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54A5C" w14:textId="4B8D2DA3" w:rsidR="00D4516F" w:rsidRPr="00D4516F" w:rsidRDefault="00D4516F" w:rsidP="00D4516F">
      <w:pPr>
        <w:tabs>
          <w:tab w:val="left" w:pos="0"/>
        </w:tabs>
        <w:ind w:firstLine="709"/>
        <w:jc w:val="center"/>
        <w:rPr>
          <w:b/>
          <w:i/>
          <w:color w:val="000000"/>
          <w:sz w:val="28"/>
          <w:szCs w:val="28"/>
        </w:rPr>
      </w:pPr>
      <w:r w:rsidRPr="00D4516F">
        <w:rPr>
          <w:b/>
          <w:i/>
          <w:color w:val="000000"/>
          <w:sz w:val="28"/>
          <w:szCs w:val="28"/>
        </w:rPr>
        <w:t>Перечень вопросов для подго</w:t>
      </w:r>
      <w:r w:rsidR="001A3451">
        <w:rPr>
          <w:b/>
          <w:i/>
          <w:color w:val="000000"/>
          <w:sz w:val="28"/>
          <w:szCs w:val="28"/>
        </w:rPr>
        <w:t>т</w:t>
      </w:r>
      <w:r w:rsidRPr="00D4516F">
        <w:rPr>
          <w:b/>
          <w:i/>
          <w:color w:val="000000"/>
          <w:sz w:val="28"/>
          <w:szCs w:val="28"/>
        </w:rPr>
        <w:t>овки к зачету:</w:t>
      </w:r>
    </w:p>
    <w:p w14:paraId="60D207D0" w14:textId="77777777" w:rsidR="005B3EF2" w:rsidRPr="00AC312A" w:rsidRDefault="005B3EF2" w:rsidP="00AC312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12A">
        <w:rPr>
          <w:rFonts w:ascii="Times New Roman" w:hAnsi="Times New Roman" w:cs="Times New Roman"/>
          <w:sz w:val="28"/>
          <w:szCs w:val="28"/>
        </w:rPr>
        <w:t>Модернизация общества и её влияние на развитие западноевропейского образования.</w:t>
      </w:r>
    </w:p>
    <w:p w14:paraId="74829100" w14:textId="77777777" w:rsidR="005B3EF2" w:rsidRPr="00AC312A" w:rsidRDefault="005B3EF2" w:rsidP="00AC312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12A">
        <w:rPr>
          <w:rFonts w:ascii="Times New Roman" w:hAnsi="Times New Roman" w:cs="Times New Roman"/>
          <w:sz w:val="28"/>
          <w:szCs w:val="28"/>
        </w:rPr>
        <w:t>Генезис и становление российской системы образования в Новое время.</w:t>
      </w:r>
    </w:p>
    <w:p w14:paraId="20B2D8B5" w14:textId="6C033FC9" w:rsidR="005B3EF2" w:rsidRPr="00AC312A" w:rsidRDefault="005B3EF2" w:rsidP="00C65F64">
      <w:pPr>
        <w:ind w:firstLine="709"/>
        <w:jc w:val="both"/>
        <w:rPr>
          <w:sz w:val="28"/>
          <w:szCs w:val="28"/>
        </w:rPr>
      </w:pPr>
      <w:r w:rsidRPr="00AC312A">
        <w:rPr>
          <w:sz w:val="28"/>
          <w:szCs w:val="28"/>
        </w:rPr>
        <w:t>3. Педагогическая мысль Запада в условиях доиндустриальной модернизации общества.</w:t>
      </w:r>
    </w:p>
    <w:p w14:paraId="22E30D7F" w14:textId="53B2EC1E" w:rsidR="00886844" w:rsidRPr="00AC312A" w:rsidRDefault="005B3EF2" w:rsidP="00C65F64">
      <w:pPr>
        <w:ind w:firstLine="709"/>
        <w:jc w:val="both"/>
        <w:rPr>
          <w:sz w:val="28"/>
          <w:szCs w:val="28"/>
        </w:rPr>
      </w:pPr>
      <w:r w:rsidRPr="00AC312A">
        <w:rPr>
          <w:sz w:val="28"/>
          <w:szCs w:val="28"/>
        </w:rPr>
        <w:t>4. Идея воспитания «человека как человека» в западной педагогике второй половины XVIII – начале XX вв.</w:t>
      </w:r>
    </w:p>
    <w:p w14:paraId="504FD40B" w14:textId="342A3D8F" w:rsidR="00AC312A" w:rsidRPr="00AC312A" w:rsidRDefault="00AC312A" w:rsidP="00AC312A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человека в России в </w:t>
      </w:r>
      <w:r w:rsidRPr="00AC312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XVI – XVII </w:t>
      </w:r>
      <w:r w:rsidRPr="00AC312A">
        <w:rPr>
          <w:rFonts w:ascii="Times New Roman" w:eastAsia="Times New Roman" w:hAnsi="Times New Roman" w:cs="Times New Roman"/>
          <w:sz w:val="28"/>
          <w:szCs w:val="28"/>
          <w:lang w:eastAsia="ru-RU"/>
        </w:rPr>
        <w:t>вв.</w:t>
      </w:r>
    </w:p>
    <w:p w14:paraId="218695F8" w14:textId="69F56165" w:rsidR="00AC312A" w:rsidRDefault="00921E27" w:rsidP="00AC312A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п</w:t>
      </w:r>
      <w:r w:rsidR="00AC312A" w:rsidRPr="00AC312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едагогическая мысль и педагогические практики в условиях имперской модернизации общества.</w:t>
      </w:r>
    </w:p>
    <w:p w14:paraId="08D02240" w14:textId="5DC30826" w:rsidR="007313A5" w:rsidRPr="007313A5" w:rsidRDefault="007313A5" w:rsidP="007313A5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3A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типы западноевропейских учебных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3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заведений к началу XVII в. и проблематика 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3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E2DD89" w14:textId="77777777" w:rsidR="00C1001C" w:rsidRDefault="00C1001C" w:rsidP="005B3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</w:t>
      </w:r>
      <w:r w:rsidRPr="00C1001C">
        <w:t xml:space="preserve"> </w:t>
      </w:r>
      <w:r w:rsidRPr="00C1001C">
        <w:rPr>
          <w:sz w:val="28"/>
          <w:szCs w:val="28"/>
        </w:rPr>
        <w:t xml:space="preserve">Специфика развития западноевропейской педагогической науки в Новое время. </w:t>
      </w:r>
      <w:r w:rsidRPr="00C1001C">
        <w:rPr>
          <w:sz w:val="28"/>
          <w:szCs w:val="28"/>
        </w:rPr>
        <w:tab/>
      </w:r>
    </w:p>
    <w:p w14:paraId="2A8DD5F0" w14:textId="4E784D2A" w:rsidR="00AC312A" w:rsidRDefault="00C1001C" w:rsidP="005B3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001C">
        <w:rPr>
          <w:sz w:val="28"/>
          <w:szCs w:val="28"/>
        </w:rPr>
        <w:t>9. Периодизация и основные тенденции развития западноевропейско</w:t>
      </w:r>
      <w:r w:rsidR="00DF38DE">
        <w:rPr>
          <w:sz w:val="28"/>
          <w:szCs w:val="28"/>
        </w:rPr>
        <w:t>го</w:t>
      </w:r>
      <w:r w:rsidRPr="00C1001C">
        <w:rPr>
          <w:sz w:val="28"/>
          <w:szCs w:val="28"/>
        </w:rPr>
        <w:t xml:space="preserve"> </w:t>
      </w:r>
      <w:r w:rsidR="00DF38DE">
        <w:rPr>
          <w:sz w:val="28"/>
          <w:szCs w:val="28"/>
        </w:rPr>
        <w:t xml:space="preserve">образования и </w:t>
      </w:r>
      <w:r w:rsidRPr="00C1001C">
        <w:rPr>
          <w:sz w:val="28"/>
          <w:szCs w:val="28"/>
        </w:rPr>
        <w:t>педагогической науки в Новое время.</w:t>
      </w:r>
    </w:p>
    <w:p w14:paraId="7F487C30" w14:textId="4979ABC5" w:rsidR="00F34BEA" w:rsidRPr="00C1001C" w:rsidRDefault="00F34BEA" w:rsidP="005B3E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10. </w:t>
      </w:r>
      <w:r w:rsidRPr="00F34BEA">
        <w:rPr>
          <w:sz w:val="28"/>
          <w:szCs w:val="28"/>
        </w:rPr>
        <w:t xml:space="preserve">Реформы </w:t>
      </w:r>
      <w:r w:rsidR="00FF0E5A">
        <w:rPr>
          <w:sz w:val="28"/>
          <w:szCs w:val="28"/>
        </w:rPr>
        <w:t xml:space="preserve">российского </w:t>
      </w:r>
      <w:r w:rsidRPr="00F34BEA">
        <w:rPr>
          <w:sz w:val="28"/>
          <w:szCs w:val="28"/>
        </w:rPr>
        <w:t xml:space="preserve">образования в </w:t>
      </w:r>
      <w:r w:rsidR="00DF38DE">
        <w:rPr>
          <w:sz w:val="28"/>
          <w:szCs w:val="28"/>
        </w:rPr>
        <w:t>Новое время</w:t>
      </w:r>
      <w:r>
        <w:rPr>
          <w:sz w:val="28"/>
          <w:szCs w:val="28"/>
        </w:rPr>
        <w:t>.</w:t>
      </w:r>
    </w:p>
    <w:sectPr w:rsidR="00F34BEA" w:rsidRPr="00C10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DC0334"/>
    <w:multiLevelType w:val="hybridMultilevel"/>
    <w:tmpl w:val="18AAA10C"/>
    <w:lvl w:ilvl="0" w:tplc="BD9E0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ED6A76"/>
    <w:multiLevelType w:val="hybridMultilevel"/>
    <w:tmpl w:val="763A2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73210"/>
    <w:multiLevelType w:val="hybridMultilevel"/>
    <w:tmpl w:val="58647AE2"/>
    <w:lvl w:ilvl="0" w:tplc="BC5A4E9E">
      <w:start w:val="5"/>
      <w:numFmt w:val="decimal"/>
      <w:lvlText w:val="%1."/>
      <w:lvlJc w:val="left"/>
      <w:pPr>
        <w:ind w:left="1069" w:hanging="360"/>
      </w:pPr>
      <w:rPr>
        <w:rFonts w:asciiTheme="minorHAnsi" w:eastAsia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44"/>
    <w:rsid w:val="001A3451"/>
    <w:rsid w:val="005B3EF2"/>
    <w:rsid w:val="007313A5"/>
    <w:rsid w:val="00886844"/>
    <w:rsid w:val="00921E27"/>
    <w:rsid w:val="00AC312A"/>
    <w:rsid w:val="00C1001C"/>
    <w:rsid w:val="00C65F64"/>
    <w:rsid w:val="00D4516F"/>
    <w:rsid w:val="00DF38DE"/>
    <w:rsid w:val="00F34BEA"/>
    <w:rsid w:val="00FF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1EE85"/>
  <w15:chartTrackingRefBased/>
  <w15:docId w15:val="{40004567-3E54-44FA-A131-57239233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E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2020-05-27T19:17:00Z</dcterms:created>
  <dcterms:modified xsi:type="dcterms:W3CDTF">2020-05-27T19:40:00Z</dcterms:modified>
</cp:coreProperties>
</file>