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E33" w:rsidRPr="008B24FE" w:rsidRDefault="00BF6E33" w:rsidP="00BF6E33">
      <w:pPr>
        <w:pStyle w:val="Default"/>
        <w:ind w:firstLine="709"/>
        <w:rPr>
          <w:b/>
          <w:sz w:val="28"/>
          <w:szCs w:val="28"/>
        </w:rPr>
      </w:pPr>
      <w:r w:rsidRPr="008B24FE">
        <w:rPr>
          <w:b/>
          <w:sz w:val="28"/>
          <w:szCs w:val="28"/>
        </w:rPr>
        <w:t xml:space="preserve">Семинар </w:t>
      </w:r>
      <w:r w:rsidR="00ED4399">
        <w:rPr>
          <w:b/>
          <w:sz w:val="28"/>
          <w:szCs w:val="28"/>
        </w:rPr>
        <w:t>6</w:t>
      </w:r>
      <w:r w:rsidRPr="008B24FE">
        <w:rPr>
          <w:b/>
          <w:sz w:val="28"/>
          <w:szCs w:val="28"/>
        </w:rPr>
        <w:t>.  Урок чтения, урок анализа, урок обобщения</w:t>
      </w:r>
    </w:p>
    <w:p w:rsidR="00BF6E33" w:rsidRDefault="00BF6E33" w:rsidP="00BF6E33">
      <w:pPr>
        <w:pStyle w:val="Default"/>
        <w:ind w:firstLine="709"/>
        <w:rPr>
          <w:b/>
        </w:rPr>
      </w:pPr>
      <w:r>
        <w:rPr>
          <w:b/>
        </w:rPr>
        <w:t>Вопросы для обсуждения:</w:t>
      </w:r>
    </w:p>
    <w:p w:rsidR="00BF6E33" w:rsidRPr="00C22298" w:rsidRDefault="00BF6E33" w:rsidP="00BF6E33">
      <w:pPr>
        <w:pStyle w:val="Default"/>
        <w:ind w:firstLine="709"/>
        <w:rPr>
          <w:b/>
        </w:rPr>
      </w:pPr>
      <w:r>
        <w:t>1</w:t>
      </w:r>
      <w:r w:rsidRPr="00C22298">
        <w:rPr>
          <w:b/>
        </w:rPr>
        <w:t xml:space="preserve">)Содержание уроков чтения. Основные задачи уроков чтения. Овладение техникой чтения: сознательность, правильность, выразительность, беглость. Обучение отдельным видам чтения (чтение вслух и про себя). </w:t>
      </w:r>
    </w:p>
    <w:p w:rsidR="00FD45F3" w:rsidRDefault="00FD45F3" w:rsidP="00BF6E33">
      <w:pPr>
        <w:pStyle w:val="Default"/>
        <w:ind w:firstLine="709"/>
      </w:pPr>
    </w:p>
    <w:p w:rsidR="004B632E" w:rsidRPr="004B632E" w:rsidRDefault="004B632E" w:rsidP="004B632E">
      <w:pPr>
        <w:pStyle w:val="Default"/>
        <w:ind w:firstLine="709"/>
        <w:jc w:val="both"/>
      </w:pPr>
      <w:r w:rsidRPr="004B632E">
        <w:t>Структура учебников по чтению обусловлена программными требованиями. Во 2—6-м классах проводится </w:t>
      </w:r>
      <w:r w:rsidRPr="004B632E">
        <w:rPr>
          <w:b/>
          <w:bCs/>
        </w:rPr>
        <w:t>объяснительное чтение, </w:t>
      </w:r>
      <w:r w:rsidRPr="004B632E">
        <w:t>которое представляет собой целую систему учебных за</w:t>
      </w:r>
      <w:r w:rsidRPr="004B632E">
        <w:softHyphen/>
        <w:t>нятий, в процессе которых у школьников совершенствуется тех</w:t>
      </w:r>
      <w:r w:rsidRPr="004B632E">
        <w:softHyphen/>
        <w:t>ника чтения, развиваются умения анализировать произведения, объяснять поступки героев и причинную обусловленность со</w:t>
      </w:r>
      <w:r w:rsidRPr="004B632E">
        <w:softHyphen/>
        <w:t>бытий. Доступность анализа обеспечивается за счет группиров</w:t>
      </w:r>
      <w:r w:rsidRPr="004B632E">
        <w:softHyphen/>
        <w:t>ки материала в соответствии с определенными темами, связан</w:t>
      </w:r>
      <w:r w:rsidRPr="004B632E">
        <w:softHyphen/>
        <w:t>ными с жизнью и опытом детей. Это сезонные изменения в природе, морально-этические проблемы («Что такое хорошо?», «Дружная семья», «Наша Родина» и др.). Такое расположение материала дате возможность опираться в разборе произведений на наблюдаемые в данный момент сезонные изменения в приро</w:t>
      </w:r>
      <w:r w:rsidRPr="004B632E">
        <w:softHyphen/>
        <w:t>де, школьные и классные мероприятия, поступки и дела детей. Начиная с 5-го класса, к разбору произведений привлекаются знания учащихся по истории России. Доступность понимания читае</w:t>
      </w:r>
      <w:r w:rsidRPr="004B632E">
        <w:softHyphen/>
        <w:t>мого достигается также и за счет специального отбора произведе</w:t>
      </w:r>
      <w:r w:rsidRPr="004B632E">
        <w:softHyphen/>
        <w:t>ния по жанрам. В книги для чтения для 2—6-го классов включают, как правило, произведения малых форм: небольшие по объему и доступные по сюжету рассказы, сказки, стихотворения, басни, по</w:t>
      </w:r>
      <w:r w:rsidRPr="004B632E">
        <w:softHyphen/>
        <w:t>словицы, загадки. Кроме художественных произведений в учеб</w:t>
      </w:r>
      <w:r w:rsidRPr="004B632E">
        <w:softHyphen/>
        <w:t>ники помещают научно-популярные статьи. Их содержание в учебниках для младших классов во многом отражает тематику уроков развития устной речи.</w:t>
      </w:r>
    </w:p>
    <w:p w:rsidR="004B632E" w:rsidRPr="004B632E" w:rsidRDefault="004B632E" w:rsidP="004B632E">
      <w:pPr>
        <w:pStyle w:val="Default"/>
        <w:ind w:firstLine="709"/>
        <w:jc w:val="both"/>
      </w:pPr>
      <w:r w:rsidRPr="004B632E">
        <w:t>С 7-го класса начинается так называемое литературное чте</w:t>
      </w:r>
      <w:r w:rsidRPr="004B632E">
        <w:softHyphen/>
        <w:t>ние. Школьники знакомятся с произведениями классиков рус</w:t>
      </w:r>
      <w:r w:rsidRPr="004B632E">
        <w:softHyphen/>
        <w:t>ской литературы или с фрагментами из этих произведений, чи</w:t>
      </w:r>
      <w:r w:rsidRPr="004B632E">
        <w:softHyphen/>
        <w:t>тают произведения современных писателей и поэтов, изучают биографии авторов. Расположение материала в хронологической последовательности дает педагогу возможность к концу обуче</w:t>
      </w:r>
      <w:r w:rsidRPr="004B632E">
        <w:softHyphen/>
        <w:t>ния систематизировать знания детей в области русской и совре</w:t>
      </w:r>
      <w:r w:rsidRPr="004B632E">
        <w:softHyphen/>
        <w:t>менной литературы.</w:t>
      </w:r>
    </w:p>
    <w:p w:rsidR="004B632E" w:rsidRPr="004B632E" w:rsidRDefault="004B632E" w:rsidP="004B632E">
      <w:pPr>
        <w:pStyle w:val="Default"/>
        <w:ind w:firstLine="709"/>
        <w:jc w:val="both"/>
      </w:pPr>
      <w:r w:rsidRPr="004B632E">
        <w:t>Заметно увеличивается объем текстов, усложняются сюжет, образность его передачи, становится более разнообразной жан</w:t>
      </w:r>
      <w:r w:rsidRPr="004B632E">
        <w:softHyphen/>
        <w:t>ровая характеристика материала. Кроме рассказов, стихотворе</w:t>
      </w:r>
      <w:r w:rsidRPr="004B632E">
        <w:softHyphen/>
        <w:t>ний, сказок, в учебниках для 7—9-го классов даются фрагменты из художественных произведений больших форм (повести, поэ</w:t>
      </w:r>
      <w:r w:rsidRPr="004B632E">
        <w:softHyphen/>
        <w:t>мы, баллады).</w:t>
      </w:r>
    </w:p>
    <w:p w:rsidR="004B632E" w:rsidRPr="004B632E" w:rsidRDefault="004B632E" w:rsidP="004B632E">
      <w:pPr>
        <w:pStyle w:val="Default"/>
        <w:ind w:firstLine="709"/>
        <w:jc w:val="both"/>
      </w:pPr>
      <w:r w:rsidRPr="004B632E">
        <w:t>Усложнение содержания произведений требует работы не только по актуализации опыта детей, но и по формированию знаний о той или иной эпохе, описанной в произведении, об обстоятельствах биографии автора, послуживших источником творчества, и др.</w:t>
      </w:r>
    </w:p>
    <w:p w:rsidR="004B632E" w:rsidRPr="004B632E" w:rsidRDefault="004B632E" w:rsidP="004B632E">
      <w:pPr>
        <w:pStyle w:val="Default"/>
        <w:ind w:firstLine="709"/>
        <w:jc w:val="both"/>
      </w:pPr>
      <w:r w:rsidRPr="004B632E">
        <w:t>Последовательность в отработке навыков чтения определена программой по русскому языку для специальной (коррекционной) школы. В 1-м классе у детей формируют навыки орфогра</w:t>
      </w:r>
      <w:r w:rsidRPr="004B632E">
        <w:softHyphen/>
        <w:t>фически правильного слогового чтения, умение отвечать на во</w:t>
      </w:r>
      <w:r w:rsidRPr="004B632E">
        <w:softHyphen/>
        <w:t>просы. Во 2-м классе продолжается работа над слоговым чтени</w:t>
      </w:r>
      <w:r w:rsidRPr="004B632E">
        <w:softHyphen/>
        <w:t>ем с последующим переходом к чтению целыми словами струк</w:t>
      </w:r>
      <w:r w:rsidRPr="004B632E">
        <w:softHyphen/>
        <w:t>турно простых двухсложных слов. Детей учат пересказывать близко к тексту содержание прочитанного материала. В 3-м классе школьники продолжают овладевать навыком чтения це</w:t>
      </w:r>
      <w:r w:rsidRPr="004B632E">
        <w:softHyphen/>
        <w:t>лыми словами. По мере накопления слов, воспринимаемых гло</w:t>
      </w:r>
      <w:r w:rsidRPr="004B632E">
        <w:softHyphen/>
        <w:t>бально, усвоения знаний об ударных и безударных гласных, звонких и глухих согласных учащиеся поэтапно переходят на ор</w:t>
      </w:r>
      <w:r w:rsidRPr="004B632E">
        <w:softHyphen/>
        <w:t>фоэпическое чтение. Они учатся читать безударное [о] как [а], оглушать звонкие согласные на конце слова, читать </w:t>
      </w:r>
      <w:r w:rsidRPr="004B632E">
        <w:rPr>
          <w:b/>
          <w:bCs/>
          <w:i/>
          <w:iCs/>
        </w:rPr>
        <w:t>ого </w:t>
      </w:r>
      <w:r w:rsidRPr="004B632E">
        <w:t>— </w:t>
      </w:r>
      <w:r w:rsidRPr="004B632E">
        <w:rPr>
          <w:b/>
          <w:bCs/>
          <w:i/>
          <w:iCs/>
        </w:rPr>
        <w:t>его </w:t>
      </w:r>
      <w:r w:rsidRPr="004B632E">
        <w:t>как [ова] — [ева] и др. В этом же классе со второго полугодия</w:t>
      </w:r>
    </w:p>
    <w:p w:rsidR="004B632E" w:rsidRPr="004B632E" w:rsidRDefault="004B632E" w:rsidP="004B632E">
      <w:pPr>
        <w:pStyle w:val="Default"/>
        <w:ind w:firstLine="709"/>
        <w:jc w:val="both"/>
      </w:pPr>
      <w:r w:rsidRPr="004B632E">
        <w:t>школьники начинают читать несложные тексты про себя, переда</w:t>
      </w:r>
      <w:r w:rsidRPr="004B632E">
        <w:softHyphen/>
        <w:t>вать содержание прочитанного в лицах. В 4-м классе закрепляют</w:t>
      </w:r>
      <w:r w:rsidRPr="004B632E">
        <w:softHyphen/>
        <w:t>ся навыки правильного, осознанного и выразительного чтения. -</w:t>
      </w:r>
    </w:p>
    <w:p w:rsidR="004B632E" w:rsidRDefault="004B632E" w:rsidP="004B632E">
      <w:pPr>
        <w:pStyle w:val="Default"/>
        <w:ind w:firstLine="709"/>
        <w:jc w:val="both"/>
      </w:pPr>
      <w:r w:rsidRPr="004B632E">
        <w:t>Школьники читают вслух и про себя, осваивают полный и выбо</w:t>
      </w:r>
      <w:r w:rsidRPr="004B632E">
        <w:softHyphen/>
        <w:t>рочный пересказ прочитанного текста. В 5-м классе продолжает совершенствоваться техника чтения, а в 6-м классе учащиеся дол</w:t>
      </w:r>
      <w:r w:rsidRPr="004B632E">
        <w:softHyphen/>
        <w:t xml:space="preserve">жны быть подведены к беглому чтению. Основное внимание здесь и в </w:t>
      </w:r>
      <w:r w:rsidRPr="004B632E">
        <w:lastRenderedPageBreak/>
        <w:t>последующих классах уделяется осознанию читаемого. В связи с этим отрабатываются умения выделять в прочитанном главную мысль, выявлять свое отношение к поступкам действу</w:t>
      </w:r>
      <w:r w:rsidRPr="004B632E">
        <w:softHyphen/>
        <w:t>ющих лиц, давать им характеристику, находить средства языко</w:t>
      </w:r>
      <w:r w:rsidRPr="004B632E">
        <w:softHyphen/>
        <w:t>вой выразительности, пересказывать текст полно и кратко, с из</w:t>
      </w:r>
      <w:r w:rsidRPr="004B632E">
        <w:softHyphen/>
        <w:t>менением лица рассказчика, делить произведение на части' озаг</w:t>
      </w:r>
      <w:r w:rsidRPr="004B632E">
        <w:softHyphen/>
        <w:t>лавливать их.</w:t>
      </w:r>
    </w:p>
    <w:p w:rsidR="004B632E" w:rsidRPr="004B632E" w:rsidRDefault="004B632E" w:rsidP="004B632E">
      <w:pPr>
        <w:pStyle w:val="Default"/>
        <w:ind w:firstLine="709"/>
        <w:jc w:val="both"/>
      </w:pPr>
      <w:r w:rsidRPr="004B632E">
        <w:rPr>
          <w:b/>
          <w:bCs/>
        </w:rPr>
        <w:t>Правильное чтение — это чтение без искажения звукового со</w:t>
      </w:r>
      <w:r w:rsidRPr="004B632E">
        <w:rPr>
          <w:b/>
          <w:bCs/>
        </w:rPr>
        <w:softHyphen/>
        <w:t>става слов с соблюдением правильного ударения в словах. </w:t>
      </w:r>
      <w:r w:rsidRPr="004B632E">
        <w:t>Ум</w:t>
      </w:r>
      <w:r w:rsidRPr="004B632E">
        <w:softHyphen/>
        <w:t>ственно отсталые дети, как уже отмечалось, допускают большое количество ошибок: пропускают и смешивают буквы, слоги, слова, перескакивают со строки на строку, не дочитывают окончания, что затрудняет выработку других качеств чтения.</w:t>
      </w:r>
    </w:p>
    <w:p w:rsidR="004B632E" w:rsidRPr="004B632E" w:rsidRDefault="004B632E" w:rsidP="004B632E">
      <w:pPr>
        <w:pStyle w:val="Default"/>
        <w:ind w:firstLine="709"/>
        <w:jc w:val="both"/>
      </w:pPr>
      <w:r w:rsidRPr="004B632E">
        <w:t>Наиболее результативным периодом для формирования на</w:t>
      </w:r>
      <w:r w:rsidRPr="004B632E">
        <w:softHyphen/>
        <w:t>выков правильного чтения являются 1—3-й классы, когда уча</w:t>
      </w:r>
      <w:r w:rsidRPr="004B632E">
        <w:softHyphen/>
        <w:t>щиеся от побуквенного восприятия слов переходят к слоговому, а затем и к чтению целыми словами. В этот период они читают не</w:t>
      </w:r>
      <w:r w:rsidRPr="004B632E">
        <w:softHyphen/>
        <w:t>большие тексты и учитель имеет возможность обращать самое пристальное внимание на правильное прочитывание текста.</w:t>
      </w:r>
    </w:p>
    <w:p w:rsidR="004B632E" w:rsidRPr="004B632E" w:rsidRDefault="004B632E" w:rsidP="004B632E">
      <w:pPr>
        <w:pStyle w:val="Default"/>
        <w:ind w:firstLine="709"/>
        <w:jc w:val="both"/>
      </w:pPr>
      <w:r w:rsidRPr="004B632E">
        <w:t>Одним из эффективных приемов выработки у детей навыка правильного чтения являются </w:t>
      </w:r>
      <w:r w:rsidRPr="004B632E">
        <w:rPr>
          <w:b/>
          <w:bCs/>
          <w:i/>
          <w:iCs/>
        </w:rPr>
        <w:t>ежедневные специальные упражне</w:t>
      </w:r>
      <w:r w:rsidRPr="004B632E">
        <w:rPr>
          <w:b/>
          <w:bCs/>
          <w:i/>
          <w:iCs/>
        </w:rPr>
        <w:softHyphen/>
        <w:t>ния, </w:t>
      </w:r>
      <w:r w:rsidRPr="004B632E">
        <w:t>способствующие точному воспроизведению слоговых структур и слов, которые могут вызывать затруднения при чте</w:t>
      </w:r>
      <w:r w:rsidRPr="004B632E">
        <w:softHyphen/>
        <w:t>нии текста. Конкретные задачи таких упражнений следующие: ус</w:t>
      </w:r>
      <w:r w:rsidRPr="004B632E">
        <w:softHyphen/>
        <w:t>тановление связи между зрительными и речедвигательными обра</w:t>
      </w:r>
      <w:r w:rsidRPr="004B632E">
        <w:softHyphen/>
        <w:t>зами слогов и слов, дифференциация сходных единиц чтения, за</w:t>
      </w:r>
      <w:r w:rsidRPr="004B632E">
        <w:softHyphen/>
        <w:t>крепление в памяти слогов и слов, читаемых глобально, слияние в единый процесс восприятия и осмысления слова. Несомненно, что предварительные упражнения в правильном чтении решают и задачу совершенствования произносительных навыков, по</w:t>
      </w:r>
      <w:r w:rsidRPr="004B632E">
        <w:softHyphen/>
        <w:t>скольку прочтение слогов и слов предполагает четкость их арти</w:t>
      </w:r>
      <w:r w:rsidRPr="004B632E">
        <w:softHyphen/>
        <w:t>кулирования. Дан</w:t>
      </w:r>
      <w:r w:rsidRPr="004B632E">
        <w:softHyphen/>
        <w:t>ные упражнения, прежде всего, готовят детей к правильному про</w:t>
      </w:r>
      <w:r w:rsidRPr="004B632E">
        <w:softHyphen/>
        <w:t>чтению слов текста.</w:t>
      </w:r>
    </w:p>
    <w:p w:rsidR="004B632E" w:rsidRPr="004B632E" w:rsidRDefault="004B632E" w:rsidP="004B632E">
      <w:pPr>
        <w:pStyle w:val="Default"/>
        <w:ind w:firstLine="709"/>
        <w:jc w:val="both"/>
      </w:pPr>
      <w:r w:rsidRPr="004B632E">
        <w:t>Материалом для упражнений служат слоговые структуры слов и целые слова, которые встречаются в тексте, предназна</w:t>
      </w:r>
      <w:r w:rsidRPr="004B632E">
        <w:softHyphen/>
        <w:t>ченном для чтения на данном уроке. Виды упражнений подби</w:t>
      </w:r>
      <w:r w:rsidRPr="004B632E">
        <w:softHyphen/>
        <w:t>рают с учетом общего уровня развития у детей навыка чтения, в частности, характера их ошибок, а также в зависимости от особен</w:t>
      </w:r>
      <w:r w:rsidRPr="004B632E">
        <w:softHyphen/>
        <w:t>ностей структуры слов текста, прорабатываемого на уроке.</w:t>
      </w:r>
    </w:p>
    <w:p w:rsidR="004B632E" w:rsidRDefault="004B632E" w:rsidP="004B632E">
      <w:pPr>
        <w:pStyle w:val="Default"/>
        <w:ind w:firstLine="709"/>
        <w:jc w:val="both"/>
      </w:pPr>
      <w:r>
        <w:t>Чтение про себятакже необходимый компонент в обучении чтению, потому что правильно поставленное молчаливое чтение способствует развитию самостоятельности учащихся при восприятии и усвоении ими содержания читаемого. Овладение этим видом чтения имеет практическое значение, так как люди обычно читают именно молча, про себя.</w:t>
      </w:r>
    </w:p>
    <w:p w:rsidR="004B632E" w:rsidRDefault="004B632E" w:rsidP="004B632E">
      <w:pPr>
        <w:pStyle w:val="Default"/>
        <w:ind w:firstLine="709"/>
        <w:jc w:val="both"/>
      </w:pPr>
      <w:r>
        <w:t>При обучении чтению про себя можно использовать следующие приемы:</w:t>
      </w:r>
    </w:p>
    <w:p w:rsidR="004B632E" w:rsidRDefault="004B632E" w:rsidP="004B632E">
      <w:pPr>
        <w:pStyle w:val="Default"/>
        <w:ind w:firstLine="709"/>
        <w:jc w:val="both"/>
      </w:pPr>
    </w:p>
    <w:p w:rsidR="004B632E" w:rsidRDefault="004B632E" w:rsidP="004B632E">
      <w:pPr>
        <w:pStyle w:val="Default"/>
        <w:ind w:firstLine="709"/>
        <w:jc w:val="both"/>
      </w:pPr>
      <w:r>
        <w:t>чтение про себя заданий, написанных на доске или на карточке, с последующим их выполнением (например, «покажи тетрадь», «подними руку»);</w:t>
      </w:r>
    </w:p>
    <w:p w:rsidR="004B632E" w:rsidRDefault="004B632E" w:rsidP="004B632E">
      <w:pPr>
        <w:pStyle w:val="Default"/>
        <w:ind w:firstLine="709"/>
        <w:jc w:val="both"/>
      </w:pPr>
      <w:r>
        <w:t>учащиеся читают вслух вопросы, записанные на доске, затем читают указанный учителем текст про себя, после чего отвечают на вопросы, поставленные учителем;</w:t>
      </w:r>
    </w:p>
    <w:p w:rsidR="004B632E" w:rsidRDefault="004B632E" w:rsidP="004B632E">
      <w:pPr>
        <w:pStyle w:val="Default"/>
        <w:ind w:firstLine="709"/>
        <w:jc w:val="both"/>
      </w:pPr>
      <w:r>
        <w:t>после молчаливого чтения учащиеся рисуют словесные картины к тексту или отдельным его частям, отвечают на вопросы, помещенные в учебнике по чтению.</w:t>
      </w:r>
    </w:p>
    <w:p w:rsidR="004B632E" w:rsidRDefault="004B632E" w:rsidP="004B632E">
      <w:pPr>
        <w:pStyle w:val="Default"/>
        <w:ind w:firstLine="709"/>
        <w:jc w:val="both"/>
      </w:pPr>
      <w:r>
        <w:t>Чтение про себя развивается постепенно, начиная с 3 класса, и только к концу 4 класса должно быть хорошо и качественно сформировано.</w:t>
      </w:r>
    </w:p>
    <w:p w:rsidR="004B632E" w:rsidRDefault="004B632E" w:rsidP="004B632E">
      <w:pPr>
        <w:pStyle w:val="Default"/>
        <w:ind w:firstLine="709"/>
        <w:jc w:val="both"/>
      </w:pPr>
      <w:r>
        <w:t>Переход от чтения вслух к чтению про себя тесно связан с этапом «жужжащего», тихого чтения, который является следующей ступенью к формированию этого сложного навыка.</w:t>
      </w:r>
    </w:p>
    <w:p w:rsidR="004B632E" w:rsidRDefault="004B632E" w:rsidP="004B632E">
      <w:pPr>
        <w:pStyle w:val="Default"/>
        <w:ind w:firstLine="709"/>
        <w:jc w:val="both"/>
      </w:pPr>
      <w:r>
        <w:t>Работа по формированию всех качеств полноценного чтения осуществляется в ходе изучения текста, а также на специально структурно выделенных частях урока чтения: на речевой гимнастике и пятиминутке чтения.</w:t>
      </w:r>
    </w:p>
    <w:p w:rsidR="004B632E" w:rsidRDefault="004B632E" w:rsidP="004B632E">
      <w:pPr>
        <w:pStyle w:val="Default"/>
        <w:ind w:firstLine="709"/>
        <w:jc w:val="both"/>
      </w:pPr>
      <w:r>
        <w:t>Речевая гимнастиканаправлена на решение нескольких задач: совершенствование четкости произношения, развитие дикции, правильного дыхания; кроме того, она способствует формированию выразительности речи, развитию основных приемов выразительного чтения.</w:t>
      </w:r>
    </w:p>
    <w:p w:rsidR="004B632E" w:rsidRDefault="004B632E" w:rsidP="004B632E">
      <w:pPr>
        <w:pStyle w:val="Default"/>
        <w:ind w:firstLine="709"/>
        <w:jc w:val="both"/>
      </w:pPr>
      <w:r>
        <w:lastRenderedPageBreak/>
        <w:t>Речевая гимнастика проводится в течение 3—5 минут (можно до 10 минут) в зависимости от целевой направленности и характера упражнений. В отдельных случаях, когда упражнения речевой гимнастики можно сочетать с материалами изучаемого текста, она как отдельная структурная часть урока не проводится. Кроме того, некоторые упражнения могут стать частью физкультминуток. Речевая гимнастика может проводиться сидя или стоя (при отработке дыхания, выполнении динамических упражнений).</w:t>
      </w:r>
    </w:p>
    <w:p w:rsidR="004B632E" w:rsidRDefault="004B632E" w:rsidP="004B632E">
      <w:pPr>
        <w:pStyle w:val="Default"/>
        <w:ind w:firstLine="709"/>
        <w:jc w:val="both"/>
      </w:pPr>
      <w:r>
        <w:t>Речевая гимнастика включает:</w:t>
      </w:r>
    </w:p>
    <w:p w:rsidR="004B632E" w:rsidRDefault="004B632E" w:rsidP="004B632E">
      <w:pPr>
        <w:pStyle w:val="Default"/>
        <w:ind w:firstLine="709"/>
        <w:jc w:val="both"/>
      </w:pPr>
    </w:p>
    <w:p w:rsidR="004B632E" w:rsidRDefault="004B632E" w:rsidP="004B632E">
      <w:pPr>
        <w:pStyle w:val="Default"/>
        <w:ind w:firstLine="709"/>
        <w:jc w:val="both"/>
      </w:pPr>
      <w:r>
        <w:t>упражнения для дыхания;</w:t>
      </w:r>
    </w:p>
    <w:p w:rsidR="004B632E" w:rsidRDefault="004B632E" w:rsidP="004B632E">
      <w:pPr>
        <w:pStyle w:val="Default"/>
        <w:ind w:firstLine="709"/>
        <w:jc w:val="both"/>
      </w:pPr>
      <w:r>
        <w:t>упражнения по модуляции силы голоса;</w:t>
      </w:r>
    </w:p>
    <w:p w:rsidR="004B632E" w:rsidRDefault="004B632E" w:rsidP="004B632E">
      <w:pPr>
        <w:pStyle w:val="Default"/>
        <w:ind w:firstLine="709"/>
        <w:jc w:val="both"/>
      </w:pPr>
      <w:r>
        <w:t>упражнения по отработке интонации, темпа речи;</w:t>
      </w:r>
    </w:p>
    <w:p w:rsidR="004B632E" w:rsidRDefault="004B632E" w:rsidP="004B632E">
      <w:pPr>
        <w:pStyle w:val="Default"/>
        <w:ind w:firstLine="709"/>
        <w:jc w:val="both"/>
      </w:pPr>
      <w:r>
        <w:t>упражнения по совершенствованию выразительности речи;</w:t>
      </w:r>
    </w:p>
    <w:p w:rsidR="004B632E" w:rsidRDefault="004B632E" w:rsidP="004B632E">
      <w:pPr>
        <w:pStyle w:val="Default"/>
        <w:ind w:firstLine="709"/>
        <w:jc w:val="both"/>
      </w:pPr>
      <w:r>
        <w:t>упражнения по совершенствованию произношения (звукопроизношения и дикции).</w:t>
      </w:r>
    </w:p>
    <w:p w:rsidR="004B632E" w:rsidRDefault="004B632E" w:rsidP="004B632E">
      <w:pPr>
        <w:pStyle w:val="Default"/>
        <w:ind w:firstLine="709"/>
        <w:jc w:val="both"/>
      </w:pPr>
      <w:r>
        <w:t>Приведем примеры речевой гимнастики.</w:t>
      </w:r>
    </w:p>
    <w:p w:rsidR="004B632E" w:rsidRDefault="004B632E" w:rsidP="004B632E">
      <w:pPr>
        <w:pStyle w:val="Default"/>
        <w:ind w:firstLine="709"/>
        <w:jc w:val="both"/>
      </w:pPr>
    </w:p>
    <w:p w:rsidR="004B632E" w:rsidRDefault="004B632E" w:rsidP="004B632E">
      <w:pPr>
        <w:pStyle w:val="Default"/>
        <w:ind w:firstLine="709"/>
        <w:jc w:val="both"/>
      </w:pPr>
      <w:r>
        <w:t>Учимся регулировать дыхание</w:t>
      </w:r>
    </w:p>
    <w:p w:rsidR="004B632E" w:rsidRDefault="004B632E" w:rsidP="004B632E">
      <w:pPr>
        <w:pStyle w:val="Default"/>
        <w:ind w:firstLine="709"/>
        <w:jc w:val="both"/>
      </w:pPr>
    </w:p>
    <w:p w:rsidR="004B632E" w:rsidRDefault="004B632E" w:rsidP="004B632E">
      <w:pPr>
        <w:pStyle w:val="Default"/>
        <w:ind w:firstLine="709"/>
        <w:jc w:val="both"/>
      </w:pPr>
      <w:r>
        <w:t>Упражнение выполняется стоя. Учитель объясняет детям, что стоять нужно прямо, спокойно, непринужденно, не прикасаться к доске или стене, не раскачиваться. Учитель встает лицом к классу и показывает, как следует набирать воздух в легкие и как при выдохе медленно расходовать его; обращает внимание на то, что вдох делается через нос, бесшумно и легко.</w:t>
      </w:r>
    </w:p>
    <w:p w:rsidR="004B632E" w:rsidRDefault="004B632E" w:rsidP="004B632E">
      <w:pPr>
        <w:pStyle w:val="Default"/>
        <w:ind w:firstLine="709"/>
        <w:jc w:val="both"/>
      </w:pPr>
      <w:r>
        <w:t>Затем учащиеся вместе с учителем делают вдох; на счет «раз» задерживают дыхание, потом хором на одном выдохе считают до трех, затем до четырех и пяти. Вместо счета при выдохе тихо произносят либо предложение, либо слова математика, электричество. Учитель обращает внимание на то, чтобы конец слова (предложения) звучал четко и с такой же силой, как начало.</w:t>
      </w:r>
    </w:p>
    <w:p w:rsidR="004B632E" w:rsidRPr="004B632E" w:rsidRDefault="004B632E" w:rsidP="004B632E">
      <w:pPr>
        <w:pStyle w:val="Default"/>
        <w:ind w:firstLine="709"/>
        <w:jc w:val="both"/>
      </w:pPr>
      <w:r>
        <w:t>В дальнейшем этот навык закрепляется при чтении. Учитель демонстрирует детям, как надо переводить дыхание во время чтения: дышать ровно и незаметно для слушателей; перед чтением длинных предложений (без пауз) он напоминает ученикам, чтобы они набрали достаточно воздуха, экономно его расходовали для того, чтобы прочитать предложение от начала до конца, не прерываясь.</w:t>
      </w:r>
    </w:p>
    <w:p w:rsidR="00FD45F3" w:rsidRDefault="00FD45F3" w:rsidP="00BF6E33">
      <w:pPr>
        <w:pStyle w:val="Default"/>
        <w:ind w:firstLine="709"/>
      </w:pPr>
    </w:p>
    <w:p w:rsidR="00FD45F3" w:rsidRDefault="00FD45F3" w:rsidP="00BF6E33">
      <w:pPr>
        <w:pStyle w:val="Default"/>
        <w:ind w:firstLine="709"/>
      </w:pPr>
    </w:p>
    <w:p w:rsidR="00BF6E33" w:rsidRPr="00C22298" w:rsidRDefault="00BF6E33" w:rsidP="00BF6E33">
      <w:pPr>
        <w:pStyle w:val="Default"/>
        <w:ind w:firstLine="709"/>
        <w:rPr>
          <w:b/>
        </w:rPr>
      </w:pPr>
      <w:r w:rsidRPr="00C22298">
        <w:rPr>
          <w:b/>
        </w:rPr>
        <w:t xml:space="preserve">2)Методика работы над текстом на уроке чтения. </w:t>
      </w:r>
    </w:p>
    <w:p w:rsidR="00BF6E33" w:rsidRPr="00C22298" w:rsidRDefault="00BF6E33" w:rsidP="00BF6E33">
      <w:pPr>
        <w:pStyle w:val="Default"/>
        <w:ind w:firstLine="709"/>
        <w:rPr>
          <w:b/>
        </w:rPr>
      </w:pPr>
      <w:r w:rsidRPr="00C22298">
        <w:rPr>
          <w:b/>
        </w:rPr>
        <w:t xml:space="preserve">Подготовка к восприятию текста: приемы работы, предшествующие чтению художественного произведения. </w:t>
      </w:r>
    </w:p>
    <w:p w:rsidR="00CC0B14" w:rsidRDefault="00CC0B14" w:rsidP="00BF6E33">
      <w:pPr>
        <w:pStyle w:val="Default"/>
        <w:ind w:firstLine="709"/>
      </w:pPr>
    </w:p>
    <w:p w:rsidR="00CC0B14" w:rsidRDefault="00CC0B14" w:rsidP="00CC0B14">
      <w:pPr>
        <w:pStyle w:val="Default"/>
        <w:ind w:firstLine="709"/>
        <w:jc w:val="both"/>
      </w:pPr>
      <w:r>
        <w:t>Современная методика понимает навык чтения как автоматизированное умение по озвучиванию печатного текста, предполагающее осознание идеи воспринимаемого произведения и выработку собственного отношения к читаемому. В свою очередь такая читательская деятельность предполагает умения думать над текстом до начала чтения, в процессе чтения и после завершения чтения (Н.Н. Светловская). Именно такое «вдумчивое чтение», основанное на совершенном навыке чтения, становится средством приобщения ребенка к культурной традиции, погружения в мир литературы, развития его личности. При этом важно понимать, что навык чтения – залог успешного учения, как в начальной, так и в средней школе, а также надежное средство ориентации в мощном потоке информации, с которым приходится сталкиваться современному человеку.</w:t>
      </w:r>
    </w:p>
    <w:p w:rsidR="00CC0B14" w:rsidRDefault="00CC0B14" w:rsidP="00CC0B14">
      <w:pPr>
        <w:pStyle w:val="Default"/>
        <w:ind w:firstLine="709"/>
        <w:jc w:val="both"/>
      </w:pPr>
      <w:r>
        <w:t>В методике принято характеризовать навык чтения, называя четыре его качества: правильность, беглость, со</w:t>
      </w:r>
      <w:r>
        <w:t>знательность и выразительность.</w:t>
      </w:r>
    </w:p>
    <w:p w:rsidR="00CC0B14" w:rsidRDefault="00CC0B14" w:rsidP="00CC0B14">
      <w:pPr>
        <w:pStyle w:val="Default"/>
        <w:ind w:firstLine="709"/>
        <w:jc w:val="both"/>
      </w:pPr>
      <w:r>
        <w:t>Правильность определяется как плавное чтение без искажени</w:t>
      </w:r>
      <w:r>
        <w:t>й, влияющих на смысл читаемого.</w:t>
      </w:r>
    </w:p>
    <w:p w:rsidR="00CC0B14" w:rsidRDefault="00CC0B14" w:rsidP="00CC0B14">
      <w:pPr>
        <w:pStyle w:val="Default"/>
        <w:ind w:firstLine="709"/>
        <w:jc w:val="both"/>
      </w:pPr>
      <w:r>
        <w:lastRenderedPageBreak/>
        <w:t>Беглость - это скорость чтения, обуславливающая понимание прочитанного. Такая скорость измеряется количеством печатных за единицу времени; обыч</w:t>
      </w:r>
      <w:r>
        <w:t>ное количество слов в 1 минуту.</w:t>
      </w:r>
    </w:p>
    <w:p w:rsidR="00CC0B14" w:rsidRDefault="00CC0B14" w:rsidP="00CC0B14">
      <w:pPr>
        <w:pStyle w:val="Default"/>
        <w:ind w:firstLine="709"/>
        <w:jc w:val="both"/>
      </w:pPr>
      <w:r>
        <w:t>Сознательность чтения в методической литературе последнего времени трактуется как понимание замысла автора, осознание художественных средств, помогающих реализовать этот замысел, и осмысление своего собстве</w:t>
      </w:r>
      <w:r>
        <w:t>нного отношения к прочитанному.</w:t>
      </w:r>
    </w:p>
    <w:p w:rsidR="00CC0B14" w:rsidRDefault="00CC0B14" w:rsidP="00CC0B14">
      <w:pPr>
        <w:pStyle w:val="Default"/>
        <w:ind w:firstLine="709"/>
        <w:jc w:val="both"/>
      </w:pPr>
      <w:r>
        <w:t>Выразительность – это способность средствами устной речи передать слушателям главную мысль произведения и свое собственн</w:t>
      </w:r>
      <w:r>
        <w:t>ое отношение к нему.</w:t>
      </w:r>
    </w:p>
    <w:p w:rsidR="00CC0B14" w:rsidRDefault="00CC0B14" w:rsidP="00CC0B14">
      <w:pPr>
        <w:pStyle w:val="Default"/>
        <w:ind w:firstLine="709"/>
        <w:jc w:val="both"/>
      </w:pPr>
      <w:r>
        <w:t>Все названные качества взаимосвязаны между собой и взаимообусловлены. Без правильного озвучивания графических знаков невозможно понимание отдельных единиц текста, без уяснения значения каждой страницы нельзя уяснить их связь, а без видения внутренней связи отдельно взятых компонентов текста не произойдет осознание идеи произведения. В свою очередь понимание общего смысла произведения помогает правильности чтения отдельных его элементов, а правильное чтение и понимание текста становятся основой для выразительности чтения. Таким образом, подготовка чтеца должна строиться с учетом одновременной работы над всеми четырьмя навыками чтения. Данный подход реализуется уже в период обучения грамоте, еще важнее такую систему работы иметь в виду на уроке при</w:t>
      </w:r>
      <w:r>
        <w:t xml:space="preserve"> чтении художественных текстов.</w:t>
      </w:r>
    </w:p>
    <w:p w:rsidR="00CC0B14" w:rsidRDefault="00CC0B14" w:rsidP="00CC0B14">
      <w:pPr>
        <w:pStyle w:val="Default"/>
        <w:ind w:firstLine="709"/>
        <w:jc w:val="both"/>
      </w:pPr>
      <w:r>
        <w:t>В методике наряду с термином навык чтения употребляется термин техника чтения. Еще до недавнего времени этот термин называл только техни</w:t>
      </w:r>
      <w:r>
        <w:t>ческую сторону процесса чтения.</w:t>
      </w:r>
    </w:p>
    <w:p w:rsidR="00CC0B14" w:rsidRDefault="00CC0B14" w:rsidP="00CC0B14">
      <w:pPr>
        <w:pStyle w:val="Default"/>
        <w:ind w:firstLine="709"/>
        <w:jc w:val="both"/>
      </w:pPr>
      <w:r>
        <w:t>Известный психолог Т.Г. Егоров в работе «Очерки психологии обучения детей чтению» «1953» рассматривает чтение как деятельность, состоящую из трех взаимосвязанных действий: восприятия буквенных знаков, озвучивания того, что ими обозначено, и осмысления прочитанного. У маленького ребенка, который только учится читать, эти действия протекают последовательно. Однако по мере накопления опыта чтения текста эти компоненты синтезируются. Т.Е. Егоров пишет: «Чем гибче синтез между процессами осмысливания и тем, что называется навыком в чтении, тем совершеннее протекает чтение, тем оно точнее и выразительнее». Как следует из приведенного высказывания, исследователь технику чтения «то, что в чтении называют навыком, т.е. механизмом восприятия и озвучивания» не противопоставляет осмыслению читаемого. Что бы чтение состоялось, все три действия долж</w:t>
      </w:r>
      <w:r>
        <w:t>ны быть совершены одновременно.</w:t>
      </w:r>
    </w:p>
    <w:p w:rsidR="00CC0B14" w:rsidRDefault="00CC0B14" w:rsidP="00CC0B14">
      <w:pPr>
        <w:pStyle w:val="Default"/>
        <w:ind w:firstLine="709"/>
        <w:jc w:val="both"/>
      </w:pPr>
      <w:r>
        <w:t xml:space="preserve">Об </w:t>
      </w:r>
      <w:r>
        <w:t>этом же писал С.П. Редозубов: «</w:t>
      </w:r>
      <w:r>
        <w:t>Еще и теперь можно встретить учителей, которые делят уроки чтения на две категории: уроки «техники» чтения и уроки сознательного и выразительного чтения. Такое деление уроков в самой основе своей порочно. Всякий урок чтения должен быт</w:t>
      </w:r>
      <w:r>
        <w:t>ь уроком сознательного чтения».</w:t>
      </w:r>
    </w:p>
    <w:p w:rsidR="00CC0B14" w:rsidRDefault="00CC0B14" w:rsidP="00CC0B14">
      <w:pPr>
        <w:pStyle w:val="Default"/>
        <w:ind w:firstLine="709"/>
        <w:jc w:val="both"/>
      </w:pPr>
      <w:r>
        <w:t>Таким образом, уже в 50-е годы ХХ столетия в методике зак</w:t>
      </w:r>
      <w:r>
        <w:t xml:space="preserve">репляется мнение о том, что без </w:t>
      </w:r>
      <w:r>
        <w:t>понимания прочитанного вообще нельзя говорить о чтении. С этого времени термином техника чтения обозначаются все три компонента процесса чтения, описанные Т.Г. Егоровым: восприятие, произнесение, поминание. Усилия учителя на уроке чтения в первую очередь должны быть направлены на синтезирование этих компонентов у маленького чтеца и на их функционирование в процессе чтения. Однако становление навыка чтения – процесс очень не простой и длительный. Учителю необходимо представлять эти этапы этого процесса, а также иметь в виду ориентиры, которые помогут устанавливать степень обученности каждого ребенка.</w:t>
      </w:r>
    </w:p>
    <w:p w:rsidR="00C22298" w:rsidRPr="008D3DF6" w:rsidRDefault="00C22298" w:rsidP="00CC0B14">
      <w:pPr>
        <w:pStyle w:val="Default"/>
        <w:ind w:firstLine="709"/>
        <w:jc w:val="both"/>
      </w:pPr>
    </w:p>
    <w:p w:rsidR="00C22298" w:rsidRDefault="00BF6E33" w:rsidP="00C22298">
      <w:pPr>
        <w:pStyle w:val="Default"/>
        <w:ind w:firstLine="709"/>
      </w:pPr>
      <w:r>
        <w:t>3)</w:t>
      </w:r>
      <w:r w:rsidRPr="008D3DF6">
        <w:t>Основные этапы работы с текстом художественного произведения: 1) первичный синтез, 2) анализ, 3) вторичный синтез; задачи и содержание каждого этапа.</w:t>
      </w:r>
    </w:p>
    <w:p w:rsidR="00C22298" w:rsidRDefault="00C22298" w:rsidP="00BF6E33">
      <w:pPr>
        <w:pStyle w:val="Default"/>
        <w:ind w:firstLine="709"/>
      </w:pPr>
    </w:p>
    <w:p w:rsidR="00C22298" w:rsidRPr="00C22298" w:rsidRDefault="00C22298" w:rsidP="00C22298">
      <w:pPr>
        <w:pStyle w:val="a4"/>
        <w:shd w:val="clear" w:color="auto" w:fill="FFFFFF"/>
        <w:spacing w:before="0" w:beforeAutospacing="0" w:after="150" w:afterAutospacing="0"/>
        <w:jc w:val="both"/>
        <w:rPr>
          <w:szCs w:val="21"/>
        </w:rPr>
      </w:pPr>
      <w:r w:rsidRPr="00C22298">
        <w:rPr>
          <w:b/>
          <w:bCs/>
          <w:szCs w:val="21"/>
        </w:rPr>
        <w:t>Первый этап (первичный синтез).</w:t>
      </w:r>
      <w:r w:rsidRPr="00C22298">
        <w:rPr>
          <w:szCs w:val="21"/>
        </w:rPr>
        <w:t> Основные задачи: ознакомление учащихся с конкретным содержанием произведения, его сюжетной линией на основе целостного восприятия текста. Выяснение эмоционального воздействия произведения.</w:t>
      </w:r>
    </w:p>
    <w:p w:rsidR="00C22298" w:rsidRPr="00C22298" w:rsidRDefault="00C22298" w:rsidP="00C22298">
      <w:pPr>
        <w:pStyle w:val="a4"/>
        <w:shd w:val="clear" w:color="auto" w:fill="FFFFFF"/>
        <w:spacing w:before="0" w:beforeAutospacing="0" w:after="150" w:afterAutospacing="0"/>
        <w:jc w:val="both"/>
        <w:rPr>
          <w:szCs w:val="21"/>
        </w:rPr>
      </w:pPr>
      <w:r w:rsidRPr="00C22298">
        <w:rPr>
          <w:b/>
          <w:bCs/>
          <w:szCs w:val="21"/>
        </w:rPr>
        <w:lastRenderedPageBreak/>
        <w:t>Второй этап (анализ).</w:t>
      </w:r>
      <w:r w:rsidRPr="00C22298">
        <w:rPr>
          <w:szCs w:val="21"/>
        </w:rPr>
        <w:t> Задачи и содержание работы: установление причинно-следственных связей в развитии сюжета; выяснение мотивов поведения действующих лиц и их ведущих черт (почему так поступили и как это их характеризует), раскрытие композиции произведения (завязка действия, момент наивысшего напряжения, развязка), анализ изобразительных средств в единстве с раскрытием конкретного содержания и оценкой мотивов поведения героев (что изобразил автор и как, почему выбрал те или иные факты) и т. п.</w:t>
      </w:r>
    </w:p>
    <w:p w:rsidR="00C22298" w:rsidRPr="00C22298" w:rsidRDefault="00C22298" w:rsidP="00C22298">
      <w:pPr>
        <w:pStyle w:val="a4"/>
        <w:shd w:val="clear" w:color="auto" w:fill="FFFFFF"/>
        <w:spacing w:before="0" w:beforeAutospacing="0" w:after="150" w:afterAutospacing="0"/>
        <w:jc w:val="both"/>
        <w:rPr>
          <w:szCs w:val="21"/>
        </w:rPr>
      </w:pPr>
      <w:r w:rsidRPr="00C22298">
        <w:rPr>
          <w:b/>
          <w:bCs/>
          <w:szCs w:val="21"/>
        </w:rPr>
        <w:t>Третий этап (вторичный синтез).</w:t>
      </w:r>
      <w:r w:rsidRPr="00C22298">
        <w:rPr>
          <w:szCs w:val="21"/>
        </w:rPr>
        <w:t> Содержание работы: обобщение существенных черт действующих лиц, сопоставление героев и их оценка, выяснение идейной направленности произведения, оценка художественного произведения как источника познания окружающей действительности и как произведения искусства (что узнали нового, чему учит произведение, как автору удалось так ярко и увлекательно передать читателю свои мысли и чувства и т. п.).</w:t>
      </w:r>
    </w:p>
    <w:p w:rsidR="00C22298" w:rsidRDefault="00C22298" w:rsidP="00BF6E33">
      <w:pPr>
        <w:pStyle w:val="Default"/>
        <w:ind w:firstLine="709"/>
      </w:pPr>
    </w:p>
    <w:p w:rsidR="00BF6E33" w:rsidRPr="00C22298" w:rsidRDefault="00BF6E33" w:rsidP="00BF6E33">
      <w:pPr>
        <w:pStyle w:val="Default"/>
        <w:ind w:firstLine="709"/>
        <w:rPr>
          <w:b/>
        </w:rPr>
      </w:pPr>
      <w:r w:rsidRPr="00C22298">
        <w:rPr>
          <w:b/>
        </w:rPr>
        <w:t xml:space="preserve">4) Формы и виды заданий в работе над пониманием, чтением и репродуцированием текста. </w:t>
      </w:r>
    </w:p>
    <w:p w:rsidR="00BF6E33" w:rsidRDefault="00C22298" w:rsidP="00BF6E33">
      <w:pPr>
        <w:ind w:firstLine="709"/>
        <w:jc w:val="both"/>
      </w:pPr>
      <w:r>
        <w:t xml:space="preserve"> </w:t>
      </w:r>
      <w:r w:rsidRPr="00C22298">
        <w:t>Обычно выделяются 3 этапа работы над любым текстом: дотекстовый этап (предречевые упражнения), текстовый этап (контроль понятия содержания), послетекстовый этап (контроль понятия важных деталей текста, анализ и оценка). Очевидно, что послетекстовый этап будет присутствовать в том случае, когда текст рассматривается не столько как средство формирования умений читать, сколько для развития продуктивных умений в устной или письменной речи, а проще говоря, умений говорить и писать на иностранном языке.</w:t>
      </w:r>
    </w:p>
    <w:p w:rsidR="00C22298" w:rsidRDefault="00C22298" w:rsidP="00C22298">
      <w:pPr>
        <w:ind w:firstLine="709"/>
        <w:jc w:val="both"/>
      </w:pPr>
      <w:r>
        <w:t>Методисты и учителя предлагают много видов заданий для работы над текстами. Естественно, что виды работ зависят от того, какую цель мы ставим перед домашним чтением. Если это чтение ради чтения, то задания будут ориентированы только на контроль содержания. Если мы хотим, чтобы у нас состоялась и беседа по прочитанному, по проблеме текста, то, кроме заданий, упомянутых выше, добавляются еще и другие, чтобы учащиеся могли высказать свое мнение, переходя, постепенно от подготов</w:t>
      </w:r>
      <w:r>
        <w:t>ленной к неподготовленной речи.</w:t>
      </w:r>
    </w:p>
    <w:p w:rsidR="00C22298" w:rsidRDefault="00C22298" w:rsidP="00C22298">
      <w:pPr>
        <w:ind w:firstLine="709"/>
        <w:jc w:val="both"/>
      </w:pPr>
      <w:r>
        <w:t xml:space="preserve">Нет согласия между методистами и в необходимости предтекстовых упражнений, направленных на работу с лексическими и грамматическими структурами, использованными в тексте. Одни авторы считают, что такие упражнения обязательны и они должны предшествовать обсуждению самого текста, поскольку тем самым у учащихся обогащается словарный запас и подготавливается база для дальнейшего говорения по проблеме. Другие авторы считают, что чтение - это самостоятельный вид речевой деятельности, а не средство для обучения устной речи, поэтому предварительная работа </w:t>
      </w:r>
      <w:r>
        <w:t>над словами здесь будет лишняя.</w:t>
      </w:r>
    </w:p>
    <w:p w:rsidR="00C22298" w:rsidRDefault="00C22298" w:rsidP="00C22298">
      <w:pPr>
        <w:ind w:firstLine="709"/>
        <w:jc w:val="both"/>
      </w:pPr>
      <w:r>
        <w:t>Кроме всего, вид упражнений зависит и от возраста учащихся, от уровня их подготовленности. Так, в языковом вузе происходит совершенствование навыков прочтения художеств</w:t>
      </w:r>
      <w:r>
        <w:t>енного текста. Студенты учатся:</w:t>
      </w:r>
    </w:p>
    <w:p w:rsidR="00C22298" w:rsidRDefault="00C22298" w:rsidP="00C22298">
      <w:pPr>
        <w:ind w:firstLine="709"/>
        <w:jc w:val="both"/>
      </w:pPr>
      <w:r>
        <w:t>· воспринимать особенности формы и содержания художественного произведения (сюжет, жанр, форму презентации, идею, композицию);</w:t>
      </w:r>
    </w:p>
    <w:p w:rsidR="00C22298" w:rsidRDefault="00C22298" w:rsidP="00C22298">
      <w:pPr>
        <w:ind w:firstLine="709"/>
        <w:jc w:val="both"/>
      </w:pPr>
      <w:r>
        <w:t>· понимать как явно выраженную информацию, так и скрытую;</w:t>
      </w:r>
    </w:p>
    <w:p w:rsidR="00C22298" w:rsidRDefault="00C22298" w:rsidP="00C22298">
      <w:pPr>
        <w:ind w:firstLine="709"/>
        <w:jc w:val="both"/>
      </w:pPr>
      <w:r>
        <w:t>· извлекать лингвистическую, лингвострановедческую и идейно-образную информацию;</w:t>
      </w:r>
    </w:p>
    <w:p w:rsidR="00C22298" w:rsidRDefault="00C22298" w:rsidP="00C22298">
      <w:pPr>
        <w:ind w:firstLine="709"/>
        <w:jc w:val="both"/>
      </w:pPr>
      <w:r>
        <w:t>· делать выводы о событиях и персонажах;</w:t>
      </w:r>
    </w:p>
    <w:p w:rsidR="00C22298" w:rsidRDefault="00C22298" w:rsidP="00C22298">
      <w:pPr>
        <w:ind w:firstLine="709"/>
        <w:jc w:val="both"/>
      </w:pPr>
      <w:r>
        <w:t>· проникать в суть словесно-художественного замысла писателя, его творчества в целом;</w:t>
      </w:r>
    </w:p>
    <w:p w:rsidR="00C22298" w:rsidRDefault="00C22298" w:rsidP="00C22298">
      <w:pPr>
        <w:ind w:firstLine="709"/>
        <w:jc w:val="both"/>
      </w:pPr>
      <w:r>
        <w:t>· проводить лингвостилистический анализ текста с использованием литературных терминов.</w:t>
      </w:r>
    </w:p>
    <w:p w:rsidR="00C22298" w:rsidRDefault="00C22298" w:rsidP="00C22298">
      <w:pPr>
        <w:ind w:firstLine="709"/>
        <w:jc w:val="both"/>
      </w:pPr>
      <w:r>
        <w:t>Чтение художественных произведений совмещается с изучением литературоведческих статей и последующем обсуждением выдвинутых в них положений. Происходит дальнейшее расширение лексического запаса за счет активизации слов и выражений, относящихся к области литературной теории. При фронтальном и индивидуальном контроле может использоваться как устная речь, так и письменная (перевод трудных фрагментов, их анализ, аннотирование, реферирование).</w:t>
      </w:r>
    </w:p>
    <w:p w:rsidR="00C22298" w:rsidRDefault="00C22298" w:rsidP="00C22298">
      <w:pPr>
        <w:ind w:firstLine="709"/>
        <w:jc w:val="both"/>
      </w:pPr>
    </w:p>
    <w:p w:rsidR="00C22298" w:rsidRDefault="00C22298" w:rsidP="00C22298">
      <w:pPr>
        <w:ind w:firstLine="709"/>
        <w:jc w:val="both"/>
      </w:pPr>
      <w:r>
        <w:t>Предтекстовые упражнения (работа над словами и грамматикой, использованные в тексте).</w:t>
      </w:r>
    </w:p>
    <w:p w:rsidR="00C22298" w:rsidRDefault="00C22298" w:rsidP="00C22298">
      <w:pPr>
        <w:ind w:firstLine="709"/>
        <w:jc w:val="both"/>
      </w:pPr>
    </w:p>
    <w:p w:rsidR="00C22298" w:rsidRDefault="00C22298" w:rsidP="00C22298">
      <w:pPr>
        <w:ind w:firstLine="709"/>
        <w:jc w:val="both"/>
      </w:pPr>
      <w:r>
        <w:t>1. Найти, выписать и перевести предложения с определенными словами.</w:t>
      </w:r>
    </w:p>
    <w:p w:rsidR="00C22298" w:rsidRDefault="00C22298" w:rsidP="00C22298">
      <w:pPr>
        <w:ind w:firstLine="709"/>
        <w:jc w:val="both"/>
      </w:pPr>
      <w:r>
        <w:t>2. Найти пары: слово и его дефиниция. Учащимся даны 2 колонки, их задача соединить пары стрелочками.</w:t>
      </w:r>
    </w:p>
    <w:p w:rsidR="00C22298" w:rsidRDefault="00C22298" w:rsidP="00C22298">
      <w:pPr>
        <w:ind w:firstLine="709"/>
        <w:jc w:val="both"/>
      </w:pPr>
      <w:r>
        <w:t>3. Выбрать антоним слова из предлагаемых.</w:t>
      </w:r>
    </w:p>
    <w:p w:rsidR="00C22298" w:rsidRDefault="00C22298" w:rsidP="00C22298">
      <w:pPr>
        <w:ind w:firstLine="709"/>
        <w:jc w:val="both"/>
      </w:pPr>
      <w:r>
        <w:t>4. Выбрать синоним слова из предлагаемой группы.</w:t>
      </w:r>
    </w:p>
    <w:p w:rsidR="00C22298" w:rsidRDefault="00C22298" w:rsidP="00C22298">
      <w:pPr>
        <w:ind w:firstLine="709"/>
        <w:jc w:val="both"/>
      </w:pPr>
      <w:r>
        <w:t>5. Объяснить слово или фразу, идиому, не переводя ее.</w:t>
      </w:r>
    </w:p>
    <w:p w:rsidR="00C22298" w:rsidRDefault="00C22298" w:rsidP="00C22298">
      <w:pPr>
        <w:ind w:firstLine="709"/>
        <w:jc w:val="both"/>
      </w:pPr>
      <w:r>
        <w:t>6. Соединить пары слов по смыслу.</w:t>
      </w:r>
    </w:p>
    <w:p w:rsidR="00C22298" w:rsidRDefault="00C22298" w:rsidP="00C22298">
      <w:pPr>
        <w:ind w:firstLine="709"/>
        <w:jc w:val="both"/>
      </w:pPr>
      <w:r>
        <w:t>7. Работа над словообразованием.</w:t>
      </w:r>
    </w:p>
    <w:p w:rsidR="00C22298" w:rsidRDefault="00C22298" w:rsidP="00C22298">
      <w:pPr>
        <w:ind w:firstLine="709"/>
        <w:jc w:val="both"/>
      </w:pPr>
      <w:r>
        <w:t>8. Работа с предлогами.</w:t>
      </w:r>
    </w:p>
    <w:p w:rsidR="00C22298" w:rsidRDefault="00C22298" w:rsidP="00C22298">
      <w:pPr>
        <w:ind w:firstLine="709"/>
        <w:jc w:val="both"/>
      </w:pPr>
      <w:r>
        <w:t>9. Выписать и перевести предложения с определенной грамматической структурой: пассивным залогом, инфинитивом, косвенной речью и т.д.</w:t>
      </w:r>
    </w:p>
    <w:p w:rsidR="00C22298" w:rsidRDefault="00C22298" w:rsidP="00C22298">
      <w:pPr>
        <w:ind w:firstLine="709"/>
        <w:jc w:val="both"/>
      </w:pPr>
      <w:r>
        <w:t>10. Перефразировать предложения, используя определенную грамматическую структуру.</w:t>
      </w:r>
    </w:p>
    <w:p w:rsidR="00C22298" w:rsidRDefault="00C22298" w:rsidP="00C22298">
      <w:pPr>
        <w:ind w:firstLine="709"/>
        <w:jc w:val="both"/>
      </w:pPr>
      <w:r>
        <w:t>11. Перефразировать предложения, заменив выделенное слово или выражение на синоним, использованный в тексте.</w:t>
      </w:r>
    </w:p>
    <w:p w:rsidR="00C22298" w:rsidRDefault="00C22298" w:rsidP="00C22298">
      <w:pPr>
        <w:ind w:firstLine="709"/>
        <w:jc w:val="both"/>
      </w:pPr>
      <w:r>
        <w:t>12. Составить предложения с определенными словами, чтобы стало ясным их значение.</w:t>
      </w:r>
    </w:p>
    <w:p w:rsidR="00C22298" w:rsidRDefault="00C22298" w:rsidP="00C22298">
      <w:pPr>
        <w:ind w:firstLine="709"/>
        <w:jc w:val="both"/>
      </w:pPr>
      <w:r>
        <w:t>13. Перевести на английский слова и выражения, используя лексику текста.</w:t>
      </w:r>
    </w:p>
    <w:p w:rsidR="00C22298" w:rsidRDefault="00C22298" w:rsidP="00C22298">
      <w:pPr>
        <w:ind w:firstLine="709"/>
        <w:jc w:val="both"/>
      </w:pPr>
      <w:r>
        <w:t>14. Частичный перевод предложения, где учащимся остается перевести на английский только одно слово, данное в скобках.</w:t>
      </w:r>
    </w:p>
    <w:p w:rsidR="00C22298" w:rsidRDefault="00C22298" w:rsidP="00C22298">
      <w:pPr>
        <w:ind w:firstLine="709"/>
        <w:jc w:val="both"/>
      </w:pPr>
      <w:r>
        <w:t>8. Контроль понимания общего содержания</w:t>
      </w:r>
    </w:p>
    <w:p w:rsidR="00C22298" w:rsidRDefault="00C22298" w:rsidP="00C22298">
      <w:pPr>
        <w:ind w:firstLine="709"/>
        <w:jc w:val="both"/>
      </w:pPr>
      <w:r>
        <w:t>Все перечисленные задания максимально облегчены, в них все внимание сконцентрировано только на содержании. Они могут по указанию учителя выполняться как в ус</w:t>
      </w:r>
      <w:r>
        <w:t>тной, так и в письменной форме.</w:t>
      </w:r>
    </w:p>
    <w:p w:rsidR="00C22298" w:rsidRDefault="00C22298" w:rsidP="00C22298">
      <w:pPr>
        <w:ind w:firstLine="709"/>
        <w:jc w:val="both"/>
      </w:pPr>
      <w:r>
        <w:t>Эта система контроля должна быть как можно больше ориентирована на самоконтроль читающего. При этом контрольные задания могут быть сообщены читающему или до чтения или после него.</w:t>
      </w:r>
    </w:p>
    <w:p w:rsidR="00C22298" w:rsidRPr="00374154" w:rsidRDefault="00C22298" w:rsidP="00BF6E33">
      <w:pPr>
        <w:ind w:firstLine="709"/>
        <w:jc w:val="both"/>
      </w:pPr>
    </w:p>
    <w:p w:rsidR="00BF6E33" w:rsidRPr="008D3DF6" w:rsidRDefault="00BF6E33" w:rsidP="00BF6E33">
      <w:pPr>
        <w:ind w:firstLine="709"/>
        <w:jc w:val="both"/>
        <w:rPr>
          <w:b/>
        </w:rPr>
      </w:pPr>
      <w:r w:rsidRPr="008D3DF6">
        <w:rPr>
          <w:b/>
        </w:rPr>
        <w:t>Вопросы</w:t>
      </w:r>
      <w:bookmarkStart w:id="0" w:name="_GoBack"/>
      <w:bookmarkEnd w:id="0"/>
      <w:r w:rsidRPr="008D3DF6">
        <w:rPr>
          <w:b/>
        </w:rPr>
        <w:t xml:space="preserve"> для самопроверки: </w:t>
      </w:r>
    </w:p>
    <w:p w:rsidR="00BF6E33" w:rsidRPr="00272793" w:rsidRDefault="00BF6E33" w:rsidP="00BF6E33">
      <w:pPr>
        <w:ind w:firstLine="709"/>
        <w:jc w:val="both"/>
        <w:rPr>
          <w:b/>
          <w:i/>
        </w:rPr>
      </w:pPr>
      <w:r w:rsidRPr="00AB1503">
        <w:rPr>
          <w:b/>
          <w:spacing w:val="3"/>
        </w:rPr>
        <w:t xml:space="preserve">1,Определите методы и приемы, используемые на уроках литературы в речевой школе. </w:t>
      </w:r>
      <w:r w:rsidRPr="00272793">
        <w:rPr>
          <w:b/>
          <w:spacing w:val="3"/>
        </w:rPr>
        <w:t xml:space="preserve">Составьте план-конспект урока чтения произведения в 5 классе по выбору (урок чтения, анализа,обобщения.  После урока отдельно обоснуйте выбор методов уровнем развития учащихся </w:t>
      </w:r>
      <w:r w:rsidRPr="00272793">
        <w:rPr>
          <w:b/>
        </w:rPr>
        <w:t>и степенью сложности изучаемого произведения. Можно в таблице.</w:t>
      </w:r>
    </w:p>
    <w:p w:rsidR="00272793" w:rsidRDefault="00272793" w:rsidP="00072471">
      <w:pPr>
        <w:ind w:firstLine="709"/>
        <w:jc w:val="both"/>
      </w:pPr>
    </w:p>
    <w:p w:rsidR="00072471" w:rsidRDefault="00072471" w:rsidP="00072471">
      <w:pPr>
        <w:ind w:firstLine="709"/>
        <w:jc w:val="both"/>
        <w:rPr>
          <w:b/>
          <w:u w:val="single"/>
        </w:rPr>
      </w:pPr>
      <w:r w:rsidRPr="00272793">
        <w:rPr>
          <w:b/>
          <w:u w:val="single"/>
        </w:rPr>
        <w:t xml:space="preserve">План-конспект урока чтения и развития речи в 5 классе коррекционной школы VIII вида </w:t>
      </w:r>
    </w:p>
    <w:p w:rsidR="00272793" w:rsidRPr="00272793" w:rsidRDefault="00272793" w:rsidP="00072471">
      <w:pPr>
        <w:ind w:firstLine="709"/>
        <w:jc w:val="both"/>
        <w:rPr>
          <w:b/>
          <w:u w:val="single"/>
        </w:rPr>
      </w:pPr>
    </w:p>
    <w:p w:rsidR="00072471" w:rsidRDefault="00072471" w:rsidP="00072471">
      <w:pPr>
        <w:ind w:firstLine="709"/>
        <w:jc w:val="both"/>
      </w:pPr>
      <w:r>
        <w:t>Тема: С. Есенин «Поет зима – аукает…».</w:t>
      </w:r>
    </w:p>
    <w:p w:rsidR="00072471" w:rsidRDefault="00072471" w:rsidP="00072471">
      <w:pPr>
        <w:ind w:firstLine="709"/>
        <w:jc w:val="both"/>
      </w:pPr>
      <w:r>
        <w:t>Цель: знакомство со стихотворением С. Есенина «Поет зима – аукает…».</w:t>
      </w:r>
    </w:p>
    <w:p w:rsidR="00072471" w:rsidRDefault="00072471" w:rsidP="00072471">
      <w:pPr>
        <w:ind w:firstLine="709"/>
        <w:jc w:val="both"/>
      </w:pPr>
      <w:r>
        <w:t>Задачи:</w:t>
      </w:r>
    </w:p>
    <w:p w:rsidR="00072471" w:rsidRDefault="00072471" w:rsidP="00072471">
      <w:pPr>
        <w:ind w:firstLine="709"/>
        <w:jc w:val="both"/>
      </w:pPr>
      <w:r>
        <w:t>Учить элементам анализа стихотворения, находить художественные средства языка в стихотворении.</w:t>
      </w:r>
    </w:p>
    <w:p w:rsidR="00072471" w:rsidRDefault="00072471" w:rsidP="00072471">
      <w:pPr>
        <w:ind w:firstLine="709"/>
        <w:jc w:val="both"/>
      </w:pPr>
      <w:r>
        <w:t>Развивать память, внимание, образное мышление, воображение, стремление к творчеству, эстетические потребности, речь, выразительное чтение.</w:t>
      </w:r>
    </w:p>
    <w:p w:rsidR="00072471" w:rsidRDefault="00072471" w:rsidP="00072471">
      <w:pPr>
        <w:ind w:firstLine="709"/>
        <w:jc w:val="both"/>
      </w:pPr>
      <w:r>
        <w:t>Воспитывать интерес к уроку чтения, любовь к природе, жалость, сострадание к животным зимой.</w:t>
      </w:r>
    </w:p>
    <w:p w:rsidR="00072471" w:rsidRDefault="00072471" w:rsidP="00072471">
      <w:pPr>
        <w:ind w:firstLine="709"/>
        <w:jc w:val="both"/>
      </w:pPr>
      <w:r>
        <w:t xml:space="preserve">Оборудование: музыкальная подборка песен на стихи Есенина «Клен ты мой опавший…», «Не жалею, не зову, не плачу…», «Отговорила роща золотая…», портрет С. Есенина, детские рисунки к стихотворениям С. Есенина, иллюстрация И. И. Шишкина «На </w:t>
      </w:r>
      <w:r>
        <w:lastRenderedPageBreak/>
        <w:t>Севере диком», отрывок музыкального произведения В. Г. Свиридова «Вторая часть поэмы памяти С. Есенина», музыкальное сопровождение: звуки ветра, завывание вьюги.</w:t>
      </w:r>
    </w:p>
    <w:p w:rsidR="00072471" w:rsidRDefault="00072471" w:rsidP="00072471">
      <w:pPr>
        <w:ind w:firstLine="709"/>
        <w:jc w:val="both"/>
      </w:pPr>
      <w:r>
        <w:t>Ход урока.</w:t>
      </w:r>
    </w:p>
    <w:p w:rsidR="00072471" w:rsidRDefault="00072471" w:rsidP="00072471">
      <w:pPr>
        <w:ind w:firstLine="709"/>
        <w:jc w:val="both"/>
      </w:pPr>
      <w:r>
        <w:t>Организационный момент.</w:t>
      </w:r>
    </w:p>
    <w:p w:rsidR="00072471" w:rsidRDefault="00072471" w:rsidP="00072471">
      <w:pPr>
        <w:ind w:firstLine="709"/>
        <w:jc w:val="both"/>
      </w:pPr>
      <w:r>
        <w:t>Клен ты мой опавший,</w:t>
      </w:r>
    </w:p>
    <w:p w:rsidR="00072471" w:rsidRDefault="00072471" w:rsidP="00072471">
      <w:pPr>
        <w:ind w:firstLine="709"/>
        <w:jc w:val="both"/>
      </w:pPr>
      <w:r>
        <w:t>Клен заледенелый,</w:t>
      </w:r>
    </w:p>
    <w:p w:rsidR="00072471" w:rsidRDefault="00072471" w:rsidP="00072471">
      <w:pPr>
        <w:ind w:firstLine="709"/>
        <w:jc w:val="both"/>
      </w:pPr>
      <w:r>
        <w:t>Что стоишь нагнувшись</w:t>
      </w:r>
    </w:p>
    <w:p w:rsidR="00072471" w:rsidRDefault="00072471" w:rsidP="00072471">
      <w:pPr>
        <w:ind w:firstLine="709"/>
        <w:jc w:val="both"/>
      </w:pPr>
      <w:r>
        <w:t>Под метелью белой?</w:t>
      </w:r>
    </w:p>
    <w:p w:rsidR="00072471" w:rsidRDefault="00072471" w:rsidP="00072471">
      <w:pPr>
        <w:ind w:firstLine="709"/>
        <w:jc w:val="both"/>
      </w:pPr>
      <w:r>
        <w:t>Не жалею, не зову, не плачу,</w:t>
      </w:r>
    </w:p>
    <w:p w:rsidR="00072471" w:rsidRDefault="00072471" w:rsidP="00072471">
      <w:pPr>
        <w:ind w:firstLine="709"/>
        <w:jc w:val="both"/>
      </w:pPr>
      <w:r>
        <w:t>Все пройдет, как с белых яблонь дым!</w:t>
      </w:r>
    </w:p>
    <w:p w:rsidR="00072471" w:rsidRDefault="00072471" w:rsidP="00072471">
      <w:pPr>
        <w:ind w:firstLine="709"/>
        <w:jc w:val="both"/>
      </w:pPr>
      <w:r>
        <w:t>Увяданья золотом охваченный,</w:t>
      </w:r>
    </w:p>
    <w:p w:rsidR="00072471" w:rsidRDefault="00072471" w:rsidP="00072471">
      <w:pPr>
        <w:ind w:firstLine="709"/>
        <w:jc w:val="both"/>
      </w:pPr>
      <w:r>
        <w:t>Я не буду больше молодым.</w:t>
      </w:r>
    </w:p>
    <w:p w:rsidR="00072471" w:rsidRDefault="00072471" w:rsidP="00072471">
      <w:pPr>
        <w:ind w:firstLine="709"/>
        <w:jc w:val="both"/>
      </w:pPr>
      <w:r>
        <w:t>Отговорила роща золотая</w:t>
      </w:r>
    </w:p>
    <w:p w:rsidR="00072471" w:rsidRDefault="00072471" w:rsidP="00072471">
      <w:pPr>
        <w:ind w:firstLine="709"/>
        <w:jc w:val="both"/>
      </w:pPr>
      <w:r>
        <w:t>Березовым веселым языком,</w:t>
      </w:r>
    </w:p>
    <w:p w:rsidR="00072471" w:rsidRDefault="00072471" w:rsidP="00072471">
      <w:pPr>
        <w:ind w:firstLine="709"/>
        <w:jc w:val="both"/>
      </w:pPr>
      <w:r>
        <w:t>И журавли, печально пролетая,</w:t>
      </w:r>
    </w:p>
    <w:p w:rsidR="00072471" w:rsidRDefault="00072471" w:rsidP="00072471">
      <w:pPr>
        <w:ind w:firstLine="709"/>
        <w:jc w:val="both"/>
      </w:pPr>
      <w:r>
        <w:t>Уж не жалеют больше ни о ком.</w:t>
      </w:r>
    </w:p>
    <w:p w:rsidR="00072471" w:rsidRDefault="00072471" w:rsidP="00072471">
      <w:pPr>
        <w:ind w:firstLine="709"/>
        <w:jc w:val="both"/>
      </w:pPr>
      <w:r>
        <w:t>- На чьи стихи вы прослушали отрывки из песен? Почему в народе этого поэта называют «певцом русской природы»?</w:t>
      </w:r>
    </w:p>
    <w:p w:rsidR="00072471" w:rsidRDefault="00072471" w:rsidP="00072471">
      <w:pPr>
        <w:ind w:firstLine="709"/>
        <w:jc w:val="both"/>
      </w:pPr>
      <w:r>
        <w:t>2. Сообщение темы, цели и задач урока.</w:t>
      </w:r>
    </w:p>
    <w:p w:rsidR="00072471" w:rsidRDefault="00072471" w:rsidP="00072471">
      <w:pPr>
        <w:ind w:firstLine="709"/>
        <w:jc w:val="both"/>
      </w:pPr>
      <w:r>
        <w:t>-Творчеству какого поэта посвящен урок?</w:t>
      </w:r>
    </w:p>
    <w:p w:rsidR="00072471" w:rsidRDefault="00072471" w:rsidP="00072471">
      <w:pPr>
        <w:ind w:firstLine="709"/>
        <w:jc w:val="both"/>
      </w:pPr>
      <w:r>
        <w:t>Сегодня на уроке вспомним стихи Сергея Есенина, интересные моменты из его детства, познакомимся со стихотворением «Поет зима – аукает…», ответим на ряд вопросов по стихотворению, будем учиться работать над выразительным чтением этого стихотворения.</w:t>
      </w:r>
    </w:p>
    <w:p w:rsidR="00072471" w:rsidRDefault="00072471" w:rsidP="00072471">
      <w:pPr>
        <w:ind w:firstLine="709"/>
        <w:jc w:val="both"/>
      </w:pPr>
      <w:r>
        <w:t>3. Вступительная беседа. Проверка домашнего задания.</w:t>
      </w:r>
    </w:p>
    <w:p w:rsidR="00072471" w:rsidRDefault="00072471" w:rsidP="00072471">
      <w:pPr>
        <w:ind w:firstLine="709"/>
        <w:jc w:val="both"/>
      </w:pPr>
      <w:r>
        <w:t>-Какие стихотворения Сергея Есенина вы знаете? (Дети читают наизусть отрывки знакомых стихотворений, которые были подготовлены дома. На доске детские рисунки к стихотворениям С. Есенина, которые были нарисованы заранее).</w:t>
      </w:r>
    </w:p>
    <w:p w:rsidR="00072471" w:rsidRDefault="00072471" w:rsidP="00072471">
      <w:pPr>
        <w:ind w:firstLine="709"/>
        <w:jc w:val="both"/>
      </w:pPr>
      <w:r>
        <w:t>-О чем эти стихотворения? (О природе).</w:t>
      </w:r>
    </w:p>
    <w:p w:rsidR="00072471" w:rsidRDefault="00072471" w:rsidP="00072471">
      <w:pPr>
        <w:ind w:firstLine="709"/>
        <w:jc w:val="both"/>
      </w:pPr>
      <w:r>
        <w:t>-Какое определение подходит к стихам Есенина? (Певучие стихи. На многие стихи Есенина известные композиторы сочинили музыку).</w:t>
      </w:r>
    </w:p>
    <w:p w:rsidR="00072471" w:rsidRDefault="00072471" w:rsidP="00072471">
      <w:pPr>
        <w:ind w:firstLine="709"/>
        <w:jc w:val="both"/>
      </w:pPr>
      <w:r>
        <w:t>-Что способствовало тому, что Есенин стал «певцом русской природы»?</w:t>
      </w:r>
    </w:p>
    <w:p w:rsidR="00072471" w:rsidRDefault="00072471" w:rsidP="00072471">
      <w:pPr>
        <w:ind w:firstLine="709"/>
        <w:jc w:val="both"/>
      </w:pPr>
      <w:r>
        <w:t>Сообщение ученика.</w:t>
      </w:r>
    </w:p>
    <w:p w:rsidR="00072471" w:rsidRDefault="00072471" w:rsidP="00072471">
      <w:pPr>
        <w:ind w:firstLine="709"/>
        <w:jc w:val="both"/>
      </w:pPr>
      <w:r>
        <w:t>Сергей Есенин родился в 1895 году (умер в 1925). Детство и юность провел среди красот русских полей и лесов. Есенин, будучи впечатлительным, не мог остаться равнодушным к этой красоте.</w:t>
      </w:r>
    </w:p>
    <w:p w:rsidR="00072471" w:rsidRDefault="00072471" w:rsidP="00072471">
      <w:pPr>
        <w:ind w:firstLine="709"/>
        <w:jc w:val="both"/>
      </w:pPr>
      <w:r>
        <w:t>Любуясь картинами родной природы, он стремился передать свое восхищение красотой русской природы в своих стихах. Его стихи по сей день живут с нами, многие из них мы поем.</w:t>
      </w:r>
    </w:p>
    <w:p w:rsidR="00072471" w:rsidRDefault="00072471" w:rsidP="00072471">
      <w:pPr>
        <w:ind w:firstLine="709"/>
        <w:jc w:val="both"/>
      </w:pPr>
      <w:r>
        <w:t>4. Подготовка учащихся к активному и сознательному восприятиюнового материала. Анализ зимнего пейзажа. (Иллюстрация И. И. Шишкина «На Севере диком»)</w:t>
      </w:r>
    </w:p>
    <w:p w:rsidR="00072471" w:rsidRDefault="00072471" w:rsidP="00072471">
      <w:pPr>
        <w:ind w:firstLine="709"/>
        <w:jc w:val="both"/>
      </w:pPr>
      <w:r>
        <w:t>-Посмотрите на картину И. И. Шишкина «На Севере диком». Какое время года изображено? (Зима). Какое настроение вызывает у вас картина? Какие краски использует художник для передачи основной темы картины? Какова основная тема произведения живописи? (Зима). Что конкретно изображено на ней? (Зимний лес).</w:t>
      </w:r>
    </w:p>
    <w:p w:rsidR="00072471" w:rsidRDefault="00072471" w:rsidP="00072471">
      <w:pPr>
        <w:ind w:firstLine="709"/>
        <w:jc w:val="both"/>
      </w:pPr>
      <w:r>
        <w:t>На этой картине изображен зимний лес. Все замерло. Застыли елочки под снежным покрывалом, неподвижным кажется воздух.</w:t>
      </w:r>
    </w:p>
    <w:p w:rsidR="00072471" w:rsidRDefault="00072471" w:rsidP="00072471">
      <w:pPr>
        <w:ind w:firstLine="709"/>
        <w:jc w:val="both"/>
      </w:pPr>
      <w:r>
        <w:t>5. Прослушивание отрывка музыкального произведения В. Г. Свиридова «Вторая часть поэмы памяти С. Есенина».</w:t>
      </w:r>
    </w:p>
    <w:p w:rsidR="00072471" w:rsidRDefault="00072471" w:rsidP="00072471">
      <w:pPr>
        <w:ind w:firstLine="709"/>
        <w:jc w:val="both"/>
      </w:pPr>
      <w:r>
        <w:t>-Какой характер музыки вы услышали?</w:t>
      </w:r>
    </w:p>
    <w:p w:rsidR="00072471" w:rsidRDefault="00072471" w:rsidP="00072471">
      <w:pPr>
        <w:ind w:firstLine="709"/>
        <w:jc w:val="both"/>
      </w:pPr>
      <w:r>
        <w:t>-Какие картины промелькнули перед глазами?</w:t>
      </w:r>
    </w:p>
    <w:p w:rsidR="00072471" w:rsidRDefault="00072471" w:rsidP="00072471">
      <w:pPr>
        <w:ind w:firstLine="709"/>
        <w:jc w:val="both"/>
      </w:pPr>
      <w:r>
        <w:t>6. Чтение стихотворения подготовленным учеником.</w:t>
      </w:r>
    </w:p>
    <w:p w:rsidR="00072471" w:rsidRDefault="00072471" w:rsidP="00072471">
      <w:pPr>
        <w:ind w:firstLine="709"/>
        <w:jc w:val="both"/>
      </w:pPr>
      <w:r>
        <w:lastRenderedPageBreak/>
        <w:t>Послушайте, как певец русской природы, поэт Сергей Есенин, описал зимний лес в своем стихотворении «Поет зима – аукает…». После знакомства со стихотворением вы должны ответить, к какой части можно отнести эту картину в учебнике?</w:t>
      </w:r>
    </w:p>
    <w:p w:rsidR="00072471" w:rsidRDefault="00072471" w:rsidP="00072471">
      <w:pPr>
        <w:ind w:firstLine="709"/>
        <w:jc w:val="both"/>
      </w:pPr>
      <w:r>
        <w:t>7. Анализ произведения. Первичная проверка понимания нового материала.</w:t>
      </w:r>
    </w:p>
    <w:p w:rsidR="00072471" w:rsidRDefault="00072471" w:rsidP="00072471">
      <w:pPr>
        <w:ind w:firstLine="709"/>
        <w:jc w:val="both"/>
      </w:pPr>
      <w:r>
        <w:t>1.Поработаем над первой строфой. (Каждую строфу учащиеся читают про себя и вслух).</w:t>
      </w:r>
    </w:p>
    <w:p w:rsidR="00072471" w:rsidRDefault="00072471" w:rsidP="00072471">
      <w:pPr>
        <w:ind w:firstLine="709"/>
        <w:jc w:val="both"/>
      </w:pPr>
      <w:r>
        <w:t>Как вы понимаете выражение «Поет зима – аукает…»? (Зимой метели, вьюги).</w:t>
      </w:r>
    </w:p>
    <w:p w:rsidR="00072471" w:rsidRDefault="00072471" w:rsidP="00072471">
      <w:pPr>
        <w:ind w:firstLine="709"/>
        <w:jc w:val="both"/>
      </w:pPr>
      <w:r>
        <w:t>С кем сравнивает автор зиму? (С человеком).</w:t>
      </w:r>
    </w:p>
    <w:p w:rsidR="00072471" w:rsidRDefault="00072471" w:rsidP="00072471">
      <w:pPr>
        <w:ind w:firstLine="709"/>
        <w:jc w:val="both"/>
      </w:pPr>
      <w:r>
        <w:t>Какие слова доказывают такое сравнение? (Зима поет, аукает).</w:t>
      </w:r>
    </w:p>
    <w:p w:rsidR="00072471" w:rsidRDefault="00072471" w:rsidP="00072471">
      <w:pPr>
        <w:ind w:firstLine="709"/>
        <w:jc w:val="both"/>
      </w:pPr>
      <w:r>
        <w:t>«Мохнатый лес» – это какой лес? (На ветках иголочки, снег).</w:t>
      </w:r>
    </w:p>
    <w:p w:rsidR="00072471" w:rsidRDefault="00072471" w:rsidP="00072471">
      <w:pPr>
        <w:ind w:firstLine="709"/>
        <w:jc w:val="both"/>
      </w:pPr>
      <w:r>
        <w:t>Как шумит лес? (Тихо, как мать, когда убаюкивает ребенка).</w:t>
      </w:r>
    </w:p>
    <w:p w:rsidR="00072471" w:rsidRDefault="00072471" w:rsidP="00072471">
      <w:pPr>
        <w:ind w:firstLine="709"/>
        <w:jc w:val="both"/>
      </w:pPr>
      <w:r>
        <w:t>Как вы понимаете выражение «лес баюкает»? (Усыпляет).</w:t>
      </w:r>
    </w:p>
    <w:p w:rsidR="00072471" w:rsidRDefault="00072471" w:rsidP="00072471">
      <w:pPr>
        <w:ind w:firstLine="709"/>
        <w:jc w:val="both"/>
      </w:pPr>
      <w:r>
        <w:t>Что значит «баюкает стозвоном сосняка»? (Сосны высокие, их много, верхушки задевают друг за друга, получается звон от многих сосен).</w:t>
      </w:r>
    </w:p>
    <w:p w:rsidR="00072471" w:rsidRDefault="00072471" w:rsidP="00072471">
      <w:pPr>
        <w:ind w:firstLine="709"/>
        <w:jc w:val="both"/>
      </w:pPr>
      <w:r>
        <w:t>Итак, какую картину можно нарисовать по первой строфе?</w:t>
      </w:r>
    </w:p>
    <w:p w:rsidR="00072471" w:rsidRDefault="00072471" w:rsidP="00072471">
      <w:pPr>
        <w:ind w:firstLine="709"/>
        <w:jc w:val="both"/>
      </w:pPr>
      <w:r>
        <w:t>2.Прочитайте про себя вторую строфу. Вслух.</w:t>
      </w:r>
    </w:p>
    <w:p w:rsidR="00072471" w:rsidRDefault="00072471" w:rsidP="00072471">
      <w:pPr>
        <w:ind w:firstLine="709"/>
        <w:jc w:val="both"/>
      </w:pPr>
      <w:r>
        <w:t>Найдите строчки, в которых изображена метель. С чем она сравнивается? Почему? (С шелковым ковром. Ветер поднимает снег в воздух, как тонкий шелк).</w:t>
      </w:r>
    </w:p>
    <w:p w:rsidR="00072471" w:rsidRDefault="00072471" w:rsidP="00072471">
      <w:pPr>
        <w:ind w:firstLine="709"/>
        <w:jc w:val="both"/>
      </w:pPr>
      <w:r>
        <w:t>Итак, какая погода описывается в стихотворении?</w:t>
      </w:r>
    </w:p>
    <w:p w:rsidR="00072471" w:rsidRDefault="00072471" w:rsidP="00072471">
      <w:pPr>
        <w:ind w:firstLine="709"/>
        <w:jc w:val="both"/>
      </w:pPr>
      <w:r>
        <w:t>Найдите строчки, в которых говорится о воробышках. Как автор характеризует воробьев? («Игривые, «детки сиротливые»).</w:t>
      </w:r>
    </w:p>
    <w:p w:rsidR="00072471" w:rsidRDefault="00072471" w:rsidP="00072471">
      <w:pPr>
        <w:ind w:firstLine="709"/>
        <w:jc w:val="both"/>
      </w:pPr>
      <w:r>
        <w:t>Как вы понимаете слово «игривые»? (Воробьи не сидят на месте, прыгают, как будто играют).</w:t>
      </w:r>
    </w:p>
    <w:p w:rsidR="00072471" w:rsidRDefault="00072471" w:rsidP="00072471">
      <w:pPr>
        <w:ind w:firstLine="709"/>
        <w:jc w:val="both"/>
      </w:pPr>
      <w:r>
        <w:t>Почему воробышков сравнивают с «детками сиротливыми»? (Им холодно, они дрожат. Детям, у которых нет родителей, тоже не хватает тепла, только душевного).</w:t>
      </w:r>
    </w:p>
    <w:p w:rsidR="00072471" w:rsidRDefault="00072471" w:rsidP="00072471">
      <w:pPr>
        <w:ind w:firstLine="709"/>
        <w:jc w:val="both"/>
      </w:pPr>
      <w:r>
        <w:t>Почему воробьи прижались именно у окна? (Они греются, потому что из дома идет тепло, они еще надеются, что человек их накормит, ведь сытому не так холодно).</w:t>
      </w:r>
    </w:p>
    <w:p w:rsidR="00072471" w:rsidRDefault="00072471" w:rsidP="00072471">
      <w:pPr>
        <w:ind w:firstLine="709"/>
        <w:jc w:val="both"/>
      </w:pPr>
      <w:r>
        <w:t>8. Применение здоровьесбережения. Физкультминутка.</w:t>
      </w:r>
    </w:p>
    <w:p w:rsidR="00072471" w:rsidRDefault="00072471" w:rsidP="00072471">
      <w:pPr>
        <w:ind w:firstLine="709"/>
        <w:jc w:val="both"/>
      </w:pPr>
      <w:r>
        <w:t>Еще раз прочтите вслух хором вторую строфу. Какой звук ясно слышится? (Звук [Р], что напоминает вам звук[Р]? (Рычание собаки). Порычите.</w:t>
      </w:r>
    </w:p>
    <w:p w:rsidR="00072471" w:rsidRDefault="00072471" w:rsidP="00072471">
      <w:pPr>
        <w:ind w:firstLine="709"/>
        <w:jc w:val="both"/>
      </w:pPr>
      <w:r>
        <w:t>Почему автор использует слова, в которых часто встречается звук [Р]? (Чтобы ярче передать характер вьюги). А какой у вьюги характер? (Свирепый, беспощадный). Порычите грозно, постарайтесь передать голосом злость.</w:t>
      </w:r>
    </w:p>
    <w:p w:rsidR="00072471" w:rsidRDefault="00072471" w:rsidP="00072471">
      <w:pPr>
        <w:ind w:firstLine="709"/>
        <w:jc w:val="both"/>
      </w:pPr>
      <w:r>
        <w:t>А сейчас представьте себя воробышками. Встаньте. (Музыкальное сопровождение: звуки ветра, завывание вьюги). Как вы себя чувствуете в такую вьюгу? Покажите, как вы замерзли. Что нужно сделать, чтобы согреться? (Попрыгать, полетать).</w:t>
      </w:r>
    </w:p>
    <w:p w:rsidR="00072471" w:rsidRDefault="00072471" w:rsidP="00072471">
      <w:pPr>
        <w:ind w:firstLine="709"/>
        <w:jc w:val="both"/>
      </w:pPr>
      <w:r>
        <w:t>Среди белых голубей</w:t>
      </w:r>
    </w:p>
    <w:p w:rsidR="00072471" w:rsidRDefault="00072471" w:rsidP="00072471">
      <w:pPr>
        <w:ind w:firstLine="709"/>
        <w:jc w:val="both"/>
      </w:pPr>
      <w:r>
        <w:t>Скачет шустрый воробей. (прыжки на месте)</w:t>
      </w:r>
    </w:p>
    <w:p w:rsidR="00072471" w:rsidRDefault="00072471" w:rsidP="00072471">
      <w:pPr>
        <w:ind w:firstLine="709"/>
        <w:jc w:val="both"/>
      </w:pPr>
      <w:r>
        <w:t>Воробушек-пташка</w:t>
      </w:r>
    </w:p>
    <w:p w:rsidR="00072471" w:rsidRDefault="00072471" w:rsidP="00072471">
      <w:pPr>
        <w:ind w:firstLine="709"/>
        <w:jc w:val="both"/>
      </w:pPr>
      <w:r>
        <w:t>Серая рубашка (руки на поясе, повороты туловища влево-вправо)</w:t>
      </w:r>
    </w:p>
    <w:p w:rsidR="00072471" w:rsidRDefault="00072471" w:rsidP="00072471">
      <w:pPr>
        <w:ind w:firstLine="709"/>
        <w:jc w:val="both"/>
      </w:pPr>
      <w:r>
        <w:t>Откликайся, воробей,</w:t>
      </w:r>
    </w:p>
    <w:p w:rsidR="00072471" w:rsidRDefault="00072471" w:rsidP="00072471">
      <w:pPr>
        <w:ind w:firstLine="709"/>
        <w:jc w:val="both"/>
      </w:pPr>
      <w:r>
        <w:t>Вылетай-ка, не робей. (машем крылышками)</w:t>
      </w:r>
    </w:p>
    <w:p w:rsidR="00072471" w:rsidRDefault="00072471" w:rsidP="00072471">
      <w:pPr>
        <w:ind w:firstLine="709"/>
        <w:jc w:val="both"/>
      </w:pPr>
      <w:r>
        <w:t>Ну что, воробьишки, согрелись? А теперь садимся на места и работаем дальше.</w:t>
      </w:r>
    </w:p>
    <w:p w:rsidR="00072471" w:rsidRDefault="00072471" w:rsidP="00072471">
      <w:pPr>
        <w:ind w:firstLine="709"/>
        <w:jc w:val="both"/>
      </w:pPr>
      <w:r>
        <w:t>9. Проверка понимания учащимися нового материала. Анализ произведения.</w:t>
      </w:r>
    </w:p>
    <w:p w:rsidR="00072471" w:rsidRDefault="00072471" w:rsidP="00072471">
      <w:pPr>
        <w:ind w:firstLine="709"/>
        <w:jc w:val="both"/>
      </w:pPr>
      <w:r>
        <w:t>3. Прочитайте про себя третью строфу. Вслух.</w:t>
      </w:r>
    </w:p>
    <w:p w:rsidR="00072471" w:rsidRDefault="00072471" w:rsidP="00072471">
      <w:pPr>
        <w:ind w:firstLine="709"/>
        <w:jc w:val="both"/>
      </w:pPr>
      <w:r>
        <w:t>Как автор называет воробышков? (Пташки малые).</w:t>
      </w:r>
    </w:p>
    <w:p w:rsidR="00072471" w:rsidRDefault="00072471" w:rsidP="00072471">
      <w:pPr>
        <w:ind w:firstLine="709"/>
        <w:jc w:val="both"/>
      </w:pPr>
      <w:r>
        <w:t>Как понимаете слово «пташки»? (Маленькие птички).</w:t>
      </w:r>
    </w:p>
    <w:p w:rsidR="00072471" w:rsidRDefault="00072471" w:rsidP="00072471">
      <w:pPr>
        <w:ind w:firstLine="709"/>
        <w:jc w:val="both"/>
      </w:pPr>
      <w:r>
        <w:t>Как вы понимаете слово «озябли»? (Замерзли).</w:t>
      </w:r>
    </w:p>
    <w:p w:rsidR="00072471" w:rsidRDefault="00072471" w:rsidP="00072471">
      <w:pPr>
        <w:ind w:firstLine="709"/>
        <w:jc w:val="both"/>
      </w:pPr>
      <w:r>
        <w:t>Как греются птички? (Жмутся друг к другу поплотней).</w:t>
      </w:r>
    </w:p>
    <w:p w:rsidR="00072471" w:rsidRDefault="00072471" w:rsidP="00072471">
      <w:pPr>
        <w:ind w:firstLine="709"/>
        <w:jc w:val="both"/>
      </w:pPr>
      <w:r>
        <w:t>Почему воробышки замерзли? (Потому что на улице мороз и ветер, они голодные, усталые).</w:t>
      </w:r>
    </w:p>
    <w:p w:rsidR="00072471" w:rsidRDefault="00072471" w:rsidP="00072471">
      <w:pPr>
        <w:ind w:firstLine="709"/>
        <w:jc w:val="both"/>
      </w:pPr>
      <w:r>
        <w:t>Какое чувство вызывают у поэта воробышки? (Чувства грусти, жалости).</w:t>
      </w:r>
    </w:p>
    <w:p w:rsidR="00072471" w:rsidRDefault="00072471" w:rsidP="00072471">
      <w:pPr>
        <w:ind w:firstLine="709"/>
        <w:jc w:val="both"/>
      </w:pPr>
      <w:r>
        <w:lastRenderedPageBreak/>
        <w:t>Какие слова говорят о чувстве жалости поэта к воробьям? Как поэт называет воробьев? («Воробышки игривые», «детки сиротливые», «голодные», «усталые»).</w:t>
      </w:r>
    </w:p>
    <w:p w:rsidR="00072471" w:rsidRDefault="00072471" w:rsidP="00072471">
      <w:pPr>
        <w:ind w:firstLine="709"/>
        <w:jc w:val="both"/>
      </w:pPr>
      <w:r>
        <w:t>Воробышки, детки, пташки. Какие суффиксы в этих словах? Какое значение несут эти суффиксы? (Уменьшительно-ласкательное значение).</w:t>
      </w:r>
    </w:p>
    <w:p w:rsidR="00072471" w:rsidRDefault="00072471" w:rsidP="00072471">
      <w:pPr>
        <w:ind w:firstLine="709"/>
        <w:jc w:val="both"/>
      </w:pPr>
      <w:r>
        <w:t>Почему Сергей Есенин использовал в стихотворении слова с этими суффиксами, а не назвал воробышков просто воробьями, детьми, птицами? (Через суффиксы в словах чувствуется отношение автора к воробьям, видна его любовь, жалость к этим птицам).</w:t>
      </w:r>
    </w:p>
    <w:p w:rsidR="00072471" w:rsidRDefault="00072471" w:rsidP="00072471">
      <w:pPr>
        <w:ind w:firstLine="709"/>
        <w:jc w:val="both"/>
      </w:pPr>
      <w:r>
        <w:t>Найдите строчки, в которых описана вьюга. С кем сравнивает автор вьюгу? (Со злым человеком).</w:t>
      </w:r>
    </w:p>
    <w:p w:rsidR="00072471" w:rsidRDefault="00072471" w:rsidP="00072471">
      <w:pPr>
        <w:ind w:firstLine="709"/>
        <w:jc w:val="both"/>
      </w:pPr>
      <w:r>
        <w:t>4.Прочитайте четвертую строфу. Вслух.</w:t>
      </w:r>
    </w:p>
    <w:p w:rsidR="00072471" w:rsidRDefault="00072471" w:rsidP="00072471">
      <w:pPr>
        <w:ind w:firstLine="709"/>
        <w:jc w:val="both"/>
      </w:pPr>
      <w:r>
        <w:t>Почему «пташки дремлют у мерзлого окна»? (Потому что от окна идет тепло).</w:t>
      </w:r>
    </w:p>
    <w:p w:rsidR="00072471" w:rsidRDefault="00072471" w:rsidP="00072471">
      <w:pPr>
        <w:ind w:firstLine="709"/>
        <w:jc w:val="both"/>
      </w:pPr>
      <w:r>
        <w:t>Что им снится? (Им снится весна).</w:t>
      </w:r>
    </w:p>
    <w:p w:rsidR="00072471" w:rsidRDefault="00072471" w:rsidP="00072471">
      <w:pPr>
        <w:ind w:firstLine="709"/>
        <w:jc w:val="both"/>
      </w:pPr>
      <w:r>
        <w:t>Какой снится воробышкам в студеную зимнюю пору весна? («Прекрасная, в улыбках солнца ясная красавица весна»).</w:t>
      </w:r>
    </w:p>
    <w:p w:rsidR="00072471" w:rsidRDefault="00072471" w:rsidP="00072471">
      <w:pPr>
        <w:ind w:firstLine="709"/>
        <w:jc w:val="both"/>
      </w:pPr>
      <w:r>
        <w:t>Как вы понимаете эти стоки? (Весной ярко светит солнце).</w:t>
      </w:r>
    </w:p>
    <w:p w:rsidR="00072471" w:rsidRDefault="00072471" w:rsidP="00072471">
      <w:pPr>
        <w:ind w:firstLine="709"/>
        <w:jc w:val="both"/>
      </w:pPr>
      <w:r>
        <w:t>Почему воробышкам снится весна? (Потому что зимой им холодно, а весной – тепло).</w:t>
      </w:r>
    </w:p>
    <w:p w:rsidR="00072471" w:rsidRDefault="00072471" w:rsidP="00072471">
      <w:pPr>
        <w:ind w:firstLine="709"/>
        <w:jc w:val="both"/>
      </w:pPr>
      <w:r>
        <w:t>10. Закрепление нового материала. Вывод по анализу произведения.</w:t>
      </w:r>
    </w:p>
    <w:p w:rsidR="00072471" w:rsidRDefault="00072471" w:rsidP="00072471">
      <w:pPr>
        <w:ind w:firstLine="709"/>
        <w:jc w:val="both"/>
      </w:pPr>
      <w:r>
        <w:t>Какова тема этого стихотворения? (Зима).</w:t>
      </w:r>
    </w:p>
    <w:p w:rsidR="00072471" w:rsidRDefault="00072471" w:rsidP="00072471">
      <w:pPr>
        <w:ind w:firstLine="709"/>
        <w:jc w:val="both"/>
      </w:pPr>
      <w:r>
        <w:t>Главная мысль стихотворения? (Очень суровая зима. Птицам зимой голодно и холодно).</w:t>
      </w:r>
    </w:p>
    <w:p w:rsidR="00072471" w:rsidRDefault="00072471" w:rsidP="00072471">
      <w:pPr>
        <w:ind w:firstLine="709"/>
        <w:jc w:val="both"/>
      </w:pPr>
      <w:r>
        <w:t>Как мы можем помочь нашим пернатым друзьям?</w:t>
      </w:r>
    </w:p>
    <w:p w:rsidR="00072471" w:rsidRDefault="00072471" w:rsidP="00072471">
      <w:pPr>
        <w:ind w:firstLine="709"/>
        <w:jc w:val="both"/>
      </w:pPr>
      <w:r>
        <w:t>Познакомившись с этим стихотворением, что вы можете сказать о Сергее Есенине как о человеке? (Сергей Есенин любил животных, птиц, жалел их).</w:t>
      </w:r>
    </w:p>
    <w:p w:rsidR="00072471" w:rsidRDefault="00072471" w:rsidP="00072471">
      <w:pPr>
        <w:ind w:firstLine="709"/>
        <w:jc w:val="both"/>
      </w:pPr>
      <w:r>
        <w:t>Мог ли написать такие красивые строчки человек, который редко бывает в лесу? (Учитель зачитывает строчки из стихотворения).</w:t>
      </w:r>
    </w:p>
    <w:p w:rsidR="00072471" w:rsidRDefault="00072471" w:rsidP="00072471">
      <w:pPr>
        <w:ind w:firstLine="709"/>
        <w:jc w:val="both"/>
      </w:pPr>
      <w:r>
        <w:t>Что может заставить человека часто бывать в лесу? (Любовь к природе).</w:t>
      </w:r>
    </w:p>
    <w:p w:rsidR="00072471" w:rsidRDefault="00072471" w:rsidP="00072471">
      <w:pPr>
        <w:ind w:firstLine="709"/>
        <w:jc w:val="both"/>
      </w:pPr>
      <w:r>
        <w:t>Чтобы написать такие красивые стихи, мало просто любить природу, надо еще быть и наблюдательным, каким был Есенин.</w:t>
      </w:r>
    </w:p>
    <w:p w:rsidR="00072471" w:rsidRDefault="00072471" w:rsidP="00072471">
      <w:pPr>
        <w:ind w:firstLine="709"/>
        <w:jc w:val="both"/>
      </w:pPr>
      <w:r>
        <w:t>Познакомившись со стихотворением Есенина, какие выводы вы для себя сделали?</w:t>
      </w:r>
    </w:p>
    <w:p w:rsidR="00072471" w:rsidRDefault="00072471" w:rsidP="00072471">
      <w:pPr>
        <w:ind w:firstLine="709"/>
        <w:jc w:val="both"/>
      </w:pPr>
      <w:r>
        <w:t>11. Творческое применение и добывание знаний. Работа над выразительным чтением.</w:t>
      </w:r>
    </w:p>
    <w:p w:rsidR="00072471" w:rsidRDefault="00072471" w:rsidP="00072471">
      <w:pPr>
        <w:ind w:firstLine="709"/>
        <w:jc w:val="both"/>
      </w:pPr>
      <w:r>
        <w:t>1. Подчеркнем карандашом слова, на которые падает логическое ударение. (Учитель чи</w:t>
      </w:r>
      <w:r>
        <w:t>тает, дети подчеркивают слова).</w:t>
      </w:r>
    </w:p>
    <w:p w:rsidR="00072471" w:rsidRDefault="00072471" w:rsidP="00072471">
      <w:pPr>
        <w:ind w:firstLine="709"/>
        <w:jc w:val="both"/>
      </w:pPr>
      <w:r>
        <w:t>2. Карандашом отмечаем па</w:t>
      </w:r>
      <w:r>
        <w:t>узы. (// – точка; / – запятая).</w:t>
      </w:r>
    </w:p>
    <w:p w:rsidR="00072471" w:rsidRDefault="00072471" w:rsidP="00072471">
      <w:pPr>
        <w:ind w:firstLine="709"/>
        <w:jc w:val="both"/>
      </w:pPr>
      <w:r>
        <w:t>3. С каким чувством будем</w:t>
      </w:r>
      <w:r>
        <w:t xml:space="preserve"> читать о весне? (Мечтательно).</w:t>
      </w:r>
    </w:p>
    <w:p w:rsidR="00072471" w:rsidRDefault="00072471" w:rsidP="00072471">
      <w:pPr>
        <w:ind w:firstLine="709"/>
        <w:jc w:val="both"/>
      </w:pPr>
      <w:r>
        <w:t>Как будем читать о воробь</w:t>
      </w:r>
      <w:r>
        <w:t>ях? (Ласково, с жалостью).</w:t>
      </w:r>
    </w:p>
    <w:p w:rsidR="00072471" w:rsidRDefault="00072471" w:rsidP="00072471">
      <w:pPr>
        <w:ind w:firstLine="709"/>
        <w:jc w:val="both"/>
      </w:pPr>
      <w:r>
        <w:t>Как прочитаем о вьюге?</w:t>
      </w:r>
      <w:r>
        <w:t xml:space="preserve"> (Со злостью в голосе, громко).</w:t>
      </w:r>
    </w:p>
    <w:p w:rsidR="00072471" w:rsidRDefault="00072471" w:rsidP="00072471">
      <w:pPr>
        <w:ind w:firstLine="709"/>
        <w:jc w:val="both"/>
      </w:pPr>
      <w:r>
        <w:t>4.Чтение хором.</w:t>
      </w:r>
    </w:p>
    <w:p w:rsidR="00072471" w:rsidRDefault="00072471" w:rsidP="00072471">
      <w:pPr>
        <w:ind w:firstLine="709"/>
        <w:jc w:val="both"/>
      </w:pPr>
      <w:r>
        <w:t>Чтение квартетом.</w:t>
      </w:r>
    </w:p>
    <w:p w:rsidR="00072471" w:rsidRDefault="00072471" w:rsidP="00072471">
      <w:pPr>
        <w:ind w:firstLine="709"/>
        <w:jc w:val="both"/>
      </w:pPr>
      <w:r>
        <w:t>Чтение втроем.</w:t>
      </w:r>
    </w:p>
    <w:p w:rsidR="00072471" w:rsidRDefault="00072471" w:rsidP="00072471">
      <w:pPr>
        <w:ind w:firstLine="709"/>
        <w:jc w:val="both"/>
      </w:pPr>
      <w:r>
        <w:t>Чтение дуэтом.</w:t>
      </w:r>
    </w:p>
    <w:p w:rsidR="00072471" w:rsidRDefault="00072471" w:rsidP="00072471">
      <w:pPr>
        <w:ind w:firstLine="709"/>
        <w:jc w:val="both"/>
      </w:pPr>
      <w:r>
        <w:t>Чтение одиночное.</w:t>
      </w:r>
    </w:p>
    <w:p w:rsidR="00072471" w:rsidRDefault="00072471" w:rsidP="00072471">
      <w:pPr>
        <w:ind w:firstLine="709"/>
        <w:jc w:val="both"/>
      </w:pPr>
      <w:r>
        <w:t>12. Подведение итогов урока.</w:t>
      </w:r>
    </w:p>
    <w:p w:rsidR="00072471" w:rsidRDefault="00072471" w:rsidP="00072471">
      <w:pPr>
        <w:ind w:firstLine="709"/>
        <w:jc w:val="both"/>
      </w:pPr>
      <w:r>
        <w:t>С каким стихот</w:t>
      </w:r>
      <w:r>
        <w:t>ворением сегодня познакомились?</w:t>
      </w:r>
    </w:p>
    <w:p w:rsidR="00072471" w:rsidRDefault="00072471" w:rsidP="00072471">
      <w:pPr>
        <w:ind w:firstLine="709"/>
        <w:jc w:val="both"/>
      </w:pPr>
      <w:r>
        <w:t>Кто его н</w:t>
      </w:r>
      <w:r>
        <w:t>аписал?</w:t>
      </w:r>
    </w:p>
    <w:p w:rsidR="00072471" w:rsidRDefault="00072471" w:rsidP="00072471">
      <w:pPr>
        <w:ind w:firstLine="709"/>
        <w:jc w:val="both"/>
      </w:pPr>
      <w:r>
        <w:t>Как Се</w:t>
      </w:r>
      <w:r>
        <w:t>ргея Есенина называют в народе?</w:t>
      </w:r>
    </w:p>
    <w:p w:rsidR="00072471" w:rsidRDefault="00072471" w:rsidP="00072471">
      <w:pPr>
        <w:ind w:firstLine="709"/>
        <w:jc w:val="both"/>
      </w:pPr>
      <w:r>
        <w:t>Что хотел пока</w:t>
      </w:r>
      <w:r>
        <w:t>зать автор этим стихотворением?</w:t>
      </w:r>
    </w:p>
    <w:p w:rsidR="00072471" w:rsidRDefault="00072471" w:rsidP="00072471">
      <w:pPr>
        <w:ind w:firstLine="709"/>
        <w:jc w:val="both"/>
      </w:pPr>
      <w:r>
        <w:t>Какое настроение появилось у вас от</w:t>
      </w:r>
      <w:r>
        <w:t xml:space="preserve"> прочтения этого стихотворения?</w:t>
      </w:r>
    </w:p>
    <w:p w:rsidR="00072471" w:rsidRDefault="00072471" w:rsidP="00072471">
      <w:pPr>
        <w:ind w:firstLine="709"/>
        <w:jc w:val="both"/>
      </w:pPr>
      <w:r>
        <w:t>13. Выст</w:t>
      </w:r>
      <w:r>
        <w:t>авление отметок с комментарием.</w:t>
      </w:r>
    </w:p>
    <w:p w:rsidR="00072471" w:rsidRDefault="00072471" w:rsidP="00072471">
      <w:pPr>
        <w:ind w:firstLine="709"/>
        <w:jc w:val="both"/>
      </w:pPr>
      <w:r>
        <w:t xml:space="preserve">14. Домашнее задание с </w:t>
      </w:r>
      <w:r>
        <w:t>элементами творческого подхода.</w:t>
      </w:r>
    </w:p>
    <w:p w:rsidR="00072471" w:rsidRPr="000139EB" w:rsidRDefault="00072471" w:rsidP="00072471">
      <w:pPr>
        <w:ind w:firstLine="709"/>
        <w:jc w:val="both"/>
      </w:pPr>
      <w:r>
        <w:t>Выучить стихотворение наизусть. Попробовать пропеть его на любой лад, подобрав свой мотив.</w:t>
      </w:r>
    </w:p>
    <w:p w:rsidR="00400073" w:rsidRPr="00EF0A88" w:rsidRDefault="00400073" w:rsidP="00400073">
      <w:pPr>
        <w:ind w:firstLine="709"/>
        <w:jc w:val="center"/>
        <w:rPr>
          <w:sz w:val="28"/>
          <w:szCs w:val="28"/>
        </w:rPr>
      </w:pPr>
    </w:p>
    <w:p w:rsidR="00400073" w:rsidRDefault="00400073" w:rsidP="00400073">
      <w:pPr>
        <w:suppressAutoHyphens w:val="0"/>
        <w:autoSpaceDE w:val="0"/>
        <w:autoSpaceDN w:val="0"/>
        <w:adjustRightInd w:val="0"/>
        <w:ind w:firstLine="709"/>
        <w:jc w:val="center"/>
        <w:rPr>
          <w:b/>
          <w:bCs/>
          <w:sz w:val="28"/>
          <w:szCs w:val="28"/>
          <w:lang w:eastAsia="ru-RU"/>
        </w:rPr>
      </w:pPr>
    </w:p>
    <w:p w:rsidR="00400073" w:rsidRDefault="00400073" w:rsidP="00400073">
      <w:pPr>
        <w:suppressAutoHyphens w:val="0"/>
        <w:autoSpaceDE w:val="0"/>
        <w:autoSpaceDN w:val="0"/>
        <w:adjustRightInd w:val="0"/>
        <w:ind w:firstLine="709"/>
        <w:jc w:val="center"/>
        <w:rPr>
          <w:b/>
          <w:bCs/>
          <w:sz w:val="28"/>
          <w:szCs w:val="28"/>
          <w:lang w:eastAsia="ru-RU"/>
        </w:rPr>
      </w:pPr>
    </w:p>
    <w:p w:rsidR="00400073" w:rsidRDefault="00400073" w:rsidP="00400073">
      <w:pPr>
        <w:suppressAutoHyphens w:val="0"/>
        <w:autoSpaceDE w:val="0"/>
        <w:autoSpaceDN w:val="0"/>
        <w:adjustRightInd w:val="0"/>
        <w:ind w:firstLine="709"/>
        <w:jc w:val="center"/>
        <w:rPr>
          <w:b/>
          <w:bCs/>
          <w:sz w:val="28"/>
          <w:szCs w:val="28"/>
          <w:lang w:eastAsia="ru-RU"/>
        </w:rPr>
      </w:pPr>
    </w:p>
    <w:p w:rsidR="00400073" w:rsidRDefault="00400073" w:rsidP="00400073">
      <w:pPr>
        <w:suppressAutoHyphens w:val="0"/>
        <w:autoSpaceDE w:val="0"/>
        <w:autoSpaceDN w:val="0"/>
        <w:adjustRightInd w:val="0"/>
        <w:ind w:firstLine="709"/>
        <w:jc w:val="center"/>
        <w:rPr>
          <w:b/>
          <w:bCs/>
          <w:sz w:val="28"/>
          <w:szCs w:val="28"/>
          <w:lang w:eastAsia="ru-RU"/>
        </w:rPr>
      </w:pPr>
    </w:p>
    <w:p w:rsidR="00400073" w:rsidRDefault="00400073" w:rsidP="00400073">
      <w:pPr>
        <w:suppressAutoHyphens w:val="0"/>
        <w:autoSpaceDE w:val="0"/>
        <w:autoSpaceDN w:val="0"/>
        <w:adjustRightInd w:val="0"/>
        <w:ind w:firstLine="709"/>
        <w:jc w:val="center"/>
        <w:rPr>
          <w:b/>
          <w:bCs/>
          <w:sz w:val="28"/>
          <w:szCs w:val="28"/>
          <w:lang w:eastAsia="ru-RU"/>
        </w:rPr>
      </w:pPr>
    </w:p>
    <w:p w:rsidR="00400073" w:rsidRDefault="00400073" w:rsidP="00400073">
      <w:pPr>
        <w:suppressAutoHyphens w:val="0"/>
        <w:autoSpaceDE w:val="0"/>
        <w:autoSpaceDN w:val="0"/>
        <w:adjustRightInd w:val="0"/>
        <w:ind w:firstLine="709"/>
        <w:jc w:val="center"/>
        <w:rPr>
          <w:b/>
          <w:bCs/>
          <w:sz w:val="28"/>
          <w:szCs w:val="28"/>
          <w:lang w:eastAsia="ru-RU"/>
        </w:rPr>
      </w:pPr>
    </w:p>
    <w:p w:rsidR="00400073" w:rsidRDefault="00400073" w:rsidP="00400073">
      <w:pPr>
        <w:suppressAutoHyphens w:val="0"/>
        <w:autoSpaceDE w:val="0"/>
        <w:autoSpaceDN w:val="0"/>
        <w:adjustRightInd w:val="0"/>
        <w:ind w:firstLine="709"/>
        <w:jc w:val="center"/>
        <w:rPr>
          <w:b/>
          <w:bCs/>
          <w:sz w:val="28"/>
          <w:szCs w:val="28"/>
          <w:lang w:eastAsia="ru-RU"/>
        </w:rPr>
      </w:pPr>
    </w:p>
    <w:p w:rsidR="00400073" w:rsidRDefault="00400073" w:rsidP="00400073">
      <w:pPr>
        <w:suppressAutoHyphens w:val="0"/>
        <w:autoSpaceDE w:val="0"/>
        <w:autoSpaceDN w:val="0"/>
        <w:adjustRightInd w:val="0"/>
        <w:ind w:firstLine="709"/>
        <w:jc w:val="center"/>
        <w:rPr>
          <w:b/>
          <w:bCs/>
          <w:sz w:val="28"/>
          <w:szCs w:val="28"/>
          <w:lang w:eastAsia="ru-RU"/>
        </w:rPr>
      </w:pPr>
    </w:p>
    <w:p w:rsidR="00400073" w:rsidRDefault="00400073" w:rsidP="00400073">
      <w:pPr>
        <w:suppressAutoHyphens w:val="0"/>
        <w:autoSpaceDE w:val="0"/>
        <w:autoSpaceDN w:val="0"/>
        <w:adjustRightInd w:val="0"/>
        <w:ind w:firstLine="709"/>
        <w:jc w:val="center"/>
        <w:rPr>
          <w:b/>
          <w:bCs/>
          <w:sz w:val="28"/>
          <w:szCs w:val="28"/>
          <w:lang w:eastAsia="ru-RU"/>
        </w:rPr>
      </w:pPr>
    </w:p>
    <w:p w:rsidR="00400073" w:rsidRDefault="00400073" w:rsidP="00400073">
      <w:pPr>
        <w:suppressAutoHyphens w:val="0"/>
        <w:autoSpaceDE w:val="0"/>
        <w:autoSpaceDN w:val="0"/>
        <w:adjustRightInd w:val="0"/>
        <w:ind w:firstLine="709"/>
        <w:jc w:val="center"/>
        <w:rPr>
          <w:b/>
          <w:bCs/>
          <w:sz w:val="28"/>
          <w:szCs w:val="28"/>
          <w:lang w:eastAsia="ru-RU"/>
        </w:rPr>
      </w:pPr>
    </w:p>
    <w:p w:rsidR="006B5039" w:rsidRPr="00884B2E" w:rsidRDefault="006B5039" w:rsidP="00884B2E">
      <w:pPr>
        <w:suppressAutoHyphens w:val="0"/>
        <w:autoSpaceDE w:val="0"/>
        <w:autoSpaceDN w:val="0"/>
        <w:adjustRightInd w:val="0"/>
        <w:ind w:firstLine="709"/>
        <w:rPr>
          <w:b/>
          <w:bCs/>
          <w:sz w:val="28"/>
          <w:szCs w:val="28"/>
          <w:lang w:eastAsia="ru-RU"/>
        </w:rPr>
      </w:pPr>
    </w:p>
    <w:sectPr w:rsidR="006B5039" w:rsidRPr="00884B2E" w:rsidSect="00A132AF">
      <w:pgSz w:w="11906" w:h="16838"/>
      <w:pgMar w:top="1418"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CD6620"/>
    <w:multiLevelType w:val="hybridMultilevel"/>
    <w:tmpl w:val="0394B2EC"/>
    <w:lvl w:ilvl="0" w:tplc="0419000F">
      <w:start w:val="1"/>
      <w:numFmt w:val="decimal"/>
      <w:lvlText w:val="%1."/>
      <w:lvlJc w:val="left"/>
      <w:pPr>
        <w:ind w:left="2988" w:hanging="360"/>
      </w:pPr>
    </w:lvl>
    <w:lvl w:ilvl="1" w:tplc="04190019">
      <w:start w:val="1"/>
      <w:numFmt w:val="lowerLetter"/>
      <w:lvlText w:val="%2."/>
      <w:lvlJc w:val="left"/>
      <w:pPr>
        <w:ind w:left="3708" w:hanging="360"/>
      </w:pPr>
    </w:lvl>
    <w:lvl w:ilvl="2" w:tplc="0419001B" w:tentative="1">
      <w:start w:val="1"/>
      <w:numFmt w:val="lowerRoman"/>
      <w:lvlText w:val="%3."/>
      <w:lvlJc w:val="right"/>
      <w:pPr>
        <w:ind w:left="4428" w:hanging="180"/>
      </w:pPr>
    </w:lvl>
    <w:lvl w:ilvl="3" w:tplc="0419000F" w:tentative="1">
      <w:start w:val="1"/>
      <w:numFmt w:val="decimal"/>
      <w:lvlText w:val="%4."/>
      <w:lvlJc w:val="left"/>
      <w:pPr>
        <w:ind w:left="5148" w:hanging="360"/>
      </w:pPr>
    </w:lvl>
    <w:lvl w:ilvl="4" w:tplc="04190019" w:tentative="1">
      <w:start w:val="1"/>
      <w:numFmt w:val="lowerLetter"/>
      <w:lvlText w:val="%5."/>
      <w:lvlJc w:val="left"/>
      <w:pPr>
        <w:ind w:left="5868" w:hanging="360"/>
      </w:pPr>
    </w:lvl>
    <w:lvl w:ilvl="5" w:tplc="0419001B" w:tentative="1">
      <w:start w:val="1"/>
      <w:numFmt w:val="lowerRoman"/>
      <w:lvlText w:val="%6."/>
      <w:lvlJc w:val="right"/>
      <w:pPr>
        <w:ind w:left="6588" w:hanging="180"/>
      </w:pPr>
    </w:lvl>
    <w:lvl w:ilvl="6" w:tplc="0419000F" w:tentative="1">
      <w:start w:val="1"/>
      <w:numFmt w:val="decimal"/>
      <w:lvlText w:val="%7."/>
      <w:lvlJc w:val="left"/>
      <w:pPr>
        <w:ind w:left="7308" w:hanging="360"/>
      </w:pPr>
    </w:lvl>
    <w:lvl w:ilvl="7" w:tplc="04190019" w:tentative="1">
      <w:start w:val="1"/>
      <w:numFmt w:val="lowerLetter"/>
      <w:lvlText w:val="%8."/>
      <w:lvlJc w:val="left"/>
      <w:pPr>
        <w:ind w:left="8028" w:hanging="360"/>
      </w:pPr>
    </w:lvl>
    <w:lvl w:ilvl="8" w:tplc="0419001B" w:tentative="1">
      <w:start w:val="1"/>
      <w:numFmt w:val="lowerRoman"/>
      <w:lvlText w:val="%9."/>
      <w:lvlJc w:val="right"/>
      <w:pPr>
        <w:ind w:left="8748" w:hanging="180"/>
      </w:pPr>
    </w:lvl>
  </w:abstractNum>
  <w:abstractNum w:abstractNumId="1" w15:restartNumberingAfterBreak="0">
    <w:nsid w:val="222B1661"/>
    <w:multiLevelType w:val="hybridMultilevel"/>
    <w:tmpl w:val="153E58C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23D30C76"/>
    <w:multiLevelType w:val="hybridMultilevel"/>
    <w:tmpl w:val="8B9A1B4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03868A2"/>
    <w:multiLevelType w:val="hybridMultilevel"/>
    <w:tmpl w:val="D96242E6"/>
    <w:lvl w:ilvl="0" w:tplc="7D7C5D92">
      <w:start w:val="1"/>
      <w:numFmt w:val="bullet"/>
      <w:lvlText w:val=""/>
      <w:lvlJc w:val="left"/>
      <w:pPr>
        <w:tabs>
          <w:tab w:val="num" w:pos="1021"/>
        </w:tabs>
        <w:ind w:left="0" w:firstLine="1021"/>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42425C6"/>
    <w:multiLevelType w:val="hybridMultilevel"/>
    <w:tmpl w:val="C4D6D85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3BE2EA0"/>
    <w:multiLevelType w:val="hybridMultilevel"/>
    <w:tmpl w:val="BDD408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6B130E0F"/>
    <w:multiLevelType w:val="hybridMultilevel"/>
    <w:tmpl w:val="F86E376E"/>
    <w:lvl w:ilvl="0" w:tplc="7D7C5D92">
      <w:start w:val="1"/>
      <w:numFmt w:val="bullet"/>
      <w:lvlText w:val=""/>
      <w:lvlJc w:val="left"/>
      <w:pPr>
        <w:tabs>
          <w:tab w:val="num" w:pos="1021"/>
        </w:tabs>
        <w:ind w:left="0" w:firstLine="1021"/>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B3D270E"/>
    <w:multiLevelType w:val="hybridMultilevel"/>
    <w:tmpl w:val="12DA93B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2"/>
  </w:num>
  <w:num w:numId="5">
    <w:abstractNumId w:val="4"/>
  </w:num>
  <w:num w:numId="6">
    <w:abstractNumId w:val="3"/>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4DEA"/>
    <w:rsid w:val="00014DEA"/>
    <w:rsid w:val="00061EBA"/>
    <w:rsid w:val="00072471"/>
    <w:rsid w:val="00272793"/>
    <w:rsid w:val="00400073"/>
    <w:rsid w:val="004B632E"/>
    <w:rsid w:val="006B5039"/>
    <w:rsid w:val="00884B2E"/>
    <w:rsid w:val="00A132AF"/>
    <w:rsid w:val="00BF6E33"/>
    <w:rsid w:val="00C22298"/>
    <w:rsid w:val="00CC0B14"/>
    <w:rsid w:val="00ED4399"/>
    <w:rsid w:val="00FD45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7CF2C"/>
  <w15:docId w15:val="{C3C063A4-B830-4F69-A653-B655B6EF3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6E33"/>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BF6E3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List Paragraph"/>
    <w:basedOn w:val="a"/>
    <w:uiPriority w:val="34"/>
    <w:qFormat/>
    <w:rsid w:val="00400073"/>
    <w:pPr>
      <w:ind w:left="720"/>
    </w:pPr>
  </w:style>
  <w:style w:type="paragraph" w:styleId="a4">
    <w:name w:val="Normal (Web)"/>
    <w:basedOn w:val="a"/>
    <w:uiPriority w:val="99"/>
    <w:semiHidden/>
    <w:unhideWhenUsed/>
    <w:rsid w:val="00C22298"/>
    <w:pPr>
      <w:suppressAutoHyphens w:val="0"/>
      <w:spacing w:before="100" w:beforeAutospacing="1" w:after="100" w:afterAutospacing="1"/>
    </w:pPr>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815537">
      <w:bodyDiv w:val="1"/>
      <w:marLeft w:val="0"/>
      <w:marRight w:val="0"/>
      <w:marTop w:val="0"/>
      <w:marBottom w:val="0"/>
      <w:divBdr>
        <w:top w:val="none" w:sz="0" w:space="0" w:color="auto"/>
        <w:left w:val="none" w:sz="0" w:space="0" w:color="auto"/>
        <w:bottom w:val="none" w:sz="0" w:space="0" w:color="auto"/>
        <w:right w:val="none" w:sz="0" w:space="0" w:color="auto"/>
      </w:divBdr>
    </w:div>
    <w:div w:id="292104308">
      <w:bodyDiv w:val="1"/>
      <w:marLeft w:val="0"/>
      <w:marRight w:val="0"/>
      <w:marTop w:val="0"/>
      <w:marBottom w:val="0"/>
      <w:divBdr>
        <w:top w:val="none" w:sz="0" w:space="0" w:color="auto"/>
        <w:left w:val="none" w:sz="0" w:space="0" w:color="auto"/>
        <w:bottom w:val="none" w:sz="0" w:space="0" w:color="auto"/>
        <w:right w:val="none" w:sz="0" w:space="0" w:color="auto"/>
      </w:divBdr>
    </w:div>
    <w:div w:id="462579425">
      <w:bodyDiv w:val="1"/>
      <w:marLeft w:val="0"/>
      <w:marRight w:val="0"/>
      <w:marTop w:val="0"/>
      <w:marBottom w:val="0"/>
      <w:divBdr>
        <w:top w:val="none" w:sz="0" w:space="0" w:color="auto"/>
        <w:left w:val="none" w:sz="0" w:space="0" w:color="auto"/>
        <w:bottom w:val="none" w:sz="0" w:space="0" w:color="auto"/>
        <w:right w:val="none" w:sz="0" w:space="0" w:color="auto"/>
      </w:divBdr>
    </w:div>
    <w:div w:id="788284259">
      <w:bodyDiv w:val="1"/>
      <w:marLeft w:val="0"/>
      <w:marRight w:val="0"/>
      <w:marTop w:val="0"/>
      <w:marBottom w:val="0"/>
      <w:divBdr>
        <w:top w:val="none" w:sz="0" w:space="0" w:color="auto"/>
        <w:left w:val="none" w:sz="0" w:space="0" w:color="auto"/>
        <w:bottom w:val="none" w:sz="0" w:space="0" w:color="auto"/>
        <w:right w:val="none" w:sz="0" w:space="0" w:color="auto"/>
      </w:divBdr>
    </w:div>
    <w:div w:id="874735106">
      <w:bodyDiv w:val="1"/>
      <w:marLeft w:val="0"/>
      <w:marRight w:val="0"/>
      <w:marTop w:val="0"/>
      <w:marBottom w:val="0"/>
      <w:divBdr>
        <w:top w:val="none" w:sz="0" w:space="0" w:color="auto"/>
        <w:left w:val="none" w:sz="0" w:space="0" w:color="auto"/>
        <w:bottom w:val="none" w:sz="0" w:space="0" w:color="auto"/>
        <w:right w:val="none" w:sz="0" w:space="0" w:color="auto"/>
      </w:divBdr>
    </w:div>
    <w:div w:id="995259103">
      <w:bodyDiv w:val="1"/>
      <w:marLeft w:val="0"/>
      <w:marRight w:val="0"/>
      <w:marTop w:val="0"/>
      <w:marBottom w:val="0"/>
      <w:divBdr>
        <w:top w:val="none" w:sz="0" w:space="0" w:color="auto"/>
        <w:left w:val="none" w:sz="0" w:space="0" w:color="auto"/>
        <w:bottom w:val="none" w:sz="0" w:space="0" w:color="auto"/>
        <w:right w:val="none" w:sz="0" w:space="0" w:color="auto"/>
      </w:divBdr>
    </w:div>
    <w:div w:id="1031616288">
      <w:bodyDiv w:val="1"/>
      <w:marLeft w:val="0"/>
      <w:marRight w:val="0"/>
      <w:marTop w:val="0"/>
      <w:marBottom w:val="0"/>
      <w:divBdr>
        <w:top w:val="none" w:sz="0" w:space="0" w:color="auto"/>
        <w:left w:val="none" w:sz="0" w:space="0" w:color="auto"/>
        <w:bottom w:val="none" w:sz="0" w:space="0" w:color="auto"/>
        <w:right w:val="none" w:sz="0" w:space="0" w:color="auto"/>
      </w:divBdr>
    </w:div>
    <w:div w:id="1053308040">
      <w:bodyDiv w:val="1"/>
      <w:marLeft w:val="0"/>
      <w:marRight w:val="0"/>
      <w:marTop w:val="0"/>
      <w:marBottom w:val="0"/>
      <w:divBdr>
        <w:top w:val="none" w:sz="0" w:space="0" w:color="auto"/>
        <w:left w:val="none" w:sz="0" w:space="0" w:color="auto"/>
        <w:bottom w:val="none" w:sz="0" w:space="0" w:color="auto"/>
        <w:right w:val="none" w:sz="0" w:space="0" w:color="auto"/>
      </w:divBdr>
    </w:div>
    <w:div w:id="1316490650">
      <w:bodyDiv w:val="1"/>
      <w:marLeft w:val="0"/>
      <w:marRight w:val="0"/>
      <w:marTop w:val="0"/>
      <w:marBottom w:val="0"/>
      <w:divBdr>
        <w:top w:val="none" w:sz="0" w:space="0" w:color="auto"/>
        <w:left w:val="none" w:sz="0" w:space="0" w:color="auto"/>
        <w:bottom w:val="none" w:sz="0" w:space="0" w:color="auto"/>
        <w:right w:val="none" w:sz="0" w:space="0" w:color="auto"/>
      </w:divBdr>
    </w:div>
    <w:div w:id="1655639761">
      <w:bodyDiv w:val="1"/>
      <w:marLeft w:val="0"/>
      <w:marRight w:val="0"/>
      <w:marTop w:val="0"/>
      <w:marBottom w:val="0"/>
      <w:divBdr>
        <w:top w:val="none" w:sz="0" w:space="0" w:color="auto"/>
        <w:left w:val="none" w:sz="0" w:space="0" w:color="auto"/>
        <w:bottom w:val="none" w:sz="0" w:space="0" w:color="auto"/>
        <w:right w:val="none" w:sz="0" w:space="0" w:color="auto"/>
      </w:divBdr>
    </w:div>
    <w:div w:id="1778526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TotalTime>
  <Pages>10</Pages>
  <Words>4379</Words>
  <Characters>24963</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Qfx</dc:creator>
  <cp:keywords/>
  <dc:description/>
  <cp:lastModifiedBy>HP</cp:lastModifiedBy>
  <cp:revision>7</cp:revision>
  <dcterms:created xsi:type="dcterms:W3CDTF">2020-05-21T06:45:00Z</dcterms:created>
  <dcterms:modified xsi:type="dcterms:W3CDTF">2020-05-23T21:15:00Z</dcterms:modified>
</cp:coreProperties>
</file>