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941BD" w14:textId="2EE787DE" w:rsidR="000B7B55" w:rsidRPr="007049D0" w:rsidRDefault="000B7B55" w:rsidP="000B7B55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№2.</w:t>
      </w:r>
    </w:p>
    <w:p w14:paraId="256BCA7A" w14:textId="4260B4B7" w:rsidR="000B7B55" w:rsidRPr="007049D0" w:rsidRDefault="000B7B55" w:rsidP="000B7B55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3C3A1D01" w14:textId="77777777" w:rsidR="000103BA" w:rsidRPr="000103BA" w:rsidRDefault="000103BA" w:rsidP="000103BA">
      <w:pPr>
        <w:rPr>
          <w:b/>
          <w:noProof/>
        </w:rPr>
      </w:pPr>
    </w:p>
    <w:p w14:paraId="1C779664" w14:textId="77777777" w:rsidR="000103BA" w:rsidRPr="000103BA" w:rsidRDefault="000103BA" w:rsidP="000103BA">
      <w:pPr>
        <w:rPr>
          <w:b/>
          <w:noProof/>
        </w:rPr>
      </w:pPr>
      <w:r w:rsidRPr="000103BA">
        <w:rPr>
          <w:b/>
          <w:noProof/>
        </w:rPr>
        <w:t>1. Особенности организации планирования воспитательной работы в учреждениях, обучающих детей с нарушением слуха:</w:t>
      </w:r>
    </w:p>
    <w:p w14:paraId="32D14ACD" w14:textId="77777777" w:rsidR="000103BA" w:rsidRPr="000103BA" w:rsidRDefault="000103BA" w:rsidP="000103BA">
      <w:pPr>
        <w:rPr>
          <w:bCs/>
          <w:noProof/>
        </w:rPr>
      </w:pPr>
    </w:p>
    <w:p w14:paraId="222F7776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Планирование воспитательной работы в специализированных учреждениях для детей с нарушениями слуха имеет ряд важных особенностей, обусловленных спецификой развития и потребностями этих детей. Ключевые моменты:</w:t>
      </w:r>
    </w:p>
    <w:p w14:paraId="1206AD4E" w14:textId="77777777" w:rsidR="000103BA" w:rsidRPr="000103BA" w:rsidRDefault="000103BA" w:rsidP="000103BA">
      <w:pPr>
        <w:rPr>
          <w:bCs/>
          <w:noProof/>
        </w:rPr>
      </w:pPr>
    </w:p>
    <w:p w14:paraId="25334F19" w14:textId="14F3295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Индивидуальный подход: Основа планирования – учет индивидуальных особенностей каждого ребенка: уровня развития слуха, степени речевого развития, социального опыта, личностных качеств и интересов. Необходима тщательная диагностика и мониторинг развития ребенка для корректировки плана.</w:t>
      </w:r>
    </w:p>
    <w:p w14:paraId="3C6E29AE" w14:textId="4F86714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Компенсация дефицитов: Программа должна быть направлена на компенсацию сенсорных дефицитов, развитие сохранных анализаторов (зрение, осязание, вибрационная чувствительность) и максимальное развитие слухо-речевых возможностей (если они есть).</w:t>
      </w:r>
    </w:p>
    <w:p w14:paraId="6941C982" w14:textId="73B3CBB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Развитие коммуникативных навыков: Центральная задача – развитие всех возможных способов коммуникации: устная речь, жестовая речь, дактилология, чтение с губ, письменная речь, невербальные средства (мимика, жесты). Планируются мероприятия, способствующие расширению словарного запаса, развитию грамматического строя речи, формированию навыков диалогической и монологической речи.</w:t>
      </w:r>
    </w:p>
    <w:p w14:paraId="1BDC5D24" w14:textId="539B040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Социальная адаптация и интеграция: Важно научить детей взаимодействовать с окружающим миром, адаптироваться к различным социальным ситуациям, понимать социальные нормы и правила поведения. Планируются мероприятия, способствующие развитию навыков социального взаимодействия, формированию позитивного отношения к себе и окружающим.</w:t>
      </w:r>
    </w:p>
    <w:p w14:paraId="4701108F" w14:textId="7CF70EC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Сенсорное развитие: Особое внимание уделяется развитию зрительного восприятия, тактильных ощущений, вибрационной чувствительности, обоняния и вкуса. Используются специальные упражнения и игры, направленные на формирование сенсорных эталонов и развитие способности к дифференциации различных стимулов.</w:t>
      </w:r>
    </w:p>
    <w:p w14:paraId="154BC6BE" w14:textId="2CFFFBD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Учет возрастных особенностей: Программа должна учитывать возрастные закономерности развития детей с нарушениями слуха, а также специфические потребности каждого возрастного периода.</w:t>
      </w:r>
    </w:p>
    <w:p w14:paraId="17141E66" w14:textId="736DE6AF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Взаимодействие с семьей: Родители – активные участники воспитательного процесса. Необходимо привлекать их к планированию и реализации воспитательных мероприятий, оказывать им консультативную и методическую помощь.</w:t>
      </w:r>
    </w:p>
    <w:p w14:paraId="79DEEB72" w14:textId="5A37B78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Использование наглядности: Визуализация является ключевым элементом воспитательного процесса. Используются картинки, схемы, видеоматериалы, дактильные знаки, жесты, и другие наглядные средства для облегчения понимания информации.</w:t>
      </w:r>
    </w:p>
    <w:p w14:paraId="77FB5DAF" w14:textId="26882B2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Создание благоприятной среды: Важно создать в учреждении атмосферу доброжелательности, взаимопонимания и поддержки. Среда должна быть адаптирована к потребностям детей с нарушениями слуха (хорошее освещение, акустический комфорт, визуальные подсказки).</w:t>
      </w:r>
    </w:p>
    <w:p w14:paraId="01460AB9" w14:textId="50ED509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Междисциплинарный подход: Воспитательная работа проводится в тесном сотрудничестве специалистов разного профиля: сурдопедагогов, логопедов, психологов, врачей.</w:t>
      </w:r>
    </w:p>
    <w:p w14:paraId="77161054" w14:textId="77777777" w:rsidR="000103BA" w:rsidRPr="000103BA" w:rsidRDefault="000103BA" w:rsidP="000103BA">
      <w:pPr>
        <w:rPr>
          <w:bCs/>
          <w:noProof/>
        </w:rPr>
      </w:pPr>
    </w:p>
    <w:p w14:paraId="247D5E67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Структура плана воспитательной работы:</w:t>
      </w:r>
    </w:p>
    <w:p w14:paraId="789B6C68" w14:textId="77777777" w:rsidR="000103BA" w:rsidRPr="000103BA" w:rsidRDefault="000103BA" w:rsidP="000103BA">
      <w:pPr>
        <w:rPr>
          <w:bCs/>
          <w:noProof/>
        </w:rPr>
      </w:pPr>
    </w:p>
    <w:p w14:paraId="7D9ACD8F" w14:textId="3B39724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lastRenderedPageBreak/>
        <w:t>Анализ предыдущего года: Оценка эффективности проведенных мероприятий, выявление проблем и определение задач на новый год.</w:t>
      </w:r>
    </w:p>
    <w:p w14:paraId="36CCE9DA" w14:textId="25E18A80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Цели и задачи воспитательной работы: Определение общих целей и конкретных задач на год, с учетом особенностей контингента учащихся и приоритетных направлений развития.</w:t>
      </w:r>
    </w:p>
    <w:p w14:paraId="6E341042" w14:textId="588B044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Направления воспитательной работы: Определение основных направлений воспитательной деятельности (нравственное, интеллектуальное, эстетическое, трудовое, физическое и др.).</w:t>
      </w:r>
    </w:p>
    <w:p w14:paraId="5E60996E" w14:textId="682FDEF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Мероприятия по каждому направлению: Разработка конкретных мероприятий по каждому направлению, с указанием сроков проведения, ответственных лиц и необходимых ресурсов.</w:t>
      </w:r>
    </w:p>
    <w:p w14:paraId="3AEAE8B4" w14:textId="0F89E5B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Работа с родителями: Планирование мероприятий, направленных на повышение педагогической культуры родителей и их вовлечение в воспитательный процесс.</w:t>
      </w:r>
    </w:p>
    <w:p w14:paraId="7D1EECBA" w14:textId="383EE04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Критерии оценки эффективности: Определение критериев и показателей, по которым будет оцениваться эффективность воспитательной работы.</w:t>
      </w:r>
    </w:p>
    <w:p w14:paraId="266C8F69" w14:textId="77777777" w:rsidR="000103BA" w:rsidRPr="000103BA" w:rsidRDefault="000103BA" w:rsidP="000103BA">
      <w:pPr>
        <w:rPr>
          <w:b/>
          <w:noProof/>
        </w:rPr>
      </w:pPr>
    </w:p>
    <w:p w14:paraId="2DC68217" w14:textId="77777777" w:rsidR="000103BA" w:rsidRPr="000103BA" w:rsidRDefault="000103BA" w:rsidP="000103BA">
      <w:pPr>
        <w:rPr>
          <w:b/>
          <w:noProof/>
        </w:rPr>
      </w:pPr>
      <w:r w:rsidRPr="000103BA">
        <w:rPr>
          <w:b/>
          <w:noProof/>
        </w:rPr>
        <w:t>2. Нравственное воспитание и его технология. Особенности нравственного воспитания детей с нарушением слуха.</w:t>
      </w:r>
    </w:p>
    <w:p w14:paraId="3379891E" w14:textId="77777777" w:rsidR="000103BA" w:rsidRPr="000103BA" w:rsidRDefault="000103BA" w:rsidP="000103BA">
      <w:pPr>
        <w:rPr>
          <w:bCs/>
          <w:noProof/>
        </w:rPr>
      </w:pPr>
    </w:p>
    <w:p w14:paraId="588E18CB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Нравственное воспитание – это целенаправленный процесс формирования моральных качеств личности, нравственных представлений, убеждений, чувств и привычек поведения в соответствии с принятыми в обществе моральными нормами.</w:t>
      </w:r>
    </w:p>
    <w:p w14:paraId="5E59F5DE" w14:textId="77777777" w:rsidR="000103BA" w:rsidRPr="000103BA" w:rsidRDefault="000103BA" w:rsidP="000103BA">
      <w:pPr>
        <w:rPr>
          <w:bCs/>
          <w:noProof/>
        </w:rPr>
      </w:pPr>
    </w:p>
    <w:p w14:paraId="3C3A227C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Технология нравственного воспитания – это совокупность форм, методов и приемов, используемых для формирования нравственных качеств личности. Включает в себя:</w:t>
      </w:r>
    </w:p>
    <w:p w14:paraId="1D49CAE9" w14:textId="77777777" w:rsidR="000103BA" w:rsidRPr="000103BA" w:rsidRDefault="000103BA" w:rsidP="000103BA">
      <w:pPr>
        <w:rPr>
          <w:bCs/>
          <w:noProof/>
        </w:rPr>
      </w:pPr>
    </w:p>
    <w:p w14:paraId="32FA1AA5" w14:textId="5F2F814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Диагностику: Изучение уровня нравственной воспитанности учащихся, их нравственных представлений, ценностей и отношений.</w:t>
      </w:r>
    </w:p>
    <w:p w14:paraId="3FDD0927" w14:textId="3C7F471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Постановка целей и задач: Определение конкретных целей и задач нравственного воспитания, исходя из результатов диагностики и общих целей воспитания.</w:t>
      </w:r>
    </w:p>
    <w:p w14:paraId="1DB4F583" w14:textId="79D68C4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Выбор методов и приемов: Использование различных методов и приемов нравственного воспитания (убеждение, пример, упражнение, поощрение, наказание, создание воспитывающих ситуаций, дискуссии, ролевые игры и др.).</w:t>
      </w:r>
    </w:p>
    <w:p w14:paraId="423B5BFC" w14:textId="36D05A9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Организация воспитательной среды: Создание условий, способствующих формированию нравственных качеств личности (положительный микроклимат, нравственно ориентированная система ценностей, организация общественно полезной деятельности).</w:t>
      </w:r>
    </w:p>
    <w:p w14:paraId="7A44B1A1" w14:textId="7230CBD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Оценка результатов: Оценка эффективности проводимых мероприятий и корректировка воспитательного процесса.</w:t>
      </w:r>
    </w:p>
    <w:p w14:paraId="385F5A96" w14:textId="77777777" w:rsidR="000103BA" w:rsidRPr="000103BA" w:rsidRDefault="000103BA" w:rsidP="000103BA">
      <w:pPr>
        <w:rPr>
          <w:bCs/>
          <w:noProof/>
        </w:rPr>
      </w:pPr>
    </w:p>
    <w:p w14:paraId="3D22F1F4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Особенности нравственного воспитания детей с нарушением слуха:</w:t>
      </w:r>
    </w:p>
    <w:p w14:paraId="00A8DFBB" w14:textId="77777777" w:rsidR="000103BA" w:rsidRPr="000103BA" w:rsidRDefault="000103BA" w:rsidP="000103BA">
      <w:pPr>
        <w:rPr>
          <w:bCs/>
          <w:noProof/>
        </w:rPr>
      </w:pPr>
    </w:p>
    <w:p w14:paraId="699BC459" w14:textId="5508E7A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Замедленное формирование нравственных понятий: Из-за трудностей в восприятии и понимании речи у детей с нарушениями слуха может быть замедлено формирование нравственных понятий. Необходимо использовать наглядные средства, примеры из жизни, моделирование ситуаций для облегчения понимания нравственных норм и правил.</w:t>
      </w:r>
    </w:p>
    <w:p w14:paraId="17C88C1D" w14:textId="51AB9E8D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Трудности в социальном взаимодействии: Дети с нарушениями слуха часто испытывают трудности в социальном взаимодействии, что может приводить к нарушениям в поведении. Важно развивать у них навыки общения, социального восприятия, эмпатии и сотрудничества.</w:t>
      </w:r>
    </w:p>
    <w:p w14:paraId="03B3E432" w14:textId="3FEE597F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Ограниченный социальный опыт: Из-за ограниченного доступа к информации и трудностей в общении дети с нарушениями слуха могут иметь ограниченный социальный опыт. Необходимо расширять их кругозор, знакомить с различными социальными ситуациями, организовывать экскурсии, посещения музеев и театров.</w:t>
      </w:r>
    </w:p>
    <w:p w14:paraId="2745F35C" w14:textId="35EC218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lastRenderedPageBreak/>
        <w:t>Возможная импульсивность и эмоциональная нестабильность: У некоторых детей с нарушениями слуха может наблюдаться импульсивность и эмоциональная нестабильность. Необходимо учить их контролировать свои эмоции, выражать их адекватным способом, разрешать конфликты мирным путем.</w:t>
      </w:r>
    </w:p>
    <w:p w14:paraId="4195D5CE" w14:textId="3ECFCB7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Сензитивность к справедливости: Дети с нарушениями слуха часто очень остро реагируют на несправедливость. Важно создавать в коллективе атмосферу справедливости, уважения и равенства.</w:t>
      </w:r>
    </w:p>
    <w:p w14:paraId="2C382152" w14:textId="44BDFC6F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Необходимость использования специальных методов и приемов: В нравственном воспитании детей с нарушениями слуха необходимо использовать специальные методы и приемы, учитывающие их особенности. Важно использовать наглядность, жестовую речь, дактилологию, ролевые игры, моделирование ситуаций, визуальные подсказки и другие доступные средства коммуникации.</w:t>
      </w:r>
    </w:p>
    <w:p w14:paraId="00630655" w14:textId="77777777" w:rsidR="000103BA" w:rsidRPr="000103BA" w:rsidRDefault="000103BA" w:rsidP="000103BA">
      <w:pPr>
        <w:rPr>
          <w:bCs/>
          <w:noProof/>
        </w:rPr>
      </w:pPr>
    </w:p>
    <w:p w14:paraId="71F69F8D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Принципы нравственного воспитания детей с нарушением слуха:</w:t>
      </w:r>
    </w:p>
    <w:p w14:paraId="1D53D8AA" w14:textId="77777777" w:rsidR="000103BA" w:rsidRPr="000103BA" w:rsidRDefault="000103BA" w:rsidP="000103BA">
      <w:pPr>
        <w:rPr>
          <w:bCs/>
          <w:noProof/>
        </w:rPr>
      </w:pPr>
    </w:p>
    <w:p w14:paraId="34ABBDF6" w14:textId="6746613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 доступности: Информация должна быть представлена в форме, доступной для понимания детей с нарушениями слуха (наглядность, жестовая речь, дактилология и др.).</w:t>
      </w:r>
    </w:p>
    <w:p w14:paraId="3BA355CB" w14:textId="120C603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 последовательности: Нравственное воспитание должно осуществляться последовательно, от простого к сложному, с учетом возрастных особенностей детей.</w:t>
      </w:r>
    </w:p>
    <w:p w14:paraId="041F14E8" w14:textId="7FD3BA4D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 наглядности: Использование наглядных средств (картинок, схем, видеоматериалов и др.) для облегчения понимания нравственных норм и правил.</w:t>
      </w:r>
    </w:p>
    <w:p w14:paraId="3771B8B0" w14:textId="789F0F2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 активности: Вовлечение детей в активную деятельность, направленную на формирование нравственных качеств личности (ролевые игры, моделирование ситуаций, общественно полезная деятельность и др.).</w:t>
      </w:r>
    </w:p>
    <w:p w14:paraId="203727F4" w14:textId="0914929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Принцип индивидуализации: Учет индивидуальных особенностей каждого ребенка при выборе методов</w:t>
      </w:r>
      <w:r>
        <w:rPr>
          <w:bCs/>
          <w:noProof/>
        </w:rPr>
        <w:t xml:space="preserve"> </w:t>
      </w:r>
      <w:r w:rsidRPr="000103BA">
        <w:rPr>
          <w:bCs/>
          <w:noProof/>
        </w:rPr>
        <w:t>и приемов нравственного воспитания.</w:t>
      </w:r>
    </w:p>
    <w:p w14:paraId="7F048870" w14:textId="77777777" w:rsidR="000103BA" w:rsidRPr="000103BA" w:rsidRDefault="000103BA" w:rsidP="000103BA">
      <w:pPr>
        <w:rPr>
          <w:bCs/>
          <w:noProof/>
        </w:rPr>
      </w:pPr>
    </w:p>
    <w:p w14:paraId="6BF337DB" w14:textId="77777777" w:rsidR="000103BA" w:rsidRPr="000103BA" w:rsidRDefault="000103BA" w:rsidP="000103BA">
      <w:pPr>
        <w:rPr>
          <w:b/>
          <w:noProof/>
        </w:rPr>
      </w:pPr>
      <w:r w:rsidRPr="000103BA">
        <w:rPr>
          <w:b/>
          <w:noProof/>
        </w:rPr>
        <w:t>3. Методы нравственного воспитания в структуре технологии воспитательной работы.</w:t>
      </w:r>
    </w:p>
    <w:p w14:paraId="6CB2C078" w14:textId="77777777" w:rsidR="000103BA" w:rsidRPr="000103BA" w:rsidRDefault="000103BA" w:rsidP="000103BA">
      <w:pPr>
        <w:rPr>
          <w:b/>
          <w:noProof/>
        </w:rPr>
      </w:pPr>
    </w:p>
    <w:p w14:paraId="208EBBCC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нравственного воспитания – это способы воздействия на сознание, чувства и поведение учащихся с целью формирования у них нравственных качеств личности.</w:t>
      </w:r>
    </w:p>
    <w:p w14:paraId="1EC752DC" w14:textId="77777777" w:rsidR="000103BA" w:rsidRPr="000103BA" w:rsidRDefault="000103BA" w:rsidP="000103BA">
      <w:pPr>
        <w:rPr>
          <w:bCs/>
          <w:noProof/>
        </w:rPr>
      </w:pPr>
    </w:p>
    <w:p w14:paraId="5FC27BEA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 структуре технологии воспитательной работы методы нравственного воспитания являются одним из важнейших компонентов. Их выбор и применение зависят от:</w:t>
      </w:r>
    </w:p>
    <w:p w14:paraId="4318B07A" w14:textId="77777777" w:rsidR="000103BA" w:rsidRPr="000103BA" w:rsidRDefault="000103BA" w:rsidP="000103BA">
      <w:pPr>
        <w:rPr>
          <w:bCs/>
          <w:noProof/>
        </w:rPr>
      </w:pPr>
    </w:p>
    <w:p w14:paraId="25370473" w14:textId="7548CC2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Целей и задач воспитания: Какие нравственные качества необходимо сформировать.</w:t>
      </w:r>
    </w:p>
    <w:p w14:paraId="4AB2783C" w14:textId="04CDB6F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Возрастных и индивидуальных особенностей учащихся: Уровень их нравственного развития, познавательные возможности, особенности восприятия информации.</w:t>
      </w:r>
    </w:p>
    <w:p w14:paraId="3BBB6213" w14:textId="62F0C25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Содержания воспитательной работы: Тематика и направленность конкретного мероприятия.</w:t>
      </w:r>
    </w:p>
    <w:p w14:paraId="1EAE494C" w14:textId="495BC48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Условий воспитательного процесса: Особенности учреждения, группы, коллектива.</w:t>
      </w:r>
    </w:p>
    <w:p w14:paraId="1F3EACA6" w14:textId="77777777" w:rsidR="000103BA" w:rsidRPr="000103BA" w:rsidRDefault="000103BA" w:rsidP="000103BA">
      <w:pPr>
        <w:rPr>
          <w:bCs/>
          <w:noProof/>
        </w:rPr>
      </w:pPr>
    </w:p>
    <w:p w14:paraId="42720D15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Основные группы методов нравственного воспитания:</w:t>
      </w:r>
    </w:p>
    <w:p w14:paraId="2C6CC1FC" w14:textId="77777777" w:rsidR="000103BA" w:rsidRPr="000103BA" w:rsidRDefault="000103BA" w:rsidP="000103BA">
      <w:pPr>
        <w:rPr>
          <w:bCs/>
          <w:noProof/>
        </w:rPr>
      </w:pPr>
    </w:p>
    <w:p w14:paraId="635AB4D7" w14:textId="608ED80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формирования нравственного сознания: Направлены на формирование нравственных представлений, понятий, убеждений и оценок.</w:t>
      </w:r>
    </w:p>
    <w:p w14:paraId="29D88335" w14:textId="6302DA8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Беседа: Обсуждение нравственных проблем, анализ ситуаций, разъяснение нравственных понятий.</w:t>
      </w:r>
    </w:p>
    <w:p w14:paraId="722E5FB1" w14:textId="7F86B0F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Лекция, рассказ: Изложение нравственных знаний в доступной форме.</w:t>
      </w:r>
    </w:p>
    <w:p w14:paraId="781A0887" w14:textId="6D4066A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Диспут, дискуссия: Обмен мнениями по нравственным вопросам, развитие критического мышления.</w:t>
      </w:r>
    </w:p>
    <w:p w14:paraId="19C60D5E" w14:textId="5AAEC3A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lastRenderedPageBreak/>
        <w:t xml:space="preserve">  Чтение и обсуждение литературы: Анализ поступков героев, выявление нравственных ценностей.</w:t>
      </w:r>
    </w:p>
    <w:p w14:paraId="5DFB9F65" w14:textId="7D948CF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Просмотр и обсуждение фильмов, спектаклей: Формирование нравственных оценок и чувств.</w:t>
      </w:r>
    </w:p>
    <w:p w14:paraId="191ED423" w14:textId="46F0115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Пример: Демонстрация положительных образцов поведения, поступков, жизненных позиций (личный пример педагога, пример сверстников, пример известных людей).</w:t>
      </w:r>
    </w:p>
    <w:p w14:paraId="4EBD1283" w14:textId="02D6AA3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организации деятельности и формирования опыта поведения: Направлены на формирование нравственных привычек и навыков поведения.</w:t>
      </w:r>
    </w:p>
    <w:p w14:paraId="467C1696" w14:textId="004C2DB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Упражнение: Систематическое выполнение нравственных поступков в различных ситуациях.</w:t>
      </w:r>
    </w:p>
    <w:p w14:paraId="217B6105" w14:textId="0582680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Приучение: Формирование устойчивых привычек поведения.</w:t>
      </w:r>
    </w:p>
    <w:p w14:paraId="1545BF35" w14:textId="76DD94E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Требование: Предъявление нравственных требований к поведению учащихся.</w:t>
      </w:r>
    </w:p>
    <w:p w14:paraId="2FC5052F" w14:textId="2DA62CA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Общественное мнение: Оценка поведения учащихся коллективом, создание атмосферы нетерпимости к аморальным поступкам.</w:t>
      </w:r>
    </w:p>
    <w:p w14:paraId="3464A701" w14:textId="5B0B095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Поручение: Вовлечение учащихся в общественно полезную деятельность, формирование чувства ответственности.</w:t>
      </w:r>
    </w:p>
    <w:p w14:paraId="14679D6B" w14:textId="5172E55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Создание воспитывающих ситуаций: Организация ситуаций, требующих проявления нравственных качеств.</w:t>
      </w:r>
    </w:p>
    <w:p w14:paraId="660ED35B" w14:textId="3FD5090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Игры (ролевые, ситуационные): Моделирование нравственных ситуаций, развитие навыков социального взаимодействия.</w:t>
      </w:r>
    </w:p>
    <w:p w14:paraId="61CF40D1" w14:textId="6AC93EB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стимулирования поведения: Направлены на активизацию нравственных мотивов и стимулов.</w:t>
      </w:r>
    </w:p>
    <w:p w14:paraId="66F68E4E" w14:textId="4578E500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Поощрение: Выражение одобрения и похвалы за нравственные поступки.</w:t>
      </w:r>
    </w:p>
    <w:p w14:paraId="1BBE3442" w14:textId="49F6131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Наказание: Осуждение аморальных поступков, применение мер воздействия (замечание, выговор и др.).</w:t>
      </w:r>
    </w:p>
    <w:p w14:paraId="6AE78D5C" w14:textId="0046DD8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Соревнование: Стимулирование стремления к достижению высоких нравственных результатов.</w:t>
      </w:r>
    </w:p>
    <w:p w14:paraId="5026E3E7" w14:textId="39AE4AA8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 xml:space="preserve">  Конкурс: Оценка и поощрение достижений в нравственной сфере.</w:t>
      </w:r>
    </w:p>
    <w:p w14:paraId="7F01FAE4" w14:textId="77777777" w:rsidR="000103BA" w:rsidRPr="000103BA" w:rsidRDefault="000103BA" w:rsidP="000103BA">
      <w:pPr>
        <w:rPr>
          <w:bCs/>
          <w:noProof/>
        </w:rPr>
      </w:pPr>
    </w:p>
    <w:p w14:paraId="0A030534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Особенности применения методов нравственного воспитания у детей с нарушением слуха:</w:t>
      </w:r>
    </w:p>
    <w:p w14:paraId="30EB3F7C" w14:textId="77777777" w:rsidR="000103BA" w:rsidRPr="000103BA" w:rsidRDefault="000103BA" w:rsidP="000103BA">
      <w:pPr>
        <w:rPr>
          <w:bCs/>
          <w:noProof/>
        </w:rPr>
      </w:pPr>
    </w:p>
    <w:p w14:paraId="4BEF363D" w14:textId="6E72E01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Преобладание наглядных методов: Использование картинок, схем, видеоматериалов, дактильных знаков, жестов для облегчения понимания нравственных норм и правил.</w:t>
      </w:r>
    </w:p>
    <w:p w14:paraId="330092DC" w14:textId="480C423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Моделирование ситуаций: Разыгрывание различных нравственных ситуаций, обучение правильному поведению в этих ситуациях.</w:t>
      </w:r>
    </w:p>
    <w:p w14:paraId="380ECD73" w14:textId="19548901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Визуализация: Использование визуальных подсказок, карточек с правилами поведения, схем алгоритмов действий.</w:t>
      </w:r>
    </w:p>
    <w:p w14:paraId="2AEC9237" w14:textId="5B18A31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Жестовая речь и дактилология: Использование этих средств коммуникации для объяснения сложных нравственных понятий и ситуаций.</w:t>
      </w:r>
    </w:p>
    <w:p w14:paraId="50B20EDD" w14:textId="5B364868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Индивидуальный подход: Учет индивидуальных особенностей каждого ребенка при выборе методов и приемов нравственного воспитания.</w:t>
      </w:r>
    </w:p>
    <w:p w14:paraId="59F107AE" w14:textId="4C84927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Тесное взаимодействие с семьей: Согласование методов и приемов нравственного воспитания с родителями, оказание им консультативной и методической помощи.</w:t>
      </w:r>
    </w:p>
    <w:p w14:paraId="0EC07E6C" w14:textId="77777777" w:rsidR="000103BA" w:rsidRPr="000103BA" w:rsidRDefault="000103BA" w:rsidP="000103BA">
      <w:pPr>
        <w:rPr>
          <w:bCs/>
          <w:noProof/>
        </w:rPr>
      </w:pPr>
    </w:p>
    <w:p w14:paraId="2D650CB8" w14:textId="77777777" w:rsidR="000103BA" w:rsidRPr="000103BA" w:rsidRDefault="000103BA" w:rsidP="000103BA">
      <w:pPr>
        <w:rPr>
          <w:bCs/>
          <w:noProof/>
        </w:rPr>
      </w:pPr>
    </w:p>
    <w:p w14:paraId="18A5AB04" w14:textId="5D9CEA1D" w:rsidR="000103BA" w:rsidRPr="000103BA" w:rsidRDefault="000103BA" w:rsidP="000103BA">
      <w:pPr>
        <w:rPr>
          <w:b/>
          <w:noProof/>
        </w:rPr>
      </w:pPr>
      <w:r w:rsidRPr="000103BA">
        <w:rPr>
          <w:b/>
          <w:noProof/>
        </w:rPr>
        <w:t>4. Физическое воспитание и технологии физического воспитания. Специфические особенности физического воспитания детей с нарушением слуха.</w:t>
      </w:r>
    </w:p>
    <w:p w14:paraId="269E6676" w14:textId="77777777" w:rsidR="000103BA" w:rsidRPr="000103BA" w:rsidRDefault="000103BA" w:rsidP="000103BA">
      <w:pPr>
        <w:rPr>
          <w:bCs/>
          <w:noProof/>
        </w:rPr>
      </w:pPr>
    </w:p>
    <w:p w14:paraId="25CD8493" w14:textId="702BB0F8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Физическое воспитание – это педагогический процесс, направленный на укрепление здоровья, развитие двигательных способностей, формирование жизненно важных двигательных навыков и умений, приобретение знаний в области физической культуры и спорта.</w:t>
      </w:r>
    </w:p>
    <w:p w14:paraId="5863CEB9" w14:textId="77777777" w:rsidR="000103BA" w:rsidRPr="000103BA" w:rsidRDefault="000103BA" w:rsidP="000103BA">
      <w:pPr>
        <w:rPr>
          <w:bCs/>
          <w:noProof/>
        </w:rPr>
      </w:pPr>
    </w:p>
    <w:p w14:paraId="07FE6873" w14:textId="12771F9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Технологии физического воспитания – это совокупность форм, методов и средств, используемых для реализации задач физического воспитания. Включают в себя:</w:t>
      </w:r>
    </w:p>
    <w:p w14:paraId="45F9C411" w14:textId="77777777" w:rsidR="000103BA" w:rsidRPr="000103BA" w:rsidRDefault="000103BA" w:rsidP="000103BA">
      <w:pPr>
        <w:rPr>
          <w:bCs/>
          <w:noProof/>
        </w:rPr>
      </w:pPr>
    </w:p>
    <w:p w14:paraId="19E3942C" w14:textId="577B552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Традиционные технологии: Уроки физической культуры, спортивные секции, соревнования, утренняя гимнастика, подвижные игры.</w:t>
      </w:r>
    </w:p>
    <w:p w14:paraId="4AB82736" w14:textId="4F6482FD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Оздоровительные технологии: Закаливание, массаж, лечебная физкультура, дыхательная гимнастика.</w:t>
      </w:r>
    </w:p>
    <w:p w14:paraId="15C52A8C" w14:textId="1022616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Спортивные технологии: Спортивные тренировки, подготовка к соревнованиям.</w:t>
      </w:r>
    </w:p>
    <w:p w14:paraId="47FDEDDD" w14:textId="7740610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Инновационные технологии: Использование современных тренажеров, компьютерных программ, новых методов обучения.</w:t>
      </w:r>
    </w:p>
    <w:p w14:paraId="739B092E" w14:textId="77777777" w:rsidR="000103BA" w:rsidRPr="000103BA" w:rsidRDefault="000103BA" w:rsidP="000103BA">
      <w:pPr>
        <w:rPr>
          <w:bCs/>
          <w:noProof/>
        </w:rPr>
      </w:pPr>
    </w:p>
    <w:p w14:paraId="1DBC1802" w14:textId="73EB995F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Специфические особенности физического воспитания детей с нарушением слуха:</w:t>
      </w:r>
    </w:p>
    <w:p w14:paraId="53F1C696" w14:textId="77777777" w:rsidR="000103BA" w:rsidRPr="000103BA" w:rsidRDefault="000103BA" w:rsidP="000103BA">
      <w:pPr>
        <w:rPr>
          <w:bCs/>
          <w:noProof/>
        </w:rPr>
      </w:pPr>
    </w:p>
    <w:p w14:paraId="7D5C5BBA" w14:textId="1A63A58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Нарушение координации движений и равновесия: Из-за нарушения функции вестибулярного аппарата, связанного со слухом, у детей с нарушениями слуха часто наблюдаются нарушения координации движений и равновесия. Необходимо включать в программу упражнения, направленные на развитие координации и равновесия (ходьба по гимнастической скамейке, упражнения на балансировочной доске, упражнения с мячом).</w:t>
      </w:r>
    </w:p>
    <w:p w14:paraId="5B37FCB5" w14:textId="51447EF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Замедленное формирование двигательных навыков: Из-за трудностей в восприятии и понимании речи у детей с нарушениями слуха может быть замедлено формирование двигательных навыков. Необходимо использовать наглядные средства, визуальные подсказки, жестовую речь и дактилологию для объяснения упражнений.</w:t>
      </w:r>
    </w:p>
    <w:p w14:paraId="0DE69BA0" w14:textId="6514B68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Ограниченный социальный опыт: Из-за ограниченного доступа к информации и трудностей в общении дети с нарушениями слуха могут иметь ограниченный социальный опыт, что может сказываться на их мотивации к занятиям физической культурой. Необходимо создавать благоприятную атмосферу, поощрять участие в спортивных мероприятиях, организовывать командные игры.</w:t>
      </w:r>
    </w:p>
    <w:p w14:paraId="62ED03DE" w14:textId="6BBEA36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Важность развития компенсаторных механизмов: Необходимо развивать у детей с нарушениями слуха компенсаторные механизмы, позволяющие им компенсировать дефицит слуховой информации за счет развития других сенсорных систем (зрение, осязание, вибрационная чувствительность).</w:t>
      </w:r>
    </w:p>
    <w:p w14:paraId="39BA4513" w14:textId="0AFBB0B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Использование визуальных и тактильных ориентиров: Вместо звуковых сигналов необходимо использовать визуальные и тактильные ориентиры (флажки, свистки с визуальным сигналом, вибрационные браслеты) для обозначения начала и окончания упражнений.</w:t>
      </w:r>
    </w:p>
    <w:p w14:paraId="39F8B32F" w14:textId="47CDB19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Индивидуальный подход: Необходимо учитывать индивидуальные особенности каждого ребенка при выборе упражнений и нагрузок.</w:t>
      </w:r>
    </w:p>
    <w:p w14:paraId="14FEDE47" w14:textId="7747F6A1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Строгое соблюдение правил безопасности: Необходимо тщательно следить за соблюдением правил безопасности во время занятий физической культурой, так как дети с нарушениями слуха могут не слышать предупреждающие сигналы.</w:t>
      </w:r>
    </w:p>
    <w:p w14:paraId="10A21938" w14:textId="77777777" w:rsidR="000103BA" w:rsidRPr="000103BA" w:rsidRDefault="000103BA" w:rsidP="000103BA">
      <w:pPr>
        <w:rPr>
          <w:bCs/>
          <w:noProof/>
        </w:rPr>
      </w:pPr>
    </w:p>
    <w:p w14:paraId="35AE4180" w14:textId="4C20627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Задачи физического воспитания детей с нарушением слуха:</w:t>
      </w:r>
    </w:p>
    <w:p w14:paraId="7913A244" w14:textId="77777777" w:rsidR="000103BA" w:rsidRPr="000103BA" w:rsidRDefault="000103BA" w:rsidP="000103BA">
      <w:pPr>
        <w:rPr>
          <w:bCs/>
          <w:noProof/>
        </w:rPr>
      </w:pPr>
    </w:p>
    <w:p w14:paraId="0144F195" w14:textId="3131C00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Укрепление здоровья и повышение сопротивляемости организма к заболеваниям.</w:t>
      </w:r>
    </w:p>
    <w:p w14:paraId="4CF4A3BD" w14:textId="40FE2F6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Развитие двигательных способностей (сила, быстрота, выносливость, ловкость, гибкость).</w:t>
      </w:r>
    </w:p>
    <w:p w14:paraId="603A75DB" w14:textId="7F63F9B1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Формирование жизненно важных двигательных навыков и умений (ходьба, бег, прыжки, метание, плавание).</w:t>
      </w:r>
    </w:p>
    <w:p w14:paraId="3DC842F4" w14:textId="7037E6A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Коррекция нарушений осанки и плоскостопия.</w:t>
      </w:r>
    </w:p>
    <w:p w14:paraId="46BD4FCD" w14:textId="3C14FC6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Развитие координации движений и равновесия.</w:t>
      </w:r>
    </w:p>
    <w:p w14:paraId="43D8A246" w14:textId="4AEEB2E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Формирование интереса и потребности к занятиям физической культурой и спортом.</w:t>
      </w:r>
    </w:p>
    <w:p w14:paraId="68D62CB2" w14:textId="0D68E30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Социальная адаптация и интеграция.</w:t>
      </w:r>
    </w:p>
    <w:p w14:paraId="7B7D9DA0" w14:textId="77777777" w:rsidR="000103BA" w:rsidRPr="000103BA" w:rsidRDefault="000103BA" w:rsidP="000103BA">
      <w:pPr>
        <w:rPr>
          <w:bCs/>
          <w:noProof/>
        </w:rPr>
      </w:pPr>
    </w:p>
    <w:p w14:paraId="1D14F1B9" w14:textId="581FB20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и приемы физического воспитания детей с нарушением слуха:</w:t>
      </w:r>
    </w:p>
    <w:p w14:paraId="4789FD94" w14:textId="77777777" w:rsidR="000103BA" w:rsidRPr="000103BA" w:rsidRDefault="000103BA" w:rsidP="000103BA">
      <w:pPr>
        <w:rPr>
          <w:bCs/>
          <w:noProof/>
        </w:rPr>
      </w:pPr>
    </w:p>
    <w:p w14:paraId="13D1F986" w14:textId="54D7E6B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Наглядные методы: Показ упражнений, использование схем, таблиц, видеоматериалов.</w:t>
      </w:r>
    </w:p>
    <w:p w14:paraId="795E4C96" w14:textId="1378110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Словесные методы: Объяснение упражнений с использованием жестовой речи и дактилологии.</w:t>
      </w:r>
    </w:p>
    <w:p w14:paraId="31AD1E90" w14:textId="2450C9D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Практические методы: Выполнение упражнений под руководством педагога, самостоятельно.</w:t>
      </w:r>
    </w:p>
    <w:p w14:paraId="597A4EC1" w14:textId="6FAEEEEB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Игровой метод: Использование подвижных игр для развития двигательных способностей и повышения интереса к занятиям.</w:t>
      </w:r>
    </w:p>
    <w:p w14:paraId="442C3727" w14:textId="08FA138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Соревновательный метод: Организация соревнований для стимулирования активности и повышения результатов.</w:t>
      </w:r>
    </w:p>
    <w:p w14:paraId="6F4CA25D" w14:textId="26A20D0D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 круговой тренировки: Выполнение комплекса упражнений на различных станциях.</w:t>
      </w:r>
    </w:p>
    <w:p w14:paraId="10143F97" w14:textId="77777777" w:rsidR="000103BA" w:rsidRPr="000103BA" w:rsidRDefault="000103BA" w:rsidP="000103BA">
      <w:pPr>
        <w:rPr>
          <w:bCs/>
          <w:noProof/>
        </w:rPr>
      </w:pPr>
    </w:p>
    <w:p w14:paraId="73D847F6" w14:textId="49C2E379" w:rsidR="000103BA" w:rsidRPr="000103BA" w:rsidRDefault="000103BA" w:rsidP="000103BA">
      <w:pPr>
        <w:rPr>
          <w:b/>
          <w:noProof/>
        </w:rPr>
      </w:pPr>
      <w:r w:rsidRPr="000103BA">
        <w:rPr>
          <w:b/>
          <w:noProof/>
        </w:rPr>
        <w:t>5. Трудовое воспитание школьников с нарушениями слуха.</w:t>
      </w:r>
    </w:p>
    <w:p w14:paraId="4B4DACD7" w14:textId="77777777" w:rsidR="000103BA" w:rsidRPr="000103BA" w:rsidRDefault="000103BA" w:rsidP="000103BA">
      <w:pPr>
        <w:rPr>
          <w:bCs/>
          <w:noProof/>
        </w:rPr>
      </w:pPr>
    </w:p>
    <w:p w14:paraId="7DEC9356" w14:textId="36F391A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Трудовое воспитание – это целенаправленный процесс формирования у детей положительного отношения к труду, трудовых умений и навыков, трудолюбия, ответственности и других качеств, необходимых для успешной трудовой деятельности.</w:t>
      </w:r>
    </w:p>
    <w:p w14:paraId="77DD4545" w14:textId="77777777" w:rsidR="000103BA" w:rsidRPr="000103BA" w:rsidRDefault="000103BA" w:rsidP="000103BA">
      <w:pPr>
        <w:rPr>
          <w:bCs/>
          <w:noProof/>
        </w:rPr>
      </w:pPr>
    </w:p>
    <w:p w14:paraId="7EB77228" w14:textId="4A227380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Задачи трудового воспитания школьников с нарушениями слуха:</w:t>
      </w:r>
    </w:p>
    <w:p w14:paraId="5EA35FBE" w14:textId="77777777" w:rsidR="000103BA" w:rsidRPr="000103BA" w:rsidRDefault="000103BA" w:rsidP="000103BA">
      <w:pPr>
        <w:rPr>
          <w:bCs/>
          <w:noProof/>
        </w:rPr>
      </w:pPr>
    </w:p>
    <w:p w14:paraId="3C9CD590" w14:textId="2A1934A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Формирование положительного отношения к труду: Воспитание уважения к труду, понимание его роли в жизни человека и общества.</w:t>
      </w:r>
    </w:p>
    <w:p w14:paraId="67B9D179" w14:textId="2771487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Развитие трудовых умений и навыков: Обучение различным видам труда, формирование умения планировать, организовывать и выполнять трудовые задания.</w:t>
      </w:r>
    </w:p>
    <w:p w14:paraId="5EA5F8D4" w14:textId="3B2A8C0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Формирование трудолюбия и настойчивости: Воспитание стремления к достижению высоких результатов в труде, умения преодолевать трудности.</w:t>
      </w:r>
    </w:p>
    <w:p w14:paraId="2047D01C" w14:textId="4A75C751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Развитие ответственности и дисциплинированности: Воспитание чувства ответственности за качество выполняемой работы, соблюдение правил техники безопасности и охраны труда.</w:t>
      </w:r>
    </w:p>
    <w:p w14:paraId="7E0775A5" w14:textId="0CFD604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Профессиональная ориентация: Ознакомление с различными профессиями, помощь в выборе будущей профессии с учетом индивидуальных особенностей и возможностей.</w:t>
      </w:r>
    </w:p>
    <w:p w14:paraId="7F3932F9" w14:textId="77777777" w:rsidR="000103BA" w:rsidRPr="000103BA" w:rsidRDefault="000103BA" w:rsidP="000103BA">
      <w:pPr>
        <w:rPr>
          <w:bCs/>
          <w:noProof/>
        </w:rPr>
      </w:pPr>
    </w:p>
    <w:p w14:paraId="50657A5C" w14:textId="610C34BE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Особенности трудового воспитания школьников с нарушениями слуха:</w:t>
      </w:r>
    </w:p>
    <w:p w14:paraId="6013F7A8" w14:textId="77777777" w:rsidR="000103BA" w:rsidRPr="000103BA" w:rsidRDefault="000103BA" w:rsidP="000103BA">
      <w:pPr>
        <w:rPr>
          <w:bCs/>
          <w:noProof/>
        </w:rPr>
      </w:pPr>
    </w:p>
    <w:p w14:paraId="7910D8DF" w14:textId="1F12EE6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Учет особенностей развития: Необходимо учитывать особенности развития слухового восприятия, речи, моторики и познавательной деятельности.</w:t>
      </w:r>
    </w:p>
    <w:p w14:paraId="165CD1FC" w14:textId="177E676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Использование наглядности: Необходимо использовать наглядные средства (картинки, схемы, видеоматериалы) для объяснения трудовых операций и правил техники безопасности.</w:t>
      </w:r>
    </w:p>
    <w:p w14:paraId="01F0647A" w14:textId="3496D0C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Индивидуальный подход: Необходимо учитывать индивидуальные особенности каждого ребенка при выборе вида труда и объема работы.</w:t>
      </w:r>
    </w:p>
    <w:p w14:paraId="7E4B4B12" w14:textId="1BE3B1C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Профессиональная ориентация: Необходимо оказывать помощь в выборе будущей профессии, учитывая возможности и интересы каждого ученика.</w:t>
      </w:r>
    </w:p>
    <w:p w14:paraId="298BFEEF" w14:textId="77777777" w:rsidR="000103BA" w:rsidRPr="000103BA" w:rsidRDefault="000103BA" w:rsidP="000103BA">
      <w:pPr>
        <w:rPr>
          <w:bCs/>
          <w:noProof/>
        </w:rPr>
      </w:pPr>
    </w:p>
    <w:p w14:paraId="7ABFD7EF" w14:textId="559A3A9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Формы организации трудового воспитания школьников с нарушениями слуха:</w:t>
      </w:r>
    </w:p>
    <w:p w14:paraId="2CCBE61C" w14:textId="77777777" w:rsidR="000103BA" w:rsidRPr="000103BA" w:rsidRDefault="000103BA" w:rsidP="000103BA">
      <w:pPr>
        <w:rPr>
          <w:bCs/>
          <w:noProof/>
        </w:rPr>
      </w:pPr>
    </w:p>
    <w:p w14:paraId="2547846F" w14:textId="0E8FD9B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Самообслуживание: Уборка класса, уход за растениями, дежурство в столовой.</w:t>
      </w:r>
    </w:p>
    <w:p w14:paraId="43B05C02" w14:textId="6E9D87B8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Общественно полезный труд: Участие в благоустройстве школы, помощь в библиотеке, изготовление наглядных пособий.</w:t>
      </w:r>
    </w:p>
    <w:p w14:paraId="5FC68FB7" w14:textId="5BBEDDB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lastRenderedPageBreak/>
        <w:t>Трудовое обучение: Занятия в мастерских по различным видам труда (столярное дело, швейное дело, слесарное дело и др.).</w:t>
      </w:r>
    </w:p>
    <w:p w14:paraId="5F845B43" w14:textId="44EA139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Профессиональная подготовка: Обучение конкретной профессии в профессиональных училищах или на предприятиях.</w:t>
      </w:r>
    </w:p>
    <w:p w14:paraId="73ADF5E0" w14:textId="41AC2E0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Внеурочная трудовая деятельность: Работа в кружках, секциях, трудовых объединениях.</w:t>
      </w:r>
    </w:p>
    <w:p w14:paraId="73BE78B9" w14:textId="77777777" w:rsidR="000103BA" w:rsidRPr="000103BA" w:rsidRDefault="000103BA" w:rsidP="000103BA">
      <w:pPr>
        <w:rPr>
          <w:bCs/>
          <w:noProof/>
        </w:rPr>
      </w:pPr>
    </w:p>
    <w:p w14:paraId="6D2A5634" w14:textId="6293D9C5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Методы трудового воспитания школьников с нарушениями слуха:</w:t>
      </w:r>
    </w:p>
    <w:p w14:paraId="0C39F29E" w14:textId="77777777" w:rsidR="000103BA" w:rsidRPr="000103BA" w:rsidRDefault="000103BA" w:rsidP="000103BA">
      <w:pPr>
        <w:rPr>
          <w:bCs/>
          <w:noProof/>
        </w:rPr>
      </w:pPr>
    </w:p>
    <w:p w14:paraId="261D5644" w14:textId="38DF6034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Объяснение: Разъяснение сущности трудовой деятельности, правил техники безопасности.</w:t>
      </w:r>
    </w:p>
    <w:p w14:paraId="4E833164" w14:textId="3134C346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Показ:</w:t>
      </w:r>
    </w:p>
    <w:p w14:paraId="1A0A9622" w14:textId="77777777" w:rsidR="000103BA" w:rsidRPr="000103BA" w:rsidRDefault="000103BA" w:rsidP="000103BA">
      <w:pPr>
        <w:rPr>
          <w:bCs/>
          <w:noProof/>
        </w:rPr>
      </w:pPr>
    </w:p>
    <w:p w14:paraId="42DE6FA9" w14:textId="7777777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Демонстрация трудовых операций и приемов работы.</w:t>
      </w:r>
    </w:p>
    <w:p w14:paraId="6A6E8028" w14:textId="7ADA7603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Упражнение: Выполнение трудовых заданий под руководством педагога.</w:t>
      </w:r>
    </w:p>
    <w:p w14:paraId="2C376F99" w14:textId="388EA687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Самостоятельная работа: Выполнение трудовых заданий самостоятельно.</w:t>
      </w:r>
    </w:p>
    <w:p w14:paraId="65C11E17" w14:textId="6DEAD59D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Поощрение: Похвала за успешное выполнение работы.</w:t>
      </w:r>
    </w:p>
    <w:p w14:paraId="3CAC4C92" w14:textId="779A856C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Наказание: Осуждение за недобросовестное выполнение работы.</w:t>
      </w:r>
    </w:p>
    <w:p w14:paraId="39024C50" w14:textId="77777777" w:rsidR="000103BA" w:rsidRPr="000103BA" w:rsidRDefault="000103BA" w:rsidP="000103BA">
      <w:pPr>
        <w:rPr>
          <w:bCs/>
          <w:noProof/>
        </w:rPr>
      </w:pPr>
    </w:p>
    <w:p w14:paraId="283679A6" w14:textId="01DEB2E2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Организация трудового обучения:</w:t>
      </w:r>
    </w:p>
    <w:p w14:paraId="4CE58DF3" w14:textId="77777777" w:rsidR="000103BA" w:rsidRPr="000103BA" w:rsidRDefault="000103BA" w:rsidP="000103BA">
      <w:pPr>
        <w:rPr>
          <w:bCs/>
          <w:noProof/>
        </w:rPr>
      </w:pPr>
    </w:p>
    <w:p w14:paraId="1D838968" w14:textId="13EE6D6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Оборудование мастерских: Мастерские должны быть оборудованы с учетом особенностей детей с нарушениями слуха (хорошее освещение, звукоизоляция, визуальные сигналы).</w:t>
      </w:r>
    </w:p>
    <w:p w14:paraId="5A3B245C" w14:textId="2B0FFF69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Охрана труда: Необходимо строго соблюдать правила техники безопасности и охраны труда.</w:t>
      </w:r>
    </w:p>
    <w:p w14:paraId="29EEC580" w14:textId="19BC7E4A" w:rsidR="000103BA" w:rsidRPr="000103BA" w:rsidRDefault="000103BA" w:rsidP="000103BA">
      <w:pPr>
        <w:rPr>
          <w:bCs/>
          <w:noProof/>
        </w:rPr>
      </w:pPr>
      <w:r w:rsidRPr="000103BA">
        <w:rPr>
          <w:bCs/>
          <w:noProof/>
        </w:rPr>
        <w:t>Профессиональная ориентация: Необходимо проводить профессиональную ориентацию, знакомить с различными профессиями, проводить экскурсии на предприятия.</w:t>
      </w:r>
    </w:p>
    <w:p w14:paraId="6B7173DD" w14:textId="6BD03ECB" w:rsidR="008A12CA" w:rsidRPr="000103BA" w:rsidRDefault="008A12CA" w:rsidP="000103BA">
      <w:pPr>
        <w:rPr>
          <w:bCs/>
        </w:rPr>
      </w:pPr>
    </w:p>
    <w:sectPr w:rsidR="008A12CA" w:rsidRPr="00010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010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E4"/>
    <w:rsid w:val="000103BA"/>
    <w:rsid w:val="000B7B55"/>
    <w:rsid w:val="006767FA"/>
    <w:rsid w:val="006E06F5"/>
    <w:rsid w:val="007049D0"/>
    <w:rsid w:val="00753BE4"/>
    <w:rsid w:val="00791181"/>
    <w:rsid w:val="008A12CA"/>
    <w:rsid w:val="0098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BEB3"/>
  <w15:chartTrackingRefBased/>
  <w15:docId w15:val="{6C7EA16B-D683-49C7-AF8F-DDF7738A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B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5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9">
    <w:name w:val="Style9"/>
    <w:basedOn w:val="a"/>
    <w:uiPriority w:val="99"/>
    <w:rsid w:val="000B7B55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2">
    <w:name w:val="Font Style102"/>
    <w:basedOn w:val="a0"/>
    <w:uiPriority w:val="99"/>
    <w:rsid w:val="000B7B55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0B7B55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6">
    <w:name w:val="Font Style106"/>
    <w:basedOn w:val="a0"/>
    <w:uiPriority w:val="99"/>
    <w:rsid w:val="000B7B55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0B7B55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2797</Words>
  <Characters>15948</Characters>
  <Application>Microsoft Office Word</Application>
  <DocSecurity>0</DocSecurity>
  <Lines>132</Lines>
  <Paragraphs>37</Paragraphs>
  <ScaleCrop>false</ScaleCrop>
  <Company/>
  <LinksUpToDate>false</LinksUpToDate>
  <CharactersWithSpaces>18708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Baranin</cp:lastModifiedBy>
  <cp:revision>5</cp:revision>
  <dcterms:created xsi:type="dcterms:W3CDTF">2024-11-29T09:58:00Z</dcterms:created>
  <dcterms:modified xsi:type="dcterms:W3CDTF">2025-06-13T15:07:00Z</dcterms:modified>
</cp:coreProperties>
</file>