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5F1" w:rsidRPr="00F9009F" w:rsidRDefault="00F9009F" w:rsidP="00F9009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9009F">
        <w:rPr>
          <w:rFonts w:ascii="Times New Roman" w:hAnsi="Times New Roman" w:cs="Times New Roman"/>
          <w:b/>
          <w:sz w:val="28"/>
          <w:szCs w:val="28"/>
        </w:rPr>
        <w:t>28.04.2020</w:t>
      </w:r>
    </w:p>
    <w:p w:rsidR="00F9009F" w:rsidRPr="00F9009F" w:rsidRDefault="00F9009F" w:rsidP="00F9009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9009F">
        <w:rPr>
          <w:rFonts w:ascii="Times New Roman" w:hAnsi="Times New Roman" w:cs="Times New Roman"/>
          <w:b/>
          <w:sz w:val="28"/>
          <w:szCs w:val="28"/>
        </w:rPr>
        <w:t>Шевякова П.В.</w:t>
      </w:r>
    </w:p>
    <w:p w:rsidR="00F9009F" w:rsidRDefault="00F9009F" w:rsidP="00F9009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9009F">
        <w:rPr>
          <w:rFonts w:ascii="Times New Roman" w:hAnsi="Times New Roman" w:cs="Times New Roman"/>
          <w:b/>
          <w:sz w:val="28"/>
          <w:szCs w:val="28"/>
        </w:rPr>
        <w:t>СКП-ЛПБ-31</w:t>
      </w:r>
    </w:p>
    <w:p w:rsidR="00F9009F" w:rsidRDefault="00F9009F" w:rsidP="00F900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F9009F">
        <w:rPr>
          <w:rFonts w:ascii="Times New Roman" w:hAnsi="Times New Roman" w:cs="Times New Roman"/>
          <w:b/>
          <w:sz w:val="28"/>
          <w:szCs w:val="28"/>
        </w:rPr>
        <w:t>нализ современных программ начальной школы (УМК) по чтению и литературы</w:t>
      </w:r>
    </w:p>
    <w:tbl>
      <w:tblPr>
        <w:tblStyle w:val="a3"/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694"/>
        <w:gridCol w:w="4110"/>
        <w:gridCol w:w="4395"/>
        <w:gridCol w:w="4536"/>
      </w:tblGrid>
      <w:tr w:rsidR="00F9009F" w:rsidTr="00A81CA6">
        <w:trPr>
          <w:trHeight w:val="79"/>
        </w:trPr>
        <w:tc>
          <w:tcPr>
            <w:tcW w:w="2694" w:type="dxa"/>
          </w:tcPr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анализа</w:t>
            </w:r>
          </w:p>
        </w:tc>
        <w:tc>
          <w:tcPr>
            <w:tcW w:w="4110" w:type="dxa"/>
          </w:tcPr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Авторы программы 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Е.В.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Бунееева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Р.Н.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Бунеев</w:t>
            </w:r>
            <w:proofErr w:type="spellEnd"/>
          </w:p>
        </w:tc>
        <w:tc>
          <w:tcPr>
            <w:tcW w:w="4395" w:type="dxa"/>
          </w:tcPr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Авторы программы 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О.В.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Джелелей</w:t>
            </w:r>
            <w:proofErr w:type="spellEnd"/>
          </w:p>
        </w:tc>
        <w:tc>
          <w:tcPr>
            <w:tcW w:w="4536" w:type="dxa"/>
          </w:tcPr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Авторы программы 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Л.А.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Ефросинина</w:t>
            </w:r>
            <w:proofErr w:type="spellEnd"/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М.И.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Оморокова</w:t>
            </w:r>
            <w:proofErr w:type="spellEnd"/>
          </w:p>
        </w:tc>
      </w:tr>
      <w:tr w:rsidR="00F9009F" w:rsidTr="00A81CA6">
        <w:trPr>
          <w:trHeight w:val="39"/>
        </w:trPr>
        <w:tc>
          <w:tcPr>
            <w:tcW w:w="2694" w:type="dxa"/>
          </w:tcPr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Задача обучения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чтению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F9009F" w:rsidRDefault="00F9009F" w:rsidP="00F900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sz w:val="24"/>
                <w:szCs w:val="24"/>
              </w:rPr>
              <w:t>Задачи, решаемые при реализации рабочей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F9009F" w:rsidRDefault="00F9009F" w:rsidP="00F9009F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техники чтения и приёмов понимания и анализа текста – правильного типа читательской деятельности; </w:t>
            </w:r>
          </w:p>
          <w:p w:rsidR="00F9009F" w:rsidRDefault="00F9009F" w:rsidP="00F9009F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sz w:val="24"/>
                <w:szCs w:val="24"/>
              </w:rPr>
              <w:t>одновременное развитие интереса к самому процессу чтения, потребности читать;</w:t>
            </w:r>
          </w:p>
          <w:p w:rsidR="00F9009F" w:rsidRDefault="00F9009F" w:rsidP="00F9009F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детей через литературу в мир человеческих отношений, нравственно-этических ценностей; </w:t>
            </w:r>
          </w:p>
          <w:p w:rsidR="00F9009F" w:rsidRDefault="00F9009F" w:rsidP="00F9009F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личности со свободным и независимым мышлением; </w:t>
            </w:r>
          </w:p>
          <w:p w:rsidR="00F9009F" w:rsidRDefault="00F9009F" w:rsidP="00F9009F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sz w:val="24"/>
                <w:szCs w:val="24"/>
              </w:rPr>
              <w:t>формирование эстетического вкуса;</w:t>
            </w:r>
          </w:p>
          <w:p w:rsidR="00F9009F" w:rsidRDefault="00F9009F" w:rsidP="00F9009F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устной и письменной речи (в том числе значительное обогащение словаря), овладение речевой и коммуникативной культурой; </w:t>
            </w:r>
          </w:p>
          <w:p w:rsidR="00F9009F" w:rsidRDefault="00F9009F" w:rsidP="00F9009F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sz w:val="24"/>
                <w:szCs w:val="24"/>
              </w:rPr>
              <w:t>развитие творческих способностей детей;</w:t>
            </w:r>
          </w:p>
          <w:p w:rsidR="00F9009F" w:rsidRPr="00F9009F" w:rsidRDefault="00F9009F" w:rsidP="00F9009F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приобщение детей к литературе как искусству слова, к пониманию того, что делает литературу художественной, – через введение элементов анализа текстов (в том числе средств выразительности) и практическое ознакомление с отдельными теоретико-литературными понятиями.</w:t>
            </w:r>
          </w:p>
        </w:tc>
        <w:tc>
          <w:tcPr>
            <w:tcW w:w="4395" w:type="dxa"/>
          </w:tcPr>
          <w:p w:rsidR="00236399" w:rsidRDefault="00236399" w:rsidP="0023639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Задачи, решаемые при реализации рабочей программы: </w:t>
            </w:r>
          </w:p>
          <w:p w:rsidR="00236399" w:rsidRDefault="00236399" w:rsidP="00236399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9009F" w:rsidRPr="00236399">
              <w:rPr>
                <w:rFonts w:ascii="Times New Roman" w:hAnsi="Times New Roman" w:cs="Times New Roman"/>
                <w:sz w:val="24"/>
                <w:szCs w:val="24"/>
              </w:rPr>
              <w:t>своение общекультурных навыков чтения и понимание текста; воспитание интереса к чтению и книге.</w:t>
            </w:r>
          </w:p>
          <w:p w:rsidR="00236399" w:rsidRDefault="00236399" w:rsidP="00236399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9009F" w:rsidRPr="00236399">
              <w:rPr>
                <w:rFonts w:ascii="Times New Roman" w:hAnsi="Times New Roman" w:cs="Times New Roman"/>
                <w:sz w:val="24"/>
                <w:szCs w:val="24"/>
              </w:rPr>
              <w:t>владение речевой, письменной и коммуникативной культурой.</w:t>
            </w:r>
          </w:p>
          <w:p w:rsidR="00236399" w:rsidRDefault="00236399" w:rsidP="00236399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9009F" w:rsidRPr="00236399">
              <w:rPr>
                <w:rFonts w:ascii="Times New Roman" w:hAnsi="Times New Roman" w:cs="Times New Roman"/>
                <w:sz w:val="24"/>
                <w:szCs w:val="24"/>
              </w:rPr>
              <w:t>оспитание эстетического отношения к действительности, отраженной к художественной литературе.</w:t>
            </w:r>
          </w:p>
          <w:p w:rsidR="00F9009F" w:rsidRPr="00236399" w:rsidRDefault="00236399" w:rsidP="00236399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F9009F" w:rsidRPr="00236399">
              <w:rPr>
                <w:rFonts w:ascii="Times New Roman" w:hAnsi="Times New Roman" w:cs="Times New Roman"/>
                <w:sz w:val="24"/>
                <w:szCs w:val="24"/>
              </w:rPr>
              <w:t>ормирование нравственных ценностей и эстетического вкуса младшего школьника; понимание духовной сущности произведений.</w:t>
            </w:r>
          </w:p>
        </w:tc>
        <w:tc>
          <w:tcPr>
            <w:tcW w:w="4536" w:type="dxa"/>
          </w:tcPr>
          <w:p w:rsidR="00236399" w:rsidRDefault="00236399" w:rsidP="0023639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 xml:space="preserve">Задачи, решаемые при реализации рабочей программы: </w:t>
            </w:r>
          </w:p>
          <w:p w:rsidR="00236399" w:rsidRDefault="00F9009F" w:rsidP="00236399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обеспечивать полноценное восприятие учащимися литературного произведения, понимание текста и специфики его литературной формы;</w:t>
            </w:r>
          </w:p>
          <w:p w:rsidR="00236399" w:rsidRDefault="00F9009F" w:rsidP="00236399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научить учащихся понимать точку зрения писателя, формулировать и выражать свою точку зрения (позицию читателя);</w:t>
            </w:r>
          </w:p>
          <w:p w:rsidR="00236399" w:rsidRDefault="00F9009F" w:rsidP="00236399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систематически отрабатывать умения читать вслух, молча, выразительно, пользоваться основными видами чтения;</w:t>
            </w:r>
          </w:p>
          <w:p w:rsidR="00236399" w:rsidRDefault="00F9009F" w:rsidP="00236399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включать учащихся в эмоционально-творческую деятельность в процессе чтения, учить работать в парах и группах;</w:t>
            </w:r>
          </w:p>
          <w:p w:rsidR="00236399" w:rsidRDefault="00F9009F" w:rsidP="00236399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формировать литературоведческие представления, необходимые для понимания литературы как искусства слова;</w:t>
            </w:r>
          </w:p>
          <w:p w:rsidR="00F9009F" w:rsidRPr="00236399" w:rsidRDefault="00F9009F" w:rsidP="00236399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круг чтения учащихся, создавать «литературное пространство», соответствующее 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возрастным особенностям и уровню подготовки учащихся и обеспечивающее условия для формирования универсальных учебных действий.</w:t>
            </w:r>
          </w:p>
        </w:tc>
      </w:tr>
      <w:tr w:rsidR="00F9009F" w:rsidTr="00A81CA6">
        <w:trPr>
          <w:trHeight w:val="41"/>
        </w:trPr>
        <w:tc>
          <w:tcPr>
            <w:tcW w:w="2694" w:type="dxa"/>
          </w:tcPr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Читательские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умения,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учащихся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236399" w:rsidRDefault="00236399" w:rsidP="0023639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b/>
                <w:sz w:val="24"/>
                <w:szCs w:val="24"/>
              </w:rPr>
              <w:t>1 класс: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правильно читать плавным слоговым чтением тексты при темпе чтения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вслух от 30-40 слов;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воспринимать художественную литературу как вид искусства;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осмысливать эстетические и нравственные ценности художественного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текста и высказывать собственное суждение;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определять авторскую позицию и высказывать свое отношение к герою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его поступкам;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доказывать и подтверждать фактами (из текста) собственное суждение;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творчески пересказывать текст (от лица героя, от автора), дополнять текст;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создавать иллюстрации, диафильм по содержанию произведения;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работать в группе, создавая инсценировки по произведению,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сравнивать, сопоставлять, делать элементарный анализ различных текстов,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используя ряд литературоведческих понятий (фольклорная и авторская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литература, структура текста, герой, автор).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осознавать значимость чтения для дал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ьнейшего обучения, саморазвития.</w:t>
            </w:r>
          </w:p>
          <w:p w:rsidR="00236399" w:rsidRDefault="00236399" w:rsidP="0023639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b/>
                <w:sz w:val="24"/>
                <w:szCs w:val="24"/>
              </w:rPr>
              <w:t>2 класс: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высказывать своё отношение к героям прочитанных произведений, к 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1CA6">
              <w:rPr>
                <w:rFonts w:ascii="Times New Roman" w:hAnsi="Times New Roman" w:cs="Times New Roman"/>
                <w:sz w:val="24"/>
                <w:szCs w:val="24"/>
              </w:rPr>
              <w:t xml:space="preserve">поступкам;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умения передавать свое эмоциональное отношение к произведению;</w:t>
            </w:r>
            <w:r w:rsidR="00A81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 xml:space="preserve">умение сопоставлять поступки людей, в </w:t>
            </w:r>
            <w:proofErr w:type="spellStart"/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. и свои, с поступками героев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литературных произведений.</w:t>
            </w:r>
          </w:p>
          <w:p w:rsidR="00236399" w:rsidRPr="00F80115" w:rsidRDefault="00A81CA6" w:rsidP="0023639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b/>
                <w:sz w:val="24"/>
                <w:szCs w:val="24"/>
              </w:rPr>
              <w:t>3 класс: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6399" w:rsidRPr="00F80115">
              <w:rPr>
                <w:rFonts w:ascii="Times New Roman" w:hAnsi="Times New Roman" w:cs="Times New Roman"/>
                <w:sz w:val="24"/>
                <w:szCs w:val="24"/>
              </w:rPr>
              <w:t>вычитывать</w:t>
            </w:r>
            <w:r w:rsidR="002363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6399" w:rsidRPr="00F80115">
              <w:rPr>
                <w:rFonts w:ascii="Times New Roman" w:hAnsi="Times New Roman" w:cs="Times New Roman"/>
                <w:sz w:val="24"/>
                <w:szCs w:val="24"/>
              </w:rPr>
              <w:t>все</w:t>
            </w:r>
            <w:r w:rsidR="002363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6399" w:rsidRPr="00F80115">
              <w:rPr>
                <w:rFonts w:ascii="Times New Roman" w:hAnsi="Times New Roman" w:cs="Times New Roman"/>
                <w:sz w:val="24"/>
                <w:szCs w:val="24"/>
              </w:rPr>
              <w:t>виды</w:t>
            </w:r>
            <w:r w:rsidR="002363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6399" w:rsidRPr="00F80115">
              <w:rPr>
                <w:rFonts w:ascii="Times New Roman" w:hAnsi="Times New Roman" w:cs="Times New Roman"/>
                <w:sz w:val="24"/>
                <w:szCs w:val="24"/>
              </w:rPr>
              <w:t>текстовой</w:t>
            </w:r>
            <w:r w:rsidR="002363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6399" w:rsidRPr="00F80115">
              <w:rPr>
                <w:rFonts w:ascii="Times New Roman" w:hAnsi="Times New Roman" w:cs="Times New Roman"/>
                <w:sz w:val="24"/>
                <w:szCs w:val="24"/>
              </w:rPr>
              <w:t>информации: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6399" w:rsidRPr="00F80115">
              <w:rPr>
                <w:rFonts w:ascii="Times New Roman" w:hAnsi="Times New Roman" w:cs="Times New Roman"/>
                <w:sz w:val="24"/>
                <w:szCs w:val="24"/>
              </w:rPr>
              <w:t>фактуальную</w:t>
            </w:r>
            <w:proofErr w:type="spellEnd"/>
            <w:r w:rsidR="00236399" w:rsidRPr="00F8011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363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6399" w:rsidRPr="00F80115">
              <w:rPr>
                <w:rFonts w:ascii="Times New Roman" w:hAnsi="Times New Roman" w:cs="Times New Roman"/>
                <w:sz w:val="24"/>
                <w:szCs w:val="24"/>
              </w:rPr>
              <w:t>подтекстовую, концептуальную;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6399" w:rsidRPr="00F80115">
              <w:rPr>
                <w:rFonts w:ascii="Times New Roman" w:hAnsi="Times New Roman" w:cs="Times New Roman"/>
                <w:sz w:val="24"/>
                <w:szCs w:val="24"/>
              </w:rPr>
              <w:t>пользоваться разными видами чтения: изучающим, просмотровым,</w:t>
            </w:r>
            <w:r w:rsidR="002363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6399" w:rsidRPr="00F80115">
              <w:rPr>
                <w:rFonts w:ascii="Times New Roman" w:hAnsi="Times New Roman" w:cs="Times New Roman"/>
                <w:sz w:val="24"/>
                <w:szCs w:val="24"/>
              </w:rPr>
              <w:t>ознакомительным;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6399" w:rsidRPr="00F80115">
              <w:rPr>
                <w:rFonts w:ascii="Times New Roman" w:hAnsi="Times New Roman" w:cs="Times New Roman"/>
                <w:sz w:val="24"/>
                <w:szCs w:val="24"/>
              </w:rPr>
              <w:t>пользоваться словарями, справочниками;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6399" w:rsidRPr="00F80115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 синтез;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6399" w:rsidRPr="00F80115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причинно-следственные связи;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6399" w:rsidRPr="00F80115">
              <w:rPr>
                <w:rFonts w:ascii="Times New Roman" w:hAnsi="Times New Roman" w:cs="Times New Roman"/>
                <w:sz w:val="24"/>
                <w:szCs w:val="24"/>
              </w:rPr>
              <w:t>строить рассуждения;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6399" w:rsidRPr="00F80115">
              <w:rPr>
                <w:rFonts w:ascii="Times New Roman" w:hAnsi="Times New Roman" w:cs="Times New Roman"/>
                <w:sz w:val="24"/>
                <w:szCs w:val="24"/>
              </w:rPr>
              <w:t>устанавливать взаимосвязь между отдельными фактами, событиями,</w:t>
            </w:r>
          </w:p>
          <w:p w:rsidR="00236399" w:rsidRPr="00F80115" w:rsidRDefault="00236399" w:rsidP="0023639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явлениями, описаниями, процессами и между отдельными частями текста,</w:t>
            </w:r>
          </w:p>
          <w:p w:rsidR="00236399" w:rsidRDefault="00236399" w:rsidP="0023639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опираясь на его содержание;</w:t>
            </w:r>
            <w:r w:rsidR="00A81C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формулировать просты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выводы, основываясь на тексте.</w:t>
            </w:r>
          </w:p>
          <w:p w:rsidR="00236399" w:rsidRPr="00F80115" w:rsidRDefault="00A81CA6" w:rsidP="0023639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b/>
                <w:sz w:val="24"/>
                <w:szCs w:val="24"/>
              </w:rPr>
              <w:t>4 класс: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6399" w:rsidRPr="00F80115">
              <w:rPr>
                <w:rFonts w:ascii="Times New Roman" w:hAnsi="Times New Roman" w:cs="Times New Roman"/>
                <w:sz w:val="24"/>
                <w:szCs w:val="24"/>
              </w:rPr>
              <w:t>осознавать значимость чтения для дальнейшего обучения, понимать</w:t>
            </w:r>
          </w:p>
          <w:p w:rsidR="00A81CA6" w:rsidRDefault="00236399" w:rsidP="0023639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цель чтения (удовлетворение читательског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интереса и приобретение опыта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 xml:space="preserve">чтения, поиск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фактов и суждений, аргументации, иной информации);</w:t>
            </w:r>
          </w:p>
          <w:p w:rsidR="00F9009F" w:rsidRPr="00A81CA6" w:rsidRDefault="00236399" w:rsidP="00A81C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осознанно воспринимать (п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 чтении вслух и про себя, при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прослушивании) содержание разли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чных видов текстов, выявлять их </w:t>
            </w:r>
            <w:r w:rsidRPr="00F80115">
              <w:rPr>
                <w:rFonts w:ascii="Times New Roman" w:hAnsi="Times New Roman" w:cs="Times New Roman"/>
                <w:sz w:val="24"/>
                <w:szCs w:val="24"/>
              </w:rPr>
              <w:t>специфику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т.д.</w:t>
            </w:r>
          </w:p>
        </w:tc>
        <w:tc>
          <w:tcPr>
            <w:tcW w:w="4395" w:type="dxa"/>
          </w:tcPr>
          <w:p w:rsidR="00F9009F" w:rsidRPr="00A27F11" w:rsidRDefault="00236399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 класс: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009F" w:rsidRPr="00A27F11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стихотворение, сказку, рассказ, загадку, пословицу, </w:t>
            </w:r>
            <w:proofErr w:type="spellStart"/>
            <w:r w:rsidR="00F9009F" w:rsidRPr="00A27F11">
              <w:rPr>
                <w:rFonts w:ascii="Times New Roman" w:hAnsi="Times New Roman" w:cs="Times New Roman"/>
                <w:sz w:val="24"/>
                <w:szCs w:val="24"/>
              </w:rPr>
              <w:t>потешку</w:t>
            </w:r>
            <w:proofErr w:type="spellEnd"/>
            <w:r w:rsidR="00F9009F" w:rsidRPr="00A27F1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определять примерную тему книги по обложке и иллюстрациям;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узнавать изученные произведения по отрывкам из них;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находить в тексте слова, подтверждающие характеристики героев и их поступки;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знать элементы книги: обложка, иллюстрация, оглавление;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различать книги по темам детского чтения.</w:t>
            </w:r>
          </w:p>
          <w:p w:rsidR="00F9009F" w:rsidRPr="00A27F11" w:rsidRDefault="00236399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b/>
                <w:sz w:val="24"/>
                <w:szCs w:val="24"/>
              </w:rPr>
              <w:t>2 класс: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009F" w:rsidRPr="00A27F11">
              <w:rPr>
                <w:rFonts w:ascii="Times New Roman" w:hAnsi="Times New Roman" w:cs="Times New Roman"/>
                <w:sz w:val="24"/>
                <w:szCs w:val="24"/>
              </w:rPr>
              <w:t>самостоятельное чтение небольших произведений и детских книг (1-2 страницы);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прочитать фамилию автора и заглавие и правильно называть произведение, книгу (фамилия автора, заглавие);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определять тему чтения и жанр книги;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самостоятельно отбирать книгу на заданную тему из группы книг.</w:t>
            </w:r>
          </w:p>
          <w:p w:rsidR="00F9009F" w:rsidRPr="00A27F11" w:rsidRDefault="00236399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b/>
                <w:sz w:val="24"/>
                <w:szCs w:val="24"/>
              </w:rPr>
              <w:t>3 класс: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009F" w:rsidRPr="00A27F11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самостоятельное определение темы и жанра, умение пользоваться </w:t>
            </w:r>
            <w:r w:rsidR="00F9009F" w:rsidRPr="00A27F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оглавлени</w:t>
            </w:r>
            <w:r w:rsidR="00F9009F">
              <w:rPr>
                <w:rFonts w:ascii="Times New Roman" w:hAnsi="Times New Roman" w:cs="Times New Roman"/>
                <w:sz w:val="24"/>
                <w:szCs w:val="24"/>
              </w:rPr>
              <w:t>ем, предисловием, послесловием;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отбор произведений по теме и жанру, авторской принадлежности;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самостоятельное чтение произведений и книг по заданной теме, жанру или авторской принадлежности.</w:t>
            </w:r>
          </w:p>
          <w:p w:rsidR="00F9009F" w:rsidRPr="00A27F11" w:rsidRDefault="00236399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b/>
                <w:sz w:val="24"/>
                <w:szCs w:val="24"/>
              </w:rPr>
              <w:t>4 класс: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009F" w:rsidRPr="00A27F11">
              <w:rPr>
                <w:rFonts w:ascii="Times New Roman" w:hAnsi="Times New Roman" w:cs="Times New Roman"/>
                <w:sz w:val="24"/>
                <w:szCs w:val="24"/>
              </w:rPr>
              <w:t>читать осознанно, правильно, целыми словами вслух и молча;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выразительно читать наизусть программные стихотворения и отрывки из прозы, специально подготовленные тексты;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определять тему и главную мысль произведения;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ставить вопросы к тексту, выполнять задания к тексту и отвечать на вопросы к тексту;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делить текст на смысловые части и составлять простой план;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пересказывать и рассказывать произведение по плану;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составлять небольшое монологическое высказывание с опорой на авторский текст; оценивать события, героев произведения;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создавать небольшой устный текст на заданную тему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F9009F" w:rsidRPr="00D77AFC" w:rsidRDefault="00A81CA6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</w:t>
            </w:r>
            <w:r w:rsidR="00F9009F" w:rsidRPr="00D77AFC">
              <w:rPr>
                <w:rFonts w:ascii="Times New Roman" w:hAnsi="Times New Roman" w:cs="Times New Roman"/>
                <w:sz w:val="24"/>
                <w:szCs w:val="24"/>
              </w:rPr>
              <w:t>итать осознанно, правильно, целыми словами вслух и молча;</w:t>
            </w:r>
          </w:p>
          <w:p w:rsidR="00F9009F" w:rsidRPr="00D77AFC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выразительно читать наизусть программные стихо</w:t>
            </w:r>
            <w:r w:rsidRPr="00D77AFC">
              <w:rPr>
                <w:rFonts w:ascii="Times New Roman" w:hAnsi="Times New Roman" w:cs="Times New Roman"/>
                <w:sz w:val="24"/>
                <w:szCs w:val="24"/>
              </w:rPr>
              <w:softHyphen/>
              <w:t>творения и отрывки из прозы, специально подготовленные тексты;</w:t>
            </w:r>
          </w:p>
          <w:p w:rsidR="00F9009F" w:rsidRPr="00D77AFC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определять тему и главную мысль произведения;</w:t>
            </w:r>
          </w:p>
          <w:p w:rsidR="00F9009F" w:rsidRPr="00D77AFC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ставить вопросы к тексту, выполнять задания к тексту и отвечать на вопросы к тексту;</w:t>
            </w:r>
          </w:p>
          <w:p w:rsidR="00F9009F" w:rsidRPr="00D77AFC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делить текст на смысловые части и составлять простой план;</w:t>
            </w:r>
          </w:p>
          <w:p w:rsidR="00F9009F" w:rsidRPr="00D77AFC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пересказывать и рассказывать произведение по плану;</w:t>
            </w:r>
          </w:p>
          <w:p w:rsidR="00F9009F" w:rsidRPr="00D77AFC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составлять небольшое монологическое высказывание с опорой на авторский текст; оценивать события, героев произведения;</w:t>
            </w:r>
          </w:p>
          <w:p w:rsidR="00F9009F" w:rsidRPr="00D77AFC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 xml:space="preserve">создавать небольшой устный текст на заданную </w:t>
            </w:r>
            <w:proofErr w:type="gramStart"/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тему;</w:t>
            </w:r>
            <w:r w:rsidRPr="00D77AFC">
              <w:rPr>
                <w:rFonts w:ascii="Times New Roman" w:hAnsi="Times New Roman" w:cs="Times New Roman"/>
                <w:sz w:val="24"/>
                <w:szCs w:val="24"/>
              </w:rPr>
              <w:br/>
              <w:t>использовать</w:t>
            </w:r>
            <w:proofErr w:type="gramEnd"/>
            <w:r w:rsidRPr="00D77AFC"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приобретенные знания и умения в прак</w:t>
            </w:r>
            <w:r w:rsidRPr="00D77AFC">
              <w:rPr>
                <w:rFonts w:ascii="Times New Roman" w:hAnsi="Times New Roman" w:cs="Times New Roman"/>
                <w:sz w:val="24"/>
                <w:szCs w:val="24"/>
              </w:rPr>
              <w:softHyphen/>
              <w:t>тической деятельности и повседневной жизни:</w:t>
            </w:r>
          </w:p>
          <w:p w:rsidR="00F9009F" w:rsidRPr="00D77AFC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для самостоятельного чтения книг;</w:t>
            </w:r>
          </w:p>
          <w:p w:rsidR="00F9009F" w:rsidRPr="00D77AFC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высказывания оценочных суждений о прочитанном произведении;</w:t>
            </w:r>
          </w:p>
          <w:p w:rsidR="00F9009F" w:rsidRPr="00D77AFC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самостоятельного выбора и определения содержания книги по ее элементам;</w:t>
            </w:r>
          </w:p>
          <w:p w:rsidR="00F9009F" w:rsidRPr="00D77AFC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определять тему и жанр незнакомой книги;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работать со справочной литературой.</w:t>
            </w:r>
          </w:p>
        </w:tc>
      </w:tr>
      <w:tr w:rsidR="00F9009F" w:rsidTr="00A81CA6">
        <w:trPr>
          <w:trHeight w:val="39"/>
        </w:trPr>
        <w:tc>
          <w:tcPr>
            <w:tcW w:w="2694" w:type="dxa"/>
          </w:tcPr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Литературоведческие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умения усваиваемые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учащимися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F9009F" w:rsidRPr="00A81CA6" w:rsidRDefault="00A81CA6" w:rsidP="00A81CA6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</w:t>
            </w:r>
            <w:r w:rsidR="00F9009F" w:rsidRPr="00A81CA6">
              <w:rPr>
                <w:rFonts w:ascii="Times New Roman" w:hAnsi="Times New Roman" w:cs="Times New Roman"/>
                <w:sz w:val="24"/>
              </w:rPr>
              <w:t>ведение детей через литературу в мир человеческих отношений, нравственно-этических ценностей; воспитание личности со свободным и независимым мышлением; формирование эстетического вкуса;</w:t>
            </w:r>
          </w:p>
          <w:p w:rsidR="00F9009F" w:rsidRPr="00A81CA6" w:rsidRDefault="00F9009F" w:rsidP="00A81CA6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A81CA6">
              <w:rPr>
                <w:rFonts w:ascii="Times New Roman" w:hAnsi="Times New Roman" w:cs="Times New Roman"/>
                <w:sz w:val="24"/>
              </w:rPr>
              <w:t>приобщение детей к литературе как искусству слова, к пониманию того, что делает литературу художественной, – через введение элементов анализа текстов (в том числе средств выразительности) и практич</w:t>
            </w:r>
            <w:r w:rsidRPr="00A81CA6">
              <w:rPr>
                <w:rFonts w:ascii="Times New Roman" w:hAnsi="Times New Roman" w:cs="Times New Roman"/>
                <w:sz w:val="24"/>
              </w:rPr>
              <w:t xml:space="preserve">еское ознакомление с отдельными </w:t>
            </w:r>
            <w:r w:rsidRPr="00A81CA6">
              <w:rPr>
                <w:rFonts w:ascii="Times New Roman" w:hAnsi="Times New Roman" w:cs="Times New Roman"/>
                <w:sz w:val="24"/>
              </w:rPr>
              <w:t>теоретико</w:t>
            </w:r>
            <w:r w:rsidRPr="00A81CA6">
              <w:rPr>
                <w:rFonts w:ascii="Times New Roman" w:hAnsi="Times New Roman" w:cs="Times New Roman"/>
                <w:sz w:val="24"/>
              </w:rPr>
              <w:t>-</w:t>
            </w:r>
            <w:r w:rsidRPr="00A81CA6">
              <w:rPr>
                <w:rFonts w:ascii="Times New Roman" w:hAnsi="Times New Roman" w:cs="Times New Roman"/>
                <w:sz w:val="24"/>
              </w:rPr>
              <w:t>литературными понятиями.</w:t>
            </w:r>
          </w:p>
        </w:tc>
        <w:tc>
          <w:tcPr>
            <w:tcW w:w="4395" w:type="dxa"/>
          </w:tcPr>
          <w:p w:rsidR="00F9009F" w:rsidRPr="00A27F11" w:rsidRDefault="00A81CA6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9009F" w:rsidRPr="00A27F11">
              <w:rPr>
                <w:rFonts w:ascii="Times New Roman" w:hAnsi="Times New Roman" w:cs="Times New Roman"/>
                <w:sz w:val="24"/>
                <w:szCs w:val="24"/>
              </w:rPr>
              <w:t>сознать место и роль литературного чтения в познании окружающего мира, понимать значение чтения для формирования общей культуры человека, понимать значение чтения как формирования общей культуры человека, формирования личностных качеств и социальных ценностей;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понимать значение литературы как средства ознакомления с общечеловеческими ценностями;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работать с литературным текстом с точки зрения его эстетической (литература как вид искусства, сравнение литературы с другими видами искусства) и нравственной сущности (ценностные ориентации, нравственный выбор);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применять анализ, сравнение, сопоставление для определения жанра, характеристики героя; пересказать текст;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осуществлять поиск необходимой информации в художественном, учебном, научно – популярных текстах;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со </w:t>
            </w:r>
            <w:proofErr w:type="spellStart"/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spellEnd"/>
            <w:r w:rsidRPr="00A27F11">
              <w:rPr>
                <w:rFonts w:ascii="Times New Roman" w:hAnsi="Times New Roman" w:cs="Times New Roman"/>
                <w:sz w:val="24"/>
                <w:szCs w:val="24"/>
              </w:rPr>
              <w:t xml:space="preserve"> – энциклопедическими изданиями.</w:t>
            </w:r>
          </w:p>
        </w:tc>
        <w:tc>
          <w:tcPr>
            <w:tcW w:w="4536" w:type="dxa"/>
          </w:tcPr>
          <w:p w:rsidR="00F9009F" w:rsidRDefault="00A81CA6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н</w:t>
            </w:r>
            <w:r w:rsidR="00F9009F" w:rsidRPr="00DF6936">
              <w:rPr>
                <w:rFonts w:ascii="Times New Roman" w:hAnsi="Times New Roman" w:cs="Times New Roman"/>
                <w:sz w:val="24"/>
                <w:szCs w:val="24"/>
              </w:rPr>
              <w:t>азвание и основное содержание изученных литературных произведений; имена, отчества и фамилии их авторов;</w:t>
            </w:r>
            <w:r w:rsidR="00F9009F"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элементы книги (обложка, оглавление, титульный лист, иллюстрация, аннотация);</w:t>
            </w:r>
            <w:r w:rsidR="00F9009F"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называть, приводить примеры:</w:t>
            </w:r>
            <w:r w:rsidR="00F9009F"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сказок народных и литературных;</w:t>
            </w:r>
            <w:r w:rsidR="00F9009F"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стихов и рассказов из круга детского чтения;</w:t>
            </w:r>
            <w:r w:rsidR="00F9009F"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различать, сравнивать:</w:t>
            </w:r>
            <w:r w:rsidR="00F9009F"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произведения фольклора (загадка, пословица, песен</w:t>
            </w:r>
            <w:r w:rsidR="00F9009F" w:rsidRPr="00DF6936">
              <w:rPr>
                <w:rFonts w:ascii="Times New Roman" w:hAnsi="Times New Roman" w:cs="Times New Roman"/>
                <w:sz w:val="24"/>
                <w:szCs w:val="24"/>
              </w:rPr>
              <w:softHyphen/>
              <w:t>ка, скороговорка);</w:t>
            </w:r>
            <w:r w:rsidR="00F9009F"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жанры детской художественной литературы (сказка, рассказ, стихотворение, басня);</w:t>
            </w:r>
            <w:r w:rsidR="00F9009F"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сказки народные и литературные;</w:t>
            </w:r>
            <w:r w:rsidR="00F9009F"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словари и справочники;</w:t>
            </w:r>
            <w:r w:rsidR="00F9009F"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элементы книги (обложка, титульный лист, иллюстра</w:t>
            </w:r>
            <w:r w:rsidR="00F9009F" w:rsidRPr="00DF6936">
              <w:rPr>
                <w:rFonts w:ascii="Times New Roman" w:hAnsi="Times New Roman" w:cs="Times New Roman"/>
                <w:sz w:val="24"/>
                <w:szCs w:val="24"/>
              </w:rPr>
              <w:softHyphen/>
              <w:t>ция, оглавление);</w:t>
            </w:r>
            <w:r w:rsidR="00F9009F" w:rsidRPr="00DF6936">
              <w:rPr>
                <w:rFonts w:ascii="Times New Roman" w:hAnsi="Times New Roman" w:cs="Times New Roman"/>
                <w:sz w:val="24"/>
                <w:szCs w:val="24"/>
              </w:rPr>
              <w:br/>
              <w:t>виды пересказа (подробный, краткий, выборочный)</w:t>
            </w:r>
          </w:p>
        </w:tc>
      </w:tr>
      <w:tr w:rsidR="00F9009F" w:rsidTr="00A81CA6">
        <w:trPr>
          <w:trHeight w:val="40"/>
        </w:trPr>
        <w:tc>
          <w:tcPr>
            <w:tcW w:w="2694" w:type="dxa"/>
          </w:tcPr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Приемы и методы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работы на уроке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F9009F" w:rsidRPr="00501752" w:rsidRDefault="00236399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9009F">
              <w:rPr>
                <w:rFonts w:ascii="Times New Roman" w:hAnsi="Times New Roman" w:cs="Times New Roman"/>
                <w:sz w:val="24"/>
                <w:szCs w:val="24"/>
              </w:rPr>
              <w:t xml:space="preserve">едущей является технология формирования типа правильной читательской деятельности </w:t>
            </w:r>
            <w:r w:rsidR="00F9009F" w:rsidRPr="00501752">
              <w:rPr>
                <w:rFonts w:ascii="Times New Roman" w:hAnsi="Times New Roman" w:cs="Times New Roman"/>
                <w:sz w:val="24"/>
                <w:szCs w:val="24"/>
              </w:rPr>
              <w:t>(те</w:t>
            </w:r>
            <w:r w:rsidR="00F9009F">
              <w:rPr>
                <w:rFonts w:ascii="Times New Roman" w:hAnsi="Times New Roman" w:cs="Times New Roman"/>
                <w:sz w:val="24"/>
                <w:szCs w:val="24"/>
              </w:rPr>
              <w:t xml:space="preserve">хнология продуктивного чтения), обеспечивающая формирование читательской компетенции младших </w:t>
            </w:r>
            <w:r w:rsidR="00F9009F" w:rsidRPr="00501752">
              <w:rPr>
                <w:rFonts w:ascii="Times New Roman" w:hAnsi="Times New Roman" w:cs="Times New Roman"/>
                <w:sz w:val="24"/>
                <w:szCs w:val="24"/>
              </w:rPr>
              <w:t>школьников. Технология включает в себя три этапа работы с текстом.</w:t>
            </w:r>
          </w:p>
          <w:p w:rsidR="00F9009F" w:rsidRPr="00501752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I этап. Работа с текстом до чтения.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 xml:space="preserve"> Антиципация (предвосхищен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ие, предугадывание предстоящего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чтения).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целей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учё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общей (учебной,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мотивационной, эмоциональн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ой, психологической)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учащихся к работе.</w:t>
            </w:r>
          </w:p>
          <w:p w:rsidR="00F9009F" w:rsidRPr="00501752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II этап. Работа с текстом во время чтения.</w:t>
            </w:r>
          </w:p>
          <w:p w:rsidR="00F9009F" w:rsidRPr="00501752" w:rsidRDefault="00F9009F" w:rsidP="00F9009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Первичное чтение текста.</w:t>
            </w:r>
          </w:p>
          <w:p w:rsidR="00F9009F" w:rsidRDefault="00F9009F" w:rsidP="00F9009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Перечитывание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текста.</w:t>
            </w:r>
          </w:p>
          <w:p w:rsidR="00F9009F" w:rsidRDefault="00F9009F" w:rsidP="00F9009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по содержанию в целом.</w:t>
            </w:r>
          </w:p>
          <w:p w:rsidR="00F9009F" w:rsidRPr="00501752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III этап. Работа с текстом после чтения.</w:t>
            </w:r>
          </w:p>
          <w:p w:rsidR="00F9009F" w:rsidRPr="00501752" w:rsidRDefault="00F9009F" w:rsidP="00F9009F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Концептуальная (смысловая) беседа по тексту.</w:t>
            </w:r>
          </w:p>
          <w:p w:rsidR="00F9009F" w:rsidRDefault="00F9009F" w:rsidP="00F9009F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писателем.</w:t>
            </w:r>
          </w:p>
          <w:p w:rsidR="00F9009F" w:rsidRDefault="00F9009F" w:rsidP="00F9009F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(Творческие) задания, опира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ющиеся на какую-либо сферу чита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тельской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(эмоции,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воображение,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752">
              <w:rPr>
                <w:rFonts w:ascii="Times New Roman" w:hAnsi="Times New Roman" w:cs="Times New Roman"/>
                <w:sz w:val="24"/>
                <w:szCs w:val="24"/>
              </w:rPr>
              <w:t>осмысление содержания, художественной формы).</w:t>
            </w:r>
          </w:p>
          <w:p w:rsidR="00F9009F" w:rsidRPr="00501752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F9009F" w:rsidRPr="00194F57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Система работы по литературному чтению предусматривает специальное обучение деятельности с книгами, что формирует ученика как читателя, обладающего читательской самостоятельностью. Эта работа проводится систематически. Одним из ее направлений</w:t>
            </w:r>
          </w:p>
          <w:p w:rsidR="00F9009F" w:rsidRPr="00194F57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является обучение младших школьников работе со словарями, справочниками, энциклопедиями разных видов, каталогами библиотеки.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Раздел «Виды речевой деятельности» включает следующие содержательные линии: </w:t>
            </w:r>
            <w:proofErr w:type="spellStart"/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 (слушание), чтение, говорение (культура речевого общения), письмо (культура письменной речи).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Раздел «Виды читательской деятельности» включает в себя работу с разными видами текстов.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Раздел «Литературоведческая пропедевтика» содержит круг литературоведческих понятий для практического освоения детьми с целью ознакомления с первоначальными представлениями о видах и жанрах литературы, о средствах выразительности языка.</w:t>
            </w:r>
          </w:p>
        </w:tc>
        <w:tc>
          <w:tcPr>
            <w:tcW w:w="4536" w:type="dxa"/>
          </w:tcPr>
          <w:p w:rsidR="00A81CA6" w:rsidRDefault="00A81CA6" w:rsidP="00A81C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bCs/>
                <w:sz w:val="24"/>
                <w:szCs w:val="24"/>
              </w:rPr>
              <w:t>Методы обучения:</w:t>
            </w:r>
          </w:p>
          <w:p w:rsidR="00A81CA6" w:rsidRDefault="00A81CA6" w:rsidP="00A81CA6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объяснительно-иллюстративный;</w:t>
            </w:r>
          </w:p>
          <w:p w:rsidR="00A81CA6" w:rsidRDefault="00A81CA6" w:rsidP="00A81CA6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проблемный;</w:t>
            </w:r>
          </w:p>
          <w:p w:rsidR="00A81CA6" w:rsidRPr="00A81CA6" w:rsidRDefault="00A81CA6" w:rsidP="00A81CA6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частично-поисковый;</w:t>
            </w:r>
          </w:p>
          <w:p w:rsidR="00A81CA6" w:rsidRPr="00A81CA6" w:rsidRDefault="00A81CA6" w:rsidP="00A81C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bCs/>
                <w:sz w:val="24"/>
                <w:szCs w:val="24"/>
              </w:rPr>
              <w:t>Формы организации деятельности учащихся:</w:t>
            </w:r>
          </w:p>
          <w:p w:rsidR="00A81CA6" w:rsidRDefault="00A81CA6" w:rsidP="00A81CA6">
            <w:pPr>
              <w:pStyle w:val="a4"/>
              <w:numPr>
                <w:ilvl w:val="0"/>
                <w:numId w:val="17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фронтальная;</w:t>
            </w:r>
          </w:p>
          <w:p w:rsidR="00A81CA6" w:rsidRDefault="00A81CA6" w:rsidP="00A81CA6">
            <w:pPr>
              <w:pStyle w:val="a4"/>
              <w:numPr>
                <w:ilvl w:val="0"/>
                <w:numId w:val="17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парная;</w:t>
            </w:r>
          </w:p>
          <w:p w:rsidR="00A81CA6" w:rsidRPr="00A81CA6" w:rsidRDefault="00A81CA6" w:rsidP="00A81CA6">
            <w:pPr>
              <w:pStyle w:val="a4"/>
              <w:numPr>
                <w:ilvl w:val="0"/>
                <w:numId w:val="17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A81CA6" w:rsidRPr="00A81CA6" w:rsidRDefault="00A81CA6" w:rsidP="00A81C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bCs/>
                <w:sz w:val="24"/>
                <w:szCs w:val="24"/>
              </w:rPr>
              <w:t>Формы организации занятий по литературному чтению:</w:t>
            </w:r>
          </w:p>
          <w:p w:rsidR="00A81CA6" w:rsidRPr="00A81CA6" w:rsidRDefault="00A81CA6" w:rsidP="00A81C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теоретические:</w:t>
            </w:r>
          </w:p>
          <w:p w:rsidR="00A81CA6" w:rsidRPr="00A81CA6" w:rsidRDefault="00A81CA6" w:rsidP="00A81CA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урок изучения нового материала;</w:t>
            </w:r>
          </w:p>
          <w:p w:rsidR="00A81CA6" w:rsidRPr="00A81CA6" w:rsidRDefault="00A81CA6" w:rsidP="00A81CA6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интегрированный урок</w:t>
            </w:r>
          </w:p>
          <w:p w:rsidR="00A81CA6" w:rsidRPr="00A81CA6" w:rsidRDefault="00A81CA6" w:rsidP="00A81C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практические:</w:t>
            </w:r>
          </w:p>
          <w:p w:rsidR="00A81CA6" w:rsidRPr="00A81CA6" w:rsidRDefault="00A81CA6" w:rsidP="00A81CA6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1CA6">
              <w:rPr>
                <w:rFonts w:ascii="Times New Roman" w:hAnsi="Times New Roman" w:cs="Times New Roman"/>
                <w:sz w:val="24"/>
                <w:szCs w:val="24"/>
              </w:rPr>
              <w:t>урок закрепления знаний, умений и навыков;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09F" w:rsidTr="00A81CA6">
        <w:trPr>
          <w:trHeight w:val="50"/>
        </w:trPr>
        <w:tc>
          <w:tcPr>
            <w:tcW w:w="2694" w:type="dxa"/>
          </w:tcPr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Принципы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расположения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 в учебных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книгах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F9009F" w:rsidRDefault="00236399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F9009F" w:rsidRPr="008038F1">
              <w:rPr>
                <w:rFonts w:ascii="Times New Roman" w:hAnsi="Times New Roman" w:cs="Times New Roman"/>
                <w:sz w:val="24"/>
                <w:szCs w:val="24"/>
              </w:rPr>
              <w:t>а основу взят тр</w:t>
            </w:r>
            <w:r w:rsidR="00F9009F">
              <w:rPr>
                <w:rFonts w:ascii="Times New Roman" w:hAnsi="Times New Roman" w:cs="Times New Roman"/>
                <w:sz w:val="24"/>
                <w:szCs w:val="24"/>
              </w:rPr>
              <w:t>адиционный тематический принцип группировки материала.</w:t>
            </w:r>
          </w:p>
          <w:p w:rsidR="00236399" w:rsidRPr="00236399" w:rsidRDefault="00236399" w:rsidP="0023639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Первоклассник 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 xml:space="preserve">познает себя и мир вокруг: людей, их взаимоотношения, природу; усваивает нормы отношения к этому миру и поведения, </w:t>
            </w:r>
            <w:proofErr w:type="spellStart"/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действования</w:t>
            </w:r>
            <w:proofErr w:type="spellEnd"/>
            <w:r w:rsidRPr="00236399">
              <w:rPr>
                <w:rFonts w:ascii="Times New Roman" w:hAnsi="Times New Roman" w:cs="Times New Roman"/>
                <w:sz w:val="24"/>
                <w:szCs w:val="24"/>
              </w:rPr>
              <w:t xml:space="preserve"> в нем – через стихи и маленькие рассказы современных детских писателей. В 1-м классе дети читают об игрушках и играх, о друзьях, родителях и детях, о животных и природе, узнают, что человек может делать интересные открытия, если научится вглядываться в окружающий его мир.</w:t>
            </w:r>
          </w:p>
          <w:p w:rsidR="00236399" w:rsidRPr="00236399" w:rsidRDefault="00236399" w:rsidP="0023639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 2-м классе 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мир, который открывают для себя дети, расширяется. Читая произведения фольклора народов России и мира (сказки, былины, загадки, песенки, пословицы и поговорки) и авторские сказки, второклассники как бы выходят в «единое духовное пространство» и узнают, что мир велик и многообразен и в то же время един. Когда бы и где бы ни жили люди, в произведениях фольклора разных народов отчётливо видно, что в человеке всегда ценились трудолюбие и патриотизм, ум и доброта, храбрость и достоинство, сила чувств и верность, а неприятие вызывали леность, скупость, глупость, трусость, зло...</w:t>
            </w:r>
          </w:p>
          <w:p w:rsidR="00236399" w:rsidRPr="00236399" w:rsidRDefault="00236399" w:rsidP="0023639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В 3-м классе 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дети, которые уже знакомы с двумя источниками чтения – фольклором и современной детской литературой, открывают для себя мир литературы во всем его многообразии и читают произведения детской и доступной «взрослой» литературы разных жанров: рассказы, повести (в отрывках), сказки, лирические и сюжетные стихотворения, поэму, пьесу-сказку. Здесь находят свою реализацию </w:t>
            </w:r>
            <w:r w:rsidRPr="0023639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принцип жанрового разнообразия 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и </w:t>
            </w:r>
            <w:r w:rsidRPr="0023639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принцип оптимального соотношения произведений детской литературы и текстов, вошедших в круг детского чтения из литературы «взрослой»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009F" w:rsidRDefault="00236399" w:rsidP="0023639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63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 4-м классе 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дети получают целостное представление об истории русской детской литературы, о писателях и их героях, о темах и жанрах. Учебник «В океане света» – это курс русской детской литературы XVII–XXI вв. для уроков литературного чтения. Тексты расположены в хронологической последовательнос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ти, для того чтобы у детей воз</w:t>
            </w:r>
            <w:r w:rsidRPr="00236399">
              <w:rPr>
                <w:rFonts w:ascii="Times New Roman" w:hAnsi="Times New Roman" w:cs="Times New Roman"/>
                <w:sz w:val="24"/>
                <w:szCs w:val="24"/>
              </w:rPr>
              <w:t>никло первоначальное представление об истории литературы как процессе, о связи содержания произведения со временем его написания, с личностью автора и его жизнью, о соотношении конкретно- исторического и общечеловеческого. </w:t>
            </w:r>
          </w:p>
        </w:tc>
        <w:tc>
          <w:tcPr>
            <w:tcW w:w="4395" w:type="dxa"/>
          </w:tcPr>
          <w:p w:rsidR="00F9009F" w:rsidRPr="00194F57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Изучение литературного чтения и русского языка в первом классе начинается интегрированным курсом «Обучение грамоте»; его продолжительность (приблизительно 24-26 учебных недель) определяется темпом обучаемости учеников, их индивидуальными особенностями и спецификой используемых учебных средств.</w:t>
            </w:r>
          </w:p>
          <w:p w:rsidR="00F9009F" w:rsidRPr="00194F57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В рабочей программе содержание курса «Обучение грамоте» представлено </w:t>
            </w:r>
            <w:proofErr w:type="gramStart"/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соответственно</w:t>
            </w:r>
            <w:proofErr w:type="gramEnd"/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 как в курсе русского языка, так и в курсе литературного чтения. В разделе </w:t>
            </w:r>
            <w:proofErr w:type="gramStart"/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« Обучение</w:t>
            </w:r>
            <w:proofErr w:type="gramEnd"/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 грамоте» различаются три периода:</w:t>
            </w:r>
          </w:p>
          <w:p w:rsidR="00F9009F" w:rsidRPr="00194F57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proofErr w:type="spellStart"/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добукварный</w:t>
            </w:r>
            <w:proofErr w:type="spellEnd"/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 (подготовительный);</w:t>
            </w:r>
          </w:p>
          <w:p w:rsidR="00F9009F" w:rsidRPr="00194F57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б) букварный (основной);</w:t>
            </w:r>
          </w:p>
          <w:p w:rsidR="00F9009F" w:rsidRPr="00194F57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proofErr w:type="spellStart"/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послебукварный</w:t>
            </w:r>
            <w:proofErr w:type="spellEnd"/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 (завершающий)</w:t>
            </w:r>
          </w:p>
          <w:p w:rsidR="00F9009F" w:rsidRPr="00194F57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После курса «Обучение грамоте» начинается дифференцированное изучение русского языка и литературного чтения.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>В разделе «Круг детского чтения» реализуются принципы отбора содержания чтения младшего школьника, которое обеспечивает формирование мотив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ированного выбора круга чтения, </w:t>
            </w:r>
            <w:r w:rsidRPr="00194F57">
              <w:rPr>
                <w:rFonts w:ascii="Times New Roman" w:hAnsi="Times New Roman" w:cs="Times New Roman"/>
                <w:sz w:val="24"/>
                <w:szCs w:val="24"/>
              </w:rPr>
              <w:t xml:space="preserve">устойчивого интереса ученика к самостоятельной читательской деятельности, компетентности в области детской литературы: учет эстетической и нравственной ценности текстов, их </w:t>
            </w:r>
            <w:r w:rsidRPr="00194F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жанрового и тематического разнообразия, доступности для восприятия детьми 6—10 лет, читательских предпочтений младших школьников.</w:t>
            </w:r>
          </w:p>
        </w:tc>
        <w:tc>
          <w:tcPr>
            <w:tcW w:w="4536" w:type="dxa"/>
          </w:tcPr>
          <w:p w:rsidR="00F9009F" w:rsidRPr="00D77AFC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 предполагает такое содержание учебных книг, их структуру и методику обучения, которые строятся на основе ведущих принципов:</w:t>
            </w:r>
          </w:p>
          <w:p w:rsidR="00F9009F" w:rsidRPr="00D77AFC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художественно-эстетического, литературоведческого и коммуникативно-речевого.</w:t>
            </w:r>
          </w:p>
          <w:p w:rsidR="00F9009F" w:rsidRPr="00D77AFC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Художественно-эстетический принцип определяет стратегию отбора произведений для чтения, и поэтому в круг чтения младших школьников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вошли преимущественно художественные тексты.</w:t>
            </w:r>
          </w:p>
          <w:p w:rsidR="00F9009F" w:rsidRPr="00D77AFC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На начальном этапе (в 1 и 2 классах) используются тематический и жанрово-тематический принципы систематизации материала, информация об изучаемых произведениях (детском фольклоре, сказке, стихотворной и прозаической речи), об их авторах.</w:t>
            </w:r>
          </w:p>
          <w:p w:rsidR="00F9009F" w:rsidRPr="00D77AFC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На основном этапе (3–4 классы) произведения группируются по жанровому и авторскому принципу. В учебники включены произведения, вошедшие в «золотой фонд» классической детской литературы, а также произведения народного творчества, современных детских отечественных и зарубежных писателей.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Использование жанрового и авторского принципов позволяет сравнить произведения одного жанра, но разных авторов; произведения разных жанров одного автора.</w:t>
            </w:r>
          </w:p>
        </w:tc>
      </w:tr>
      <w:tr w:rsidR="00F9009F" w:rsidTr="00A81CA6">
        <w:trPr>
          <w:trHeight w:val="40"/>
        </w:trPr>
        <w:tc>
          <w:tcPr>
            <w:tcW w:w="2694" w:type="dxa"/>
          </w:tcPr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Творческие виды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 в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процессе работы над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9F">
              <w:rPr>
                <w:rFonts w:ascii="Times New Roman" w:hAnsi="Times New Roman" w:cs="Times New Roman"/>
                <w:b/>
                <w:sz w:val="24"/>
                <w:szCs w:val="24"/>
              </w:rPr>
              <w:t>произведениями</w:t>
            </w:r>
          </w:p>
          <w:p w:rsidR="00F9009F" w:rsidRPr="00F9009F" w:rsidRDefault="00F9009F" w:rsidP="00AF26E6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F9009F" w:rsidRDefault="00F9009F" w:rsidP="0023639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Творческие работы: иллюстрации к прочитанному, </w:t>
            </w:r>
            <w:proofErr w:type="spellStart"/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97063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9009F" w:rsidRPr="00970632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Заучивание наизусть и чтение стихотворений и небольших отрывков прозы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(3-7 предложений) с соблюдением интонации, тона, темпа и громкости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речи, соответствующих содержанию текста.</w:t>
            </w:r>
          </w:p>
          <w:p w:rsidR="00F9009F" w:rsidRPr="00970632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Творческие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работы: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сочинение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сказок,</w:t>
            </w:r>
          </w:p>
          <w:p w:rsidR="00F9009F" w:rsidRPr="00970632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загадок,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считалок;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 xml:space="preserve">иллюстрирование, </w:t>
            </w:r>
            <w:proofErr w:type="spellStart"/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009F" w:rsidRPr="00970632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Находить слова для характеристики событий, места действия, героя: чтение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и анализ портрета героя, описание его жилища, речь героя.</w:t>
            </w:r>
          </w:p>
          <w:p w:rsidR="00F9009F" w:rsidRPr="00970632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Формулировать вопросы к тексту по ходу чтения.</w:t>
            </w:r>
          </w:p>
          <w:p w:rsidR="00F9009F" w:rsidRPr="00970632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Составлять устные рассказы от имени одного из героев по заданному</w:t>
            </w:r>
          </w:p>
          <w:p w:rsidR="00F9009F" w:rsidRPr="00970632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плану.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Уметь писать работы по итогам чтения - сочинения-миниатюры.</w:t>
            </w:r>
          </w:p>
          <w:p w:rsidR="00F9009F" w:rsidRPr="00970632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Письменные творческие работы (сочинения) по окончании чтения каждого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раздела. Развитие умения писать на 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(этапы подготовки к сочинению: о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бдумывание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темы,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ормулирование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главной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мысли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сочинения, коллективное и самостоятельное составление плана).</w:t>
            </w:r>
          </w:p>
          <w:p w:rsidR="00F9009F" w:rsidRPr="00970632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Творческие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работы: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написание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сочинений,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сказок,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рассказов,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стихотворений;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иллюстрирование,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Письменные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творческие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работы: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переводы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ревнерусского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современный русский язык, сочинения на заданные темы, самостоятельное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632">
              <w:rPr>
                <w:rFonts w:ascii="Times New Roman" w:hAnsi="Times New Roman" w:cs="Times New Roman"/>
                <w:sz w:val="24"/>
                <w:szCs w:val="24"/>
              </w:rPr>
              <w:t>сочинение описаний, сказок, рассказов, стихотворений.</w:t>
            </w:r>
            <w:bookmarkStart w:id="0" w:name="_GoBack"/>
            <w:bookmarkEnd w:id="0"/>
          </w:p>
        </w:tc>
        <w:tc>
          <w:tcPr>
            <w:tcW w:w="4395" w:type="dxa"/>
          </w:tcPr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Опыт творческой деятельности воплощается в системе читательской и речевой деятельности, что обеспечивает перенос полученных детьми знаний в самостоятельную продуктивную творческую деятельность: постановка «живых картин», чтение по ролям, </w:t>
            </w:r>
            <w:proofErr w:type="spellStart"/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, драматизация. Особое внимание уделяется созданию различных форм интерпретации текста: устное словесное рисование, разные формы пересказа; создание собственного текста на основе художественного произведения (текст по аналогии)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Творческая деятельность обучающихся (на основе литературных произведений)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009F" w:rsidRPr="00A27F11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F11">
              <w:rPr>
                <w:rFonts w:ascii="Times New Roman" w:hAnsi="Times New Roman" w:cs="Times New Roman"/>
                <w:sz w:val="24"/>
                <w:szCs w:val="24"/>
              </w:rPr>
              <w:t xml:space="preserve">Интерпретация текста литературного произведения в творческой деятельности учащихся: чтение по ролям, </w:t>
            </w:r>
            <w:proofErr w:type="spellStart"/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A27F11">
              <w:rPr>
                <w:rFonts w:ascii="Times New Roman" w:hAnsi="Times New Roman" w:cs="Times New Roman"/>
                <w:sz w:val="24"/>
                <w:szCs w:val="24"/>
              </w:rPr>
              <w:t xml:space="preserve">, драматизация; устное словесное рисование, знакомство с различными способами работы с деформированным текстом и использование их (установление причинно-следственных связей, последовательности событий: соблюдение </w:t>
            </w:r>
            <w:proofErr w:type="spellStart"/>
            <w:r w:rsidRPr="00A27F11">
              <w:rPr>
                <w:rFonts w:ascii="Times New Roman" w:hAnsi="Times New Roman" w:cs="Times New Roman"/>
                <w:sz w:val="24"/>
                <w:szCs w:val="24"/>
              </w:rPr>
              <w:t>этапности</w:t>
            </w:r>
            <w:proofErr w:type="spellEnd"/>
            <w:r w:rsidRPr="00A27F11">
              <w:rPr>
                <w:rFonts w:ascii="Times New Roman" w:hAnsi="Times New Roman" w:cs="Times New Roman"/>
                <w:sz w:val="24"/>
                <w:szCs w:val="24"/>
              </w:rPr>
              <w:t xml:space="preserve"> в выполнении действий); изложение с элементами сочинения, создание собственного текста на основе художественного произведения (текст по аналогии), репродукций картин художников, по </w:t>
            </w:r>
            <w:r w:rsidRPr="00A27F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серии иллюстраций к произведению или на основе личного опыта.</w:t>
            </w:r>
          </w:p>
        </w:tc>
        <w:tc>
          <w:tcPr>
            <w:tcW w:w="4536" w:type="dxa"/>
          </w:tcPr>
          <w:p w:rsidR="00F9009F" w:rsidRPr="00D77AFC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Авторы УМК поставили перед собой задачу: усилить внимание к творческой деятельности учащихся, которая включает инициативу и самостоятельность каждого обучающегося. Это достигается применением в методике обучения "скрытых" образцов, преобладанием заданий проблемного характера (по сравнению с репродуктивными), наличием системы специальных творческих заданий, усложняющихся от класса к классу. Развитие творчества авторы тесно связывают с совершенствованием такого психического процесса как воображение, поэтому в УМК впервые для начальной школы разработана система использования ролевой игры в обучении, которая дает возможность развивать различные грани ролевого поведения, а значит воображение и творчество ученика. Развитию творчества способствует и рубрика, введенная во все учебники, - "Путешествие в прошлое"</w:t>
            </w:r>
          </w:p>
          <w:p w:rsidR="00F9009F" w:rsidRDefault="00F9009F" w:rsidP="00AF26E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AFC">
              <w:rPr>
                <w:rFonts w:ascii="Times New Roman" w:hAnsi="Times New Roman" w:cs="Times New Roman"/>
                <w:sz w:val="24"/>
                <w:szCs w:val="24"/>
              </w:rPr>
              <w:t>Особое место в программе занимают «Уроки творчества».</w:t>
            </w:r>
          </w:p>
        </w:tc>
      </w:tr>
    </w:tbl>
    <w:p w:rsidR="00F9009F" w:rsidRPr="00F9009F" w:rsidRDefault="00F9009F" w:rsidP="00F900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9009F" w:rsidRPr="00F9009F" w:rsidSect="00F9009F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0284A"/>
    <w:multiLevelType w:val="hybridMultilevel"/>
    <w:tmpl w:val="9D287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A224B7"/>
    <w:multiLevelType w:val="hybridMultilevel"/>
    <w:tmpl w:val="8D464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8101B"/>
    <w:multiLevelType w:val="hybridMultilevel"/>
    <w:tmpl w:val="D64E2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FD22ED"/>
    <w:multiLevelType w:val="hybridMultilevel"/>
    <w:tmpl w:val="7590A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776B0B"/>
    <w:multiLevelType w:val="multilevel"/>
    <w:tmpl w:val="8A821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FD4283"/>
    <w:multiLevelType w:val="hybridMultilevel"/>
    <w:tmpl w:val="AFD88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4F208A"/>
    <w:multiLevelType w:val="hybridMultilevel"/>
    <w:tmpl w:val="F8FEE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EF6211"/>
    <w:multiLevelType w:val="hybridMultilevel"/>
    <w:tmpl w:val="F00EC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8D0EF8"/>
    <w:multiLevelType w:val="hybridMultilevel"/>
    <w:tmpl w:val="F15CF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EE617C"/>
    <w:multiLevelType w:val="hybridMultilevel"/>
    <w:tmpl w:val="5C42C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51566D"/>
    <w:multiLevelType w:val="hybridMultilevel"/>
    <w:tmpl w:val="C2523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AC6C0D"/>
    <w:multiLevelType w:val="hybridMultilevel"/>
    <w:tmpl w:val="C35AE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BC3887"/>
    <w:multiLevelType w:val="hybridMultilevel"/>
    <w:tmpl w:val="BF583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1B5D8C"/>
    <w:multiLevelType w:val="multilevel"/>
    <w:tmpl w:val="052CE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2B3ED7"/>
    <w:multiLevelType w:val="multilevel"/>
    <w:tmpl w:val="DD84A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D1105AC"/>
    <w:multiLevelType w:val="multilevel"/>
    <w:tmpl w:val="90883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37341C2"/>
    <w:multiLevelType w:val="multilevel"/>
    <w:tmpl w:val="FAE60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12"/>
  </w:num>
  <w:num w:numId="9">
    <w:abstractNumId w:val="1"/>
  </w:num>
  <w:num w:numId="10">
    <w:abstractNumId w:val="8"/>
  </w:num>
  <w:num w:numId="11">
    <w:abstractNumId w:val="13"/>
  </w:num>
  <w:num w:numId="12">
    <w:abstractNumId w:val="4"/>
  </w:num>
  <w:num w:numId="13">
    <w:abstractNumId w:val="15"/>
  </w:num>
  <w:num w:numId="14">
    <w:abstractNumId w:val="16"/>
  </w:num>
  <w:num w:numId="15">
    <w:abstractNumId w:val="14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456"/>
    <w:rsid w:val="000005F1"/>
    <w:rsid w:val="00236399"/>
    <w:rsid w:val="00A81CA6"/>
    <w:rsid w:val="00DC4456"/>
    <w:rsid w:val="00F90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569624-CE9E-43E4-A7E8-ADDC4D321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009F"/>
    <w:pPr>
      <w:spacing w:after="0" w:line="24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009F"/>
    <w:pPr>
      <w:spacing w:after="200" w:line="276" w:lineRule="auto"/>
      <w:ind w:left="720" w:firstLine="709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23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2788</Words>
  <Characters>15892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2020-04-27T10:35:00Z</dcterms:created>
  <dcterms:modified xsi:type="dcterms:W3CDTF">2020-04-27T11:02:00Z</dcterms:modified>
</cp:coreProperties>
</file>