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2A" w:rsidRDefault="00BA422A" w:rsidP="00BA422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33EB6"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Основы </w:t>
      </w:r>
      <w:proofErr w:type="spellStart"/>
      <w:r w:rsidRPr="00033EB6">
        <w:rPr>
          <w:rFonts w:ascii="Times New Roman" w:eastAsia="Times New Roman" w:hAnsi="Times New Roman" w:cs="Times New Roman"/>
          <w:b/>
          <w:sz w:val="24"/>
          <w:szCs w:val="24"/>
        </w:rPr>
        <w:t>брендинга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(учебники подойдут любые)</w:t>
      </w:r>
    </w:p>
    <w:p w:rsidR="00BA422A" w:rsidRDefault="00073EA1" w:rsidP="00BA422A">
      <w:r>
        <w:t>Конспект гл.1-2 уч.Кустова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Кейс-задача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>Международная парфюмерная компания «</w:t>
      </w:r>
      <w:proofErr w:type="spellStart"/>
      <w:r w:rsidRPr="00745C3F">
        <w:rPr>
          <w:rFonts w:ascii="Times New Roman" w:hAnsi="Times New Roman" w:cs="Times New Roman"/>
          <w:sz w:val="24"/>
          <w:szCs w:val="24"/>
        </w:rPr>
        <w:t>RosyRose</w:t>
      </w:r>
      <w:proofErr w:type="spellEnd"/>
      <w:r w:rsidRPr="00745C3F">
        <w:rPr>
          <w:rFonts w:ascii="Times New Roman" w:hAnsi="Times New Roman" w:cs="Times New Roman"/>
          <w:sz w:val="24"/>
          <w:szCs w:val="24"/>
        </w:rPr>
        <w:t xml:space="preserve">» приступила к </w:t>
      </w:r>
      <w:proofErr w:type="spellStart"/>
      <w:r w:rsidRPr="00745C3F">
        <w:rPr>
          <w:rFonts w:ascii="Times New Roman" w:hAnsi="Times New Roman" w:cs="Times New Roman"/>
          <w:sz w:val="24"/>
          <w:szCs w:val="24"/>
        </w:rPr>
        <w:t>ребрендингу</w:t>
      </w:r>
      <w:proofErr w:type="spellEnd"/>
      <w:r w:rsidRPr="00745C3F">
        <w:rPr>
          <w:rFonts w:ascii="Times New Roman" w:hAnsi="Times New Roman" w:cs="Times New Roman"/>
          <w:sz w:val="24"/>
          <w:szCs w:val="24"/>
        </w:rPr>
        <w:t xml:space="preserve"> духов «Красная Москва». Условия задачи: до революции 1917 года духи производило товарищество «</w:t>
      </w:r>
      <w:proofErr w:type="spellStart"/>
      <w:r w:rsidRPr="00745C3F">
        <w:rPr>
          <w:rFonts w:ascii="Times New Roman" w:hAnsi="Times New Roman" w:cs="Times New Roman"/>
          <w:sz w:val="24"/>
          <w:szCs w:val="24"/>
        </w:rPr>
        <w:t>Броккар</w:t>
      </w:r>
      <w:proofErr w:type="spellEnd"/>
      <w:r w:rsidRPr="00745C3F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Start"/>
      <w:r w:rsidRPr="00745C3F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745C3F">
        <w:rPr>
          <w:rFonts w:ascii="Times New Roman" w:hAnsi="Times New Roman" w:cs="Times New Roman"/>
          <w:sz w:val="24"/>
          <w:szCs w:val="24"/>
        </w:rPr>
        <w:t xml:space="preserve">» под названием «Любимый букет императрицы». Аромат этот был создан специально для императрицы Марии Федоровны сыном французского мыловара Августом Мишелем к 300-летию дома Романовых. Производство аромата под новым брендом «Красная Москва» возобновили в 1925 году, уже в Советской России. Существует и другая версия, согласно которой «Красная Москва» была создана в 20-х годах прошлого века при участии Полины Жемчужиной — будущей жены небезызвестного наркома Вячеслава Молотова. В 1958 году духи были отмечены призом на Всемирной выставке в Брюсселе.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Характеристики бренда: как утверждают исторические сведения, самые верхние ноты духов - ярко выраженный цитрус, кориандр и бархатный бергамот. Их дополняют нежный жасмин, </w:t>
      </w:r>
      <w:proofErr w:type="spellStart"/>
      <w:r w:rsidRPr="00745C3F">
        <w:rPr>
          <w:rFonts w:ascii="Times New Roman" w:hAnsi="Times New Roman" w:cs="Times New Roman"/>
          <w:sz w:val="24"/>
          <w:szCs w:val="24"/>
        </w:rPr>
        <w:t>иланг-иланг</w:t>
      </w:r>
      <w:proofErr w:type="spellEnd"/>
      <w:r w:rsidRPr="00745C3F">
        <w:rPr>
          <w:rFonts w:ascii="Times New Roman" w:hAnsi="Times New Roman" w:cs="Times New Roman"/>
          <w:sz w:val="24"/>
          <w:szCs w:val="24"/>
        </w:rPr>
        <w:t xml:space="preserve"> и острая гвоздика. А незримым шлейфом ласкают обоняние 15 ваниль и ирис, </w:t>
      </w:r>
      <w:proofErr w:type="gramStart"/>
      <w:r w:rsidRPr="00745C3F">
        <w:rPr>
          <w:rFonts w:ascii="Times New Roman" w:hAnsi="Times New Roman" w:cs="Times New Roman"/>
          <w:sz w:val="24"/>
          <w:szCs w:val="24"/>
        </w:rPr>
        <w:t>ставшие</w:t>
      </w:r>
      <w:proofErr w:type="gramEnd"/>
      <w:r w:rsidRPr="00745C3F">
        <w:rPr>
          <w:rFonts w:ascii="Times New Roman" w:hAnsi="Times New Roman" w:cs="Times New Roman"/>
          <w:sz w:val="24"/>
          <w:szCs w:val="24"/>
        </w:rPr>
        <w:t xml:space="preserve"> визитной карточкой аромата «Красная Москва».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Линейка продукции включает: духи, дезодорант, мыло, одеколон, парфюмерная вода.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Алгоритм выполнения проектной задачи: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>1. Разработайте название торговой марки (</w:t>
      </w:r>
      <w:proofErr w:type="spellStart"/>
      <w:r w:rsidRPr="00745C3F">
        <w:rPr>
          <w:rFonts w:ascii="Times New Roman" w:hAnsi="Times New Roman" w:cs="Times New Roman"/>
          <w:sz w:val="24"/>
          <w:szCs w:val="24"/>
        </w:rPr>
        <w:t>нейминг</w:t>
      </w:r>
      <w:proofErr w:type="spellEnd"/>
      <w:r w:rsidRPr="00745C3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2. Определите стержневую идентичность (сжатое описание бренда, отражающее стратегии и ценности компании + структура обещаний бренда). Стержневая идентичность выражается словесно – в нескольких словах или фразах, сообщающих, чем должен являться бренд.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3. Сформулируйте внутренние модели идентичности (корпоративные легенды, люди) 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>4. Определите ключевые аспекты позиционирования (создание и сохранение за компанией или ее товарами особого места на рынке).</w:t>
      </w:r>
    </w:p>
    <w:p w:rsidR="00BA422A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 5. Разработайте позиционирующий </w:t>
      </w:r>
      <w:proofErr w:type="spellStart"/>
      <w:r w:rsidRPr="00745C3F">
        <w:rPr>
          <w:rFonts w:ascii="Times New Roman" w:hAnsi="Times New Roman" w:cs="Times New Roman"/>
          <w:sz w:val="24"/>
          <w:szCs w:val="24"/>
        </w:rPr>
        <w:t>слоган</w:t>
      </w:r>
      <w:proofErr w:type="spellEnd"/>
      <w:r w:rsidRPr="00745C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422A" w:rsidRPr="00745C3F" w:rsidRDefault="00BA422A" w:rsidP="00BA422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3F">
        <w:rPr>
          <w:rFonts w:ascii="Times New Roman" w:hAnsi="Times New Roman" w:cs="Times New Roman"/>
          <w:sz w:val="24"/>
          <w:szCs w:val="24"/>
        </w:rPr>
        <w:t xml:space="preserve">6. Определите эффективные инструменты рекламы и PR </w:t>
      </w:r>
      <w:r>
        <w:rPr>
          <w:rFonts w:ascii="Times New Roman" w:hAnsi="Times New Roman" w:cs="Times New Roman"/>
          <w:sz w:val="24"/>
          <w:szCs w:val="24"/>
        </w:rPr>
        <w:t xml:space="preserve">для продвижения нового бренда. </w:t>
      </w:r>
    </w:p>
    <w:p w:rsidR="007B1F7F" w:rsidRDefault="007B1F7F"/>
    <w:sectPr w:rsidR="007B1F7F" w:rsidSect="00E67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BA422A"/>
    <w:rsid w:val="00073EA1"/>
    <w:rsid w:val="007B1F7F"/>
    <w:rsid w:val="009E5196"/>
    <w:rsid w:val="00BA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422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422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2019-10-16T15:02:00Z</dcterms:created>
  <dcterms:modified xsi:type="dcterms:W3CDTF">2020-12-22T13:00:00Z</dcterms:modified>
</cp:coreProperties>
</file>