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D79" w:rsidRDefault="005A7AFC">
      <w:r>
        <w:t>Задания.</w:t>
      </w:r>
    </w:p>
    <w:p w:rsidR="005A7AFC" w:rsidRDefault="005A7AFC">
      <w:r>
        <w:t xml:space="preserve">1.Сделать </w:t>
      </w:r>
      <w:proofErr w:type="gramStart"/>
      <w:r>
        <w:t>свой</w:t>
      </w:r>
      <w:proofErr w:type="gramEnd"/>
      <w:r>
        <w:t xml:space="preserve"> </w:t>
      </w:r>
      <w:proofErr w:type="spellStart"/>
      <w:r>
        <w:t>бриф</w:t>
      </w:r>
      <w:proofErr w:type="spellEnd"/>
      <w:r>
        <w:t xml:space="preserve"> (по примеру..)</w:t>
      </w:r>
    </w:p>
    <w:p w:rsidR="005A7AFC" w:rsidRDefault="005A7AFC">
      <w:r>
        <w:t xml:space="preserve">2. </w:t>
      </w:r>
      <w:r w:rsidR="00EE19C3">
        <w:t xml:space="preserve">Самостоятельно изучить тему типология рекламы. </w:t>
      </w:r>
      <w:r>
        <w:t>Найти различные виды рекламы и собрать папку</w:t>
      </w:r>
      <w:r w:rsidR="00EE19C3">
        <w:t xml:space="preserve"> примеров</w:t>
      </w:r>
      <w:r>
        <w:t>.</w:t>
      </w:r>
    </w:p>
    <w:p w:rsidR="005A7AFC" w:rsidRDefault="005A7AFC">
      <w:r>
        <w:t>3. Найти пример</w:t>
      </w:r>
      <w:r w:rsidR="00CC5492">
        <w:t>ы</w:t>
      </w:r>
      <w:r>
        <w:t xml:space="preserve"> неэтичной рекламы (6-8)</w:t>
      </w:r>
    </w:p>
    <w:p w:rsidR="005A7AFC" w:rsidRDefault="005A7AFC">
      <w:r>
        <w:t>4. Самостоятельно изучить тему «</w:t>
      </w:r>
      <w:proofErr w:type="gramStart"/>
      <w:r>
        <w:t>Рекламные</w:t>
      </w:r>
      <w:proofErr w:type="gramEnd"/>
      <w:r>
        <w:t xml:space="preserve"> </w:t>
      </w:r>
      <w:proofErr w:type="spellStart"/>
      <w:r>
        <w:t>слоганы</w:t>
      </w:r>
      <w:proofErr w:type="spellEnd"/>
      <w:r>
        <w:t xml:space="preserve">». Найти примеры удачных и неудачных </w:t>
      </w:r>
      <w:proofErr w:type="spellStart"/>
      <w:r>
        <w:t>слоганов</w:t>
      </w:r>
      <w:proofErr w:type="spellEnd"/>
      <w:r>
        <w:t xml:space="preserve"> (6-8 примеров)</w:t>
      </w:r>
    </w:p>
    <w:p w:rsidR="005A7AFC" w:rsidRDefault="005A7AFC">
      <w:r>
        <w:t xml:space="preserve">5. Разбор ситуаций </w:t>
      </w:r>
    </w:p>
    <w:p w:rsidR="005A7AFC" w:rsidRPr="00151A88" w:rsidRDefault="005A7AFC" w:rsidP="005A7AFC">
      <w:pPr>
        <w:pStyle w:val="1"/>
        <w:spacing w:before="0" w:beforeAutospacing="0" w:after="0" w:afterAutospacing="0"/>
        <w:ind w:firstLine="567"/>
        <w:rPr>
          <w:sz w:val="24"/>
          <w:szCs w:val="24"/>
        </w:rPr>
      </w:pPr>
      <w:r w:rsidRPr="00151A88">
        <w:rPr>
          <w:sz w:val="24"/>
          <w:szCs w:val="24"/>
        </w:rPr>
        <w:t xml:space="preserve">Ситуация № </w:t>
      </w:r>
      <w:r>
        <w:rPr>
          <w:sz w:val="24"/>
          <w:szCs w:val="24"/>
        </w:rPr>
        <w:t>1</w:t>
      </w:r>
      <w:r w:rsidRPr="00151A88">
        <w:rPr>
          <w:sz w:val="24"/>
          <w:szCs w:val="24"/>
        </w:rPr>
        <w:t xml:space="preserve">. </w:t>
      </w:r>
    </w:p>
    <w:p w:rsidR="005A7AFC" w:rsidRPr="00151A88" w:rsidRDefault="005A7AFC" w:rsidP="005A7AFC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151A88">
        <w:t>Австрийская компания «</w:t>
      </w:r>
      <w:proofErr w:type="spellStart"/>
      <w:r w:rsidRPr="00151A88">
        <w:rPr>
          <w:lang w:val="en-US"/>
        </w:rPr>
        <w:t>Cottonika</w:t>
      </w:r>
      <w:proofErr w:type="spellEnd"/>
      <w:r w:rsidRPr="00151A88">
        <w:t xml:space="preserve">» </w:t>
      </w:r>
      <w:r w:rsidRPr="00151A88">
        <w:rPr>
          <w:shd w:val="clear" w:color="auto" w:fill="FFFFFF"/>
        </w:rPr>
        <w:t>специализируется на выпуске модной мужской, женской и детской одежды широкого ассортимента. Каждый сезон дизайнеры компании разрабатывают более 2000 моделей для новой коллекции</w:t>
      </w:r>
      <w:r w:rsidRPr="00151A88">
        <w:t xml:space="preserve"> «</w:t>
      </w:r>
      <w:proofErr w:type="spellStart"/>
      <w:r w:rsidRPr="00151A88">
        <w:rPr>
          <w:lang w:val="en-US"/>
        </w:rPr>
        <w:t>Cottonika</w:t>
      </w:r>
      <w:proofErr w:type="spellEnd"/>
      <w:r w:rsidRPr="00151A88">
        <w:t xml:space="preserve">», </w:t>
      </w:r>
      <w:r w:rsidRPr="00151A88">
        <w:rPr>
          <w:shd w:val="clear" w:color="auto" w:fill="FFFFFF"/>
        </w:rPr>
        <w:t xml:space="preserve"> которые отвечают самым современным тенденциям мировой моды. На потребительском рынке позиционирует себя как компания полного производственного цикла, включающего в себя эскизное проектирование моделей, конструирование, градацию лекал, пошив изделий, упаковку и доставку готовой продукции. В изготовлении джинсовых изделий применяются самые передовые технологии обработки и варки, а также используются экологически чистые материалы. Компания предпочитает открывать собственные специализированные магазины, а не пользоваться услугами </w:t>
      </w:r>
      <w:proofErr w:type="spellStart"/>
      <w:r w:rsidRPr="00151A88">
        <w:rPr>
          <w:shd w:val="clear" w:color="auto" w:fill="FFFFFF"/>
        </w:rPr>
        <w:t>ритейлеров</w:t>
      </w:r>
      <w:proofErr w:type="spellEnd"/>
      <w:r w:rsidRPr="00151A88">
        <w:rPr>
          <w:shd w:val="clear" w:color="auto" w:fill="FFFFFF"/>
        </w:rPr>
        <w:t xml:space="preserve">, за исключением крупных молов. На рынке </w:t>
      </w:r>
      <w:r w:rsidRPr="00151A88">
        <w:t>«</w:t>
      </w:r>
      <w:proofErr w:type="spellStart"/>
      <w:r w:rsidRPr="00151A88">
        <w:rPr>
          <w:lang w:val="en-US"/>
        </w:rPr>
        <w:t>Cottonika</w:t>
      </w:r>
      <w:proofErr w:type="spellEnd"/>
      <w:r w:rsidRPr="00151A88">
        <w:t>» уже более 20 лет и имеет устойчивый показатель лояльного потребителя. 2014 году «</w:t>
      </w:r>
      <w:proofErr w:type="spellStart"/>
      <w:r w:rsidRPr="00151A88">
        <w:rPr>
          <w:lang w:val="en-US"/>
        </w:rPr>
        <w:t>Cottonika</w:t>
      </w:r>
      <w:proofErr w:type="spellEnd"/>
      <w:r w:rsidRPr="00151A88">
        <w:t xml:space="preserve">» разработала новую ассортиментную линию джинсовых костюмов, предназначенных для молодых, самостоятельных, деловых людей, которые покупают одежду в фирменных магазинах. </w:t>
      </w:r>
    </w:p>
    <w:p w:rsidR="005A7AFC" w:rsidRPr="00151A88" w:rsidRDefault="005A7AFC" w:rsidP="005A7AF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151A88">
        <w:rPr>
          <w:color w:val="000000"/>
        </w:rPr>
        <w:t>Проведенные маркетинговые исследования показали, что мужчин, которые покупают одежду этой фирмы можно разделить на 5 групп:</w:t>
      </w:r>
    </w:p>
    <w:p w:rsidR="005A7AFC" w:rsidRPr="00151A88" w:rsidRDefault="005A7AFC" w:rsidP="005A7AFC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  <w:tab w:val="left" w:pos="1276"/>
          <w:tab w:val="left" w:pos="1560"/>
        </w:tabs>
        <w:spacing w:before="0" w:beforeAutospacing="0" w:after="0" w:afterAutospacing="0"/>
        <w:ind w:hanging="720"/>
        <w:rPr>
          <w:color w:val="000000"/>
        </w:rPr>
      </w:pPr>
      <w:r w:rsidRPr="00151A88">
        <w:rPr>
          <w:color w:val="000000"/>
        </w:rPr>
        <w:t>Сторонники универсального потребления (приверженцы торговой марки, носят джинсы и на работе и дома);</w:t>
      </w:r>
    </w:p>
    <w:p w:rsidR="005A7AFC" w:rsidRPr="00151A88" w:rsidRDefault="005A7AFC" w:rsidP="005A7AFC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  <w:tab w:val="left" w:pos="1276"/>
          <w:tab w:val="left" w:pos="1560"/>
        </w:tabs>
        <w:spacing w:before="0" w:beforeAutospacing="0" w:after="0" w:afterAutospacing="0"/>
        <w:ind w:hanging="720"/>
        <w:rPr>
          <w:color w:val="000000"/>
        </w:rPr>
      </w:pPr>
      <w:r w:rsidRPr="00151A88">
        <w:rPr>
          <w:color w:val="000000"/>
        </w:rPr>
        <w:t>Сторонники традиционного потребления (следят за тенденциями моды, ведут ночной образ жизни);</w:t>
      </w:r>
    </w:p>
    <w:p w:rsidR="005A7AFC" w:rsidRPr="00151A88" w:rsidRDefault="005A7AFC" w:rsidP="005A7AFC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  <w:tab w:val="left" w:pos="1276"/>
          <w:tab w:val="left" w:pos="1560"/>
        </w:tabs>
        <w:spacing w:before="0" w:beforeAutospacing="0" w:after="0" w:afterAutospacing="0"/>
        <w:ind w:hanging="720"/>
        <w:rPr>
          <w:color w:val="000000"/>
        </w:rPr>
      </w:pPr>
      <w:r w:rsidRPr="00151A88">
        <w:rPr>
          <w:color w:val="000000"/>
        </w:rPr>
        <w:t>Покупатели, ориентирующиеся на цену (предпочитают покупать товар со скидкой);</w:t>
      </w:r>
    </w:p>
    <w:p w:rsidR="005A7AFC" w:rsidRPr="00151A88" w:rsidRDefault="005A7AFC" w:rsidP="005A7AFC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  <w:tab w:val="left" w:pos="1276"/>
          <w:tab w:val="left" w:pos="1560"/>
        </w:tabs>
        <w:spacing w:before="0" w:beforeAutospacing="0" w:after="0" w:afterAutospacing="0"/>
        <w:ind w:hanging="720"/>
        <w:rPr>
          <w:color w:val="000000"/>
        </w:rPr>
      </w:pPr>
      <w:r w:rsidRPr="00151A88">
        <w:rPr>
          <w:color w:val="000000"/>
        </w:rPr>
        <w:t>Приверженцы традиций (потребитель в возрасте старше 45 лет, совершает покупки в сопровождении жены);</w:t>
      </w:r>
    </w:p>
    <w:p w:rsidR="005A7AFC" w:rsidRPr="00151A88" w:rsidRDefault="005A7AFC" w:rsidP="005A7AFC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  <w:tab w:val="left" w:pos="1276"/>
          <w:tab w:val="left" w:pos="1560"/>
        </w:tabs>
        <w:spacing w:before="0" w:beforeAutospacing="0" w:after="0" w:afterAutospacing="0"/>
        <w:ind w:hanging="720"/>
        <w:rPr>
          <w:color w:val="000000"/>
        </w:rPr>
      </w:pPr>
      <w:r w:rsidRPr="00151A88">
        <w:rPr>
          <w:color w:val="000000"/>
        </w:rPr>
        <w:t>Сторонники классической моды и независимого образа жизни (любят делать покупки самостоятельно и в специализированных магазинах).</w:t>
      </w:r>
    </w:p>
    <w:p w:rsidR="005A7AFC" w:rsidRDefault="005A7AFC" w:rsidP="005A7AFC">
      <w:pPr>
        <w:pStyle w:val="5"/>
        <w:shd w:val="clear" w:color="auto" w:fill="FFFFFF"/>
        <w:spacing w:before="0" w:after="0"/>
        <w:ind w:firstLine="567"/>
        <w:rPr>
          <w:color w:val="000000"/>
          <w:sz w:val="24"/>
          <w:szCs w:val="24"/>
        </w:rPr>
      </w:pPr>
    </w:p>
    <w:p w:rsidR="005A7AFC" w:rsidRPr="00151A88" w:rsidRDefault="005A7AFC" w:rsidP="005A7AFC">
      <w:pPr>
        <w:pStyle w:val="5"/>
        <w:shd w:val="clear" w:color="auto" w:fill="FFFFFF"/>
        <w:spacing w:before="0" w:after="0"/>
        <w:ind w:firstLine="567"/>
        <w:rPr>
          <w:color w:val="000000"/>
          <w:sz w:val="24"/>
          <w:szCs w:val="24"/>
        </w:rPr>
      </w:pPr>
      <w:r w:rsidRPr="00151A88">
        <w:rPr>
          <w:color w:val="000000"/>
          <w:sz w:val="24"/>
          <w:szCs w:val="24"/>
        </w:rPr>
        <w:t xml:space="preserve">Задание: </w:t>
      </w:r>
    </w:p>
    <w:p w:rsidR="005A7AFC" w:rsidRPr="00151A88" w:rsidRDefault="005A7AFC" w:rsidP="005A7AFC">
      <w:pPr>
        <w:pStyle w:val="5"/>
        <w:shd w:val="clear" w:color="auto" w:fill="FFFFFF"/>
        <w:spacing w:before="0" w:after="0"/>
        <w:ind w:firstLine="567"/>
        <w:rPr>
          <w:color w:val="000000"/>
          <w:sz w:val="24"/>
          <w:szCs w:val="24"/>
        </w:rPr>
      </w:pPr>
      <w:r w:rsidRPr="00151A88">
        <w:rPr>
          <w:color w:val="000000"/>
          <w:sz w:val="24"/>
          <w:szCs w:val="24"/>
        </w:rPr>
        <w:t xml:space="preserve">Разработайте </w:t>
      </w:r>
      <w:proofErr w:type="gramStart"/>
      <w:r w:rsidRPr="00151A88">
        <w:rPr>
          <w:color w:val="000000"/>
          <w:sz w:val="24"/>
          <w:szCs w:val="24"/>
        </w:rPr>
        <w:t>рекламный</w:t>
      </w:r>
      <w:proofErr w:type="gramEnd"/>
      <w:r w:rsidRPr="00151A88">
        <w:rPr>
          <w:color w:val="000000"/>
          <w:sz w:val="24"/>
          <w:szCs w:val="24"/>
        </w:rPr>
        <w:t xml:space="preserve"> </w:t>
      </w:r>
      <w:proofErr w:type="spellStart"/>
      <w:r w:rsidRPr="00151A88">
        <w:rPr>
          <w:color w:val="000000"/>
          <w:sz w:val="24"/>
          <w:szCs w:val="24"/>
        </w:rPr>
        <w:t>слоган</w:t>
      </w:r>
      <w:proofErr w:type="spellEnd"/>
      <w:r w:rsidRPr="00151A88">
        <w:rPr>
          <w:color w:val="000000"/>
          <w:sz w:val="24"/>
          <w:szCs w:val="24"/>
        </w:rPr>
        <w:t xml:space="preserve"> для каждой категории целевой аудитории?</w:t>
      </w:r>
    </w:p>
    <w:p w:rsidR="005A7AFC" w:rsidRPr="00151A88" w:rsidRDefault="005A7AFC" w:rsidP="005A7AFC">
      <w:pPr>
        <w:pStyle w:val="5"/>
        <w:shd w:val="clear" w:color="auto" w:fill="FFFFFF"/>
        <w:spacing w:before="0" w:after="0"/>
        <w:ind w:firstLine="567"/>
        <w:rPr>
          <w:color w:val="000000"/>
          <w:sz w:val="24"/>
          <w:szCs w:val="24"/>
        </w:rPr>
      </w:pPr>
      <w:r w:rsidRPr="00151A88">
        <w:rPr>
          <w:color w:val="000000"/>
          <w:sz w:val="24"/>
          <w:szCs w:val="24"/>
        </w:rPr>
        <w:t>Выберите оптимальные каналы распространения рекламы?</w:t>
      </w:r>
    </w:p>
    <w:p w:rsidR="005A7AFC" w:rsidRPr="00151A88" w:rsidRDefault="005A7AFC" w:rsidP="005A7AFC">
      <w:pPr>
        <w:pStyle w:val="5"/>
        <w:shd w:val="clear" w:color="auto" w:fill="FFFFFF"/>
        <w:spacing w:before="0" w:after="0"/>
        <w:ind w:firstLine="567"/>
        <w:rPr>
          <w:color w:val="000000"/>
          <w:sz w:val="24"/>
          <w:szCs w:val="24"/>
        </w:rPr>
      </w:pPr>
      <w:r w:rsidRPr="00151A88">
        <w:rPr>
          <w:color w:val="000000"/>
          <w:sz w:val="24"/>
          <w:szCs w:val="24"/>
        </w:rPr>
        <w:t>Предложите дополнительное мероприятие  по стимулированию сбыта для каждой категории клиентов?</w:t>
      </w:r>
    </w:p>
    <w:p w:rsidR="005A7AFC" w:rsidRPr="00151A88" w:rsidRDefault="005A7AFC" w:rsidP="005A7AFC">
      <w:pPr>
        <w:pStyle w:val="1"/>
        <w:spacing w:before="0" w:beforeAutospacing="0" w:after="0" w:afterAutospacing="0"/>
        <w:ind w:firstLine="567"/>
        <w:rPr>
          <w:b w:val="0"/>
          <w:bCs w:val="0"/>
          <w:color w:val="727577"/>
          <w:sz w:val="24"/>
          <w:szCs w:val="24"/>
        </w:rPr>
      </w:pPr>
    </w:p>
    <w:p w:rsidR="005A7AFC" w:rsidRPr="00151A88" w:rsidRDefault="005A7AFC" w:rsidP="005A7AFC">
      <w:pPr>
        <w:pStyle w:val="1"/>
        <w:spacing w:before="0" w:beforeAutospacing="0" w:after="0" w:afterAutospacing="0"/>
        <w:ind w:firstLine="567"/>
        <w:jc w:val="both"/>
        <w:rPr>
          <w:sz w:val="24"/>
          <w:szCs w:val="24"/>
        </w:rPr>
      </w:pPr>
      <w:r w:rsidRPr="00151A88">
        <w:rPr>
          <w:bCs w:val="0"/>
          <w:sz w:val="24"/>
          <w:szCs w:val="24"/>
        </w:rPr>
        <w:t xml:space="preserve">Ситуация № </w:t>
      </w:r>
      <w:r>
        <w:rPr>
          <w:bCs w:val="0"/>
          <w:sz w:val="24"/>
          <w:szCs w:val="24"/>
        </w:rPr>
        <w:t>2</w:t>
      </w:r>
    </w:p>
    <w:p w:rsidR="005A7AFC" w:rsidRPr="00151A88" w:rsidRDefault="005A7AFC" w:rsidP="005A7AFC">
      <w:pPr>
        <w:ind w:firstLine="567"/>
        <w:jc w:val="both"/>
        <w:rPr>
          <w:sz w:val="24"/>
          <w:szCs w:val="24"/>
          <w:shd w:val="clear" w:color="auto" w:fill="FFFFFF"/>
        </w:rPr>
      </w:pPr>
      <w:r w:rsidRPr="00151A88">
        <w:rPr>
          <w:sz w:val="24"/>
          <w:szCs w:val="24"/>
        </w:rPr>
        <w:t xml:space="preserve">Оператор сотовой связи №№ – </w:t>
      </w:r>
      <w:r w:rsidRPr="00151A88">
        <w:rPr>
          <w:sz w:val="24"/>
          <w:szCs w:val="24"/>
          <w:shd w:val="clear" w:color="auto" w:fill="FFFFFF"/>
        </w:rPr>
        <w:t>один из ведущих российских операторов связи</w:t>
      </w:r>
      <w:proofErr w:type="gramStart"/>
      <w:r w:rsidRPr="00151A88">
        <w:rPr>
          <w:sz w:val="24"/>
          <w:szCs w:val="24"/>
          <w:shd w:val="clear" w:color="auto" w:fill="FFFFFF"/>
        </w:rPr>
        <w:t>.</w:t>
      </w:r>
      <w:proofErr w:type="gramEnd"/>
      <w:r w:rsidRPr="00151A88">
        <w:rPr>
          <w:sz w:val="24"/>
          <w:szCs w:val="24"/>
          <w:shd w:val="clear" w:color="auto" w:fill="FFFFFF"/>
        </w:rPr>
        <w:t xml:space="preserve"> «№№» </w:t>
      </w:r>
      <w:proofErr w:type="gramStart"/>
      <w:r w:rsidRPr="00151A88">
        <w:rPr>
          <w:sz w:val="24"/>
          <w:szCs w:val="24"/>
          <w:shd w:val="clear" w:color="auto" w:fill="FFFFFF"/>
        </w:rPr>
        <w:t>р</w:t>
      </w:r>
      <w:proofErr w:type="gramEnd"/>
      <w:r w:rsidRPr="00151A88">
        <w:rPr>
          <w:sz w:val="24"/>
          <w:szCs w:val="24"/>
          <w:shd w:val="clear" w:color="auto" w:fill="FFFFFF"/>
        </w:rPr>
        <w:t xml:space="preserve">аботает во всех сегментах телекоммуникационного рынка России. Компания и ее дочерние предприятия располагают всеми необходимыми </w:t>
      </w:r>
      <w:proofErr w:type="gramStart"/>
      <w:r w:rsidRPr="00151A88">
        <w:rPr>
          <w:sz w:val="24"/>
          <w:szCs w:val="24"/>
          <w:shd w:val="clear" w:color="auto" w:fill="FFFFFF"/>
        </w:rPr>
        <w:t>лицензиями</w:t>
      </w:r>
      <w:proofErr w:type="gramEnd"/>
      <w:r w:rsidRPr="00151A88">
        <w:rPr>
          <w:sz w:val="24"/>
          <w:szCs w:val="24"/>
          <w:shd w:val="clear" w:color="auto" w:fill="FFFFFF"/>
        </w:rPr>
        <w:t xml:space="preserve"> </w:t>
      </w:r>
      <w:r w:rsidRPr="00151A88">
        <w:rPr>
          <w:sz w:val="24"/>
          <w:szCs w:val="24"/>
          <w:shd w:val="clear" w:color="auto" w:fill="FFFFFF"/>
        </w:rPr>
        <w:lastRenderedPageBreak/>
        <w:t>и присутствует во всех регионах России, а также в республиках Абхазия, Южная Осетия и Таджикистан.</w:t>
      </w:r>
    </w:p>
    <w:p w:rsidR="005A7AFC" w:rsidRPr="00151A88" w:rsidRDefault="005A7AFC" w:rsidP="005A7AFC">
      <w:pPr>
        <w:ind w:firstLine="567"/>
        <w:jc w:val="both"/>
        <w:rPr>
          <w:sz w:val="24"/>
          <w:szCs w:val="24"/>
          <w:shd w:val="clear" w:color="auto" w:fill="FFFFFF"/>
        </w:rPr>
      </w:pPr>
      <w:r w:rsidRPr="00151A88">
        <w:rPr>
          <w:sz w:val="24"/>
          <w:szCs w:val="24"/>
          <w:shd w:val="clear" w:color="auto" w:fill="FFFFFF"/>
        </w:rPr>
        <w:t xml:space="preserve">Однако российский рынок сотовой связи характеризуется высоким уровнем конкуренции и опорой на дилерские сети, поэтому операторы,  борясь за потребителей, используют разные </w:t>
      </w:r>
      <w:r w:rsidRPr="00200051">
        <w:rPr>
          <w:sz w:val="24"/>
          <w:szCs w:val="24"/>
          <w:u w:val="single"/>
          <w:shd w:val="clear" w:color="auto" w:fill="FFFFFF"/>
        </w:rPr>
        <w:t>стратегии</w:t>
      </w:r>
      <w:r w:rsidRPr="00151A88">
        <w:rPr>
          <w:sz w:val="24"/>
          <w:szCs w:val="24"/>
          <w:shd w:val="clear" w:color="auto" w:fill="FFFFFF"/>
        </w:rPr>
        <w:t xml:space="preserve">. </w:t>
      </w:r>
      <w:r w:rsidRPr="00200051">
        <w:rPr>
          <w:sz w:val="24"/>
          <w:szCs w:val="24"/>
          <w:u w:val="single"/>
          <w:shd w:val="clear" w:color="auto" w:fill="FFFFFF"/>
        </w:rPr>
        <w:t>Первая</w:t>
      </w:r>
      <w:r w:rsidRPr="00151A88">
        <w:rPr>
          <w:sz w:val="24"/>
          <w:szCs w:val="24"/>
          <w:shd w:val="clear" w:color="auto" w:fill="FFFFFF"/>
        </w:rPr>
        <w:t xml:space="preserve"> – снижения тарификации.</w:t>
      </w:r>
      <w:r w:rsidRPr="00151A88">
        <w:rPr>
          <w:color w:val="333333"/>
          <w:sz w:val="24"/>
          <w:szCs w:val="24"/>
          <w:shd w:val="clear" w:color="auto" w:fill="FFFFFF"/>
        </w:rPr>
        <w:t xml:space="preserve">  </w:t>
      </w:r>
      <w:r w:rsidRPr="00200051">
        <w:rPr>
          <w:sz w:val="24"/>
          <w:szCs w:val="24"/>
          <w:u w:val="single"/>
          <w:shd w:val="clear" w:color="auto" w:fill="FFFFFF"/>
        </w:rPr>
        <w:t>Втора</w:t>
      </w:r>
      <w:r w:rsidRPr="00151A88">
        <w:rPr>
          <w:sz w:val="24"/>
          <w:szCs w:val="24"/>
          <w:shd w:val="clear" w:color="auto" w:fill="FFFFFF"/>
        </w:rPr>
        <w:t xml:space="preserve">я – разработка тарифа, ориентированного на узкую часть аудитории потребителей. Следуя второй стратегии, «№№» в сентябре 2011 года </w:t>
      </w:r>
      <w:r w:rsidRPr="00151A88">
        <w:rPr>
          <w:bCs/>
          <w:sz w:val="24"/>
          <w:szCs w:val="24"/>
          <w:shd w:val="clear" w:color="auto" w:fill="FFFFFF"/>
        </w:rPr>
        <w:t>предложила новый тариф из линейки «Все включено». Он называется «Молодежный», и представляет самую дешевую версию из этой линейки.</w:t>
      </w:r>
      <w:r w:rsidRPr="00151A88">
        <w:rPr>
          <w:sz w:val="24"/>
          <w:szCs w:val="24"/>
          <w:shd w:val="clear" w:color="auto" w:fill="FFFFFF"/>
        </w:rPr>
        <w:t xml:space="preserve"> Выводу на рынок нового тарифа запланирована </w:t>
      </w:r>
      <w:r w:rsidRPr="00151A88">
        <w:rPr>
          <w:sz w:val="24"/>
          <w:szCs w:val="24"/>
          <w:shd w:val="clear" w:color="auto" w:fill="FFFFFF"/>
          <w:lang w:val="en-US"/>
        </w:rPr>
        <w:t>TTL</w:t>
      </w:r>
      <w:r w:rsidRPr="00151A88">
        <w:rPr>
          <w:sz w:val="24"/>
          <w:szCs w:val="24"/>
          <w:shd w:val="clear" w:color="auto" w:fill="FFFFFF"/>
        </w:rPr>
        <w:t xml:space="preserve">-кампания (сочетание традиционных </w:t>
      </w:r>
      <w:proofErr w:type="spellStart"/>
      <w:r w:rsidRPr="00151A88">
        <w:rPr>
          <w:sz w:val="24"/>
          <w:szCs w:val="24"/>
          <w:shd w:val="clear" w:color="auto" w:fill="FFFFFF"/>
        </w:rPr>
        <w:t>медиа-носителей</w:t>
      </w:r>
      <w:proofErr w:type="spellEnd"/>
      <w:r w:rsidRPr="00151A88">
        <w:rPr>
          <w:sz w:val="24"/>
          <w:szCs w:val="24"/>
          <w:shd w:val="clear" w:color="auto" w:fill="FFFFFF"/>
        </w:rPr>
        <w:t xml:space="preserve"> и </w:t>
      </w:r>
      <w:r w:rsidRPr="00151A88">
        <w:rPr>
          <w:sz w:val="24"/>
          <w:szCs w:val="24"/>
          <w:shd w:val="clear" w:color="auto" w:fill="FFFFFF"/>
          <w:lang w:val="en-US"/>
        </w:rPr>
        <w:t>pr</w:t>
      </w:r>
      <w:r w:rsidRPr="00151A88">
        <w:rPr>
          <w:sz w:val="24"/>
          <w:szCs w:val="24"/>
          <w:shd w:val="clear" w:color="auto" w:fill="FFFFFF"/>
        </w:rPr>
        <w:t>-мероприятий).</w:t>
      </w:r>
    </w:p>
    <w:p w:rsidR="005A7AFC" w:rsidRPr="00151A88" w:rsidRDefault="005A7AFC" w:rsidP="005A7AFC">
      <w:pPr>
        <w:ind w:firstLine="567"/>
        <w:jc w:val="both"/>
        <w:rPr>
          <w:sz w:val="24"/>
          <w:szCs w:val="24"/>
          <w:shd w:val="clear" w:color="auto" w:fill="FFFFFF"/>
        </w:rPr>
      </w:pPr>
    </w:p>
    <w:p w:rsidR="005A7AFC" w:rsidRPr="00151A88" w:rsidRDefault="005A7AFC" w:rsidP="005A7AFC">
      <w:pPr>
        <w:ind w:firstLine="567"/>
        <w:jc w:val="both"/>
        <w:rPr>
          <w:b/>
          <w:i/>
          <w:sz w:val="24"/>
          <w:szCs w:val="24"/>
          <w:shd w:val="clear" w:color="auto" w:fill="FFFFFF"/>
        </w:rPr>
      </w:pPr>
      <w:r w:rsidRPr="00151A88">
        <w:rPr>
          <w:b/>
          <w:i/>
          <w:sz w:val="24"/>
          <w:szCs w:val="24"/>
          <w:shd w:val="clear" w:color="auto" w:fill="FFFFFF"/>
        </w:rPr>
        <w:t xml:space="preserve">Задание: </w:t>
      </w:r>
    </w:p>
    <w:p w:rsidR="005A7AFC" w:rsidRPr="00151A88" w:rsidRDefault="005A7AFC" w:rsidP="005A7AFC">
      <w:pPr>
        <w:ind w:firstLine="567"/>
        <w:jc w:val="both"/>
        <w:rPr>
          <w:b/>
          <w:i/>
          <w:sz w:val="24"/>
          <w:szCs w:val="24"/>
          <w:shd w:val="clear" w:color="auto" w:fill="FFFFFF"/>
        </w:rPr>
      </w:pPr>
      <w:r w:rsidRPr="00151A88">
        <w:rPr>
          <w:b/>
          <w:i/>
          <w:sz w:val="24"/>
          <w:szCs w:val="24"/>
          <w:shd w:val="clear" w:color="auto" w:fill="FFFFFF"/>
        </w:rPr>
        <w:t>- дайте социально-демографическую характеристику целевой аудитории;</w:t>
      </w:r>
    </w:p>
    <w:p w:rsidR="005A7AFC" w:rsidRPr="00151A88" w:rsidRDefault="005A7AFC" w:rsidP="005A7AFC">
      <w:pPr>
        <w:ind w:firstLine="567"/>
        <w:jc w:val="both"/>
        <w:rPr>
          <w:b/>
          <w:i/>
          <w:sz w:val="24"/>
          <w:szCs w:val="24"/>
          <w:shd w:val="clear" w:color="auto" w:fill="FFFFFF"/>
        </w:rPr>
      </w:pPr>
      <w:r w:rsidRPr="00151A88">
        <w:rPr>
          <w:b/>
          <w:i/>
          <w:sz w:val="24"/>
          <w:szCs w:val="24"/>
          <w:shd w:val="clear" w:color="auto" w:fill="FFFFFF"/>
        </w:rPr>
        <w:t>- определите, в какое время можно запустить кампанию, аргументируйте свой выбор;</w:t>
      </w:r>
    </w:p>
    <w:p w:rsidR="005A7AFC" w:rsidRPr="00151A88" w:rsidRDefault="005A7AFC" w:rsidP="005A7AFC">
      <w:pPr>
        <w:ind w:firstLine="567"/>
        <w:jc w:val="both"/>
        <w:rPr>
          <w:b/>
          <w:i/>
          <w:sz w:val="24"/>
          <w:szCs w:val="24"/>
          <w:shd w:val="clear" w:color="auto" w:fill="FFFFFF"/>
        </w:rPr>
      </w:pPr>
      <w:r w:rsidRPr="00151A88">
        <w:rPr>
          <w:b/>
          <w:i/>
          <w:sz w:val="24"/>
          <w:szCs w:val="24"/>
          <w:shd w:val="clear" w:color="auto" w:fill="FFFFFF"/>
        </w:rPr>
        <w:t xml:space="preserve">- сформулируйте основную идею послания </w:t>
      </w:r>
      <w:r w:rsidRPr="00151A88">
        <w:rPr>
          <w:b/>
          <w:i/>
          <w:sz w:val="24"/>
          <w:szCs w:val="24"/>
          <w:shd w:val="clear" w:color="auto" w:fill="FFFFFF"/>
          <w:lang w:val="en-US"/>
        </w:rPr>
        <w:t>TTL</w:t>
      </w:r>
      <w:r w:rsidRPr="00151A88">
        <w:rPr>
          <w:b/>
          <w:i/>
          <w:sz w:val="24"/>
          <w:szCs w:val="24"/>
          <w:shd w:val="clear" w:color="auto" w:fill="FFFFFF"/>
        </w:rPr>
        <w:t>-кампании.</w:t>
      </w:r>
    </w:p>
    <w:p w:rsidR="005A7AFC" w:rsidRPr="00151A88" w:rsidRDefault="005A7AFC" w:rsidP="005A7AFC">
      <w:pPr>
        <w:ind w:firstLine="567"/>
        <w:jc w:val="both"/>
        <w:rPr>
          <w:b/>
          <w:i/>
          <w:sz w:val="24"/>
          <w:szCs w:val="24"/>
          <w:shd w:val="clear" w:color="auto" w:fill="FFFFFF"/>
        </w:rPr>
      </w:pPr>
    </w:p>
    <w:p w:rsidR="005A7AFC" w:rsidRDefault="005A7AFC" w:rsidP="005A7AFC">
      <w:pPr>
        <w:ind w:firstLine="567"/>
        <w:jc w:val="both"/>
        <w:rPr>
          <w:b/>
          <w:sz w:val="24"/>
          <w:szCs w:val="24"/>
          <w:shd w:val="clear" w:color="auto" w:fill="FFFFFF"/>
        </w:rPr>
      </w:pPr>
    </w:p>
    <w:p w:rsidR="005A7AFC" w:rsidRDefault="005A7AFC" w:rsidP="005A7AFC">
      <w:pPr>
        <w:ind w:firstLine="567"/>
        <w:jc w:val="both"/>
        <w:rPr>
          <w:b/>
          <w:sz w:val="24"/>
          <w:szCs w:val="24"/>
          <w:shd w:val="clear" w:color="auto" w:fill="FFFFFF"/>
        </w:rPr>
      </w:pPr>
    </w:p>
    <w:p w:rsidR="005A7AFC" w:rsidRDefault="005A7AFC"/>
    <w:sectPr w:rsidR="005A7AFC" w:rsidSect="00650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61092"/>
    <w:multiLevelType w:val="multilevel"/>
    <w:tmpl w:val="B8A6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5A7AFC"/>
    <w:rsid w:val="005A7AFC"/>
    <w:rsid w:val="00650D79"/>
    <w:rsid w:val="00CC5492"/>
    <w:rsid w:val="00EE1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79"/>
  </w:style>
  <w:style w:type="paragraph" w:styleId="1">
    <w:name w:val="heading 1"/>
    <w:basedOn w:val="a"/>
    <w:link w:val="10"/>
    <w:uiPriority w:val="9"/>
    <w:qFormat/>
    <w:rsid w:val="005A7AF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qFormat/>
    <w:rsid w:val="005A7AF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7AF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50">
    <w:name w:val="Заголовок 5 Знак"/>
    <w:basedOn w:val="a0"/>
    <w:link w:val="5"/>
    <w:rsid w:val="005A7AF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3">
    <w:name w:val="Normal (Web)"/>
    <w:basedOn w:val="a"/>
    <w:rsid w:val="005A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509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2019-10-06T11:33:00Z</dcterms:created>
  <dcterms:modified xsi:type="dcterms:W3CDTF">2019-10-06T11:46:00Z</dcterms:modified>
</cp:coreProperties>
</file>