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241" w:rsidRDefault="00591D31" w:rsidP="00591D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D31">
        <w:rPr>
          <w:rFonts w:ascii="Times New Roman" w:hAnsi="Times New Roman" w:cs="Times New Roman"/>
          <w:b/>
          <w:sz w:val="28"/>
          <w:szCs w:val="28"/>
        </w:rPr>
        <w:t>Анализ посещения занятия</w:t>
      </w:r>
    </w:p>
    <w:p w:rsidR="00591D31" w:rsidRDefault="00591D31" w:rsidP="00591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Творческое объединение_________________________________________________</w:t>
      </w:r>
    </w:p>
    <w:p w:rsidR="00591D31" w:rsidRDefault="00591D31" w:rsidP="00591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 педагога ________________________________________________________</w:t>
      </w:r>
    </w:p>
    <w:p w:rsidR="00591D31" w:rsidRDefault="00591D31" w:rsidP="00591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_________________________________________________________________</w:t>
      </w:r>
    </w:p>
    <w:p w:rsidR="00591D31" w:rsidRDefault="00591D31" w:rsidP="00591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Кол-во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занятии __________ по журналу ______________________</w:t>
      </w:r>
    </w:p>
    <w:p w:rsidR="00591D31" w:rsidRDefault="00591D31" w:rsidP="00591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 занятия ________________________________________________</w:t>
      </w:r>
    </w:p>
    <w:p w:rsidR="00591D31" w:rsidRDefault="00591D31" w:rsidP="00591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занятия ____________________________________________________________</w:t>
      </w:r>
    </w:p>
    <w:p w:rsidR="00591D31" w:rsidRDefault="00591D31" w:rsidP="00591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проведения ______________________________________________________</w:t>
      </w:r>
    </w:p>
    <w:p w:rsidR="00591D31" w:rsidRPr="00591D31" w:rsidRDefault="00591D31" w:rsidP="00591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793"/>
        <w:gridCol w:w="3214"/>
      </w:tblGrid>
      <w:tr w:rsidR="005B013F" w:rsidRPr="008065A0" w:rsidTr="005B013F">
        <w:tc>
          <w:tcPr>
            <w:tcW w:w="675" w:type="dxa"/>
          </w:tcPr>
          <w:p w:rsidR="005B013F" w:rsidRPr="008065A0" w:rsidRDefault="005B013F" w:rsidP="005B01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793" w:type="dxa"/>
          </w:tcPr>
          <w:p w:rsidR="005B013F" w:rsidRPr="008065A0" w:rsidRDefault="005B013F" w:rsidP="005B01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Параметры наблюдения (анализа)</w:t>
            </w:r>
          </w:p>
          <w:p w:rsidR="008B2594" w:rsidRPr="008065A0" w:rsidRDefault="008B2594" w:rsidP="005B01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14" w:type="dxa"/>
          </w:tcPr>
          <w:p w:rsidR="005B013F" w:rsidRPr="008065A0" w:rsidRDefault="005B013F" w:rsidP="005B01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наблюдения</w:t>
            </w:r>
          </w:p>
        </w:tc>
      </w:tr>
      <w:tr w:rsidR="005B013F" w:rsidRPr="008065A0" w:rsidTr="005B013F">
        <w:tc>
          <w:tcPr>
            <w:tcW w:w="675" w:type="dxa"/>
          </w:tcPr>
          <w:p w:rsidR="005B013F" w:rsidRPr="008065A0" w:rsidRDefault="005B013F" w:rsidP="005B01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93" w:type="dxa"/>
          </w:tcPr>
          <w:p w:rsidR="0062627A" w:rsidRPr="008065A0" w:rsidRDefault="0062627A" w:rsidP="008065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Организационная часть. Привлечение внимания </w:t>
            </w:r>
            <w:proofErr w:type="gramStart"/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. Настрой на работу, предварительные указания по плану занятия (цели, задачи), готовность кабинета.</w:t>
            </w:r>
            <w:r w:rsidR="008065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Наличие плана</w:t>
            </w:r>
            <w:r w:rsidR="00725EEF" w:rsidRPr="008065A0">
              <w:rPr>
                <w:rFonts w:ascii="Times New Roman" w:hAnsi="Times New Roman" w:cs="Times New Roman"/>
                <w:sz w:val="28"/>
                <w:szCs w:val="28"/>
              </w:rPr>
              <w:t xml:space="preserve"> занятия.</w:t>
            </w:r>
          </w:p>
        </w:tc>
        <w:tc>
          <w:tcPr>
            <w:tcW w:w="3214" w:type="dxa"/>
          </w:tcPr>
          <w:p w:rsidR="005B013F" w:rsidRPr="008065A0" w:rsidRDefault="005B013F" w:rsidP="005B01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13F" w:rsidRPr="008065A0" w:rsidTr="005B013F">
        <w:tc>
          <w:tcPr>
            <w:tcW w:w="675" w:type="dxa"/>
          </w:tcPr>
          <w:p w:rsidR="005B013F" w:rsidRPr="008065A0" w:rsidRDefault="005B013F" w:rsidP="005B01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93" w:type="dxa"/>
          </w:tcPr>
          <w:p w:rsidR="005B013F" w:rsidRPr="008065A0" w:rsidRDefault="00725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Психолого-педагогический аспект. Найден ли контакт </w:t>
            </w:r>
            <w:proofErr w:type="gramStart"/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8065A0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обучающимися. Соответствует ли форма проведения занятия возрастным особенностям детей, общая атмосфера на занятии, педагогический такт.</w:t>
            </w:r>
          </w:p>
        </w:tc>
        <w:tc>
          <w:tcPr>
            <w:tcW w:w="3214" w:type="dxa"/>
          </w:tcPr>
          <w:p w:rsidR="005B013F" w:rsidRPr="008065A0" w:rsidRDefault="005B01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13F" w:rsidRPr="008065A0" w:rsidTr="005B013F">
        <w:tc>
          <w:tcPr>
            <w:tcW w:w="675" w:type="dxa"/>
          </w:tcPr>
          <w:p w:rsidR="005B013F" w:rsidRPr="008065A0" w:rsidRDefault="005B013F" w:rsidP="005B01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93" w:type="dxa"/>
          </w:tcPr>
          <w:p w:rsidR="00D67127" w:rsidRPr="008065A0" w:rsidRDefault="00D671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 xml:space="preserve">Способы контроля знаний обучающихся. </w:t>
            </w:r>
          </w:p>
          <w:p w:rsidR="005B013F" w:rsidRPr="008065A0" w:rsidRDefault="00D754C2" w:rsidP="00D75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Эффективность используемых</w:t>
            </w:r>
            <w:r w:rsidR="00D67127" w:rsidRPr="008065A0">
              <w:rPr>
                <w:rFonts w:ascii="Times New Roman" w:hAnsi="Times New Roman" w:cs="Times New Roman"/>
                <w:sz w:val="28"/>
                <w:szCs w:val="28"/>
              </w:rPr>
              <w:t xml:space="preserve"> методик и </w:t>
            </w: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приемов</w:t>
            </w:r>
            <w:r w:rsidR="00D67127" w:rsidRPr="008065A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214" w:type="dxa"/>
          </w:tcPr>
          <w:p w:rsidR="005B013F" w:rsidRPr="008065A0" w:rsidRDefault="005B01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13F" w:rsidRPr="008065A0" w:rsidTr="005B013F">
        <w:tc>
          <w:tcPr>
            <w:tcW w:w="675" w:type="dxa"/>
          </w:tcPr>
          <w:p w:rsidR="005B013F" w:rsidRPr="008065A0" w:rsidRDefault="005B013F" w:rsidP="005B01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93" w:type="dxa"/>
          </w:tcPr>
          <w:p w:rsidR="005B013F" w:rsidRPr="008065A0" w:rsidRDefault="008065A0" w:rsidP="008065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Результативность. Какие знания, умения, навыки были продемонстрированы, сколько обучающихся справилось, сколько – нет. Формы фиксации результатов педагогом. Уровень выполнения практической работы.</w:t>
            </w:r>
          </w:p>
        </w:tc>
        <w:tc>
          <w:tcPr>
            <w:tcW w:w="3214" w:type="dxa"/>
          </w:tcPr>
          <w:p w:rsidR="005B013F" w:rsidRPr="008065A0" w:rsidRDefault="005B01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13F" w:rsidRPr="008065A0" w:rsidTr="005B013F">
        <w:tc>
          <w:tcPr>
            <w:tcW w:w="675" w:type="dxa"/>
          </w:tcPr>
          <w:p w:rsidR="005B013F" w:rsidRPr="008065A0" w:rsidRDefault="005B013F" w:rsidP="005B01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93" w:type="dxa"/>
          </w:tcPr>
          <w:p w:rsidR="005B013F" w:rsidRPr="008065A0" w:rsidRDefault="008065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Рациональность использования теоретического изложения материала, наглядных пособий, дидактического материала, технических средств обучения.</w:t>
            </w:r>
          </w:p>
        </w:tc>
        <w:tc>
          <w:tcPr>
            <w:tcW w:w="3214" w:type="dxa"/>
          </w:tcPr>
          <w:p w:rsidR="005B013F" w:rsidRPr="008065A0" w:rsidRDefault="005B01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13F" w:rsidRPr="008065A0" w:rsidTr="005B013F">
        <w:tc>
          <w:tcPr>
            <w:tcW w:w="675" w:type="dxa"/>
          </w:tcPr>
          <w:p w:rsidR="005B013F" w:rsidRPr="008065A0" w:rsidRDefault="005B013F" w:rsidP="005B01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93" w:type="dxa"/>
          </w:tcPr>
          <w:p w:rsidR="005B013F" w:rsidRPr="008065A0" w:rsidRDefault="008065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Нормирование учебного времени. Рациональность распределения учебного времени.</w:t>
            </w:r>
          </w:p>
        </w:tc>
        <w:tc>
          <w:tcPr>
            <w:tcW w:w="3214" w:type="dxa"/>
          </w:tcPr>
          <w:p w:rsidR="005B013F" w:rsidRPr="008065A0" w:rsidRDefault="005B01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13F" w:rsidRPr="008065A0" w:rsidTr="005B013F">
        <w:tc>
          <w:tcPr>
            <w:tcW w:w="675" w:type="dxa"/>
          </w:tcPr>
          <w:p w:rsidR="005B013F" w:rsidRPr="008065A0" w:rsidRDefault="005B013F" w:rsidP="005B01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93" w:type="dxa"/>
          </w:tcPr>
          <w:p w:rsidR="005B013F" w:rsidRPr="008065A0" w:rsidRDefault="008065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65A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занятия. Задание на дом.</w:t>
            </w:r>
          </w:p>
        </w:tc>
        <w:tc>
          <w:tcPr>
            <w:tcW w:w="3214" w:type="dxa"/>
          </w:tcPr>
          <w:p w:rsidR="005B013F" w:rsidRPr="008065A0" w:rsidRDefault="005B01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65A0" w:rsidRDefault="008065A0">
      <w:pPr>
        <w:rPr>
          <w:sz w:val="28"/>
          <w:szCs w:val="28"/>
        </w:rPr>
      </w:pPr>
    </w:p>
    <w:p w:rsidR="00591D31" w:rsidRDefault="008065A0">
      <w:pPr>
        <w:rPr>
          <w:rFonts w:ascii="Times New Roman" w:hAnsi="Times New Roman" w:cs="Times New Roman"/>
          <w:sz w:val="28"/>
          <w:szCs w:val="28"/>
        </w:rPr>
      </w:pPr>
      <w:r w:rsidRPr="008065A0">
        <w:rPr>
          <w:rFonts w:ascii="Times New Roman" w:hAnsi="Times New Roman" w:cs="Times New Roman"/>
          <w:b/>
          <w:i/>
          <w:sz w:val="28"/>
          <w:szCs w:val="28"/>
        </w:rPr>
        <w:t xml:space="preserve"> Обще выводы и рекомендации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8065A0" w:rsidRDefault="008065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065A0" w:rsidRPr="008065A0" w:rsidRDefault="008065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Проверяющий ________________________________</w:t>
      </w:r>
      <w:bookmarkStart w:id="0" w:name="_GoBack"/>
      <w:bookmarkEnd w:id="0"/>
    </w:p>
    <w:sectPr w:rsidR="008065A0" w:rsidRPr="008065A0" w:rsidSect="00591D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03B8A"/>
    <w:multiLevelType w:val="hybridMultilevel"/>
    <w:tmpl w:val="AEBE4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D31"/>
    <w:rsid w:val="002A1241"/>
    <w:rsid w:val="00591D31"/>
    <w:rsid w:val="005B013F"/>
    <w:rsid w:val="0062627A"/>
    <w:rsid w:val="00725EEF"/>
    <w:rsid w:val="008065A0"/>
    <w:rsid w:val="00812163"/>
    <w:rsid w:val="008B2594"/>
    <w:rsid w:val="00D67127"/>
    <w:rsid w:val="00D7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D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B01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D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B0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kabinet-20</dc:creator>
  <cp:lastModifiedBy>kabinet-20</cp:lastModifiedBy>
  <cp:revision>9</cp:revision>
  <dcterms:created xsi:type="dcterms:W3CDTF">2020-03-18T06:07:00Z</dcterms:created>
  <dcterms:modified xsi:type="dcterms:W3CDTF">2020-03-18T06:46:00Z</dcterms:modified>
</cp:coreProperties>
</file>