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5EB" w:rsidRDefault="00C873DF" w:rsidP="002265EB">
      <w:pPr>
        <w:spacing w:before="25" w:after="2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фильм «Я и другие» мне </w:t>
      </w:r>
      <w:r w:rsidRPr="00C873DF">
        <w:rPr>
          <w:rFonts w:ascii="Times New Roman" w:hAnsi="Times New Roman" w:cs="Times New Roman"/>
          <w:sz w:val="28"/>
          <w:szCs w:val="28"/>
        </w:rPr>
        <w:t>понравился.</w:t>
      </w:r>
      <w:r>
        <w:rPr>
          <w:rFonts w:ascii="Times New Roman" w:hAnsi="Times New Roman" w:cs="Times New Roman"/>
          <w:sz w:val="28"/>
          <w:szCs w:val="28"/>
        </w:rPr>
        <w:t xml:space="preserve"> Я бы его назвала ещё, как «Моё и мнение других».</w:t>
      </w:r>
      <w:r w:rsidRPr="00C873DF">
        <w:rPr>
          <w:rFonts w:ascii="Times New Roman" w:hAnsi="Times New Roman" w:cs="Times New Roman"/>
          <w:sz w:val="28"/>
          <w:szCs w:val="28"/>
        </w:rPr>
        <w:t xml:space="preserve"> Во время прос</w:t>
      </w:r>
      <w:r>
        <w:rPr>
          <w:rFonts w:ascii="Times New Roman" w:hAnsi="Times New Roman" w:cs="Times New Roman"/>
          <w:sz w:val="28"/>
          <w:szCs w:val="28"/>
        </w:rPr>
        <w:t>мотра этого фильма у меня появи</w:t>
      </w:r>
      <w:r w:rsidRPr="00C873DF">
        <w:rPr>
          <w:rFonts w:ascii="Times New Roman" w:hAnsi="Times New Roman" w:cs="Times New Roman"/>
          <w:sz w:val="28"/>
          <w:szCs w:val="28"/>
        </w:rPr>
        <w:t>лось много мыслей о том, что люди открывают возможности психики, разгадывают подсознательное поведение человека</w:t>
      </w:r>
      <w:r>
        <w:rPr>
          <w:rFonts w:ascii="Times New Roman" w:hAnsi="Times New Roman" w:cs="Times New Roman"/>
          <w:sz w:val="28"/>
          <w:szCs w:val="28"/>
        </w:rPr>
        <w:t xml:space="preserve"> и это интересно</w:t>
      </w:r>
      <w:r w:rsidRPr="00C873DF">
        <w:rPr>
          <w:rFonts w:ascii="Times New Roman" w:hAnsi="Times New Roman" w:cs="Times New Roman"/>
          <w:sz w:val="28"/>
          <w:szCs w:val="28"/>
        </w:rPr>
        <w:t>.</w:t>
      </w:r>
      <w:r w:rsidR="002265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фильме проводятся эксперименты</w:t>
      </w:r>
      <w:r w:rsidRPr="00C873DF">
        <w:rPr>
          <w:rFonts w:ascii="Times New Roman" w:hAnsi="Times New Roman" w:cs="Times New Roman"/>
          <w:sz w:val="28"/>
          <w:szCs w:val="28"/>
        </w:rPr>
        <w:t xml:space="preserve">, которые </w:t>
      </w:r>
      <w:r>
        <w:rPr>
          <w:rFonts w:ascii="Times New Roman" w:hAnsi="Times New Roman" w:cs="Times New Roman"/>
          <w:sz w:val="28"/>
          <w:szCs w:val="28"/>
        </w:rPr>
        <w:t>показывают</w:t>
      </w:r>
      <w:r w:rsidR="002265EB">
        <w:rPr>
          <w:rFonts w:ascii="Times New Roman" w:hAnsi="Times New Roman" w:cs="Times New Roman"/>
          <w:sz w:val="28"/>
          <w:szCs w:val="28"/>
        </w:rPr>
        <w:t xml:space="preserve">, то или иное влияние некоторых людей на психологические процессы отдельной личности. </w:t>
      </w:r>
    </w:p>
    <w:p w:rsidR="007F32B0" w:rsidRDefault="007F32B0" w:rsidP="007F32B0">
      <w:pPr>
        <w:spacing w:before="25" w:after="2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фильме показали занимательные и познавательные эксперименты. Они были разные, но каждый из них имел общее направление. Так, в первом эксперименте, в группе людей, каждый человек воспринимает, одно и то же происходящее событие по-своему, т.к. у каждого осуществляются свои психологические процессы.</w:t>
      </w:r>
    </w:p>
    <w:p w:rsidR="007F32B0" w:rsidRDefault="007F32B0" w:rsidP="007F32B0">
      <w:pPr>
        <w:spacing w:before="25" w:after="2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Дальнейший опыт показывает, что</w:t>
      </w:r>
      <w:r w:rsidRPr="00C873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 определённым описанием (а именно портрета), человек пытается подобрать подходящие определения, которые бы охарактеризовали психологическую характеристику изображённого на портрете.  </w:t>
      </w:r>
    </w:p>
    <w:p w:rsidR="007F32B0" w:rsidRDefault="007F32B0" w:rsidP="007F32B0">
      <w:pPr>
        <w:spacing w:before="25" w:after="2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Следующий эксперимент демонстрирует, что </w:t>
      </w:r>
      <w:r w:rsidRPr="00C873DF">
        <w:rPr>
          <w:rFonts w:ascii="Times New Roman" w:hAnsi="Times New Roman" w:cs="Times New Roman"/>
          <w:sz w:val="28"/>
          <w:szCs w:val="28"/>
        </w:rPr>
        <w:t>почти каждый челове</w:t>
      </w:r>
      <w:r>
        <w:rPr>
          <w:rFonts w:ascii="Times New Roman" w:hAnsi="Times New Roman" w:cs="Times New Roman"/>
          <w:sz w:val="28"/>
          <w:szCs w:val="28"/>
        </w:rPr>
        <w:t>к имеет склонность принимать чужое мнение за своё</w:t>
      </w:r>
      <w:r w:rsidRPr="00C873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Воздействие на человека, </w:t>
      </w:r>
      <w:r w:rsidRPr="00C873DF">
        <w:rPr>
          <w:rFonts w:ascii="Times New Roman" w:hAnsi="Times New Roman" w:cs="Times New Roman"/>
          <w:sz w:val="28"/>
          <w:szCs w:val="28"/>
        </w:rPr>
        <w:t xml:space="preserve">на его мысли посредством </w:t>
      </w:r>
      <w:r>
        <w:rPr>
          <w:rFonts w:ascii="Times New Roman" w:hAnsi="Times New Roman" w:cs="Times New Roman"/>
          <w:sz w:val="28"/>
          <w:szCs w:val="28"/>
        </w:rPr>
        <w:t xml:space="preserve">влияния </w:t>
      </w:r>
      <w:r w:rsidRPr="00C873DF">
        <w:rPr>
          <w:rFonts w:ascii="Times New Roman" w:hAnsi="Times New Roman" w:cs="Times New Roman"/>
          <w:sz w:val="28"/>
          <w:szCs w:val="28"/>
        </w:rPr>
        <w:t xml:space="preserve">мнения других людей </w:t>
      </w:r>
      <w:r>
        <w:rPr>
          <w:rFonts w:ascii="Times New Roman" w:hAnsi="Times New Roman" w:cs="Times New Roman"/>
          <w:sz w:val="28"/>
          <w:szCs w:val="28"/>
        </w:rPr>
        <w:t xml:space="preserve">- искажает его первичное мнение. </w:t>
      </w:r>
    </w:p>
    <w:p w:rsidR="00CF205E" w:rsidRDefault="007F32B0" w:rsidP="00CF205E">
      <w:pPr>
        <w:spacing w:before="25" w:after="2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Самый показательный момент из фильма это про детей, потому что социализация происходит уже в детстве, и детям важно быть «таким как все» и не выделяться. Они учатся, приобретают опыт. Некоторые дети проявляли беспринципность и говорили о вещах то, какими они были на самом деле в независимости, что сказали другие дети. </w:t>
      </w:r>
    </w:p>
    <w:p w:rsidR="007F32B0" w:rsidRDefault="007F32B0" w:rsidP="00CF205E">
      <w:pPr>
        <w:spacing w:before="25" w:after="2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сознательном возрасте, люди по</w:t>
      </w:r>
      <w:r w:rsidR="00CF205E">
        <w:rPr>
          <w:rFonts w:ascii="Times New Roman" w:hAnsi="Times New Roman" w:cs="Times New Roman"/>
          <w:sz w:val="28"/>
          <w:szCs w:val="28"/>
        </w:rPr>
        <w:t xml:space="preserve">ддерживают: </w:t>
      </w:r>
      <w:r>
        <w:rPr>
          <w:rFonts w:ascii="Times New Roman" w:hAnsi="Times New Roman" w:cs="Times New Roman"/>
          <w:sz w:val="28"/>
          <w:szCs w:val="28"/>
        </w:rPr>
        <w:t xml:space="preserve">рамки культуры, законов, традиций, </w:t>
      </w:r>
      <w:r w:rsidR="00CF205E">
        <w:rPr>
          <w:rFonts w:ascii="Times New Roman" w:hAnsi="Times New Roman" w:cs="Times New Roman"/>
          <w:sz w:val="28"/>
          <w:szCs w:val="28"/>
        </w:rPr>
        <w:t xml:space="preserve">стереотипов, и  </w:t>
      </w:r>
      <w:r w:rsidR="00CF205E" w:rsidRPr="00CF205E">
        <w:rPr>
          <w:rFonts w:ascii="Times New Roman" w:hAnsi="Times New Roman" w:cs="Times New Roman"/>
          <w:sz w:val="28"/>
          <w:szCs w:val="28"/>
        </w:rPr>
        <w:t>следуют этим требованиям</w:t>
      </w:r>
      <w:r w:rsidRPr="00CF205E">
        <w:rPr>
          <w:rFonts w:ascii="Times New Roman" w:hAnsi="Times New Roman" w:cs="Times New Roman"/>
          <w:sz w:val="28"/>
          <w:szCs w:val="28"/>
        </w:rPr>
        <w:t>,</w:t>
      </w:r>
      <w:r w:rsidR="00CF205E" w:rsidRPr="00CF205E">
        <w:rPr>
          <w:rFonts w:ascii="Times New Roman" w:hAnsi="Times New Roman" w:cs="Times New Roman"/>
          <w:sz w:val="28"/>
          <w:szCs w:val="28"/>
        </w:rPr>
        <w:t xml:space="preserve"> чтобы не выпадать из </w:t>
      </w:r>
      <w:r w:rsidR="00CF205E">
        <w:rPr>
          <w:rFonts w:ascii="Times New Roman" w:hAnsi="Times New Roman" w:cs="Times New Roman"/>
          <w:sz w:val="28"/>
          <w:szCs w:val="28"/>
        </w:rPr>
        <w:t>«</w:t>
      </w:r>
      <w:r w:rsidR="00CF205E" w:rsidRPr="00CF205E">
        <w:rPr>
          <w:rFonts w:ascii="Times New Roman" w:hAnsi="Times New Roman" w:cs="Times New Roman"/>
          <w:sz w:val="28"/>
          <w:szCs w:val="28"/>
        </w:rPr>
        <w:t>общего круга</w:t>
      </w:r>
      <w:r w:rsidR="00CF205E">
        <w:rPr>
          <w:rFonts w:ascii="Times New Roman" w:hAnsi="Times New Roman" w:cs="Times New Roman"/>
          <w:sz w:val="28"/>
          <w:szCs w:val="28"/>
        </w:rPr>
        <w:t>»</w:t>
      </w:r>
      <w:r w:rsidR="00CF205E" w:rsidRPr="00CF205E">
        <w:rPr>
          <w:rFonts w:ascii="Times New Roman" w:hAnsi="Times New Roman" w:cs="Times New Roman"/>
          <w:sz w:val="28"/>
          <w:szCs w:val="28"/>
        </w:rPr>
        <w:t xml:space="preserve"> и быть</w:t>
      </w:r>
      <w:r w:rsidR="00CF205E">
        <w:rPr>
          <w:rFonts w:ascii="Times New Roman" w:hAnsi="Times New Roman" w:cs="Times New Roman"/>
          <w:sz w:val="28"/>
          <w:szCs w:val="28"/>
        </w:rPr>
        <w:t xml:space="preserve">, так называемой, </w:t>
      </w:r>
      <w:r w:rsidRPr="00CF205E">
        <w:rPr>
          <w:rFonts w:ascii="Times New Roman" w:hAnsi="Times New Roman" w:cs="Times New Roman"/>
          <w:sz w:val="28"/>
          <w:szCs w:val="28"/>
        </w:rPr>
        <w:t>«нормой»</w:t>
      </w:r>
      <w:r w:rsidR="00CF205E">
        <w:rPr>
          <w:rFonts w:ascii="Times New Roman" w:hAnsi="Times New Roman" w:cs="Times New Roman"/>
          <w:sz w:val="28"/>
          <w:szCs w:val="28"/>
        </w:rPr>
        <w:t>, «таким как все»</w:t>
      </w:r>
      <w:r w:rsidRPr="00CF205E">
        <w:rPr>
          <w:rFonts w:ascii="Times New Roman" w:hAnsi="Times New Roman" w:cs="Times New Roman"/>
          <w:sz w:val="28"/>
          <w:szCs w:val="28"/>
        </w:rPr>
        <w:t>.</w:t>
      </w:r>
      <w:r w:rsidR="00CF205E">
        <w:rPr>
          <w:rFonts w:ascii="Times New Roman" w:hAnsi="Times New Roman" w:cs="Times New Roman"/>
          <w:sz w:val="28"/>
          <w:szCs w:val="28"/>
        </w:rPr>
        <w:t xml:space="preserve"> Люди иногда считают, раз человек старше, «выше» значит он прав, и они, заглушая свои приоритеты, мнение, взгляды, которые кажутся уже </w:t>
      </w:r>
      <w:r w:rsidR="00CF205E">
        <w:rPr>
          <w:rFonts w:ascii="Times New Roman" w:hAnsi="Times New Roman" w:cs="Times New Roman"/>
          <w:sz w:val="28"/>
          <w:szCs w:val="28"/>
        </w:rPr>
        <w:lastRenderedPageBreak/>
        <w:t xml:space="preserve">ложными, безобразными,  принимают чужую точку зрения, даже если она является не верной. </w:t>
      </w:r>
    </w:p>
    <w:p w:rsidR="004E4CA5" w:rsidRDefault="004E4CA5" w:rsidP="002265EB">
      <w:pPr>
        <w:spacing w:before="25" w:after="2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соглашусь, что наше мнение порой зависит от большинства мнения остальных. </w:t>
      </w:r>
      <w:r w:rsidR="00F117F8">
        <w:rPr>
          <w:rFonts w:ascii="Times New Roman" w:hAnsi="Times New Roman" w:cs="Times New Roman"/>
          <w:sz w:val="28"/>
          <w:szCs w:val="28"/>
        </w:rPr>
        <w:t>Такое происходит, потому что мы –</w:t>
      </w:r>
      <w:r w:rsidR="002E60D9">
        <w:rPr>
          <w:rFonts w:ascii="Times New Roman" w:hAnsi="Times New Roman" w:cs="Times New Roman"/>
          <w:sz w:val="28"/>
          <w:szCs w:val="28"/>
        </w:rPr>
        <w:t xml:space="preserve"> люди, существа социальные, и</w:t>
      </w:r>
      <w:r w:rsidR="00F117F8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амый большой страх - остаться отвергнутым. И поэтому </w:t>
      </w:r>
      <w:r w:rsidR="002E60D9">
        <w:rPr>
          <w:rFonts w:ascii="Times New Roman" w:hAnsi="Times New Roman" w:cs="Times New Roman"/>
          <w:sz w:val="28"/>
          <w:szCs w:val="28"/>
        </w:rPr>
        <w:t>неуверенные, несмелые в себе личности</w:t>
      </w:r>
      <w:r>
        <w:rPr>
          <w:rFonts w:ascii="Times New Roman" w:hAnsi="Times New Roman" w:cs="Times New Roman"/>
          <w:sz w:val="28"/>
          <w:szCs w:val="28"/>
        </w:rPr>
        <w:t xml:space="preserve"> боятся отстаивать своё мнение, отказываются от него в угоду общества. Нужно не бояться проявлять </w:t>
      </w:r>
      <w:r w:rsidR="00F117F8">
        <w:rPr>
          <w:rFonts w:ascii="Times New Roman" w:hAnsi="Times New Roman" w:cs="Times New Roman"/>
          <w:sz w:val="28"/>
          <w:szCs w:val="28"/>
        </w:rPr>
        <w:t xml:space="preserve">своё </w:t>
      </w:r>
      <w:r>
        <w:rPr>
          <w:rFonts w:ascii="Times New Roman" w:hAnsi="Times New Roman" w:cs="Times New Roman"/>
          <w:sz w:val="28"/>
          <w:szCs w:val="28"/>
        </w:rPr>
        <w:t>мнение, не бояться быть отвергнутым обществом</w:t>
      </w:r>
      <w:r w:rsidR="00570DCF">
        <w:rPr>
          <w:rFonts w:ascii="Times New Roman" w:hAnsi="Times New Roman" w:cs="Times New Roman"/>
          <w:sz w:val="28"/>
          <w:szCs w:val="28"/>
        </w:rPr>
        <w:t>, не нужно бояться быть собой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117F8">
        <w:rPr>
          <w:rFonts w:ascii="Times New Roman" w:hAnsi="Times New Roman" w:cs="Times New Roman"/>
          <w:sz w:val="28"/>
          <w:szCs w:val="28"/>
        </w:rPr>
        <w:t>Нужно б</w:t>
      </w:r>
      <w:r w:rsidR="002E60D9">
        <w:rPr>
          <w:rFonts w:ascii="Times New Roman" w:hAnsi="Times New Roman" w:cs="Times New Roman"/>
          <w:sz w:val="28"/>
          <w:szCs w:val="28"/>
        </w:rPr>
        <w:t>ыть уверенным в себе человеком!</w:t>
      </w:r>
    </w:p>
    <w:p w:rsidR="00CF205E" w:rsidRDefault="00CF205E" w:rsidP="002265EB">
      <w:pPr>
        <w:spacing w:before="25" w:after="2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Вся эта информация из фильма </w:t>
      </w:r>
      <w:r w:rsidR="009F4B88">
        <w:rPr>
          <w:rFonts w:ascii="Times New Roman" w:hAnsi="Times New Roman" w:cs="Times New Roman"/>
          <w:sz w:val="28"/>
          <w:szCs w:val="28"/>
        </w:rPr>
        <w:t>актуальна по сей день. Даже сейчас СМИ и другие данные осведомляют нас о событиях</w:t>
      </w:r>
      <w:r w:rsidR="004E1866">
        <w:rPr>
          <w:rFonts w:ascii="Times New Roman" w:hAnsi="Times New Roman" w:cs="Times New Roman"/>
          <w:sz w:val="28"/>
          <w:szCs w:val="28"/>
        </w:rPr>
        <w:t xml:space="preserve">. </w:t>
      </w:r>
      <w:r w:rsidR="009F4B88">
        <w:rPr>
          <w:rFonts w:ascii="Times New Roman" w:hAnsi="Times New Roman" w:cs="Times New Roman"/>
          <w:sz w:val="28"/>
          <w:szCs w:val="28"/>
        </w:rPr>
        <w:t xml:space="preserve">И кто-то не задумывается, верит в то, что показывают, соглашаются и живут с </w:t>
      </w:r>
      <w:proofErr w:type="gramStart"/>
      <w:r w:rsidR="009F4B88">
        <w:rPr>
          <w:rFonts w:ascii="Times New Roman" w:hAnsi="Times New Roman" w:cs="Times New Roman"/>
          <w:sz w:val="28"/>
          <w:szCs w:val="28"/>
        </w:rPr>
        <w:t>навязанной</w:t>
      </w:r>
      <w:proofErr w:type="gramEnd"/>
      <w:r w:rsidR="009F4B88">
        <w:rPr>
          <w:rFonts w:ascii="Times New Roman" w:hAnsi="Times New Roman" w:cs="Times New Roman"/>
          <w:sz w:val="28"/>
          <w:szCs w:val="28"/>
        </w:rPr>
        <w:t xml:space="preserve"> точной зрения. Ну а есть люди, которые выполняют мыслительный процесс, анализ всему увиденному, и складывают своё впечатление о том или ином </w:t>
      </w:r>
      <w:r w:rsidR="004E1866">
        <w:rPr>
          <w:rFonts w:ascii="Times New Roman" w:hAnsi="Times New Roman" w:cs="Times New Roman"/>
          <w:sz w:val="28"/>
          <w:szCs w:val="28"/>
        </w:rPr>
        <w:t>объекте или субъекте.</w:t>
      </w:r>
    </w:p>
    <w:p w:rsidR="00C91A19" w:rsidRPr="002C7B4D" w:rsidRDefault="00C91A19" w:rsidP="00C873DF">
      <w:pPr>
        <w:spacing w:before="25" w:after="25" w:line="360" w:lineRule="auto"/>
        <w:rPr>
          <w:rFonts w:ascii="Times New Roman" w:hAnsi="Times New Roman" w:cs="Times New Roman"/>
          <w:sz w:val="28"/>
          <w:szCs w:val="28"/>
        </w:rPr>
      </w:pPr>
    </w:p>
    <w:sectPr w:rsidR="00C91A19" w:rsidRPr="002C7B4D" w:rsidSect="00713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1A19"/>
    <w:rsid w:val="00005848"/>
    <w:rsid w:val="00021D38"/>
    <w:rsid w:val="00112A1D"/>
    <w:rsid w:val="002265EB"/>
    <w:rsid w:val="002C7B4D"/>
    <w:rsid w:val="002E60D9"/>
    <w:rsid w:val="003560DE"/>
    <w:rsid w:val="004E1866"/>
    <w:rsid w:val="004E4CA5"/>
    <w:rsid w:val="00570DCF"/>
    <w:rsid w:val="005C17B1"/>
    <w:rsid w:val="005F4AD8"/>
    <w:rsid w:val="007132FA"/>
    <w:rsid w:val="007F32B0"/>
    <w:rsid w:val="009E65FE"/>
    <w:rsid w:val="009F4B88"/>
    <w:rsid w:val="00C53A6B"/>
    <w:rsid w:val="00C750F4"/>
    <w:rsid w:val="00C873DF"/>
    <w:rsid w:val="00C91A19"/>
    <w:rsid w:val="00CF205E"/>
    <w:rsid w:val="00D93D82"/>
    <w:rsid w:val="00F11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Сухарь Булкин</dc:creator>
  <cp:keywords/>
  <dc:description/>
  <cp:lastModifiedBy>Сухарь Булкин</cp:lastModifiedBy>
  <cp:revision>6</cp:revision>
  <dcterms:created xsi:type="dcterms:W3CDTF">2022-09-07T15:55:00Z</dcterms:created>
  <dcterms:modified xsi:type="dcterms:W3CDTF">2022-09-08T19:06:00Z</dcterms:modified>
</cp:coreProperties>
</file>