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:rsidR="00DD710D" w:rsidRPr="00D81A6B" w:rsidRDefault="00D81A6B" w:rsidP="00DD710D">
      <w:pPr>
        <w:shd w:val="clear" w:color="auto" w:fill="FFFFFF"/>
        <w:ind w:right="2185"/>
        <w:jc w:val="both"/>
        <w:rPr>
          <w:u w:val="single"/>
        </w:rPr>
      </w:pPr>
      <w:r>
        <w:t xml:space="preserve">Фамилия, имя </w:t>
      </w:r>
      <w:r w:rsidRPr="00D81A6B">
        <w:rPr>
          <w:u w:val="single"/>
        </w:rPr>
        <w:t>Титова Оксана</w:t>
      </w:r>
      <w:r>
        <w:t xml:space="preserve">  группа </w:t>
      </w:r>
      <w:r w:rsidRPr="00D81A6B">
        <w:rPr>
          <w:u w:val="single"/>
        </w:rPr>
        <w:t>СКП-ЛПБ-31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</w:p>
    <w:p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</w:t>
      </w:r>
      <w:r w:rsidRPr="00D17C10">
        <w:rPr>
          <w:highlight w:val="yellow"/>
        </w:rPr>
        <w:t xml:space="preserve">б) </w:t>
      </w:r>
      <w:r w:rsidRPr="00D81A6B">
        <w:t>имеет свой предмет исследования;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 </w:t>
      </w:r>
      <w:r w:rsidRPr="00D17C10">
        <w:rPr>
          <w:highlight w:val="yellow"/>
        </w:rPr>
        <w:t xml:space="preserve">а) </w:t>
      </w:r>
      <w:r w:rsidRPr="00D81A6B">
        <w:t>Иван Фёдоров;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D17C10">
        <w:rPr>
          <w:highlight w:val="yellow"/>
        </w:rPr>
        <w:t xml:space="preserve">б) </w:t>
      </w:r>
      <w:r w:rsidRPr="00D81A6B">
        <w:t>академического;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D17C10">
        <w:rPr>
          <w:highlight w:val="yellow"/>
        </w:rPr>
        <w:t xml:space="preserve">б) </w:t>
      </w:r>
      <w:r w:rsidRPr="00D81A6B">
        <w:t>А.Н. Веселовский, Ф.И. Буслаев, Л.И. Поливанов, В.И. Водовозов.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</w:t>
      </w:r>
      <w:r w:rsidRPr="00D17C10">
        <w:rPr>
          <w:highlight w:val="yellow"/>
        </w:rPr>
        <w:t xml:space="preserve">а) </w:t>
      </w:r>
      <w:r w:rsidRPr="00D81A6B">
        <w:t>м</w:t>
      </w:r>
      <w:r w:rsidR="00DD710D" w:rsidRPr="00D81A6B">
        <w:t>етодики преподавания литературы;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D17C10">
        <w:rPr>
          <w:highlight w:val="yellow"/>
        </w:rPr>
        <w:t xml:space="preserve">б) </w:t>
      </w:r>
      <w:r w:rsidRPr="00D81A6B">
        <w:t>перио</w:t>
      </w:r>
      <w:r w:rsidR="006A1B01" w:rsidRPr="00D81A6B">
        <w:t>ды развития школьников;</w:t>
      </w:r>
      <w:r w:rsidR="006A1B01" w:rsidRPr="00CA6E60">
        <w:t xml:space="preserve">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по линейному принципу и на хронологической основе;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D17C10">
        <w:rPr>
          <w:highlight w:val="yellow"/>
        </w:rPr>
        <w:t xml:space="preserve">в) </w:t>
      </w:r>
      <w:r w:rsidRPr="00D81A6B">
        <w:t>на историко-литературной основе.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</w:t>
      </w:r>
      <w:r w:rsidRPr="00D17C10">
        <w:rPr>
          <w:highlight w:val="yellow"/>
        </w:rPr>
        <w:t xml:space="preserve">б) </w:t>
      </w:r>
      <w:r w:rsidRPr="00D81A6B">
        <w:t>разделы для самостоятельного чтения;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</w:t>
      </w:r>
      <w:r w:rsidRPr="00D17C10">
        <w:rPr>
          <w:highlight w:val="yellow"/>
        </w:rPr>
        <w:t xml:space="preserve">а) </w:t>
      </w:r>
      <w:proofErr w:type="spellStart"/>
      <w:r w:rsidRPr="00D81A6B">
        <w:t>общедидактическим</w:t>
      </w:r>
      <w:proofErr w:type="spellEnd"/>
      <w:r w:rsidRPr="00D81A6B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10. На уроках литературы в СКОШ 5 вида изучение художественных произведений строится с учетом: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:rsidR="00DD710D" w:rsidRPr="00752D17" w:rsidRDefault="00DD710D" w:rsidP="00DD710D">
      <w:pPr>
        <w:pStyle w:val="a3"/>
        <w:spacing w:after="0"/>
        <w:ind w:left="360"/>
        <w:jc w:val="both"/>
      </w:pPr>
      <w:r w:rsidRPr="00752D17">
        <w:rPr>
          <w:highlight w:val="yellow"/>
        </w:rPr>
        <w:t xml:space="preserve">б) </w:t>
      </w:r>
      <w:r w:rsidRPr="00D81A6B">
        <w:t>характера речевой патологии;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несформированности</w:t>
      </w:r>
      <w:proofErr w:type="spellEnd"/>
      <w:r w:rsidRPr="00CA6E60">
        <w:t xml:space="preserve"> мыслительных операций анализа и синтеза.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>11. В системе литературного образования в школе для детей с тяжелыми нарушениями речи 2-4 классы являются: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:rsidR="00DD710D" w:rsidRPr="00752D17" w:rsidRDefault="00DD710D" w:rsidP="00DD710D">
      <w:pPr>
        <w:pStyle w:val="a3"/>
        <w:spacing w:after="0"/>
        <w:ind w:left="360"/>
        <w:jc w:val="both"/>
      </w:pPr>
      <w:r w:rsidRPr="00752D17">
        <w:rPr>
          <w:highlight w:val="yellow"/>
        </w:rPr>
        <w:t xml:space="preserve">б) </w:t>
      </w:r>
      <w:r w:rsidRPr="00D81A6B">
        <w:t>начальным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D17C10">
        <w:rPr>
          <w:highlight w:val="yellow"/>
        </w:rPr>
        <w:t xml:space="preserve">в) </w:t>
      </w:r>
      <w:r w:rsidRPr="00D81A6B">
        <w:t xml:space="preserve">Р.Е. Левина, Р.И. </w:t>
      </w:r>
      <w:proofErr w:type="spellStart"/>
      <w:r w:rsidRPr="00D81A6B">
        <w:t>Лалаева</w:t>
      </w:r>
      <w:proofErr w:type="spellEnd"/>
      <w:r w:rsidRPr="00D81A6B">
        <w:t>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>Д.Е. 3  Этапы работы над художественным произведением.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D17C10">
        <w:rPr>
          <w:highlight w:val="yellow"/>
        </w:rPr>
        <w:t xml:space="preserve">б) </w:t>
      </w:r>
      <w:r w:rsidRPr="00D81A6B">
        <w:t>спецификой произведения, воспитательными и учебными задачами, возрастными особенностями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:rsidR="00DD710D" w:rsidRPr="00752D17" w:rsidRDefault="00DD710D" w:rsidP="00DD710D">
      <w:pPr>
        <w:shd w:val="clear" w:color="auto" w:fill="FFFFFF"/>
        <w:tabs>
          <w:tab w:val="left" w:pos="774"/>
        </w:tabs>
        <w:jc w:val="both"/>
      </w:pPr>
      <w:r w:rsidRPr="00D17C10">
        <w:t xml:space="preserve">               </w:t>
      </w:r>
      <w:r w:rsidRPr="00752D17">
        <w:rPr>
          <w:highlight w:val="yellow"/>
        </w:rPr>
        <w:t xml:space="preserve">б) </w:t>
      </w:r>
      <w:r w:rsidRPr="00D81A6B">
        <w:t>характеристика эпохи с использованием документальных 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выяснение общего смысла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:rsidR="00DD710D" w:rsidRPr="00752D17" w:rsidRDefault="00DD710D" w:rsidP="00D81A6B">
      <w:pPr>
        <w:shd w:val="clear" w:color="auto" w:fill="FFFFFF"/>
        <w:tabs>
          <w:tab w:val="left" w:pos="774"/>
          <w:tab w:val="left" w:pos="6330"/>
        </w:tabs>
        <w:jc w:val="both"/>
      </w:pPr>
      <w:r w:rsidRPr="00CA6E60">
        <w:t xml:space="preserve">                 </w:t>
      </w:r>
      <w:r w:rsidRPr="00752D17">
        <w:rPr>
          <w:highlight w:val="yellow"/>
        </w:rPr>
        <w:t xml:space="preserve">в)  </w:t>
      </w:r>
      <w:r w:rsidRPr="00D81A6B">
        <w:t>знакомство с литературоведческой теорией.</w:t>
      </w:r>
      <w:r w:rsidR="00D81A6B" w:rsidRPr="00D81A6B">
        <w:tab/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16. Видом ознакомительного чтения художественного произведения 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D17C10">
        <w:rPr>
          <w:highlight w:val="yellow"/>
        </w:rPr>
        <w:t xml:space="preserve">в) </w:t>
      </w:r>
      <w:r w:rsidRPr="00D81A6B">
        <w:t>домашнее чтение учащихся.</w:t>
      </w:r>
    </w:p>
    <w:p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D17C10">
        <w:rPr>
          <w:highlight w:val="yellow"/>
        </w:rPr>
        <w:t xml:space="preserve">в)  </w:t>
      </w:r>
      <w:r w:rsidRPr="00D81A6B">
        <w:t>обобщить, создать ощущение глубины и неисчерпаемости 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D17C10">
        <w:rPr>
          <w:highlight w:val="yellow"/>
        </w:rPr>
        <w:t xml:space="preserve">б) </w:t>
      </w:r>
      <w:r w:rsidRPr="00D81A6B">
        <w:t>чтение «по ролям»;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</w:t>
      </w:r>
      <w:r w:rsidRPr="00D17C10">
        <w:rPr>
          <w:highlight w:val="yellow"/>
        </w:rPr>
        <w:t xml:space="preserve">б) </w:t>
      </w:r>
      <w:r w:rsidRPr="00D81A6B">
        <w:t>научно-популярных очерков;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20. Малой формой эпического произведения является:</w:t>
      </w:r>
    </w:p>
    <w:p w:rsidR="00DD710D" w:rsidRPr="00752D17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</w:t>
      </w:r>
      <w:r w:rsidRPr="00752D17">
        <w:rPr>
          <w:highlight w:val="yellow"/>
        </w:rPr>
        <w:t xml:space="preserve">а) </w:t>
      </w:r>
      <w:r w:rsidRPr="00D81A6B">
        <w:t>рассказ;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повесть;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                   </w:t>
      </w:r>
      <w:r w:rsidRPr="00D17C10">
        <w:rPr>
          <w:highlight w:val="yellow"/>
        </w:rPr>
        <w:t xml:space="preserve">а) </w:t>
      </w:r>
      <w:r w:rsidRPr="00D81A6B">
        <w:t>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расстановку пауз различной длительности;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D17C10">
        <w:rPr>
          <w:highlight w:val="yellow"/>
        </w:rPr>
        <w:t xml:space="preserve">в) </w:t>
      </w:r>
      <w:r w:rsidRPr="00D81A6B">
        <w:t>выяснение смысла незнакомых слов.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:rsidR="00DD710D" w:rsidRPr="00752D17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752D17">
        <w:rPr>
          <w:highlight w:val="yellow"/>
        </w:rPr>
        <w:t xml:space="preserve">в) </w:t>
      </w:r>
      <w:r w:rsidRPr="00D81A6B">
        <w:t>лирического произведения.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</w:t>
      </w:r>
      <w:r w:rsidRPr="00D17C10">
        <w:rPr>
          <w:highlight w:val="yellow"/>
        </w:rPr>
        <w:t xml:space="preserve">б) </w:t>
      </w:r>
      <w:r w:rsidRPr="00D81A6B">
        <w:t>составление киносценария на основе прочитанного драматического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</w:t>
      </w:r>
      <w:r w:rsidRPr="00D17C10">
        <w:rPr>
          <w:highlight w:val="yellow"/>
        </w:rPr>
        <w:t xml:space="preserve">в) </w:t>
      </w:r>
      <w:r w:rsidRPr="00D81A6B">
        <w:t>уроки вводного типа, уроки подготовки учащихся к самостоятельному чтению и восприятию сложных произведений, уроки анализа, обобщения.</w:t>
      </w:r>
      <w:r w:rsidRPr="00CA6E60">
        <w:t xml:space="preserve">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D17C10">
        <w:rPr>
          <w:highlight w:val="yellow"/>
        </w:rPr>
        <w:t xml:space="preserve">б) </w:t>
      </w:r>
      <w:r w:rsidRPr="00D81A6B">
        <w:t>концерт, семинар, викторина;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работа с библиотечным каталогом, работа над рецензией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D17C10">
        <w:rPr>
          <w:highlight w:val="yellow"/>
        </w:rPr>
        <w:t xml:space="preserve">а) </w:t>
      </w:r>
      <w:r w:rsidRPr="00D81A6B">
        <w:t>рациональное планирование и организация учебного процесса учителем, организация домашнего и классного чтения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</w:t>
      </w:r>
      <w:proofErr w:type="spellStart"/>
      <w:r w:rsidRPr="00CA6E60">
        <w:t>межпредметных</w:t>
      </w:r>
      <w:proofErr w:type="spellEnd"/>
      <w:r w:rsidRPr="00CA6E60">
        <w:t xml:space="preserve"> связей, использование ТСО и наглядности.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D17C10">
        <w:rPr>
          <w:highlight w:val="yellow"/>
        </w:rPr>
        <w:t xml:space="preserve">б) </w:t>
      </w:r>
      <w:r w:rsidRPr="00D81A6B">
        <w:t>урок произношения;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заключительный урок.</w:t>
      </w:r>
    </w:p>
    <w:p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:rsidR="00DD710D" w:rsidRPr="00D17C10" w:rsidRDefault="00DD710D" w:rsidP="00DD710D">
      <w:pPr>
        <w:shd w:val="clear" w:color="auto" w:fill="FFFFFF"/>
        <w:ind w:left="187"/>
        <w:rPr>
          <w:u w:val="single"/>
        </w:rPr>
      </w:pPr>
      <w:r w:rsidRPr="00CA6E60">
        <w:t xml:space="preserve">                а) литературный кружок;  </w:t>
      </w:r>
      <w:r w:rsidRPr="00752D17">
        <w:rPr>
          <w:highlight w:val="yellow"/>
        </w:rPr>
        <w:t xml:space="preserve">б) </w:t>
      </w:r>
      <w:r w:rsidRPr="00D81A6B">
        <w:t>посещение театра;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  <w:bookmarkStart w:id="0" w:name="_GoBack"/>
      <w:bookmarkEnd w:id="0"/>
    </w:p>
    <w:p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особенностями развития мыслительных операций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:rsidR="00F15197" w:rsidRPr="00CA6E60" w:rsidRDefault="00D17C10" w:rsidP="00752D17">
      <w:pPr>
        <w:shd w:val="clear" w:color="auto" w:fill="FFFFFF"/>
        <w:tabs>
          <w:tab w:val="left" w:pos="774"/>
        </w:tabs>
        <w:jc w:val="both"/>
      </w:pPr>
      <w:r>
        <w:t xml:space="preserve">  </w:t>
      </w:r>
      <w:r w:rsidRPr="00D17C10">
        <w:rPr>
          <w:highlight w:val="yellow"/>
        </w:rPr>
        <w:t>в</w:t>
      </w:r>
      <w:r w:rsidR="00DD710D" w:rsidRPr="00D17C10">
        <w:rPr>
          <w:highlight w:val="yellow"/>
        </w:rPr>
        <w:t xml:space="preserve">) </w:t>
      </w:r>
      <w:r w:rsidR="00DD710D" w:rsidRPr="00D81A6B">
        <w:t>уровня речевой подготовки.</w:t>
      </w:r>
    </w:p>
    <w:sectPr w:rsidR="00F15197" w:rsidRPr="00CA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3F552E"/>
    <w:rsid w:val="006833D0"/>
    <w:rsid w:val="006A1B01"/>
    <w:rsid w:val="00752D17"/>
    <w:rsid w:val="0080576B"/>
    <w:rsid w:val="008B0BCA"/>
    <w:rsid w:val="00CA6E60"/>
    <w:rsid w:val="00D17C10"/>
    <w:rsid w:val="00D81A6B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hp</cp:lastModifiedBy>
  <cp:revision>10</cp:revision>
  <dcterms:created xsi:type="dcterms:W3CDTF">2015-06-03T19:04:00Z</dcterms:created>
  <dcterms:modified xsi:type="dcterms:W3CDTF">2020-06-19T09:19:00Z</dcterms:modified>
</cp:coreProperties>
</file>