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0F5" w:rsidRPr="001865DE" w:rsidRDefault="009F00F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P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Default="006062C5" w:rsidP="006062C5">
      <w:pPr>
        <w:rPr>
          <w:rFonts w:cs="Times New Roman"/>
          <w:lang w:val="en-US"/>
        </w:rPr>
      </w:pPr>
    </w:p>
    <w:p w:rsidR="006062C5" w:rsidRPr="006062C5" w:rsidRDefault="006062C5" w:rsidP="006062C5">
      <w:pPr>
        <w:ind w:firstLine="0"/>
        <w:jc w:val="center"/>
        <w:rPr>
          <w:rFonts w:cs="Times New Roman"/>
          <w:b/>
          <w:bCs/>
          <w:sz w:val="40"/>
          <w:szCs w:val="40"/>
        </w:rPr>
      </w:pPr>
      <w:r w:rsidRPr="006062C5">
        <w:rPr>
          <w:rFonts w:cs="Times New Roman"/>
          <w:b/>
          <w:bCs/>
          <w:sz w:val="40"/>
          <w:szCs w:val="40"/>
        </w:rPr>
        <w:t>СОВРЕМЕННЫЕ ЯЗЫКИ ПРОГРАММИРОВАНИЯ</w:t>
      </w:r>
    </w:p>
    <w:p w:rsidR="006062C5" w:rsidRPr="00D3340F" w:rsidRDefault="006062C5" w:rsidP="006062C5">
      <w:pPr>
        <w:ind w:firstLine="0"/>
        <w:jc w:val="center"/>
        <w:rPr>
          <w:rFonts w:cs="Times New Roman"/>
        </w:rPr>
      </w:pPr>
      <w:r>
        <w:rPr>
          <w:rFonts w:cs="Times New Roman"/>
          <w:lang w:val="en-US"/>
        </w:rPr>
        <w:t>Python</w:t>
      </w:r>
    </w:p>
    <w:p w:rsidR="006062C5" w:rsidRPr="006062C5" w:rsidRDefault="006062C5" w:rsidP="006062C5">
      <w:pPr>
        <w:ind w:firstLine="0"/>
        <w:jc w:val="center"/>
        <w:rPr>
          <w:rFonts w:cs="Times New Roman"/>
        </w:rPr>
      </w:pPr>
      <w:r>
        <w:rPr>
          <w:rFonts w:cs="Times New Roman"/>
        </w:rPr>
        <w:t>Курс лекций</w:t>
      </w: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rPr>
          <w:rFonts w:cs="Times New Roman"/>
        </w:rPr>
      </w:pPr>
    </w:p>
    <w:p w:rsidR="006062C5" w:rsidRDefault="006062C5" w:rsidP="006062C5">
      <w:pPr>
        <w:ind w:firstLine="0"/>
        <w:jc w:val="center"/>
        <w:rPr>
          <w:rFonts w:cs="Times New Roman"/>
        </w:rPr>
      </w:pPr>
      <w:r>
        <w:rPr>
          <w:rFonts w:cs="Times New Roman"/>
        </w:rPr>
        <w:t>Волгоград, 2023</w:t>
      </w:r>
    </w:p>
    <w:p w:rsidR="006062C5" w:rsidRDefault="006062C5">
      <w:pPr>
        <w:rPr>
          <w:rFonts w:cs="Times New Roman"/>
        </w:rPr>
      </w:pPr>
      <w:r>
        <w:rPr>
          <w:rFonts w:cs="Times New Roman"/>
        </w:rPr>
        <w:br w:type="page"/>
      </w:r>
      <w:bookmarkStart w:id="0" w:name="_GoBack"/>
      <w:bookmarkEnd w:id="0"/>
    </w:p>
    <w:sdt>
      <w:sdtPr>
        <w:rPr>
          <w:rFonts w:ascii="Times New Roman" w:eastAsiaTheme="minorEastAsia" w:hAnsi="Times New Roman" w:cstheme="minorBidi"/>
          <w:color w:val="auto"/>
          <w:sz w:val="28"/>
          <w:szCs w:val="28"/>
          <w:lang w:eastAsia="ja-JP" w:bidi="ar-EG"/>
        </w:rPr>
        <w:id w:val="-141885204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3E5D02" w:rsidRDefault="003E5D02" w:rsidP="00C62276">
          <w:pPr>
            <w:pStyle w:val="a9"/>
            <w:jc w:val="center"/>
          </w:pPr>
          <w:r>
            <w:t>Оглавление</w:t>
          </w:r>
        </w:p>
        <w:p w:rsidR="00B44C3A" w:rsidRDefault="001B0DAB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r>
            <w:fldChar w:fldCharType="begin"/>
          </w:r>
          <w:r w:rsidR="003E5D02">
            <w:instrText xml:space="preserve"> TOC \o "1-3" \h \z \u </w:instrText>
          </w:r>
          <w:r>
            <w:fldChar w:fldCharType="separate"/>
          </w:r>
          <w:hyperlink w:anchor="_Toc130857917" w:history="1">
            <w:r w:rsidR="00B44C3A" w:rsidRPr="0029089C">
              <w:rPr>
                <w:rStyle w:val="aa"/>
                <w:noProof/>
              </w:rPr>
              <w:t>Лекция 1</w:t>
            </w:r>
            <w:r w:rsidR="00B44C3A">
              <w:rPr>
                <w:noProof/>
                <w:webHidden/>
              </w:rPr>
              <w:tab/>
            </w:r>
            <w:r w:rsidR="00B44C3A">
              <w:rPr>
                <w:noProof/>
                <w:webHidden/>
              </w:rPr>
              <w:fldChar w:fldCharType="begin"/>
            </w:r>
            <w:r w:rsidR="00B44C3A">
              <w:rPr>
                <w:noProof/>
                <w:webHidden/>
              </w:rPr>
              <w:instrText xml:space="preserve"> PAGEREF _Toc130857917 \h </w:instrText>
            </w:r>
            <w:r w:rsidR="00B44C3A">
              <w:rPr>
                <w:noProof/>
                <w:webHidden/>
              </w:rPr>
            </w:r>
            <w:r w:rsidR="00B44C3A">
              <w:rPr>
                <w:noProof/>
                <w:webHidden/>
              </w:rPr>
              <w:fldChar w:fldCharType="separate"/>
            </w:r>
            <w:r w:rsidR="00B44C3A">
              <w:rPr>
                <w:noProof/>
                <w:webHidden/>
              </w:rPr>
              <w:t>3</w:t>
            </w:r>
            <w:r w:rsidR="00B44C3A"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18" w:history="1">
            <w:r w:rsidRPr="0029089C">
              <w:rPr>
                <w:rStyle w:val="aa"/>
                <w:noProof/>
              </w:rPr>
              <w:t>Объектно-ориентированное программирование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19" w:history="1">
            <w:r w:rsidRPr="0029089C">
              <w:rPr>
                <w:rStyle w:val="aa"/>
                <w:noProof/>
              </w:rPr>
              <w:t>Собственные классы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0" w:history="1">
            <w:r w:rsidRPr="0029089C">
              <w:rPr>
                <w:rStyle w:val="aa"/>
                <w:noProof/>
              </w:rPr>
              <w:t>Атрибуты и методы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1" w:history="1">
            <w:r w:rsidRPr="0029089C">
              <w:rPr>
                <w:rStyle w:val="aa"/>
                <w:noProof/>
              </w:rPr>
              <w:t>Наследование и полиморфизм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2" w:history="1">
            <w:r w:rsidRPr="0029089C">
              <w:rPr>
                <w:rStyle w:val="aa"/>
                <w:noProof/>
              </w:rPr>
              <w:t>Использование свойств для управления доступом к атрибутам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3" w:history="1">
            <w:r w:rsidRPr="0029089C">
              <w:rPr>
                <w:rStyle w:val="aa"/>
                <w:noProof/>
              </w:rPr>
              <w:t>Библиографический список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4" w:history="1">
            <w:r w:rsidRPr="0029089C">
              <w:rPr>
                <w:rStyle w:val="aa"/>
                <w:noProof/>
              </w:rPr>
              <w:t>Лекция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5" w:history="1">
            <w:r w:rsidRPr="0029089C">
              <w:rPr>
                <w:rStyle w:val="aa"/>
                <w:noProof/>
              </w:rPr>
              <w:t>Базы данных SQL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6" w:history="1">
            <w:r w:rsidRPr="0029089C">
              <w:rPr>
                <w:rStyle w:val="aa"/>
                <w:noProof/>
              </w:rPr>
              <w:t>Библиографический список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7" w:history="1">
            <w:r w:rsidRPr="0029089C">
              <w:rPr>
                <w:rStyle w:val="aa"/>
                <w:noProof/>
              </w:rPr>
              <w:t>Лекция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8" w:history="1">
            <w:r w:rsidRPr="0029089C">
              <w:rPr>
                <w:rStyle w:val="aa"/>
                <w:noProof/>
              </w:rPr>
              <w:t>Построение графиков: библиотека matplotlib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29" w:history="1">
            <w:r w:rsidRPr="0029089C">
              <w:rPr>
                <w:rStyle w:val="aa"/>
                <w:noProof/>
              </w:rPr>
              <w:t>Загрузка данных из файла и их визуализация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0" w:history="1">
            <w:r w:rsidRPr="0029089C">
              <w:rPr>
                <w:rStyle w:val="aa"/>
                <w:noProof/>
              </w:rPr>
              <w:t>Лекция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1" w:history="1">
            <w:r w:rsidRPr="0029089C">
              <w:rPr>
                <w:rStyle w:val="aa"/>
                <w:noProof/>
              </w:rPr>
              <w:t>Алгоритмы сортировки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2" w:history="1">
            <w:r w:rsidRPr="0029089C">
              <w:rPr>
                <w:rStyle w:val="aa"/>
                <w:noProof/>
              </w:rPr>
              <w:t>Сортировка путем вставок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3" w:history="1">
            <w:r w:rsidRPr="0029089C">
              <w:rPr>
                <w:rStyle w:val="aa"/>
                <w:noProof/>
              </w:rPr>
              <w:t>Метод простых вставок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4" w:history="1">
            <w:r w:rsidRPr="0029089C">
              <w:rPr>
                <w:rStyle w:val="aa"/>
                <w:noProof/>
              </w:rPr>
              <w:t>Бинарные и двухпутевые вставки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5" w:history="1">
            <w:r w:rsidRPr="0029089C">
              <w:rPr>
                <w:rStyle w:val="aa"/>
                <w:noProof/>
              </w:rPr>
              <w:t>Метод Шелла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6" w:history="1">
            <w:r w:rsidRPr="0029089C">
              <w:rPr>
                <w:rStyle w:val="aa"/>
                <w:noProof/>
              </w:rPr>
              <w:t>Библиографический список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7" w:history="1">
            <w:r w:rsidRPr="0029089C">
              <w:rPr>
                <w:rStyle w:val="aa"/>
                <w:noProof/>
              </w:rPr>
              <w:t>Лекция №5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8" w:history="1">
            <w:r w:rsidRPr="0029089C">
              <w:rPr>
                <w:rStyle w:val="aa"/>
                <w:noProof/>
              </w:rPr>
              <w:t>Обменная сортировка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39" w:history="1">
            <w:r w:rsidRPr="0029089C">
              <w:rPr>
                <w:rStyle w:val="aa"/>
                <w:noProof/>
              </w:rPr>
              <w:t>Метод пузырька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40" w:history="1">
            <w:r w:rsidRPr="0029089C">
              <w:rPr>
                <w:rStyle w:val="aa"/>
                <w:noProof/>
              </w:rPr>
              <w:t>Модификация метода пузырька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41" w:history="1">
            <w:r w:rsidRPr="0029089C">
              <w:rPr>
                <w:rStyle w:val="aa"/>
                <w:noProof/>
              </w:rPr>
              <w:t>Параллельная сортировка Бэтчера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42" w:history="1">
            <w:r w:rsidRPr="0029089C">
              <w:rPr>
                <w:rStyle w:val="aa"/>
                <w:noProof/>
              </w:rPr>
              <w:t>Библиографический список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2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43" w:history="1">
            <w:r w:rsidRPr="0029089C">
              <w:rPr>
                <w:rStyle w:val="aa"/>
                <w:noProof/>
              </w:rPr>
              <w:t>Лекция №6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44" w:history="1">
            <w:r w:rsidRPr="0029089C">
              <w:rPr>
                <w:rStyle w:val="aa"/>
                <w:noProof/>
              </w:rPr>
              <w:t>Быстрая сортировка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44C3A" w:rsidRDefault="00B44C3A">
          <w:pPr>
            <w:pStyle w:val="31"/>
            <w:tabs>
              <w:tab w:val="right" w:leader="dot" w:pos="9628"/>
            </w:tabs>
            <w:rPr>
              <w:rFonts w:asciiTheme="minorHAnsi" w:hAnsiTheme="minorHAnsi"/>
              <w:noProof/>
              <w:sz w:val="22"/>
              <w:szCs w:val="22"/>
              <w:lang w:eastAsia="ru-RU" w:bidi="ar-SA"/>
            </w:rPr>
          </w:pPr>
          <w:hyperlink w:anchor="_Toc130857945" w:history="1">
            <w:r w:rsidRPr="0029089C">
              <w:rPr>
                <w:rStyle w:val="aa"/>
                <w:noProof/>
              </w:rPr>
              <w:t>Библиографический список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_Toc130857945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E5D02" w:rsidRDefault="001B0DAB">
          <w:r>
            <w:rPr>
              <w:b/>
              <w:bCs/>
            </w:rPr>
            <w:fldChar w:fldCharType="end"/>
          </w:r>
        </w:p>
      </w:sdtContent>
    </w:sdt>
    <w:p w:rsidR="005D6BD4" w:rsidRDefault="005D6BD4" w:rsidP="005D6BD4">
      <w:pPr>
        <w:rPr>
          <w:rFonts w:cs="Times New Roman"/>
        </w:rPr>
      </w:pPr>
    </w:p>
    <w:p w:rsidR="005D6BD4" w:rsidRDefault="005D6BD4" w:rsidP="005D6BD4">
      <w:pPr>
        <w:rPr>
          <w:rFonts w:cs="Times New Roman"/>
        </w:rPr>
      </w:pPr>
    </w:p>
    <w:p w:rsidR="005D6BD4" w:rsidRDefault="005D6BD4" w:rsidP="005D6BD4">
      <w:pPr>
        <w:rPr>
          <w:rFonts w:cs="Times New Roman"/>
        </w:rPr>
      </w:pPr>
    </w:p>
    <w:p w:rsidR="005D6BD4" w:rsidRDefault="005D6BD4">
      <w:pPr>
        <w:rPr>
          <w:rFonts w:cs="Times New Roman"/>
        </w:rPr>
      </w:pPr>
      <w:r>
        <w:rPr>
          <w:rFonts w:cs="Times New Roman"/>
        </w:rPr>
        <w:br w:type="page"/>
      </w:r>
    </w:p>
    <w:p w:rsidR="00A86FF0" w:rsidRDefault="00A86FF0" w:rsidP="00A86FF0">
      <w:pPr>
        <w:pStyle w:val="2"/>
        <w:rPr>
          <w:szCs w:val="32"/>
        </w:rPr>
      </w:pPr>
      <w:bookmarkStart w:id="1" w:name="_Toc130857917"/>
      <w:r w:rsidRPr="00A86FF0">
        <w:rPr>
          <w:caps w:val="0"/>
          <w:szCs w:val="32"/>
        </w:rPr>
        <w:lastRenderedPageBreak/>
        <w:t xml:space="preserve">Лекция </w:t>
      </w:r>
      <w:r w:rsidR="005D6BD4" w:rsidRPr="00A86FF0">
        <w:rPr>
          <w:szCs w:val="32"/>
        </w:rPr>
        <w:t>1</w:t>
      </w:r>
      <w:bookmarkEnd w:id="1"/>
      <w:r w:rsidR="007A31DD" w:rsidRPr="00A86FF0">
        <w:rPr>
          <w:szCs w:val="32"/>
        </w:rPr>
        <w:t xml:space="preserve"> </w:t>
      </w:r>
    </w:p>
    <w:p w:rsidR="006062C5" w:rsidRPr="00A86FF0" w:rsidRDefault="007A31DD" w:rsidP="00A86FF0">
      <w:pPr>
        <w:pStyle w:val="2"/>
      </w:pPr>
      <w:bookmarkStart w:id="2" w:name="_Toc130857918"/>
      <w:r w:rsidRPr="00A86FF0">
        <w:rPr>
          <w:szCs w:val="32"/>
        </w:rPr>
        <w:t>Объектно-ориентированное</w:t>
      </w:r>
      <w:r w:rsidR="006270AE" w:rsidRPr="00A86FF0">
        <w:rPr>
          <w:szCs w:val="32"/>
        </w:rPr>
        <w:t xml:space="preserve"> </w:t>
      </w:r>
      <w:r w:rsidRPr="00A86FF0">
        <w:rPr>
          <w:szCs w:val="32"/>
        </w:rPr>
        <w:t>программирование</w:t>
      </w:r>
      <w:bookmarkEnd w:id="2"/>
    </w:p>
    <w:p w:rsidR="00D3340F" w:rsidRDefault="00D3340F" w:rsidP="0058645D">
      <w:pPr>
        <w:pStyle w:val="3"/>
        <w:rPr>
          <w:lang w:bidi="ar-SA"/>
        </w:rPr>
      </w:pPr>
      <w:bookmarkStart w:id="3" w:name="_Toc130857919"/>
      <w:r>
        <w:rPr>
          <w:lang w:bidi="ar-SA"/>
        </w:rPr>
        <w:t>Собственные классы</w:t>
      </w:r>
      <w:bookmarkEnd w:id="3"/>
    </w:p>
    <w:p w:rsidR="00D3340F" w:rsidRPr="0058645D" w:rsidRDefault="00D3340F" w:rsidP="0058645D">
      <w:pPr>
        <w:rPr>
          <w:lang w:bidi="ar-SA"/>
        </w:rPr>
      </w:pPr>
      <w:r>
        <w:rPr>
          <w:lang w:bidi="ar-SA"/>
        </w:rPr>
        <w:t>Ниже приводится синтаксис,</w:t>
      </w:r>
      <w:r w:rsidR="0058645D" w:rsidRPr="0058645D">
        <w:rPr>
          <w:lang w:bidi="ar-SA"/>
        </w:rPr>
        <w:t xml:space="preserve"> </w:t>
      </w:r>
      <w:r>
        <w:rPr>
          <w:lang w:bidi="ar-SA"/>
        </w:rPr>
        <w:t>используемый при создании собственных классов:</w:t>
      </w:r>
    </w:p>
    <w:p w:rsidR="0058645D" w:rsidRPr="0058645D" w:rsidRDefault="0058645D" w:rsidP="0058645D">
      <w:pPr>
        <w:rPr>
          <w:lang w:bidi="ar-SA"/>
        </w:rPr>
      </w:pPr>
    </w:p>
    <w:p w:rsidR="00D3340F" w:rsidRPr="0058645D" w:rsidRDefault="00D3340F" w:rsidP="00D3340F">
      <w:pPr>
        <w:autoSpaceDE w:val="0"/>
        <w:autoSpaceDN w:val="0"/>
        <w:adjustRightInd w:val="0"/>
        <w:ind w:firstLine="0"/>
        <w:jc w:val="left"/>
        <w:rPr>
          <w:rFonts w:ascii="Courier" w:hAnsi="Courier" w:cs="MonoCondensedC"/>
          <w:sz w:val="24"/>
          <w:szCs w:val="24"/>
          <w:lang w:val="en-US" w:bidi="ar-SA"/>
        </w:rPr>
      </w:pPr>
      <w:r w:rsidRPr="0058645D">
        <w:rPr>
          <w:rFonts w:ascii="Courier" w:hAnsi="Courier" w:cs="MonoCondensedC"/>
          <w:sz w:val="24"/>
          <w:szCs w:val="24"/>
          <w:lang w:val="en-US" w:bidi="ar-SA"/>
        </w:rPr>
        <w:t xml:space="preserve">class </w:t>
      </w:r>
      <w:r w:rsidRPr="0058645D">
        <w:rPr>
          <w:rFonts w:ascii="Courier" w:hAnsi="Courier" w:cs="MonoCondensedC-Italic"/>
          <w:i/>
          <w:iCs/>
          <w:sz w:val="24"/>
          <w:szCs w:val="24"/>
          <w:lang w:val="en-US" w:bidi="ar-SA"/>
        </w:rPr>
        <w:t>className</w:t>
      </w:r>
      <w:r w:rsidRPr="0058645D">
        <w:rPr>
          <w:rFonts w:ascii="Courier" w:hAnsi="Courier" w:cs="MonoCondensedC"/>
          <w:sz w:val="24"/>
          <w:szCs w:val="24"/>
          <w:lang w:val="en-US" w:bidi="ar-SA"/>
        </w:rPr>
        <w:t>:</w:t>
      </w:r>
    </w:p>
    <w:p w:rsidR="006062C5" w:rsidRPr="0058645D" w:rsidRDefault="0058645D" w:rsidP="0058645D">
      <w:pPr>
        <w:ind w:firstLine="0"/>
        <w:rPr>
          <w:rFonts w:ascii="Courier" w:hAnsi="Courier" w:cs="Times New Roman"/>
          <w:sz w:val="24"/>
          <w:szCs w:val="24"/>
          <w:lang w:val="en-US"/>
        </w:rPr>
      </w:pPr>
      <w:r>
        <w:rPr>
          <w:rFonts w:ascii="Courier" w:hAnsi="Courier" w:cs="MonoCondensedC-Italic"/>
          <w:i/>
          <w:iCs/>
          <w:sz w:val="24"/>
          <w:szCs w:val="24"/>
          <w:lang w:val="en-US" w:bidi="ar-SA"/>
        </w:rPr>
        <w:t xml:space="preserve"> </w:t>
      </w:r>
      <w:r>
        <w:rPr>
          <w:rFonts w:ascii="Courier" w:hAnsi="Courier" w:cs="MonoCondensedC-Italic"/>
          <w:i/>
          <w:iCs/>
          <w:sz w:val="24"/>
          <w:szCs w:val="24"/>
          <w:lang w:val="en-US" w:bidi="ar-SA"/>
        </w:rPr>
        <w:tab/>
      </w:r>
      <w:r w:rsidR="00D3340F" w:rsidRPr="0058645D">
        <w:rPr>
          <w:rFonts w:ascii="Courier" w:hAnsi="Courier" w:cs="MonoCondensedC-Italic"/>
          <w:i/>
          <w:iCs/>
          <w:sz w:val="24"/>
          <w:szCs w:val="24"/>
          <w:lang w:val="en-US" w:bidi="ar-SA"/>
        </w:rPr>
        <w:t>suite</w:t>
      </w:r>
    </w:p>
    <w:p w:rsidR="00D3340F" w:rsidRPr="0058645D" w:rsidRDefault="00D3340F" w:rsidP="00D3340F">
      <w:pPr>
        <w:autoSpaceDE w:val="0"/>
        <w:autoSpaceDN w:val="0"/>
        <w:adjustRightInd w:val="0"/>
        <w:ind w:firstLine="0"/>
        <w:jc w:val="left"/>
        <w:rPr>
          <w:rFonts w:ascii="Courier" w:hAnsi="Courier" w:cs="MonoCondensedC"/>
          <w:sz w:val="24"/>
          <w:szCs w:val="24"/>
          <w:lang w:val="en-US" w:bidi="ar-SA"/>
        </w:rPr>
      </w:pPr>
      <w:r w:rsidRPr="0058645D">
        <w:rPr>
          <w:rFonts w:ascii="Courier" w:hAnsi="Courier" w:cs="MonoCondensedC"/>
          <w:sz w:val="24"/>
          <w:szCs w:val="24"/>
          <w:lang w:val="en-US" w:bidi="ar-SA"/>
        </w:rPr>
        <w:t xml:space="preserve">class </w:t>
      </w:r>
      <w:r w:rsidRPr="0058645D">
        <w:rPr>
          <w:rFonts w:ascii="Courier" w:hAnsi="Courier" w:cs="MonoCondensedC-Italic"/>
          <w:i/>
          <w:iCs/>
          <w:sz w:val="24"/>
          <w:szCs w:val="24"/>
          <w:lang w:val="en-US" w:bidi="ar-SA"/>
        </w:rPr>
        <w:t>className</w:t>
      </w:r>
      <w:r w:rsidRPr="0058645D">
        <w:rPr>
          <w:rFonts w:ascii="Courier" w:hAnsi="Courier" w:cs="MonoCondensedC"/>
          <w:sz w:val="24"/>
          <w:szCs w:val="24"/>
          <w:lang w:val="en-US" w:bidi="ar-SA"/>
        </w:rPr>
        <w:t>(</w:t>
      </w:r>
      <w:r w:rsidRPr="0058645D">
        <w:rPr>
          <w:rFonts w:ascii="Courier" w:hAnsi="Courier" w:cs="MonoCondensedC-Italic"/>
          <w:i/>
          <w:iCs/>
          <w:sz w:val="24"/>
          <w:szCs w:val="24"/>
          <w:lang w:val="en-US" w:bidi="ar-SA"/>
        </w:rPr>
        <w:t>base_classes</w:t>
      </w:r>
      <w:r w:rsidRPr="0058645D">
        <w:rPr>
          <w:rFonts w:ascii="Courier" w:hAnsi="Courier" w:cs="MonoCondensedC"/>
          <w:sz w:val="24"/>
          <w:szCs w:val="24"/>
          <w:lang w:val="en-US" w:bidi="ar-SA"/>
        </w:rPr>
        <w:t>):</w:t>
      </w:r>
    </w:p>
    <w:p w:rsidR="00D3340F" w:rsidRPr="0058645D" w:rsidRDefault="0058645D" w:rsidP="00D3340F">
      <w:pPr>
        <w:autoSpaceDE w:val="0"/>
        <w:autoSpaceDN w:val="0"/>
        <w:adjustRightInd w:val="0"/>
        <w:ind w:firstLine="0"/>
        <w:jc w:val="left"/>
        <w:rPr>
          <w:rFonts w:ascii="Courier" w:hAnsi="Courier" w:cs="MonoCondensedC-Italic"/>
          <w:i/>
          <w:iCs/>
          <w:sz w:val="24"/>
          <w:szCs w:val="24"/>
          <w:lang w:bidi="ar-SA"/>
        </w:rPr>
      </w:pPr>
      <w:r w:rsidRPr="003E5D02">
        <w:rPr>
          <w:rFonts w:ascii="Courier" w:hAnsi="Courier" w:cs="MonoCondensedC-Italic"/>
          <w:i/>
          <w:iCs/>
          <w:sz w:val="24"/>
          <w:szCs w:val="24"/>
          <w:lang w:val="en-US" w:bidi="ar-SA"/>
        </w:rPr>
        <w:t xml:space="preserve"> </w:t>
      </w:r>
      <w:r w:rsidRPr="003E5D02">
        <w:rPr>
          <w:rFonts w:ascii="Courier" w:hAnsi="Courier" w:cs="MonoCondensedC-Italic"/>
          <w:i/>
          <w:iCs/>
          <w:sz w:val="24"/>
          <w:szCs w:val="24"/>
          <w:lang w:val="en-US" w:bidi="ar-SA"/>
        </w:rPr>
        <w:tab/>
      </w:r>
      <w:r w:rsidR="00D3340F" w:rsidRPr="0058645D">
        <w:rPr>
          <w:rFonts w:ascii="Courier" w:hAnsi="Courier" w:cs="MonoCondensedC-Italic"/>
          <w:i/>
          <w:iCs/>
          <w:sz w:val="24"/>
          <w:szCs w:val="24"/>
          <w:lang w:bidi="ar-SA"/>
        </w:rPr>
        <w:t>suite</w:t>
      </w:r>
    </w:p>
    <w:p w:rsidR="0058645D" w:rsidRPr="0058645D" w:rsidRDefault="0058645D" w:rsidP="00D3340F">
      <w:pPr>
        <w:autoSpaceDE w:val="0"/>
        <w:autoSpaceDN w:val="0"/>
        <w:adjustRightInd w:val="0"/>
        <w:ind w:firstLine="0"/>
        <w:jc w:val="left"/>
        <w:rPr>
          <w:rFonts w:asciiTheme="minorHAnsi" w:hAnsiTheme="minorHAnsi" w:cs="SchoolBookC"/>
          <w:sz w:val="20"/>
          <w:szCs w:val="20"/>
          <w:lang w:bidi="ar-SA"/>
        </w:rPr>
      </w:pPr>
    </w:p>
    <w:p w:rsidR="00D3340F" w:rsidRDefault="003E5D02" w:rsidP="00226993">
      <w:pPr>
        <w:rPr>
          <w:lang w:bidi="ar-SA"/>
        </w:rPr>
      </w:pPr>
      <w:r>
        <w:rPr>
          <w:lang w:bidi="ar-SA"/>
        </w:rPr>
        <w:t>Если</w:t>
      </w:r>
      <w:r w:rsidR="00D3340F">
        <w:rPr>
          <w:lang w:bidi="ar-SA"/>
        </w:rPr>
        <w:t xml:space="preserve"> при создании классов мы не добавля</w:t>
      </w:r>
      <w:r>
        <w:rPr>
          <w:lang w:bidi="ar-SA"/>
        </w:rPr>
        <w:t>ем</w:t>
      </w:r>
      <w:r w:rsidR="00D3340F">
        <w:rPr>
          <w:lang w:bidi="ar-SA"/>
        </w:rPr>
        <w:t xml:space="preserve"> никаких новых атрибутов (данных экземпляра или методов), в качестве</w:t>
      </w:r>
      <w:r w:rsidR="0058645D" w:rsidRPr="0058645D">
        <w:rPr>
          <w:lang w:bidi="ar-SA"/>
        </w:rPr>
        <w:t xml:space="preserve"> </w:t>
      </w:r>
      <w:r w:rsidR="00D3340F">
        <w:rPr>
          <w:lang w:bidi="ar-SA"/>
        </w:rPr>
        <w:t>блока кода (suite) мы использ</w:t>
      </w:r>
      <w:r>
        <w:rPr>
          <w:lang w:bidi="ar-SA"/>
        </w:rPr>
        <w:t>уем</w:t>
      </w:r>
      <w:r w:rsidR="00D3340F">
        <w:rPr>
          <w:lang w:bidi="ar-SA"/>
        </w:rPr>
        <w:t xml:space="preserve"> инструкцию </w:t>
      </w:r>
      <w:r w:rsidR="00D3340F">
        <w:rPr>
          <w:rFonts w:ascii="MonoCondensedC" w:hAnsi="MonoCondensedC" w:cs="MonoCondensedC"/>
          <w:lang w:bidi="ar-SA"/>
        </w:rPr>
        <w:t xml:space="preserve">pass </w:t>
      </w:r>
      <w:r w:rsidR="00D3340F">
        <w:rPr>
          <w:lang w:bidi="ar-SA"/>
        </w:rPr>
        <w:t>(то есть ничего не</w:t>
      </w:r>
      <w:r w:rsidR="0058645D" w:rsidRPr="0058645D">
        <w:rPr>
          <w:lang w:bidi="ar-SA"/>
        </w:rPr>
        <w:t xml:space="preserve"> </w:t>
      </w:r>
      <w:r w:rsidR="00D3340F">
        <w:rPr>
          <w:lang w:bidi="ar-SA"/>
        </w:rPr>
        <w:t>добавля</w:t>
      </w:r>
      <w:r>
        <w:rPr>
          <w:lang w:bidi="ar-SA"/>
        </w:rPr>
        <w:t>ем)</w:t>
      </w:r>
      <w:r w:rsidR="00D3340F">
        <w:rPr>
          <w:lang w:bidi="ar-SA"/>
        </w:rPr>
        <w:t xml:space="preserve">. Обратите внимание: как и инструкция </w:t>
      </w:r>
      <w:r w:rsidR="00D3340F">
        <w:rPr>
          <w:rFonts w:ascii="MonoCondensedC" w:hAnsi="MonoCondensedC" w:cs="MonoCondensedC"/>
          <w:lang w:bidi="ar-SA"/>
        </w:rPr>
        <w:t>def</w:t>
      </w:r>
      <w:r w:rsidR="00D3340F">
        <w:rPr>
          <w:lang w:bidi="ar-SA"/>
        </w:rPr>
        <w:t xml:space="preserve">, инструкция </w:t>
      </w:r>
      <w:r w:rsidR="00D3340F">
        <w:rPr>
          <w:rFonts w:ascii="MonoCondensedC" w:hAnsi="MonoCondensedC" w:cs="MonoCondensedC"/>
          <w:lang w:bidi="ar-SA"/>
        </w:rPr>
        <w:t xml:space="preserve">class </w:t>
      </w:r>
      <w:r w:rsidR="00D3340F">
        <w:rPr>
          <w:lang w:bidi="ar-SA"/>
        </w:rPr>
        <w:t>является самой обычной</w:t>
      </w:r>
      <w:r w:rsidR="00226993" w:rsidRPr="00226993">
        <w:rPr>
          <w:lang w:bidi="ar-SA"/>
        </w:rPr>
        <w:t xml:space="preserve"> </w:t>
      </w:r>
      <w:r w:rsidR="00D3340F">
        <w:rPr>
          <w:lang w:bidi="ar-SA"/>
        </w:rPr>
        <w:t>инструкцией, что дает возможность создавать классы динамически,</w:t>
      </w:r>
      <w:r w:rsidR="00226993" w:rsidRPr="00226993">
        <w:rPr>
          <w:lang w:bidi="ar-SA"/>
        </w:rPr>
        <w:t xml:space="preserve"> </w:t>
      </w:r>
      <w:r w:rsidR="00D3340F">
        <w:rPr>
          <w:lang w:bidi="ar-SA"/>
        </w:rPr>
        <w:t xml:space="preserve">когда в этом возникнет необходимость. Методы класса создаются с помощью инструкций </w:t>
      </w:r>
      <w:r w:rsidR="00D3340F">
        <w:rPr>
          <w:rFonts w:ascii="MonoCondensedC" w:hAnsi="MonoCondensedC" w:cs="MonoCondensedC"/>
          <w:lang w:bidi="ar-SA"/>
        </w:rPr>
        <w:t xml:space="preserve">def </w:t>
      </w:r>
      <w:r w:rsidR="00D3340F">
        <w:rPr>
          <w:lang w:bidi="ar-SA"/>
        </w:rPr>
        <w:t>внутри блока кода класса. Экземпляры класса</w:t>
      </w:r>
      <w:r w:rsidR="00226993" w:rsidRPr="00226993">
        <w:rPr>
          <w:lang w:bidi="ar-SA"/>
        </w:rPr>
        <w:t xml:space="preserve"> </w:t>
      </w:r>
      <w:r w:rsidR="00D3340F">
        <w:rPr>
          <w:lang w:bidi="ar-SA"/>
        </w:rPr>
        <w:t xml:space="preserve">создаются посредством обращения к имени класса, как к функции, которой передаются все необходимые аргументы. Например, инструкция </w:t>
      </w:r>
      <w:r w:rsidR="00D3340F">
        <w:rPr>
          <w:rFonts w:ascii="MonoCondensedC" w:hAnsi="MonoCondensedC" w:cs="MonoCondensedC"/>
          <w:lang w:bidi="ar-SA"/>
        </w:rPr>
        <w:t xml:space="preserve">x = complex(4, 8) </w:t>
      </w:r>
      <w:r w:rsidR="00D3340F">
        <w:rPr>
          <w:lang w:bidi="ar-SA"/>
        </w:rPr>
        <w:t>создаст комплексное число и запишет ссылку на</w:t>
      </w:r>
      <w:r w:rsidR="00226993" w:rsidRPr="00226993">
        <w:rPr>
          <w:lang w:bidi="ar-SA"/>
        </w:rPr>
        <w:t xml:space="preserve"> </w:t>
      </w:r>
      <w:r w:rsidR="00D3340F">
        <w:rPr>
          <w:lang w:bidi="ar-SA"/>
        </w:rPr>
        <w:t xml:space="preserve">него в переменную </w:t>
      </w:r>
      <w:r w:rsidR="00D3340F">
        <w:rPr>
          <w:rFonts w:ascii="MonoCondensedC" w:hAnsi="MonoCondensedC" w:cs="MonoCondensedC"/>
          <w:lang w:bidi="ar-SA"/>
        </w:rPr>
        <w:t>x</w:t>
      </w:r>
      <w:r w:rsidR="00D3340F">
        <w:rPr>
          <w:lang w:bidi="ar-SA"/>
        </w:rPr>
        <w:t>.</w:t>
      </w:r>
    </w:p>
    <w:p w:rsidR="00D3340F" w:rsidRDefault="00D3340F" w:rsidP="00226993">
      <w:pPr>
        <w:pStyle w:val="3"/>
        <w:rPr>
          <w:lang w:bidi="ar-SA"/>
        </w:rPr>
      </w:pPr>
      <w:bookmarkStart w:id="4" w:name="_Toc130857920"/>
      <w:r>
        <w:rPr>
          <w:lang w:bidi="ar-SA"/>
        </w:rPr>
        <w:t>Атрибуты и методы</w:t>
      </w:r>
      <w:bookmarkEnd w:id="4"/>
    </w:p>
    <w:p w:rsidR="00D3340F" w:rsidRDefault="00D3340F" w:rsidP="004E7CF9">
      <w:pPr>
        <w:rPr>
          <w:lang w:bidi="ar-SA"/>
        </w:rPr>
      </w:pPr>
      <w:r>
        <w:rPr>
          <w:lang w:bidi="ar-SA"/>
        </w:rPr>
        <w:t xml:space="preserve">Начнем с очень простого класса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>, который хранит координаты</w:t>
      </w:r>
      <w:r w:rsidR="00226993" w:rsidRPr="00226993">
        <w:rPr>
          <w:lang w:bidi="ar-SA"/>
        </w:rPr>
        <w:t xml:space="preserve"> </w:t>
      </w:r>
      <w:r>
        <w:rPr>
          <w:lang w:bidi="ar-SA"/>
        </w:rPr>
        <w:t>точки (</w:t>
      </w:r>
      <w:r>
        <w:rPr>
          <w:rFonts w:ascii="SchoolBookC-Italic" w:hAnsi="SchoolBookC-Italic" w:cs="SchoolBookC-Italic"/>
          <w:i/>
          <w:iCs/>
          <w:lang w:bidi="ar-SA"/>
        </w:rPr>
        <w:t>x</w:t>
      </w:r>
      <w:r>
        <w:rPr>
          <w:lang w:bidi="ar-SA"/>
        </w:rPr>
        <w:t xml:space="preserve">, </w:t>
      </w:r>
      <w:r>
        <w:rPr>
          <w:rFonts w:ascii="SchoolBookC-Italic" w:hAnsi="SchoolBookC-Italic" w:cs="SchoolBookC-Italic"/>
          <w:i/>
          <w:iCs/>
          <w:lang w:bidi="ar-SA"/>
        </w:rPr>
        <w:t>y</w:t>
      </w:r>
      <w:r>
        <w:rPr>
          <w:lang w:bidi="ar-SA"/>
        </w:rPr>
        <w:t xml:space="preserve">). </w:t>
      </w:r>
      <w:r w:rsidR="004E7CF9" w:rsidRPr="004E7CF9">
        <w:rPr>
          <w:lang w:bidi="ar-SA"/>
        </w:rPr>
        <w:t xml:space="preserve">Определение класса находится в файле Shape.py, а ниже </w:t>
      </w:r>
      <w:r>
        <w:rPr>
          <w:lang w:bidi="ar-SA"/>
        </w:rPr>
        <w:t>пр</w:t>
      </w:r>
      <w:r w:rsidR="00226993">
        <w:rPr>
          <w:lang w:bidi="ar-SA"/>
        </w:rPr>
        <w:t>иводится его полная реализация</w:t>
      </w:r>
      <w:r w:rsidRPr="00226993">
        <w:rPr>
          <w:lang w:bidi="ar-SA"/>
        </w:rPr>
        <w:t>:</w:t>
      </w:r>
    </w:p>
    <w:p w:rsidR="00226993" w:rsidRPr="00226993" w:rsidRDefault="00226993" w:rsidP="00226993">
      <w:pPr>
        <w:rPr>
          <w:lang w:bidi="ar-SA"/>
        </w:rPr>
      </w:pPr>
    </w:p>
    <w:p w:rsidR="00D3340F" w:rsidRPr="00E539A4" w:rsidRDefault="00D3340F" w:rsidP="00226993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="Courier" w:hAnsi="Courier" w:cs="MonoCondensedC"/>
          <w:sz w:val="24"/>
          <w:szCs w:val="24"/>
          <w:lang w:val="en-US" w:bidi="ar-SA"/>
        </w:rPr>
        <w:t>class Point:</w:t>
      </w:r>
    </w:p>
    <w:p w:rsidR="00D3340F" w:rsidRPr="00E539A4" w:rsidRDefault="00226993" w:rsidP="00226993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def __init__(self, x=0, y=0):</w:t>
      </w:r>
    </w:p>
    <w:p w:rsidR="00D3340F" w:rsidRPr="00E539A4" w:rsidRDefault="00226993" w:rsidP="00226993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self.x = x</w:t>
      </w:r>
    </w:p>
    <w:p w:rsidR="00D3340F" w:rsidRPr="003E5D02" w:rsidRDefault="00226993" w:rsidP="00226993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self.y = y</w:t>
      </w:r>
    </w:p>
    <w:p w:rsidR="00226993" w:rsidRPr="003E5D02" w:rsidRDefault="00226993" w:rsidP="00226993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D3340F" w:rsidRPr="00E539A4" w:rsidRDefault="00226993" w:rsidP="00226993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def distance_from_origin(self):</w:t>
      </w:r>
    </w:p>
    <w:p w:rsidR="00D3340F" w:rsidRPr="003E5D02" w:rsidRDefault="00226993" w:rsidP="00226993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return math.hypot(self.x, self.y)</w:t>
      </w:r>
    </w:p>
    <w:p w:rsidR="00226993" w:rsidRPr="003E5D02" w:rsidRDefault="00226993" w:rsidP="00226993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D3340F" w:rsidRPr="00E539A4" w:rsidRDefault="00226993" w:rsidP="00226993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def __eq__(self, other):</w:t>
      </w:r>
    </w:p>
    <w:p w:rsidR="00D3340F" w:rsidRPr="003E5D02" w:rsidRDefault="00226993" w:rsidP="00226993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return self.x == other.x and self.y == other.y</w:t>
      </w:r>
    </w:p>
    <w:p w:rsidR="00226993" w:rsidRPr="003E5D02" w:rsidRDefault="00226993" w:rsidP="00226993">
      <w:pPr>
        <w:ind w:firstLine="0"/>
        <w:rPr>
          <w:rFonts w:asciiTheme="minorHAnsi" w:hAnsiTheme="minorHAnsi" w:cs="Times New Roman"/>
          <w:sz w:val="24"/>
          <w:szCs w:val="24"/>
          <w:lang w:val="en-US"/>
        </w:rPr>
      </w:pPr>
    </w:p>
    <w:p w:rsidR="00D3340F" w:rsidRPr="00E539A4" w:rsidRDefault="00226993" w:rsidP="00226993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def __repr__(self):</w:t>
      </w:r>
    </w:p>
    <w:p w:rsidR="00D3340F" w:rsidRPr="003E5D02" w:rsidRDefault="00226993" w:rsidP="00226993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return "Point({0.x!r}, {0.y!r})".format(self)</w:t>
      </w:r>
    </w:p>
    <w:p w:rsidR="00226993" w:rsidRPr="003E5D02" w:rsidRDefault="00226993" w:rsidP="00226993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D3340F" w:rsidRPr="00E539A4" w:rsidRDefault="00226993" w:rsidP="00226993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def __str__(self):</w:t>
      </w:r>
    </w:p>
    <w:p w:rsidR="00D3340F" w:rsidRPr="00E539A4" w:rsidRDefault="00226993" w:rsidP="00226993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539A4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D3340F" w:rsidRPr="00E539A4">
        <w:rPr>
          <w:rFonts w:ascii="Courier" w:hAnsi="Courier" w:cs="MonoCondensedC"/>
          <w:sz w:val="24"/>
          <w:szCs w:val="24"/>
          <w:lang w:val="en-US" w:bidi="ar-SA"/>
        </w:rPr>
        <w:t>return "({0.x!r}, {0.y!r})".format(self)</w:t>
      </w:r>
    </w:p>
    <w:p w:rsidR="00226993" w:rsidRPr="00226993" w:rsidRDefault="00226993" w:rsidP="00226993">
      <w:pPr>
        <w:rPr>
          <w:lang w:val="en-US" w:bidi="ar-SA"/>
        </w:rPr>
      </w:pPr>
    </w:p>
    <w:p w:rsidR="00D3340F" w:rsidRDefault="00D3340F" w:rsidP="00E539A4">
      <w:pPr>
        <w:rPr>
          <w:lang w:bidi="ar-SA"/>
        </w:rPr>
      </w:pPr>
      <w:r>
        <w:rPr>
          <w:lang w:bidi="ar-SA"/>
        </w:rPr>
        <w:t xml:space="preserve">Поскольку базовый класс не был указан явно, класс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>является</w:t>
      </w:r>
      <w:r w:rsidR="00226993">
        <w:rPr>
          <w:lang w:bidi="ar-SA"/>
        </w:rPr>
        <w:t xml:space="preserve"> </w:t>
      </w:r>
      <w:r>
        <w:rPr>
          <w:lang w:bidi="ar-SA"/>
        </w:rPr>
        <w:t xml:space="preserve">прямым наследником класса </w:t>
      </w:r>
      <w:r>
        <w:rPr>
          <w:rFonts w:ascii="MonoCondensedC" w:hAnsi="MonoCondensedC" w:cs="MonoCondensedC"/>
          <w:lang w:bidi="ar-SA"/>
        </w:rPr>
        <w:t>object</w:t>
      </w:r>
      <w:r>
        <w:rPr>
          <w:lang w:bidi="ar-SA"/>
        </w:rPr>
        <w:t xml:space="preserve">, как если бы было записано определение </w:t>
      </w:r>
      <w:r>
        <w:rPr>
          <w:rFonts w:ascii="MonoCondensedC" w:hAnsi="MonoCondensedC" w:cs="MonoCondensedC"/>
          <w:lang w:bidi="ar-SA"/>
        </w:rPr>
        <w:lastRenderedPageBreak/>
        <w:t>class Point(object)</w:t>
      </w:r>
      <w:r>
        <w:rPr>
          <w:lang w:bidi="ar-SA"/>
        </w:rPr>
        <w:t>. Прежде чем приступать к обсуждению</w:t>
      </w:r>
      <w:r w:rsidR="00E539A4">
        <w:rPr>
          <w:lang w:bidi="ar-SA"/>
        </w:rPr>
        <w:t xml:space="preserve"> </w:t>
      </w:r>
      <w:r>
        <w:rPr>
          <w:lang w:bidi="ar-SA"/>
        </w:rPr>
        <w:t>всех его методов, рассмотрим несколько примеров их использования:</w:t>
      </w:r>
    </w:p>
    <w:p w:rsidR="00E539A4" w:rsidRDefault="00E539A4" w:rsidP="00E539A4">
      <w:pPr>
        <w:rPr>
          <w:lang w:bidi="ar-SA"/>
        </w:rPr>
      </w:pPr>
    </w:p>
    <w:p w:rsidR="00D3340F" w:rsidRPr="00E539A4" w:rsidRDefault="00D3340F" w:rsidP="00E539A4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="Courier" w:hAnsi="Courier" w:cs="MonoCondensedC"/>
          <w:sz w:val="24"/>
          <w:szCs w:val="24"/>
          <w:lang w:val="en-US" w:bidi="ar-SA"/>
        </w:rPr>
        <w:t>import Shape</w:t>
      </w:r>
    </w:p>
    <w:p w:rsidR="00D3340F" w:rsidRPr="00E539A4" w:rsidRDefault="00D3340F" w:rsidP="00E539A4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="Courier" w:hAnsi="Courier" w:cs="MonoCondensedC"/>
          <w:sz w:val="24"/>
          <w:szCs w:val="24"/>
          <w:lang w:val="en-US" w:bidi="ar-SA"/>
        </w:rPr>
        <w:t>a = Shape.Point()</w:t>
      </w:r>
    </w:p>
    <w:p w:rsidR="00D3340F" w:rsidRPr="00E539A4" w:rsidRDefault="00D3340F" w:rsidP="00E539A4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="Courier" w:hAnsi="Courier" w:cs="MonoCondensedC"/>
          <w:sz w:val="24"/>
          <w:szCs w:val="24"/>
          <w:lang w:val="en-US" w:bidi="ar-SA"/>
        </w:rPr>
        <w:t xml:space="preserve">repr(a) # </w:t>
      </w:r>
      <w:r w:rsidRPr="00E539A4">
        <w:rPr>
          <w:rFonts w:ascii="Courier" w:hAnsi="Courier" w:cs="MonoCondensedC"/>
          <w:sz w:val="24"/>
          <w:szCs w:val="24"/>
          <w:lang w:bidi="ar-SA"/>
        </w:rPr>
        <w:t>вернет</w:t>
      </w:r>
      <w:r w:rsidRPr="00E539A4">
        <w:rPr>
          <w:rFonts w:ascii="Courier" w:hAnsi="Courier" w:cs="MonoCondensedC"/>
          <w:sz w:val="24"/>
          <w:szCs w:val="24"/>
          <w:lang w:val="en-US" w:bidi="ar-SA"/>
        </w:rPr>
        <w:t>: 'Point(0, 0)'</w:t>
      </w:r>
    </w:p>
    <w:p w:rsidR="00D3340F" w:rsidRPr="00E539A4" w:rsidRDefault="00D3340F" w:rsidP="00E539A4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="Courier" w:hAnsi="Courier" w:cs="MonoCondensedC"/>
          <w:sz w:val="24"/>
          <w:szCs w:val="24"/>
          <w:lang w:val="en-US" w:bidi="ar-SA"/>
        </w:rPr>
        <w:t>b = Shape.Point(3, 4)</w:t>
      </w:r>
    </w:p>
    <w:p w:rsidR="00D3340F" w:rsidRPr="00E539A4" w:rsidRDefault="00D3340F" w:rsidP="00E539A4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="Courier" w:hAnsi="Courier" w:cs="MonoCondensedC"/>
          <w:sz w:val="24"/>
          <w:szCs w:val="24"/>
          <w:lang w:val="en-US" w:bidi="ar-SA"/>
        </w:rPr>
        <w:t xml:space="preserve">str(b) # </w:t>
      </w:r>
      <w:r w:rsidRPr="00E539A4">
        <w:rPr>
          <w:rFonts w:ascii="Courier" w:hAnsi="Courier" w:cs="MonoCondensedC"/>
          <w:sz w:val="24"/>
          <w:szCs w:val="24"/>
          <w:lang w:bidi="ar-SA"/>
        </w:rPr>
        <w:t>вернет</w:t>
      </w:r>
      <w:r w:rsidRPr="00E539A4">
        <w:rPr>
          <w:rFonts w:ascii="Courier" w:hAnsi="Courier" w:cs="MonoCondensedC"/>
          <w:sz w:val="24"/>
          <w:szCs w:val="24"/>
          <w:lang w:val="en-US" w:bidi="ar-SA"/>
        </w:rPr>
        <w:t>: '(3, 4)'</w:t>
      </w:r>
    </w:p>
    <w:p w:rsidR="00D3340F" w:rsidRPr="00E539A4" w:rsidRDefault="00D3340F" w:rsidP="00E539A4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="Courier" w:hAnsi="Courier" w:cs="MonoCondensedC"/>
          <w:sz w:val="24"/>
          <w:szCs w:val="24"/>
          <w:lang w:val="en-US" w:bidi="ar-SA"/>
        </w:rPr>
        <w:t xml:space="preserve">b.distance_from_origin() # </w:t>
      </w:r>
      <w:r w:rsidRPr="00E539A4">
        <w:rPr>
          <w:rFonts w:ascii="Courier" w:hAnsi="Courier" w:cs="MonoCondensedC"/>
          <w:sz w:val="24"/>
          <w:szCs w:val="24"/>
          <w:lang w:bidi="ar-SA"/>
        </w:rPr>
        <w:t>вернет</w:t>
      </w:r>
      <w:r w:rsidRPr="00E539A4">
        <w:rPr>
          <w:rFonts w:ascii="Courier" w:hAnsi="Courier" w:cs="MonoCondensedC"/>
          <w:sz w:val="24"/>
          <w:szCs w:val="24"/>
          <w:lang w:val="en-US" w:bidi="ar-SA"/>
        </w:rPr>
        <w:t>: 5.0</w:t>
      </w:r>
    </w:p>
    <w:p w:rsidR="00D3340F" w:rsidRPr="00E539A4" w:rsidRDefault="00D3340F" w:rsidP="004E7CF9">
      <w:pPr>
        <w:ind w:firstLine="0"/>
        <w:rPr>
          <w:rFonts w:ascii="Courier" w:hAnsi="Courier" w:cs="Times New Roman"/>
          <w:sz w:val="24"/>
          <w:szCs w:val="24"/>
        </w:rPr>
      </w:pPr>
      <w:r w:rsidRPr="00E539A4">
        <w:rPr>
          <w:rFonts w:ascii="Courier" w:hAnsi="Courier" w:cs="MonoCondensedC"/>
          <w:sz w:val="24"/>
          <w:szCs w:val="24"/>
          <w:lang w:bidi="ar-SA"/>
        </w:rPr>
        <w:t xml:space="preserve">b.x = </w:t>
      </w:r>
      <w:r w:rsidR="004E7CF9">
        <w:rPr>
          <w:rFonts w:asciiTheme="minorHAnsi" w:hAnsiTheme="minorHAnsi" w:cs="MonoCondensedC"/>
          <w:sz w:val="24"/>
          <w:szCs w:val="24"/>
          <w:lang w:bidi="ar-SA"/>
        </w:rPr>
        <w:t>-</w:t>
      </w:r>
      <w:r w:rsidRPr="00E539A4">
        <w:rPr>
          <w:rFonts w:ascii="Courier" w:hAnsi="Courier" w:cs="MonoCondensedC"/>
          <w:sz w:val="24"/>
          <w:szCs w:val="24"/>
          <w:lang w:bidi="ar-SA"/>
        </w:rPr>
        <w:t>19</w:t>
      </w:r>
    </w:p>
    <w:p w:rsidR="00D3340F" w:rsidRPr="00E539A4" w:rsidRDefault="00D3340F" w:rsidP="004E7CF9">
      <w:pPr>
        <w:ind w:firstLine="0"/>
        <w:rPr>
          <w:rFonts w:ascii="Courier" w:hAnsi="Courier" w:cs="MonoCondensedC"/>
          <w:sz w:val="24"/>
          <w:szCs w:val="24"/>
          <w:lang w:bidi="ar-SA"/>
        </w:rPr>
      </w:pPr>
      <w:r w:rsidRPr="00E539A4">
        <w:rPr>
          <w:rFonts w:ascii="Courier" w:hAnsi="Courier" w:cs="MonoCondensedC"/>
          <w:sz w:val="24"/>
          <w:szCs w:val="24"/>
          <w:lang w:bidi="ar-SA"/>
        </w:rPr>
        <w:t>str(b) # вернет: '(</w:t>
      </w:r>
      <w:r w:rsidR="004E7CF9">
        <w:rPr>
          <w:rFonts w:asciiTheme="minorHAnsi" w:hAnsiTheme="minorHAnsi" w:cs="MonoCondensedC"/>
          <w:sz w:val="24"/>
          <w:szCs w:val="24"/>
          <w:lang w:bidi="ar-SA"/>
        </w:rPr>
        <w:t>-</w:t>
      </w:r>
      <w:r w:rsidRPr="00E539A4">
        <w:rPr>
          <w:rFonts w:ascii="Courier" w:hAnsi="Courier" w:cs="MonoCondensedC"/>
          <w:sz w:val="24"/>
          <w:szCs w:val="24"/>
          <w:lang w:bidi="ar-SA"/>
        </w:rPr>
        <w:t>19, 4)'</w:t>
      </w:r>
    </w:p>
    <w:p w:rsidR="00D3340F" w:rsidRPr="00E539A4" w:rsidRDefault="00D3340F" w:rsidP="00E539A4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539A4">
        <w:rPr>
          <w:rFonts w:ascii="Courier" w:hAnsi="Courier" w:cs="MonoCondensedC"/>
          <w:sz w:val="24"/>
          <w:szCs w:val="24"/>
          <w:lang w:val="en-US" w:bidi="ar-SA"/>
        </w:rPr>
        <w:t xml:space="preserve">a == b, a != b # </w:t>
      </w:r>
      <w:r w:rsidRPr="00E539A4">
        <w:rPr>
          <w:rFonts w:ascii="Courier" w:hAnsi="Courier" w:cs="MonoCondensedC"/>
          <w:sz w:val="24"/>
          <w:szCs w:val="24"/>
          <w:lang w:bidi="ar-SA"/>
        </w:rPr>
        <w:t>вернет</w:t>
      </w:r>
      <w:r w:rsidRPr="00E539A4">
        <w:rPr>
          <w:rFonts w:ascii="Courier" w:hAnsi="Courier" w:cs="MonoCondensedC"/>
          <w:sz w:val="24"/>
          <w:szCs w:val="24"/>
          <w:lang w:val="en-US" w:bidi="ar-SA"/>
        </w:rPr>
        <w:t>: (False, True)</w:t>
      </w:r>
    </w:p>
    <w:p w:rsidR="00E539A4" w:rsidRPr="004E7CF9" w:rsidRDefault="00E539A4" w:rsidP="00226993">
      <w:pPr>
        <w:rPr>
          <w:lang w:val="en-US" w:bidi="ar-SA"/>
        </w:rPr>
      </w:pPr>
    </w:p>
    <w:p w:rsidR="00D3340F" w:rsidRDefault="00D3340F" w:rsidP="004E7CF9">
      <w:pPr>
        <w:rPr>
          <w:lang w:bidi="ar-SA"/>
        </w:rPr>
      </w:pPr>
      <w:r>
        <w:rPr>
          <w:lang w:bidi="ar-SA"/>
        </w:rPr>
        <w:t xml:space="preserve">Класс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имеет два атрибута данных, </w:t>
      </w:r>
      <w:r>
        <w:rPr>
          <w:rFonts w:ascii="MonoCondensedC" w:hAnsi="MonoCondensedC" w:cs="MonoCondensedC"/>
          <w:lang w:bidi="ar-SA"/>
        </w:rPr>
        <w:t xml:space="preserve">self.x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self.y</w:t>
      </w:r>
      <w:r>
        <w:rPr>
          <w:lang w:bidi="ar-SA"/>
        </w:rPr>
        <w:t>, и пять методов</w:t>
      </w:r>
      <w:r w:rsidR="004E7CF9">
        <w:rPr>
          <w:lang w:bidi="ar-SA"/>
        </w:rPr>
        <w:t xml:space="preserve"> </w:t>
      </w:r>
      <w:r>
        <w:rPr>
          <w:lang w:bidi="ar-SA"/>
        </w:rPr>
        <w:t>(не считая унаследованных методов), из которых четыре являются</w:t>
      </w:r>
      <w:r w:rsidR="004E7CF9">
        <w:rPr>
          <w:lang w:bidi="ar-SA"/>
        </w:rPr>
        <w:t xml:space="preserve"> </w:t>
      </w:r>
      <w:r>
        <w:rPr>
          <w:lang w:bidi="ar-SA"/>
        </w:rPr>
        <w:t xml:space="preserve">специальными методами – они показаны на рис. 6.2. После импортирования модуля </w:t>
      </w:r>
      <w:r>
        <w:rPr>
          <w:rFonts w:ascii="MonoCondensedC" w:hAnsi="MonoCondensedC" w:cs="MonoCondensedC"/>
          <w:lang w:bidi="ar-SA"/>
        </w:rPr>
        <w:t xml:space="preserve">Shape </w:t>
      </w:r>
      <w:r>
        <w:rPr>
          <w:lang w:bidi="ar-SA"/>
        </w:rPr>
        <w:t>появляется возможность использовать класс</w:t>
      </w:r>
      <w:r w:rsidR="004E7CF9">
        <w:rPr>
          <w:lang w:bidi="ar-SA"/>
        </w:rPr>
        <w:t xml:space="preserve">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 xml:space="preserve">, как любой другой класс. Доступ к атрибутам можно осуществлять непосредственно (например, </w:t>
      </w:r>
      <w:r>
        <w:rPr>
          <w:rFonts w:ascii="MonoCondensedC" w:hAnsi="MonoCondensedC" w:cs="MonoCondensedC"/>
          <w:lang w:bidi="ar-SA"/>
        </w:rPr>
        <w:t>y = a.y</w:t>
      </w:r>
      <w:r>
        <w:rPr>
          <w:lang w:bidi="ar-SA"/>
        </w:rPr>
        <w:t>), а сам класс отлично интегрируется со всеми остальными классами языка Python, обеспечивая</w:t>
      </w:r>
      <w:r w:rsidR="004E7CF9">
        <w:rPr>
          <w:lang w:bidi="ar-SA"/>
        </w:rPr>
        <w:t xml:space="preserve"> </w:t>
      </w:r>
      <w:r>
        <w:rPr>
          <w:lang w:bidi="ar-SA"/>
        </w:rPr>
        <w:t>поддержку оператора равенства (</w:t>
      </w:r>
      <w:r>
        <w:rPr>
          <w:rFonts w:ascii="MonoCondensedC" w:hAnsi="MonoCondensedC" w:cs="MonoCondensedC"/>
          <w:lang w:bidi="ar-SA"/>
        </w:rPr>
        <w:t>==</w:t>
      </w:r>
      <w:r>
        <w:rPr>
          <w:lang w:bidi="ar-SA"/>
        </w:rPr>
        <w:t>) и представления класса в репрезентативной и строковой формах. Интерпретатор Python достаточно</w:t>
      </w:r>
      <w:r w:rsidR="004E7CF9">
        <w:rPr>
          <w:lang w:bidi="ar-SA"/>
        </w:rPr>
        <w:t xml:space="preserve"> </w:t>
      </w:r>
      <w:r>
        <w:rPr>
          <w:lang w:bidi="ar-SA"/>
        </w:rPr>
        <w:t>умен, чтобы обеспечить поддержку оператора неравенства (</w:t>
      </w:r>
      <w:r>
        <w:rPr>
          <w:rFonts w:ascii="MonoCondensedC" w:hAnsi="MonoCondensedC" w:cs="MonoCondensedC"/>
          <w:lang w:bidi="ar-SA"/>
        </w:rPr>
        <w:t>!=</w:t>
      </w:r>
      <w:r>
        <w:rPr>
          <w:lang w:bidi="ar-SA"/>
        </w:rPr>
        <w:t>) на основе имеющейся поддержки оператора равенства. (Однако имеется возможность реализовать поддержку каждого оператора в отдельности,</w:t>
      </w:r>
      <w:r w:rsidR="004E7CF9">
        <w:rPr>
          <w:lang w:bidi="ar-SA"/>
        </w:rPr>
        <w:t xml:space="preserve"> </w:t>
      </w:r>
      <w:r>
        <w:rPr>
          <w:lang w:bidi="ar-SA"/>
        </w:rPr>
        <w:t>если потребуется обеспечить полный контроль, когда, к примеру,</w:t>
      </w:r>
      <w:r w:rsidR="004E7CF9">
        <w:rPr>
          <w:lang w:bidi="ar-SA"/>
        </w:rPr>
        <w:t xml:space="preserve"> </w:t>
      </w:r>
      <w:r>
        <w:rPr>
          <w:lang w:bidi="ar-SA"/>
        </w:rPr>
        <w:t>один оператор не является полной противоположностью другому.)</w:t>
      </w:r>
    </w:p>
    <w:p w:rsidR="0023794C" w:rsidRDefault="0023794C" w:rsidP="004E7CF9">
      <w:pPr>
        <w:rPr>
          <w:lang w:bidi="ar-SA"/>
        </w:rPr>
      </w:pPr>
    </w:p>
    <w:p w:rsidR="0023794C" w:rsidRDefault="0023794C" w:rsidP="0023794C">
      <w:pPr>
        <w:ind w:firstLine="0"/>
        <w:jc w:val="center"/>
        <w:rPr>
          <w:lang w:bidi="ar-SA"/>
        </w:rPr>
      </w:pPr>
      <w:r>
        <w:rPr>
          <w:rFonts w:cs="Times New Roman"/>
          <w:noProof/>
          <w:lang w:eastAsia="ru-RU" w:bidi="ar-SA"/>
        </w:rPr>
        <w:drawing>
          <wp:inline distT="0" distB="0" distL="0" distR="0">
            <wp:extent cx="6141389" cy="2927204"/>
            <wp:effectExtent l="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253" cy="2944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94C" w:rsidRPr="0023794C" w:rsidRDefault="0023794C" w:rsidP="0023794C">
      <w:pPr>
        <w:ind w:firstLine="0"/>
        <w:jc w:val="center"/>
        <w:rPr>
          <w:rFonts w:asciiTheme="majorBidi" w:hAnsiTheme="majorBidi" w:cstheme="majorBidi"/>
          <w:sz w:val="24"/>
          <w:szCs w:val="24"/>
        </w:rPr>
      </w:pPr>
      <w:r w:rsidRPr="0023794C">
        <w:rPr>
          <w:rFonts w:asciiTheme="majorBidi" w:hAnsiTheme="majorBidi" w:cstheme="majorBidi"/>
          <w:i/>
          <w:iCs/>
          <w:sz w:val="24"/>
          <w:szCs w:val="24"/>
          <w:lang w:bidi="ar-SA"/>
        </w:rPr>
        <w:t>Рис. 6.2. Дерево наследования класса Point</w:t>
      </w:r>
    </w:p>
    <w:p w:rsidR="0023794C" w:rsidRDefault="0023794C" w:rsidP="0023794C">
      <w:pPr>
        <w:rPr>
          <w:lang w:bidi="ar-SA"/>
        </w:rPr>
      </w:pPr>
    </w:p>
    <w:p w:rsidR="00D3340F" w:rsidRDefault="00D3340F" w:rsidP="0023794C">
      <w:pPr>
        <w:rPr>
          <w:lang w:bidi="ar-SA"/>
        </w:rPr>
      </w:pPr>
      <w:r>
        <w:rPr>
          <w:lang w:bidi="ar-SA"/>
        </w:rPr>
        <w:t>При вызове метода интерпретатор автоматически передает ему первый</w:t>
      </w:r>
      <w:r w:rsidR="004E7CF9">
        <w:rPr>
          <w:lang w:bidi="ar-SA"/>
        </w:rPr>
        <w:t xml:space="preserve"> </w:t>
      </w:r>
      <w:r>
        <w:rPr>
          <w:lang w:bidi="ar-SA"/>
        </w:rPr>
        <w:t>аргумент – ссылку на сам объект (в языках C++ и Java она имеет имя</w:t>
      </w:r>
      <w:r w:rsidR="004E7CF9">
        <w:rPr>
          <w:lang w:bidi="ar-SA"/>
        </w:rPr>
        <w:t xml:space="preserve"> </w:t>
      </w:r>
      <w:r>
        <w:rPr>
          <w:rFonts w:ascii="SchoolBookC-Italic" w:hAnsi="SchoolBookC-Italic" w:cs="SchoolBookC-Italic"/>
          <w:i/>
          <w:iCs/>
          <w:lang w:bidi="ar-SA"/>
        </w:rPr>
        <w:t>this</w:t>
      </w:r>
      <w:r>
        <w:rPr>
          <w:lang w:bidi="ar-SA"/>
        </w:rPr>
        <w:t xml:space="preserve">). В соответствии с соглашениями мы обязаны включать этот параметр в список под </w:t>
      </w:r>
      <w:r>
        <w:rPr>
          <w:lang w:bidi="ar-SA"/>
        </w:rPr>
        <w:lastRenderedPageBreak/>
        <w:t xml:space="preserve">именем </w:t>
      </w:r>
      <w:r>
        <w:rPr>
          <w:rFonts w:ascii="MonoCondensedC" w:hAnsi="MonoCondensedC" w:cs="MonoCondensedC"/>
          <w:lang w:bidi="ar-SA"/>
        </w:rPr>
        <w:t>self</w:t>
      </w:r>
      <w:r>
        <w:rPr>
          <w:lang w:bidi="ar-SA"/>
        </w:rPr>
        <w:t xml:space="preserve">. Все атрибуты объекта (данные и методы) должны квалифицироваться именем </w:t>
      </w:r>
      <w:r>
        <w:rPr>
          <w:rFonts w:ascii="MonoCondensedC" w:hAnsi="MonoCondensedC" w:cs="MonoCondensedC"/>
          <w:lang w:bidi="ar-SA"/>
        </w:rPr>
        <w:t>self</w:t>
      </w:r>
      <w:r>
        <w:rPr>
          <w:lang w:bidi="ar-SA"/>
        </w:rPr>
        <w:t>. При этом потребуется</w:t>
      </w:r>
      <w:r w:rsidR="004E7CF9">
        <w:rPr>
          <w:lang w:bidi="ar-SA"/>
        </w:rPr>
        <w:t xml:space="preserve"> </w:t>
      </w:r>
      <w:r>
        <w:rPr>
          <w:lang w:bidi="ar-SA"/>
        </w:rPr>
        <w:t xml:space="preserve">вводить с клавиатуры чуть больше, чем в других языках программирования, но в этом есть свое преимущество – полная ясность: мы всегда точно знаем, что обращаемся к атрибуту объекта, если квалифицируем его именем </w:t>
      </w:r>
      <w:r>
        <w:rPr>
          <w:rFonts w:ascii="MonoCondensedC" w:hAnsi="MonoCondensedC" w:cs="MonoCondensedC"/>
          <w:lang w:bidi="ar-SA"/>
        </w:rPr>
        <w:t>self</w:t>
      </w:r>
      <w:r>
        <w:rPr>
          <w:lang w:bidi="ar-SA"/>
        </w:rPr>
        <w:t>.</w:t>
      </w:r>
    </w:p>
    <w:p w:rsidR="00C61936" w:rsidRDefault="00D3340F" w:rsidP="0023794C">
      <w:pPr>
        <w:rPr>
          <w:lang w:bidi="ar-SA"/>
        </w:rPr>
      </w:pPr>
      <w:r>
        <w:rPr>
          <w:lang w:bidi="ar-SA"/>
        </w:rPr>
        <w:t>Чтобы создать объект, необходимо выполнить два действия. Сначала</w:t>
      </w:r>
      <w:r w:rsidR="0023794C">
        <w:rPr>
          <w:lang w:bidi="ar-SA"/>
        </w:rPr>
        <w:t xml:space="preserve"> </w:t>
      </w:r>
      <w:r>
        <w:rPr>
          <w:lang w:bidi="ar-SA"/>
        </w:rPr>
        <w:t>необходимо создать неинициализированную заготовку объекта, а затем</w:t>
      </w:r>
      <w:r w:rsidR="0023794C">
        <w:rPr>
          <w:lang w:bidi="ar-SA"/>
        </w:rPr>
        <w:t xml:space="preserve"> </w:t>
      </w:r>
      <w:r>
        <w:rPr>
          <w:lang w:bidi="ar-SA"/>
        </w:rPr>
        <w:t>необходимо подготовить объект к использованию, инициализировав</w:t>
      </w:r>
      <w:r w:rsidR="0023794C">
        <w:rPr>
          <w:lang w:bidi="ar-SA"/>
        </w:rPr>
        <w:t xml:space="preserve"> </w:t>
      </w:r>
      <w:r w:rsidR="00C61936">
        <w:rPr>
          <w:lang w:bidi="ar-SA"/>
        </w:rPr>
        <w:t>его. В некоторых языках программирования (таких как C++ и Java)</w:t>
      </w:r>
      <w:r w:rsidR="0023794C">
        <w:rPr>
          <w:lang w:bidi="ar-SA"/>
        </w:rPr>
        <w:t xml:space="preserve"> </w:t>
      </w:r>
      <w:r w:rsidR="00C61936">
        <w:rPr>
          <w:lang w:bidi="ar-SA"/>
        </w:rPr>
        <w:t xml:space="preserve">эти два действия объединены в одно, но в языке Python они выполняются отдельно друг от друга. Когда создается объект (например, </w:t>
      </w:r>
      <w:r w:rsidR="00C61936">
        <w:rPr>
          <w:rFonts w:ascii="MonoCondensedC" w:hAnsi="MonoCondensedC" w:cs="MonoCondensedC"/>
          <w:lang w:bidi="ar-SA"/>
        </w:rPr>
        <w:t>p =</w:t>
      </w:r>
      <w:r w:rsidR="0023794C">
        <w:rPr>
          <w:rFonts w:ascii="MonoCondensedC" w:hAnsi="MonoCondensedC" w:cs="MonoCondensedC"/>
          <w:lang w:bidi="ar-SA"/>
        </w:rPr>
        <w:t xml:space="preserve"> </w:t>
      </w:r>
      <w:r w:rsidR="00C61936">
        <w:rPr>
          <w:rFonts w:ascii="MonoCondensedC" w:hAnsi="MonoCondensedC" w:cs="MonoCondensedC"/>
          <w:lang w:bidi="ar-SA"/>
        </w:rPr>
        <w:t>Shape.Point()</w:t>
      </w:r>
      <w:r w:rsidR="00C61936">
        <w:rPr>
          <w:lang w:bidi="ar-SA"/>
        </w:rPr>
        <w:t xml:space="preserve">), то сначала вызывается специальный метод </w:t>
      </w:r>
      <w:r w:rsidR="00C61936">
        <w:rPr>
          <w:rFonts w:ascii="MonoCondensedC" w:hAnsi="MonoCondensedC" w:cs="MonoCondensedC"/>
          <w:lang w:bidi="ar-SA"/>
        </w:rPr>
        <w:t>__new__()</w:t>
      </w:r>
      <w:r w:rsidR="00C61936">
        <w:rPr>
          <w:lang w:bidi="ar-SA"/>
        </w:rPr>
        <w:t>,</w:t>
      </w:r>
      <w:r w:rsidR="0023794C">
        <w:rPr>
          <w:lang w:bidi="ar-SA"/>
        </w:rPr>
        <w:t xml:space="preserve"> </w:t>
      </w:r>
      <w:r w:rsidR="00C61936">
        <w:rPr>
          <w:lang w:bidi="ar-SA"/>
        </w:rPr>
        <w:t>который создает объект, а затем выполняется инициализация объекта</w:t>
      </w:r>
      <w:r w:rsidR="0023794C">
        <w:rPr>
          <w:lang w:bidi="ar-SA"/>
        </w:rPr>
        <w:t xml:space="preserve"> </w:t>
      </w:r>
      <w:r w:rsidR="00C61936">
        <w:rPr>
          <w:lang w:bidi="ar-SA"/>
        </w:rPr>
        <w:t xml:space="preserve">вызовом специального метода </w:t>
      </w:r>
      <w:r w:rsidR="00C61936">
        <w:rPr>
          <w:rFonts w:ascii="MonoCondensedC" w:hAnsi="MonoCondensedC" w:cs="MonoCondensedC"/>
          <w:lang w:bidi="ar-SA"/>
        </w:rPr>
        <w:t>__init__()</w:t>
      </w:r>
      <w:r w:rsidR="00C61936">
        <w:rPr>
          <w:lang w:bidi="ar-SA"/>
        </w:rPr>
        <w:t>.</w:t>
      </w:r>
    </w:p>
    <w:p w:rsidR="00C61936" w:rsidRDefault="00C61936" w:rsidP="0023794C">
      <w:pPr>
        <w:rPr>
          <w:lang w:bidi="ar-SA"/>
        </w:rPr>
      </w:pPr>
      <w:r>
        <w:rPr>
          <w:lang w:bidi="ar-SA"/>
        </w:rPr>
        <w:t>В языке Python при создании практически любого класса нам будет необходимо переопределять только метод</w:t>
      </w:r>
      <w:r w:rsidR="0023794C">
        <w:rPr>
          <w:lang w:bidi="ar-SA"/>
        </w:rPr>
        <w:t xml:space="preserve"> </w:t>
      </w:r>
      <w:r>
        <w:rPr>
          <w:rFonts w:ascii="MonoCondensedC" w:hAnsi="MonoCondensedC" w:cs="MonoCondensedC"/>
          <w:lang w:bidi="ar-SA"/>
        </w:rPr>
        <w:t>__init__()</w:t>
      </w:r>
      <w:r>
        <w:rPr>
          <w:lang w:bidi="ar-SA"/>
        </w:rPr>
        <w:t xml:space="preserve">, поскольку имеющейся реализации метода </w:t>
      </w:r>
      <w:r>
        <w:rPr>
          <w:rFonts w:ascii="MonoCondensedC" w:hAnsi="MonoCondensedC" w:cs="MonoCondensedC"/>
          <w:lang w:bidi="ar-SA"/>
        </w:rPr>
        <w:t xml:space="preserve">object.__new__() </w:t>
      </w:r>
      <w:r>
        <w:rPr>
          <w:lang w:bidi="ar-SA"/>
        </w:rPr>
        <w:t>почти всегда достаточно, и к тому же он</w:t>
      </w:r>
      <w:r w:rsidR="0023794C">
        <w:rPr>
          <w:lang w:bidi="ar-SA"/>
        </w:rPr>
        <w:t xml:space="preserve"> </w:t>
      </w:r>
      <w:r>
        <w:rPr>
          <w:lang w:bidi="ar-SA"/>
        </w:rPr>
        <w:t xml:space="preserve">вызывается автоматически, если мы не предусматриваем собственную реализацию метода </w:t>
      </w:r>
      <w:r>
        <w:rPr>
          <w:rFonts w:ascii="MonoCondensedC" w:hAnsi="MonoCondensedC" w:cs="MonoCondensedC"/>
          <w:lang w:bidi="ar-SA"/>
        </w:rPr>
        <w:t>__new__()</w:t>
      </w:r>
      <w:r>
        <w:rPr>
          <w:lang w:bidi="ar-SA"/>
        </w:rPr>
        <w:t>. Отсутствие необходимости переопределять методы в подклассе – это еще одно преимущество</w:t>
      </w:r>
      <w:r w:rsidR="0023794C">
        <w:rPr>
          <w:lang w:bidi="ar-SA"/>
        </w:rPr>
        <w:t xml:space="preserve"> </w:t>
      </w:r>
      <w:r>
        <w:rPr>
          <w:lang w:bidi="ar-SA"/>
        </w:rPr>
        <w:t>объектно</w:t>
      </w:r>
      <w:r w:rsidR="0023794C">
        <w:rPr>
          <w:lang w:bidi="ar-SA"/>
        </w:rPr>
        <w:t>-</w:t>
      </w:r>
      <w:r>
        <w:rPr>
          <w:lang w:bidi="ar-SA"/>
        </w:rPr>
        <w:t>ориентированного программирования. Если</w:t>
      </w:r>
      <w:r w:rsidR="0023794C">
        <w:rPr>
          <w:lang w:bidi="ar-SA"/>
        </w:rPr>
        <w:t xml:space="preserve"> </w:t>
      </w:r>
      <w:r>
        <w:rPr>
          <w:lang w:bidi="ar-SA"/>
        </w:rPr>
        <w:t>метод базового класса удовлетворяет нашим потребностям, мы можем не переопределять его в своем классе.</w:t>
      </w:r>
      <w:r w:rsidR="0023794C">
        <w:rPr>
          <w:lang w:bidi="ar-SA"/>
        </w:rPr>
        <w:t xml:space="preserve"> </w:t>
      </w:r>
      <w:r>
        <w:rPr>
          <w:lang w:bidi="ar-SA"/>
        </w:rPr>
        <w:t>Если при обращении к методу объекта окажется, что</w:t>
      </w:r>
      <w:r w:rsidR="0023794C">
        <w:rPr>
          <w:lang w:bidi="ar-SA"/>
        </w:rPr>
        <w:t xml:space="preserve"> </w:t>
      </w:r>
      <w:r>
        <w:rPr>
          <w:lang w:bidi="ar-SA"/>
        </w:rPr>
        <w:t>класс объекта не реализует его, интерпретатор автоматически попытается отыскать его в базовых классах объекта, а затем в их базовых классах, и так до тех пор, пока</w:t>
      </w:r>
      <w:r w:rsidR="0023794C">
        <w:rPr>
          <w:lang w:bidi="ar-SA"/>
        </w:rPr>
        <w:t xml:space="preserve"> </w:t>
      </w:r>
      <w:r>
        <w:rPr>
          <w:lang w:bidi="ar-SA"/>
        </w:rPr>
        <w:t xml:space="preserve">не найдет требуемый метод, а если метод не будет обнаружен, он возбудит исключение </w:t>
      </w:r>
      <w:r>
        <w:rPr>
          <w:rFonts w:ascii="MonoCondensedC" w:hAnsi="MonoCondensedC" w:cs="MonoCondensedC"/>
          <w:lang w:bidi="ar-SA"/>
        </w:rPr>
        <w:t>AttributeError</w:t>
      </w:r>
      <w:r>
        <w:rPr>
          <w:lang w:bidi="ar-SA"/>
        </w:rPr>
        <w:t>.</w:t>
      </w:r>
    </w:p>
    <w:p w:rsidR="00C61936" w:rsidRDefault="00C61936" w:rsidP="008A405F">
      <w:pPr>
        <w:rPr>
          <w:lang w:bidi="ar-SA"/>
        </w:rPr>
      </w:pPr>
      <w:r>
        <w:rPr>
          <w:lang w:bidi="ar-SA"/>
        </w:rPr>
        <w:t xml:space="preserve">Например, если попробовать выполнить инструкцию </w:t>
      </w:r>
      <w:r>
        <w:rPr>
          <w:rFonts w:ascii="MonoCondensedC" w:hAnsi="MonoCondensedC" w:cs="MonoCondensedC"/>
          <w:lang w:bidi="ar-SA"/>
        </w:rPr>
        <w:t>p = Shape.Point()</w:t>
      </w:r>
      <w:r>
        <w:rPr>
          <w:lang w:bidi="ar-SA"/>
        </w:rPr>
        <w:t>,</w:t>
      </w:r>
      <w:r w:rsidR="0023794C">
        <w:rPr>
          <w:lang w:bidi="ar-SA"/>
        </w:rPr>
        <w:t xml:space="preserve"> </w:t>
      </w:r>
      <w:r>
        <w:rPr>
          <w:lang w:bidi="ar-SA"/>
        </w:rPr>
        <w:t xml:space="preserve">интерпретатор начнет поиск метода </w:t>
      </w:r>
      <w:r>
        <w:rPr>
          <w:rFonts w:ascii="MonoCondensedC" w:hAnsi="MonoCondensedC" w:cs="MonoCondensedC"/>
          <w:lang w:bidi="ar-SA"/>
        </w:rPr>
        <w:t>Point.__new__()</w:t>
      </w:r>
      <w:r>
        <w:rPr>
          <w:lang w:bidi="ar-SA"/>
        </w:rPr>
        <w:t>. Поскольку мы не</w:t>
      </w:r>
      <w:r w:rsidR="0023794C">
        <w:rPr>
          <w:lang w:bidi="ar-SA"/>
        </w:rPr>
        <w:t xml:space="preserve"> </w:t>
      </w:r>
      <w:r>
        <w:rPr>
          <w:lang w:bidi="ar-SA"/>
        </w:rPr>
        <w:t>переопределяли этот метод, интерпретатор попытается отыскать этот</w:t>
      </w:r>
      <w:r w:rsidR="0023794C">
        <w:rPr>
          <w:lang w:bidi="ar-SA"/>
        </w:rPr>
        <w:t xml:space="preserve"> </w:t>
      </w:r>
      <w:r>
        <w:rPr>
          <w:lang w:bidi="ar-SA"/>
        </w:rPr>
        <w:t xml:space="preserve">метод в базовом классе класса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>. В данном случае существует всего</w:t>
      </w:r>
      <w:r w:rsidR="008A405F">
        <w:rPr>
          <w:lang w:bidi="ar-SA"/>
        </w:rPr>
        <w:t xml:space="preserve"> </w:t>
      </w:r>
      <w:r>
        <w:rPr>
          <w:lang w:bidi="ar-SA"/>
        </w:rPr>
        <w:t xml:space="preserve">один базовый класс, </w:t>
      </w:r>
      <w:r>
        <w:rPr>
          <w:rFonts w:ascii="MonoCondensedC" w:hAnsi="MonoCondensedC" w:cs="MonoCondensedC"/>
          <w:lang w:bidi="ar-SA"/>
        </w:rPr>
        <w:t>object</w:t>
      </w:r>
      <w:r>
        <w:rPr>
          <w:lang w:bidi="ar-SA"/>
        </w:rPr>
        <w:t>, который имеет требуемый метод, поэтому</w:t>
      </w:r>
      <w:r w:rsidR="008A405F">
        <w:rPr>
          <w:lang w:bidi="ar-SA"/>
        </w:rPr>
        <w:t xml:space="preserve"> </w:t>
      </w:r>
      <w:r>
        <w:rPr>
          <w:lang w:bidi="ar-SA"/>
        </w:rPr>
        <w:t xml:space="preserve">интерпретатор вызовет метод </w:t>
      </w:r>
      <w:r>
        <w:rPr>
          <w:rFonts w:ascii="MonoCondensedC" w:hAnsi="MonoCondensedC" w:cs="MonoCondensedC"/>
          <w:lang w:bidi="ar-SA"/>
        </w:rPr>
        <w:t xml:space="preserve">object.__new__() </w:t>
      </w:r>
      <w:r>
        <w:rPr>
          <w:lang w:bidi="ar-SA"/>
        </w:rPr>
        <w:t xml:space="preserve">и создаст неинициализированную заготовку объекта. Затем интерпретатор приступит к поиску метода инициализации, </w:t>
      </w:r>
      <w:r>
        <w:rPr>
          <w:rFonts w:ascii="MonoCondensedC" w:hAnsi="MonoCondensedC" w:cs="MonoCondensedC"/>
          <w:lang w:bidi="ar-SA"/>
        </w:rPr>
        <w:t>__init__()</w:t>
      </w:r>
      <w:r>
        <w:rPr>
          <w:lang w:bidi="ar-SA"/>
        </w:rPr>
        <w:t xml:space="preserve">, и поскольку мы предусмотрели его реализацию, интерпретатору не потребуется искать его в базовых классах и он вызовет метод </w:t>
      </w:r>
      <w:r>
        <w:rPr>
          <w:rFonts w:ascii="MonoCondensedC" w:hAnsi="MonoCondensedC" w:cs="MonoCondensedC"/>
          <w:lang w:bidi="ar-SA"/>
        </w:rPr>
        <w:t>Point.__init__()</w:t>
      </w:r>
      <w:r>
        <w:rPr>
          <w:lang w:bidi="ar-SA"/>
        </w:rPr>
        <w:t xml:space="preserve">. В заключение интерпретатор запишет в переменную </w:t>
      </w:r>
      <w:r>
        <w:rPr>
          <w:rFonts w:ascii="MonoCondensedC" w:hAnsi="MonoCondensedC" w:cs="MonoCondensedC"/>
          <w:lang w:bidi="ar-SA"/>
        </w:rPr>
        <w:t xml:space="preserve">p </w:t>
      </w:r>
      <w:r>
        <w:rPr>
          <w:lang w:bidi="ar-SA"/>
        </w:rPr>
        <w:t>ссылку на вновь созданный</w:t>
      </w:r>
      <w:r w:rsidR="008A405F">
        <w:rPr>
          <w:lang w:bidi="ar-SA"/>
        </w:rPr>
        <w:t xml:space="preserve"> </w:t>
      </w:r>
      <w:r>
        <w:rPr>
          <w:lang w:bidi="ar-SA"/>
        </w:rPr>
        <w:t xml:space="preserve">и инициализированный объект типа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>.</w:t>
      </w:r>
    </w:p>
    <w:p w:rsidR="00C61936" w:rsidRDefault="00C61936" w:rsidP="008A405F">
      <w:pPr>
        <w:rPr>
          <w:lang w:bidi="ar-SA"/>
        </w:rPr>
      </w:pPr>
      <w:r>
        <w:rPr>
          <w:lang w:bidi="ar-SA"/>
        </w:rPr>
        <w:t>Поскольку методы очень короткие для удобства мы приведем снова каждый метод перед обсуждением.</w:t>
      </w:r>
    </w:p>
    <w:p w:rsidR="008A405F" w:rsidRDefault="008A405F" w:rsidP="008A405F">
      <w:pPr>
        <w:rPr>
          <w:lang w:bidi="ar-SA"/>
        </w:rPr>
      </w:pPr>
    </w:p>
    <w:p w:rsidR="00C61936" w:rsidRPr="008A405F" w:rsidRDefault="008A405F" w:rsidP="008A405F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3E5D02">
        <w:rPr>
          <w:rFonts w:asciiTheme="minorHAnsi" w:hAnsiTheme="minorHAnsi" w:cs="MonoCondensedC"/>
          <w:sz w:val="24"/>
          <w:szCs w:val="24"/>
          <w:lang w:bidi="ar-SA"/>
        </w:rPr>
        <w:t xml:space="preserve"> </w:t>
      </w:r>
      <w:r w:rsidRPr="003E5D02">
        <w:rPr>
          <w:rFonts w:asciiTheme="minorHAnsi" w:hAnsiTheme="minorHAnsi" w:cs="MonoCondensedC"/>
          <w:sz w:val="24"/>
          <w:szCs w:val="24"/>
          <w:lang w:bidi="ar-SA"/>
        </w:rPr>
        <w:tab/>
      </w:r>
      <w:r w:rsidR="00C61936" w:rsidRPr="008A405F">
        <w:rPr>
          <w:rFonts w:ascii="Courier" w:hAnsi="Courier" w:cs="MonoCondensedC"/>
          <w:sz w:val="24"/>
          <w:szCs w:val="24"/>
          <w:lang w:val="en-US" w:bidi="ar-SA"/>
        </w:rPr>
        <w:t>def __init__(self, x=0, y=0):</w:t>
      </w:r>
    </w:p>
    <w:p w:rsidR="00C61936" w:rsidRPr="008A405F" w:rsidRDefault="008A405F" w:rsidP="008A405F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C61936" w:rsidRPr="008A405F">
        <w:rPr>
          <w:rFonts w:ascii="Courier" w:hAnsi="Courier" w:cs="MonoCondensedC"/>
          <w:sz w:val="24"/>
          <w:szCs w:val="24"/>
          <w:lang w:val="en-US" w:bidi="ar-SA"/>
        </w:rPr>
        <w:t>self.x = x</w:t>
      </w:r>
    </w:p>
    <w:p w:rsidR="00C61936" w:rsidRPr="008A405F" w:rsidRDefault="008A405F" w:rsidP="008A405F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8A405F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8A405F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C61936" w:rsidRPr="008A405F">
        <w:rPr>
          <w:rFonts w:ascii="Courier" w:hAnsi="Courier" w:cs="MonoCondensedC"/>
          <w:sz w:val="24"/>
          <w:szCs w:val="24"/>
          <w:lang w:val="en-US" w:bidi="ar-SA"/>
        </w:rPr>
        <w:t>self.y = y</w:t>
      </w:r>
    </w:p>
    <w:p w:rsidR="008A405F" w:rsidRPr="008A405F" w:rsidRDefault="008A405F" w:rsidP="00226993">
      <w:pPr>
        <w:rPr>
          <w:lang w:val="en-US" w:bidi="ar-SA"/>
        </w:rPr>
      </w:pPr>
    </w:p>
    <w:p w:rsidR="00F86EA6" w:rsidRDefault="00C61936" w:rsidP="008A405F">
      <w:pPr>
        <w:rPr>
          <w:lang w:bidi="ar-SA"/>
        </w:rPr>
      </w:pPr>
      <w:r>
        <w:rPr>
          <w:lang w:bidi="ar-SA"/>
        </w:rPr>
        <w:lastRenderedPageBreak/>
        <w:t xml:space="preserve">В методе инициализации создаются две переменные экземпляра, </w:t>
      </w:r>
      <w:r>
        <w:rPr>
          <w:rFonts w:ascii="MonoCondensedC" w:hAnsi="MonoCondensedC" w:cs="MonoCondensedC"/>
          <w:lang w:bidi="ar-SA"/>
        </w:rPr>
        <w:t>self.x</w:t>
      </w:r>
      <w:r w:rsidR="008A405F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self.y</w:t>
      </w:r>
      <w:r>
        <w:rPr>
          <w:lang w:bidi="ar-SA"/>
        </w:rPr>
        <w:t xml:space="preserve">, которым присваиваются значения параметров </w:t>
      </w:r>
      <w:r>
        <w:rPr>
          <w:rFonts w:ascii="MonoCondensedC" w:hAnsi="MonoCondensedC" w:cs="MonoCondensedC"/>
          <w:lang w:bidi="ar-SA"/>
        </w:rPr>
        <w:t xml:space="preserve">x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y</w:t>
      </w:r>
      <w:r>
        <w:rPr>
          <w:lang w:bidi="ar-SA"/>
        </w:rPr>
        <w:t>. Посколь</w:t>
      </w:r>
      <w:r w:rsidR="00F86EA6">
        <w:rPr>
          <w:lang w:bidi="ar-SA"/>
        </w:rPr>
        <w:t xml:space="preserve">ку при создании нового объекта класса </w:t>
      </w:r>
      <w:r w:rsidR="00F86EA6">
        <w:rPr>
          <w:rFonts w:ascii="MonoCondensedC" w:hAnsi="MonoCondensedC" w:cs="MonoCondensedC"/>
          <w:lang w:bidi="ar-SA"/>
        </w:rPr>
        <w:t xml:space="preserve">Point </w:t>
      </w:r>
      <w:r w:rsidR="00F86EA6">
        <w:rPr>
          <w:lang w:bidi="ar-SA"/>
        </w:rPr>
        <w:t>интерпретатор сразу же</w:t>
      </w:r>
      <w:r w:rsidR="008A405F">
        <w:rPr>
          <w:lang w:bidi="ar-SA"/>
        </w:rPr>
        <w:t xml:space="preserve"> </w:t>
      </w:r>
      <w:r w:rsidR="00F86EA6">
        <w:rPr>
          <w:lang w:bidi="ar-SA"/>
        </w:rPr>
        <w:t>обнаружит этот метод, он не будет автоматически вызывать метод</w:t>
      </w:r>
      <w:r w:rsidR="008A405F">
        <w:rPr>
          <w:lang w:bidi="ar-SA"/>
        </w:rPr>
        <w:t xml:space="preserve"> </w:t>
      </w:r>
      <w:r w:rsidR="00F86EA6">
        <w:rPr>
          <w:rFonts w:ascii="MonoCondensedC" w:hAnsi="MonoCondensedC" w:cs="MonoCondensedC"/>
          <w:lang w:bidi="ar-SA"/>
        </w:rPr>
        <w:t>object.__init__()</w:t>
      </w:r>
      <w:r w:rsidR="00F86EA6">
        <w:rPr>
          <w:lang w:bidi="ar-SA"/>
        </w:rPr>
        <w:t>. Как только интерпретатор обнаруживает необходимый метод, он сразу же вызывает его, прекращая дальнейшие поиски.</w:t>
      </w:r>
    </w:p>
    <w:p w:rsidR="00F86EA6" w:rsidRDefault="00F86EA6" w:rsidP="008A405F">
      <w:pPr>
        <w:rPr>
          <w:lang w:bidi="ar-SA"/>
        </w:rPr>
      </w:pPr>
      <w:r>
        <w:rPr>
          <w:lang w:bidi="ar-SA"/>
        </w:rPr>
        <w:t>Пуристы объектно</w:t>
      </w:r>
      <w:r w:rsidR="008A405F">
        <w:rPr>
          <w:lang w:bidi="ar-SA"/>
        </w:rPr>
        <w:t>-</w:t>
      </w:r>
      <w:r>
        <w:rPr>
          <w:lang w:bidi="ar-SA"/>
        </w:rPr>
        <w:t xml:space="preserve">ориентированного программирования могли бы начать реализацию своего метода с вызова метода </w:t>
      </w:r>
      <w:r>
        <w:rPr>
          <w:rFonts w:ascii="MonoCondensedC" w:hAnsi="MonoCondensedC" w:cs="MonoCondensedC"/>
          <w:lang w:bidi="ar-SA"/>
        </w:rPr>
        <w:t xml:space="preserve">__init__() </w:t>
      </w:r>
      <w:r>
        <w:rPr>
          <w:lang w:bidi="ar-SA"/>
        </w:rPr>
        <w:t>базового</w:t>
      </w:r>
      <w:r w:rsidR="008A405F">
        <w:rPr>
          <w:lang w:bidi="ar-SA"/>
        </w:rPr>
        <w:t xml:space="preserve"> </w:t>
      </w:r>
      <w:r>
        <w:rPr>
          <w:lang w:bidi="ar-SA"/>
        </w:rPr>
        <w:t xml:space="preserve">класса, обращением к </w:t>
      </w:r>
      <w:r>
        <w:rPr>
          <w:rFonts w:ascii="MonoCondensedC" w:hAnsi="MonoCondensedC" w:cs="MonoCondensedC"/>
          <w:lang w:bidi="ar-SA"/>
        </w:rPr>
        <w:t>super().__init__()</w:t>
      </w:r>
      <w:r>
        <w:rPr>
          <w:lang w:bidi="ar-SA"/>
        </w:rPr>
        <w:t xml:space="preserve">. Действие вызова такой функции </w:t>
      </w:r>
      <w:r>
        <w:rPr>
          <w:rFonts w:ascii="MonoCondensedC" w:hAnsi="MonoCondensedC" w:cs="MonoCondensedC"/>
          <w:lang w:bidi="ar-SA"/>
        </w:rPr>
        <w:t xml:space="preserve">super() </w:t>
      </w:r>
      <w:r>
        <w:rPr>
          <w:lang w:bidi="ar-SA"/>
        </w:rPr>
        <w:t xml:space="preserve">заключается в вызове метода </w:t>
      </w:r>
      <w:r>
        <w:rPr>
          <w:rFonts w:ascii="MonoCondensedC" w:hAnsi="MonoCondensedC" w:cs="MonoCondensedC"/>
          <w:lang w:bidi="ar-SA"/>
        </w:rPr>
        <w:t xml:space="preserve">__init__() </w:t>
      </w:r>
      <w:r>
        <w:rPr>
          <w:lang w:bidi="ar-SA"/>
        </w:rPr>
        <w:t>базового класса.</w:t>
      </w:r>
      <w:r w:rsidR="008A405F">
        <w:rPr>
          <w:lang w:bidi="ar-SA"/>
        </w:rPr>
        <w:t xml:space="preserve"> </w:t>
      </w:r>
      <w:r>
        <w:rPr>
          <w:lang w:bidi="ar-SA"/>
        </w:rPr>
        <w:t xml:space="preserve">Для классов, порожденных непосредственно от класса </w:t>
      </w:r>
      <w:r>
        <w:rPr>
          <w:rFonts w:ascii="MonoCondensedC" w:hAnsi="MonoCondensedC" w:cs="MonoCondensedC"/>
          <w:lang w:bidi="ar-SA"/>
        </w:rPr>
        <w:t>object</w:t>
      </w:r>
      <w:r>
        <w:rPr>
          <w:lang w:bidi="ar-SA"/>
        </w:rPr>
        <w:t>, в этом</w:t>
      </w:r>
      <w:r w:rsidR="008A405F">
        <w:rPr>
          <w:lang w:bidi="ar-SA"/>
        </w:rPr>
        <w:t xml:space="preserve"> </w:t>
      </w:r>
      <w:r>
        <w:rPr>
          <w:lang w:bidi="ar-SA"/>
        </w:rPr>
        <w:t>нет никакой необходимости, и в этой книге мы будем вызывать методы базовых классов, только когда это действительно нужно – например, при создании классов, которые должны будут наследоваться, или</w:t>
      </w:r>
      <w:r w:rsidR="008A405F">
        <w:rPr>
          <w:lang w:bidi="ar-SA"/>
        </w:rPr>
        <w:t xml:space="preserve"> </w:t>
      </w:r>
      <w:r>
        <w:rPr>
          <w:lang w:bidi="ar-SA"/>
        </w:rPr>
        <w:t xml:space="preserve">при создании классов, не являющихся непосредственными наследниками класса </w:t>
      </w:r>
      <w:r>
        <w:rPr>
          <w:rFonts w:ascii="MonoCondensedC" w:hAnsi="MonoCondensedC" w:cs="MonoCondensedC"/>
          <w:lang w:bidi="ar-SA"/>
        </w:rPr>
        <w:t>object</w:t>
      </w:r>
      <w:r>
        <w:rPr>
          <w:lang w:bidi="ar-SA"/>
        </w:rPr>
        <w:t xml:space="preserve">. Отчасти это вопрос стиля, но тем не менее совершенно разумно – всегда начинать метод </w:t>
      </w:r>
      <w:r>
        <w:rPr>
          <w:rFonts w:ascii="MonoCondensedC" w:hAnsi="MonoCondensedC" w:cs="MonoCondensedC"/>
          <w:lang w:bidi="ar-SA"/>
        </w:rPr>
        <w:t xml:space="preserve">__init__() </w:t>
      </w:r>
      <w:r>
        <w:rPr>
          <w:lang w:bidi="ar-SA"/>
        </w:rPr>
        <w:t>своего класса с вызова</w:t>
      </w:r>
      <w:r w:rsidRPr="008A405F">
        <w:rPr>
          <w:lang w:bidi="ar-SA"/>
        </w:rPr>
        <w:t xml:space="preserve"> </w:t>
      </w:r>
      <w:r w:rsidRPr="00F86EA6">
        <w:rPr>
          <w:rFonts w:ascii="MonoCondensedC" w:hAnsi="MonoCondensedC" w:cs="MonoCondensedC"/>
          <w:lang w:val="en-US" w:bidi="ar-SA"/>
        </w:rPr>
        <w:t>super</w:t>
      </w:r>
      <w:r w:rsidRPr="008A405F">
        <w:rPr>
          <w:rFonts w:ascii="MonoCondensedC" w:hAnsi="MonoCondensedC" w:cs="MonoCondensedC"/>
          <w:lang w:bidi="ar-SA"/>
        </w:rPr>
        <w:t>().__</w:t>
      </w:r>
      <w:r w:rsidRPr="00F86EA6">
        <w:rPr>
          <w:rFonts w:ascii="MonoCondensedC" w:hAnsi="MonoCondensedC" w:cs="MonoCondensedC"/>
          <w:lang w:val="en-US" w:bidi="ar-SA"/>
        </w:rPr>
        <w:t>init</w:t>
      </w:r>
      <w:r w:rsidRPr="008A405F">
        <w:rPr>
          <w:rFonts w:ascii="MonoCondensedC" w:hAnsi="MonoCondensedC" w:cs="MonoCondensedC"/>
          <w:lang w:bidi="ar-SA"/>
        </w:rPr>
        <w:t>__()</w:t>
      </w:r>
      <w:r w:rsidRPr="008A405F">
        <w:rPr>
          <w:lang w:bidi="ar-SA"/>
        </w:rPr>
        <w:t>.</w:t>
      </w:r>
    </w:p>
    <w:p w:rsidR="008A405F" w:rsidRPr="008A405F" w:rsidRDefault="008A405F" w:rsidP="008A405F">
      <w:pPr>
        <w:rPr>
          <w:lang w:bidi="ar-SA"/>
        </w:rPr>
      </w:pPr>
    </w:p>
    <w:p w:rsidR="00F86EA6" w:rsidRPr="008A405F" w:rsidRDefault="00F86EA6" w:rsidP="00226993">
      <w:pPr>
        <w:rPr>
          <w:rFonts w:ascii="Courier" w:hAnsi="Courier" w:cs="MonoCondensedC"/>
          <w:sz w:val="24"/>
          <w:szCs w:val="24"/>
          <w:lang w:val="en-US" w:bidi="ar-SA"/>
        </w:rPr>
      </w:pPr>
      <w:r w:rsidRPr="008A405F">
        <w:rPr>
          <w:rFonts w:ascii="Courier" w:hAnsi="Courier" w:cs="MonoCondensedC"/>
          <w:sz w:val="24"/>
          <w:szCs w:val="24"/>
          <w:lang w:val="en-US" w:bidi="ar-SA"/>
        </w:rPr>
        <w:t>def distance_from_origin(self):</w:t>
      </w:r>
    </w:p>
    <w:p w:rsidR="00F86EA6" w:rsidRPr="008A405F" w:rsidRDefault="008A405F" w:rsidP="00226993">
      <w:pPr>
        <w:rPr>
          <w:rFonts w:ascii="Courier" w:hAnsi="Courier" w:cs="MonoCondensedC"/>
          <w:sz w:val="24"/>
          <w:szCs w:val="24"/>
          <w:lang w:val="en-US" w:bidi="ar-SA"/>
        </w:rPr>
      </w:pPr>
      <w:r w:rsidRPr="008A405F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8A405F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8A405F">
        <w:rPr>
          <w:rFonts w:ascii="Courier" w:hAnsi="Courier" w:cs="MonoCondensedC"/>
          <w:sz w:val="24"/>
          <w:szCs w:val="24"/>
          <w:lang w:val="en-US" w:bidi="ar-SA"/>
        </w:rPr>
        <w:t>return math.hypot(self.x, self.y)</w:t>
      </w:r>
    </w:p>
    <w:p w:rsidR="008A405F" w:rsidRPr="008A405F" w:rsidRDefault="008A405F" w:rsidP="00226993">
      <w:pPr>
        <w:rPr>
          <w:lang w:val="en-US" w:bidi="ar-SA"/>
        </w:rPr>
      </w:pPr>
    </w:p>
    <w:p w:rsidR="00F86EA6" w:rsidRDefault="00F86EA6" w:rsidP="00E35971">
      <w:pPr>
        <w:rPr>
          <w:lang w:bidi="ar-SA"/>
        </w:rPr>
      </w:pPr>
      <w:r>
        <w:rPr>
          <w:lang w:bidi="ar-SA"/>
        </w:rPr>
        <w:t>Это обычный метод, выполняющий вычисления на основе переменных</w:t>
      </w:r>
      <w:r w:rsidR="00E35971">
        <w:rPr>
          <w:lang w:bidi="ar-SA"/>
        </w:rPr>
        <w:t xml:space="preserve"> </w:t>
      </w:r>
      <w:r>
        <w:rPr>
          <w:lang w:bidi="ar-SA"/>
        </w:rPr>
        <w:t>экземпляра объекта. Для методов весьма характерно иметь небольшой</w:t>
      </w:r>
      <w:r w:rsidR="00E35971">
        <w:rPr>
          <w:lang w:bidi="ar-SA"/>
        </w:rPr>
        <w:t xml:space="preserve"> </w:t>
      </w:r>
      <w:r>
        <w:rPr>
          <w:lang w:bidi="ar-SA"/>
        </w:rPr>
        <w:t>размер и получать в виде параметров только объект, в контексте которого они вызываются, поскольку нередко все данные, необходимые</w:t>
      </w:r>
      <w:r w:rsidR="00E35971">
        <w:rPr>
          <w:lang w:bidi="ar-SA"/>
        </w:rPr>
        <w:t xml:space="preserve"> </w:t>
      </w:r>
      <w:r>
        <w:rPr>
          <w:lang w:bidi="ar-SA"/>
        </w:rPr>
        <w:t>методу, доступны внутри объекта.</w:t>
      </w:r>
    </w:p>
    <w:p w:rsidR="00E35971" w:rsidRDefault="00E35971" w:rsidP="00E35971">
      <w:pPr>
        <w:rPr>
          <w:lang w:bidi="ar-SA"/>
        </w:rPr>
      </w:pPr>
    </w:p>
    <w:p w:rsidR="00F86EA6" w:rsidRPr="002112DD" w:rsidRDefault="00F86EA6" w:rsidP="00226993">
      <w:pPr>
        <w:rPr>
          <w:rFonts w:ascii="Courier" w:hAnsi="Courier" w:cs="MonoCondensedC"/>
          <w:sz w:val="24"/>
          <w:szCs w:val="24"/>
          <w:lang w:val="en-US" w:bidi="ar-SA"/>
        </w:rPr>
      </w:pPr>
      <w:r w:rsidRPr="002112DD">
        <w:rPr>
          <w:rFonts w:ascii="Courier" w:hAnsi="Courier" w:cs="MonoCondensedC"/>
          <w:sz w:val="24"/>
          <w:szCs w:val="24"/>
          <w:lang w:val="en-US" w:bidi="ar-SA"/>
        </w:rPr>
        <w:t>def __eq__(self, other):</w:t>
      </w:r>
    </w:p>
    <w:p w:rsidR="00F86EA6" w:rsidRPr="00E35971" w:rsidRDefault="00F86EA6" w:rsidP="002112DD">
      <w:pPr>
        <w:ind w:left="565"/>
        <w:rPr>
          <w:rFonts w:ascii="Courier" w:hAnsi="Courier" w:cs="MonoCondensedC"/>
          <w:sz w:val="24"/>
          <w:szCs w:val="24"/>
          <w:lang w:val="en-US" w:bidi="ar-SA"/>
        </w:rPr>
      </w:pPr>
      <w:r w:rsidRPr="00E35971">
        <w:rPr>
          <w:rFonts w:ascii="Courier" w:hAnsi="Courier" w:cs="MonoCondensedC"/>
          <w:sz w:val="24"/>
          <w:szCs w:val="24"/>
          <w:lang w:val="en-US" w:bidi="ar-SA"/>
        </w:rPr>
        <w:t>return self.x == other.x and self.y == other.y</w:t>
      </w:r>
    </w:p>
    <w:p w:rsidR="00E35971" w:rsidRPr="003E5D02" w:rsidRDefault="00E35971" w:rsidP="00226993">
      <w:pPr>
        <w:rPr>
          <w:lang w:val="en-US" w:bidi="ar-SA"/>
        </w:rPr>
      </w:pPr>
    </w:p>
    <w:p w:rsidR="006062C5" w:rsidRPr="00D3340F" w:rsidRDefault="00F86EA6" w:rsidP="00E35971">
      <w:pPr>
        <w:rPr>
          <w:rFonts w:cs="Times New Roman"/>
        </w:rPr>
      </w:pPr>
      <w:r>
        <w:rPr>
          <w:lang w:bidi="ar-SA"/>
        </w:rPr>
        <w:t>Имена методов не должны начинаться и заканчиваться двумя символами подчеркивания, если они не являются предопределенными специальными методами.</w:t>
      </w:r>
    </w:p>
    <w:p w:rsidR="00F86EA6" w:rsidRDefault="00F86EA6" w:rsidP="00E35971">
      <w:pPr>
        <w:rPr>
          <w:lang w:bidi="ar-SA"/>
        </w:rPr>
      </w:pPr>
      <w:r>
        <w:rPr>
          <w:lang w:bidi="ar-SA"/>
        </w:rPr>
        <w:t xml:space="preserve">Встроенная функция </w:t>
      </w:r>
      <w:r>
        <w:rPr>
          <w:rFonts w:ascii="MonoCondensedC" w:hAnsi="MonoCondensedC" w:cs="MonoCondensedC"/>
          <w:lang w:bidi="ar-SA"/>
        </w:rPr>
        <w:t xml:space="preserve">isinstance() </w:t>
      </w:r>
      <w:r>
        <w:rPr>
          <w:lang w:bidi="ar-SA"/>
        </w:rPr>
        <w:t xml:space="preserve">принимает объект и класс (или кортеж классов) и возвращает </w:t>
      </w:r>
      <w:r>
        <w:rPr>
          <w:rFonts w:ascii="MonoCondensedC" w:hAnsi="MonoCondensedC" w:cs="MonoCondensedC"/>
          <w:lang w:bidi="ar-SA"/>
        </w:rPr>
        <w:t>True</w:t>
      </w:r>
      <w:r>
        <w:rPr>
          <w:lang w:bidi="ar-SA"/>
        </w:rPr>
        <w:t>, если объект принадлежит данному</w:t>
      </w:r>
      <w:r w:rsidR="00E35971">
        <w:rPr>
          <w:lang w:bidi="ar-SA"/>
        </w:rPr>
        <w:t xml:space="preserve"> </w:t>
      </w:r>
      <w:r>
        <w:rPr>
          <w:lang w:bidi="ar-SA"/>
        </w:rPr>
        <w:t>классу (или одному из классов, перечисленных в кортеже) или одному</w:t>
      </w:r>
      <w:r w:rsidR="00E35971">
        <w:rPr>
          <w:lang w:bidi="ar-SA"/>
        </w:rPr>
        <w:t xml:space="preserve"> </w:t>
      </w:r>
      <w:r>
        <w:rPr>
          <w:lang w:bidi="ar-SA"/>
        </w:rPr>
        <w:t>из базовых классов указанного класса (или одного из классов, перечисленных в кортеже).</w:t>
      </w:r>
    </w:p>
    <w:p w:rsidR="002112DD" w:rsidRDefault="002112DD" w:rsidP="00E35971">
      <w:pPr>
        <w:rPr>
          <w:lang w:bidi="ar-SA"/>
        </w:rPr>
      </w:pPr>
    </w:p>
    <w:p w:rsidR="002112DD" w:rsidRPr="00017D67" w:rsidRDefault="002112DD" w:rsidP="002112D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sz w:val="24"/>
          <w:szCs w:val="24"/>
          <w:lang w:val="en-US" w:bidi="ar-SA"/>
        </w:rPr>
      </w:pPr>
      <w:r>
        <w:rPr>
          <w:rFonts w:ascii="Courier New" w:hAnsi="Courier New" w:cs="Courier New"/>
          <w:sz w:val="24"/>
          <w:szCs w:val="24"/>
          <w:lang w:bidi="ar-SA"/>
        </w:rPr>
        <w:t xml:space="preserve"> </w:t>
      </w:r>
      <w:r>
        <w:rPr>
          <w:rFonts w:ascii="Courier New" w:hAnsi="Courier New" w:cs="Courier New"/>
          <w:sz w:val="24"/>
          <w:szCs w:val="24"/>
          <w:lang w:bidi="ar-SA"/>
        </w:rPr>
        <w:tab/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>def __repr__(self):</w:t>
      </w:r>
    </w:p>
    <w:p w:rsidR="002112DD" w:rsidRPr="002112DD" w:rsidRDefault="002112DD" w:rsidP="002112DD">
      <w:pPr>
        <w:ind w:firstLine="0"/>
        <w:rPr>
          <w:rFonts w:ascii="Courier New" w:hAnsi="Courier New" w:cs="Courier New"/>
          <w:sz w:val="24"/>
          <w:szCs w:val="24"/>
          <w:lang w:val="en-US" w:bidi="ar-SA"/>
        </w:rPr>
      </w:pPr>
      <w:r w:rsidRPr="002112DD">
        <w:rPr>
          <w:rFonts w:ascii="Courier New" w:hAnsi="Courier New" w:cs="Courier New"/>
          <w:sz w:val="24"/>
          <w:szCs w:val="24"/>
          <w:lang w:val="en-US" w:bidi="ar-SA"/>
        </w:rPr>
        <w:t xml:space="preserve"> 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ab/>
      </w:r>
      <w:r>
        <w:rPr>
          <w:rFonts w:ascii="Courier New" w:hAnsi="Courier New" w:cs="Courier New"/>
          <w:sz w:val="24"/>
          <w:szCs w:val="24"/>
          <w:lang w:val="en-US" w:bidi="ar-SA"/>
        </w:rPr>
        <w:tab/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return "Point({0.x!r}, {0.y!r})".format(self)</w:t>
      </w:r>
    </w:p>
    <w:p w:rsidR="002112DD" w:rsidRPr="002112DD" w:rsidRDefault="002112DD" w:rsidP="00E35971">
      <w:pPr>
        <w:rPr>
          <w:lang w:val="en-US" w:bidi="ar-SA"/>
        </w:rPr>
      </w:pPr>
    </w:p>
    <w:p w:rsidR="002112DD" w:rsidRPr="002112DD" w:rsidRDefault="002112DD" w:rsidP="002112DD">
      <w:pPr>
        <w:rPr>
          <w:lang w:bidi="ar-SA"/>
        </w:rPr>
      </w:pPr>
      <w:r>
        <w:rPr>
          <w:lang w:bidi="ar-SA"/>
        </w:rPr>
        <w:t xml:space="preserve">Встроенная функция </w:t>
      </w:r>
      <w:r>
        <w:rPr>
          <w:rFonts w:ascii="MonoCondensedC" w:hAnsi="MonoCondensedC" w:cs="MonoCondensedC"/>
          <w:lang w:bidi="ar-SA"/>
        </w:rPr>
        <w:t xml:space="preserve">repr() </w:t>
      </w:r>
      <w:r>
        <w:rPr>
          <w:lang w:bidi="ar-SA"/>
        </w:rPr>
        <w:t xml:space="preserve">вызывает специальный метод </w:t>
      </w:r>
      <w:r>
        <w:rPr>
          <w:rFonts w:ascii="MonoCondensedC" w:hAnsi="MonoCondensedC" w:cs="MonoCondensedC"/>
          <w:lang w:bidi="ar-SA"/>
        </w:rPr>
        <w:t xml:space="preserve">__repr__() </w:t>
      </w:r>
      <w:r>
        <w:rPr>
          <w:lang w:bidi="ar-SA"/>
        </w:rPr>
        <w:t xml:space="preserve">указанного объекта и возвращает его результат. Возвращаемая строка может быть одного из двух видов. Один вид – когда возвращаемая строка с помощью функции </w:t>
      </w:r>
      <w:r>
        <w:rPr>
          <w:rFonts w:ascii="MonoCondensedC" w:hAnsi="MonoCondensedC" w:cs="MonoCondensedC"/>
          <w:lang w:bidi="ar-SA"/>
        </w:rPr>
        <w:t xml:space="preserve">eval() </w:t>
      </w:r>
      <w:r>
        <w:rPr>
          <w:lang w:bidi="ar-SA"/>
        </w:rPr>
        <w:t xml:space="preserve">может быть преобразована в объект, эквивалентный тому, что был передан функции </w:t>
      </w:r>
      <w:r>
        <w:rPr>
          <w:rFonts w:ascii="MonoCondensedC" w:hAnsi="MonoCondensedC" w:cs="MonoCondensedC"/>
          <w:lang w:bidi="ar-SA"/>
        </w:rPr>
        <w:t>repr()</w:t>
      </w:r>
      <w:r>
        <w:rPr>
          <w:lang w:bidi="ar-SA"/>
        </w:rPr>
        <w:t xml:space="preserve">. Второй вид используется, когда такое </w:t>
      </w:r>
      <w:r>
        <w:rPr>
          <w:lang w:bidi="ar-SA"/>
        </w:rPr>
        <w:lastRenderedPageBreak/>
        <w:t xml:space="preserve">преобразование невозможно. Ниже показано, как можно выполнить преобразование объекта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>в строку и обратно – в объект</w:t>
      </w:r>
      <w:r w:rsidRPr="002112DD">
        <w:rPr>
          <w:lang w:bidi="ar-SA"/>
        </w:rPr>
        <w:t xml:space="preserve"> </w:t>
      </w:r>
      <w:r w:rsidRPr="002112DD">
        <w:rPr>
          <w:rFonts w:ascii="MonoCondensedC" w:hAnsi="MonoCondensedC" w:cs="MonoCondensedC"/>
          <w:lang w:val="en-US" w:bidi="ar-SA"/>
        </w:rPr>
        <w:t>Point</w:t>
      </w:r>
      <w:r w:rsidRPr="002112DD">
        <w:rPr>
          <w:lang w:bidi="ar-SA"/>
        </w:rPr>
        <w:t>:</w:t>
      </w:r>
    </w:p>
    <w:p w:rsidR="002112DD" w:rsidRPr="002112DD" w:rsidRDefault="002112DD" w:rsidP="002112DD">
      <w:pPr>
        <w:rPr>
          <w:lang w:bidi="ar-SA"/>
        </w:rPr>
      </w:pPr>
    </w:p>
    <w:p w:rsidR="002112DD" w:rsidRPr="002112DD" w:rsidRDefault="002112DD" w:rsidP="002112D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sz w:val="24"/>
          <w:szCs w:val="24"/>
          <w:lang w:val="en-US" w:bidi="ar-SA"/>
        </w:rPr>
      </w:pPr>
      <w:r w:rsidRPr="002112DD">
        <w:rPr>
          <w:rFonts w:ascii="Courier New" w:hAnsi="Courier New" w:cs="Courier New"/>
          <w:sz w:val="24"/>
          <w:szCs w:val="24"/>
          <w:lang w:val="en-US" w:bidi="ar-SA"/>
        </w:rPr>
        <w:t>p = Shape.Point(3, 9)</w:t>
      </w:r>
    </w:p>
    <w:p w:rsidR="002112DD" w:rsidRPr="002112DD" w:rsidRDefault="002112DD" w:rsidP="002112D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sz w:val="24"/>
          <w:szCs w:val="24"/>
          <w:lang w:val="en-US" w:bidi="ar-SA"/>
        </w:rPr>
      </w:pPr>
      <w:r w:rsidRPr="002112DD">
        <w:rPr>
          <w:rFonts w:ascii="Courier New" w:hAnsi="Courier New" w:cs="Courier New"/>
          <w:sz w:val="24"/>
          <w:szCs w:val="24"/>
          <w:lang w:val="en-US" w:bidi="ar-SA"/>
        </w:rPr>
        <w:t xml:space="preserve">repr(p) # </w:t>
      </w:r>
      <w:r w:rsidRPr="002112DD">
        <w:rPr>
          <w:rFonts w:ascii="Courier New" w:hAnsi="Courier New" w:cs="Courier New"/>
          <w:sz w:val="24"/>
          <w:szCs w:val="24"/>
          <w:lang w:bidi="ar-SA"/>
        </w:rPr>
        <w:t>вернет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: 'Point(3, 9)'</w:t>
      </w:r>
    </w:p>
    <w:p w:rsidR="002112DD" w:rsidRPr="002112DD" w:rsidRDefault="002112DD" w:rsidP="002112D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sz w:val="24"/>
          <w:szCs w:val="24"/>
          <w:lang w:val="en-US" w:bidi="ar-SA"/>
        </w:rPr>
      </w:pPr>
      <w:r w:rsidRPr="002112DD">
        <w:rPr>
          <w:rFonts w:ascii="Courier New" w:hAnsi="Courier New" w:cs="Courier New"/>
          <w:sz w:val="24"/>
          <w:szCs w:val="24"/>
          <w:lang w:val="en-US" w:bidi="ar-SA"/>
        </w:rPr>
        <w:t>q = eval(p.__module__ + "." + repr(p))</w:t>
      </w:r>
    </w:p>
    <w:p w:rsidR="002112DD" w:rsidRPr="00017D67" w:rsidRDefault="002112DD" w:rsidP="002112D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sz w:val="24"/>
          <w:szCs w:val="24"/>
          <w:lang w:bidi="ar-SA"/>
        </w:rPr>
      </w:pPr>
      <w:r w:rsidRPr="002112DD">
        <w:rPr>
          <w:rFonts w:ascii="Courier New" w:hAnsi="Courier New" w:cs="Courier New"/>
          <w:sz w:val="24"/>
          <w:szCs w:val="24"/>
          <w:lang w:val="en-US" w:bidi="ar-SA"/>
        </w:rPr>
        <w:t>repr</w:t>
      </w:r>
      <w:r w:rsidRPr="00017D67">
        <w:rPr>
          <w:rFonts w:ascii="Courier New" w:hAnsi="Courier New" w:cs="Courier New"/>
          <w:sz w:val="24"/>
          <w:szCs w:val="24"/>
          <w:lang w:bidi="ar-SA"/>
        </w:rPr>
        <w:t>(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q</w:t>
      </w:r>
      <w:r w:rsidRPr="00017D67">
        <w:rPr>
          <w:rFonts w:ascii="Courier New" w:hAnsi="Courier New" w:cs="Courier New"/>
          <w:sz w:val="24"/>
          <w:szCs w:val="24"/>
          <w:lang w:bidi="ar-SA"/>
        </w:rPr>
        <w:t xml:space="preserve">) # </w:t>
      </w:r>
      <w:r w:rsidRPr="002112DD">
        <w:rPr>
          <w:rFonts w:ascii="Courier New" w:hAnsi="Courier New" w:cs="Courier New"/>
          <w:sz w:val="24"/>
          <w:szCs w:val="24"/>
          <w:lang w:bidi="ar-SA"/>
        </w:rPr>
        <w:t>вернет</w:t>
      </w:r>
      <w:r w:rsidRPr="00017D67">
        <w:rPr>
          <w:rFonts w:ascii="Courier New" w:hAnsi="Courier New" w:cs="Courier New"/>
          <w:sz w:val="24"/>
          <w:szCs w:val="24"/>
          <w:lang w:bidi="ar-SA"/>
        </w:rPr>
        <w:t>: '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Point</w:t>
      </w:r>
      <w:r w:rsidRPr="00017D67">
        <w:rPr>
          <w:rFonts w:ascii="Courier New" w:hAnsi="Courier New" w:cs="Courier New"/>
          <w:sz w:val="24"/>
          <w:szCs w:val="24"/>
          <w:lang w:bidi="ar-SA"/>
        </w:rPr>
        <w:t>(3, 9)'</w:t>
      </w:r>
    </w:p>
    <w:p w:rsidR="002112DD" w:rsidRDefault="002112DD" w:rsidP="002112DD">
      <w:pPr>
        <w:rPr>
          <w:lang w:bidi="ar-SA"/>
        </w:rPr>
      </w:pPr>
    </w:p>
    <w:p w:rsidR="002112DD" w:rsidRDefault="002112DD" w:rsidP="002112DD">
      <w:pPr>
        <w:rPr>
          <w:lang w:bidi="ar-SA"/>
        </w:rPr>
      </w:pPr>
      <w:r>
        <w:rPr>
          <w:lang w:bidi="ar-SA"/>
        </w:rPr>
        <w:t xml:space="preserve">При вызове функции </w:t>
      </w:r>
      <w:r>
        <w:rPr>
          <w:rFonts w:ascii="MonoCondensedC" w:hAnsi="MonoCondensedC" w:cs="MonoCondensedC"/>
          <w:lang w:bidi="ar-SA"/>
        </w:rPr>
        <w:t xml:space="preserve">eval() </w:t>
      </w:r>
      <w:r>
        <w:rPr>
          <w:lang w:bidi="ar-SA"/>
        </w:rPr>
        <w:t xml:space="preserve">мы должны передать имя модуля, если использовалась инструкция </w:t>
      </w:r>
      <w:r>
        <w:rPr>
          <w:rFonts w:ascii="MonoCondensedC" w:hAnsi="MonoCondensedC" w:cs="MonoCondensedC"/>
          <w:lang w:bidi="ar-SA"/>
        </w:rPr>
        <w:t>import Shape</w:t>
      </w:r>
      <w:r>
        <w:rPr>
          <w:lang w:bidi="ar-SA"/>
        </w:rPr>
        <w:t xml:space="preserve">. (Это не требуется, если импортирование выполнялось иным способом, например, </w:t>
      </w:r>
      <w:r>
        <w:rPr>
          <w:rFonts w:ascii="MonoCondensedC" w:hAnsi="MonoCondensedC" w:cs="MonoCondensedC"/>
          <w:lang w:bidi="ar-SA"/>
        </w:rPr>
        <w:t>from Shape import Point</w:t>
      </w:r>
      <w:r>
        <w:rPr>
          <w:lang w:bidi="ar-SA"/>
        </w:rPr>
        <w:t xml:space="preserve">.) Каждому объекту интерпретатор Python присваивает несколько частных атрибутов, один из которых </w:t>
      </w:r>
      <w:r>
        <w:rPr>
          <w:rFonts w:ascii="MonoCondensedC" w:hAnsi="MonoCondensedC" w:cs="MonoCondensedC"/>
          <w:lang w:bidi="ar-SA"/>
        </w:rPr>
        <w:t xml:space="preserve">__module__ </w:t>
      </w:r>
      <w:r>
        <w:rPr>
          <w:lang w:bidi="ar-SA"/>
        </w:rPr>
        <w:t xml:space="preserve">– строка, хранящая имя модуля объекта, в данном случае </w:t>
      </w:r>
      <w:r>
        <w:rPr>
          <w:rFonts w:ascii="MonoCondensedC" w:hAnsi="MonoCondensedC" w:cs="MonoCondensedC"/>
          <w:lang w:bidi="ar-SA"/>
        </w:rPr>
        <w:t>"Shape"</w:t>
      </w:r>
      <w:r>
        <w:rPr>
          <w:lang w:bidi="ar-SA"/>
        </w:rPr>
        <w:t>.</w:t>
      </w:r>
    </w:p>
    <w:p w:rsidR="002112DD" w:rsidRPr="002112DD" w:rsidRDefault="002112DD" w:rsidP="002112DD">
      <w:pPr>
        <w:rPr>
          <w:lang w:bidi="ar-SA"/>
        </w:rPr>
      </w:pPr>
      <w:r>
        <w:rPr>
          <w:lang w:bidi="ar-SA"/>
        </w:rPr>
        <w:t xml:space="preserve">После выполнения этого фрагмента в нашем распоряжении будет два объекта класса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 xml:space="preserve">, </w:t>
      </w:r>
      <w:r>
        <w:rPr>
          <w:rFonts w:ascii="MonoCondensedC" w:hAnsi="MonoCondensedC" w:cs="MonoCondensedC"/>
          <w:lang w:bidi="ar-SA"/>
        </w:rPr>
        <w:t xml:space="preserve">p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q</w:t>
      </w:r>
      <w:r>
        <w:rPr>
          <w:lang w:bidi="ar-SA"/>
        </w:rPr>
        <w:t xml:space="preserve">, с одинаковыми значениями атрибутов, поэтому операция сравнения говорит о том, что они равны. Функция </w:t>
      </w:r>
      <w:r>
        <w:rPr>
          <w:rFonts w:ascii="MonoCondensedC" w:hAnsi="MonoCondensedC" w:cs="MonoCondensedC"/>
          <w:lang w:bidi="ar-SA"/>
        </w:rPr>
        <w:t xml:space="preserve">eval() </w:t>
      </w:r>
      <w:r>
        <w:rPr>
          <w:lang w:bidi="ar-SA"/>
        </w:rPr>
        <w:t>возвращает результат выполнения переданной ей строки, которая должна содержать допустимую инструкцию языка Py</w:t>
      </w:r>
      <w:r w:rsidRPr="002112DD">
        <w:rPr>
          <w:lang w:val="en-US" w:bidi="ar-SA"/>
        </w:rPr>
        <w:t>thon</w:t>
      </w:r>
      <w:r w:rsidRPr="002112DD">
        <w:rPr>
          <w:lang w:bidi="ar-SA"/>
        </w:rPr>
        <w:t>.</w:t>
      </w:r>
    </w:p>
    <w:p w:rsidR="002112DD" w:rsidRPr="002112DD" w:rsidRDefault="002112DD" w:rsidP="002112DD">
      <w:pPr>
        <w:rPr>
          <w:lang w:bidi="ar-SA"/>
        </w:rPr>
      </w:pPr>
    </w:p>
    <w:p w:rsidR="002112DD" w:rsidRPr="00017D67" w:rsidRDefault="002112DD" w:rsidP="002112D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sz w:val="24"/>
          <w:szCs w:val="24"/>
          <w:lang w:val="en-US" w:bidi="ar-SA"/>
        </w:rPr>
      </w:pPr>
      <w:r>
        <w:rPr>
          <w:rFonts w:ascii="Courier New" w:hAnsi="Courier New" w:cs="Courier New"/>
          <w:sz w:val="24"/>
          <w:szCs w:val="24"/>
          <w:lang w:bidi="ar-SA"/>
        </w:rPr>
        <w:t xml:space="preserve"> </w:t>
      </w:r>
      <w:r>
        <w:rPr>
          <w:rFonts w:ascii="Courier New" w:hAnsi="Courier New" w:cs="Courier New"/>
          <w:sz w:val="24"/>
          <w:szCs w:val="24"/>
          <w:lang w:bidi="ar-SA"/>
        </w:rPr>
        <w:tab/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def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 xml:space="preserve"> __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str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>__(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self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>):</w:t>
      </w:r>
    </w:p>
    <w:p w:rsidR="002112DD" w:rsidRPr="00017D67" w:rsidRDefault="002112DD" w:rsidP="002112DD">
      <w:pPr>
        <w:autoSpaceDE w:val="0"/>
        <w:autoSpaceDN w:val="0"/>
        <w:adjustRightInd w:val="0"/>
        <w:ind w:firstLine="0"/>
        <w:jc w:val="left"/>
        <w:rPr>
          <w:rFonts w:ascii="Courier New" w:hAnsi="Courier New" w:cs="Courier New"/>
          <w:sz w:val="24"/>
          <w:szCs w:val="24"/>
          <w:lang w:val="en-US" w:bidi="ar-SA"/>
        </w:rPr>
      </w:pPr>
      <w:r w:rsidRPr="00017D67">
        <w:rPr>
          <w:rFonts w:ascii="Courier New" w:hAnsi="Courier New" w:cs="Courier New"/>
          <w:sz w:val="24"/>
          <w:szCs w:val="24"/>
          <w:lang w:val="en-US" w:bidi="ar-SA"/>
        </w:rPr>
        <w:t xml:space="preserve"> 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ab/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ab/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return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 xml:space="preserve"> "({0.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x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>!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r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>}, {0.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y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>!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r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>})".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format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>(</w:t>
      </w:r>
      <w:r w:rsidRPr="002112DD">
        <w:rPr>
          <w:rFonts w:ascii="Courier New" w:hAnsi="Courier New" w:cs="Courier New"/>
          <w:sz w:val="24"/>
          <w:szCs w:val="24"/>
          <w:lang w:val="en-US" w:bidi="ar-SA"/>
        </w:rPr>
        <w:t>self</w:t>
      </w:r>
      <w:r w:rsidRPr="00017D67">
        <w:rPr>
          <w:rFonts w:ascii="Courier New" w:hAnsi="Courier New" w:cs="Courier New"/>
          <w:sz w:val="24"/>
          <w:szCs w:val="24"/>
          <w:lang w:val="en-US" w:bidi="ar-SA"/>
        </w:rPr>
        <w:t>)</w:t>
      </w:r>
    </w:p>
    <w:p w:rsidR="002112DD" w:rsidRPr="00017D67" w:rsidRDefault="002112DD" w:rsidP="002112DD">
      <w:pPr>
        <w:rPr>
          <w:lang w:val="en-US" w:bidi="ar-SA"/>
        </w:rPr>
      </w:pPr>
    </w:p>
    <w:p w:rsidR="002112DD" w:rsidRDefault="002112DD" w:rsidP="002112DD">
      <w:pPr>
        <w:rPr>
          <w:lang w:bidi="ar-SA"/>
        </w:rPr>
      </w:pPr>
      <w:r>
        <w:rPr>
          <w:lang w:bidi="ar-SA"/>
        </w:rPr>
        <w:t xml:space="preserve">Встроенная функция </w:t>
      </w:r>
      <w:r>
        <w:rPr>
          <w:rFonts w:ascii="MonoCondensedC" w:hAnsi="MonoCondensedC" w:cs="MonoCondensedC"/>
          <w:lang w:bidi="ar-SA"/>
        </w:rPr>
        <w:t xml:space="preserve">str() </w:t>
      </w:r>
      <w:r>
        <w:rPr>
          <w:lang w:bidi="ar-SA"/>
        </w:rPr>
        <w:t xml:space="preserve">работает точно так же, как функция </w:t>
      </w:r>
      <w:r>
        <w:rPr>
          <w:rFonts w:ascii="MonoCondensedC" w:hAnsi="MonoCondensedC" w:cs="MonoCondensedC"/>
          <w:lang w:bidi="ar-SA"/>
        </w:rPr>
        <w:t>repr()</w:t>
      </w:r>
      <w:r>
        <w:rPr>
          <w:lang w:bidi="ar-SA"/>
        </w:rPr>
        <w:t>,</w:t>
      </w:r>
      <w:r w:rsidR="00C62276">
        <w:rPr>
          <w:lang w:bidi="ar-SA"/>
        </w:rPr>
        <w:t xml:space="preserve"> </w:t>
      </w:r>
      <w:r>
        <w:rPr>
          <w:lang w:bidi="ar-SA"/>
        </w:rPr>
        <w:t xml:space="preserve">за исключением того, что она вызывает специальный метод </w:t>
      </w:r>
      <w:r>
        <w:rPr>
          <w:rFonts w:ascii="MonoCondensedC" w:hAnsi="MonoCondensedC" w:cs="MonoCondensedC"/>
          <w:lang w:bidi="ar-SA"/>
        </w:rPr>
        <w:t>__str__()</w:t>
      </w:r>
      <w:r w:rsidR="00C62276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>объекта. Результатом работы этого метода должна быть строка, предназначенная для восприятия человеком и которую не предполагается</w:t>
      </w:r>
      <w:r w:rsidR="00C62276">
        <w:rPr>
          <w:lang w:bidi="ar-SA"/>
        </w:rPr>
        <w:t xml:space="preserve"> </w:t>
      </w:r>
      <w:r>
        <w:rPr>
          <w:lang w:bidi="ar-SA"/>
        </w:rPr>
        <w:t xml:space="preserve">передавать функции </w:t>
      </w:r>
      <w:r>
        <w:rPr>
          <w:rFonts w:ascii="MonoCondensedC" w:hAnsi="MonoCondensedC" w:cs="MonoCondensedC"/>
          <w:lang w:bidi="ar-SA"/>
        </w:rPr>
        <w:t>eval()</w:t>
      </w:r>
      <w:r>
        <w:rPr>
          <w:lang w:bidi="ar-SA"/>
        </w:rPr>
        <w:t>. Если продолжить предыдущий пример,</w:t>
      </w:r>
      <w:r w:rsidR="00C62276">
        <w:rPr>
          <w:lang w:bidi="ar-SA"/>
        </w:rPr>
        <w:t xml:space="preserve"> </w:t>
      </w:r>
      <w:r>
        <w:rPr>
          <w:lang w:bidi="ar-SA"/>
        </w:rPr>
        <w:t xml:space="preserve">вызов </w:t>
      </w:r>
      <w:r>
        <w:rPr>
          <w:rFonts w:ascii="MonoCondensedC" w:hAnsi="MonoCondensedC" w:cs="MonoCondensedC"/>
          <w:lang w:bidi="ar-SA"/>
        </w:rPr>
        <w:t xml:space="preserve">str(p) </w:t>
      </w:r>
      <w:r>
        <w:rPr>
          <w:lang w:bidi="ar-SA"/>
        </w:rPr>
        <w:t xml:space="preserve">(или </w:t>
      </w:r>
      <w:r>
        <w:rPr>
          <w:rFonts w:ascii="MonoCondensedC" w:hAnsi="MonoCondensedC" w:cs="MonoCondensedC"/>
          <w:lang w:bidi="ar-SA"/>
        </w:rPr>
        <w:t>str(q)</w:t>
      </w:r>
      <w:r>
        <w:rPr>
          <w:lang w:bidi="ar-SA"/>
        </w:rPr>
        <w:t xml:space="preserve">) вернул бы строку </w:t>
      </w:r>
      <w:r>
        <w:rPr>
          <w:rFonts w:ascii="MonoCondensedC" w:hAnsi="MonoCondensedC" w:cs="MonoCondensedC"/>
          <w:lang w:bidi="ar-SA"/>
        </w:rPr>
        <w:t>'(3, 9)'</w:t>
      </w:r>
      <w:r>
        <w:rPr>
          <w:lang w:bidi="ar-SA"/>
        </w:rPr>
        <w:t>.</w:t>
      </w:r>
    </w:p>
    <w:p w:rsidR="002112DD" w:rsidRPr="00C62276" w:rsidRDefault="002112DD" w:rsidP="002112DD">
      <w:pPr>
        <w:rPr>
          <w:lang w:bidi="ar-SA"/>
        </w:rPr>
      </w:pPr>
      <w:r>
        <w:rPr>
          <w:lang w:bidi="ar-SA"/>
        </w:rPr>
        <w:t xml:space="preserve">Мы закончили рассмотрение простого класса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>, а также некоторых</w:t>
      </w:r>
      <w:r w:rsidR="00C62276">
        <w:rPr>
          <w:lang w:bidi="ar-SA"/>
        </w:rPr>
        <w:t xml:space="preserve"> </w:t>
      </w:r>
      <w:r>
        <w:rPr>
          <w:lang w:bidi="ar-SA"/>
        </w:rPr>
        <w:t>подробностей, которые важно знать, но не обязательно применять на</w:t>
      </w:r>
      <w:r w:rsidR="00C62276">
        <w:rPr>
          <w:lang w:bidi="ar-SA"/>
        </w:rPr>
        <w:t xml:space="preserve"> </w:t>
      </w:r>
      <w:r>
        <w:rPr>
          <w:lang w:bidi="ar-SA"/>
        </w:rPr>
        <w:t xml:space="preserve">практике. Класс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>хранит координаты (</w:t>
      </w:r>
      <w:r>
        <w:rPr>
          <w:rFonts w:ascii="SchoolBookC-Italic" w:hAnsi="SchoolBookC-Italic" w:cs="SchoolBookC-Italic"/>
          <w:i/>
          <w:iCs/>
          <w:lang w:bidi="ar-SA"/>
        </w:rPr>
        <w:t>x</w:t>
      </w:r>
      <w:r>
        <w:rPr>
          <w:lang w:bidi="ar-SA"/>
        </w:rPr>
        <w:t xml:space="preserve">, </w:t>
      </w:r>
      <w:r>
        <w:rPr>
          <w:rFonts w:ascii="SchoolBookC-Italic" w:hAnsi="SchoolBookC-Italic" w:cs="SchoolBookC-Italic"/>
          <w:i/>
          <w:iCs/>
          <w:lang w:bidi="ar-SA"/>
        </w:rPr>
        <w:t>y</w:t>
      </w:r>
      <w:r>
        <w:rPr>
          <w:lang w:bidi="ar-SA"/>
        </w:rPr>
        <w:t>) – важную часть данных, необходимых для представления окружностей, с которых мы начали эту главу. В следующем подразделе будет показано, как создать</w:t>
      </w:r>
      <w:r w:rsidR="00C62276">
        <w:rPr>
          <w:lang w:bidi="ar-SA"/>
        </w:rPr>
        <w:t xml:space="preserve"> </w:t>
      </w:r>
      <w:r>
        <w:rPr>
          <w:lang w:bidi="ar-SA"/>
        </w:rPr>
        <w:t xml:space="preserve">собственный класс </w:t>
      </w:r>
      <w:r>
        <w:rPr>
          <w:rFonts w:ascii="MonoCondensedC" w:hAnsi="MonoCondensedC" w:cs="MonoCondensedC"/>
          <w:lang w:bidi="ar-SA"/>
        </w:rPr>
        <w:t>Circle</w:t>
      </w:r>
      <w:r>
        <w:rPr>
          <w:lang w:bidi="ar-SA"/>
        </w:rPr>
        <w:t xml:space="preserve">, наследующий класс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>, чтобы нам не</w:t>
      </w:r>
      <w:r w:rsidR="00C62276">
        <w:rPr>
          <w:lang w:bidi="ar-SA"/>
        </w:rPr>
        <w:t xml:space="preserve"> </w:t>
      </w:r>
      <w:r>
        <w:rPr>
          <w:lang w:bidi="ar-SA"/>
        </w:rPr>
        <w:t xml:space="preserve">приходилось дублировать программный код, создающий атрибуты </w:t>
      </w:r>
      <w:r>
        <w:rPr>
          <w:rFonts w:ascii="MonoCondensedC" w:hAnsi="MonoCondensedC" w:cs="MonoCondensedC"/>
          <w:lang w:bidi="ar-SA"/>
        </w:rPr>
        <w:t>x</w:t>
      </w:r>
      <w:r w:rsidR="00C62276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>и</w:t>
      </w:r>
      <w:r w:rsidRPr="00C62276">
        <w:rPr>
          <w:lang w:bidi="ar-SA"/>
        </w:rPr>
        <w:t xml:space="preserve"> </w:t>
      </w:r>
      <w:r w:rsidRPr="002112DD">
        <w:rPr>
          <w:rFonts w:ascii="MonoCondensedC" w:hAnsi="MonoCondensedC" w:cs="MonoCondensedC"/>
          <w:lang w:val="en-US" w:bidi="ar-SA"/>
        </w:rPr>
        <w:t>y</w:t>
      </w:r>
      <w:r w:rsidRPr="00C62276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>или</w:t>
      </w:r>
      <w:r w:rsidRPr="00C62276">
        <w:rPr>
          <w:lang w:bidi="ar-SA"/>
        </w:rPr>
        <w:t xml:space="preserve"> </w:t>
      </w:r>
      <w:r>
        <w:rPr>
          <w:lang w:bidi="ar-SA"/>
        </w:rPr>
        <w:t>метод</w:t>
      </w:r>
      <w:r w:rsidRPr="00C62276">
        <w:rPr>
          <w:lang w:bidi="ar-SA"/>
        </w:rPr>
        <w:t xml:space="preserve"> </w:t>
      </w:r>
      <w:r w:rsidRPr="002112DD">
        <w:rPr>
          <w:rFonts w:ascii="MonoCondensedC" w:hAnsi="MonoCondensedC" w:cs="MonoCondensedC"/>
          <w:lang w:val="en-US" w:bidi="ar-SA"/>
        </w:rPr>
        <w:t>distance</w:t>
      </w:r>
      <w:r w:rsidRPr="00C62276">
        <w:rPr>
          <w:rFonts w:ascii="MonoCondensedC" w:hAnsi="MonoCondensedC" w:cs="MonoCondensedC"/>
          <w:lang w:bidi="ar-SA"/>
        </w:rPr>
        <w:t>_</w:t>
      </w:r>
      <w:r w:rsidRPr="002112DD">
        <w:rPr>
          <w:rFonts w:ascii="MonoCondensedC" w:hAnsi="MonoCondensedC" w:cs="MonoCondensedC"/>
          <w:lang w:val="en-US" w:bidi="ar-SA"/>
        </w:rPr>
        <w:t>from</w:t>
      </w:r>
      <w:r w:rsidRPr="00C62276">
        <w:rPr>
          <w:rFonts w:ascii="MonoCondensedC" w:hAnsi="MonoCondensedC" w:cs="MonoCondensedC"/>
          <w:lang w:bidi="ar-SA"/>
        </w:rPr>
        <w:t>_</w:t>
      </w:r>
      <w:r w:rsidRPr="002112DD">
        <w:rPr>
          <w:rFonts w:ascii="MonoCondensedC" w:hAnsi="MonoCondensedC" w:cs="MonoCondensedC"/>
          <w:lang w:val="en-US" w:bidi="ar-SA"/>
        </w:rPr>
        <w:t>origin</w:t>
      </w:r>
      <w:r w:rsidRPr="00C62276">
        <w:rPr>
          <w:rFonts w:ascii="MonoCondensedC" w:hAnsi="MonoCondensedC" w:cs="MonoCondensedC"/>
          <w:lang w:bidi="ar-SA"/>
        </w:rPr>
        <w:t>()</w:t>
      </w:r>
      <w:r w:rsidRPr="00C62276">
        <w:rPr>
          <w:lang w:bidi="ar-SA"/>
        </w:rPr>
        <w:t>.</w:t>
      </w:r>
    </w:p>
    <w:p w:rsidR="00F86EA6" w:rsidRDefault="00F86EA6" w:rsidP="00E35971">
      <w:pPr>
        <w:pStyle w:val="3"/>
        <w:rPr>
          <w:lang w:bidi="ar-SA"/>
        </w:rPr>
      </w:pPr>
      <w:bookmarkStart w:id="5" w:name="_Toc130857921"/>
      <w:r>
        <w:rPr>
          <w:lang w:bidi="ar-SA"/>
        </w:rPr>
        <w:t>Наследование и полиморфизм</w:t>
      </w:r>
      <w:bookmarkEnd w:id="5"/>
    </w:p>
    <w:p w:rsidR="00F86EA6" w:rsidRDefault="00F86EA6" w:rsidP="00E35971">
      <w:pPr>
        <w:rPr>
          <w:lang w:bidi="ar-SA"/>
        </w:rPr>
      </w:pPr>
      <w:r>
        <w:rPr>
          <w:lang w:bidi="ar-SA"/>
        </w:rPr>
        <w:t xml:space="preserve">Класс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 xml:space="preserve">построен на основе класса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 xml:space="preserve">, с использованием механизма наследования. Класс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>добавляет один атрибут данных (</w:t>
      </w:r>
      <w:r>
        <w:rPr>
          <w:rFonts w:ascii="MonoCondensedC" w:hAnsi="MonoCondensedC" w:cs="MonoCondensedC"/>
          <w:lang w:bidi="ar-SA"/>
        </w:rPr>
        <w:t>radius</w:t>
      </w:r>
      <w:r>
        <w:rPr>
          <w:lang w:bidi="ar-SA"/>
        </w:rPr>
        <w:t xml:space="preserve">) и три новых метода. Кроме того, он переопределяет несколько методов класса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>. Ниже приводится полное определение класса:</w:t>
      </w:r>
    </w:p>
    <w:p w:rsidR="00E35971" w:rsidRDefault="00E35971" w:rsidP="00E35971">
      <w:pPr>
        <w:rPr>
          <w:lang w:bidi="ar-SA"/>
        </w:rPr>
      </w:pPr>
    </w:p>
    <w:p w:rsidR="00F86EA6" w:rsidRPr="00E35971" w:rsidRDefault="00F86EA6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35971">
        <w:rPr>
          <w:rFonts w:ascii="Courier" w:hAnsi="Courier" w:cs="MonoCondensedC"/>
          <w:sz w:val="24"/>
          <w:szCs w:val="24"/>
          <w:lang w:val="en-US" w:bidi="ar-SA"/>
        </w:rPr>
        <w:t>class Circle(Point):</w:t>
      </w:r>
    </w:p>
    <w:p w:rsidR="00F86EA6" w:rsidRPr="00E35971" w:rsidRDefault="00E35971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35971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35971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def __init__(self, radius, x=0, y=0):</w:t>
      </w:r>
    </w:p>
    <w:p w:rsidR="00F86EA6" w:rsidRPr="00E35971" w:rsidRDefault="00E35971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lastRenderedPageBreak/>
        <w:t xml:space="preserve"> </w:t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super().__init__(x, y)</w:t>
      </w:r>
    </w:p>
    <w:p w:rsidR="00F86EA6" w:rsidRPr="003E5D02" w:rsidRDefault="00E35971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E35971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35971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self.radius = radius</w:t>
      </w:r>
    </w:p>
    <w:p w:rsidR="00E35971" w:rsidRPr="003E5D02" w:rsidRDefault="00E35971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F86EA6" w:rsidRPr="00E35971" w:rsidRDefault="00E35971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35971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35971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def edge_distance_from_origin(self):</w:t>
      </w:r>
    </w:p>
    <w:p w:rsidR="00F86EA6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return abs(self.distance_from_origin() _ self.radius)</w:t>
      </w:r>
    </w:p>
    <w:p w:rsidR="002E1C3A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F86EA6" w:rsidRPr="00E35971" w:rsidRDefault="002E1C3A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def area(self):</w:t>
      </w:r>
    </w:p>
    <w:p w:rsidR="00F86EA6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return math.pi * (self.radius ** 2)</w:t>
      </w:r>
    </w:p>
    <w:p w:rsidR="002E1C3A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F86EA6" w:rsidRPr="00E35971" w:rsidRDefault="002E1C3A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def circumference(self):</w:t>
      </w:r>
    </w:p>
    <w:p w:rsidR="00F86EA6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return 2 * math.pi * self.radius</w:t>
      </w:r>
    </w:p>
    <w:p w:rsidR="002E1C3A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F86EA6" w:rsidRPr="00E35971" w:rsidRDefault="002E1C3A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def __eq__(self, other):</w:t>
      </w:r>
    </w:p>
    <w:p w:rsidR="00F86EA6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return self.radius == other.radius and super().__eq__(other)</w:t>
      </w:r>
    </w:p>
    <w:p w:rsidR="002E1C3A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F86EA6" w:rsidRPr="00E35971" w:rsidRDefault="002E1C3A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def __repr__(self):</w:t>
      </w:r>
    </w:p>
    <w:p w:rsidR="00F86EA6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return "Circle({0.radius!r}, {0.x!r}, {0.y!r})".format(self)</w:t>
      </w:r>
    </w:p>
    <w:p w:rsidR="002E1C3A" w:rsidRPr="003E5D02" w:rsidRDefault="002E1C3A" w:rsidP="00E35971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F86EA6" w:rsidRPr="00E35971" w:rsidRDefault="002E1C3A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def __str__(self):</w:t>
      </w:r>
    </w:p>
    <w:p w:rsidR="00F86EA6" w:rsidRPr="00E35971" w:rsidRDefault="002E1C3A" w:rsidP="00E35971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2E1C3A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F86EA6" w:rsidRPr="00E35971">
        <w:rPr>
          <w:rFonts w:ascii="Courier" w:hAnsi="Courier" w:cs="MonoCondensedC"/>
          <w:sz w:val="24"/>
          <w:szCs w:val="24"/>
          <w:lang w:val="en-US" w:bidi="ar-SA"/>
        </w:rPr>
        <w:t>return repr(self)</w:t>
      </w:r>
    </w:p>
    <w:p w:rsidR="00E35971" w:rsidRPr="002E1C3A" w:rsidRDefault="00E35971" w:rsidP="00E35971">
      <w:pPr>
        <w:rPr>
          <w:lang w:val="en-US" w:bidi="ar-SA"/>
        </w:rPr>
      </w:pPr>
    </w:p>
    <w:p w:rsidR="00F86EA6" w:rsidRDefault="00F86EA6" w:rsidP="002E1C3A">
      <w:pPr>
        <w:rPr>
          <w:lang w:bidi="ar-SA"/>
        </w:rPr>
      </w:pPr>
      <w:r>
        <w:rPr>
          <w:lang w:bidi="ar-SA"/>
        </w:rPr>
        <w:t>Наследование реализуется просто, посредством перечисления класса</w:t>
      </w:r>
      <w:r w:rsidR="002E1C3A">
        <w:rPr>
          <w:lang w:bidi="ar-SA"/>
        </w:rPr>
        <w:t xml:space="preserve"> </w:t>
      </w:r>
      <w:r>
        <w:rPr>
          <w:lang w:bidi="ar-SA"/>
        </w:rPr>
        <w:t>(или классов), который должен быть унаследован нашим классом,</w:t>
      </w:r>
      <w:r w:rsidR="002E1C3A">
        <w:rPr>
          <w:lang w:bidi="ar-SA"/>
        </w:rPr>
        <w:t xml:space="preserve"> </w:t>
      </w:r>
      <w:r>
        <w:rPr>
          <w:lang w:bidi="ar-SA"/>
        </w:rPr>
        <w:t xml:space="preserve">в строке с инструкцией </w:t>
      </w:r>
      <w:r>
        <w:rPr>
          <w:rFonts w:ascii="MonoCondensedC" w:hAnsi="MonoCondensedC" w:cs="MonoCondensedC"/>
          <w:lang w:bidi="ar-SA"/>
        </w:rPr>
        <w:t>class</w:t>
      </w:r>
      <w:r w:rsidRPr="002E1C3A">
        <w:rPr>
          <w:lang w:bidi="ar-SA"/>
        </w:rPr>
        <w:t>. В</w:t>
      </w:r>
      <w:r>
        <w:rPr>
          <w:lang w:bidi="ar-SA"/>
        </w:rPr>
        <w:t xml:space="preserve"> данном случае мы наследуем класс</w:t>
      </w:r>
      <w:r w:rsidR="002E1C3A">
        <w:rPr>
          <w:lang w:bidi="ar-SA"/>
        </w:rPr>
        <w:t xml:space="preserve">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– иерархия дерева наследования класса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>приводится на</w:t>
      </w:r>
      <w:r w:rsidR="002E1C3A">
        <w:rPr>
          <w:lang w:bidi="ar-SA"/>
        </w:rPr>
        <w:t xml:space="preserve"> </w:t>
      </w:r>
      <w:r>
        <w:rPr>
          <w:lang w:bidi="ar-SA"/>
        </w:rPr>
        <w:t>рис. 6.3.</w:t>
      </w:r>
    </w:p>
    <w:p w:rsidR="002E1C3A" w:rsidRDefault="002E1C3A" w:rsidP="002E1C3A">
      <w:pPr>
        <w:rPr>
          <w:lang w:bidi="ar-SA"/>
        </w:rPr>
      </w:pPr>
    </w:p>
    <w:p w:rsidR="00560E18" w:rsidRDefault="00560E18" w:rsidP="00560E18">
      <w:pPr>
        <w:ind w:firstLine="0"/>
        <w:jc w:val="center"/>
        <w:rPr>
          <w:rFonts w:cs="Times New Roman"/>
          <w:lang w:val="en-US"/>
        </w:rPr>
      </w:pPr>
      <w:r>
        <w:rPr>
          <w:rFonts w:cs="Times New Roman"/>
          <w:noProof/>
          <w:lang w:eastAsia="ru-RU" w:bidi="ar-SA"/>
        </w:rPr>
        <w:drawing>
          <wp:inline distT="0" distB="0" distL="0" distR="0">
            <wp:extent cx="6312920" cy="3525397"/>
            <wp:effectExtent l="0" t="0" r="0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140" cy="3544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E18" w:rsidRPr="00560E18" w:rsidRDefault="00560E18" w:rsidP="00560E18">
      <w:pPr>
        <w:ind w:firstLine="0"/>
        <w:jc w:val="center"/>
        <w:rPr>
          <w:rFonts w:asciiTheme="majorBidi" w:hAnsiTheme="majorBidi" w:cstheme="majorBidi"/>
          <w:sz w:val="24"/>
          <w:szCs w:val="24"/>
        </w:rPr>
      </w:pPr>
      <w:r w:rsidRPr="00560E18">
        <w:rPr>
          <w:rFonts w:asciiTheme="majorBidi" w:hAnsiTheme="majorBidi" w:cstheme="majorBidi"/>
          <w:i/>
          <w:iCs/>
          <w:sz w:val="24"/>
          <w:szCs w:val="24"/>
          <w:lang w:bidi="ar-SA"/>
        </w:rPr>
        <w:t>Рис. 6.3. Дерево наследования класса Circle</w:t>
      </w:r>
    </w:p>
    <w:p w:rsidR="002E1C3A" w:rsidRDefault="002E1C3A" w:rsidP="002E1C3A">
      <w:pPr>
        <w:rPr>
          <w:lang w:bidi="ar-SA"/>
        </w:rPr>
      </w:pPr>
    </w:p>
    <w:p w:rsidR="00F86EA6" w:rsidRDefault="00F86EA6" w:rsidP="00560E18">
      <w:pPr>
        <w:rPr>
          <w:lang w:bidi="ar-SA"/>
        </w:rPr>
      </w:pPr>
      <w:r>
        <w:rPr>
          <w:lang w:bidi="ar-SA"/>
        </w:rPr>
        <w:lastRenderedPageBreak/>
        <w:t xml:space="preserve">Внутри метода </w:t>
      </w:r>
      <w:r>
        <w:rPr>
          <w:rFonts w:ascii="MonoCondensedC" w:hAnsi="MonoCondensedC" w:cs="MonoCondensedC"/>
          <w:lang w:bidi="ar-SA"/>
        </w:rPr>
        <w:t xml:space="preserve">__init__() </w:t>
      </w:r>
      <w:r>
        <w:rPr>
          <w:lang w:bidi="ar-SA"/>
        </w:rPr>
        <w:t xml:space="preserve">мы используем функцию </w:t>
      </w:r>
      <w:r>
        <w:rPr>
          <w:rFonts w:ascii="MonoCondensedC" w:hAnsi="MonoCondensedC" w:cs="MonoCondensedC"/>
          <w:lang w:bidi="ar-SA"/>
        </w:rPr>
        <w:t xml:space="preserve">super() </w:t>
      </w:r>
      <w:r>
        <w:rPr>
          <w:lang w:bidi="ar-SA"/>
        </w:rPr>
        <w:t>для вызова</w:t>
      </w:r>
      <w:r w:rsidR="00560E18">
        <w:rPr>
          <w:lang w:bidi="ar-SA"/>
        </w:rPr>
        <w:t xml:space="preserve"> </w:t>
      </w:r>
      <w:r>
        <w:rPr>
          <w:lang w:bidi="ar-SA"/>
        </w:rPr>
        <w:t xml:space="preserve">метода </w:t>
      </w:r>
      <w:r>
        <w:rPr>
          <w:rFonts w:ascii="MonoCondensedC" w:hAnsi="MonoCondensedC" w:cs="MonoCondensedC"/>
          <w:lang w:bidi="ar-SA"/>
        </w:rPr>
        <w:t xml:space="preserve">__init__() </w:t>
      </w:r>
      <w:r>
        <w:rPr>
          <w:lang w:bidi="ar-SA"/>
        </w:rPr>
        <w:t xml:space="preserve">базового класса – он создает и инициализирует атрибуты </w:t>
      </w:r>
      <w:r>
        <w:rPr>
          <w:rFonts w:ascii="MonoCondensedC" w:hAnsi="MonoCondensedC" w:cs="MonoCondensedC"/>
          <w:lang w:bidi="ar-SA"/>
        </w:rPr>
        <w:t xml:space="preserve">self.x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self.y</w:t>
      </w:r>
      <w:r>
        <w:rPr>
          <w:lang w:bidi="ar-SA"/>
        </w:rPr>
        <w:t>. Пользователи класса могут попытаться определить недопустимое значение радиуса, например –2. В следующем подразделе мы покажем, как предотвратить появление этой проблемы,</w:t>
      </w:r>
      <w:r w:rsidR="00560E18">
        <w:rPr>
          <w:lang w:bidi="ar-SA"/>
        </w:rPr>
        <w:t xml:space="preserve"> </w:t>
      </w:r>
      <w:r>
        <w:rPr>
          <w:lang w:bidi="ar-SA"/>
        </w:rPr>
        <w:t>для повышения устойчивости атрибутов используя свойства.</w:t>
      </w:r>
      <w:r w:rsidR="00560E18">
        <w:rPr>
          <w:lang w:bidi="ar-SA"/>
        </w:rPr>
        <w:t xml:space="preserve"> </w:t>
      </w:r>
    </w:p>
    <w:p w:rsidR="003D085B" w:rsidRDefault="00F86EA6" w:rsidP="00560E18">
      <w:pPr>
        <w:rPr>
          <w:lang w:bidi="ar-SA"/>
        </w:rPr>
      </w:pPr>
      <w:r>
        <w:rPr>
          <w:lang w:bidi="ar-SA"/>
        </w:rPr>
        <w:t xml:space="preserve">Методы </w:t>
      </w:r>
      <w:r>
        <w:rPr>
          <w:rFonts w:ascii="MonoCondensedC" w:hAnsi="MonoCondensedC" w:cs="MonoCondensedC"/>
          <w:lang w:bidi="ar-SA"/>
        </w:rPr>
        <w:t xml:space="preserve">area()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 xml:space="preserve">circumference() </w:t>
      </w:r>
      <w:r>
        <w:rPr>
          <w:lang w:bidi="ar-SA"/>
        </w:rPr>
        <w:t xml:space="preserve">достаточно очевидны. Метод </w:t>
      </w:r>
      <w:r>
        <w:rPr>
          <w:rFonts w:ascii="MonoCondensedC" w:hAnsi="MonoCondensedC" w:cs="MonoCondensedC"/>
          <w:lang w:bidi="ar-SA"/>
        </w:rPr>
        <w:t xml:space="preserve">edge_dis_tance_from_origin() </w:t>
      </w:r>
      <w:r>
        <w:rPr>
          <w:lang w:bidi="ar-SA"/>
        </w:rPr>
        <w:t>в ходе производимых вычислений вызывает метод</w:t>
      </w:r>
      <w:r w:rsidR="00560E18">
        <w:rPr>
          <w:lang w:bidi="ar-SA"/>
        </w:rPr>
        <w:t xml:space="preserve"> </w:t>
      </w:r>
      <w:r>
        <w:rPr>
          <w:rFonts w:ascii="MonoCondensedC" w:hAnsi="MonoCondensedC" w:cs="MonoCondensedC"/>
          <w:lang w:bidi="ar-SA"/>
        </w:rPr>
        <w:t>distance_from_origin()</w:t>
      </w:r>
      <w:r>
        <w:rPr>
          <w:lang w:bidi="ar-SA"/>
        </w:rPr>
        <w:t xml:space="preserve">. Так как класс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>не реализует свой метод</w:t>
      </w:r>
      <w:r w:rsidR="00560E18">
        <w:rPr>
          <w:lang w:bidi="ar-SA"/>
        </w:rPr>
        <w:t xml:space="preserve"> </w:t>
      </w:r>
      <w:r w:rsidR="003D085B">
        <w:rPr>
          <w:rFonts w:ascii="MonoCondensedC" w:hAnsi="MonoCondensedC" w:cs="MonoCondensedC"/>
          <w:lang w:bidi="ar-SA"/>
        </w:rPr>
        <w:t>distance_from_origin()</w:t>
      </w:r>
      <w:r w:rsidR="003D085B">
        <w:rPr>
          <w:lang w:bidi="ar-SA"/>
        </w:rPr>
        <w:t xml:space="preserve">, интерпретатор найдет и будет использовать метод базового класса </w:t>
      </w:r>
      <w:r w:rsidR="003D085B">
        <w:rPr>
          <w:rFonts w:ascii="MonoCondensedC" w:hAnsi="MonoCondensedC" w:cs="MonoCondensedC"/>
          <w:lang w:bidi="ar-SA"/>
        </w:rPr>
        <w:t>Point</w:t>
      </w:r>
      <w:r w:rsidR="003D085B">
        <w:rPr>
          <w:lang w:bidi="ar-SA"/>
        </w:rPr>
        <w:t>. Сравните это с переопределением метода</w:t>
      </w:r>
      <w:r w:rsidR="00560E18">
        <w:rPr>
          <w:lang w:bidi="ar-SA"/>
        </w:rPr>
        <w:t xml:space="preserve"> </w:t>
      </w:r>
      <w:r w:rsidR="003D085B">
        <w:rPr>
          <w:rFonts w:ascii="MonoCondensedC" w:hAnsi="MonoCondensedC" w:cs="MonoCondensedC"/>
          <w:lang w:bidi="ar-SA"/>
        </w:rPr>
        <w:t>__eq__()</w:t>
      </w:r>
      <w:r w:rsidR="003D085B">
        <w:rPr>
          <w:lang w:bidi="ar-SA"/>
        </w:rPr>
        <w:t>. Этот метод сравнивает радиус окружности с радиусом другой</w:t>
      </w:r>
      <w:r w:rsidR="00560E18">
        <w:rPr>
          <w:lang w:bidi="ar-SA"/>
        </w:rPr>
        <w:t xml:space="preserve"> </w:t>
      </w:r>
      <w:r w:rsidR="003D085B">
        <w:rPr>
          <w:lang w:bidi="ar-SA"/>
        </w:rPr>
        <w:t xml:space="preserve">окружности, и если они равны, то при помощи функции </w:t>
      </w:r>
      <w:r w:rsidR="003D085B">
        <w:rPr>
          <w:rFonts w:ascii="MonoCondensedC" w:hAnsi="MonoCondensedC" w:cs="MonoCondensedC"/>
          <w:lang w:bidi="ar-SA"/>
        </w:rPr>
        <w:t xml:space="preserve">super() </w:t>
      </w:r>
      <w:r w:rsidR="003D085B">
        <w:rPr>
          <w:lang w:bidi="ar-SA"/>
        </w:rPr>
        <w:t>явно</w:t>
      </w:r>
      <w:r w:rsidR="00560E18">
        <w:rPr>
          <w:lang w:bidi="ar-SA"/>
        </w:rPr>
        <w:t xml:space="preserve"> </w:t>
      </w:r>
      <w:r w:rsidR="003D085B">
        <w:rPr>
          <w:lang w:bidi="ar-SA"/>
        </w:rPr>
        <w:t xml:space="preserve">вызывается метод </w:t>
      </w:r>
      <w:r w:rsidR="003D085B">
        <w:rPr>
          <w:rFonts w:ascii="MonoCondensedC" w:hAnsi="MonoCondensedC" w:cs="MonoCondensedC"/>
          <w:lang w:bidi="ar-SA"/>
        </w:rPr>
        <w:t xml:space="preserve">__eq__() </w:t>
      </w:r>
      <w:r w:rsidR="003D085B">
        <w:rPr>
          <w:lang w:bidi="ar-SA"/>
        </w:rPr>
        <w:t xml:space="preserve">базового класса. Если бы мы не использовали функцию </w:t>
      </w:r>
      <w:r w:rsidR="003D085B">
        <w:rPr>
          <w:rFonts w:ascii="MonoCondensedC" w:hAnsi="MonoCondensedC" w:cs="MonoCondensedC"/>
          <w:lang w:bidi="ar-SA"/>
        </w:rPr>
        <w:t>super()</w:t>
      </w:r>
      <w:r w:rsidR="003D085B">
        <w:rPr>
          <w:lang w:bidi="ar-SA"/>
        </w:rPr>
        <w:t>, мы могли бы попасть в бесконечную рекурсию,</w:t>
      </w:r>
      <w:r w:rsidR="00560E18">
        <w:rPr>
          <w:lang w:bidi="ar-SA"/>
        </w:rPr>
        <w:t xml:space="preserve"> </w:t>
      </w:r>
      <w:r w:rsidR="003D085B">
        <w:rPr>
          <w:lang w:bidi="ar-SA"/>
        </w:rPr>
        <w:t xml:space="preserve">поскольку метод </w:t>
      </w:r>
      <w:r w:rsidR="003D085B">
        <w:rPr>
          <w:rFonts w:ascii="MonoCondensedC" w:hAnsi="MonoCondensedC" w:cs="MonoCondensedC"/>
          <w:lang w:bidi="ar-SA"/>
        </w:rPr>
        <w:t xml:space="preserve">Circle.__eq__() </w:t>
      </w:r>
      <w:r w:rsidR="003D085B">
        <w:rPr>
          <w:lang w:bidi="ar-SA"/>
        </w:rPr>
        <w:t xml:space="preserve">продолжал бы вызывать сам себя. Обратите также внимание на то, что в вызов </w:t>
      </w:r>
      <w:r w:rsidR="003D085B">
        <w:rPr>
          <w:rFonts w:ascii="MonoCondensedC" w:hAnsi="MonoCondensedC" w:cs="MonoCondensedC"/>
          <w:lang w:bidi="ar-SA"/>
        </w:rPr>
        <w:t xml:space="preserve">super() </w:t>
      </w:r>
      <w:r w:rsidR="003D085B">
        <w:rPr>
          <w:lang w:bidi="ar-SA"/>
        </w:rPr>
        <w:t xml:space="preserve">мы не передаем аргумент </w:t>
      </w:r>
      <w:r w:rsidR="003D085B">
        <w:rPr>
          <w:rFonts w:ascii="MonoCondensedC" w:hAnsi="MonoCondensedC" w:cs="MonoCondensedC"/>
          <w:lang w:bidi="ar-SA"/>
        </w:rPr>
        <w:t>self</w:t>
      </w:r>
      <w:r w:rsidR="003D085B">
        <w:rPr>
          <w:lang w:bidi="ar-SA"/>
        </w:rPr>
        <w:t>, потому что интерпретатор сделает это автоматически.</w:t>
      </w:r>
    </w:p>
    <w:p w:rsidR="003D085B" w:rsidRDefault="003D085B" w:rsidP="00E35971">
      <w:pPr>
        <w:rPr>
          <w:lang w:bidi="ar-SA"/>
        </w:rPr>
      </w:pPr>
      <w:r>
        <w:rPr>
          <w:lang w:bidi="ar-SA"/>
        </w:rPr>
        <w:t>Ниже приводится пара примеров использования:</w:t>
      </w:r>
    </w:p>
    <w:p w:rsidR="006D19EE" w:rsidRDefault="006D19EE" w:rsidP="00E35971">
      <w:pPr>
        <w:rPr>
          <w:lang w:bidi="ar-SA"/>
        </w:rPr>
      </w:pPr>
    </w:p>
    <w:p w:rsidR="003D085B" w:rsidRPr="006D19EE" w:rsidRDefault="003D085B" w:rsidP="006D19EE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6D19EE">
        <w:rPr>
          <w:rFonts w:ascii="Courier" w:hAnsi="Courier" w:cs="MonoCondensedC"/>
          <w:sz w:val="24"/>
          <w:szCs w:val="24"/>
          <w:lang w:val="en-US" w:bidi="ar-SA"/>
        </w:rPr>
        <w:t>p = Shape.Point(28, 45)</w:t>
      </w:r>
    </w:p>
    <w:p w:rsidR="003D085B" w:rsidRPr="006D19EE" w:rsidRDefault="003D085B" w:rsidP="006D19EE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6D19EE">
        <w:rPr>
          <w:rFonts w:ascii="Courier" w:hAnsi="Courier" w:cs="MonoCondensedC"/>
          <w:sz w:val="24"/>
          <w:szCs w:val="24"/>
          <w:lang w:val="en-US" w:bidi="ar-SA"/>
        </w:rPr>
        <w:t>c = Shape.Circle(5, 28, 45)</w:t>
      </w:r>
    </w:p>
    <w:p w:rsidR="003D085B" w:rsidRPr="006D19EE" w:rsidRDefault="003D085B" w:rsidP="006D19EE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6D19EE">
        <w:rPr>
          <w:rFonts w:ascii="Courier" w:hAnsi="Courier" w:cs="MonoCondensedC"/>
          <w:sz w:val="24"/>
          <w:szCs w:val="24"/>
          <w:lang w:val="en-US" w:bidi="ar-SA"/>
        </w:rPr>
        <w:t xml:space="preserve">p.distance_from_origin() # </w:t>
      </w:r>
      <w:r w:rsidRPr="006D19EE">
        <w:rPr>
          <w:rFonts w:ascii="Courier" w:hAnsi="Courier" w:cs="MonoCondensedC"/>
          <w:sz w:val="24"/>
          <w:szCs w:val="24"/>
          <w:lang w:bidi="ar-SA"/>
        </w:rPr>
        <w:t>вернет</w:t>
      </w:r>
      <w:r w:rsidRPr="006D19EE">
        <w:rPr>
          <w:rFonts w:ascii="Courier" w:hAnsi="Courier" w:cs="MonoCondensedC"/>
          <w:sz w:val="24"/>
          <w:szCs w:val="24"/>
          <w:lang w:val="en-US" w:bidi="ar-SA"/>
        </w:rPr>
        <w:t>: 53.0</w:t>
      </w:r>
    </w:p>
    <w:p w:rsidR="003D085B" w:rsidRPr="006D19EE" w:rsidRDefault="003D085B" w:rsidP="006D19EE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6D19EE">
        <w:rPr>
          <w:rFonts w:ascii="Courier" w:hAnsi="Courier" w:cs="MonoCondensedC"/>
          <w:sz w:val="24"/>
          <w:szCs w:val="24"/>
          <w:lang w:val="en-US" w:bidi="ar-SA"/>
        </w:rPr>
        <w:t xml:space="preserve">c.distance_from_origin() # </w:t>
      </w:r>
      <w:r w:rsidRPr="006D19EE">
        <w:rPr>
          <w:rFonts w:ascii="Courier" w:hAnsi="Courier" w:cs="MonoCondensedC"/>
          <w:sz w:val="24"/>
          <w:szCs w:val="24"/>
          <w:lang w:bidi="ar-SA"/>
        </w:rPr>
        <w:t>вернет</w:t>
      </w:r>
      <w:r w:rsidRPr="006D19EE">
        <w:rPr>
          <w:rFonts w:ascii="Courier" w:hAnsi="Courier" w:cs="MonoCondensedC"/>
          <w:sz w:val="24"/>
          <w:szCs w:val="24"/>
          <w:lang w:val="en-US" w:bidi="ar-SA"/>
        </w:rPr>
        <w:t>: 53.0</w:t>
      </w:r>
    </w:p>
    <w:p w:rsidR="006D19EE" w:rsidRPr="003E5D02" w:rsidRDefault="006D19EE" w:rsidP="00E35971">
      <w:pPr>
        <w:rPr>
          <w:lang w:val="en-US" w:bidi="ar-SA"/>
        </w:rPr>
      </w:pPr>
    </w:p>
    <w:p w:rsidR="003D085B" w:rsidRDefault="003D085B" w:rsidP="001C60B5">
      <w:pPr>
        <w:rPr>
          <w:lang w:bidi="ar-SA"/>
        </w:rPr>
      </w:pPr>
      <w:r>
        <w:rPr>
          <w:lang w:bidi="ar-SA"/>
        </w:rPr>
        <w:t xml:space="preserve">Мы можем вызвать метод </w:t>
      </w:r>
      <w:r>
        <w:rPr>
          <w:rFonts w:ascii="MonoCondensedC" w:hAnsi="MonoCondensedC" w:cs="MonoCondensedC"/>
          <w:lang w:bidi="ar-SA"/>
        </w:rPr>
        <w:t xml:space="preserve">distance_from_origin() </w:t>
      </w:r>
      <w:r>
        <w:rPr>
          <w:lang w:bidi="ar-SA"/>
        </w:rPr>
        <w:t>как для экземпляра</w:t>
      </w:r>
      <w:r w:rsidR="001C60B5">
        <w:rPr>
          <w:lang w:bidi="ar-SA"/>
        </w:rPr>
        <w:t xml:space="preserve"> </w:t>
      </w:r>
      <w:r>
        <w:rPr>
          <w:lang w:bidi="ar-SA"/>
        </w:rPr>
        <w:t xml:space="preserve">класса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 xml:space="preserve">, так и для экземпляра класса </w:t>
      </w:r>
      <w:r>
        <w:rPr>
          <w:rFonts w:ascii="MonoCondensedC" w:hAnsi="MonoCondensedC" w:cs="MonoCondensedC"/>
          <w:lang w:bidi="ar-SA"/>
        </w:rPr>
        <w:t>Circle</w:t>
      </w:r>
      <w:r>
        <w:rPr>
          <w:lang w:bidi="ar-SA"/>
        </w:rPr>
        <w:t>, потому что класс</w:t>
      </w:r>
      <w:r w:rsidR="001C60B5">
        <w:rPr>
          <w:lang w:bidi="ar-SA"/>
        </w:rPr>
        <w:t xml:space="preserve">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 xml:space="preserve">наследует класс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>.</w:t>
      </w:r>
    </w:p>
    <w:p w:rsidR="003D085B" w:rsidRPr="00DA5805" w:rsidRDefault="003D085B" w:rsidP="00DA5805">
      <w:pPr>
        <w:rPr>
          <w:rFonts w:asciiTheme="minorHAnsi" w:hAnsiTheme="minorHAnsi"/>
          <w:lang w:bidi="ar-SA"/>
        </w:rPr>
      </w:pPr>
      <w:r>
        <w:rPr>
          <w:lang w:bidi="ar-SA"/>
        </w:rPr>
        <w:t>Полиморфизм подразумевает, что любой объект данного класса может</w:t>
      </w:r>
      <w:r w:rsidR="00DA5805">
        <w:rPr>
          <w:lang w:bidi="ar-SA"/>
        </w:rPr>
        <w:t xml:space="preserve"> </w:t>
      </w:r>
      <w:r>
        <w:rPr>
          <w:lang w:bidi="ar-SA"/>
        </w:rPr>
        <w:t>использоваться, как если бы это был объект любого из базовых его</w:t>
      </w:r>
      <w:r w:rsidR="00DA5805">
        <w:rPr>
          <w:lang w:bidi="ar-SA"/>
        </w:rPr>
        <w:t xml:space="preserve"> </w:t>
      </w:r>
      <w:r>
        <w:rPr>
          <w:lang w:bidi="ar-SA"/>
        </w:rPr>
        <w:t>классов. По этой причине, когда создается подкласс, нам требуется</w:t>
      </w:r>
      <w:r w:rsidR="00DA5805">
        <w:rPr>
          <w:lang w:bidi="ar-SA"/>
        </w:rPr>
        <w:t xml:space="preserve"> </w:t>
      </w:r>
      <w:r>
        <w:rPr>
          <w:lang w:bidi="ar-SA"/>
        </w:rPr>
        <w:t xml:space="preserve">реализовать только необходимые дополнительные методы и переопределить только те существующие методы, которые нам хотелось бы заменить. Переопределяя методы, мы можем в случае необходимости использовать реализацию базовых классов, применяя функцию </w:t>
      </w:r>
      <w:r>
        <w:rPr>
          <w:rFonts w:ascii="MonoCondensedC" w:hAnsi="MonoCondensedC" w:cs="MonoCondensedC"/>
          <w:lang w:bidi="ar-SA"/>
        </w:rPr>
        <w:t>super()</w:t>
      </w:r>
      <w:r w:rsidR="00DA5805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>внутри переопределяемых методов.</w:t>
      </w:r>
    </w:p>
    <w:p w:rsidR="003D085B" w:rsidRDefault="003D085B" w:rsidP="00DA5805">
      <w:pPr>
        <w:rPr>
          <w:lang w:bidi="ar-SA"/>
        </w:rPr>
      </w:pPr>
      <w:r>
        <w:rPr>
          <w:lang w:bidi="ar-SA"/>
        </w:rPr>
        <w:t xml:space="preserve">В случае с классом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 xml:space="preserve">мы реализовали дополнительные методы, такие как </w:t>
      </w:r>
      <w:r>
        <w:rPr>
          <w:rFonts w:ascii="MonoCondensedC" w:hAnsi="MonoCondensedC" w:cs="MonoCondensedC"/>
          <w:lang w:bidi="ar-SA"/>
        </w:rPr>
        <w:t xml:space="preserve">area()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circumference()</w:t>
      </w:r>
      <w:r>
        <w:rPr>
          <w:lang w:bidi="ar-SA"/>
        </w:rPr>
        <w:t xml:space="preserve">, и переопределили методы, которые необходимо было изменить. Переопределить методы </w:t>
      </w:r>
      <w:r>
        <w:rPr>
          <w:rFonts w:ascii="MonoCondensedC" w:hAnsi="MonoCondensedC" w:cs="MonoCondensedC"/>
          <w:lang w:bidi="ar-SA"/>
        </w:rPr>
        <w:t xml:space="preserve">__repr__()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__str__()</w:t>
      </w:r>
      <w:r w:rsidR="00DA5805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 xml:space="preserve">было необходимо потому, что без этого использовались бы методы базового класса, возвращающие строки с представлением класса </w:t>
      </w:r>
      <w:r>
        <w:rPr>
          <w:rFonts w:ascii="MonoCondensedC" w:hAnsi="MonoCondensedC" w:cs="MonoCondensedC"/>
          <w:lang w:bidi="ar-SA"/>
        </w:rPr>
        <w:t>Point</w:t>
      </w:r>
      <w:r>
        <w:rPr>
          <w:lang w:bidi="ar-SA"/>
        </w:rPr>
        <w:t>,</w:t>
      </w:r>
      <w:r w:rsidR="00DA5805">
        <w:rPr>
          <w:lang w:bidi="ar-SA"/>
        </w:rPr>
        <w:t xml:space="preserve"> </w:t>
      </w:r>
      <w:r>
        <w:rPr>
          <w:lang w:bidi="ar-SA"/>
        </w:rPr>
        <w:t xml:space="preserve">а не </w:t>
      </w:r>
      <w:r>
        <w:rPr>
          <w:rFonts w:ascii="MonoCondensedC" w:hAnsi="MonoCondensedC" w:cs="MonoCondensedC"/>
          <w:lang w:bidi="ar-SA"/>
        </w:rPr>
        <w:t>Circle</w:t>
      </w:r>
      <w:r>
        <w:rPr>
          <w:lang w:bidi="ar-SA"/>
        </w:rPr>
        <w:t xml:space="preserve">. Переопределить методы </w:t>
      </w:r>
      <w:r>
        <w:rPr>
          <w:rFonts w:ascii="MonoCondensedC" w:hAnsi="MonoCondensedC" w:cs="MonoCondensedC"/>
          <w:lang w:bidi="ar-SA"/>
        </w:rPr>
        <w:t xml:space="preserve">__init__()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 xml:space="preserve">__eq__() </w:t>
      </w:r>
      <w:r>
        <w:rPr>
          <w:lang w:bidi="ar-SA"/>
        </w:rPr>
        <w:t>было необходимо потому, что нам необходимо было учесть тот факт, что класс</w:t>
      </w:r>
      <w:r w:rsidR="00DA5805">
        <w:rPr>
          <w:lang w:bidi="ar-SA"/>
        </w:rPr>
        <w:t xml:space="preserve">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>имеет один дополнительный атрибут; и в обоих случаях была</w:t>
      </w:r>
      <w:r w:rsidR="00DA5805">
        <w:rPr>
          <w:lang w:bidi="ar-SA"/>
        </w:rPr>
        <w:t xml:space="preserve"> </w:t>
      </w:r>
      <w:r>
        <w:rPr>
          <w:lang w:bidi="ar-SA"/>
        </w:rPr>
        <w:t>использована реализация базового класса, чтобы минимизировать</w:t>
      </w:r>
      <w:r w:rsidR="00DA5805">
        <w:rPr>
          <w:lang w:bidi="ar-SA"/>
        </w:rPr>
        <w:t xml:space="preserve"> </w:t>
      </w:r>
      <w:r>
        <w:rPr>
          <w:lang w:bidi="ar-SA"/>
        </w:rPr>
        <w:t>объем работы, которую необходимо было выполнить.</w:t>
      </w:r>
    </w:p>
    <w:p w:rsidR="003D085B" w:rsidRPr="00D30206" w:rsidRDefault="003D085B" w:rsidP="00D30206">
      <w:pPr>
        <w:rPr>
          <w:rFonts w:asciiTheme="minorHAnsi" w:hAnsiTheme="minorHAnsi"/>
          <w:lang w:bidi="ar-SA"/>
        </w:rPr>
      </w:pPr>
      <w:r>
        <w:rPr>
          <w:lang w:bidi="ar-SA"/>
        </w:rPr>
        <w:lastRenderedPageBreak/>
        <w:t xml:space="preserve">Классы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>можно считать полными, поскольку они соответствуют нашим требованиям. Мы могли добавить в них дополнительные методы, например, другие</w:t>
      </w:r>
      <w:r w:rsidR="00DA5805">
        <w:rPr>
          <w:lang w:bidi="ar-SA"/>
        </w:rPr>
        <w:t xml:space="preserve"> </w:t>
      </w:r>
      <w:r>
        <w:rPr>
          <w:lang w:bidi="ar-SA"/>
        </w:rPr>
        <w:t xml:space="preserve">специальные методы сравнения, если бы нам было необходимо упорядочивать объекты классов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Circle</w:t>
      </w:r>
      <w:r>
        <w:rPr>
          <w:lang w:bidi="ar-SA"/>
        </w:rPr>
        <w:t>.</w:t>
      </w:r>
      <w:r w:rsidR="00D30206">
        <w:rPr>
          <w:lang w:bidi="ar-SA"/>
        </w:rPr>
        <w:t xml:space="preserve"> </w:t>
      </w:r>
      <w:r>
        <w:rPr>
          <w:lang w:bidi="ar-SA"/>
        </w:rPr>
        <w:t xml:space="preserve">Еще можно было бы реализовать в классах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Circle</w:t>
      </w:r>
      <w:r w:rsidR="00D30206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 xml:space="preserve">метод копирования. В большинстве классов Python отсутствует метод </w:t>
      </w:r>
      <w:r>
        <w:rPr>
          <w:rFonts w:ascii="MonoCondensedC" w:hAnsi="MonoCondensedC" w:cs="MonoCondensedC"/>
          <w:lang w:bidi="ar-SA"/>
        </w:rPr>
        <w:t xml:space="preserve">copy() </w:t>
      </w:r>
      <w:r>
        <w:rPr>
          <w:lang w:bidi="ar-SA"/>
        </w:rPr>
        <w:t xml:space="preserve">(за исключением </w:t>
      </w:r>
      <w:r>
        <w:rPr>
          <w:rFonts w:ascii="MonoCondensedC" w:hAnsi="MonoCondensedC" w:cs="MonoCondensedC"/>
          <w:lang w:bidi="ar-SA"/>
        </w:rPr>
        <w:t xml:space="preserve">dict.copy()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set.copy()</w:t>
      </w:r>
      <w:r>
        <w:rPr>
          <w:lang w:bidi="ar-SA"/>
        </w:rPr>
        <w:t>). Если нам потребуется скопировать экземпляр</w:t>
      </w:r>
      <w:r w:rsidR="00D30206">
        <w:rPr>
          <w:lang w:bidi="ar-SA"/>
        </w:rPr>
        <w:t xml:space="preserve"> </w:t>
      </w:r>
      <w:r>
        <w:rPr>
          <w:lang w:bidi="ar-SA"/>
        </w:rPr>
        <w:t xml:space="preserve">класса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или </w:t>
      </w:r>
      <w:r>
        <w:rPr>
          <w:rFonts w:ascii="MonoCondensedC" w:hAnsi="MonoCondensedC" w:cs="MonoCondensedC"/>
          <w:lang w:bidi="ar-SA"/>
        </w:rPr>
        <w:t>Circle</w:t>
      </w:r>
      <w:r>
        <w:rPr>
          <w:lang w:bidi="ar-SA"/>
        </w:rPr>
        <w:t xml:space="preserve">, мы легко можем сделать это, импортировав модуль </w:t>
      </w:r>
      <w:r>
        <w:rPr>
          <w:rFonts w:ascii="MonoCondensedC" w:hAnsi="MonoCondensedC" w:cs="MonoCondensedC"/>
          <w:lang w:bidi="ar-SA"/>
        </w:rPr>
        <w:t xml:space="preserve">copy </w:t>
      </w:r>
      <w:r>
        <w:rPr>
          <w:lang w:bidi="ar-SA"/>
        </w:rPr>
        <w:t xml:space="preserve">и использовав функцию </w:t>
      </w:r>
      <w:r>
        <w:rPr>
          <w:rFonts w:ascii="MonoCondensedC" w:hAnsi="MonoCondensedC" w:cs="MonoCondensedC"/>
          <w:lang w:bidi="ar-SA"/>
        </w:rPr>
        <w:t>copy.copy()</w:t>
      </w:r>
      <w:r>
        <w:rPr>
          <w:lang w:bidi="ar-SA"/>
        </w:rPr>
        <w:t xml:space="preserve">. (В случае с объектами классов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 xml:space="preserve">нет необходимости использовать функцию </w:t>
      </w:r>
      <w:r>
        <w:rPr>
          <w:rFonts w:ascii="MonoCondensedC" w:hAnsi="MonoCondensedC" w:cs="MonoCondensedC"/>
          <w:lang w:bidi="ar-SA"/>
        </w:rPr>
        <w:t>copy.deepcopy()</w:t>
      </w:r>
      <w:r>
        <w:rPr>
          <w:lang w:bidi="ar-SA"/>
        </w:rPr>
        <w:t>, потому что они содержат только неизменяемые переменные экземпляра.)</w:t>
      </w:r>
    </w:p>
    <w:p w:rsidR="003D085B" w:rsidRDefault="003D085B" w:rsidP="00D30206">
      <w:pPr>
        <w:pStyle w:val="3"/>
        <w:rPr>
          <w:lang w:bidi="ar-SA"/>
        </w:rPr>
      </w:pPr>
      <w:bookmarkStart w:id="6" w:name="_Toc130857922"/>
      <w:r>
        <w:rPr>
          <w:lang w:bidi="ar-SA"/>
        </w:rPr>
        <w:t>Использование свойств для управления</w:t>
      </w:r>
      <w:r w:rsidR="00D30206">
        <w:rPr>
          <w:lang w:bidi="ar-SA"/>
        </w:rPr>
        <w:t xml:space="preserve"> </w:t>
      </w:r>
      <w:r>
        <w:rPr>
          <w:lang w:bidi="ar-SA"/>
        </w:rPr>
        <w:t>доступом к атрибутам</w:t>
      </w:r>
      <w:bookmarkEnd w:id="6"/>
    </w:p>
    <w:p w:rsidR="003D085B" w:rsidRDefault="003D085B" w:rsidP="001A6AD9">
      <w:pPr>
        <w:rPr>
          <w:lang w:bidi="ar-SA"/>
        </w:rPr>
      </w:pPr>
      <w:r>
        <w:rPr>
          <w:lang w:bidi="ar-SA"/>
        </w:rPr>
        <w:t xml:space="preserve">В предыдущем подразделе класс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поддерживал метод </w:t>
      </w:r>
      <w:r>
        <w:rPr>
          <w:rFonts w:ascii="MonoCondensedC" w:hAnsi="MonoCondensedC" w:cs="MonoCondensedC"/>
          <w:lang w:bidi="ar-SA"/>
        </w:rPr>
        <w:t>distance_</w:t>
      </w:r>
      <w:r w:rsidRPr="003D085B">
        <w:rPr>
          <w:rFonts w:ascii="MonoCondensedC" w:hAnsi="MonoCondensedC" w:cs="MonoCondensedC"/>
          <w:lang w:val="en-US" w:bidi="ar-SA"/>
        </w:rPr>
        <w:t>from</w:t>
      </w:r>
      <w:r w:rsidRPr="00D30206">
        <w:rPr>
          <w:rFonts w:ascii="MonoCondensedC" w:hAnsi="MonoCondensedC" w:cs="MonoCondensedC"/>
          <w:lang w:bidi="ar-SA"/>
        </w:rPr>
        <w:t>_</w:t>
      </w:r>
      <w:r w:rsidRPr="003D085B">
        <w:rPr>
          <w:rFonts w:ascii="MonoCondensedC" w:hAnsi="MonoCondensedC" w:cs="MonoCondensedC"/>
          <w:lang w:val="en-US" w:bidi="ar-SA"/>
        </w:rPr>
        <w:t>origin</w:t>
      </w:r>
      <w:r w:rsidRPr="00D30206">
        <w:rPr>
          <w:rFonts w:ascii="MonoCondensedC" w:hAnsi="MonoCondensedC" w:cs="MonoCondensedC"/>
          <w:lang w:bidi="ar-SA"/>
        </w:rPr>
        <w:t>()</w:t>
      </w:r>
      <w:r w:rsidRPr="00D30206">
        <w:rPr>
          <w:lang w:bidi="ar-SA"/>
        </w:rPr>
        <w:t xml:space="preserve">, </w:t>
      </w:r>
      <w:r>
        <w:rPr>
          <w:lang w:bidi="ar-SA"/>
        </w:rPr>
        <w:t>а</w:t>
      </w:r>
      <w:r w:rsidRPr="00D30206">
        <w:rPr>
          <w:lang w:bidi="ar-SA"/>
        </w:rPr>
        <w:t xml:space="preserve"> </w:t>
      </w:r>
      <w:r>
        <w:rPr>
          <w:lang w:bidi="ar-SA"/>
        </w:rPr>
        <w:t>класс</w:t>
      </w:r>
      <w:r w:rsidRPr="00D30206">
        <w:rPr>
          <w:lang w:bidi="ar-SA"/>
        </w:rPr>
        <w:t xml:space="preserve"> </w:t>
      </w:r>
      <w:r w:rsidRPr="003D085B">
        <w:rPr>
          <w:rFonts w:ascii="MonoCondensedC" w:hAnsi="MonoCondensedC" w:cs="MonoCondensedC"/>
          <w:lang w:val="en-US" w:bidi="ar-SA"/>
        </w:rPr>
        <w:t>Circle</w:t>
      </w:r>
      <w:r w:rsidRPr="00D30206">
        <w:rPr>
          <w:rFonts w:ascii="MonoCondensedC" w:hAnsi="MonoCondensedC" w:cs="MonoCondensedC"/>
          <w:lang w:bidi="ar-SA"/>
        </w:rPr>
        <w:t xml:space="preserve"> </w:t>
      </w:r>
      <w:r w:rsidRPr="00D30206">
        <w:rPr>
          <w:lang w:bidi="ar-SA"/>
        </w:rPr>
        <w:t xml:space="preserve">– </w:t>
      </w:r>
      <w:r>
        <w:rPr>
          <w:lang w:bidi="ar-SA"/>
        </w:rPr>
        <w:t>методы</w:t>
      </w:r>
      <w:r w:rsidRPr="00D30206">
        <w:rPr>
          <w:lang w:bidi="ar-SA"/>
        </w:rPr>
        <w:t xml:space="preserve"> </w:t>
      </w:r>
      <w:r w:rsidRPr="003D085B">
        <w:rPr>
          <w:rFonts w:ascii="MonoCondensedC" w:hAnsi="MonoCondensedC" w:cs="MonoCondensedC"/>
          <w:lang w:val="en-US" w:bidi="ar-SA"/>
        </w:rPr>
        <w:t>area</w:t>
      </w:r>
      <w:r w:rsidRPr="00D30206">
        <w:rPr>
          <w:rFonts w:ascii="MonoCondensedC" w:hAnsi="MonoCondensedC" w:cs="MonoCondensedC"/>
          <w:lang w:bidi="ar-SA"/>
        </w:rPr>
        <w:t>()</w:t>
      </w:r>
      <w:r w:rsidRPr="00D30206">
        <w:rPr>
          <w:lang w:bidi="ar-SA"/>
        </w:rPr>
        <w:t xml:space="preserve">, </w:t>
      </w:r>
      <w:r w:rsidRPr="003D085B">
        <w:rPr>
          <w:rFonts w:ascii="MonoCondensedC" w:hAnsi="MonoCondensedC" w:cs="MonoCondensedC"/>
          <w:lang w:val="en-US" w:bidi="ar-SA"/>
        </w:rPr>
        <w:t>circumference</w:t>
      </w:r>
      <w:r w:rsidRPr="00D30206">
        <w:rPr>
          <w:rFonts w:ascii="MonoCondensedC" w:hAnsi="MonoCondensedC" w:cs="MonoCondensedC"/>
          <w:lang w:bidi="ar-SA"/>
        </w:rPr>
        <w:t xml:space="preserve">() </w:t>
      </w:r>
      <w:r>
        <w:rPr>
          <w:lang w:bidi="ar-SA"/>
        </w:rPr>
        <w:t>и</w:t>
      </w:r>
      <w:r w:rsidRPr="00D30206">
        <w:rPr>
          <w:lang w:bidi="ar-SA"/>
        </w:rPr>
        <w:t xml:space="preserve"> </w:t>
      </w:r>
      <w:r w:rsidRPr="003D085B">
        <w:rPr>
          <w:rFonts w:ascii="MonoCondensedC" w:hAnsi="MonoCondensedC" w:cs="MonoCondensedC"/>
          <w:lang w:val="en-US" w:bidi="ar-SA"/>
        </w:rPr>
        <w:t>edge</w:t>
      </w:r>
      <w:r w:rsidRPr="00D30206">
        <w:rPr>
          <w:rFonts w:ascii="MonoCondensedC" w:hAnsi="MonoCondensedC" w:cs="MonoCondensedC"/>
          <w:lang w:bidi="ar-SA"/>
        </w:rPr>
        <w:t>_</w:t>
      </w:r>
      <w:r w:rsidRPr="003D085B">
        <w:rPr>
          <w:rFonts w:ascii="MonoCondensedC" w:hAnsi="MonoCondensedC" w:cs="MonoCondensedC"/>
          <w:lang w:val="en-US" w:bidi="ar-SA"/>
        </w:rPr>
        <w:t>di</w:t>
      </w:r>
      <w:r>
        <w:rPr>
          <w:rFonts w:ascii="MonoCondensedC" w:hAnsi="MonoCondensedC" w:cs="MonoCondensedC"/>
          <w:lang w:bidi="ar-SA"/>
        </w:rPr>
        <w:t>stance_from_origin()</w:t>
      </w:r>
      <w:r>
        <w:rPr>
          <w:lang w:bidi="ar-SA"/>
        </w:rPr>
        <w:t xml:space="preserve">. Все эти методы возвращают единственное значение типа </w:t>
      </w:r>
      <w:r>
        <w:rPr>
          <w:rFonts w:ascii="MonoCondensedC" w:hAnsi="MonoCondensedC" w:cs="MonoCondensedC"/>
          <w:lang w:bidi="ar-SA"/>
        </w:rPr>
        <w:t>float</w:t>
      </w:r>
      <w:r>
        <w:rPr>
          <w:lang w:bidi="ar-SA"/>
        </w:rPr>
        <w:t>, поэтому, с точки зрения пользователя классов, они точно так же могли бы быть атрибутами данных, но доступными только</w:t>
      </w:r>
      <w:r w:rsidR="001A6AD9">
        <w:rPr>
          <w:lang w:bidi="ar-SA"/>
        </w:rPr>
        <w:t xml:space="preserve"> </w:t>
      </w:r>
      <w:r>
        <w:rPr>
          <w:lang w:bidi="ar-SA"/>
        </w:rPr>
        <w:t xml:space="preserve">для чтения. В файле </w:t>
      </w:r>
      <w:r>
        <w:rPr>
          <w:rFonts w:ascii="SchoolBookC-Italic" w:hAnsi="SchoolBookC-Italic" w:cs="SchoolBookC-Italic"/>
          <w:i/>
          <w:iCs/>
          <w:lang w:bidi="ar-SA"/>
        </w:rPr>
        <w:t xml:space="preserve">ShapeAlt.py </w:t>
      </w:r>
      <w:r>
        <w:rPr>
          <w:lang w:bidi="ar-SA"/>
        </w:rPr>
        <w:t xml:space="preserve">представлена альтернативная реализация классов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Circle</w:t>
      </w:r>
      <w:r>
        <w:rPr>
          <w:lang w:bidi="ar-SA"/>
        </w:rPr>
        <w:t>, где все упомянутые методы представляются как свойства. Это позволяет нам писать программный код, как</w:t>
      </w:r>
      <w:r w:rsidR="001A6AD9">
        <w:rPr>
          <w:lang w:bidi="ar-SA"/>
        </w:rPr>
        <w:t xml:space="preserve"> </w:t>
      </w:r>
      <w:r>
        <w:rPr>
          <w:lang w:bidi="ar-SA"/>
        </w:rPr>
        <w:t>показано ниже:</w:t>
      </w:r>
    </w:p>
    <w:p w:rsidR="001A6AD9" w:rsidRDefault="001A6AD9" w:rsidP="001A6AD9">
      <w:pPr>
        <w:rPr>
          <w:lang w:bidi="ar-SA"/>
        </w:rPr>
      </w:pPr>
    </w:p>
    <w:p w:rsidR="003D085B" w:rsidRPr="001A6AD9" w:rsidRDefault="003D085B" w:rsidP="001A6AD9">
      <w:pPr>
        <w:ind w:firstLine="0"/>
        <w:rPr>
          <w:rFonts w:ascii="Courier" w:hAnsi="Courier" w:cs="MonoCondensedC"/>
          <w:sz w:val="24"/>
          <w:szCs w:val="24"/>
          <w:lang w:bidi="ar-SA"/>
        </w:rPr>
      </w:pPr>
      <w:r w:rsidRPr="001A6AD9">
        <w:rPr>
          <w:rFonts w:ascii="Courier" w:hAnsi="Courier" w:cs="MonoCondensedC"/>
          <w:sz w:val="24"/>
          <w:szCs w:val="24"/>
          <w:lang w:bidi="ar-SA"/>
        </w:rPr>
        <w:t>circle = Shape.Circle(5, 28, 45) # предполагается, что модуль ShapeAlt</w:t>
      </w:r>
    </w:p>
    <w:p w:rsidR="003D085B" w:rsidRPr="001A6AD9" w:rsidRDefault="003D085B" w:rsidP="001A6AD9">
      <w:pPr>
        <w:ind w:firstLine="0"/>
        <w:rPr>
          <w:rFonts w:ascii="Courier" w:hAnsi="Courier" w:cs="MonoCondensedC"/>
          <w:sz w:val="24"/>
          <w:szCs w:val="24"/>
          <w:lang w:bidi="ar-SA"/>
        </w:rPr>
      </w:pPr>
      <w:r w:rsidRPr="001A6AD9">
        <w:rPr>
          <w:rFonts w:ascii="Courier" w:hAnsi="Courier" w:cs="MonoCondensedC"/>
          <w:sz w:val="24"/>
          <w:szCs w:val="24"/>
          <w:lang w:bidi="ar-SA"/>
        </w:rPr>
        <w:t># был импортирован под именем Shape</w:t>
      </w:r>
    </w:p>
    <w:p w:rsidR="003D085B" w:rsidRPr="001A6AD9" w:rsidRDefault="003D085B" w:rsidP="001A6AD9">
      <w:pPr>
        <w:ind w:firstLine="0"/>
        <w:rPr>
          <w:rFonts w:ascii="Courier" w:hAnsi="Courier" w:cs="MonoCondensedC"/>
          <w:sz w:val="24"/>
          <w:szCs w:val="24"/>
          <w:lang w:bidi="ar-SA"/>
        </w:rPr>
      </w:pPr>
      <w:r w:rsidRPr="001A6AD9">
        <w:rPr>
          <w:rFonts w:ascii="Courier" w:hAnsi="Courier" w:cs="MonoCondensedC"/>
          <w:sz w:val="24"/>
          <w:szCs w:val="24"/>
          <w:lang w:bidi="ar-SA"/>
        </w:rPr>
        <w:t>circle.radius # вернет: 5</w:t>
      </w:r>
    </w:p>
    <w:p w:rsidR="003D085B" w:rsidRPr="001A6AD9" w:rsidRDefault="003D085B" w:rsidP="001A6AD9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1A6AD9">
        <w:rPr>
          <w:rFonts w:ascii="Courier" w:hAnsi="Courier" w:cs="MonoCondensedC"/>
          <w:sz w:val="24"/>
          <w:szCs w:val="24"/>
          <w:lang w:val="en-US" w:bidi="ar-SA"/>
        </w:rPr>
        <w:t xml:space="preserve">circle.edge_distance_from_origin # </w:t>
      </w:r>
      <w:r w:rsidRPr="001A6AD9">
        <w:rPr>
          <w:rFonts w:ascii="Courier" w:hAnsi="Courier" w:cs="MonoCondensedC"/>
          <w:sz w:val="24"/>
          <w:szCs w:val="24"/>
          <w:lang w:bidi="ar-SA"/>
        </w:rPr>
        <w:t>вернет</w:t>
      </w:r>
      <w:r w:rsidRPr="001A6AD9">
        <w:rPr>
          <w:rFonts w:ascii="Courier" w:hAnsi="Courier" w:cs="MonoCondensedC"/>
          <w:sz w:val="24"/>
          <w:szCs w:val="24"/>
          <w:lang w:val="en-US" w:bidi="ar-SA"/>
        </w:rPr>
        <w:t>: 48.0</w:t>
      </w:r>
    </w:p>
    <w:p w:rsidR="001A6AD9" w:rsidRPr="003E5D02" w:rsidRDefault="001A6AD9" w:rsidP="00D30206">
      <w:pPr>
        <w:rPr>
          <w:lang w:val="en-US" w:bidi="ar-SA"/>
        </w:rPr>
      </w:pPr>
    </w:p>
    <w:p w:rsidR="003D085B" w:rsidRDefault="003D085B" w:rsidP="001A6AD9">
      <w:pPr>
        <w:rPr>
          <w:lang w:bidi="ar-SA"/>
        </w:rPr>
      </w:pPr>
      <w:r>
        <w:rPr>
          <w:lang w:bidi="ar-SA"/>
        </w:rPr>
        <w:t xml:space="preserve">Ниже приводится реализация методов чтения для свойств </w:t>
      </w:r>
      <w:r>
        <w:rPr>
          <w:rFonts w:ascii="MonoCondensedC" w:hAnsi="MonoCondensedC" w:cs="MonoCondensedC"/>
          <w:lang w:bidi="ar-SA"/>
        </w:rPr>
        <w:t xml:space="preserve">area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edge_</w:t>
      </w:r>
      <w:r w:rsidRPr="003D085B">
        <w:rPr>
          <w:rFonts w:ascii="MonoCondensedC" w:hAnsi="MonoCondensedC" w:cs="MonoCondensedC"/>
          <w:lang w:val="en-US" w:bidi="ar-SA"/>
        </w:rPr>
        <w:t>distance</w:t>
      </w:r>
      <w:r w:rsidRPr="001A6AD9">
        <w:rPr>
          <w:rFonts w:ascii="MonoCondensedC" w:hAnsi="MonoCondensedC" w:cs="MonoCondensedC"/>
          <w:lang w:bidi="ar-SA"/>
        </w:rPr>
        <w:t>_</w:t>
      </w:r>
      <w:r w:rsidRPr="003D085B">
        <w:rPr>
          <w:rFonts w:ascii="MonoCondensedC" w:hAnsi="MonoCondensedC" w:cs="MonoCondensedC"/>
          <w:lang w:val="en-US" w:bidi="ar-SA"/>
        </w:rPr>
        <w:t>from</w:t>
      </w:r>
      <w:r w:rsidRPr="001A6AD9">
        <w:rPr>
          <w:rFonts w:ascii="MonoCondensedC" w:hAnsi="MonoCondensedC" w:cs="MonoCondensedC"/>
          <w:lang w:bidi="ar-SA"/>
        </w:rPr>
        <w:t>_</w:t>
      </w:r>
      <w:r w:rsidRPr="003D085B">
        <w:rPr>
          <w:rFonts w:ascii="MonoCondensedC" w:hAnsi="MonoCondensedC" w:cs="MonoCondensedC"/>
          <w:lang w:val="en-US" w:bidi="ar-SA"/>
        </w:rPr>
        <w:t>origin</w:t>
      </w:r>
      <w:r w:rsidRPr="001A6AD9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>класса</w:t>
      </w:r>
      <w:r w:rsidRPr="001A6AD9">
        <w:rPr>
          <w:lang w:bidi="ar-SA"/>
        </w:rPr>
        <w:t xml:space="preserve"> </w:t>
      </w:r>
      <w:r w:rsidRPr="003D085B">
        <w:rPr>
          <w:rFonts w:ascii="MonoCondensedC" w:hAnsi="MonoCondensedC" w:cs="MonoCondensedC"/>
          <w:lang w:val="en-US" w:bidi="ar-SA"/>
        </w:rPr>
        <w:t>ShapeAlt</w:t>
      </w:r>
      <w:r w:rsidRPr="001A6AD9">
        <w:rPr>
          <w:rFonts w:ascii="MonoCondensedC" w:hAnsi="MonoCondensedC" w:cs="MonoCondensedC"/>
          <w:lang w:bidi="ar-SA"/>
        </w:rPr>
        <w:t>.</w:t>
      </w:r>
      <w:r w:rsidRPr="003D085B">
        <w:rPr>
          <w:rFonts w:ascii="MonoCondensedC" w:hAnsi="MonoCondensedC" w:cs="MonoCondensedC"/>
          <w:lang w:val="en-US" w:bidi="ar-SA"/>
        </w:rPr>
        <w:t>Circle</w:t>
      </w:r>
      <w:r w:rsidRPr="001A6AD9">
        <w:rPr>
          <w:lang w:bidi="ar-SA"/>
        </w:rPr>
        <w:t>:</w:t>
      </w:r>
    </w:p>
    <w:p w:rsidR="001A6AD9" w:rsidRPr="001A6AD9" w:rsidRDefault="001A6AD9" w:rsidP="001A6AD9">
      <w:pPr>
        <w:rPr>
          <w:lang w:bidi="ar-SA"/>
        </w:rPr>
      </w:pPr>
    </w:p>
    <w:p w:rsidR="003D085B" w:rsidRPr="001A6AD9" w:rsidRDefault="003D085B" w:rsidP="001A6AD9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1A6AD9">
        <w:rPr>
          <w:rFonts w:ascii="Courier" w:hAnsi="Courier" w:cs="MonoCondensedC"/>
          <w:sz w:val="24"/>
          <w:szCs w:val="24"/>
          <w:lang w:val="en-US" w:bidi="ar-SA"/>
        </w:rPr>
        <w:t>@property</w:t>
      </w:r>
    </w:p>
    <w:p w:rsidR="003D085B" w:rsidRPr="001A6AD9" w:rsidRDefault="003D085B" w:rsidP="001A6AD9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1A6AD9">
        <w:rPr>
          <w:rFonts w:ascii="Courier" w:hAnsi="Courier" w:cs="MonoCondensedC"/>
          <w:sz w:val="24"/>
          <w:szCs w:val="24"/>
          <w:lang w:val="en-US" w:bidi="ar-SA"/>
        </w:rPr>
        <w:t>def area(self):</w:t>
      </w:r>
    </w:p>
    <w:p w:rsidR="003D085B" w:rsidRPr="001A6AD9" w:rsidRDefault="001A6AD9" w:rsidP="001A6AD9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1A6AD9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1A6AD9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1A6AD9">
        <w:rPr>
          <w:rFonts w:ascii="Courier" w:hAnsi="Courier" w:cs="MonoCondensedC"/>
          <w:sz w:val="24"/>
          <w:szCs w:val="24"/>
          <w:lang w:val="en-US" w:bidi="ar-SA"/>
        </w:rPr>
        <w:t>return math.pi * (self.radius ** 2)</w:t>
      </w:r>
    </w:p>
    <w:p w:rsidR="001A6AD9" w:rsidRPr="003E5D02" w:rsidRDefault="001A6AD9" w:rsidP="001A6AD9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3D085B" w:rsidRPr="001A6AD9" w:rsidRDefault="003D085B" w:rsidP="001A6AD9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1A6AD9">
        <w:rPr>
          <w:rFonts w:ascii="Courier" w:hAnsi="Courier" w:cs="MonoCondensedC"/>
          <w:sz w:val="24"/>
          <w:szCs w:val="24"/>
          <w:lang w:val="en-US" w:bidi="ar-SA"/>
        </w:rPr>
        <w:t>@property</w:t>
      </w:r>
    </w:p>
    <w:p w:rsidR="003D085B" w:rsidRPr="001A6AD9" w:rsidRDefault="003D085B" w:rsidP="001A6AD9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1A6AD9">
        <w:rPr>
          <w:rFonts w:ascii="Courier" w:hAnsi="Courier" w:cs="MonoCondensedC"/>
          <w:sz w:val="24"/>
          <w:szCs w:val="24"/>
          <w:lang w:val="en-US" w:bidi="ar-SA"/>
        </w:rPr>
        <w:t>def edge_distance_from_origin(self):</w:t>
      </w:r>
    </w:p>
    <w:p w:rsidR="003D085B" w:rsidRPr="001A6AD9" w:rsidRDefault="001A6AD9" w:rsidP="001A6AD9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1A6AD9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1A6AD9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1A6AD9">
        <w:rPr>
          <w:rFonts w:ascii="Courier" w:hAnsi="Courier" w:cs="MonoCondensedC"/>
          <w:sz w:val="24"/>
          <w:szCs w:val="24"/>
          <w:lang w:val="en-US" w:bidi="ar-SA"/>
        </w:rPr>
        <w:t>return abs(self.distance_from_origin _ self.radius)</w:t>
      </w:r>
    </w:p>
    <w:p w:rsidR="001A6AD9" w:rsidRPr="001A6AD9" w:rsidRDefault="001A6AD9" w:rsidP="00D30206">
      <w:pPr>
        <w:rPr>
          <w:lang w:val="en-US" w:bidi="ar-SA"/>
        </w:rPr>
      </w:pPr>
    </w:p>
    <w:p w:rsidR="001A6AD9" w:rsidRDefault="003D085B" w:rsidP="001A6AD9">
      <w:pPr>
        <w:rPr>
          <w:lang w:bidi="ar-SA"/>
        </w:rPr>
      </w:pPr>
      <w:r>
        <w:rPr>
          <w:lang w:bidi="ar-SA"/>
        </w:rPr>
        <w:t>Если мы реализуем только методы чтения, как это было сделано здесь,</w:t>
      </w:r>
      <w:r w:rsidR="001A6AD9">
        <w:rPr>
          <w:lang w:bidi="ar-SA"/>
        </w:rPr>
        <w:t xml:space="preserve"> </w:t>
      </w:r>
      <w:r>
        <w:rPr>
          <w:lang w:bidi="ar-SA"/>
        </w:rPr>
        <w:t xml:space="preserve">свойства будут доступны только для чтения. Программный код реализации свойства </w:t>
      </w:r>
      <w:r>
        <w:rPr>
          <w:rFonts w:ascii="MonoCondensedC" w:hAnsi="MonoCondensedC" w:cs="MonoCondensedC"/>
          <w:lang w:bidi="ar-SA"/>
        </w:rPr>
        <w:t xml:space="preserve">area </w:t>
      </w:r>
      <w:r>
        <w:rPr>
          <w:lang w:bidi="ar-SA"/>
        </w:rPr>
        <w:t>остался тем же самым, что и в реализации метода</w:t>
      </w:r>
      <w:r w:rsidR="001A6AD9">
        <w:rPr>
          <w:lang w:bidi="ar-SA"/>
        </w:rPr>
        <w:t xml:space="preserve"> </w:t>
      </w:r>
      <w:r>
        <w:rPr>
          <w:rFonts w:ascii="MonoCondensedC" w:hAnsi="MonoCondensedC" w:cs="MonoCondensedC"/>
          <w:lang w:bidi="ar-SA"/>
        </w:rPr>
        <w:t>area()</w:t>
      </w:r>
      <w:r>
        <w:rPr>
          <w:lang w:bidi="ar-SA"/>
        </w:rPr>
        <w:t xml:space="preserve">. Программный код реализации свойства </w:t>
      </w:r>
      <w:r>
        <w:rPr>
          <w:rFonts w:ascii="MonoCondensedC" w:hAnsi="MonoCondensedC" w:cs="MonoCondensedC"/>
          <w:lang w:bidi="ar-SA"/>
        </w:rPr>
        <w:t xml:space="preserve">edge_distance_from_origin </w:t>
      </w:r>
      <w:r>
        <w:rPr>
          <w:lang w:bidi="ar-SA"/>
        </w:rPr>
        <w:t>несколько изменился, потому что теперь он обращается к свойству</w:t>
      </w:r>
      <w:r w:rsidR="001A6AD9">
        <w:rPr>
          <w:lang w:bidi="ar-SA"/>
        </w:rPr>
        <w:t xml:space="preserve"> </w:t>
      </w:r>
      <w:r w:rsidRPr="003D085B">
        <w:rPr>
          <w:rFonts w:ascii="MonoCondensedC" w:hAnsi="MonoCondensedC" w:cs="MonoCondensedC"/>
          <w:lang w:val="en-US" w:bidi="ar-SA"/>
        </w:rPr>
        <w:t>distance</w:t>
      </w:r>
      <w:r w:rsidRPr="001A6AD9">
        <w:rPr>
          <w:rFonts w:ascii="MonoCondensedC" w:hAnsi="MonoCondensedC" w:cs="MonoCondensedC"/>
          <w:lang w:bidi="ar-SA"/>
        </w:rPr>
        <w:t>_</w:t>
      </w:r>
      <w:r w:rsidRPr="003D085B">
        <w:rPr>
          <w:rFonts w:ascii="MonoCondensedC" w:hAnsi="MonoCondensedC" w:cs="MonoCondensedC"/>
          <w:lang w:val="en-US" w:bidi="ar-SA"/>
        </w:rPr>
        <w:t>from</w:t>
      </w:r>
      <w:r w:rsidRPr="001A6AD9">
        <w:rPr>
          <w:rFonts w:ascii="MonoCondensedC" w:hAnsi="MonoCondensedC" w:cs="MonoCondensedC"/>
          <w:lang w:bidi="ar-SA"/>
        </w:rPr>
        <w:t>_</w:t>
      </w:r>
      <w:r w:rsidRPr="003D085B">
        <w:rPr>
          <w:rFonts w:ascii="MonoCondensedC" w:hAnsi="MonoCondensedC" w:cs="MonoCondensedC"/>
          <w:lang w:val="en-US" w:bidi="ar-SA"/>
        </w:rPr>
        <w:t>origin</w:t>
      </w:r>
      <w:r w:rsidRPr="001A6AD9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>базового</w:t>
      </w:r>
      <w:r w:rsidRPr="001A6AD9">
        <w:rPr>
          <w:lang w:bidi="ar-SA"/>
        </w:rPr>
        <w:t xml:space="preserve"> </w:t>
      </w:r>
      <w:r>
        <w:rPr>
          <w:lang w:bidi="ar-SA"/>
        </w:rPr>
        <w:t>класса</w:t>
      </w:r>
      <w:r w:rsidRPr="001A6AD9">
        <w:rPr>
          <w:lang w:bidi="ar-SA"/>
        </w:rPr>
        <w:t xml:space="preserve">, </w:t>
      </w:r>
      <w:r>
        <w:rPr>
          <w:lang w:bidi="ar-SA"/>
        </w:rPr>
        <w:t>а</w:t>
      </w:r>
      <w:r w:rsidRPr="001A6AD9">
        <w:rPr>
          <w:lang w:bidi="ar-SA"/>
        </w:rPr>
        <w:t xml:space="preserve"> </w:t>
      </w:r>
      <w:r>
        <w:rPr>
          <w:lang w:bidi="ar-SA"/>
        </w:rPr>
        <w:t>не</w:t>
      </w:r>
      <w:r w:rsidRPr="001A6AD9">
        <w:rPr>
          <w:lang w:bidi="ar-SA"/>
        </w:rPr>
        <w:t xml:space="preserve"> </w:t>
      </w:r>
      <w:r>
        <w:rPr>
          <w:lang w:bidi="ar-SA"/>
        </w:rPr>
        <w:t>к</w:t>
      </w:r>
      <w:r w:rsidRPr="001A6AD9">
        <w:rPr>
          <w:lang w:bidi="ar-SA"/>
        </w:rPr>
        <w:t xml:space="preserve"> </w:t>
      </w:r>
      <w:r>
        <w:rPr>
          <w:lang w:bidi="ar-SA"/>
        </w:rPr>
        <w:t>методу</w:t>
      </w:r>
      <w:r w:rsidRPr="001A6AD9">
        <w:rPr>
          <w:lang w:bidi="ar-SA"/>
        </w:rPr>
        <w:t xml:space="preserve"> </w:t>
      </w:r>
      <w:r w:rsidRPr="003D085B">
        <w:rPr>
          <w:rFonts w:ascii="MonoCondensedC" w:hAnsi="MonoCondensedC" w:cs="MonoCondensedC"/>
          <w:lang w:val="en-US" w:bidi="ar-SA"/>
        </w:rPr>
        <w:t>distance</w:t>
      </w:r>
      <w:r w:rsidRPr="001A6AD9">
        <w:rPr>
          <w:rFonts w:ascii="MonoCondensedC" w:hAnsi="MonoCondensedC" w:cs="MonoCondensedC"/>
          <w:lang w:bidi="ar-SA"/>
        </w:rPr>
        <w:t>_</w:t>
      </w:r>
      <w:r w:rsidRPr="003D085B">
        <w:rPr>
          <w:rFonts w:ascii="MonoCondensedC" w:hAnsi="MonoCondensedC" w:cs="MonoCondensedC"/>
          <w:lang w:val="en-US" w:bidi="ar-SA"/>
        </w:rPr>
        <w:t>from</w:t>
      </w:r>
      <w:r w:rsidRPr="001A6AD9">
        <w:rPr>
          <w:rFonts w:ascii="MonoCondensedC" w:hAnsi="MonoCondensedC" w:cs="MonoCondensedC"/>
          <w:lang w:bidi="ar-SA"/>
        </w:rPr>
        <w:t>_</w:t>
      </w:r>
      <w:r w:rsidRPr="003D085B">
        <w:rPr>
          <w:rFonts w:ascii="MonoCondensedC" w:hAnsi="MonoCondensedC" w:cs="MonoCondensedC"/>
          <w:lang w:val="en-US" w:bidi="ar-SA"/>
        </w:rPr>
        <w:t>ori</w:t>
      </w:r>
      <w:r>
        <w:rPr>
          <w:rFonts w:ascii="MonoCondensedC" w:hAnsi="MonoCondensedC" w:cs="MonoCondensedC"/>
          <w:lang w:bidi="ar-SA"/>
        </w:rPr>
        <w:t>gin()</w:t>
      </w:r>
      <w:r>
        <w:rPr>
          <w:lang w:bidi="ar-SA"/>
        </w:rPr>
        <w:t xml:space="preserve">. Самое заметное отличие между реализациями заключается в наличии </w:t>
      </w:r>
      <w:r>
        <w:rPr>
          <w:rFonts w:ascii="SchoolBookC-Italic" w:hAnsi="SchoolBookC-Italic" w:cs="SchoolBookC-Italic"/>
          <w:i/>
          <w:iCs/>
          <w:lang w:bidi="ar-SA"/>
        </w:rPr>
        <w:t xml:space="preserve">декоратора </w:t>
      </w:r>
      <w:r>
        <w:rPr>
          <w:rFonts w:ascii="MonoCondensedC" w:hAnsi="MonoCondensedC" w:cs="MonoCondensedC"/>
          <w:lang w:bidi="ar-SA"/>
        </w:rPr>
        <w:t>property</w:t>
      </w:r>
      <w:r>
        <w:rPr>
          <w:lang w:bidi="ar-SA"/>
        </w:rPr>
        <w:t xml:space="preserve">. Декоратор – это функция, которая в качестве аргумента принимает функцию или метод и </w:t>
      </w:r>
      <w:r>
        <w:rPr>
          <w:lang w:bidi="ar-SA"/>
        </w:rPr>
        <w:lastRenderedPageBreak/>
        <w:t>возвращает «декорированную» версию, то есть версию функции или метода, измененную</w:t>
      </w:r>
      <w:r w:rsidR="001A6AD9">
        <w:rPr>
          <w:lang w:bidi="ar-SA"/>
        </w:rPr>
        <w:t xml:space="preserve"> </w:t>
      </w:r>
      <w:r>
        <w:rPr>
          <w:lang w:bidi="ar-SA"/>
        </w:rPr>
        <w:t>некоторым способом. Декоратор обозначается первым символом «</w:t>
      </w:r>
      <w:r>
        <w:rPr>
          <w:rFonts w:ascii="MonoCondensedC" w:hAnsi="MonoCondensedC" w:cs="MonoCondensedC"/>
          <w:lang w:bidi="ar-SA"/>
        </w:rPr>
        <w:t>@</w:t>
      </w:r>
      <w:r>
        <w:rPr>
          <w:lang w:bidi="ar-SA"/>
        </w:rPr>
        <w:t>»</w:t>
      </w:r>
      <w:r w:rsidR="001A6AD9">
        <w:rPr>
          <w:lang w:bidi="ar-SA"/>
        </w:rPr>
        <w:t xml:space="preserve"> </w:t>
      </w:r>
      <w:r>
        <w:rPr>
          <w:lang w:bidi="ar-SA"/>
        </w:rPr>
        <w:t xml:space="preserve">в имени. </w:t>
      </w:r>
    </w:p>
    <w:p w:rsidR="003D085B" w:rsidRDefault="003D085B" w:rsidP="00D30206">
      <w:pPr>
        <w:rPr>
          <w:lang w:bidi="ar-SA"/>
        </w:rPr>
      </w:pPr>
    </w:p>
    <w:p w:rsidR="003D085B" w:rsidRDefault="003D085B" w:rsidP="001A6AD9">
      <w:pPr>
        <w:rPr>
          <w:lang w:bidi="ar-SA"/>
        </w:rPr>
      </w:pPr>
      <w:r>
        <w:rPr>
          <w:lang w:bidi="ar-SA"/>
        </w:rPr>
        <w:t>Функция</w:t>
      </w:r>
      <w:r w:rsidR="001A6AD9">
        <w:rPr>
          <w:lang w:bidi="ar-SA"/>
        </w:rPr>
        <w:t>-</w:t>
      </w:r>
      <w:r>
        <w:rPr>
          <w:lang w:bidi="ar-SA"/>
        </w:rPr>
        <w:t xml:space="preserve">декоратор </w:t>
      </w:r>
      <w:r>
        <w:rPr>
          <w:rFonts w:ascii="MonoCondensedC" w:hAnsi="MonoCondensedC" w:cs="MonoCondensedC"/>
          <w:lang w:bidi="ar-SA"/>
        </w:rPr>
        <w:t xml:space="preserve">property() </w:t>
      </w:r>
      <w:r>
        <w:rPr>
          <w:lang w:bidi="ar-SA"/>
        </w:rPr>
        <w:t>– это встроенная функция, и она может</w:t>
      </w:r>
      <w:r w:rsidR="001A6AD9">
        <w:rPr>
          <w:lang w:bidi="ar-SA"/>
        </w:rPr>
        <w:t xml:space="preserve"> </w:t>
      </w:r>
      <w:r>
        <w:rPr>
          <w:lang w:bidi="ar-SA"/>
        </w:rPr>
        <w:t xml:space="preserve">принимать до четырех аргументов: функцию чтения, функцию записи, функцию удаления и строку документирования. Фактически использование имени </w:t>
      </w:r>
      <w:r>
        <w:rPr>
          <w:rFonts w:ascii="MonoCondensedC" w:hAnsi="MonoCondensedC" w:cs="MonoCondensedC"/>
          <w:lang w:bidi="ar-SA"/>
        </w:rPr>
        <w:t xml:space="preserve">@property </w:t>
      </w:r>
      <w:r>
        <w:rPr>
          <w:lang w:bidi="ar-SA"/>
        </w:rPr>
        <w:t xml:space="preserve">равносильно вызову функции </w:t>
      </w:r>
      <w:r>
        <w:rPr>
          <w:rFonts w:ascii="MonoCondensedC" w:hAnsi="MonoCondensedC" w:cs="MonoCondensedC"/>
          <w:lang w:bidi="ar-SA"/>
        </w:rPr>
        <w:t>property()</w:t>
      </w:r>
      <w:r w:rsidR="001A6AD9">
        <w:rPr>
          <w:rFonts w:ascii="MonoCondensedC" w:hAnsi="MonoCondensedC" w:cs="MonoCondensedC"/>
          <w:lang w:bidi="ar-SA"/>
        </w:rPr>
        <w:t xml:space="preserve"> </w:t>
      </w:r>
      <w:r>
        <w:rPr>
          <w:lang w:bidi="ar-SA"/>
        </w:rPr>
        <w:t>с единственным аргументом – функцией чтения. Мы могли бы создать</w:t>
      </w:r>
      <w:r w:rsidR="001A6AD9">
        <w:rPr>
          <w:lang w:bidi="ar-SA"/>
        </w:rPr>
        <w:t xml:space="preserve"> </w:t>
      </w:r>
      <w:r>
        <w:rPr>
          <w:lang w:bidi="ar-SA"/>
        </w:rPr>
        <w:t xml:space="preserve">свойство </w:t>
      </w:r>
      <w:r>
        <w:rPr>
          <w:rFonts w:ascii="MonoCondensedC" w:hAnsi="MonoCondensedC" w:cs="MonoCondensedC"/>
          <w:lang w:bidi="ar-SA"/>
        </w:rPr>
        <w:t>area</w:t>
      </w:r>
      <w:r>
        <w:rPr>
          <w:lang w:bidi="ar-SA"/>
        </w:rPr>
        <w:t>, как показано ниже:</w:t>
      </w:r>
    </w:p>
    <w:p w:rsidR="001A6AD9" w:rsidRDefault="001A6AD9" w:rsidP="001A6AD9">
      <w:pPr>
        <w:rPr>
          <w:lang w:bidi="ar-SA"/>
        </w:rPr>
      </w:pPr>
    </w:p>
    <w:p w:rsidR="003D085B" w:rsidRPr="00EA14DC" w:rsidRDefault="003D085B" w:rsidP="001A6AD9">
      <w:pPr>
        <w:ind w:firstLine="0"/>
        <w:rPr>
          <w:rFonts w:ascii="Courier" w:hAnsi="Courier" w:cs="MonoCondensedC"/>
          <w:sz w:val="24"/>
          <w:szCs w:val="24"/>
          <w:lang w:bidi="ar-SA"/>
        </w:rPr>
      </w:pPr>
      <w:r w:rsidRPr="001A6AD9">
        <w:rPr>
          <w:rFonts w:ascii="Courier" w:hAnsi="Courier" w:cs="MonoCondensedC"/>
          <w:sz w:val="24"/>
          <w:szCs w:val="24"/>
          <w:lang w:val="en-US" w:bidi="ar-SA"/>
        </w:rPr>
        <w:t>def</w:t>
      </w:r>
      <w:r w:rsidRPr="00EA14DC">
        <w:rPr>
          <w:rFonts w:ascii="Courier" w:hAnsi="Courier" w:cs="MonoCondensedC"/>
          <w:sz w:val="24"/>
          <w:szCs w:val="24"/>
          <w:lang w:bidi="ar-SA"/>
        </w:rPr>
        <w:t xml:space="preserve"> </w:t>
      </w:r>
      <w:r w:rsidRPr="001A6AD9">
        <w:rPr>
          <w:rFonts w:ascii="Courier" w:hAnsi="Courier" w:cs="MonoCondensedC"/>
          <w:sz w:val="24"/>
          <w:szCs w:val="24"/>
          <w:lang w:val="en-US" w:bidi="ar-SA"/>
        </w:rPr>
        <w:t>area</w:t>
      </w:r>
      <w:r w:rsidRPr="00EA14DC">
        <w:rPr>
          <w:rFonts w:ascii="Courier" w:hAnsi="Courier" w:cs="MonoCondensedC"/>
          <w:sz w:val="24"/>
          <w:szCs w:val="24"/>
          <w:lang w:bidi="ar-SA"/>
        </w:rPr>
        <w:t>(</w:t>
      </w:r>
      <w:r w:rsidRPr="001A6AD9">
        <w:rPr>
          <w:rFonts w:ascii="Courier" w:hAnsi="Courier" w:cs="MonoCondensedC"/>
          <w:sz w:val="24"/>
          <w:szCs w:val="24"/>
          <w:lang w:val="en-US" w:bidi="ar-SA"/>
        </w:rPr>
        <w:t>self</w:t>
      </w:r>
      <w:r w:rsidRPr="00EA14DC">
        <w:rPr>
          <w:rFonts w:ascii="Courier" w:hAnsi="Courier" w:cs="MonoCondensedC"/>
          <w:sz w:val="24"/>
          <w:szCs w:val="24"/>
          <w:lang w:bidi="ar-SA"/>
        </w:rPr>
        <w:t>):</w:t>
      </w:r>
    </w:p>
    <w:p w:rsidR="003D085B" w:rsidRPr="001A6AD9" w:rsidRDefault="001A6AD9" w:rsidP="001A6AD9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A14DC">
        <w:rPr>
          <w:rFonts w:asciiTheme="minorHAnsi" w:hAnsiTheme="minorHAnsi" w:cs="MonoCondensedC"/>
          <w:sz w:val="24"/>
          <w:szCs w:val="24"/>
          <w:lang w:bidi="ar-SA"/>
        </w:rPr>
        <w:t xml:space="preserve"> </w:t>
      </w:r>
      <w:r w:rsidRPr="00EA14DC">
        <w:rPr>
          <w:rFonts w:asciiTheme="minorHAnsi" w:hAnsiTheme="minorHAnsi" w:cs="MonoCondensedC"/>
          <w:sz w:val="24"/>
          <w:szCs w:val="24"/>
          <w:lang w:bidi="ar-SA"/>
        </w:rPr>
        <w:tab/>
      </w:r>
      <w:r w:rsidR="003D085B" w:rsidRPr="001A6AD9">
        <w:rPr>
          <w:rFonts w:ascii="Courier" w:hAnsi="Courier" w:cs="MonoCondensedC"/>
          <w:sz w:val="24"/>
          <w:szCs w:val="24"/>
          <w:lang w:val="en-US" w:bidi="ar-SA"/>
        </w:rPr>
        <w:t>return math.pi * (self.radius ** 2)</w:t>
      </w:r>
    </w:p>
    <w:p w:rsidR="003D085B" w:rsidRPr="001A6AD9" w:rsidRDefault="003D085B" w:rsidP="001A6AD9">
      <w:pPr>
        <w:ind w:firstLine="0"/>
        <w:rPr>
          <w:rFonts w:ascii="Courier" w:hAnsi="Courier" w:cs="MonoCondensedC"/>
          <w:sz w:val="24"/>
          <w:szCs w:val="24"/>
          <w:lang w:bidi="ar-SA"/>
        </w:rPr>
      </w:pPr>
      <w:r w:rsidRPr="001A6AD9">
        <w:rPr>
          <w:rFonts w:ascii="Courier" w:hAnsi="Courier" w:cs="MonoCondensedC"/>
          <w:sz w:val="24"/>
          <w:szCs w:val="24"/>
          <w:lang w:bidi="ar-SA"/>
        </w:rPr>
        <w:t>area = property(area)</w:t>
      </w:r>
    </w:p>
    <w:p w:rsidR="001A6AD9" w:rsidRDefault="001A6AD9" w:rsidP="00D30206">
      <w:pPr>
        <w:rPr>
          <w:lang w:bidi="ar-SA"/>
        </w:rPr>
      </w:pPr>
    </w:p>
    <w:p w:rsidR="003D085B" w:rsidRDefault="003D085B" w:rsidP="001A6AD9">
      <w:pPr>
        <w:rPr>
          <w:lang w:bidi="ar-SA"/>
        </w:rPr>
      </w:pPr>
      <w:r>
        <w:rPr>
          <w:lang w:bidi="ar-SA"/>
        </w:rPr>
        <w:t>Мы редко используем такой синтаксис, потому что использование декоратора выглядит короче и понятнее.</w:t>
      </w:r>
    </w:p>
    <w:p w:rsidR="003D085B" w:rsidRDefault="003D085B" w:rsidP="00E843D7">
      <w:pPr>
        <w:rPr>
          <w:lang w:bidi="ar-SA"/>
        </w:rPr>
      </w:pPr>
      <w:r>
        <w:rPr>
          <w:lang w:bidi="ar-SA"/>
        </w:rPr>
        <w:t xml:space="preserve">В предыдущем подразделе мы отмечали отсутствие проверки значений, записываемых в атрибут </w:t>
      </w:r>
      <w:r>
        <w:rPr>
          <w:rFonts w:ascii="MonoCondensedC" w:hAnsi="MonoCondensedC" w:cs="MonoCondensedC"/>
          <w:lang w:bidi="ar-SA"/>
        </w:rPr>
        <w:t xml:space="preserve">radius </w:t>
      </w:r>
      <w:r>
        <w:rPr>
          <w:lang w:bidi="ar-SA"/>
        </w:rPr>
        <w:t xml:space="preserve">класса </w:t>
      </w:r>
      <w:r>
        <w:rPr>
          <w:rFonts w:ascii="MonoCondensedC" w:hAnsi="MonoCondensedC" w:cs="MonoCondensedC"/>
          <w:lang w:bidi="ar-SA"/>
        </w:rPr>
        <w:t>Circle</w:t>
      </w:r>
      <w:r>
        <w:rPr>
          <w:lang w:bidi="ar-SA"/>
        </w:rPr>
        <w:t xml:space="preserve">. Мы можем реализовать такую проверку, преобразовав атрибут </w:t>
      </w:r>
      <w:r>
        <w:rPr>
          <w:rFonts w:ascii="MonoCondensedC" w:hAnsi="MonoCondensedC" w:cs="MonoCondensedC"/>
          <w:lang w:bidi="ar-SA"/>
        </w:rPr>
        <w:t xml:space="preserve">radius </w:t>
      </w:r>
      <w:r>
        <w:rPr>
          <w:lang w:bidi="ar-SA"/>
        </w:rPr>
        <w:t>в свойство. Для этого</w:t>
      </w:r>
      <w:r w:rsidR="00E843D7">
        <w:rPr>
          <w:lang w:bidi="ar-SA"/>
        </w:rPr>
        <w:t xml:space="preserve"> </w:t>
      </w:r>
      <w:r>
        <w:rPr>
          <w:lang w:bidi="ar-SA"/>
        </w:rPr>
        <w:t xml:space="preserve">не потребуется изменять реализацию метода </w:t>
      </w:r>
      <w:r>
        <w:rPr>
          <w:rFonts w:ascii="MonoCondensedC" w:hAnsi="MonoCondensedC" w:cs="MonoCondensedC"/>
          <w:lang w:bidi="ar-SA"/>
        </w:rPr>
        <w:t>Circle.__init__()</w:t>
      </w:r>
      <w:r>
        <w:rPr>
          <w:lang w:bidi="ar-SA"/>
        </w:rPr>
        <w:t>; любой</w:t>
      </w:r>
      <w:r w:rsidR="00E843D7">
        <w:rPr>
          <w:lang w:bidi="ar-SA"/>
        </w:rPr>
        <w:t xml:space="preserve"> </w:t>
      </w:r>
      <w:r>
        <w:rPr>
          <w:lang w:bidi="ar-SA"/>
        </w:rPr>
        <w:t xml:space="preserve">другой программный код, обращающийся к атрибуту </w:t>
      </w:r>
      <w:r>
        <w:rPr>
          <w:rFonts w:ascii="MonoCondensedC" w:hAnsi="MonoCondensedC" w:cs="MonoCondensedC"/>
          <w:lang w:bidi="ar-SA"/>
        </w:rPr>
        <w:t>Circle.radius</w:t>
      </w:r>
      <w:r>
        <w:rPr>
          <w:lang w:bidi="ar-SA"/>
        </w:rPr>
        <w:t>, будет продолжать корректно работать, только теперь значения будут</w:t>
      </w:r>
      <w:r w:rsidR="00E843D7">
        <w:rPr>
          <w:lang w:bidi="ar-SA"/>
        </w:rPr>
        <w:t xml:space="preserve"> </w:t>
      </w:r>
      <w:r>
        <w:rPr>
          <w:lang w:bidi="ar-SA"/>
        </w:rPr>
        <w:t>проходить проверку при записи.</w:t>
      </w:r>
    </w:p>
    <w:p w:rsidR="003D085B" w:rsidRPr="00E843D7" w:rsidRDefault="003D085B" w:rsidP="00E843D7">
      <w:pPr>
        <w:rPr>
          <w:rFonts w:asciiTheme="minorHAnsi" w:hAnsiTheme="minorHAnsi"/>
          <w:lang w:bidi="ar-SA"/>
        </w:rPr>
      </w:pPr>
      <w:r>
        <w:rPr>
          <w:lang w:bidi="ar-SA"/>
        </w:rPr>
        <w:t>Как правило, программисты, создающие программы на языке Python,</w:t>
      </w:r>
      <w:r w:rsidR="00E843D7">
        <w:rPr>
          <w:lang w:bidi="ar-SA"/>
        </w:rPr>
        <w:t xml:space="preserve"> </w:t>
      </w:r>
      <w:r>
        <w:rPr>
          <w:lang w:bidi="ar-SA"/>
        </w:rPr>
        <w:t>используют свойства, а не явные методы чтения и записи (например,</w:t>
      </w:r>
      <w:r w:rsidR="00E843D7">
        <w:rPr>
          <w:lang w:bidi="ar-SA"/>
        </w:rPr>
        <w:t xml:space="preserve"> </w:t>
      </w:r>
      <w:r>
        <w:rPr>
          <w:rFonts w:ascii="MonoCondensedC" w:hAnsi="MonoCondensedC" w:cs="MonoCondensedC"/>
          <w:lang w:bidi="ar-SA"/>
        </w:rPr>
        <w:t xml:space="preserve">getRadius()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setRadius()</w:t>
      </w:r>
      <w:r>
        <w:rPr>
          <w:lang w:bidi="ar-SA"/>
        </w:rPr>
        <w:t>), которые обычно используются в других языках программирования. Это обусловлено тем, что атрибут данных</w:t>
      </w:r>
      <w:r w:rsidR="00E843D7">
        <w:rPr>
          <w:lang w:bidi="ar-SA"/>
        </w:rPr>
        <w:t xml:space="preserve"> </w:t>
      </w:r>
      <w:r>
        <w:rPr>
          <w:lang w:bidi="ar-SA"/>
        </w:rPr>
        <w:t>очень легко можно превратить в свойство, что никак не скажется на</w:t>
      </w:r>
      <w:r w:rsidR="00E843D7">
        <w:rPr>
          <w:lang w:bidi="ar-SA"/>
        </w:rPr>
        <w:t xml:space="preserve"> </w:t>
      </w:r>
      <w:r>
        <w:rPr>
          <w:lang w:bidi="ar-SA"/>
        </w:rPr>
        <w:t>программном коде, использующем класс.</w:t>
      </w:r>
    </w:p>
    <w:p w:rsidR="003D085B" w:rsidRDefault="003D085B" w:rsidP="00E843D7">
      <w:pPr>
        <w:rPr>
          <w:lang w:bidi="ar-SA"/>
        </w:rPr>
      </w:pPr>
      <w:r>
        <w:rPr>
          <w:lang w:bidi="ar-SA"/>
        </w:rPr>
        <w:t>Чтобы превратить атрибут в свойство, доступное для чтения и записи,</w:t>
      </w:r>
      <w:r w:rsidR="00E843D7">
        <w:rPr>
          <w:lang w:bidi="ar-SA"/>
        </w:rPr>
        <w:t xml:space="preserve"> </w:t>
      </w:r>
      <w:r>
        <w:rPr>
          <w:lang w:bidi="ar-SA"/>
        </w:rPr>
        <w:t>нам необходимо создать частный атрибут, который будет являться</w:t>
      </w:r>
      <w:r w:rsidR="00E843D7">
        <w:rPr>
          <w:lang w:bidi="ar-SA"/>
        </w:rPr>
        <w:t xml:space="preserve"> </w:t>
      </w:r>
      <w:r>
        <w:rPr>
          <w:lang w:bidi="ar-SA"/>
        </w:rPr>
        <w:t>фактическим хранилищем данных и будет использоваться методами</w:t>
      </w:r>
      <w:r w:rsidR="00E843D7">
        <w:rPr>
          <w:lang w:bidi="ar-SA"/>
        </w:rPr>
        <w:t xml:space="preserve"> </w:t>
      </w:r>
      <w:r>
        <w:rPr>
          <w:lang w:bidi="ar-SA"/>
        </w:rPr>
        <w:t>чтения и записи. Ниже приводится полная реализация методов чтения и записи, а также строка документирования:</w:t>
      </w:r>
    </w:p>
    <w:p w:rsidR="00E843D7" w:rsidRDefault="00E843D7" w:rsidP="00E843D7">
      <w:pPr>
        <w:rPr>
          <w:lang w:bidi="ar-SA"/>
        </w:rPr>
      </w:pPr>
    </w:p>
    <w:p w:rsidR="003D085B" w:rsidRPr="00E843D7" w:rsidRDefault="003D085B" w:rsidP="00E843D7">
      <w:pPr>
        <w:ind w:firstLine="0"/>
        <w:rPr>
          <w:rFonts w:ascii="Courier" w:hAnsi="Courier" w:cs="MonoCondensedC"/>
          <w:sz w:val="24"/>
          <w:szCs w:val="24"/>
          <w:lang w:bidi="ar-SA"/>
        </w:rPr>
      </w:pPr>
      <w:r w:rsidRPr="00E843D7">
        <w:rPr>
          <w:rFonts w:ascii="Courier" w:hAnsi="Courier" w:cs="MonoCondensedC"/>
          <w:sz w:val="24"/>
          <w:szCs w:val="24"/>
          <w:lang w:bidi="ar-SA"/>
        </w:rPr>
        <w:t>@property</w:t>
      </w:r>
    </w:p>
    <w:p w:rsidR="003D085B" w:rsidRPr="00E843D7" w:rsidRDefault="003D085B" w:rsidP="00E843D7">
      <w:pPr>
        <w:ind w:firstLine="0"/>
        <w:rPr>
          <w:rFonts w:ascii="Courier" w:hAnsi="Courier" w:cs="MonoCondensedC"/>
          <w:sz w:val="24"/>
          <w:szCs w:val="24"/>
          <w:lang w:bidi="ar-SA"/>
        </w:rPr>
      </w:pPr>
      <w:r w:rsidRPr="00E843D7">
        <w:rPr>
          <w:rFonts w:ascii="Courier" w:hAnsi="Courier" w:cs="MonoCondensedC"/>
          <w:sz w:val="24"/>
          <w:szCs w:val="24"/>
          <w:lang w:bidi="ar-SA"/>
        </w:rPr>
        <w:t>def radius(self):</w:t>
      </w:r>
    </w:p>
    <w:p w:rsidR="003D085B" w:rsidRDefault="00E843D7" w:rsidP="00E843D7">
      <w:pPr>
        <w:ind w:firstLine="0"/>
        <w:rPr>
          <w:rFonts w:asciiTheme="minorHAnsi" w:hAnsiTheme="minorHAnsi" w:cs="MonoCondensedC"/>
          <w:sz w:val="24"/>
          <w:szCs w:val="24"/>
          <w:lang w:bidi="ar-SA"/>
        </w:rPr>
      </w:pPr>
      <w:r>
        <w:rPr>
          <w:rFonts w:asciiTheme="minorHAnsi" w:hAnsiTheme="minorHAnsi" w:cs="MonoCondensedC"/>
          <w:sz w:val="24"/>
          <w:szCs w:val="24"/>
          <w:lang w:bidi="ar-SA"/>
        </w:rPr>
        <w:t xml:space="preserve"> </w:t>
      </w:r>
      <w:r>
        <w:rPr>
          <w:rFonts w:asciiTheme="minorHAnsi" w:hAnsiTheme="minorHAnsi" w:cs="MonoCondensedC"/>
          <w:sz w:val="24"/>
          <w:szCs w:val="24"/>
          <w:lang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bidi="ar-SA"/>
        </w:rPr>
        <w:t>"""Радиус окружности</w:t>
      </w:r>
    </w:p>
    <w:p w:rsidR="00E843D7" w:rsidRPr="00E843D7" w:rsidRDefault="00E843D7" w:rsidP="00E843D7">
      <w:pPr>
        <w:ind w:firstLine="0"/>
        <w:rPr>
          <w:rFonts w:asciiTheme="minorHAnsi" w:hAnsiTheme="minorHAnsi" w:cs="MonoCondensedC"/>
          <w:sz w:val="24"/>
          <w:szCs w:val="24"/>
          <w:lang w:bidi="ar-SA"/>
        </w:rPr>
      </w:pP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3E5D02">
        <w:rPr>
          <w:rFonts w:asciiTheme="minorHAnsi" w:hAnsiTheme="minorHAnsi" w:cs="MonoCondensedC"/>
          <w:sz w:val="24"/>
          <w:szCs w:val="24"/>
          <w:lang w:bidi="ar-SA"/>
        </w:rPr>
        <w:t xml:space="preserve"> </w:t>
      </w:r>
      <w:r w:rsidRPr="003E5D02">
        <w:rPr>
          <w:rFonts w:asciiTheme="minorHAnsi" w:hAnsiTheme="minorHAnsi" w:cs="MonoCondensedC"/>
          <w:sz w:val="24"/>
          <w:szCs w:val="24"/>
          <w:lang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&gt;&gt;&gt; circle = Circle(_2)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Traceback (most recent call last):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...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AssertionError: radius must be nonzero and non_negative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&gt;&gt;&gt; circle = Circle(4)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 xml:space="preserve">&gt;&gt;&gt; circle.radius =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>-</w:t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1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Traceback (most recent call last):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...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lastRenderedPageBreak/>
        <w:t xml:space="preserve">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AssertionError: radius must be nonzero and non_negative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&gt;&gt;&gt; circle.radius = 6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"""</w:t>
      </w:r>
    </w:p>
    <w:p w:rsidR="003D085B" w:rsidRPr="003E5D02" w:rsidRDefault="00E843D7" w:rsidP="00E843D7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return self.__radius</w:t>
      </w:r>
    </w:p>
    <w:p w:rsidR="00E843D7" w:rsidRPr="003E5D02" w:rsidRDefault="00E843D7" w:rsidP="00E843D7">
      <w:pPr>
        <w:ind w:firstLine="0"/>
        <w:rPr>
          <w:rFonts w:asciiTheme="minorHAnsi" w:hAnsiTheme="minorHAnsi" w:cs="MonoCondensedC"/>
          <w:sz w:val="24"/>
          <w:szCs w:val="24"/>
          <w:lang w:val="en-US" w:bidi="ar-SA"/>
        </w:rPr>
      </w:pPr>
    </w:p>
    <w:p w:rsidR="003D085B" w:rsidRPr="00E843D7" w:rsidRDefault="003D085B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="Courier" w:hAnsi="Courier" w:cs="MonoCondensedC"/>
          <w:sz w:val="24"/>
          <w:szCs w:val="24"/>
          <w:lang w:val="en-US" w:bidi="ar-SA"/>
        </w:rPr>
        <w:t>@radius.setter</w:t>
      </w:r>
    </w:p>
    <w:p w:rsidR="003D085B" w:rsidRPr="00E843D7" w:rsidRDefault="003D085B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="Courier" w:hAnsi="Courier" w:cs="MonoCondensedC"/>
          <w:sz w:val="24"/>
          <w:szCs w:val="24"/>
          <w:lang w:val="en-US" w:bidi="ar-SA"/>
        </w:rPr>
        <w:t>def radius(self, radius):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val="en-US" w:bidi="ar-SA"/>
        </w:rPr>
      </w:pP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E843D7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val="en-US" w:bidi="ar-SA"/>
        </w:rPr>
        <w:t>assert radius &gt; 0, "radius must be nonzero and non_negative"</w:t>
      </w:r>
    </w:p>
    <w:p w:rsidR="003D085B" w:rsidRPr="00E843D7" w:rsidRDefault="00E843D7" w:rsidP="00E843D7">
      <w:pPr>
        <w:ind w:firstLine="0"/>
        <w:rPr>
          <w:rFonts w:ascii="Courier" w:hAnsi="Courier" w:cs="MonoCondensedC"/>
          <w:sz w:val="24"/>
          <w:szCs w:val="24"/>
          <w:lang w:bidi="ar-SA"/>
        </w:rPr>
      </w:pP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 xml:space="preserve"> </w:t>
      </w:r>
      <w:r w:rsidRPr="003E5D02">
        <w:rPr>
          <w:rFonts w:asciiTheme="minorHAnsi" w:hAnsiTheme="minorHAnsi" w:cs="MonoCondensedC"/>
          <w:sz w:val="24"/>
          <w:szCs w:val="24"/>
          <w:lang w:val="en-US" w:bidi="ar-SA"/>
        </w:rPr>
        <w:tab/>
      </w:r>
      <w:r w:rsidR="003D085B" w:rsidRPr="00E843D7">
        <w:rPr>
          <w:rFonts w:ascii="Courier" w:hAnsi="Courier" w:cs="MonoCondensedC"/>
          <w:sz w:val="24"/>
          <w:szCs w:val="24"/>
          <w:lang w:bidi="ar-SA"/>
        </w:rPr>
        <w:t>self.__radius = radius</w:t>
      </w:r>
    </w:p>
    <w:p w:rsidR="00E843D7" w:rsidRDefault="00E843D7" w:rsidP="00D30206">
      <w:pPr>
        <w:rPr>
          <w:lang w:bidi="ar-SA"/>
        </w:rPr>
      </w:pPr>
    </w:p>
    <w:p w:rsidR="003D085B" w:rsidRDefault="003D085B" w:rsidP="00E843D7">
      <w:pPr>
        <w:rPr>
          <w:lang w:bidi="ar-SA"/>
        </w:rPr>
      </w:pPr>
      <w:r>
        <w:rPr>
          <w:lang w:bidi="ar-SA"/>
        </w:rPr>
        <w:t>Чтобы убедиться, что записываемое значение радиуса больше нуля,</w:t>
      </w:r>
      <w:r w:rsidR="00E843D7">
        <w:rPr>
          <w:lang w:bidi="ar-SA"/>
        </w:rPr>
        <w:t xml:space="preserve"> </w:t>
      </w:r>
      <w:r>
        <w:rPr>
          <w:lang w:bidi="ar-SA"/>
        </w:rPr>
        <w:t xml:space="preserve">используется инструкция </w:t>
      </w:r>
      <w:r>
        <w:rPr>
          <w:rFonts w:ascii="MonoCondensedC" w:hAnsi="MonoCondensedC" w:cs="MonoCondensedC"/>
          <w:lang w:bidi="ar-SA"/>
        </w:rPr>
        <w:t xml:space="preserve">assert; </w:t>
      </w:r>
      <w:r>
        <w:rPr>
          <w:lang w:bidi="ar-SA"/>
        </w:rPr>
        <w:t xml:space="preserve">после проверки значение радиуса сохраняется в частном атрибуте </w:t>
      </w:r>
      <w:r>
        <w:rPr>
          <w:rFonts w:ascii="MonoCondensedC" w:hAnsi="MonoCondensedC" w:cs="MonoCondensedC"/>
          <w:lang w:bidi="ar-SA"/>
        </w:rPr>
        <w:t>self.__radius</w:t>
      </w:r>
      <w:r>
        <w:rPr>
          <w:lang w:bidi="ar-SA"/>
        </w:rPr>
        <w:t>. Примечательно, что методы чтения и записи (и метод удаления, если бы он нам потребовался)</w:t>
      </w:r>
      <w:r w:rsidR="00E843D7">
        <w:rPr>
          <w:lang w:bidi="ar-SA"/>
        </w:rPr>
        <w:t xml:space="preserve"> </w:t>
      </w:r>
      <w:r>
        <w:rPr>
          <w:lang w:bidi="ar-SA"/>
        </w:rPr>
        <w:t>имеют одно и то же имя – они отличаются только декораторами, и декораторы соответствующим образом переименовывают методы, чтобы</w:t>
      </w:r>
      <w:r w:rsidR="00E843D7">
        <w:rPr>
          <w:lang w:bidi="ar-SA"/>
        </w:rPr>
        <w:t xml:space="preserve"> </w:t>
      </w:r>
      <w:r>
        <w:rPr>
          <w:lang w:bidi="ar-SA"/>
        </w:rPr>
        <w:t>исключить конфликты имен.</w:t>
      </w:r>
    </w:p>
    <w:p w:rsidR="003D085B" w:rsidRDefault="003D085B" w:rsidP="00B54EA3">
      <w:pPr>
        <w:rPr>
          <w:lang w:bidi="ar-SA"/>
        </w:rPr>
      </w:pPr>
      <w:r>
        <w:rPr>
          <w:lang w:bidi="ar-SA"/>
        </w:rPr>
        <w:t>Декоратор метода записи может показаться немного необычным на</w:t>
      </w:r>
      <w:r w:rsidR="00E843D7">
        <w:rPr>
          <w:lang w:bidi="ar-SA"/>
        </w:rPr>
        <w:t xml:space="preserve"> </w:t>
      </w:r>
      <w:r>
        <w:rPr>
          <w:lang w:bidi="ar-SA"/>
        </w:rPr>
        <w:t xml:space="preserve">первый взгляд. Каждое создаваемое свойство имеет атрибут </w:t>
      </w:r>
      <w:r>
        <w:rPr>
          <w:rFonts w:ascii="MonoCondensedC" w:hAnsi="MonoCondensedC" w:cs="MonoCondensedC"/>
          <w:lang w:bidi="ar-SA"/>
        </w:rPr>
        <w:t>getter</w:t>
      </w:r>
      <w:r>
        <w:rPr>
          <w:lang w:bidi="ar-SA"/>
        </w:rPr>
        <w:t>,</w:t>
      </w:r>
      <w:r w:rsidR="00E843D7">
        <w:rPr>
          <w:lang w:bidi="ar-SA"/>
        </w:rPr>
        <w:t xml:space="preserve"> </w:t>
      </w:r>
      <w:r>
        <w:rPr>
          <w:rFonts w:ascii="MonoCondensedC" w:hAnsi="MonoCondensedC" w:cs="MonoCondensedC"/>
          <w:lang w:bidi="ar-SA"/>
        </w:rPr>
        <w:t xml:space="preserve">setter </w:t>
      </w:r>
      <w:r>
        <w:rPr>
          <w:lang w:bidi="ar-SA"/>
        </w:rPr>
        <w:t xml:space="preserve">или </w:t>
      </w:r>
      <w:r>
        <w:rPr>
          <w:rFonts w:ascii="MonoCondensedC" w:hAnsi="MonoCondensedC" w:cs="MonoCondensedC"/>
          <w:lang w:bidi="ar-SA"/>
        </w:rPr>
        <w:t>deleter</w:t>
      </w:r>
      <w:r>
        <w:rPr>
          <w:lang w:bidi="ar-SA"/>
        </w:rPr>
        <w:t xml:space="preserve">, поэтому, как только свойство </w:t>
      </w:r>
      <w:r>
        <w:rPr>
          <w:rFonts w:ascii="MonoCondensedC" w:hAnsi="MonoCondensedC" w:cs="MonoCondensedC"/>
          <w:lang w:bidi="ar-SA"/>
        </w:rPr>
        <w:t xml:space="preserve">radius </w:t>
      </w:r>
      <w:r>
        <w:rPr>
          <w:lang w:bidi="ar-SA"/>
        </w:rPr>
        <w:t>будет создано,</w:t>
      </w:r>
      <w:r w:rsidR="00E843D7">
        <w:rPr>
          <w:lang w:bidi="ar-SA"/>
        </w:rPr>
        <w:t xml:space="preserve"> </w:t>
      </w:r>
      <w:r>
        <w:rPr>
          <w:lang w:bidi="ar-SA"/>
        </w:rPr>
        <w:t xml:space="preserve">появятся атрибуты </w:t>
      </w:r>
      <w:r>
        <w:rPr>
          <w:rFonts w:ascii="MonoCondensedC" w:hAnsi="MonoCondensedC" w:cs="MonoCondensedC"/>
          <w:lang w:bidi="ar-SA"/>
        </w:rPr>
        <w:t>radius.getter</w:t>
      </w:r>
      <w:r>
        <w:rPr>
          <w:lang w:bidi="ar-SA"/>
        </w:rPr>
        <w:t xml:space="preserve">, </w:t>
      </w:r>
      <w:r>
        <w:rPr>
          <w:rFonts w:ascii="MonoCondensedC" w:hAnsi="MonoCondensedC" w:cs="MonoCondensedC"/>
          <w:lang w:bidi="ar-SA"/>
        </w:rPr>
        <w:t xml:space="preserve">radius.setter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>radius.deleter</w:t>
      </w:r>
      <w:r>
        <w:rPr>
          <w:lang w:bidi="ar-SA"/>
        </w:rPr>
        <w:t xml:space="preserve">. В атрибут </w:t>
      </w:r>
      <w:r>
        <w:rPr>
          <w:rFonts w:ascii="MonoCondensedC" w:hAnsi="MonoCondensedC" w:cs="MonoCondensedC"/>
          <w:lang w:bidi="ar-SA"/>
        </w:rPr>
        <w:t xml:space="preserve">radius.getter </w:t>
      </w:r>
      <w:r>
        <w:rPr>
          <w:lang w:bidi="ar-SA"/>
        </w:rPr>
        <w:t xml:space="preserve">декоратором </w:t>
      </w:r>
      <w:r>
        <w:rPr>
          <w:rFonts w:ascii="MonoCondensedC" w:hAnsi="MonoCondensedC" w:cs="MonoCondensedC"/>
          <w:lang w:bidi="ar-SA"/>
        </w:rPr>
        <w:t xml:space="preserve">@property </w:t>
      </w:r>
      <w:r>
        <w:rPr>
          <w:lang w:bidi="ar-SA"/>
        </w:rPr>
        <w:t>записывается ссылка на метод чтения. Другие два атрибута устанавливаются интерпретатором</w:t>
      </w:r>
      <w:r w:rsidR="00E843D7">
        <w:rPr>
          <w:lang w:bidi="ar-SA"/>
        </w:rPr>
        <w:t xml:space="preserve"> </w:t>
      </w:r>
      <w:r>
        <w:rPr>
          <w:lang w:bidi="ar-SA"/>
        </w:rPr>
        <w:t>так, что они ничего не делают (поэтому в атрибут ничего нельзя записать или удалить его), если они не были использованы как декораторы; тогда они замещаются декорируемыми ими методами.</w:t>
      </w:r>
    </w:p>
    <w:p w:rsidR="003D085B" w:rsidRDefault="003D085B" w:rsidP="00B54EA3">
      <w:pPr>
        <w:rPr>
          <w:lang w:bidi="ar-SA"/>
        </w:rPr>
      </w:pPr>
      <w:r>
        <w:rPr>
          <w:lang w:bidi="ar-SA"/>
        </w:rPr>
        <w:t xml:space="preserve">Метод инициализации </w:t>
      </w:r>
      <w:r>
        <w:rPr>
          <w:rFonts w:ascii="MonoCondensedC" w:hAnsi="MonoCondensedC" w:cs="MonoCondensedC"/>
          <w:lang w:bidi="ar-SA"/>
        </w:rPr>
        <w:t xml:space="preserve">Circle.__init__() </w:t>
      </w:r>
      <w:r>
        <w:rPr>
          <w:lang w:bidi="ar-SA"/>
        </w:rPr>
        <w:t xml:space="preserve">содержит инструкцию </w:t>
      </w:r>
      <w:r>
        <w:rPr>
          <w:rFonts w:ascii="MonoCondensedC" w:hAnsi="MonoCondensedC" w:cs="MonoCondensedC"/>
          <w:lang w:bidi="ar-SA"/>
        </w:rPr>
        <w:t>self.radius = radius</w:t>
      </w:r>
      <w:r>
        <w:rPr>
          <w:lang w:bidi="ar-SA"/>
        </w:rPr>
        <w:t>. При выполнении она превратится в вызов метода записи</w:t>
      </w:r>
      <w:r w:rsidR="00B54EA3">
        <w:rPr>
          <w:lang w:bidi="ar-SA"/>
        </w:rPr>
        <w:t xml:space="preserve"> </w:t>
      </w:r>
      <w:r>
        <w:rPr>
          <w:lang w:bidi="ar-SA"/>
        </w:rPr>
        <w:t xml:space="preserve">для свойства </w:t>
      </w:r>
      <w:r>
        <w:rPr>
          <w:rFonts w:ascii="MonoCondensedC" w:hAnsi="MonoCondensedC" w:cs="MonoCondensedC"/>
          <w:lang w:bidi="ar-SA"/>
        </w:rPr>
        <w:t>radius</w:t>
      </w:r>
      <w:r>
        <w:rPr>
          <w:lang w:bidi="ar-SA"/>
        </w:rPr>
        <w:t xml:space="preserve">, поэтому, если при создании объекта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>будет</w:t>
      </w:r>
      <w:r w:rsidR="00B54EA3">
        <w:rPr>
          <w:lang w:bidi="ar-SA"/>
        </w:rPr>
        <w:t xml:space="preserve"> </w:t>
      </w:r>
      <w:r>
        <w:rPr>
          <w:lang w:bidi="ar-SA"/>
        </w:rPr>
        <w:t xml:space="preserve">указано недопустимое значение, будет возбуждено исключение </w:t>
      </w:r>
      <w:r>
        <w:rPr>
          <w:rFonts w:ascii="MonoCondensedC" w:hAnsi="MonoCondensedC" w:cs="MonoCondensedC"/>
          <w:lang w:bidi="ar-SA"/>
        </w:rPr>
        <w:t>AssertionError</w:t>
      </w:r>
      <w:r>
        <w:rPr>
          <w:lang w:bidi="ar-SA"/>
        </w:rPr>
        <w:t>. Точно так же, если будет произведена попытка установить</w:t>
      </w:r>
      <w:r w:rsidR="00B54EA3">
        <w:rPr>
          <w:lang w:bidi="ar-SA"/>
        </w:rPr>
        <w:t xml:space="preserve"> </w:t>
      </w:r>
      <w:r>
        <w:rPr>
          <w:lang w:bidi="ar-SA"/>
        </w:rPr>
        <w:t xml:space="preserve">недопустимое значение свойства </w:t>
      </w:r>
      <w:r>
        <w:rPr>
          <w:rFonts w:ascii="MonoCondensedC" w:hAnsi="MonoCondensedC" w:cs="MonoCondensedC"/>
          <w:lang w:bidi="ar-SA"/>
        </w:rPr>
        <w:t xml:space="preserve">radius </w:t>
      </w:r>
      <w:r>
        <w:rPr>
          <w:lang w:bidi="ar-SA"/>
        </w:rPr>
        <w:t>у существующего объекта</w:t>
      </w:r>
      <w:r w:rsidR="00B54EA3">
        <w:rPr>
          <w:lang w:bidi="ar-SA"/>
        </w:rPr>
        <w:t xml:space="preserve"> </w:t>
      </w:r>
      <w:r>
        <w:rPr>
          <w:lang w:bidi="ar-SA"/>
        </w:rPr>
        <w:t xml:space="preserve">класса </w:t>
      </w:r>
      <w:r>
        <w:rPr>
          <w:rFonts w:ascii="MonoCondensedC" w:hAnsi="MonoCondensedC" w:cs="MonoCondensedC"/>
          <w:lang w:bidi="ar-SA"/>
        </w:rPr>
        <w:t>Circle</w:t>
      </w:r>
      <w:r>
        <w:rPr>
          <w:lang w:bidi="ar-SA"/>
        </w:rPr>
        <w:t>, снова будет вызван метод записи, который возбудит исключение. Строка документирования включает в себя доктесты, проверяющие корректное возбуждение исключений в этих случаях.</w:t>
      </w:r>
    </w:p>
    <w:p w:rsidR="003D085B" w:rsidRPr="001D46BF" w:rsidRDefault="003D085B" w:rsidP="00B54EA3">
      <w:pPr>
        <w:rPr>
          <w:lang w:bidi="ar-SA"/>
        </w:rPr>
      </w:pPr>
      <w:r>
        <w:rPr>
          <w:lang w:bidi="ar-SA"/>
        </w:rPr>
        <w:t xml:space="preserve">Типы </w:t>
      </w:r>
      <w:r>
        <w:rPr>
          <w:rFonts w:ascii="MonoCondensedC" w:hAnsi="MonoCondensedC" w:cs="MonoCondensedC"/>
          <w:lang w:bidi="ar-SA"/>
        </w:rPr>
        <w:t xml:space="preserve">Point </w:t>
      </w:r>
      <w:r>
        <w:rPr>
          <w:lang w:bidi="ar-SA"/>
        </w:rPr>
        <w:t xml:space="preserve">и </w:t>
      </w:r>
      <w:r>
        <w:rPr>
          <w:rFonts w:ascii="MonoCondensedC" w:hAnsi="MonoCondensedC" w:cs="MonoCondensedC"/>
          <w:lang w:bidi="ar-SA"/>
        </w:rPr>
        <w:t xml:space="preserve">Circle </w:t>
      </w:r>
      <w:r>
        <w:rPr>
          <w:lang w:bidi="ar-SA"/>
        </w:rPr>
        <w:t>являются нашими собственными типами данных,</w:t>
      </w:r>
      <w:r w:rsidR="00B54EA3">
        <w:rPr>
          <w:lang w:bidi="ar-SA"/>
        </w:rPr>
        <w:t xml:space="preserve"> </w:t>
      </w:r>
      <w:r>
        <w:rPr>
          <w:lang w:bidi="ar-SA"/>
        </w:rPr>
        <w:t>обладающими достаточным объемом функциональных возможностей,</w:t>
      </w:r>
      <w:r w:rsidR="00B54EA3">
        <w:rPr>
          <w:lang w:bidi="ar-SA"/>
        </w:rPr>
        <w:t xml:space="preserve"> </w:t>
      </w:r>
      <w:r>
        <w:rPr>
          <w:lang w:bidi="ar-SA"/>
        </w:rPr>
        <w:t>чтобы быть полезными. Большинство типов данных, которые нам придется создавать, будут похожи на эти типы данных, но иногда будет</w:t>
      </w:r>
      <w:r w:rsidR="00B54EA3">
        <w:rPr>
          <w:lang w:bidi="ar-SA"/>
        </w:rPr>
        <w:t xml:space="preserve"> </w:t>
      </w:r>
      <w:r>
        <w:rPr>
          <w:lang w:bidi="ar-SA"/>
        </w:rPr>
        <w:t>возникать необходимость в самостоятельном создании собственного</w:t>
      </w:r>
      <w:r w:rsidR="00B54EA3">
        <w:rPr>
          <w:lang w:bidi="ar-SA"/>
        </w:rPr>
        <w:t xml:space="preserve"> </w:t>
      </w:r>
      <w:r>
        <w:rPr>
          <w:lang w:bidi="ar-SA"/>
        </w:rPr>
        <w:t xml:space="preserve">полного типа данных. </w:t>
      </w:r>
    </w:p>
    <w:p w:rsidR="000C64C6" w:rsidRDefault="000C64C6" w:rsidP="000C64C6">
      <w:pPr>
        <w:pStyle w:val="3"/>
      </w:pPr>
      <w:bookmarkStart w:id="7" w:name="_Toc130857923"/>
      <w:r>
        <w:t>Библиографический список</w:t>
      </w:r>
      <w:bookmarkEnd w:id="7"/>
    </w:p>
    <w:p w:rsidR="000C64C6" w:rsidRPr="000C64C6" w:rsidRDefault="000C64C6" w:rsidP="000C64C6">
      <w:pPr>
        <w:rPr>
          <w:lang w:bidi="ar-SA"/>
        </w:rPr>
      </w:pPr>
      <w:r>
        <w:rPr>
          <w:lang w:bidi="ar-SA"/>
        </w:rPr>
        <w:t xml:space="preserve">1. </w:t>
      </w:r>
      <w:r w:rsidRPr="000C64C6">
        <w:rPr>
          <w:lang w:bidi="ar-SA"/>
        </w:rPr>
        <w:t>Саммерфилд М.</w:t>
      </w:r>
      <w:r>
        <w:rPr>
          <w:lang w:bidi="ar-SA"/>
        </w:rPr>
        <w:t xml:space="preserve"> </w:t>
      </w:r>
      <w:r w:rsidRPr="000C64C6">
        <w:rPr>
          <w:lang w:bidi="ar-SA"/>
        </w:rPr>
        <w:t>Программирование на Python 3. Подробное руководство. – Пер. с англ. – СПб.:</w:t>
      </w:r>
      <w:r>
        <w:rPr>
          <w:lang w:bidi="ar-SA"/>
        </w:rPr>
        <w:t xml:space="preserve"> </w:t>
      </w:r>
      <w:r w:rsidRPr="000C64C6">
        <w:rPr>
          <w:lang w:bidi="ar-SA"/>
        </w:rPr>
        <w:t>Символ_Плюс, 2009. – 608 с.</w:t>
      </w:r>
    </w:p>
    <w:p w:rsidR="00017D67" w:rsidRPr="001D46BF" w:rsidRDefault="00017D67">
      <w:pPr>
        <w:spacing w:after="200" w:line="276" w:lineRule="auto"/>
        <w:ind w:firstLine="0"/>
        <w:jc w:val="left"/>
        <w:rPr>
          <w:lang w:bidi="ar-SA"/>
        </w:rPr>
      </w:pPr>
      <w:r w:rsidRPr="001D46BF">
        <w:rPr>
          <w:lang w:bidi="ar-SA"/>
        </w:rPr>
        <w:br w:type="page"/>
      </w:r>
    </w:p>
    <w:p w:rsidR="00F13B5F" w:rsidRPr="001D46BF" w:rsidRDefault="00F13B5F" w:rsidP="00F13B5F">
      <w:pPr>
        <w:rPr>
          <w:rFonts w:cs="Times New Roman"/>
          <w:lang w:bidi="ar-SA"/>
        </w:rPr>
      </w:pPr>
    </w:p>
    <w:p w:rsidR="00F13B5F" w:rsidRDefault="00F13B5F" w:rsidP="00C33ED5">
      <w:pPr>
        <w:pStyle w:val="2"/>
        <w:rPr>
          <w:szCs w:val="32"/>
        </w:rPr>
      </w:pPr>
      <w:bookmarkStart w:id="8" w:name="_Toc130857924"/>
      <w:r w:rsidRPr="00A86FF0">
        <w:rPr>
          <w:caps w:val="0"/>
          <w:szCs w:val="32"/>
        </w:rPr>
        <w:t xml:space="preserve">Лекция </w:t>
      </w:r>
      <w:r w:rsidR="00C33ED5" w:rsidRPr="001865DE">
        <w:rPr>
          <w:szCs w:val="32"/>
        </w:rPr>
        <w:t>2</w:t>
      </w:r>
      <w:bookmarkEnd w:id="8"/>
      <w:r w:rsidRPr="00A86FF0">
        <w:rPr>
          <w:szCs w:val="32"/>
        </w:rPr>
        <w:t xml:space="preserve"> </w:t>
      </w:r>
    </w:p>
    <w:p w:rsidR="00017D67" w:rsidRPr="00F13B5F" w:rsidRDefault="00017D67" w:rsidP="00F13B5F">
      <w:pPr>
        <w:pStyle w:val="2"/>
        <w:rPr>
          <w:lang w:bidi="ar-SA"/>
        </w:rPr>
      </w:pPr>
      <w:bookmarkStart w:id="9" w:name="_Toc130857925"/>
      <w:r w:rsidRPr="00F13B5F">
        <w:rPr>
          <w:lang w:bidi="ar-SA"/>
        </w:rPr>
        <w:t>Базы данных SQL</w:t>
      </w:r>
      <w:bookmarkEnd w:id="9"/>
    </w:p>
    <w:p w:rsidR="00017D67" w:rsidRPr="00F13B5F" w:rsidRDefault="00017D67" w:rsidP="00E31D43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Интерфейсы к наиболее популярным базам данных SQL доступны</w:t>
      </w:r>
      <w:r w:rsidR="00F13B5F" w:rsidRPr="00F13B5F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 виде модулей сторонних разработчиков, а по умолчанию в составе</w:t>
      </w:r>
      <w:r w:rsidR="00E31D43"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Python поставляется модуль sqlite3 (и база данных SQLite 3), поэтому</w:t>
      </w:r>
      <w:r w:rsidR="00E31D43"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к созданию приложений баз данных можно приступать сразу же. База</w:t>
      </w:r>
      <w:r w:rsidR="00E31D43"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данных SQLite – это облегченная база данных SQL, в которой отсутствуют многие особенности, которые имеются, например, в PostgreSQL,</w:t>
      </w:r>
      <w:r w:rsidR="00E31D43"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но ее очень удобно использовать для создания прототипов, и во многих</w:t>
      </w:r>
      <w:r w:rsidR="00E31D43"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случаях предоставляемых ею возможностей оказывается вполне достаточно.</w:t>
      </w:r>
    </w:p>
    <w:p w:rsidR="00C671D5" w:rsidRPr="00F13B5F" w:rsidRDefault="00017D67" w:rsidP="00E31D43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С целью упростить миграцию с одной базы данных на другую, в PEP 249</w:t>
      </w:r>
      <w:r w:rsidR="00E31D43" w:rsidRPr="00E31D43">
        <w:rPr>
          <w:rFonts w:cs="Times New Roman"/>
          <w:lang w:bidi="ar-SA"/>
        </w:rPr>
        <w:t xml:space="preserve"> </w:t>
      </w:r>
      <w:r w:rsidRPr="00E31D43">
        <w:rPr>
          <w:rFonts w:cs="Times New Roman"/>
          <w:lang w:bidi="ar-SA"/>
        </w:rPr>
        <w:t>(</w:t>
      </w:r>
      <w:r w:rsidRPr="00F13B5F">
        <w:rPr>
          <w:rFonts w:cs="Times New Roman"/>
          <w:lang w:val="en-US" w:bidi="ar-SA"/>
        </w:rPr>
        <w:t>Python</w:t>
      </w:r>
      <w:r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val="en-US" w:bidi="ar-SA"/>
        </w:rPr>
        <w:t>Database</w:t>
      </w:r>
      <w:r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val="en-US" w:bidi="ar-SA"/>
        </w:rPr>
        <w:t>API</w:t>
      </w:r>
      <w:r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val="en-US" w:bidi="ar-SA"/>
        </w:rPr>
        <w:t>Specification</w:t>
      </w:r>
      <w:r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val="en-US" w:bidi="ar-SA"/>
        </w:rPr>
        <w:t>v</w:t>
      </w:r>
      <w:r w:rsidRPr="00E31D43">
        <w:rPr>
          <w:rFonts w:cs="Times New Roman"/>
          <w:lang w:bidi="ar-SA"/>
        </w:rPr>
        <w:t xml:space="preserve">2.0) </w:t>
      </w:r>
      <w:r w:rsidRPr="00F13B5F">
        <w:rPr>
          <w:rFonts w:cs="Times New Roman"/>
          <w:lang w:bidi="ar-SA"/>
        </w:rPr>
        <w:t>дается</w:t>
      </w:r>
      <w:r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спецификация</w:t>
      </w:r>
      <w:r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val="en-US" w:bidi="ar-SA"/>
        </w:rPr>
        <w:t>API</w:t>
      </w:r>
      <w:r w:rsidRPr="00E31D43">
        <w:rPr>
          <w:rFonts w:cs="Times New Roman"/>
          <w:lang w:bidi="ar-SA"/>
        </w:rPr>
        <w:t>,</w:t>
      </w:r>
      <w:r w:rsidR="00E31D43"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которая называется DB_API 2.0, которой должны следовать интерфейсы к базам данных; модуль sqlite3, к примеру, следует этой специфи</w:t>
      </w:r>
      <w:r w:rsidR="00C671D5" w:rsidRPr="00F13B5F">
        <w:rPr>
          <w:rFonts w:cs="Times New Roman"/>
          <w:lang w:bidi="ar-SA"/>
        </w:rPr>
        <w:t>кации, но не все модули сторонних разработчиков соблюдают ее. Спецификацией API определяются два основных объекта – объект соединения и объект курсора, а API, который они должны поддерживать,</w:t>
      </w:r>
      <w:r w:rsidR="00E31D43" w:rsidRPr="00E31D43">
        <w:rPr>
          <w:rFonts w:cs="Times New Roman"/>
          <w:lang w:bidi="ar-SA"/>
        </w:rPr>
        <w:t xml:space="preserve"> </w:t>
      </w:r>
      <w:r w:rsidR="00C671D5" w:rsidRPr="00F13B5F">
        <w:rPr>
          <w:rFonts w:cs="Times New Roman"/>
          <w:lang w:bidi="ar-SA"/>
        </w:rPr>
        <w:t>приводится в табл. 11.1 и в табл. 11.2. В случае с модулем sqlite3 его</w:t>
      </w:r>
      <w:r w:rsidR="00E31D43" w:rsidRPr="00E31D43">
        <w:rPr>
          <w:rFonts w:cs="Times New Roman"/>
          <w:lang w:bidi="ar-SA"/>
        </w:rPr>
        <w:t xml:space="preserve"> </w:t>
      </w:r>
      <w:r w:rsidR="00C671D5" w:rsidRPr="00F13B5F">
        <w:rPr>
          <w:rFonts w:cs="Times New Roman"/>
          <w:lang w:bidi="ar-SA"/>
        </w:rPr>
        <w:t>объекты соединения и курсора предоставляют множество дополнительных атрибутов и методов сверх требований, предъявляемых спецификацией DB_API 2.0.</w:t>
      </w:r>
    </w:p>
    <w:p w:rsidR="007C09A9" w:rsidRPr="001D46BF" w:rsidRDefault="00C671D5" w:rsidP="007C09A9">
      <w:pPr>
        <w:jc w:val="right"/>
        <w:rPr>
          <w:rFonts w:cs="Times New Roman"/>
          <w:lang w:bidi="ar-SA"/>
        </w:rPr>
      </w:pPr>
      <w:r w:rsidRPr="007C09A9">
        <w:rPr>
          <w:rFonts w:cs="Times New Roman"/>
          <w:lang w:bidi="ar-SA"/>
        </w:rPr>
        <w:t xml:space="preserve">Таблица 11.1. </w:t>
      </w:r>
    </w:p>
    <w:p w:rsidR="00C671D5" w:rsidRPr="007C09A9" w:rsidRDefault="00C671D5" w:rsidP="007C09A9">
      <w:pPr>
        <w:ind w:firstLine="0"/>
        <w:jc w:val="center"/>
        <w:rPr>
          <w:rFonts w:cs="Times New Roman"/>
          <w:b/>
          <w:bCs/>
          <w:sz w:val="24"/>
          <w:szCs w:val="24"/>
          <w:lang w:bidi="ar-SA"/>
        </w:rPr>
      </w:pPr>
      <w:r w:rsidRPr="007C09A9">
        <w:rPr>
          <w:rFonts w:cs="Times New Roman"/>
          <w:b/>
          <w:bCs/>
          <w:sz w:val="24"/>
          <w:szCs w:val="24"/>
          <w:lang w:bidi="ar-SA"/>
        </w:rPr>
        <w:t>Методы объекта соединения в соответствии</w:t>
      </w:r>
      <w:r w:rsidR="007C09A9" w:rsidRPr="007C09A9">
        <w:rPr>
          <w:rFonts w:cs="Times New Roman"/>
          <w:b/>
          <w:bCs/>
          <w:sz w:val="24"/>
          <w:szCs w:val="24"/>
          <w:lang w:bidi="ar-SA"/>
        </w:rPr>
        <w:t xml:space="preserve"> </w:t>
      </w:r>
      <w:r w:rsidRPr="007C09A9">
        <w:rPr>
          <w:rFonts w:cs="Times New Roman"/>
          <w:b/>
          <w:bCs/>
          <w:sz w:val="24"/>
          <w:szCs w:val="24"/>
          <w:lang w:bidi="ar-SA"/>
        </w:rPr>
        <w:t>со спецификацией DB</w:t>
      </w:r>
      <w:r w:rsidR="007C09A9" w:rsidRPr="007C09A9">
        <w:rPr>
          <w:rFonts w:cs="Times New Roman"/>
          <w:b/>
          <w:bCs/>
          <w:sz w:val="24"/>
          <w:szCs w:val="24"/>
          <w:lang w:bidi="ar-SA"/>
        </w:rPr>
        <w:t>-</w:t>
      </w:r>
      <w:r w:rsidRPr="007C09A9">
        <w:rPr>
          <w:rFonts w:cs="Times New Roman"/>
          <w:b/>
          <w:bCs/>
          <w:sz w:val="24"/>
          <w:szCs w:val="24"/>
          <w:lang w:bidi="ar-SA"/>
        </w:rPr>
        <w:t>API 2.0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376"/>
        <w:gridCol w:w="7478"/>
      </w:tblGrid>
      <w:tr w:rsidR="007C09A9" w:rsidTr="007C09A9">
        <w:tc>
          <w:tcPr>
            <w:tcW w:w="2376" w:type="dxa"/>
          </w:tcPr>
          <w:p w:rsidR="007C09A9" w:rsidRDefault="007C09A9" w:rsidP="007C09A9">
            <w:pPr>
              <w:ind w:firstLine="0"/>
              <w:jc w:val="center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Синтаксис</w:t>
            </w:r>
          </w:p>
        </w:tc>
        <w:tc>
          <w:tcPr>
            <w:tcW w:w="7478" w:type="dxa"/>
          </w:tcPr>
          <w:p w:rsidR="007C09A9" w:rsidRDefault="007C09A9" w:rsidP="007C09A9">
            <w:pPr>
              <w:ind w:firstLine="0"/>
              <w:jc w:val="center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Описание</w:t>
            </w:r>
          </w:p>
        </w:tc>
      </w:tr>
      <w:tr w:rsidR="007C09A9" w:rsidRPr="007C09A9" w:rsidTr="007C09A9">
        <w:tc>
          <w:tcPr>
            <w:tcW w:w="2376" w:type="dxa"/>
          </w:tcPr>
          <w:p w:rsidR="007C09A9" w:rsidRDefault="007C09A9" w:rsidP="00F13B5F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db.close()</w:t>
            </w:r>
          </w:p>
        </w:tc>
        <w:tc>
          <w:tcPr>
            <w:tcW w:w="7478" w:type="dxa"/>
          </w:tcPr>
          <w:p w:rsidR="007C09A9" w:rsidRPr="007C09A9" w:rsidRDefault="007C09A9" w:rsidP="007C09A9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Закрывает соединение с базой данных (представленной объектом db, который возвращается вызовом функции connect())</w:t>
            </w:r>
          </w:p>
        </w:tc>
      </w:tr>
      <w:tr w:rsidR="007C09A9" w:rsidRPr="007C09A9" w:rsidTr="007C09A9">
        <w:tc>
          <w:tcPr>
            <w:tcW w:w="2376" w:type="dxa"/>
          </w:tcPr>
          <w:p w:rsidR="007C09A9" w:rsidRDefault="007C09A9" w:rsidP="00F13B5F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db.commit()</w:t>
            </w:r>
          </w:p>
        </w:tc>
        <w:tc>
          <w:tcPr>
            <w:tcW w:w="7478" w:type="dxa"/>
          </w:tcPr>
          <w:p w:rsidR="007C09A9" w:rsidRPr="007C09A9" w:rsidRDefault="007C09A9" w:rsidP="007C09A9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Подтверждает любую, ожидающую подтверждения, транзакцию в базе данных и ничего не делает, если база данных не</w:t>
            </w:r>
            <w:r w:rsidRPr="007C09A9">
              <w:rPr>
                <w:rFonts w:cs="Times New Roman"/>
                <w:lang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поддерживает транзакции</w:t>
            </w:r>
          </w:p>
        </w:tc>
      </w:tr>
      <w:tr w:rsidR="007C09A9" w:rsidRPr="007C09A9" w:rsidTr="007C09A9">
        <w:tc>
          <w:tcPr>
            <w:tcW w:w="2376" w:type="dxa"/>
          </w:tcPr>
          <w:p w:rsidR="007C09A9" w:rsidRDefault="007C09A9" w:rsidP="00F13B5F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db.cursor()</w:t>
            </w:r>
          </w:p>
        </w:tc>
        <w:tc>
          <w:tcPr>
            <w:tcW w:w="7478" w:type="dxa"/>
          </w:tcPr>
          <w:p w:rsidR="007C09A9" w:rsidRPr="007C09A9" w:rsidRDefault="007C09A9" w:rsidP="007C09A9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Возвращает объект курсора базы данных, посредством которого могут выполняться запросы</w:t>
            </w:r>
          </w:p>
        </w:tc>
      </w:tr>
      <w:tr w:rsidR="007C09A9" w:rsidRPr="007C09A9" w:rsidTr="007C09A9">
        <w:tc>
          <w:tcPr>
            <w:tcW w:w="2376" w:type="dxa"/>
          </w:tcPr>
          <w:p w:rsidR="007C09A9" w:rsidRDefault="007C09A9" w:rsidP="00F13B5F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db.rollback()</w:t>
            </w:r>
          </w:p>
        </w:tc>
        <w:tc>
          <w:tcPr>
            <w:tcW w:w="7478" w:type="dxa"/>
          </w:tcPr>
          <w:p w:rsidR="007C09A9" w:rsidRPr="007C09A9" w:rsidRDefault="007C09A9" w:rsidP="007C09A9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Откатывает любую, ожидающую подтверждения, транзакцию</w:t>
            </w:r>
            <w:r w:rsidRPr="007C09A9">
              <w:rPr>
                <w:rFonts w:cs="Times New Roman"/>
                <w:lang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в базе данных до состояния, в котором база данных находилась на момент начала транзакции, и ничего не делает, если</w:t>
            </w:r>
            <w:r w:rsidRPr="007C09A9">
              <w:rPr>
                <w:rFonts w:cs="Times New Roman"/>
                <w:lang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база данных не поддерживает транзакции</w:t>
            </w:r>
          </w:p>
        </w:tc>
      </w:tr>
    </w:tbl>
    <w:p w:rsidR="007C09A9" w:rsidRPr="007C09A9" w:rsidRDefault="007C09A9" w:rsidP="00F13B5F">
      <w:pPr>
        <w:rPr>
          <w:rFonts w:cs="Times New Roman"/>
          <w:lang w:bidi="ar-SA"/>
        </w:rPr>
      </w:pPr>
    </w:p>
    <w:p w:rsidR="007C09A9" w:rsidRPr="00F13B5F" w:rsidRDefault="007C09A9" w:rsidP="007C09A9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 xml:space="preserve">Версия программы, использующая базу данных SQL, находится в файле </w:t>
      </w:r>
      <w:r w:rsidRPr="00F13B5F">
        <w:rPr>
          <w:rFonts w:cs="Times New Roman"/>
          <w:i/>
          <w:iCs/>
          <w:lang w:bidi="ar-SA"/>
        </w:rPr>
        <w:t>dvds_sql.py</w:t>
      </w:r>
      <w:r w:rsidRPr="00F13B5F">
        <w:rPr>
          <w:rFonts w:cs="Times New Roman"/>
          <w:lang w:bidi="ar-SA"/>
        </w:rPr>
        <w:t>. Программа предусматривает хранение имен режиссеров</w:t>
      </w:r>
      <w:r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отдельно от информации о дисках, чтобы избежать повторений, и предлагает дополнительный пункт меню, дающий пользователю получить</w:t>
      </w:r>
      <w:r w:rsidRPr="00E31D43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 xml:space="preserve">список режиссеров. Структура двух таблиц показана на рис. 11.1. Размер этой программы составляет чуть меньше 300 строк, тогда как размер программы </w:t>
      </w:r>
      <w:r w:rsidRPr="00F13B5F">
        <w:rPr>
          <w:rFonts w:cs="Times New Roman"/>
          <w:i/>
          <w:iCs/>
          <w:lang w:bidi="ar-SA"/>
        </w:rPr>
        <w:lastRenderedPageBreak/>
        <w:t xml:space="preserve">dvds_dbm.py </w:t>
      </w:r>
      <w:r w:rsidRPr="00F13B5F">
        <w:rPr>
          <w:rFonts w:cs="Times New Roman"/>
          <w:lang w:bidi="ar-SA"/>
        </w:rPr>
        <w:t>из предыдущего раздела составляет чуть</w:t>
      </w:r>
      <w:r w:rsidRPr="007C09A9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меньше 200 строк. Такое различие в основном обусловлено необходимостью использовать запросы SQL вместо простых операций со словарем, а также необходимостью создавать таблицы в базе данных при</w:t>
      </w:r>
      <w:r w:rsidRPr="007C09A9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первом запуске программы.</w:t>
      </w:r>
    </w:p>
    <w:p w:rsidR="00017D67" w:rsidRPr="00F13B5F" w:rsidRDefault="00017D67" w:rsidP="00F13B5F">
      <w:pPr>
        <w:rPr>
          <w:rFonts w:cs="Times New Roman"/>
          <w:lang w:bidi="ar-SA"/>
        </w:rPr>
      </w:pPr>
    </w:p>
    <w:p w:rsidR="00017D67" w:rsidRPr="00F13B5F" w:rsidRDefault="00C671D5" w:rsidP="007C09A9">
      <w:pPr>
        <w:ind w:firstLine="0"/>
        <w:jc w:val="center"/>
        <w:rPr>
          <w:rFonts w:cs="Times New Roman"/>
          <w:lang w:bidi="ar-SA"/>
        </w:rPr>
      </w:pPr>
      <w:r w:rsidRPr="00F13B5F">
        <w:rPr>
          <w:rFonts w:cs="Times New Roman"/>
          <w:noProof/>
          <w:lang w:eastAsia="ru-RU" w:bidi="ar-SA"/>
        </w:rPr>
        <w:drawing>
          <wp:inline distT="0" distB="0" distL="0" distR="0">
            <wp:extent cx="5829104" cy="1663547"/>
            <wp:effectExtent l="19050" t="0" r="19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915" cy="1663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D67" w:rsidRPr="007C09A9" w:rsidRDefault="00C671D5" w:rsidP="007C09A9">
      <w:pPr>
        <w:ind w:firstLine="0"/>
        <w:jc w:val="center"/>
        <w:rPr>
          <w:rFonts w:cs="Times New Roman"/>
          <w:sz w:val="24"/>
          <w:szCs w:val="24"/>
          <w:lang w:bidi="ar-SA"/>
        </w:rPr>
      </w:pPr>
      <w:r w:rsidRPr="007C09A9">
        <w:rPr>
          <w:rFonts w:cs="Times New Roman"/>
          <w:i/>
          <w:iCs/>
          <w:sz w:val="24"/>
          <w:szCs w:val="24"/>
          <w:lang w:bidi="ar-SA"/>
        </w:rPr>
        <w:t>Рис. 11.1. Структура базы данных дисков DVD</w:t>
      </w:r>
    </w:p>
    <w:p w:rsidR="007C09A9" w:rsidRPr="001D46BF" w:rsidRDefault="007C09A9" w:rsidP="00F13B5F">
      <w:pPr>
        <w:rPr>
          <w:rFonts w:cs="Times New Roman"/>
          <w:i/>
          <w:iCs/>
          <w:lang w:bidi="ar-SA"/>
        </w:rPr>
      </w:pPr>
    </w:p>
    <w:p w:rsidR="008B7CD8" w:rsidRPr="001D46BF" w:rsidRDefault="00C671D5" w:rsidP="008B7CD8">
      <w:pPr>
        <w:jc w:val="right"/>
        <w:rPr>
          <w:rFonts w:cs="Times New Roman"/>
          <w:lang w:bidi="ar-SA"/>
        </w:rPr>
      </w:pPr>
      <w:r w:rsidRPr="008B7CD8">
        <w:rPr>
          <w:rFonts w:cs="Times New Roman"/>
          <w:lang w:bidi="ar-SA"/>
        </w:rPr>
        <w:t xml:space="preserve">Таблица 11.2. </w:t>
      </w:r>
    </w:p>
    <w:p w:rsidR="00017D67" w:rsidRPr="008B7CD8" w:rsidRDefault="00C671D5" w:rsidP="008B7CD8">
      <w:pPr>
        <w:ind w:firstLine="0"/>
        <w:rPr>
          <w:rFonts w:cs="Times New Roman"/>
          <w:b/>
          <w:bCs/>
          <w:sz w:val="24"/>
          <w:szCs w:val="24"/>
          <w:lang w:bidi="ar-SA"/>
        </w:rPr>
      </w:pPr>
      <w:r w:rsidRPr="008B7CD8">
        <w:rPr>
          <w:rFonts w:cs="Times New Roman"/>
          <w:b/>
          <w:bCs/>
          <w:sz w:val="24"/>
          <w:szCs w:val="24"/>
          <w:lang w:bidi="ar-SA"/>
        </w:rPr>
        <w:t>Методы и атрибуты объекта курсора в соответствии</w:t>
      </w:r>
      <w:r w:rsidR="008B7CD8" w:rsidRPr="008B7CD8">
        <w:rPr>
          <w:rFonts w:cs="Times New Roman"/>
          <w:b/>
          <w:bCs/>
          <w:sz w:val="24"/>
          <w:szCs w:val="24"/>
          <w:lang w:bidi="ar-SA"/>
        </w:rPr>
        <w:t xml:space="preserve"> </w:t>
      </w:r>
      <w:r w:rsidRPr="008B7CD8">
        <w:rPr>
          <w:rFonts w:cs="Times New Roman"/>
          <w:b/>
          <w:bCs/>
          <w:sz w:val="24"/>
          <w:szCs w:val="24"/>
          <w:lang w:bidi="ar-SA"/>
        </w:rPr>
        <w:t>со спецификацией DB_API 2.0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8B7CD8" w:rsidTr="008B7CD8">
        <w:tc>
          <w:tcPr>
            <w:tcW w:w="4927" w:type="dxa"/>
          </w:tcPr>
          <w:p w:rsidR="008B7CD8" w:rsidRDefault="008B7CD8" w:rsidP="00F13B5F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Синтаксис</w:t>
            </w:r>
          </w:p>
        </w:tc>
        <w:tc>
          <w:tcPr>
            <w:tcW w:w="4927" w:type="dxa"/>
          </w:tcPr>
          <w:p w:rsidR="008B7CD8" w:rsidRDefault="008B7CD8" w:rsidP="00F13B5F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Описание</w:t>
            </w:r>
          </w:p>
        </w:tc>
      </w:tr>
      <w:tr w:rsidR="008B7CD8" w:rsidRPr="004A6473" w:rsidTr="008B7CD8">
        <w:tc>
          <w:tcPr>
            <w:tcW w:w="4927" w:type="dxa"/>
          </w:tcPr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c.arraysize</w:t>
            </w:r>
          </w:p>
        </w:tc>
        <w:tc>
          <w:tcPr>
            <w:tcW w:w="4927" w:type="dxa"/>
          </w:tcPr>
          <w:p w:rsidR="008B7CD8" w:rsidRPr="004A6473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Число строк (доступно для чтения/записи), которое будет</w:t>
            </w:r>
            <w:r w:rsidR="004A6473" w:rsidRPr="004A6473">
              <w:rPr>
                <w:rFonts w:cs="Times New Roman"/>
                <w:lang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возвращено методом fetchmany(), если аргумент size не</w:t>
            </w:r>
            <w:r w:rsidR="004A6473" w:rsidRPr="004A6473">
              <w:rPr>
                <w:rFonts w:cs="Times New Roman"/>
                <w:lang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определен</w:t>
            </w:r>
          </w:p>
        </w:tc>
      </w:tr>
      <w:tr w:rsidR="008B7CD8" w:rsidRPr="004A6473" w:rsidTr="008B7CD8">
        <w:tc>
          <w:tcPr>
            <w:tcW w:w="4927" w:type="dxa"/>
          </w:tcPr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c.close()</w:t>
            </w:r>
          </w:p>
        </w:tc>
        <w:tc>
          <w:tcPr>
            <w:tcW w:w="4927" w:type="dxa"/>
          </w:tcPr>
          <w:p w:rsidR="008B7CD8" w:rsidRPr="00F13B5F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Закрывает курсор c – эта операция выполняется автоматически, когда поток управления покидает область видимости курсора</w:t>
            </w:r>
          </w:p>
          <w:p w:rsidR="008B7CD8" w:rsidRPr="004A6473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</w:p>
        </w:tc>
      </w:tr>
      <w:tr w:rsidR="008B7CD8" w:rsidTr="008B7CD8">
        <w:tc>
          <w:tcPr>
            <w:tcW w:w="4927" w:type="dxa"/>
          </w:tcPr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c.description</w:t>
            </w:r>
          </w:p>
        </w:tc>
        <w:tc>
          <w:tcPr>
            <w:tcW w:w="4927" w:type="dxa"/>
          </w:tcPr>
          <w:p w:rsidR="008B7CD8" w:rsidRPr="00EA14DC" w:rsidRDefault="008B7CD8" w:rsidP="004A6473">
            <w:pPr>
              <w:ind w:firstLine="0"/>
              <w:jc w:val="left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Последовательность</w:t>
            </w:r>
            <w:r w:rsidRPr="00EA14DC">
              <w:rPr>
                <w:rFonts w:cs="Times New Roman"/>
                <w:lang w:val="en-US" w:bidi="ar-SA"/>
              </w:rPr>
              <w:t xml:space="preserve"> (</w:t>
            </w:r>
            <w:r w:rsidRPr="00F13B5F">
              <w:rPr>
                <w:rFonts w:cs="Times New Roman"/>
                <w:lang w:bidi="ar-SA"/>
              </w:rPr>
              <w:t>только</w:t>
            </w:r>
            <w:r w:rsidRPr="00EA14DC">
              <w:rPr>
                <w:rFonts w:cs="Times New Roman"/>
                <w:lang w:val="en-US"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для</w:t>
            </w:r>
            <w:r w:rsidRPr="00EA14DC">
              <w:rPr>
                <w:rFonts w:cs="Times New Roman"/>
                <w:lang w:val="en-US"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чтения</w:t>
            </w:r>
            <w:r w:rsidRPr="00EA14DC">
              <w:rPr>
                <w:rFonts w:cs="Times New Roman"/>
                <w:lang w:val="en-US" w:bidi="ar-SA"/>
              </w:rPr>
              <w:t xml:space="preserve">), </w:t>
            </w:r>
            <w:r w:rsidRPr="00F13B5F">
              <w:rPr>
                <w:rFonts w:cs="Times New Roman"/>
                <w:lang w:bidi="ar-SA"/>
              </w:rPr>
              <w:t>представленная</w:t>
            </w:r>
          </w:p>
          <w:p w:rsidR="008B7CD8" w:rsidRPr="00F13B5F" w:rsidRDefault="008B7CD8" w:rsidP="004A6473">
            <w:pPr>
              <w:ind w:firstLine="0"/>
              <w:jc w:val="left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кортежем</w:t>
            </w:r>
            <w:r w:rsidRPr="00F13B5F">
              <w:rPr>
                <w:rFonts w:cs="Times New Roman"/>
                <w:lang w:val="en-US"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из</w:t>
            </w:r>
            <w:r w:rsidRPr="00F13B5F">
              <w:rPr>
                <w:rFonts w:cs="Times New Roman"/>
                <w:lang w:val="en-US" w:bidi="ar-SA"/>
              </w:rPr>
              <w:t xml:space="preserve"> 7 </w:t>
            </w:r>
            <w:r w:rsidRPr="00F13B5F">
              <w:rPr>
                <w:rFonts w:cs="Times New Roman"/>
                <w:lang w:bidi="ar-SA"/>
              </w:rPr>
              <w:t>элементов</w:t>
            </w:r>
            <w:r w:rsidRPr="00F13B5F">
              <w:rPr>
                <w:rFonts w:cs="Times New Roman"/>
                <w:lang w:val="en-US" w:bidi="ar-SA"/>
              </w:rPr>
              <w:t xml:space="preserve"> (name, type_code, display_size,</w:t>
            </w:r>
            <w:r w:rsidR="004A6473">
              <w:rPr>
                <w:rFonts w:cs="Times New Roman"/>
                <w:lang w:val="en-US" w:bidi="ar-SA"/>
              </w:rPr>
              <w:t xml:space="preserve"> </w:t>
            </w:r>
            <w:r w:rsidRPr="00F13B5F">
              <w:rPr>
                <w:rFonts w:cs="Times New Roman"/>
                <w:lang w:val="en-US" w:bidi="ar-SA"/>
              </w:rPr>
              <w:t xml:space="preserve">internal_size, precision, scale, null_ok), </w:t>
            </w:r>
            <w:r w:rsidRPr="00F13B5F">
              <w:rPr>
                <w:rFonts w:cs="Times New Roman"/>
                <w:lang w:bidi="ar-SA"/>
              </w:rPr>
              <w:t>описывающая</w:t>
            </w:r>
          </w:p>
          <w:p w:rsidR="008B7CD8" w:rsidRDefault="008B7CD8" w:rsidP="004A6473">
            <w:pPr>
              <w:ind w:firstLine="0"/>
              <w:jc w:val="left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очередной столбец курсора c</w:t>
            </w:r>
          </w:p>
        </w:tc>
      </w:tr>
      <w:tr w:rsidR="008B7CD8" w:rsidTr="008B7CD8">
        <w:tc>
          <w:tcPr>
            <w:tcW w:w="4927" w:type="dxa"/>
          </w:tcPr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c.execute(sql,</w:t>
            </w:r>
            <w:r w:rsidR="004A6473">
              <w:rPr>
                <w:rFonts w:cs="Times New Roman"/>
                <w:lang w:val="en-US" w:bidi="ar-SA"/>
              </w:rPr>
              <w:t xml:space="preserve"> </w:t>
            </w:r>
            <w:r w:rsidRPr="00F13B5F">
              <w:rPr>
                <w:rFonts w:cs="Times New Roman"/>
                <w:i/>
                <w:iCs/>
                <w:lang w:bidi="ar-SA"/>
              </w:rPr>
              <w:t>params</w:t>
            </w:r>
            <w:r w:rsidRPr="00F13B5F">
              <w:rPr>
                <w:rFonts w:cs="Times New Roman"/>
                <w:lang w:bidi="ar-SA"/>
              </w:rPr>
              <w:t>)</w:t>
            </w:r>
          </w:p>
        </w:tc>
        <w:tc>
          <w:tcPr>
            <w:tcW w:w="4927" w:type="dxa"/>
          </w:tcPr>
          <w:p w:rsidR="008B7CD8" w:rsidRPr="00F13B5F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Выполняет запрос SQL, находящийся в строке sql, замещая каждый символ_заполнитель соответствующим параметром из последовательности или отображения</w:t>
            </w:r>
          </w:p>
          <w:p w:rsidR="008B7CD8" w:rsidRDefault="008B7CD8" w:rsidP="004A6473">
            <w:pPr>
              <w:ind w:firstLine="0"/>
              <w:jc w:val="left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i/>
                <w:iCs/>
                <w:lang w:bidi="ar-SA"/>
              </w:rPr>
              <w:t>params</w:t>
            </w:r>
            <w:r w:rsidRPr="00F13B5F">
              <w:rPr>
                <w:rFonts w:cs="Times New Roman"/>
                <w:lang w:bidi="ar-SA"/>
              </w:rPr>
              <w:t>, если имеется</w:t>
            </w:r>
          </w:p>
        </w:tc>
      </w:tr>
      <w:tr w:rsidR="008B7CD8" w:rsidRPr="004A6473" w:rsidTr="008B7CD8">
        <w:tc>
          <w:tcPr>
            <w:tcW w:w="4927" w:type="dxa"/>
          </w:tcPr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val="en-US" w:bidi="ar-SA"/>
              </w:rPr>
              <w:t>c.executemany(sql,</w:t>
            </w:r>
            <w:r w:rsidR="004A6473">
              <w:rPr>
                <w:rFonts w:cs="Times New Roman"/>
                <w:lang w:val="en-US" w:bidi="ar-SA"/>
              </w:rPr>
              <w:t xml:space="preserve"> </w:t>
            </w:r>
            <w:r w:rsidRPr="00F13B5F">
              <w:rPr>
                <w:rFonts w:cs="Times New Roman"/>
                <w:i/>
                <w:iCs/>
                <w:lang w:val="en-US" w:bidi="ar-SA"/>
              </w:rPr>
              <w:t>seq_of_params</w:t>
            </w:r>
            <w:r w:rsidRPr="00F13B5F">
              <w:rPr>
                <w:rFonts w:cs="Times New Roman"/>
                <w:lang w:val="en-US" w:bidi="ar-SA"/>
              </w:rPr>
              <w:t>)</w:t>
            </w:r>
          </w:p>
        </w:tc>
        <w:tc>
          <w:tcPr>
            <w:tcW w:w="4927" w:type="dxa"/>
          </w:tcPr>
          <w:p w:rsidR="008B7CD8" w:rsidRPr="00F13B5F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Выполняет запрос SQL по одному разу для каждого элемента в последовательности последовательностей или</w:t>
            </w:r>
          </w:p>
          <w:p w:rsidR="008B7CD8" w:rsidRPr="004A6473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 xml:space="preserve">отображений </w:t>
            </w:r>
            <w:r w:rsidRPr="00F13B5F">
              <w:rPr>
                <w:rFonts w:cs="Times New Roman"/>
                <w:i/>
                <w:iCs/>
                <w:lang w:bidi="ar-SA"/>
              </w:rPr>
              <w:t>seq_of_params</w:t>
            </w:r>
            <w:r w:rsidRPr="00F13B5F">
              <w:rPr>
                <w:rFonts w:cs="Times New Roman"/>
                <w:lang w:bidi="ar-SA"/>
              </w:rPr>
              <w:t xml:space="preserve">; этот метод не должен использоваться для </w:t>
            </w:r>
            <w:r w:rsidRPr="00F13B5F">
              <w:rPr>
                <w:rFonts w:cs="Times New Roman"/>
                <w:lang w:bidi="ar-SA"/>
              </w:rPr>
              <w:lastRenderedPageBreak/>
              <w:t>выполнения операций, создающих наборы</w:t>
            </w:r>
            <w:r w:rsidR="004A6473" w:rsidRPr="004A6473">
              <w:rPr>
                <w:rFonts w:cs="Times New Roman"/>
                <w:lang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результатов (таких как инструкции SELECT)</w:t>
            </w:r>
          </w:p>
        </w:tc>
      </w:tr>
      <w:tr w:rsidR="008B7CD8" w:rsidRPr="004A6473" w:rsidTr="008B7CD8">
        <w:tc>
          <w:tcPr>
            <w:tcW w:w="4927" w:type="dxa"/>
          </w:tcPr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lastRenderedPageBreak/>
              <w:t xml:space="preserve">c.fetchall() </w:t>
            </w:r>
          </w:p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</w:p>
        </w:tc>
        <w:tc>
          <w:tcPr>
            <w:tcW w:w="4927" w:type="dxa"/>
          </w:tcPr>
          <w:p w:rsidR="008B7CD8" w:rsidRPr="004A6473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Возвращает последовательность всех строк, которые еще</w:t>
            </w:r>
            <w:r w:rsidR="004A6473" w:rsidRPr="004A6473">
              <w:rPr>
                <w:rFonts w:cs="Times New Roman"/>
                <w:lang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не были извлечены (это могут быть все строки)</w:t>
            </w:r>
          </w:p>
        </w:tc>
      </w:tr>
      <w:tr w:rsidR="008B7CD8" w:rsidTr="008B7CD8">
        <w:tc>
          <w:tcPr>
            <w:tcW w:w="4927" w:type="dxa"/>
          </w:tcPr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c.fetchmany(</w:t>
            </w:r>
            <w:r w:rsidRPr="00F13B5F">
              <w:rPr>
                <w:rFonts w:cs="Times New Roman"/>
                <w:i/>
                <w:iCs/>
                <w:lang w:bidi="ar-SA"/>
              </w:rPr>
              <w:t>size</w:t>
            </w:r>
            <w:r w:rsidRPr="00F13B5F">
              <w:rPr>
                <w:rFonts w:cs="Times New Roman"/>
                <w:lang w:bidi="ar-SA"/>
              </w:rPr>
              <w:t>)</w:t>
            </w:r>
          </w:p>
        </w:tc>
        <w:tc>
          <w:tcPr>
            <w:tcW w:w="4927" w:type="dxa"/>
          </w:tcPr>
          <w:p w:rsidR="008B7CD8" w:rsidRPr="00F13B5F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Возвращает последовательность строк (каждая строка сама по себе является последовательностью); по умолчанию</w:t>
            </w:r>
          </w:p>
          <w:p w:rsidR="008B7CD8" w:rsidRPr="001D46BF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 xml:space="preserve">аргумент </w:t>
            </w:r>
            <w:r w:rsidRPr="00F13B5F">
              <w:rPr>
                <w:rFonts w:cs="Times New Roman"/>
                <w:i/>
                <w:iCs/>
                <w:lang w:bidi="ar-SA"/>
              </w:rPr>
              <w:t xml:space="preserve">size </w:t>
            </w:r>
            <w:r w:rsidRPr="00F13B5F">
              <w:rPr>
                <w:rFonts w:cs="Times New Roman"/>
                <w:lang w:bidi="ar-SA"/>
              </w:rPr>
              <w:t>принимает значение c.arraysize</w:t>
            </w:r>
          </w:p>
        </w:tc>
      </w:tr>
      <w:tr w:rsidR="008B7CD8" w:rsidTr="008B7CD8">
        <w:tc>
          <w:tcPr>
            <w:tcW w:w="4927" w:type="dxa"/>
          </w:tcPr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c.fetchone()</w:t>
            </w:r>
          </w:p>
        </w:tc>
        <w:tc>
          <w:tcPr>
            <w:tcW w:w="4927" w:type="dxa"/>
          </w:tcPr>
          <w:p w:rsidR="008B7CD8" w:rsidRPr="00F13B5F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Возвращает следующую строку из набора результатов,</w:t>
            </w:r>
            <w:r w:rsidR="004A6473" w:rsidRPr="004A6473">
              <w:rPr>
                <w:rFonts w:cs="Times New Roman"/>
                <w:lang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полученных в результате запроса, или None, если все результаты были исчерпаны. Возбуждает исключение, если</w:t>
            </w:r>
          </w:p>
          <w:p w:rsidR="008B7CD8" w:rsidRDefault="008B7CD8" w:rsidP="004A6473">
            <w:pPr>
              <w:ind w:firstLine="0"/>
              <w:jc w:val="left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набор результатов отсутствует</w:t>
            </w:r>
          </w:p>
        </w:tc>
      </w:tr>
      <w:tr w:rsidR="008B7CD8" w:rsidRPr="004A6473" w:rsidTr="008B7CD8">
        <w:tc>
          <w:tcPr>
            <w:tcW w:w="4927" w:type="dxa"/>
          </w:tcPr>
          <w:p w:rsidR="008B7CD8" w:rsidRDefault="008B7CD8" w:rsidP="004A6473">
            <w:pPr>
              <w:ind w:firstLine="0"/>
              <w:rPr>
                <w:rFonts w:cs="Times New Roman"/>
                <w:lang w:val="en-US" w:bidi="ar-SA"/>
              </w:rPr>
            </w:pPr>
            <w:r w:rsidRPr="00F13B5F">
              <w:rPr>
                <w:rFonts w:cs="Times New Roman"/>
                <w:lang w:bidi="ar-SA"/>
              </w:rPr>
              <w:t>c.rowcount</w:t>
            </w:r>
          </w:p>
        </w:tc>
        <w:tc>
          <w:tcPr>
            <w:tcW w:w="4927" w:type="dxa"/>
          </w:tcPr>
          <w:p w:rsidR="008B7CD8" w:rsidRPr="004A6473" w:rsidRDefault="008B7CD8" w:rsidP="004A6473">
            <w:pPr>
              <w:ind w:firstLine="0"/>
              <w:jc w:val="left"/>
              <w:rPr>
                <w:rFonts w:cs="Times New Roman"/>
                <w:lang w:bidi="ar-SA"/>
              </w:rPr>
            </w:pPr>
            <w:r w:rsidRPr="00F13B5F">
              <w:rPr>
                <w:rFonts w:cs="Times New Roman"/>
                <w:lang w:bidi="ar-SA"/>
              </w:rPr>
              <w:t>Доступный только для чтения счетчик строк для последней операции (такой как SELECT, INSERT, UPDATE или DELETE)</w:t>
            </w:r>
            <w:r w:rsidR="004A6473" w:rsidRPr="004A6473">
              <w:rPr>
                <w:rFonts w:cs="Times New Roman"/>
                <w:lang w:bidi="ar-SA"/>
              </w:rPr>
              <w:t xml:space="preserve"> </w:t>
            </w:r>
            <w:r w:rsidRPr="00F13B5F">
              <w:rPr>
                <w:rFonts w:cs="Times New Roman"/>
                <w:lang w:bidi="ar-SA"/>
              </w:rPr>
              <w:t>или –1, если счетчик недоступен или не имеет смысла</w:t>
            </w:r>
          </w:p>
        </w:tc>
      </w:tr>
    </w:tbl>
    <w:p w:rsidR="008B7CD8" w:rsidRPr="004A6473" w:rsidRDefault="008B7CD8" w:rsidP="00F13B5F">
      <w:pPr>
        <w:rPr>
          <w:rFonts w:cs="Times New Roman"/>
          <w:lang w:bidi="ar-SA"/>
        </w:rPr>
      </w:pPr>
    </w:p>
    <w:p w:rsidR="00C671D5" w:rsidRPr="001D46BF" w:rsidRDefault="00C671D5" w:rsidP="00AA1DE8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Функция main() напоминает одноименную функцию из предыдущей</w:t>
      </w:r>
      <w:r w:rsidR="00AA1DE8" w:rsidRPr="00AA1DE8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версии программы, только на этот раз она вызывает нашу функцию</w:t>
      </w:r>
      <w:r w:rsidR="00AA1DE8" w:rsidRPr="00AA1DE8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connect(), чтобы установить соединение с базой данных.</w:t>
      </w:r>
    </w:p>
    <w:p w:rsidR="00AA1DE8" w:rsidRPr="001D46BF" w:rsidRDefault="00AA1DE8" w:rsidP="00AA1DE8">
      <w:pPr>
        <w:rPr>
          <w:rFonts w:cs="Times New Roman"/>
          <w:lang w:bidi="ar-SA"/>
        </w:rPr>
      </w:pPr>
    </w:p>
    <w:p w:rsidR="00C671D5" w:rsidRPr="00790912" w:rsidRDefault="00C671D5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790912">
        <w:rPr>
          <w:rFonts w:ascii="Courier" w:hAnsi="Courier" w:cs="Times New Roman"/>
          <w:sz w:val="24"/>
          <w:szCs w:val="24"/>
          <w:lang w:val="en-US" w:bidi="ar-SA"/>
        </w:rPr>
        <w:t>def connect(filename):</w:t>
      </w:r>
    </w:p>
    <w:p w:rsidR="00C671D5" w:rsidRPr="00790912" w:rsidRDefault="001D46BF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create = not os.path.exists(filename)</w:t>
      </w:r>
    </w:p>
    <w:p w:rsidR="00C671D5" w:rsidRPr="00790912" w:rsidRDefault="001D46BF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db = sqlite3.connect(filename)</w:t>
      </w:r>
    </w:p>
    <w:p w:rsidR="00C671D5" w:rsidRPr="00790912" w:rsidRDefault="00D82899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if create:</w:t>
      </w:r>
    </w:p>
    <w:p w:rsidR="00C671D5" w:rsidRPr="00790912" w:rsidRDefault="00D82899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cursor = db.cursor()</w:t>
      </w:r>
    </w:p>
    <w:p w:rsidR="00C671D5" w:rsidRPr="00790912" w:rsidRDefault="00D82899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cursor.execute("CREATE TABLE directors ("</w:t>
      </w:r>
    </w:p>
    <w:p w:rsidR="00966980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"id INTEGER PRIMARY KEY AUTOINCREMENT UNIQUE NOT </w:t>
      </w:r>
    </w:p>
    <w:p w:rsidR="00C671D5" w:rsidRPr="00790912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NULL, "</w:t>
      </w:r>
    </w:p>
    <w:p w:rsidR="00C671D5" w:rsidRPr="00790912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"name TEXT UNIQUE NOT NULL)")</w:t>
      </w:r>
    </w:p>
    <w:p w:rsidR="00C671D5" w:rsidRPr="00790912" w:rsidRDefault="00D82899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cursor.execute("CREATE TABLE dvds ("</w:t>
      </w:r>
    </w:p>
    <w:p w:rsidR="00966980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"id INTEGER PRIMARY KEY AUTOINCREMENT UNIQUE NOT </w:t>
      </w:r>
    </w:p>
    <w:p w:rsidR="00C671D5" w:rsidRPr="00790912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NULL, "</w:t>
      </w:r>
    </w:p>
    <w:p w:rsidR="00C671D5" w:rsidRPr="00790912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"title TEXT NOT NULL, "</w:t>
      </w:r>
    </w:p>
    <w:p w:rsidR="00C671D5" w:rsidRPr="00790912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"year INTEGER NOT NULL, "</w:t>
      </w:r>
    </w:p>
    <w:p w:rsidR="00C671D5" w:rsidRPr="00790912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"duration INTEGER NOT NULL, "</w:t>
      </w:r>
    </w:p>
    <w:p w:rsidR="00C671D5" w:rsidRPr="00790912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"director_id INTEGER NOT NULL, "</w:t>
      </w:r>
    </w:p>
    <w:p w:rsidR="00C671D5" w:rsidRPr="00790912" w:rsidRDefault="00966980" w:rsidP="001D46BF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"FOREIGN KEY (director_id) REFERENCES directors)")</w:t>
      </w:r>
    </w:p>
    <w:p w:rsidR="00C671D5" w:rsidRPr="00790912" w:rsidRDefault="00D82899" w:rsidP="001D46BF">
      <w:pPr>
        <w:ind w:firstLine="0"/>
        <w:rPr>
          <w:rFonts w:ascii="Courier" w:hAnsi="Courier" w:cs="Times New Roman"/>
          <w:sz w:val="24"/>
          <w:szCs w:val="24"/>
          <w:lang w:bidi="ar-SA"/>
        </w:rPr>
      </w:pPr>
      <w:r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Pr="00790912"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db</w:t>
      </w:r>
      <w:r w:rsidR="00C671D5" w:rsidRPr="00790912">
        <w:rPr>
          <w:rFonts w:ascii="Courier" w:hAnsi="Courier" w:cs="Times New Roman"/>
          <w:sz w:val="24"/>
          <w:szCs w:val="24"/>
          <w:lang w:bidi="ar-SA"/>
        </w:rPr>
        <w:t>.</w:t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commit</w:t>
      </w:r>
      <w:r w:rsidR="00C671D5" w:rsidRPr="00790912">
        <w:rPr>
          <w:rFonts w:ascii="Courier" w:hAnsi="Courier" w:cs="Times New Roman"/>
          <w:sz w:val="24"/>
          <w:szCs w:val="24"/>
          <w:lang w:bidi="ar-SA"/>
        </w:rPr>
        <w:t>()</w:t>
      </w:r>
    </w:p>
    <w:p w:rsidR="00C671D5" w:rsidRPr="00790912" w:rsidRDefault="00D82899" w:rsidP="001D46BF">
      <w:pPr>
        <w:ind w:firstLine="0"/>
        <w:rPr>
          <w:rFonts w:ascii="Courier" w:hAnsi="Courier" w:cs="Times New Roman"/>
          <w:sz w:val="24"/>
          <w:szCs w:val="24"/>
          <w:lang w:bidi="ar-SA"/>
        </w:rPr>
      </w:pPr>
      <w:r w:rsidRPr="00790912">
        <w:rPr>
          <w:rFonts w:ascii="Courier" w:hAnsi="Courier" w:cs="Times New Roman"/>
          <w:sz w:val="24"/>
          <w:szCs w:val="24"/>
          <w:lang w:bidi="ar-SA"/>
        </w:rPr>
        <w:t xml:space="preserve"> </w:t>
      </w:r>
      <w:r w:rsidRPr="00790912">
        <w:rPr>
          <w:rFonts w:ascii="Courier" w:hAnsi="Courier" w:cs="Times New Roman"/>
          <w:sz w:val="24"/>
          <w:szCs w:val="24"/>
          <w:lang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return</w:t>
      </w:r>
      <w:r w:rsidR="00C671D5" w:rsidRPr="00790912">
        <w:rPr>
          <w:rFonts w:ascii="Courier" w:hAnsi="Courier" w:cs="Times New Roman"/>
          <w:sz w:val="24"/>
          <w:szCs w:val="24"/>
          <w:lang w:bidi="ar-SA"/>
        </w:rPr>
        <w:t xml:space="preserve"> </w:t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db</w:t>
      </w:r>
    </w:p>
    <w:p w:rsidR="00AA1DE8" w:rsidRPr="00D82899" w:rsidRDefault="00AA1DE8" w:rsidP="00F13B5F">
      <w:pPr>
        <w:rPr>
          <w:rFonts w:cs="Times New Roman"/>
          <w:lang w:bidi="ar-SA"/>
        </w:rPr>
      </w:pPr>
    </w:p>
    <w:p w:rsidR="00C671D5" w:rsidRPr="00F13B5F" w:rsidRDefault="00C671D5" w:rsidP="00D82899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lastRenderedPageBreak/>
        <w:t>Функция</w:t>
      </w:r>
      <w:r w:rsidRPr="00D82899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val="en-US" w:bidi="ar-SA"/>
        </w:rPr>
        <w:t>sqlite</w:t>
      </w:r>
      <w:r w:rsidRPr="00D82899">
        <w:rPr>
          <w:rFonts w:cs="Times New Roman"/>
          <w:lang w:bidi="ar-SA"/>
        </w:rPr>
        <w:t>3.</w:t>
      </w:r>
      <w:r w:rsidRPr="00F13B5F">
        <w:rPr>
          <w:rFonts w:cs="Times New Roman"/>
          <w:lang w:val="en-US" w:bidi="ar-SA"/>
        </w:rPr>
        <w:t>connect</w:t>
      </w:r>
      <w:r w:rsidRPr="00D82899">
        <w:rPr>
          <w:rFonts w:cs="Times New Roman"/>
          <w:lang w:bidi="ar-SA"/>
        </w:rPr>
        <w:t xml:space="preserve">() </w:t>
      </w:r>
      <w:r w:rsidRPr="00F13B5F">
        <w:rPr>
          <w:rFonts w:cs="Times New Roman"/>
          <w:lang w:bidi="ar-SA"/>
        </w:rPr>
        <w:t>возвращает</w:t>
      </w:r>
      <w:r w:rsidRPr="00D82899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объект</w:t>
      </w:r>
      <w:r w:rsidRPr="00D82899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базы</w:t>
      </w:r>
      <w:r w:rsidRPr="00D82899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данных</w:t>
      </w:r>
      <w:r w:rsidRPr="00D82899">
        <w:rPr>
          <w:rFonts w:cs="Times New Roman"/>
          <w:lang w:bidi="ar-SA"/>
        </w:rPr>
        <w:t xml:space="preserve">, </w:t>
      </w:r>
      <w:r w:rsidRPr="00F13B5F">
        <w:rPr>
          <w:rFonts w:cs="Times New Roman"/>
          <w:lang w:bidi="ar-SA"/>
        </w:rPr>
        <w:t>открывает указанный файл базы данных или создает пустой файл базы данных, если файл не существует. Вследствие этого перед вызовом функции sqlite3.connect() необходимо проверить существование файла,</w:t>
      </w:r>
      <w:r w:rsidR="00D82899" w:rsidRPr="00D82899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чтобы знать, будет ли создаваться новая база данных, потому что</w:t>
      </w:r>
      <w:r w:rsidR="00D82899" w:rsidRPr="00D82899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 этом случае необходимо создать таблицы, которые используются</w:t>
      </w:r>
      <w:r w:rsidR="00D82899" w:rsidRPr="00D82899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программой. Все запросы к базе данных выполняются с помощью объекта курсора, который можно получить вызовом метода cursor() объекта базы данных.</w:t>
      </w:r>
    </w:p>
    <w:p w:rsidR="00C671D5" w:rsidRPr="00F13B5F" w:rsidRDefault="00C671D5" w:rsidP="00790912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Обратите внимание, что в обеих таблицах присутствует поле ID с ограничением AUTOINCREMENT – это означает, что SQLite автоматически будет</w:t>
      </w:r>
      <w:r w:rsidR="00790912" w:rsidRPr="0079091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записывать в поля ID уникальные числа, поэтому при добавлении новых записей можно переложить заботу о заполнении этих полей на</w:t>
      </w:r>
      <w:r w:rsidR="00790912" w:rsidRPr="0079091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SQLite.</w:t>
      </w:r>
    </w:p>
    <w:p w:rsidR="00C671D5" w:rsidRPr="00790912" w:rsidRDefault="00C671D5" w:rsidP="00790912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База данных SQLite поддерживает ограниченный диапазон типов данных – по сути, только логические значения, числа и строки, но этот</w:t>
      </w:r>
      <w:r w:rsidR="00790912" w:rsidRPr="0079091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диапазон может быть расширен с помощью «адаптеров», либо предопределенных – для таких типов данных, как даты и время, либо создаваемых самостоятельно, которые могут использоваться для представления любых желаемых типов данных. В нашей программе этого не</w:t>
      </w:r>
      <w:r w:rsidR="00790912" w:rsidRPr="0079091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требуется, но в случае необходимости вы можете обратиться к описанию модуля sqlite3, где описываются все подробности. Синтаксис определения внешнего ключа, который мы использовали, возможно, не</w:t>
      </w:r>
      <w:r w:rsidR="00790912" w:rsidRPr="0079091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совпадает с синтаксисом определения внешнего ключа в других базах</w:t>
      </w:r>
      <w:r w:rsidR="00790912" w:rsidRPr="0079091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данных, но в любом случае – это просто описание наших намерений,</w:t>
      </w:r>
      <w:r w:rsidR="00790912" w:rsidRPr="0079091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поскольку база данных SQLite, в отличие от многих других, соблюдает</w:t>
      </w:r>
      <w:r w:rsidR="00790912" w:rsidRPr="0079091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ссылочную целостность. Еще одна особенность sqlite3, которая действует по умолчанию, заключается в неявной поддержке транзакций,</w:t>
      </w:r>
      <w:r w:rsidR="00790912" w:rsidRPr="0079091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поэтому в модуле отсутствует явный метод «запуска транзакции».</w:t>
      </w:r>
    </w:p>
    <w:p w:rsidR="00790912" w:rsidRPr="00790912" w:rsidRDefault="00790912" w:rsidP="00790912">
      <w:pPr>
        <w:rPr>
          <w:rFonts w:cs="Times New Roman"/>
          <w:lang w:bidi="ar-SA"/>
        </w:rPr>
      </w:pPr>
    </w:p>
    <w:p w:rsidR="00C671D5" w:rsidRPr="00790912" w:rsidRDefault="00C671D5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790912">
        <w:rPr>
          <w:rFonts w:ascii="Courier" w:hAnsi="Courier" w:cs="Times New Roman"/>
          <w:sz w:val="24"/>
          <w:szCs w:val="24"/>
          <w:lang w:val="en-US" w:bidi="ar-SA"/>
        </w:rPr>
        <w:t>def add_dvd(db):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title = Console.get_string("Title", "title")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if not title: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return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director = Console.get_string("Director", "director")</w:t>
      </w:r>
    </w:p>
    <w:p w:rsidR="00C671D5" w:rsidRPr="00EA14DC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EA14DC">
        <w:rPr>
          <w:rFonts w:ascii="Courier" w:hAnsi="Courier" w:cs="Times New Roman"/>
          <w:sz w:val="24"/>
          <w:szCs w:val="24"/>
          <w:lang w:val="en-US" w:bidi="ar-SA"/>
        </w:rPr>
        <w:t>if not director: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return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year = Console.get_integer("Year", "year", minimum=1896,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maximum=datetime.date.today().year)</w:t>
      </w:r>
    </w:p>
    <w:p w:rsid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 xml:space="preserve">duration = Console.get_integer("Duration (minutes)", 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"minutes",</w:t>
      </w: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minimum=0, maximum=60*48)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director_id = get_and_set_director(db, director)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cursor = db.cursor()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cursor.execute("INSERT INTO dvds "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"(title, year, duration, director_id) "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"VALUES (?, ?, ?, ?)",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val="en-US" w:bidi="ar-SA"/>
        </w:rPr>
        <w:t>(title, year, duration, director_id))</w:t>
      </w:r>
    </w:p>
    <w:p w:rsidR="00C671D5" w:rsidRPr="00790912" w:rsidRDefault="00790912" w:rsidP="00790912">
      <w:pPr>
        <w:ind w:firstLine="0"/>
        <w:rPr>
          <w:rFonts w:ascii="Courier" w:hAnsi="Courier" w:cs="Times New Roman"/>
          <w:sz w:val="24"/>
          <w:szCs w:val="24"/>
          <w:lang w:bidi="ar-SA"/>
        </w:rPr>
      </w:pPr>
      <w:r w:rsidRPr="001865DE"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Pr="001865DE"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790912">
        <w:rPr>
          <w:rFonts w:ascii="Courier" w:hAnsi="Courier" w:cs="Times New Roman"/>
          <w:sz w:val="24"/>
          <w:szCs w:val="24"/>
          <w:lang w:bidi="ar-SA"/>
        </w:rPr>
        <w:t>db.commit()</w:t>
      </w:r>
    </w:p>
    <w:p w:rsidR="00790912" w:rsidRPr="009210AE" w:rsidRDefault="00790912" w:rsidP="00F13B5F">
      <w:pPr>
        <w:rPr>
          <w:rFonts w:cs="Times New Roman"/>
          <w:lang w:bidi="ar-SA"/>
        </w:rPr>
      </w:pPr>
    </w:p>
    <w:p w:rsidR="00C671D5" w:rsidRPr="00F13B5F" w:rsidRDefault="00C671D5" w:rsidP="009210AE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Эта функция начинается так же, как эквивалентная ей функция из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 xml:space="preserve">программы </w:t>
      </w:r>
      <w:r w:rsidRPr="00F13B5F">
        <w:rPr>
          <w:rFonts w:cs="Times New Roman"/>
          <w:i/>
          <w:iCs/>
          <w:lang w:bidi="ar-SA"/>
        </w:rPr>
        <w:t>dvds_dbm.py</w:t>
      </w:r>
      <w:r w:rsidRPr="00F13B5F">
        <w:rPr>
          <w:rFonts w:cs="Times New Roman"/>
          <w:lang w:bidi="ar-SA"/>
        </w:rPr>
        <w:t xml:space="preserve">, отличия начинаются после сбора всей необходимой </w:t>
      </w:r>
      <w:r w:rsidRPr="00F13B5F">
        <w:rPr>
          <w:rFonts w:cs="Times New Roman"/>
          <w:lang w:bidi="ar-SA"/>
        </w:rPr>
        <w:lastRenderedPageBreak/>
        <w:t>информации. Имя режиссера, введенное пользователем, может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присутствовать, а может отсутствовать в таблице directors, поэтому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мы предусмотрели функцию get_and_set_director(), которая добавляет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имя режиссера, если оно еще отсутствует в базе данных, и в любом случае возвращает его идентификатор для вставки в таблицу dvds. Собрав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все данные, функция выполняет инструкцию INSERT языка SQL. Здесь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не требуется указывать идентификатор записи, потому что база данных SQLite подставит его автоматически.</w:t>
      </w:r>
    </w:p>
    <w:p w:rsidR="00C671D5" w:rsidRPr="009210AE" w:rsidRDefault="00C671D5" w:rsidP="009210AE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Знаки вопроса в тексте запроса используются в качестве символов</w:t>
      </w:r>
      <w:r w:rsidR="009210AE" w:rsidRPr="009210AE">
        <w:rPr>
          <w:rFonts w:cs="Times New Roman"/>
          <w:lang w:bidi="ar-SA"/>
        </w:rPr>
        <w:t>-</w:t>
      </w:r>
      <w:r w:rsidRPr="00F13B5F">
        <w:rPr>
          <w:rFonts w:cs="Times New Roman"/>
          <w:lang w:bidi="ar-SA"/>
        </w:rPr>
        <w:t>заполнителей. Каждый знак ? замещается соответствующим значением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из последовательности, следующей за строкой с инструкцией SQL.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Имеется также возможность и</w:t>
      </w:r>
      <w:r w:rsidR="009210AE">
        <w:rPr>
          <w:rFonts w:cs="Times New Roman"/>
          <w:lang w:bidi="ar-SA"/>
        </w:rPr>
        <w:t>спользовать именованные символы</w:t>
      </w:r>
      <w:r w:rsidR="009210AE" w:rsidRPr="009210AE">
        <w:rPr>
          <w:rFonts w:cs="Times New Roman"/>
          <w:lang w:bidi="ar-SA"/>
        </w:rPr>
        <w:t>-</w:t>
      </w:r>
      <w:r w:rsidRPr="00F13B5F">
        <w:rPr>
          <w:rFonts w:cs="Times New Roman"/>
          <w:lang w:bidi="ar-SA"/>
        </w:rPr>
        <w:t>заполнители, она будет продемонстрирована в функции редактирования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записи. Несмотря на то, что существует возможность отказаться от использования символов</w:t>
      </w:r>
      <w:r w:rsidR="009210AE" w:rsidRPr="009210AE">
        <w:rPr>
          <w:rFonts w:cs="Times New Roman"/>
          <w:lang w:bidi="ar-SA"/>
        </w:rPr>
        <w:t>-</w:t>
      </w:r>
      <w:r w:rsidRPr="00F13B5F">
        <w:rPr>
          <w:rFonts w:cs="Times New Roman"/>
          <w:lang w:bidi="ar-SA"/>
        </w:rPr>
        <w:t>заполнителей простым форматированием строки SQL, внедряя в нее необходимые данные, тем не менее мы рекомендуем всегда использовать символы</w:t>
      </w:r>
      <w:r w:rsidR="009210AE" w:rsidRPr="009210AE">
        <w:rPr>
          <w:rFonts w:cs="Times New Roman"/>
          <w:lang w:bidi="ar-SA"/>
        </w:rPr>
        <w:t>-</w:t>
      </w:r>
      <w:r w:rsidRPr="00F13B5F">
        <w:rPr>
          <w:rFonts w:cs="Times New Roman"/>
          <w:lang w:bidi="ar-SA"/>
        </w:rPr>
        <w:t>заполнители, а бремя корректного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кодирования и экранирования служебных символов в элементах данных перекладывать на модуль базы данных. Еще одно преимущество</w:t>
      </w:r>
      <w:r w:rsidR="009210AE" w:rsidRPr="009210AE">
        <w:rPr>
          <w:rFonts w:cs="Times New Roman"/>
          <w:lang w:bidi="ar-SA"/>
        </w:rPr>
        <w:t xml:space="preserve"> </w:t>
      </w:r>
      <w:r w:rsidR="009210AE">
        <w:rPr>
          <w:rFonts w:cs="Times New Roman"/>
          <w:lang w:bidi="ar-SA"/>
        </w:rPr>
        <w:t>использования символов</w:t>
      </w:r>
      <w:r w:rsidR="009210AE" w:rsidRPr="009210AE">
        <w:rPr>
          <w:rFonts w:cs="Times New Roman"/>
          <w:lang w:bidi="ar-SA"/>
        </w:rPr>
        <w:t>-</w:t>
      </w:r>
      <w:r w:rsidRPr="00F13B5F">
        <w:rPr>
          <w:rFonts w:cs="Times New Roman"/>
          <w:lang w:bidi="ar-SA"/>
        </w:rPr>
        <w:t>заполнителей состоит в том, что они повышают уровень безопасности, предотвращая возможность инъекции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 запрос злонамеренного кода SQL.</w:t>
      </w:r>
    </w:p>
    <w:p w:rsidR="009210AE" w:rsidRPr="009210AE" w:rsidRDefault="009210AE" w:rsidP="009210AE">
      <w:pPr>
        <w:rPr>
          <w:rFonts w:cs="Times New Roman"/>
          <w:lang w:bidi="ar-SA"/>
        </w:rPr>
      </w:pPr>
    </w:p>
    <w:p w:rsidR="00C671D5" w:rsidRPr="009210AE" w:rsidRDefault="00C671D5" w:rsidP="009210AE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9210AE">
        <w:rPr>
          <w:rFonts w:ascii="Courier" w:hAnsi="Courier" w:cs="Times New Roman"/>
          <w:sz w:val="24"/>
          <w:szCs w:val="24"/>
          <w:lang w:val="en-US" w:bidi="ar-SA"/>
        </w:rPr>
        <w:t>def get_and_set_director(db, director):</w:t>
      </w:r>
    </w:p>
    <w:p w:rsidR="00C671D5" w:rsidRPr="009210AE" w:rsidRDefault="009210AE" w:rsidP="009210AE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210AE">
        <w:rPr>
          <w:rFonts w:ascii="Courier" w:hAnsi="Courier" w:cs="Times New Roman"/>
          <w:sz w:val="24"/>
          <w:szCs w:val="24"/>
          <w:lang w:val="en-US" w:bidi="ar-SA"/>
        </w:rPr>
        <w:t>director_id = get_director_id(db, director)</w:t>
      </w:r>
    </w:p>
    <w:p w:rsidR="00C671D5" w:rsidRPr="009210AE" w:rsidRDefault="009210AE" w:rsidP="009210AE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210AE">
        <w:rPr>
          <w:rFonts w:ascii="Courier" w:hAnsi="Courier" w:cs="Times New Roman"/>
          <w:sz w:val="24"/>
          <w:szCs w:val="24"/>
          <w:lang w:val="en-US" w:bidi="ar-SA"/>
        </w:rPr>
        <w:t>if director_id is not None:</w:t>
      </w:r>
    </w:p>
    <w:p w:rsidR="00C671D5" w:rsidRPr="009210AE" w:rsidRDefault="009210AE" w:rsidP="009210AE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210AE">
        <w:rPr>
          <w:rFonts w:ascii="Courier" w:hAnsi="Courier" w:cs="Times New Roman"/>
          <w:sz w:val="24"/>
          <w:szCs w:val="24"/>
          <w:lang w:val="en-US" w:bidi="ar-SA"/>
        </w:rPr>
        <w:t>return director_id</w:t>
      </w:r>
    </w:p>
    <w:p w:rsidR="00C671D5" w:rsidRPr="009210AE" w:rsidRDefault="009210AE" w:rsidP="009210AE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210AE">
        <w:rPr>
          <w:rFonts w:ascii="Courier" w:hAnsi="Courier" w:cs="Times New Roman"/>
          <w:sz w:val="24"/>
          <w:szCs w:val="24"/>
          <w:lang w:val="en-US" w:bidi="ar-SA"/>
        </w:rPr>
        <w:t>cursor = db.cursor()</w:t>
      </w:r>
    </w:p>
    <w:p w:rsidR="00C671D5" w:rsidRPr="009210AE" w:rsidRDefault="009210AE" w:rsidP="009210AE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210AE">
        <w:rPr>
          <w:rFonts w:ascii="Courier" w:hAnsi="Courier" w:cs="Times New Roman"/>
          <w:sz w:val="24"/>
          <w:szCs w:val="24"/>
          <w:lang w:val="en-US" w:bidi="ar-SA"/>
        </w:rPr>
        <w:t>cursor.execute("INSERT INTO directors (name) VALUES (?)",</w:t>
      </w:r>
    </w:p>
    <w:p w:rsidR="00C671D5" w:rsidRPr="009210AE" w:rsidRDefault="009210AE" w:rsidP="009210AE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210AE">
        <w:rPr>
          <w:rFonts w:ascii="Courier" w:hAnsi="Courier" w:cs="Times New Roman"/>
          <w:sz w:val="24"/>
          <w:szCs w:val="24"/>
          <w:lang w:val="en-US" w:bidi="ar-SA"/>
        </w:rPr>
        <w:t>(director,))</w:t>
      </w:r>
    </w:p>
    <w:p w:rsidR="00C671D5" w:rsidRPr="009210AE" w:rsidRDefault="009210AE" w:rsidP="009210AE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210AE">
        <w:rPr>
          <w:rFonts w:ascii="Courier" w:hAnsi="Courier" w:cs="Times New Roman"/>
          <w:sz w:val="24"/>
          <w:szCs w:val="24"/>
          <w:lang w:val="en-US" w:bidi="ar-SA"/>
        </w:rPr>
        <w:t>db.commit()</w:t>
      </w:r>
    </w:p>
    <w:p w:rsidR="00C671D5" w:rsidRPr="009210AE" w:rsidRDefault="009210AE" w:rsidP="009210AE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210AE">
        <w:rPr>
          <w:rFonts w:ascii="Courier" w:hAnsi="Courier" w:cs="Times New Roman"/>
          <w:sz w:val="24"/>
          <w:szCs w:val="24"/>
          <w:lang w:val="en-US" w:bidi="ar-SA"/>
        </w:rPr>
        <w:t>return get_director_id(db, director)</w:t>
      </w:r>
    </w:p>
    <w:p w:rsidR="009210AE" w:rsidRDefault="009210AE" w:rsidP="00F13B5F">
      <w:pPr>
        <w:rPr>
          <w:rFonts w:cs="Times New Roman"/>
          <w:lang w:val="en-US" w:bidi="ar-SA"/>
        </w:rPr>
      </w:pPr>
    </w:p>
    <w:p w:rsidR="00C671D5" w:rsidRPr="001D46BF" w:rsidRDefault="00C671D5" w:rsidP="009210AE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Эта функция возвращает идентификатор указанного имени режиссера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и в случае необходимости добавляет новую запись в таблицу directors.</w:t>
      </w:r>
    </w:p>
    <w:p w:rsidR="00C671D5" w:rsidRPr="009210AE" w:rsidRDefault="00C671D5" w:rsidP="009210AE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Если была добавлена новая запись, идентификатор режиссера извлекается с помощью повторного вызова функции get_director_id().</w:t>
      </w:r>
    </w:p>
    <w:p w:rsidR="009210AE" w:rsidRPr="009210AE" w:rsidRDefault="009210AE" w:rsidP="009210AE">
      <w:pPr>
        <w:rPr>
          <w:rFonts w:cs="Times New Roman"/>
          <w:lang w:bidi="ar-SA"/>
        </w:rPr>
      </w:pPr>
    </w:p>
    <w:p w:rsidR="00C671D5" w:rsidRPr="00F13B5F" w:rsidRDefault="00C671D5" w:rsidP="009210AE">
      <w:pPr>
        <w:ind w:firstLine="0"/>
        <w:rPr>
          <w:rFonts w:cs="Times New Roman"/>
          <w:lang w:val="en-US" w:bidi="ar-SA"/>
        </w:rPr>
      </w:pPr>
      <w:r w:rsidRPr="00F13B5F">
        <w:rPr>
          <w:rFonts w:cs="Times New Roman"/>
          <w:lang w:val="en-US" w:bidi="ar-SA"/>
        </w:rPr>
        <w:t>def get_director_id(db, director):</w:t>
      </w:r>
    </w:p>
    <w:p w:rsidR="00C671D5" w:rsidRPr="00F13B5F" w:rsidRDefault="009210AE" w:rsidP="009210AE">
      <w:pPr>
        <w:ind w:firstLine="0"/>
        <w:rPr>
          <w:rFonts w:cs="Times New Roman"/>
          <w:lang w:val="en-US" w:bidi="ar-SA"/>
        </w:rPr>
      </w:pPr>
      <w:r>
        <w:rPr>
          <w:rFonts w:cs="Times New Roman"/>
          <w:lang w:val="en-US" w:bidi="ar-SA"/>
        </w:rPr>
        <w:t xml:space="preserve"> </w:t>
      </w:r>
      <w:r>
        <w:rPr>
          <w:rFonts w:cs="Times New Roman"/>
          <w:lang w:val="en-US" w:bidi="ar-SA"/>
        </w:rPr>
        <w:tab/>
      </w:r>
      <w:r w:rsidR="00C671D5" w:rsidRPr="00F13B5F">
        <w:rPr>
          <w:rFonts w:cs="Times New Roman"/>
          <w:lang w:val="en-US" w:bidi="ar-SA"/>
        </w:rPr>
        <w:t>cursor = db.cursor()</w:t>
      </w:r>
    </w:p>
    <w:p w:rsidR="00C671D5" w:rsidRPr="00F13B5F" w:rsidRDefault="009210AE" w:rsidP="009210AE">
      <w:pPr>
        <w:ind w:firstLine="0"/>
        <w:rPr>
          <w:rFonts w:cs="Times New Roman"/>
          <w:lang w:val="en-US" w:bidi="ar-SA"/>
        </w:rPr>
      </w:pPr>
      <w:r>
        <w:rPr>
          <w:rFonts w:cs="Times New Roman"/>
          <w:lang w:val="en-US" w:bidi="ar-SA"/>
        </w:rPr>
        <w:t xml:space="preserve"> </w:t>
      </w:r>
      <w:r>
        <w:rPr>
          <w:rFonts w:cs="Times New Roman"/>
          <w:lang w:val="en-US" w:bidi="ar-SA"/>
        </w:rPr>
        <w:tab/>
      </w:r>
      <w:r w:rsidR="00C671D5" w:rsidRPr="00F13B5F">
        <w:rPr>
          <w:rFonts w:cs="Times New Roman"/>
          <w:lang w:val="en-US" w:bidi="ar-SA"/>
        </w:rPr>
        <w:t>cursor.execute("SELECT id FROM directors WHERE name=?",</w:t>
      </w:r>
    </w:p>
    <w:p w:rsidR="00C671D5" w:rsidRPr="00F13B5F" w:rsidRDefault="009210AE" w:rsidP="009210AE">
      <w:pPr>
        <w:ind w:firstLine="0"/>
        <w:rPr>
          <w:rFonts w:cs="Times New Roman"/>
          <w:lang w:val="en-US" w:bidi="ar-SA"/>
        </w:rPr>
      </w:pPr>
      <w:r>
        <w:rPr>
          <w:rFonts w:cs="Times New Roman"/>
          <w:lang w:val="en-US" w:bidi="ar-SA"/>
        </w:rPr>
        <w:t xml:space="preserve"> </w:t>
      </w:r>
      <w:r>
        <w:rPr>
          <w:rFonts w:cs="Times New Roman"/>
          <w:lang w:val="en-US" w:bidi="ar-SA"/>
        </w:rPr>
        <w:tab/>
      </w:r>
      <w:r>
        <w:rPr>
          <w:rFonts w:cs="Times New Roman"/>
          <w:lang w:val="en-US" w:bidi="ar-SA"/>
        </w:rPr>
        <w:tab/>
      </w:r>
      <w:r w:rsidR="00C671D5" w:rsidRPr="00F13B5F">
        <w:rPr>
          <w:rFonts w:cs="Times New Roman"/>
          <w:lang w:val="en-US" w:bidi="ar-SA"/>
        </w:rPr>
        <w:t>(director,))</w:t>
      </w:r>
    </w:p>
    <w:p w:rsidR="00C671D5" w:rsidRPr="00F13B5F" w:rsidRDefault="009210AE" w:rsidP="009210AE">
      <w:pPr>
        <w:ind w:firstLine="0"/>
        <w:rPr>
          <w:rFonts w:cs="Times New Roman"/>
          <w:lang w:val="en-US" w:bidi="ar-SA"/>
        </w:rPr>
      </w:pPr>
      <w:r>
        <w:rPr>
          <w:rFonts w:cs="Times New Roman"/>
          <w:lang w:val="en-US" w:bidi="ar-SA"/>
        </w:rPr>
        <w:t xml:space="preserve"> </w:t>
      </w:r>
      <w:r>
        <w:rPr>
          <w:rFonts w:cs="Times New Roman"/>
          <w:lang w:val="en-US" w:bidi="ar-SA"/>
        </w:rPr>
        <w:tab/>
      </w:r>
      <w:r w:rsidR="00C671D5" w:rsidRPr="00F13B5F">
        <w:rPr>
          <w:rFonts w:cs="Times New Roman"/>
          <w:lang w:val="en-US" w:bidi="ar-SA"/>
        </w:rPr>
        <w:t>fields = cursor.fetchone()</w:t>
      </w:r>
    </w:p>
    <w:p w:rsidR="00C671D5" w:rsidRPr="00F13B5F" w:rsidRDefault="009210AE" w:rsidP="009210AE">
      <w:pPr>
        <w:ind w:firstLine="0"/>
        <w:rPr>
          <w:rFonts w:cs="Times New Roman"/>
          <w:lang w:val="en-US" w:bidi="ar-SA"/>
        </w:rPr>
      </w:pPr>
      <w:r>
        <w:rPr>
          <w:rFonts w:cs="Times New Roman"/>
          <w:lang w:val="en-US" w:bidi="ar-SA"/>
        </w:rPr>
        <w:t xml:space="preserve"> </w:t>
      </w:r>
      <w:r>
        <w:rPr>
          <w:rFonts w:cs="Times New Roman"/>
          <w:lang w:val="en-US" w:bidi="ar-SA"/>
        </w:rPr>
        <w:tab/>
      </w:r>
      <w:r w:rsidR="00C671D5" w:rsidRPr="00F13B5F">
        <w:rPr>
          <w:rFonts w:cs="Times New Roman"/>
          <w:lang w:val="en-US" w:bidi="ar-SA"/>
        </w:rPr>
        <w:t>return fields[0] if fields is not None else None</w:t>
      </w:r>
    </w:p>
    <w:p w:rsidR="009210AE" w:rsidRDefault="009210AE" w:rsidP="00F13B5F">
      <w:pPr>
        <w:rPr>
          <w:rFonts w:cs="Times New Roman"/>
          <w:lang w:val="en-US" w:bidi="ar-SA"/>
        </w:rPr>
      </w:pPr>
    </w:p>
    <w:p w:rsidR="00C671D5" w:rsidRPr="009210AE" w:rsidRDefault="00C671D5" w:rsidP="009210AE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Функция get_director_dvd() возвращает идентификатор для заданного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 xml:space="preserve">имени режиссера или None, если такого имени в базе данных не существует. Здесь используется метод fetchone(), потому что для данного имени может </w:t>
      </w:r>
      <w:r w:rsidRPr="00F13B5F">
        <w:rPr>
          <w:rFonts w:cs="Times New Roman"/>
          <w:lang w:bidi="ar-SA"/>
        </w:rPr>
        <w:lastRenderedPageBreak/>
        <w:t>существовать либо одна запись, либо ни одной. (Дубликатов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записей не может существовать, потому что поле name в таблице directors имеет ограничение UNIQUE, и в любом случае, прежде чем добавить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новое имя режиссера в таблицу, мы проверяем его существование.)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Методы извлечения записей всегда возвращают последовательность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полей (или None, если все записи были извлечены), даже если, как</w:t>
      </w:r>
      <w:r w:rsidR="009210AE" w:rsidRPr="009210AE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 данном случае, выполняется попытка извлечь единственное поле.</w:t>
      </w:r>
    </w:p>
    <w:p w:rsidR="009210AE" w:rsidRPr="009210AE" w:rsidRDefault="009210AE" w:rsidP="009210AE">
      <w:pPr>
        <w:rPr>
          <w:rFonts w:cs="Times New Roman"/>
          <w:lang w:bidi="ar-SA"/>
        </w:rPr>
      </w:pPr>
    </w:p>
    <w:p w:rsidR="00C671D5" w:rsidRPr="00966980" w:rsidRDefault="00C671D5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966980">
        <w:rPr>
          <w:rFonts w:ascii="Courier" w:hAnsi="Courier" w:cs="Times New Roman"/>
          <w:sz w:val="24"/>
          <w:szCs w:val="24"/>
          <w:lang w:val="en-US" w:bidi="ar-SA"/>
        </w:rPr>
        <w:t>def edit_dvd(db):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title, identity = find_dvd(db, "edit")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if title is None: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return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title = Console.get_string("Title", "title", title)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if not title: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return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cursor = db.cursor()</w:t>
      </w:r>
    </w:p>
    <w:p w:rsid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 xml:space="preserve">cursor.execute("SELECT dvds.year, dvds.duration, 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directors.name "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"FROM dvds, directors "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"WHERE dvds.director_id = directors.id AND "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"dvds.id=:id", dict(id=identity))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year, duration, director = cursor.fetchone()</w:t>
      </w:r>
    </w:p>
    <w:p w:rsid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 xml:space="preserve">director = Console.get_string("Director", "director", 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director)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if not director: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return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year = Console.get_integer("Year", "year", year, 1896,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datetime.date.today().year)</w:t>
      </w:r>
    </w:p>
    <w:p w:rsid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 xml:space="preserve">duration = Console.get_integer("Duration (minutes)", 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"minutes",</w:t>
      </w: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duration, minimum=0, maximum=60*48)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director_id = get_and_set_director(db, director)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cursor.execute("UPDATE dvds SET title=:title, year=:year, "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"duration=:duration, director_id=:director_id "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"WHERE id=:id", locals())</w:t>
      </w:r>
    </w:p>
    <w:p w:rsidR="00C671D5" w:rsidRPr="00966980" w:rsidRDefault="00966980" w:rsidP="00966980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966980">
        <w:rPr>
          <w:rFonts w:ascii="Courier" w:hAnsi="Courier" w:cs="Times New Roman"/>
          <w:sz w:val="24"/>
          <w:szCs w:val="24"/>
          <w:lang w:val="en-US" w:bidi="ar-SA"/>
        </w:rPr>
        <w:t>db.commit()</w:t>
      </w:r>
    </w:p>
    <w:p w:rsidR="009210AE" w:rsidRDefault="009210AE" w:rsidP="00F13B5F">
      <w:pPr>
        <w:rPr>
          <w:rFonts w:cs="Times New Roman"/>
          <w:lang w:val="en-US" w:bidi="ar-SA"/>
        </w:rPr>
      </w:pPr>
    </w:p>
    <w:p w:rsidR="00C671D5" w:rsidRPr="00966980" w:rsidRDefault="00C671D5" w:rsidP="00966980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Чтобы отредактировать запись с информацией о диске, ее сначала необходимо отыскать. Если запись будет найдена, пользователю предоставляется возможность изменить название фильма. Затем извлекаются значения остальных полей, которые будут использоваться в качестве значений по умолчанию, чтобы минимизировать ввод с клавиатуры, так как пользователю достаточно будет просто нажать клавишу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 xml:space="preserve">Enter, чтобы принять значение по умолчанию. В этой функции используются именованные символы_заполнители (в форме </w:t>
      </w:r>
      <w:r w:rsidRPr="00F13B5F">
        <w:rPr>
          <w:rFonts w:cs="Times New Roman"/>
          <w:i/>
          <w:iCs/>
          <w:lang w:bidi="ar-SA"/>
        </w:rPr>
        <w:t>:name</w:t>
      </w:r>
      <w:r w:rsidRPr="00F13B5F">
        <w:rPr>
          <w:rFonts w:cs="Times New Roman"/>
          <w:lang w:bidi="ar-SA"/>
        </w:rPr>
        <w:t>), и поэтому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значения для них должны поставляться в виде отображения. Для инструкции SELECT был использован вновь созданный словарь, а для инструкции UPDATE – словарь, полученный вызовом функции locals().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 обоих случаях можно было бы создавать новый словарь, и тогда для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 xml:space="preserve">инструкции UPDATE вместо вызова функции locals() </w:t>
      </w:r>
      <w:r w:rsidRPr="00F13B5F">
        <w:rPr>
          <w:rFonts w:cs="Times New Roman"/>
          <w:lang w:bidi="ar-SA"/>
        </w:rPr>
        <w:lastRenderedPageBreak/>
        <w:t>можно было бы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указать</w:t>
      </w:r>
      <w:r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словарь</w:t>
      </w:r>
      <w:r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val="en-US" w:bidi="ar-SA"/>
        </w:rPr>
        <w:t>dict</w:t>
      </w:r>
      <w:r w:rsidRPr="00966980">
        <w:rPr>
          <w:rFonts w:cs="Times New Roman"/>
          <w:lang w:bidi="ar-SA"/>
        </w:rPr>
        <w:t>(</w:t>
      </w:r>
      <w:r w:rsidRPr="00F13B5F">
        <w:rPr>
          <w:rFonts w:cs="Times New Roman"/>
          <w:lang w:val="en-US" w:bidi="ar-SA"/>
        </w:rPr>
        <w:t>title</w:t>
      </w:r>
      <w:r w:rsidRPr="00966980">
        <w:rPr>
          <w:rFonts w:cs="Times New Roman"/>
          <w:lang w:bidi="ar-SA"/>
        </w:rPr>
        <w:t>=</w:t>
      </w:r>
      <w:r w:rsidRPr="00F13B5F">
        <w:rPr>
          <w:rFonts w:cs="Times New Roman"/>
          <w:lang w:val="en-US" w:bidi="ar-SA"/>
        </w:rPr>
        <w:t>title</w:t>
      </w:r>
      <w:r w:rsidRPr="00966980">
        <w:rPr>
          <w:rFonts w:cs="Times New Roman"/>
          <w:lang w:bidi="ar-SA"/>
        </w:rPr>
        <w:t xml:space="preserve">, </w:t>
      </w:r>
      <w:r w:rsidRPr="00F13B5F">
        <w:rPr>
          <w:rFonts w:cs="Times New Roman"/>
          <w:lang w:val="en-US" w:bidi="ar-SA"/>
        </w:rPr>
        <w:t>year</w:t>
      </w:r>
      <w:r w:rsidRPr="00966980">
        <w:rPr>
          <w:rFonts w:cs="Times New Roman"/>
          <w:lang w:bidi="ar-SA"/>
        </w:rPr>
        <w:t>=</w:t>
      </w:r>
      <w:r w:rsidRPr="00F13B5F">
        <w:rPr>
          <w:rFonts w:cs="Times New Roman"/>
          <w:lang w:val="en-US" w:bidi="ar-SA"/>
        </w:rPr>
        <w:t>year</w:t>
      </w:r>
      <w:r w:rsidRPr="00966980">
        <w:rPr>
          <w:rFonts w:cs="Times New Roman"/>
          <w:lang w:bidi="ar-SA"/>
        </w:rPr>
        <w:t xml:space="preserve">, </w:t>
      </w:r>
      <w:r w:rsidRPr="00F13B5F">
        <w:rPr>
          <w:rFonts w:cs="Times New Roman"/>
          <w:lang w:val="en-US" w:bidi="ar-SA"/>
        </w:rPr>
        <w:t>duration</w:t>
      </w:r>
      <w:r w:rsidRPr="00966980">
        <w:rPr>
          <w:rFonts w:cs="Times New Roman"/>
          <w:lang w:bidi="ar-SA"/>
        </w:rPr>
        <w:t>=</w:t>
      </w:r>
      <w:r w:rsidRPr="00F13B5F">
        <w:rPr>
          <w:rFonts w:cs="Times New Roman"/>
          <w:lang w:val="en-US" w:bidi="ar-SA"/>
        </w:rPr>
        <w:t>duration</w:t>
      </w:r>
      <w:r w:rsidRPr="00966980">
        <w:rPr>
          <w:rFonts w:cs="Times New Roman"/>
          <w:lang w:bidi="ar-SA"/>
        </w:rPr>
        <w:t xml:space="preserve">, </w:t>
      </w:r>
      <w:r w:rsidRPr="00F13B5F">
        <w:rPr>
          <w:rFonts w:cs="Times New Roman"/>
          <w:lang w:val="en-US" w:bidi="ar-SA"/>
        </w:rPr>
        <w:t>director</w:t>
      </w:r>
      <w:r w:rsidRPr="00966980">
        <w:rPr>
          <w:rFonts w:cs="Times New Roman"/>
          <w:lang w:bidi="ar-SA"/>
        </w:rPr>
        <w:t>_</w:t>
      </w:r>
      <w:r w:rsidRPr="00F13B5F">
        <w:rPr>
          <w:rFonts w:cs="Times New Roman"/>
          <w:lang w:val="en-US" w:bidi="ar-SA"/>
        </w:rPr>
        <w:t>id</w:t>
      </w:r>
      <w:r w:rsidRPr="00966980">
        <w:rPr>
          <w:rFonts w:cs="Times New Roman"/>
          <w:lang w:bidi="ar-SA"/>
        </w:rPr>
        <w:t>=</w:t>
      </w:r>
      <w:r w:rsidRPr="00F13B5F">
        <w:rPr>
          <w:rFonts w:cs="Times New Roman"/>
          <w:lang w:val="en-US" w:bidi="ar-SA"/>
        </w:rPr>
        <w:t>director</w:t>
      </w:r>
      <w:r w:rsidRPr="00966980">
        <w:rPr>
          <w:rFonts w:cs="Times New Roman"/>
          <w:lang w:bidi="ar-SA"/>
        </w:rPr>
        <w:t>_</w:t>
      </w:r>
      <w:r w:rsidRPr="00F13B5F">
        <w:rPr>
          <w:rFonts w:cs="Times New Roman"/>
          <w:lang w:val="en-US" w:bidi="ar-SA"/>
        </w:rPr>
        <w:t>id</w:t>
      </w:r>
      <w:r w:rsidRPr="00966980">
        <w:rPr>
          <w:rFonts w:cs="Times New Roman"/>
          <w:lang w:bidi="ar-SA"/>
        </w:rPr>
        <w:t xml:space="preserve">, </w:t>
      </w:r>
      <w:r w:rsidRPr="00F13B5F">
        <w:rPr>
          <w:rFonts w:cs="Times New Roman"/>
          <w:lang w:val="en-US" w:bidi="ar-SA"/>
        </w:rPr>
        <w:t>id</w:t>
      </w:r>
      <w:r w:rsidRPr="00966980">
        <w:rPr>
          <w:rFonts w:cs="Times New Roman"/>
          <w:lang w:bidi="ar-SA"/>
        </w:rPr>
        <w:t>=</w:t>
      </w:r>
      <w:r w:rsidRPr="00F13B5F">
        <w:rPr>
          <w:rFonts w:cs="Times New Roman"/>
          <w:lang w:val="en-US" w:bidi="ar-SA"/>
        </w:rPr>
        <w:t>identity</w:t>
      </w:r>
      <w:r w:rsidRPr="00966980">
        <w:rPr>
          <w:rFonts w:cs="Times New Roman"/>
          <w:lang w:bidi="ar-SA"/>
        </w:rPr>
        <w:t>).</w:t>
      </w:r>
    </w:p>
    <w:p w:rsidR="00C671D5" w:rsidRPr="00F13B5F" w:rsidRDefault="00C671D5" w:rsidP="00966980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Как только у нас будут значения всех полей и пользователь внесет все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необходимые изменения, из базы данных извлекается идентификатор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режиссера (при этом в случае необходимости вставляется новая запись) и затем выполняется запись обновленных данных в базу. Мы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предприняли упрощенный подход, выполняя обновление сразу всех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полей записи, вместо того чтобы выявлять и обновлять только те, которые действительно изменились.</w:t>
      </w:r>
    </w:p>
    <w:p w:rsidR="00C671D5" w:rsidRPr="00FA22B2" w:rsidRDefault="00C671D5" w:rsidP="00FA22B2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При использовании базы данных DBM название диска использовалось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 качестве ключа, поэтому при изменении названия создавался новый</w:t>
      </w:r>
      <w:r w:rsidR="00966980" w:rsidRPr="00966980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элемент ключ</w:t>
      </w:r>
      <w:r w:rsidR="00FA22B2" w:rsidRPr="00FA22B2">
        <w:rPr>
          <w:rFonts w:cs="Times New Roman"/>
          <w:lang w:bidi="ar-SA"/>
        </w:rPr>
        <w:t>-</w:t>
      </w:r>
      <w:r w:rsidRPr="00F13B5F">
        <w:rPr>
          <w:rFonts w:cs="Times New Roman"/>
          <w:lang w:bidi="ar-SA"/>
        </w:rPr>
        <w:t>значение, а прежний элемент удалялся. В данном же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случае запись имеет уникальный идентификатор (поле id), который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определяется в момент ее добавления, поэтому можно без всяких ограничений изменять значение любого другого поля без необходимости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выполнять какие</w:t>
      </w:r>
      <w:r w:rsidR="00FA22B2" w:rsidRPr="00FA22B2">
        <w:rPr>
          <w:rFonts w:cs="Times New Roman"/>
          <w:lang w:bidi="ar-SA"/>
        </w:rPr>
        <w:t>-</w:t>
      </w:r>
      <w:r w:rsidRPr="00F13B5F">
        <w:rPr>
          <w:rFonts w:cs="Times New Roman"/>
          <w:lang w:bidi="ar-SA"/>
        </w:rPr>
        <w:t>либо дополнительные действия.</w:t>
      </w:r>
    </w:p>
    <w:p w:rsidR="00FA22B2" w:rsidRPr="00FA22B2" w:rsidRDefault="00FA22B2" w:rsidP="00FA22B2">
      <w:pPr>
        <w:rPr>
          <w:rFonts w:cs="Times New Roman"/>
          <w:lang w:bidi="ar-SA"/>
        </w:rPr>
      </w:pPr>
    </w:p>
    <w:p w:rsidR="00C671D5" w:rsidRPr="00FA22B2" w:rsidRDefault="00C671D5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FA22B2">
        <w:rPr>
          <w:rFonts w:ascii="Courier" w:hAnsi="Courier" w:cs="Times New Roman"/>
          <w:sz w:val="24"/>
          <w:szCs w:val="24"/>
          <w:lang w:val="en-US" w:bidi="ar-SA"/>
        </w:rPr>
        <w:t>def find_dvd(db, message):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message = "(Start of) title to " + message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cursor = db.cursor()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while True: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start = Console.get_string(message, "title")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if not start: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return (None, None)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cursor.execute("SELECT title, id FROM dvds "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"WHERE title LIKE ? ORDER BY title",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(start + "%"))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records = cursor.fetchall()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if len(records) == 0: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print("There are no dvds starting with", start)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continue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elif len(records) == 1: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return records[0]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elif len(records) &gt; DISPLAY_LIMIT: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print("Too many dvds ({0}) start with {1}; try entering "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"more of the title".format(len(records), start))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continue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else: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for i, record in enumerate(records):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print("{0}: {1}".format(i + 1, record[0]))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which = Console.get_integer("Number (or 0 to cancel)",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>"number", minimum=1, maximum=len(records))</w:t>
      </w:r>
    </w:p>
    <w:p w:rsidR="00C671D5" w:rsidRPr="00FA22B2" w:rsidRDefault="00FA22B2" w:rsidP="00FA22B2">
      <w:pPr>
        <w:ind w:firstLine="0"/>
        <w:rPr>
          <w:rFonts w:ascii="Courier" w:hAnsi="Courier" w:cs="Times New Roman"/>
          <w:sz w:val="24"/>
          <w:szCs w:val="24"/>
          <w:lang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FA22B2">
        <w:rPr>
          <w:rFonts w:ascii="Courier" w:hAnsi="Courier" w:cs="Times New Roman"/>
          <w:sz w:val="24"/>
          <w:szCs w:val="24"/>
          <w:lang w:val="en-US" w:bidi="ar-SA"/>
        </w:rPr>
        <w:t xml:space="preserve">return records[which _ 1] if which != </w:t>
      </w:r>
      <w:r w:rsidR="00C671D5" w:rsidRPr="00FA22B2">
        <w:rPr>
          <w:rFonts w:ascii="Courier" w:hAnsi="Courier" w:cs="Times New Roman"/>
          <w:sz w:val="24"/>
          <w:szCs w:val="24"/>
          <w:lang w:bidi="ar-SA"/>
        </w:rPr>
        <w:t>0 else (None, None)</w:t>
      </w:r>
    </w:p>
    <w:p w:rsidR="00FA22B2" w:rsidRPr="00FA22B2" w:rsidRDefault="00FA22B2" w:rsidP="00F13B5F">
      <w:pPr>
        <w:rPr>
          <w:rFonts w:cs="Times New Roman"/>
          <w:lang w:bidi="ar-SA"/>
        </w:rPr>
      </w:pPr>
    </w:p>
    <w:p w:rsidR="00C671D5" w:rsidRPr="00FA22B2" w:rsidRDefault="00C671D5" w:rsidP="00BB602B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 xml:space="preserve">Эта функция играет ту же роль, что и функция find_dvd() из программы </w:t>
      </w:r>
      <w:r w:rsidRPr="00F13B5F">
        <w:rPr>
          <w:rFonts w:cs="Times New Roman"/>
          <w:i/>
          <w:iCs/>
          <w:lang w:bidi="ar-SA"/>
        </w:rPr>
        <w:t>dvds_dbm.py</w:t>
      </w:r>
      <w:r w:rsidRPr="00F13B5F">
        <w:rPr>
          <w:rFonts w:cs="Times New Roman"/>
          <w:lang w:bidi="ar-SA"/>
        </w:rPr>
        <w:t>, и возвращает кортеж из двух элементов (название,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идентификатор диска) или (None, None) в зависимости от того, была ли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найдена требуемая запись. Вместо того чтобы выполнять итерации по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всем данным, здесь используется оператор шаблонного символа SQL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(%), поэтому из базы данных извлекаются только необходимые записи.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 xml:space="preserve">А поскольку ожидается, что число </w:t>
      </w:r>
      <w:r w:rsidRPr="00F13B5F">
        <w:rPr>
          <w:rFonts w:cs="Times New Roman"/>
          <w:lang w:bidi="ar-SA"/>
        </w:rPr>
        <w:lastRenderedPageBreak/>
        <w:t>записей будет невелико, выполняется извлечение сразу всех записей в последовательность последовательностей. Если будет найдено более одной записи, соответствующей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условию поиска, или не настолько много, чтобы все они одновременно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не поместились на экране, функция выводит их, предваряя каждую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запись порядковым номером, чтобы пользователь смог сделать выбор</w:t>
      </w:r>
      <w:r w:rsidR="00FA22B2" w:rsidRPr="00FA22B2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 xml:space="preserve">вводом числа, как это делалось в программе </w:t>
      </w:r>
      <w:r w:rsidRPr="00F13B5F">
        <w:rPr>
          <w:rFonts w:cs="Times New Roman"/>
          <w:i/>
          <w:iCs/>
          <w:lang w:bidi="ar-SA"/>
        </w:rPr>
        <w:t>dvds_dbm.py</w:t>
      </w:r>
      <w:r w:rsidRPr="00F13B5F">
        <w:rPr>
          <w:rFonts w:cs="Times New Roman"/>
          <w:lang w:bidi="ar-SA"/>
        </w:rPr>
        <w:t>.</w:t>
      </w:r>
    </w:p>
    <w:p w:rsidR="00FA22B2" w:rsidRPr="00FA22B2" w:rsidRDefault="00FA22B2" w:rsidP="00FA22B2">
      <w:pPr>
        <w:rPr>
          <w:rFonts w:cs="Times New Roman"/>
          <w:lang w:bidi="ar-SA"/>
        </w:rPr>
      </w:pP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BB602B">
        <w:rPr>
          <w:rFonts w:ascii="Courier" w:hAnsi="Courier" w:cs="Times New Roman"/>
          <w:sz w:val="24"/>
          <w:szCs w:val="24"/>
          <w:lang w:val="en-US" w:bidi="ar-SA"/>
        </w:rPr>
        <w:t>def list_dvds(db):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cursor = db.cursor()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sql = ("SELECT dvds.title, dvds.year, dvds.duration, "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"directors.name FROM dvds, directors "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"WHERE dvds.director_id = directors.id")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start = None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if dvd_count(db) &gt; DISPLAY_LIMIT: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start = Console.get_string("List those starting with "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"[Enter=all]", "start")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sql += " AND dvds.title LIKE ?"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sql += " ORDER BY dvds.title"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print()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if start is None: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cursor.execute(sql)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else: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cursor.execute(sql, (start + "%",))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for record in cursor: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print("{0[0]} ({0[1]}) {0[2]} minutes, by {0[3]}".format(</w:t>
      </w:r>
    </w:p>
    <w:p w:rsidR="00BB602B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Pr="00BB602B">
        <w:rPr>
          <w:rFonts w:ascii="Courier" w:hAnsi="Courier" w:cs="Times New Roman"/>
          <w:sz w:val="24"/>
          <w:szCs w:val="24"/>
          <w:lang w:bidi="ar-SA"/>
        </w:rPr>
        <w:t>record))</w:t>
      </w:r>
    </w:p>
    <w:p w:rsidR="00FA22B2" w:rsidRPr="00BB602B" w:rsidRDefault="00FA22B2" w:rsidP="00F13B5F">
      <w:pPr>
        <w:rPr>
          <w:rFonts w:cs="Times New Roman"/>
          <w:lang w:bidi="ar-SA"/>
        </w:rPr>
      </w:pPr>
    </w:p>
    <w:p w:rsidR="00C671D5" w:rsidRPr="00BB602B" w:rsidRDefault="00C671D5" w:rsidP="00BB602B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Чтобы получить сведения о каждом диске, создается запрос SELECT, выполняющий объединение двух таблиц. Если число записей в базе данных (возвращается функцией dvd_count()) оказывается больше, чем</w:t>
      </w:r>
      <w:r w:rsidR="00BB602B" w:rsidRPr="00BB602B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может поместиться на экране, в предложение WHERE добавляется второй</w:t>
      </w:r>
      <w:r w:rsidR="00BB602B" w:rsidRPr="00BB602B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элемент, вводящий дополнительное ограничение. Затем запрос выполняется и производится обход всех записей в результирующем наборе</w:t>
      </w:r>
      <w:r w:rsidR="00BB602B" w:rsidRPr="00BB602B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данных. Каждая запись представляет собой последовательность, в которой порядок следования полей определяется запросом SELECT.</w:t>
      </w:r>
    </w:p>
    <w:p w:rsidR="00BB602B" w:rsidRPr="00BB602B" w:rsidRDefault="00BB602B" w:rsidP="00BB602B">
      <w:pPr>
        <w:rPr>
          <w:rFonts w:cs="Times New Roman"/>
          <w:lang w:bidi="ar-SA"/>
        </w:rPr>
      </w:pPr>
    </w:p>
    <w:p w:rsidR="00C671D5" w:rsidRPr="00BB602B" w:rsidRDefault="00C671D5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BB602B">
        <w:rPr>
          <w:rFonts w:ascii="Courier" w:hAnsi="Courier" w:cs="Times New Roman"/>
          <w:sz w:val="24"/>
          <w:szCs w:val="24"/>
          <w:lang w:val="en-US" w:bidi="ar-SA"/>
        </w:rPr>
        <w:t>def dvd_count(db):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val="en-US" w:bidi="ar-SA"/>
        </w:rPr>
        <w:t>cursor = db.cursor()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val="en-US" w:bidi="ar-SA"/>
        </w:rPr>
        <w:t>cursor.execute("SELECT COUNT(*) FROM dvds")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bidi="ar-SA"/>
        </w:rPr>
      </w:pPr>
      <w:r w:rsidRPr="001865DE"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 w:rsidRPr="001865DE"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bidi="ar-SA"/>
        </w:rPr>
        <w:t>return cursor.fetchone()[0]</w:t>
      </w:r>
    </w:p>
    <w:p w:rsidR="00BB602B" w:rsidRPr="00BB602B" w:rsidRDefault="00BB602B" w:rsidP="00F13B5F">
      <w:pPr>
        <w:rPr>
          <w:rFonts w:cs="Times New Roman"/>
          <w:lang w:bidi="ar-SA"/>
        </w:rPr>
      </w:pPr>
    </w:p>
    <w:p w:rsidR="00C671D5" w:rsidRPr="00F13B5F" w:rsidRDefault="00C671D5" w:rsidP="00BB602B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Эти строки программного кода были оформлены в виде отдельной</w:t>
      </w:r>
      <w:r w:rsidR="00BB602B" w:rsidRPr="00BB602B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функции, потому что они требуются в нескольких функциях.</w:t>
      </w:r>
    </w:p>
    <w:p w:rsidR="00C671D5" w:rsidRPr="00BB602B" w:rsidRDefault="00C671D5" w:rsidP="00BB602B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Мы опустили программный код функции list_directors(), так как по</w:t>
      </w:r>
      <w:r w:rsidR="00BB602B" w:rsidRPr="00BB602B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своей структуре она очень похожа на функцию list_dvds(), только гораздо проще, потому что она выводит список записей, состоящих из</w:t>
      </w:r>
      <w:r w:rsidR="00BB602B" w:rsidRPr="00BB602B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единственного поля (name).</w:t>
      </w:r>
    </w:p>
    <w:p w:rsidR="00BB602B" w:rsidRPr="00BB602B" w:rsidRDefault="00BB602B" w:rsidP="00BB602B">
      <w:pPr>
        <w:rPr>
          <w:rFonts w:cs="Times New Roman"/>
          <w:lang w:bidi="ar-SA"/>
        </w:rPr>
      </w:pPr>
    </w:p>
    <w:p w:rsidR="00C671D5" w:rsidRPr="00EA14DC" w:rsidRDefault="00C671D5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 w:rsidRPr="00EA14DC">
        <w:rPr>
          <w:rFonts w:ascii="Courier" w:hAnsi="Courier" w:cs="Times New Roman"/>
          <w:sz w:val="24"/>
          <w:szCs w:val="24"/>
          <w:lang w:val="en-US" w:bidi="ar-SA"/>
        </w:rPr>
        <w:lastRenderedPageBreak/>
        <w:t>def remove_dvd(db):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val="en-US" w:bidi="ar-SA"/>
        </w:rPr>
        <w:t>title, identity = find_dvd(db, "remove")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val="en-US" w:bidi="ar-SA"/>
        </w:rPr>
        <w:t>if title is None: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val="en-US" w:bidi="ar-SA"/>
        </w:rPr>
        <w:t>return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val="en-US" w:bidi="ar-SA"/>
        </w:rPr>
        <w:t>ans = Console.get_bool("Remove {0}?".format(title), "no")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val="en-US" w:bidi="ar-SA"/>
        </w:rPr>
        <w:t>if ans: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val="en-US" w:bidi="ar-SA"/>
        </w:rPr>
        <w:t>cursor = db.cursor()</w:t>
      </w:r>
    </w:p>
    <w:p w:rsid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val="en-US" w:bidi="ar-SA"/>
        </w:rPr>
      </w:pPr>
      <w:r>
        <w:rPr>
          <w:rFonts w:ascii="Courier" w:hAnsi="Courier" w:cs="Times New Roman"/>
          <w:sz w:val="24"/>
          <w:szCs w:val="24"/>
          <w:lang w:val="en-US" w:bidi="ar-SA"/>
        </w:rPr>
        <w:t xml:space="preserve"> </w:t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>
        <w:rPr>
          <w:rFonts w:ascii="Courier" w:hAnsi="Courier" w:cs="Times New Roman"/>
          <w:sz w:val="24"/>
          <w:szCs w:val="24"/>
          <w:lang w:val="en-US"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val="en-US" w:bidi="ar-SA"/>
        </w:rPr>
        <w:t xml:space="preserve">cursor.execute("DELETE FROM dvds WHERE id=?", </w:t>
      </w:r>
    </w:p>
    <w:p w:rsidR="00C671D5" w:rsidRPr="001865DE" w:rsidRDefault="00C671D5" w:rsidP="00BB602B">
      <w:pPr>
        <w:ind w:left="1416" w:firstLine="708"/>
        <w:rPr>
          <w:rFonts w:ascii="Courier" w:hAnsi="Courier" w:cs="Times New Roman"/>
          <w:sz w:val="24"/>
          <w:szCs w:val="24"/>
          <w:lang w:bidi="ar-SA"/>
        </w:rPr>
      </w:pPr>
      <w:r w:rsidRPr="001865DE">
        <w:rPr>
          <w:rFonts w:ascii="Courier" w:hAnsi="Courier" w:cs="Times New Roman"/>
          <w:sz w:val="24"/>
          <w:szCs w:val="24"/>
          <w:lang w:bidi="ar-SA"/>
        </w:rPr>
        <w:t>(</w:t>
      </w:r>
      <w:r w:rsidRPr="00BB602B">
        <w:rPr>
          <w:rFonts w:ascii="Courier" w:hAnsi="Courier" w:cs="Times New Roman"/>
          <w:sz w:val="24"/>
          <w:szCs w:val="24"/>
          <w:lang w:val="en-US" w:bidi="ar-SA"/>
        </w:rPr>
        <w:t>identity</w:t>
      </w:r>
      <w:r w:rsidRPr="001865DE">
        <w:rPr>
          <w:rFonts w:ascii="Courier" w:hAnsi="Courier" w:cs="Times New Roman"/>
          <w:sz w:val="24"/>
          <w:szCs w:val="24"/>
          <w:lang w:bidi="ar-SA"/>
        </w:rPr>
        <w:t>,))</w:t>
      </w:r>
    </w:p>
    <w:p w:rsidR="00C671D5" w:rsidRPr="00BB602B" w:rsidRDefault="00BB602B" w:rsidP="00BB602B">
      <w:pPr>
        <w:ind w:firstLine="0"/>
        <w:rPr>
          <w:rFonts w:ascii="Courier" w:hAnsi="Courier" w:cs="Times New Roman"/>
          <w:sz w:val="24"/>
          <w:szCs w:val="24"/>
          <w:lang w:bidi="ar-SA"/>
        </w:rPr>
      </w:pPr>
      <w:r w:rsidRPr="001865DE">
        <w:rPr>
          <w:rFonts w:ascii="Courier" w:hAnsi="Courier" w:cs="Times New Roman"/>
          <w:sz w:val="24"/>
          <w:szCs w:val="24"/>
          <w:lang w:bidi="ar-SA"/>
        </w:rPr>
        <w:t xml:space="preserve"> </w:t>
      </w:r>
      <w:r w:rsidRPr="001865DE">
        <w:rPr>
          <w:rFonts w:ascii="Courier" w:hAnsi="Courier" w:cs="Times New Roman"/>
          <w:sz w:val="24"/>
          <w:szCs w:val="24"/>
          <w:lang w:bidi="ar-SA"/>
        </w:rPr>
        <w:tab/>
      </w:r>
      <w:r w:rsidRPr="001865DE">
        <w:rPr>
          <w:rFonts w:ascii="Courier" w:hAnsi="Courier" w:cs="Times New Roman"/>
          <w:sz w:val="24"/>
          <w:szCs w:val="24"/>
          <w:lang w:bidi="ar-SA"/>
        </w:rPr>
        <w:tab/>
      </w:r>
      <w:r w:rsidR="00C671D5" w:rsidRPr="00BB602B">
        <w:rPr>
          <w:rFonts w:ascii="Courier" w:hAnsi="Courier" w:cs="Times New Roman"/>
          <w:sz w:val="24"/>
          <w:szCs w:val="24"/>
          <w:lang w:bidi="ar-SA"/>
        </w:rPr>
        <w:t>db.commit()</w:t>
      </w:r>
    </w:p>
    <w:p w:rsidR="00BB602B" w:rsidRPr="00BB602B" w:rsidRDefault="00BB602B" w:rsidP="00F13B5F">
      <w:pPr>
        <w:rPr>
          <w:rFonts w:cs="Times New Roman"/>
          <w:lang w:bidi="ar-SA"/>
        </w:rPr>
      </w:pPr>
    </w:p>
    <w:p w:rsidR="00C671D5" w:rsidRPr="00F13B5F" w:rsidRDefault="00C671D5" w:rsidP="00BB602B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 xml:space="preserve">Эта функция вызывается, когда пользователь выбирает операцию удаления записи, и она очень похожа на эквивалентную функцию в программе </w:t>
      </w:r>
      <w:r w:rsidRPr="00F13B5F">
        <w:rPr>
          <w:rFonts w:cs="Times New Roman"/>
          <w:i/>
          <w:iCs/>
          <w:lang w:bidi="ar-SA"/>
        </w:rPr>
        <w:t>dvds_dbm.py</w:t>
      </w:r>
      <w:r w:rsidRPr="00F13B5F">
        <w:rPr>
          <w:rFonts w:cs="Times New Roman"/>
          <w:lang w:bidi="ar-SA"/>
        </w:rPr>
        <w:t>.</w:t>
      </w:r>
    </w:p>
    <w:p w:rsidR="00C671D5" w:rsidRPr="00F13B5F" w:rsidRDefault="00C671D5" w:rsidP="00F44898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 xml:space="preserve">На этом мы заканчиваем обзор программы </w:t>
      </w:r>
      <w:r w:rsidRPr="00F13B5F">
        <w:rPr>
          <w:rFonts w:cs="Times New Roman"/>
          <w:i/>
          <w:iCs/>
          <w:lang w:bidi="ar-SA"/>
        </w:rPr>
        <w:t>dvds_sql.py</w:t>
      </w:r>
      <w:r w:rsidRPr="00F13B5F">
        <w:rPr>
          <w:rFonts w:cs="Times New Roman"/>
          <w:lang w:bidi="ar-SA"/>
        </w:rPr>
        <w:t>, и теперь мы</w:t>
      </w:r>
      <w:r w:rsidR="00F44898" w:rsidRPr="00F44898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знаем, как создавать таблицы в базе данных, как выбирать записи,</w:t>
      </w:r>
      <w:r w:rsidR="00F44898" w:rsidRPr="00F44898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как выполнять итерации по выбранным записям, а также как вставлять, изменять и удалять записи. С помощью метода execute() можно</w:t>
      </w:r>
      <w:r w:rsidR="00F44898" w:rsidRPr="00F44898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выполнять любые инструкции SQL, какие только поддерживаются используемой базой данных.</w:t>
      </w:r>
    </w:p>
    <w:p w:rsidR="00C671D5" w:rsidRDefault="00C671D5" w:rsidP="00F44898">
      <w:pPr>
        <w:rPr>
          <w:rFonts w:cs="Times New Roman"/>
          <w:lang w:bidi="ar-SA"/>
        </w:rPr>
      </w:pPr>
      <w:r w:rsidRPr="00F13B5F">
        <w:rPr>
          <w:rFonts w:cs="Times New Roman"/>
          <w:lang w:bidi="ar-SA"/>
        </w:rPr>
        <w:t>База данных SQLite обладает гораздо более широкими возможностями, чем было использовано здесь, включая режим автоматического</w:t>
      </w:r>
      <w:r w:rsidR="00F44898" w:rsidRPr="00F44898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подтверждения транзакций (и другие операции управления транзакциями), и возможность создавать функции, которые могут выполняться внутри запросов SQL. Имеется также возможность создавать</w:t>
      </w:r>
      <w:r w:rsidR="00F44898" w:rsidRPr="00F44898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фабричные функции, управляющие представлением возвращаемых</w:t>
      </w:r>
      <w:r w:rsidR="00F44898" w:rsidRPr="00F44898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записей (например, в виде словарей или собственных типов данных,</w:t>
      </w:r>
      <w:r w:rsidR="00F44898" w:rsidRPr="00F44898">
        <w:rPr>
          <w:rFonts w:cs="Times New Roman"/>
          <w:lang w:bidi="ar-SA"/>
        </w:rPr>
        <w:t xml:space="preserve"> </w:t>
      </w:r>
      <w:r w:rsidRPr="00F13B5F">
        <w:rPr>
          <w:rFonts w:cs="Times New Roman"/>
          <w:lang w:bidi="ar-SA"/>
        </w:rPr>
        <w:t>вместо последовательностей полей). Дополнительно имеется возможность создавать базы данных SQLite в памяти, для чего достаточно передать строку ":memory" в качестве имени файла.</w:t>
      </w:r>
    </w:p>
    <w:p w:rsidR="000C64C6" w:rsidRDefault="000C64C6" w:rsidP="000C64C6">
      <w:pPr>
        <w:pStyle w:val="3"/>
      </w:pPr>
      <w:bookmarkStart w:id="10" w:name="_Toc130857926"/>
      <w:r>
        <w:t>Библиографический список</w:t>
      </w:r>
      <w:bookmarkEnd w:id="10"/>
    </w:p>
    <w:p w:rsidR="000C64C6" w:rsidRPr="000C64C6" w:rsidRDefault="000C64C6" w:rsidP="000C64C6">
      <w:pPr>
        <w:rPr>
          <w:lang w:bidi="ar-SA"/>
        </w:rPr>
      </w:pPr>
      <w:r>
        <w:rPr>
          <w:lang w:bidi="ar-SA"/>
        </w:rPr>
        <w:t xml:space="preserve">1. </w:t>
      </w:r>
      <w:r w:rsidRPr="000C64C6">
        <w:rPr>
          <w:lang w:bidi="ar-SA"/>
        </w:rPr>
        <w:t>Саммерфилд М.</w:t>
      </w:r>
      <w:r>
        <w:rPr>
          <w:lang w:bidi="ar-SA"/>
        </w:rPr>
        <w:t xml:space="preserve"> </w:t>
      </w:r>
      <w:r w:rsidRPr="000C64C6">
        <w:rPr>
          <w:lang w:bidi="ar-SA"/>
        </w:rPr>
        <w:t>Программирование на Python 3. Подробное руководство. – Пер. с англ. – СПб.:</w:t>
      </w:r>
      <w:r>
        <w:rPr>
          <w:lang w:bidi="ar-SA"/>
        </w:rPr>
        <w:t xml:space="preserve"> </w:t>
      </w:r>
      <w:r w:rsidRPr="000C64C6">
        <w:rPr>
          <w:lang w:bidi="ar-SA"/>
        </w:rPr>
        <w:t>Символ_Плюс, 2009. – 608 с.</w:t>
      </w:r>
    </w:p>
    <w:p w:rsidR="001865DE" w:rsidRDefault="001865DE">
      <w:pPr>
        <w:spacing w:after="200" w:line="276" w:lineRule="auto"/>
        <w:ind w:firstLine="0"/>
        <w:jc w:val="left"/>
        <w:rPr>
          <w:rFonts w:cs="Times New Roman"/>
          <w:lang w:bidi="ar-SA"/>
        </w:rPr>
      </w:pPr>
      <w:r>
        <w:rPr>
          <w:rFonts w:cs="Times New Roman"/>
          <w:lang w:bidi="ar-SA"/>
        </w:rPr>
        <w:br w:type="page"/>
      </w:r>
    </w:p>
    <w:p w:rsidR="00B11E17" w:rsidRDefault="00B11E17" w:rsidP="00B11E17">
      <w:pPr>
        <w:pStyle w:val="2"/>
        <w:rPr>
          <w:szCs w:val="32"/>
        </w:rPr>
      </w:pPr>
      <w:bookmarkStart w:id="11" w:name="_Toc130857927"/>
      <w:r w:rsidRPr="00A86FF0">
        <w:rPr>
          <w:caps w:val="0"/>
          <w:szCs w:val="32"/>
        </w:rPr>
        <w:lastRenderedPageBreak/>
        <w:t xml:space="preserve">Лекция </w:t>
      </w:r>
      <w:r>
        <w:rPr>
          <w:szCs w:val="32"/>
        </w:rPr>
        <w:t>3</w:t>
      </w:r>
      <w:bookmarkEnd w:id="11"/>
      <w:r w:rsidRPr="00A86FF0">
        <w:rPr>
          <w:szCs w:val="32"/>
        </w:rPr>
        <w:t xml:space="preserve"> </w:t>
      </w:r>
    </w:p>
    <w:p w:rsidR="001865DE" w:rsidRPr="00B11E17" w:rsidRDefault="001865DE" w:rsidP="00B11E17">
      <w:pPr>
        <w:pStyle w:val="2"/>
      </w:pPr>
      <w:bookmarkStart w:id="12" w:name="_Toc130857928"/>
      <w:r w:rsidRPr="00B11E17">
        <w:t>Построение графиков: библиотека matplotlib</w:t>
      </w:r>
      <w:bookmarkEnd w:id="12"/>
      <w:r w:rsidRPr="00B11E17">
        <w:t xml:space="preserve"> </w:t>
      </w:r>
    </w:p>
    <w:p w:rsidR="001865DE" w:rsidRPr="00B11E17" w:rsidRDefault="001865DE" w:rsidP="00EA14DC">
      <w:pPr>
        <w:spacing w:after="15"/>
        <w:rPr>
          <w:rFonts w:cs="Times New Roman"/>
        </w:rPr>
      </w:pPr>
      <w:r w:rsidRPr="00B11E17">
        <w:rPr>
          <w:rFonts w:cs="Times New Roman"/>
        </w:rPr>
        <w:t xml:space="preserve"> Построение разнообразных графиков на языке Python на самом деле требует весьма небольшого кода, если обратиться за помощью к пакету </w:t>
      </w:r>
      <w:r w:rsidRPr="00B11E17">
        <w:rPr>
          <w:rFonts w:eastAsia="Times New Roman" w:cs="Times New Roman"/>
          <w:i/>
        </w:rPr>
        <w:t>matplotlib</w:t>
      </w:r>
      <w:r w:rsidRPr="00B11E17">
        <w:rPr>
          <w:rFonts w:cs="Times New Roman"/>
        </w:rPr>
        <w:t xml:space="preserve">. Эта библиотека воспроизводит визуализацию данных в стиле пакета MATLAB, так что пользователи, работавшие с этим пакетом или с его общедоступной альтернативой SciLab, смогут легко перейти на использование Python. Для работы с библиотекой в первую очередь следует её установить (командная строка Windows в режиме администратора):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Default="001865DE" w:rsidP="00B11E17">
      <w:pPr>
        <w:ind w:left="-5" w:right="2961" w:hanging="10"/>
        <w:jc w:val="left"/>
        <w:rPr>
          <w:rFonts w:eastAsia="Lucida Console" w:cs="Times New Roman"/>
        </w:rPr>
      </w:pPr>
      <w:r w:rsidRPr="00B11E17">
        <w:rPr>
          <w:rFonts w:eastAsia="Lucida Console" w:cs="Times New Roman"/>
        </w:rPr>
        <w:t xml:space="preserve">&gt; pip install matplotlib </w:t>
      </w:r>
    </w:p>
    <w:p w:rsidR="00EA14DC" w:rsidRPr="00B11E17" w:rsidRDefault="00EA14DC" w:rsidP="00B11E17">
      <w:pPr>
        <w:ind w:left="-5" w:right="2961" w:hanging="10"/>
        <w:jc w:val="left"/>
        <w:rPr>
          <w:rFonts w:cs="Times New Roman"/>
        </w:rPr>
      </w:pPr>
    </w:p>
    <w:p w:rsidR="001865DE" w:rsidRPr="00B11E17" w:rsidRDefault="001865DE" w:rsidP="00EA14DC">
      <w:pPr>
        <w:ind w:right="277"/>
        <w:rPr>
          <w:rFonts w:cs="Times New Roman"/>
        </w:rPr>
      </w:pPr>
      <w:r w:rsidRPr="00B11E17">
        <w:rPr>
          <w:rFonts w:eastAsia="Lucida Console" w:cs="Times New Roman"/>
        </w:rPr>
        <w:t xml:space="preserve"> </w:t>
      </w:r>
      <w:r w:rsidRPr="00B11E17">
        <w:rPr>
          <w:rFonts w:cs="Times New Roman"/>
        </w:rPr>
        <w:t xml:space="preserve">Кроме того, здесь и далее нам потребуется библиотека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, которую также потребуется установить: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-5" w:right="2961" w:hanging="10"/>
        <w:jc w:val="left"/>
        <w:rPr>
          <w:rFonts w:cs="Times New Roman"/>
        </w:rPr>
      </w:pPr>
      <w:r w:rsidRPr="00B11E17">
        <w:rPr>
          <w:rFonts w:eastAsia="Lucida Console" w:cs="Times New Roman"/>
        </w:rPr>
        <w:t xml:space="preserve">&gt; pip install numpy </w:t>
      </w:r>
    </w:p>
    <w:p w:rsidR="001865DE" w:rsidRPr="00B11E17" w:rsidRDefault="001865DE" w:rsidP="00B11E17">
      <w:pPr>
        <w:ind w:firstLine="0"/>
        <w:jc w:val="left"/>
        <w:rPr>
          <w:rFonts w:cs="Times New Roman"/>
        </w:rPr>
      </w:pPr>
      <w:r w:rsidRPr="00B11E17">
        <w:rPr>
          <w:rFonts w:eastAsia="Lucida Console" w:cs="Times New Roman"/>
        </w:rPr>
        <w:t xml:space="preserve"> </w:t>
      </w:r>
    </w:p>
    <w:p w:rsidR="001865DE" w:rsidRPr="00B11E17" w:rsidRDefault="001865DE" w:rsidP="00EA14DC">
      <w:pPr>
        <w:rPr>
          <w:rFonts w:cs="Times New Roman"/>
        </w:rPr>
      </w:pPr>
      <w:r w:rsidRPr="00B11E17">
        <w:rPr>
          <w:rFonts w:cs="Times New Roman"/>
        </w:rPr>
        <w:t xml:space="preserve">Ниже представлена простейшая программа, которая строит график функции </w:t>
      </w:r>
      <w:r w:rsidRPr="00B11E17">
        <w:rPr>
          <w:rFonts w:eastAsia="Times New Roman" w:cs="Times New Roman"/>
          <w:i/>
        </w:rPr>
        <w:t>sin(x)/x</w:t>
      </w:r>
      <w:r w:rsidRPr="00B11E17">
        <w:rPr>
          <w:rFonts w:cs="Times New Roman"/>
        </w:rPr>
        <w:t xml:space="preserve"> на интервале от –10 до 10. На скриншоте (рис. 5) показан результат её работы.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B11E17" w:rsidRPr="00EA14DC" w:rsidRDefault="001865DE" w:rsidP="00EA14DC">
      <w:pPr>
        <w:ind w:right="4" w:hanging="10"/>
        <w:jc w:val="left"/>
        <w:rPr>
          <w:rFonts w:ascii="Courier New" w:eastAsia="Lucida Console" w:hAnsi="Courier New" w:cs="Courier New"/>
        </w:rPr>
      </w:pPr>
      <w:r w:rsidRPr="00EA14DC">
        <w:rPr>
          <w:rFonts w:ascii="Courier New" w:eastAsia="Lucida Console" w:hAnsi="Courier New" w:cs="Courier New"/>
          <w:lang w:val="en-US"/>
        </w:rPr>
        <w:t>import</w:t>
      </w:r>
      <w:r w:rsidRPr="00EA14DC">
        <w:rPr>
          <w:rFonts w:ascii="Courier New" w:eastAsia="Lucida Console" w:hAnsi="Courier New" w:cs="Courier New"/>
        </w:rPr>
        <w:t xml:space="preserve"> </w:t>
      </w:r>
      <w:r w:rsidRPr="00EA14DC">
        <w:rPr>
          <w:rFonts w:ascii="Courier New" w:eastAsia="Lucida Console" w:hAnsi="Courier New" w:cs="Courier New"/>
          <w:lang w:val="en-US"/>
        </w:rPr>
        <w:t>matplotlib</w:t>
      </w:r>
      <w:r w:rsidRPr="00EA14DC">
        <w:rPr>
          <w:rFonts w:ascii="Courier New" w:eastAsia="Lucida Console" w:hAnsi="Courier New" w:cs="Courier New"/>
        </w:rPr>
        <w:t>.</w:t>
      </w:r>
      <w:r w:rsidRPr="00EA14DC">
        <w:rPr>
          <w:rFonts w:ascii="Courier New" w:eastAsia="Lucida Console" w:hAnsi="Courier New" w:cs="Courier New"/>
          <w:lang w:val="en-US"/>
        </w:rPr>
        <w:t>pyplot</w:t>
      </w:r>
      <w:r w:rsidRPr="00EA14DC">
        <w:rPr>
          <w:rFonts w:ascii="Courier New" w:eastAsia="Lucida Console" w:hAnsi="Courier New" w:cs="Courier New"/>
        </w:rPr>
        <w:t xml:space="preserve"> </w:t>
      </w:r>
      <w:r w:rsidRPr="00EA14DC">
        <w:rPr>
          <w:rFonts w:ascii="Courier New" w:eastAsia="Lucida Console" w:hAnsi="Courier New" w:cs="Courier New"/>
          <w:lang w:val="en-US"/>
        </w:rPr>
        <w:t>as</w:t>
      </w:r>
      <w:r w:rsidR="00B11E17" w:rsidRPr="00EA14DC">
        <w:rPr>
          <w:rFonts w:ascii="Courier New" w:eastAsia="Lucida Console" w:hAnsi="Courier New" w:cs="Courier New"/>
        </w:rPr>
        <w:t xml:space="preserve"> </w:t>
      </w:r>
      <w:r w:rsidRPr="00EA14DC">
        <w:rPr>
          <w:rFonts w:ascii="Courier New" w:eastAsia="Lucida Console" w:hAnsi="Courier New" w:cs="Courier New"/>
          <w:lang w:val="en-US"/>
        </w:rPr>
        <w:t>plt</w:t>
      </w:r>
      <w:r w:rsidRPr="00EA14DC">
        <w:rPr>
          <w:rFonts w:ascii="Courier New" w:eastAsia="Lucida Console" w:hAnsi="Courier New" w:cs="Courier New"/>
        </w:rPr>
        <w:t xml:space="preserve"> </w:t>
      </w:r>
    </w:p>
    <w:p w:rsidR="00EA14DC" w:rsidRDefault="001865DE" w:rsidP="00EA14DC">
      <w:pPr>
        <w:ind w:right="4" w:hanging="10"/>
        <w:jc w:val="left"/>
        <w:rPr>
          <w:rFonts w:ascii="Courier New" w:eastAsia="Lucida Console" w:hAnsi="Courier New" w:cs="Courier New"/>
          <w:lang w:val="en-US"/>
        </w:rPr>
      </w:pPr>
      <w:r w:rsidRPr="00EA14DC">
        <w:rPr>
          <w:rFonts w:ascii="Courier New" w:eastAsia="Lucida Console" w:hAnsi="Courier New" w:cs="Courier New"/>
          <w:lang w:val="en-US"/>
        </w:rPr>
        <w:t xml:space="preserve">import numpy as np </w:t>
      </w:r>
    </w:p>
    <w:p w:rsidR="001865DE" w:rsidRPr="00EA14DC" w:rsidRDefault="001865DE" w:rsidP="00EA14DC">
      <w:pPr>
        <w:ind w:right="4" w:hanging="10"/>
        <w:jc w:val="left"/>
        <w:rPr>
          <w:rFonts w:ascii="Courier New" w:hAnsi="Courier New" w:cs="Courier New"/>
          <w:lang w:val="en-US"/>
        </w:rPr>
      </w:pPr>
      <w:r w:rsidRPr="00EA14DC">
        <w:rPr>
          <w:rFonts w:ascii="Courier New" w:eastAsia="Lucida Console" w:hAnsi="Courier New" w:cs="Courier New"/>
          <w:lang w:val="en-US"/>
        </w:rPr>
        <w:t xml:space="preserve">X = np.arange(-10, 10, 0.1) </w:t>
      </w:r>
    </w:p>
    <w:p w:rsidR="00EA14DC" w:rsidRDefault="001865DE" w:rsidP="00EA14DC">
      <w:pPr>
        <w:ind w:right="4" w:hanging="10"/>
        <w:jc w:val="left"/>
        <w:rPr>
          <w:rFonts w:ascii="Courier New" w:eastAsia="Lucida Console" w:hAnsi="Courier New" w:cs="Courier New"/>
          <w:lang w:val="en-US"/>
        </w:rPr>
      </w:pPr>
      <w:r w:rsidRPr="00EA14DC">
        <w:rPr>
          <w:rFonts w:ascii="Courier New" w:eastAsia="Lucida Console" w:hAnsi="Courier New" w:cs="Courier New"/>
          <w:lang w:val="en-US"/>
        </w:rPr>
        <w:t xml:space="preserve">Y = np.sin(X)/X plt.plot(X, Y) </w:t>
      </w:r>
    </w:p>
    <w:p w:rsidR="001865DE" w:rsidRPr="000C64C6" w:rsidRDefault="001865DE" w:rsidP="00EA14DC">
      <w:pPr>
        <w:ind w:right="4" w:hanging="10"/>
        <w:jc w:val="left"/>
        <w:rPr>
          <w:rFonts w:ascii="Courier New" w:eastAsia="Lucida Console" w:hAnsi="Courier New" w:cs="Courier New"/>
        </w:rPr>
      </w:pPr>
      <w:r w:rsidRPr="00EA14DC">
        <w:rPr>
          <w:rFonts w:ascii="Courier New" w:eastAsia="Lucida Console" w:hAnsi="Courier New" w:cs="Courier New"/>
          <w:lang w:val="en-US"/>
        </w:rPr>
        <w:t>plt</w:t>
      </w:r>
      <w:r w:rsidRPr="000C64C6">
        <w:rPr>
          <w:rFonts w:ascii="Courier New" w:eastAsia="Lucida Console" w:hAnsi="Courier New" w:cs="Courier New"/>
        </w:rPr>
        <w:t>.</w:t>
      </w:r>
      <w:r w:rsidRPr="00EA14DC">
        <w:rPr>
          <w:rFonts w:ascii="Courier New" w:eastAsia="Lucida Console" w:hAnsi="Courier New" w:cs="Courier New"/>
          <w:lang w:val="en-US"/>
        </w:rPr>
        <w:t>show</w:t>
      </w:r>
      <w:r w:rsidRPr="000C64C6">
        <w:rPr>
          <w:rFonts w:ascii="Courier New" w:eastAsia="Lucida Console" w:hAnsi="Courier New" w:cs="Courier New"/>
        </w:rPr>
        <w:t xml:space="preserve">() </w:t>
      </w:r>
    </w:p>
    <w:p w:rsidR="00B11E17" w:rsidRPr="000C64C6" w:rsidRDefault="00B11E17" w:rsidP="00B11E17">
      <w:pPr>
        <w:ind w:left="430" w:right="4" w:hanging="10"/>
        <w:jc w:val="left"/>
        <w:rPr>
          <w:rFonts w:cs="Times New Roman"/>
        </w:rPr>
      </w:pPr>
    </w:p>
    <w:p w:rsidR="001865DE" w:rsidRPr="00B11E17" w:rsidRDefault="001865DE" w:rsidP="00B11E17">
      <w:pPr>
        <w:ind w:left="45" w:firstLine="0"/>
        <w:jc w:val="center"/>
        <w:rPr>
          <w:rFonts w:cs="Times New Roman"/>
        </w:rPr>
      </w:pP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0576A08F" wp14:editId="32FA4CF7">
            <wp:extent cx="2879725" cy="2426208"/>
            <wp:effectExtent l="0" t="0" r="0" b="0"/>
            <wp:docPr id="228" name="Picture 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42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 </w:t>
      </w:r>
    </w:p>
    <w:p w:rsidR="001865DE" w:rsidRPr="00995D49" w:rsidRDefault="001865DE" w:rsidP="00995D49">
      <w:pPr>
        <w:ind w:firstLine="0"/>
        <w:jc w:val="center"/>
        <w:rPr>
          <w:i/>
        </w:rPr>
      </w:pPr>
      <w:r w:rsidRPr="00995D49">
        <w:rPr>
          <w:rFonts w:eastAsia="Times New Roman"/>
          <w:i/>
        </w:rPr>
        <w:t>Рис. 5.</w:t>
      </w:r>
      <w:r w:rsidRPr="00995D49">
        <w:rPr>
          <w:i/>
        </w:rPr>
        <w:t xml:space="preserve"> Результат построения графика функции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Объясним некоторые особенности кода. В строках 1 и 2 импортируются библиотеки </w:t>
      </w:r>
      <w:r w:rsidRPr="00B11E17">
        <w:rPr>
          <w:rFonts w:eastAsia="Times New Roman" w:cs="Times New Roman"/>
          <w:i/>
        </w:rPr>
        <w:t>matplotlib</w:t>
      </w:r>
      <w:r w:rsidRPr="00B11E17">
        <w:rPr>
          <w:rFonts w:cs="Times New Roman"/>
        </w:rPr>
        <w:t xml:space="preserve"> и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. Если класс </w:t>
      </w:r>
      <w:r w:rsidRPr="00B11E17">
        <w:rPr>
          <w:rFonts w:eastAsia="Times New Roman" w:cs="Times New Roman"/>
          <w:i/>
        </w:rPr>
        <w:t>pyplot</w:t>
      </w:r>
      <w:r w:rsidRPr="00B11E17">
        <w:rPr>
          <w:rFonts w:cs="Times New Roman"/>
        </w:rPr>
        <w:t xml:space="preserve">, очевидно, необходим для отображения графиков, необходимость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 заключается в математической </w:t>
      </w:r>
      <w:r w:rsidRPr="00B11E17">
        <w:rPr>
          <w:rFonts w:cs="Times New Roman"/>
        </w:rPr>
        <w:lastRenderedPageBreak/>
        <w:t xml:space="preserve">обработке массивов также в стиле пакета MATLAB (SciLab). Популярной особенностью MATLAB является возможность очень лаконично, без каких-либо вложенных циклов, описывать операции с векторами и матрицами. Это, безусловно, в стиле Python. Именно поэтому для удобства обработки данных здесь и далее будем пользоваться возможностями этой библиотеки, содержащей все необходимые функции для работы с многомерными массивами. Однако сказанное не означает, что </w:t>
      </w:r>
      <w:r w:rsidRPr="00B11E17">
        <w:rPr>
          <w:rFonts w:eastAsia="Times New Roman" w:cs="Times New Roman"/>
          <w:i/>
        </w:rPr>
        <w:t>pyplot</w:t>
      </w:r>
      <w:r w:rsidRPr="00B11E17">
        <w:rPr>
          <w:rFonts w:cs="Times New Roman"/>
        </w:rPr>
        <w:t xml:space="preserve"> не построит график для обычного списка Python. Чуть ниже мы приведём пример использования </w:t>
      </w:r>
      <w:r w:rsidRPr="00B11E17">
        <w:rPr>
          <w:rFonts w:eastAsia="Times New Roman" w:cs="Times New Roman"/>
          <w:i/>
        </w:rPr>
        <w:t>pyplot</w:t>
      </w:r>
      <w:r w:rsidRPr="00B11E17">
        <w:rPr>
          <w:rFonts w:cs="Times New Roman"/>
        </w:rPr>
        <w:t xml:space="preserve"> без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. 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А пока вернёмся к коду рассматриваемого примера. В строке 3 создаётся одномерный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-массив из монотонно увеличивающихся значений от –10 до 10 (не включая верхнюю границу) с шагом 0.1. То есть, массив будет таким: </w:t>
      </w:r>
      <w:r w:rsidRPr="00B11E17">
        <w:rPr>
          <w:rFonts w:eastAsia="Lucida Console" w:cs="Times New Roman"/>
        </w:rPr>
        <w:t>[-10.0, -9.9, -9.8, -9.7, …, 9.7, 9.8, 9.9]</w:t>
      </w:r>
      <w:r w:rsidRPr="00B11E17">
        <w:rPr>
          <w:rFonts w:cs="Times New Roman"/>
        </w:rPr>
        <w:t xml:space="preserve">. Он содержит: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-5" w:right="2961" w:hanging="10"/>
        <w:jc w:val="left"/>
        <w:rPr>
          <w:rFonts w:cs="Times New Roman"/>
        </w:rPr>
      </w:pPr>
      <w:r w:rsidRPr="00B11E17">
        <w:rPr>
          <w:rFonts w:eastAsia="Lucida Console" w:cs="Times New Roman"/>
        </w:rPr>
        <w:t xml:space="preserve">&gt;&gt;&gt; len(X) </w:t>
      </w:r>
    </w:p>
    <w:p w:rsidR="001865DE" w:rsidRPr="00B11E17" w:rsidRDefault="001865DE" w:rsidP="00B11E17">
      <w:pPr>
        <w:ind w:left="10" w:right="3397" w:hanging="10"/>
        <w:jc w:val="left"/>
        <w:rPr>
          <w:rFonts w:cs="Times New Roman"/>
        </w:rPr>
      </w:pPr>
      <w:r w:rsidRPr="00B11E17">
        <w:rPr>
          <w:rFonts w:eastAsia="Lucida Console" w:cs="Times New Roman"/>
        </w:rPr>
        <w:t xml:space="preserve">200 # элементов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Ранее говорилось, что в Python имеется функция </w:t>
      </w:r>
      <w:r w:rsidRPr="00B11E17">
        <w:rPr>
          <w:rFonts w:eastAsia="Times New Roman" w:cs="Times New Roman"/>
          <w:i/>
        </w:rPr>
        <w:t>range</w:t>
      </w:r>
      <w:r w:rsidRPr="00B11E17">
        <w:rPr>
          <w:rFonts w:cs="Times New Roman"/>
        </w:rPr>
        <w:t xml:space="preserve">, которая создаёт перечисление по заданным условиям. Однако, к сожалению, </w:t>
      </w:r>
      <w:r w:rsidRPr="00B11E17">
        <w:rPr>
          <w:rFonts w:eastAsia="Times New Roman" w:cs="Times New Roman"/>
          <w:i/>
        </w:rPr>
        <w:t>range</w:t>
      </w:r>
      <w:r w:rsidRPr="00B11E17">
        <w:rPr>
          <w:rFonts w:cs="Times New Roman"/>
        </w:rPr>
        <w:t xml:space="preserve"> работает только с целыми числами, что для этого примера неприемлемо.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Далее, массив </w:t>
      </w:r>
      <w:r w:rsidRPr="00B11E17">
        <w:rPr>
          <w:rFonts w:eastAsia="Times New Roman" w:cs="Times New Roman"/>
          <w:i/>
        </w:rPr>
        <w:t>Y</w:t>
      </w:r>
      <w:r w:rsidRPr="00B11E17">
        <w:rPr>
          <w:rFonts w:cs="Times New Roman"/>
        </w:rPr>
        <w:t xml:space="preserve"> – это значения нашей функции. В строке 4 мы вычисляем </w:t>
      </w:r>
      <w:r w:rsidRPr="00B11E17">
        <w:rPr>
          <w:rFonts w:eastAsia="Times New Roman" w:cs="Times New Roman"/>
          <w:i/>
        </w:rPr>
        <w:t>sin(X)/X</w:t>
      </w:r>
      <w:r w:rsidRPr="00B11E17">
        <w:rPr>
          <w:rFonts w:cs="Times New Roman"/>
        </w:rPr>
        <w:t xml:space="preserve"> для всех значений </w:t>
      </w:r>
      <w:r w:rsidRPr="00B11E17">
        <w:rPr>
          <w:rFonts w:eastAsia="Times New Roman" w:cs="Times New Roman"/>
          <w:i/>
        </w:rPr>
        <w:t>X</w:t>
      </w:r>
      <w:r w:rsidRPr="00B11E17">
        <w:rPr>
          <w:rFonts w:cs="Times New Roman"/>
        </w:rPr>
        <w:t xml:space="preserve">. Именно для такой простой записи нам потребовалась библиотека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. Если вы захотите поэкспериментировать и попробуете использовать синус из базовой библиотеки Python – модуля </w:t>
      </w:r>
      <w:r w:rsidRPr="00B11E17">
        <w:rPr>
          <w:rFonts w:eastAsia="Times New Roman" w:cs="Times New Roman"/>
          <w:i/>
        </w:rPr>
        <w:t>math</w:t>
      </w:r>
      <w:r w:rsidRPr="00B11E17">
        <w:rPr>
          <w:rFonts w:cs="Times New Roman"/>
        </w:rPr>
        <w:t xml:space="preserve">, код в строке 4 придётся делать более громоздким, например, таким: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EA14DC" w:rsidRDefault="001865DE" w:rsidP="00EA14DC">
      <w:pPr>
        <w:ind w:left="-5" w:right="4" w:hanging="10"/>
        <w:jc w:val="left"/>
        <w:rPr>
          <w:rFonts w:ascii="Courier New" w:hAnsi="Courier New" w:cs="Courier New"/>
          <w:lang w:val="en-US"/>
        </w:rPr>
      </w:pPr>
      <w:r w:rsidRPr="00EA14DC">
        <w:rPr>
          <w:rFonts w:ascii="Courier New" w:eastAsia="Lucida Console" w:hAnsi="Courier New" w:cs="Courier New"/>
          <w:lang w:val="en-US"/>
        </w:rPr>
        <w:t xml:space="preserve">Y = np.array([math.sin(x)/x for x in X]) </w:t>
      </w:r>
    </w:p>
    <w:p w:rsidR="00B11E17" w:rsidRDefault="00B11E17" w:rsidP="00B11E17">
      <w:pPr>
        <w:ind w:left="-15" w:firstLine="0"/>
        <w:rPr>
          <w:rFonts w:eastAsia="Lucida Console" w:cs="Times New Roman"/>
          <w:lang w:val="en-US"/>
        </w:rPr>
      </w:pPr>
    </w:p>
    <w:p w:rsidR="001865DE" w:rsidRPr="00B11E17" w:rsidRDefault="001865DE" w:rsidP="00B11E17">
      <w:pPr>
        <w:ind w:left="-15" w:firstLine="0"/>
        <w:rPr>
          <w:rFonts w:cs="Times New Roman"/>
        </w:rPr>
      </w:pPr>
      <w:r w:rsidRPr="00B11E17">
        <w:rPr>
          <w:rFonts w:cs="Times New Roman"/>
        </w:rPr>
        <w:t xml:space="preserve">И, наконец, в строке 5 вызывается метод </w:t>
      </w:r>
      <w:r w:rsidRPr="00B11E17">
        <w:rPr>
          <w:rFonts w:eastAsia="Times New Roman" w:cs="Times New Roman"/>
          <w:i/>
        </w:rPr>
        <w:t>plot</w:t>
      </w:r>
      <w:r w:rsidRPr="00B11E17">
        <w:rPr>
          <w:rFonts w:cs="Times New Roman"/>
        </w:rPr>
        <w:t xml:space="preserve"> с двумя аргументами </w:t>
      </w:r>
      <w:r w:rsidRPr="00B11E17">
        <w:rPr>
          <w:rFonts w:eastAsia="Times New Roman" w:cs="Times New Roman"/>
          <w:i/>
        </w:rPr>
        <w:t>X</w:t>
      </w:r>
      <w:r w:rsidRPr="00B11E17">
        <w:rPr>
          <w:rFonts w:cs="Times New Roman"/>
        </w:rPr>
        <w:t xml:space="preserve"> и </w:t>
      </w:r>
      <w:r w:rsidRPr="00B11E17">
        <w:rPr>
          <w:rFonts w:eastAsia="Times New Roman" w:cs="Times New Roman"/>
          <w:i/>
        </w:rPr>
        <w:t>Y</w:t>
      </w:r>
      <w:r w:rsidRPr="00B11E17">
        <w:rPr>
          <w:rFonts w:cs="Times New Roman"/>
        </w:rPr>
        <w:t xml:space="preserve">. Это единственная команда, которая самостоятельно формирует графическое окно – поле вывода графика, рассчитывает масштаб по осям координат и выводит график функции. Все настройки окна выполнены в данном случае по умолчанию, но их будет легко модифицировать по вашему усмотрению.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Если вы будете использовать </w:t>
      </w:r>
      <w:r w:rsidRPr="00B11E17">
        <w:rPr>
          <w:rFonts w:eastAsia="Times New Roman" w:cs="Times New Roman"/>
          <w:i/>
        </w:rPr>
        <w:t>iPython</w:t>
      </w:r>
      <w:r w:rsidRPr="00B11E17">
        <w:rPr>
          <w:rFonts w:cs="Times New Roman"/>
        </w:rPr>
        <w:t xml:space="preserve">, график тотчас же появится на экране. Если же вы работаете в среде </w:t>
      </w:r>
      <w:r w:rsidRPr="00B11E17">
        <w:rPr>
          <w:rFonts w:eastAsia="Times New Roman" w:cs="Times New Roman"/>
          <w:i/>
        </w:rPr>
        <w:t>IDLE Python</w:t>
      </w:r>
      <w:r w:rsidRPr="00B11E17">
        <w:rPr>
          <w:rFonts w:cs="Times New Roman"/>
        </w:rPr>
        <w:t xml:space="preserve"> или в командной строке</w:t>
      </w:r>
      <w:r w:rsidRPr="00B11E17">
        <w:rPr>
          <w:rFonts w:eastAsia="Times New Roman" w:cs="Times New Roman"/>
          <w:i/>
        </w:rPr>
        <w:t xml:space="preserve"> </w:t>
      </w:r>
      <w:r w:rsidRPr="00B11E17">
        <w:rPr>
          <w:rFonts w:cs="Times New Roman"/>
        </w:rPr>
        <w:t xml:space="preserve">Python, обязательно потребуется строка 6. </w:t>
      </w:r>
    </w:p>
    <w:p w:rsidR="001865DE" w:rsidRPr="00B11E17" w:rsidRDefault="000C64C6" w:rsidP="00B11E17">
      <w:pPr>
        <w:ind w:left="-15"/>
        <w:rPr>
          <w:rFonts w:cs="Times New Roman"/>
        </w:rPr>
      </w:pPr>
      <w:r>
        <w:rPr>
          <w:rFonts w:cs="Times New Roman"/>
          <w:noProof/>
        </w:rPr>
        <w:pict>
          <v:group id="Group 12085" o:spid="_x0000_s1029" style="position:absolute;left:0;text-align:left;margin-left:379.9pt;margin-top:70.6pt;width:41.05pt;height:30.75pt;z-index:-251657216" coordsize="521589,39072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505" o:spid="_x0000_s1030" type="#_x0000_t75" style="position:absolute;left:339979;width:181610;height:177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">
              <v:imagedata r:id="rId12" o:title=""/>
            </v:shape>
            <v:shape id="Picture 507" o:spid="_x0000_s1031" type="#_x0000_t75" style="position:absolute;top:216738;width:158750;height:173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">
              <v:imagedata r:id="rId13" o:title=""/>
            </v:shape>
          </v:group>
        </w:pict>
      </w:r>
      <w:r w:rsidR="001865DE" w:rsidRPr="00B11E17">
        <w:rPr>
          <w:rFonts w:cs="Times New Roman"/>
        </w:rPr>
        <w:t xml:space="preserve">Обратите внимание на кнопки с пиктограммами в нижней строке окна графика. Дело в том, что само окно интерактивно, и, пока оно не закрыто, можно масштабировать график по своему усмотрению. После нажатия на кнопку </w:t>
      </w:r>
      <w:r w:rsidR="001865DE" w:rsidRPr="00B11E17">
        <w:rPr>
          <w:rFonts w:cs="Times New Roman"/>
          <w:noProof/>
          <w:lang w:eastAsia="ru-RU" w:bidi="ar-SA"/>
        </w:rPr>
        <w:drawing>
          <wp:inline distT="0" distB="0" distL="0" distR="0" wp14:anchorId="5CECE9F4" wp14:editId="07D82284">
            <wp:extent cx="181610" cy="181369"/>
            <wp:effectExtent l="0" t="0" r="0" b="0"/>
            <wp:docPr id="497" name="Picture 4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" name="Picture 49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1610" cy="181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65DE" w:rsidRPr="00B11E17">
        <w:rPr>
          <w:rFonts w:cs="Times New Roman"/>
        </w:rPr>
        <w:t xml:space="preserve"> появляется курсор в форме креста, с помощью которого на поле графика можно левой клавишей мышки выделить прямоугольную область, которая и будет увеличена. После нажатия на </w:t>
      </w:r>
      <w:r w:rsidR="001865DE" w:rsidRPr="00B11E17">
        <w:rPr>
          <w:rFonts w:cs="Times New Roman"/>
          <w:noProof/>
          <w:lang w:eastAsia="ru-RU" w:bidi="ar-SA"/>
        </w:rPr>
        <w:drawing>
          <wp:inline distT="0" distB="0" distL="0" distR="0" wp14:anchorId="09B0D283" wp14:editId="5F8893AD">
            <wp:extent cx="181610" cy="181610"/>
            <wp:effectExtent l="0" t="0" r="0" b="0"/>
            <wp:docPr id="499" name="Picture 4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Picture 49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1610" cy="18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65DE" w:rsidRPr="00B11E17">
        <w:rPr>
          <w:rFonts w:cs="Times New Roman"/>
        </w:rPr>
        <w:t xml:space="preserve"> с помощью мышки можно сдвигать изображение графика.  С помощью кнопки </w:t>
      </w:r>
      <w:r w:rsidR="001865DE" w:rsidRPr="00B11E17">
        <w:rPr>
          <w:rFonts w:cs="Times New Roman"/>
          <w:noProof/>
          <w:lang w:eastAsia="ru-RU" w:bidi="ar-SA"/>
        </w:rPr>
        <w:drawing>
          <wp:inline distT="0" distB="0" distL="0" distR="0" wp14:anchorId="15963482" wp14:editId="3E691ED7">
            <wp:extent cx="180670" cy="180949"/>
            <wp:effectExtent l="0" t="0" r="0" b="0"/>
            <wp:docPr id="501" name="Picture 5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" name="Picture 50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0670" cy="18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65DE" w:rsidRPr="00B11E17">
        <w:rPr>
          <w:rFonts w:cs="Times New Roman"/>
        </w:rPr>
        <w:t xml:space="preserve"> можно вернуться к исходному виду графика. Клавиши </w:t>
      </w:r>
      <w:r w:rsidR="001865DE" w:rsidRPr="00B11E17">
        <w:rPr>
          <w:rFonts w:cs="Times New Roman"/>
          <w:noProof/>
          <w:lang w:eastAsia="ru-RU" w:bidi="ar-SA"/>
        </w:rPr>
        <w:drawing>
          <wp:inline distT="0" distB="0" distL="0" distR="0" wp14:anchorId="61D1001C" wp14:editId="29FE227E">
            <wp:extent cx="347345" cy="180924"/>
            <wp:effectExtent l="0" t="0" r="0" b="0"/>
            <wp:docPr id="503" name="Picture 5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" name="Picture 503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7345" cy="180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65DE" w:rsidRPr="00B11E17">
        <w:rPr>
          <w:rFonts w:cs="Times New Roman"/>
        </w:rPr>
        <w:t xml:space="preserve"> используются для движения по истории созданных видов. Клавиша  открывает окно настройки расположения </w:t>
      </w:r>
      <w:r w:rsidR="001865DE" w:rsidRPr="00B11E17">
        <w:rPr>
          <w:rFonts w:cs="Times New Roman"/>
        </w:rPr>
        <w:lastRenderedPageBreak/>
        <w:t>поля графика в графическом окне. И, наконец, клавиша  вызывает диалог сохранения изображения в файл на диске в выбранном формате (</w:t>
      </w:r>
      <w:r w:rsidR="001865DE" w:rsidRPr="00B11E17">
        <w:rPr>
          <w:rFonts w:eastAsia="Times New Roman" w:cs="Times New Roman"/>
          <w:i/>
        </w:rPr>
        <w:t>png</w:t>
      </w:r>
      <w:r w:rsidR="001865DE" w:rsidRPr="00B11E17">
        <w:rPr>
          <w:rFonts w:cs="Times New Roman"/>
        </w:rPr>
        <w:t xml:space="preserve">, </w:t>
      </w:r>
      <w:r w:rsidR="001865DE" w:rsidRPr="00B11E17">
        <w:rPr>
          <w:rFonts w:eastAsia="Times New Roman" w:cs="Times New Roman"/>
          <w:i/>
        </w:rPr>
        <w:t>pdf</w:t>
      </w:r>
      <w:r w:rsidR="001865DE" w:rsidRPr="00B11E17">
        <w:rPr>
          <w:rFonts w:cs="Times New Roman"/>
        </w:rPr>
        <w:t xml:space="preserve">, </w:t>
      </w:r>
      <w:r w:rsidR="001865DE" w:rsidRPr="00B11E17">
        <w:rPr>
          <w:rFonts w:eastAsia="Times New Roman" w:cs="Times New Roman"/>
          <w:i/>
        </w:rPr>
        <w:t>eps</w:t>
      </w:r>
      <w:r w:rsidR="001865DE" w:rsidRPr="00B11E17">
        <w:rPr>
          <w:rFonts w:cs="Times New Roman"/>
        </w:rPr>
        <w:t xml:space="preserve">, </w:t>
      </w:r>
      <w:r w:rsidR="001865DE" w:rsidRPr="00B11E17">
        <w:rPr>
          <w:rFonts w:eastAsia="Times New Roman" w:cs="Times New Roman"/>
          <w:i/>
        </w:rPr>
        <w:t>svg</w:t>
      </w:r>
      <w:r w:rsidR="001865DE" w:rsidRPr="00B11E17">
        <w:rPr>
          <w:rFonts w:cs="Times New Roman"/>
        </w:rPr>
        <w:t xml:space="preserve"> и др.). 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Для ответа на вопрос, можно ли построить график этой же функции, не используя библиотеку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, запустите представленный ниже пример.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6748B8" w:rsidRDefault="001865DE" w:rsidP="006748B8">
      <w:pPr>
        <w:ind w:right="4" w:hanging="1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import matplotlib.pyplot as plt import math as m </w:t>
      </w: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 </w:t>
      </w:r>
    </w:p>
    <w:p w:rsidR="001865DE" w:rsidRPr="006748B8" w:rsidRDefault="006748B8" w:rsidP="006748B8">
      <w:pPr>
        <w:ind w:right="4" w:firstLine="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x </w:t>
      </w:r>
      <w:r w:rsidR="001865DE" w:rsidRPr="006748B8">
        <w:rPr>
          <w:rFonts w:ascii="Courier New" w:eastAsia="Lucida Console" w:hAnsi="Courier New" w:cs="Courier New"/>
          <w:lang w:val="en-US"/>
        </w:rPr>
        <w:t xml:space="preserve">= [-9.999999999 + 0.1*i for i in range(200)] </w:t>
      </w:r>
    </w:p>
    <w:p w:rsidR="006748B8" w:rsidRPr="006748B8" w:rsidRDefault="006748B8" w:rsidP="006748B8">
      <w:pPr>
        <w:ind w:right="4" w:firstLine="0"/>
        <w:jc w:val="left"/>
        <w:rPr>
          <w:rFonts w:ascii="Courier New" w:eastAsia="Lucida Console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y </w:t>
      </w:r>
      <w:r w:rsidR="001865DE" w:rsidRPr="006748B8">
        <w:rPr>
          <w:rFonts w:ascii="Courier New" w:eastAsia="Lucida Console" w:hAnsi="Courier New" w:cs="Courier New"/>
          <w:lang w:val="en-US"/>
        </w:rPr>
        <w:t xml:space="preserve">= [m.sin(x)/x for x in X] </w:t>
      </w:r>
    </w:p>
    <w:p w:rsidR="006748B8" w:rsidRPr="006748B8" w:rsidRDefault="001865DE" w:rsidP="006748B8">
      <w:pPr>
        <w:ind w:right="4" w:firstLine="0"/>
        <w:jc w:val="left"/>
        <w:rPr>
          <w:rFonts w:ascii="Courier New" w:eastAsia="Lucida Console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plt.plot(X, Y) </w:t>
      </w: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plt.show()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  <w:lang w:val="en-US"/>
        </w:rPr>
      </w:pPr>
      <w:r w:rsidRPr="00B11E17">
        <w:rPr>
          <w:rFonts w:cs="Times New Roman"/>
          <w:lang w:val="en-US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Весьма показательным для оценки качества вычислений является введённое нами по необходимости смещение в массиве </w:t>
      </w:r>
      <w:r w:rsidRPr="00B11E17">
        <w:rPr>
          <w:rFonts w:eastAsia="Times New Roman" w:cs="Times New Roman"/>
          <w:i/>
        </w:rPr>
        <w:t>X</w:t>
      </w:r>
      <w:r w:rsidRPr="00B11E17">
        <w:rPr>
          <w:rFonts w:cs="Times New Roman"/>
        </w:rPr>
        <w:t xml:space="preserve">, чтобы предотвратить формальное деление на нуль в строке 5. В предыдущем примере неопределённость 0/0 была устранена автоматически. В дальнейших примерах мы будем преимущественно использовать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.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Заметим, что библиотека </w:t>
      </w:r>
      <w:r w:rsidRPr="00B11E17">
        <w:rPr>
          <w:rFonts w:eastAsia="Times New Roman" w:cs="Times New Roman"/>
          <w:i/>
        </w:rPr>
        <w:t>matplotlib</w:t>
      </w:r>
      <w:r w:rsidRPr="00B11E17">
        <w:rPr>
          <w:rFonts w:cs="Times New Roman"/>
        </w:rPr>
        <w:t xml:space="preserve"> позволяет использовать весьма разнообразные способы графического представления данных, в том числе создавать диаграммы различного вида, трёхмерные анимированные графики, различным образом позиционировать несколько графиков на одном поле вывода, управлять отображением осей координат, и др. В нашем случае мы ограничимся обзором базовых возможностей библиотеки, которые потребуются нам для решения дальнейших задач. Давайте поэкспериментируем с отображением графика с использованием синтаксиса, типичного для MATLAB. Изменим строку 6 так: </w:t>
      </w:r>
    </w:p>
    <w:p w:rsidR="001865DE" w:rsidRPr="00B11E17" w:rsidRDefault="001865DE" w:rsidP="00B11E17">
      <w:pPr>
        <w:ind w:firstLine="0"/>
        <w:jc w:val="left"/>
        <w:rPr>
          <w:rFonts w:cs="Times New Roman"/>
        </w:rPr>
      </w:pPr>
      <w:r w:rsidRPr="00B11E17">
        <w:rPr>
          <w:rFonts w:eastAsia="Lucida Console" w:cs="Times New Roman"/>
        </w:rPr>
        <w:t xml:space="preserve"> </w:t>
      </w:r>
    </w:p>
    <w:p w:rsidR="001865DE" w:rsidRPr="006748B8" w:rsidRDefault="001865DE" w:rsidP="00B11E17">
      <w:pPr>
        <w:ind w:left="-5" w:right="2961" w:hanging="10"/>
        <w:jc w:val="left"/>
        <w:rPr>
          <w:rFonts w:ascii="Courier New" w:hAnsi="Courier New" w:cs="Courier New"/>
        </w:rPr>
      </w:pPr>
      <w:r w:rsidRPr="006748B8">
        <w:rPr>
          <w:rFonts w:ascii="Courier New" w:eastAsia="Lucida Console" w:hAnsi="Courier New" w:cs="Courier New"/>
        </w:rPr>
        <w:t xml:space="preserve">plt.plot(X, Y, 'r') </w:t>
      </w:r>
    </w:p>
    <w:p w:rsidR="001865DE" w:rsidRPr="00B11E17" w:rsidRDefault="001865DE" w:rsidP="00B11E17">
      <w:pPr>
        <w:ind w:firstLine="0"/>
        <w:jc w:val="left"/>
        <w:rPr>
          <w:rFonts w:cs="Times New Roman"/>
        </w:rPr>
      </w:pPr>
      <w:r w:rsidRPr="00B11E17">
        <w:rPr>
          <w:rFonts w:eastAsia="Lucida Console" w:cs="Times New Roman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Получили кривую красного цвета. В качестве третьего аргумента возможны варианты </w:t>
      </w:r>
      <w:r w:rsidRPr="00B11E17">
        <w:rPr>
          <w:rFonts w:eastAsia="Times New Roman" w:cs="Times New Roman"/>
          <w:i/>
        </w:rPr>
        <w:t>y, m, c, r, g, b, k</w:t>
      </w:r>
      <w:r w:rsidRPr="00B11E17">
        <w:rPr>
          <w:rFonts w:cs="Times New Roman"/>
        </w:rPr>
        <w:t xml:space="preserve">. Введём маркеры для точек графика: </w:t>
      </w:r>
    </w:p>
    <w:p w:rsidR="001865DE" w:rsidRPr="00B11E17" w:rsidRDefault="001865DE" w:rsidP="00B11E17">
      <w:pPr>
        <w:ind w:firstLine="0"/>
        <w:jc w:val="left"/>
        <w:rPr>
          <w:rFonts w:cs="Times New Roman"/>
        </w:rPr>
      </w:pPr>
      <w:r w:rsidRPr="00B11E17">
        <w:rPr>
          <w:rFonts w:eastAsia="Lucida Console" w:cs="Times New Roman"/>
        </w:rPr>
        <w:t xml:space="preserve"> </w:t>
      </w:r>
    </w:p>
    <w:p w:rsidR="001865DE" w:rsidRPr="006748B8" w:rsidRDefault="001865DE" w:rsidP="00B11E17">
      <w:pPr>
        <w:ind w:left="-5" w:right="2961" w:hanging="1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plt.plot(X, Y, 'k+') </w:t>
      </w:r>
    </w:p>
    <w:p w:rsidR="001865DE" w:rsidRPr="00B11E17" w:rsidRDefault="001865DE" w:rsidP="00B11E17">
      <w:pPr>
        <w:ind w:firstLine="0"/>
        <w:jc w:val="left"/>
        <w:rPr>
          <w:rFonts w:cs="Times New Roman"/>
          <w:lang w:val="en-US"/>
        </w:rPr>
      </w:pPr>
      <w:r w:rsidRPr="00B11E17">
        <w:rPr>
          <w:rFonts w:eastAsia="Lucida Console" w:cs="Times New Roman"/>
          <w:lang w:val="en-US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>Линия исчезла, но появились маркеры чёрного цвета в ви</w:t>
      </w:r>
      <w:r w:rsidR="006748B8">
        <w:rPr>
          <w:rFonts w:cs="Times New Roman"/>
        </w:rPr>
        <w:t>де крестиков. Возможны варианты</w:t>
      </w:r>
      <w:r w:rsidRPr="00B11E17">
        <w:rPr>
          <w:rFonts w:eastAsia="Times New Roman" w:cs="Times New Roman"/>
          <w:i/>
        </w:rPr>
        <w:t>, o, x, +, *, s</w:t>
      </w:r>
      <w:r w:rsidRPr="00B11E17">
        <w:rPr>
          <w:rFonts w:cs="Times New Roman"/>
        </w:rPr>
        <w:t xml:space="preserve">. Пурпурная штриховая линия может быть задана так: </w:t>
      </w:r>
    </w:p>
    <w:p w:rsidR="001865DE" w:rsidRPr="00B11E17" w:rsidRDefault="001865DE" w:rsidP="00B11E17">
      <w:pPr>
        <w:ind w:firstLine="0"/>
        <w:jc w:val="left"/>
        <w:rPr>
          <w:rFonts w:cs="Times New Roman"/>
        </w:rPr>
      </w:pPr>
      <w:r w:rsidRPr="00B11E17">
        <w:rPr>
          <w:rFonts w:eastAsia="Lucida Console" w:cs="Times New Roman"/>
        </w:rPr>
        <w:t xml:space="preserve"> </w:t>
      </w:r>
    </w:p>
    <w:p w:rsidR="001865DE" w:rsidRPr="006748B8" w:rsidRDefault="001865DE" w:rsidP="00B11E17">
      <w:pPr>
        <w:ind w:left="-5" w:right="2961" w:hanging="1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plt.plot(X, Y, 'm--') </w:t>
      </w:r>
    </w:p>
    <w:p w:rsidR="001865DE" w:rsidRPr="00B11E17" w:rsidRDefault="001865DE" w:rsidP="00B11E17">
      <w:pPr>
        <w:ind w:firstLine="0"/>
        <w:jc w:val="left"/>
        <w:rPr>
          <w:rFonts w:cs="Times New Roman"/>
          <w:lang w:val="en-US"/>
        </w:rPr>
      </w:pPr>
      <w:r w:rsidRPr="00B11E17">
        <w:rPr>
          <w:rFonts w:eastAsia="Lucida Console" w:cs="Times New Roman"/>
          <w:lang w:val="en-US"/>
        </w:rPr>
        <w:t xml:space="preserve"> </w:t>
      </w:r>
    </w:p>
    <w:p w:rsidR="001865DE" w:rsidRPr="00B11E17" w:rsidRDefault="001865DE" w:rsidP="006748B8">
      <w:pPr>
        <w:rPr>
          <w:rFonts w:cs="Times New Roman"/>
        </w:rPr>
      </w:pPr>
      <w:r w:rsidRPr="00B11E17">
        <w:rPr>
          <w:rFonts w:cs="Times New Roman"/>
        </w:rPr>
        <w:t xml:space="preserve">Возможны варианты: </w:t>
      </w:r>
      <w:r w:rsidRPr="00B11E17">
        <w:rPr>
          <w:rFonts w:eastAsia="Times New Roman" w:cs="Times New Roman"/>
          <w:i/>
        </w:rPr>
        <w:t>-, :, -., --</w:t>
      </w:r>
      <w:r w:rsidRPr="00B11E17">
        <w:rPr>
          <w:rFonts w:cs="Times New Roman"/>
        </w:rPr>
        <w:t xml:space="preserve">. И вот ещё один пример: </w:t>
      </w:r>
    </w:p>
    <w:p w:rsidR="001865DE" w:rsidRPr="00B11E17" w:rsidRDefault="001865DE" w:rsidP="00B11E17">
      <w:pPr>
        <w:ind w:firstLine="0"/>
        <w:jc w:val="left"/>
        <w:rPr>
          <w:rFonts w:cs="Times New Roman"/>
        </w:rPr>
      </w:pPr>
      <w:r w:rsidRPr="00B11E17">
        <w:rPr>
          <w:rFonts w:eastAsia="Lucida Console" w:cs="Times New Roman"/>
        </w:rPr>
        <w:t xml:space="preserve"> </w:t>
      </w:r>
    </w:p>
    <w:p w:rsidR="001865DE" w:rsidRPr="006748B8" w:rsidRDefault="001865DE" w:rsidP="00B11E17">
      <w:pPr>
        <w:ind w:left="-5" w:right="2961" w:hanging="1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plt.plot(X, Y, 'k:o') </w:t>
      </w:r>
    </w:p>
    <w:p w:rsidR="001865DE" w:rsidRPr="00B11E17" w:rsidRDefault="001865DE" w:rsidP="00B11E17">
      <w:pPr>
        <w:ind w:firstLine="0"/>
        <w:jc w:val="left"/>
        <w:rPr>
          <w:rFonts w:cs="Times New Roman"/>
          <w:lang w:val="en-US"/>
        </w:rPr>
      </w:pPr>
      <w:r w:rsidRPr="00B11E17">
        <w:rPr>
          <w:rFonts w:eastAsia="Lucida Console" w:cs="Times New Roman"/>
          <w:lang w:val="en-US"/>
        </w:rPr>
        <w:t xml:space="preserve"> </w:t>
      </w:r>
    </w:p>
    <w:p w:rsidR="001865DE" w:rsidRPr="00B11E17" w:rsidRDefault="001865DE" w:rsidP="006748B8">
      <w:pPr>
        <w:rPr>
          <w:rFonts w:cs="Times New Roman"/>
        </w:rPr>
      </w:pPr>
      <w:r w:rsidRPr="00B11E17">
        <w:rPr>
          <w:rFonts w:cs="Times New Roman"/>
        </w:rPr>
        <w:lastRenderedPageBreak/>
        <w:t xml:space="preserve">Третий параметр использует строковый формат вида «[цвет] [линия] [маркер]». Результат (с использованием интерактивных возможностей графика) приведён на рис. 6.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45" w:firstLine="0"/>
        <w:jc w:val="center"/>
        <w:rPr>
          <w:rFonts w:cs="Times New Roman"/>
        </w:rPr>
      </w:pP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157DF9F8" wp14:editId="1CEB496E">
            <wp:extent cx="2519553" cy="1562100"/>
            <wp:effectExtent l="0" t="0" r="0" b="0"/>
            <wp:docPr id="747" name="Picture 7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" name="Picture 74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519553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 </w:t>
      </w:r>
    </w:p>
    <w:p w:rsidR="00B53D4A" w:rsidRPr="006748B8" w:rsidRDefault="001865DE" w:rsidP="006748B8">
      <w:pPr>
        <w:ind w:right="2" w:firstLine="0"/>
        <w:jc w:val="center"/>
        <w:rPr>
          <w:rFonts w:cs="Times New Roman"/>
          <w:sz w:val="24"/>
          <w:szCs w:val="24"/>
        </w:rPr>
      </w:pPr>
      <w:r w:rsidRPr="006748B8">
        <w:rPr>
          <w:rFonts w:eastAsia="Times New Roman" w:cs="Times New Roman"/>
          <w:i/>
          <w:sz w:val="24"/>
          <w:szCs w:val="24"/>
        </w:rPr>
        <w:t>Рис. 6.</w:t>
      </w:r>
      <w:r w:rsidRPr="006748B8">
        <w:rPr>
          <w:rFonts w:cs="Times New Roman"/>
          <w:sz w:val="24"/>
          <w:szCs w:val="24"/>
        </w:rPr>
        <w:t xml:space="preserve"> Дизайн кривой графика функции</w:t>
      </w:r>
    </w:p>
    <w:p w:rsidR="00B53D4A" w:rsidRDefault="00B53D4A" w:rsidP="00B11E17">
      <w:pPr>
        <w:ind w:right="2" w:firstLine="2957"/>
        <w:jc w:val="left"/>
        <w:rPr>
          <w:rFonts w:cs="Times New Roman"/>
        </w:rPr>
      </w:pPr>
    </w:p>
    <w:p w:rsidR="001865DE" w:rsidRPr="00B11E17" w:rsidRDefault="001865DE" w:rsidP="00B53D4A">
      <w:pPr>
        <w:ind w:right="2"/>
        <w:rPr>
          <w:rFonts w:cs="Times New Roman"/>
        </w:rPr>
      </w:pPr>
      <w:r w:rsidRPr="00B11E17">
        <w:rPr>
          <w:rFonts w:cs="Times New Roman"/>
        </w:rPr>
        <w:t xml:space="preserve">С точки зрения MATLAB возможности дизайна отображаемых кривых были бы исчерпаны вышеописанными примерами, но только не для Python. Замечательная особенность этого языка заключается в возможности передавать значения в функцию с явным указанием имён параметров. Таким образом, предыдущую строку программы можно было переписать так: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0C64C6" w:rsidRDefault="001865DE" w:rsidP="006748B8">
      <w:pPr>
        <w:ind w:left="-5" w:right="4" w:hanging="10"/>
        <w:jc w:val="left"/>
        <w:rPr>
          <w:rFonts w:ascii="Courier New" w:hAnsi="Courier New" w:cs="Courier New"/>
        </w:rPr>
      </w:pPr>
      <w:r w:rsidRPr="006748B8">
        <w:rPr>
          <w:rFonts w:ascii="Courier New" w:eastAsia="Lucida Console" w:hAnsi="Courier New" w:cs="Courier New"/>
          <w:lang w:val="en-US"/>
        </w:rPr>
        <w:t>plt</w:t>
      </w:r>
      <w:r w:rsidRPr="000C64C6">
        <w:rPr>
          <w:rFonts w:ascii="Courier New" w:eastAsia="Lucida Console" w:hAnsi="Courier New" w:cs="Courier New"/>
        </w:rPr>
        <w:t>.</w:t>
      </w:r>
      <w:r w:rsidRPr="006748B8">
        <w:rPr>
          <w:rFonts w:ascii="Courier New" w:eastAsia="Lucida Console" w:hAnsi="Courier New" w:cs="Courier New"/>
          <w:lang w:val="en-US"/>
        </w:rPr>
        <w:t>plot</w:t>
      </w:r>
      <w:r w:rsidRPr="000C64C6">
        <w:rPr>
          <w:rFonts w:ascii="Courier New" w:eastAsia="Lucida Console" w:hAnsi="Courier New" w:cs="Courier New"/>
        </w:rPr>
        <w:t>(</w:t>
      </w:r>
      <w:r w:rsidRPr="006748B8">
        <w:rPr>
          <w:rFonts w:ascii="Courier New" w:eastAsia="Lucida Console" w:hAnsi="Courier New" w:cs="Courier New"/>
          <w:lang w:val="en-US"/>
        </w:rPr>
        <w:t>X</w:t>
      </w:r>
      <w:r w:rsidRPr="000C64C6">
        <w:rPr>
          <w:rFonts w:ascii="Courier New" w:eastAsia="Lucida Console" w:hAnsi="Courier New" w:cs="Courier New"/>
        </w:rPr>
        <w:t xml:space="preserve">, </w:t>
      </w:r>
      <w:r w:rsidRPr="006748B8">
        <w:rPr>
          <w:rFonts w:ascii="Courier New" w:eastAsia="Lucida Console" w:hAnsi="Courier New" w:cs="Courier New"/>
          <w:lang w:val="en-US"/>
        </w:rPr>
        <w:t>Y</w:t>
      </w:r>
      <w:r w:rsidRPr="000C64C6">
        <w:rPr>
          <w:rFonts w:ascii="Courier New" w:eastAsia="Lucida Console" w:hAnsi="Courier New" w:cs="Courier New"/>
        </w:rPr>
        <w:t xml:space="preserve">, </w:t>
      </w:r>
      <w:r w:rsidRPr="006748B8">
        <w:rPr>
          <w:rFonts w:ascii="Courier New" w:eastAsia="Lucida Console" w:hAnsi="Courier New" w:cs="Courier New"/>
          <w:lang w:val="en-US"/>
        </w:rPr>
        <w:t>color</w:t>
      </w:r>
      <w:r w:rsidRPr="000C64C6">
        <w:rPr>
          <w:rFonts w:ascii="Courier New" w:eastAsia="Lucida Console" w:hAnsi="Courier New" w:cs="Courier New"/>
        </w:rPr>
        <w:t>='</w:t>
      </w:r>
      <w:r w:rsidRPr="006748B8">
        <w:rPr>
          <w:rFonts w:ascii="Courier New" w:eastAsia="Lucida Console" w:hAnsi="Courier New" w:cs="Courier New"/>
          <w:lang w:val="en-US"/>
        </w:rPr>
        <w:t>black</w:t>
      </w:r>
      <w:r w:rsidRPr="000C64C6">
        <w:rPr>
          <w:rFonts w:ascii="Courier New" w:eastAsia="Lucida Console" w:hAnsi="Courier New" w:cs="Courier New"/>
        </w:rPr>
        <w:t xml:space="preserve">', </w:t>
      </w:r>
      <w:r w:rsidRPr="006748B8">
        <w:rPr>
          <w:rFonts w:ascii="Courier New" w:eastAsia="Lucida Console" w:hAnsi="Courier New" w:cs="Courier New"/>
          <w:lang w:val="en-US"/>
        </w:rPr>
        <w:t>marker</w:t>
      </w:r>
      <w:r w:rsidRPr="000C64C6">
        <w:rPr>
          <w:rFonts w:ascii="Courier New" w:eastAsia="Lucida Console" w:hAnsi="Courier New" w:cs="Courier New"/>
        </w:rPr>
        <w:t>='</w:t>
      </w:r>
      <w:r w:rsidRPr="006748B8">
        <w:rPr>
          <w:rFonts w:ascii="Courier New" w:eastAsia="Lucida Console" w:hAnsi="Courier New" w:cs="Courier New"/>
          <w:lang w:val="en-US"/>
        </w:rPr>
        <w:t>o</w:t>
      </w:r>
      <w:r w:rsidRPr="000C64C6">
        <w:rPr>
          <w:rFonts w:ascii="Courier New" w:eastAsia="Lucida Console" w:hAnsi="Courier New" w:cs="Courier New"/>
        </w:rPr>
        <w:t>',</w:t>
      </w:r>
      <w:r w:rsidR="006748B8" w:rsidRPr="000C64C6">
        <w:rPr>
          <w:rFonts w:ascii="Courier New" w:eastAsia="Lucida Console" w:hAnsi="Courier New" w:cs="Courier New"/>
        </w:rPr>
        <w:t xml:space="preserve"> </w:t>
      </w:r>
      <w:r w:rsidRPr="006748B8">
        <w:rPr>
          <w:rFonts w:ascii="Courier New" w:eastAsia="Lucida Console" w:hAnsi="Courier New" w:cs="Courier New"/>
          <w:lang w:val="en-US"/>
        </w:rPr>
        <w:t>linestyle</w:t>
      </w:r>
      <w:r w:rsidRPr="000C64C6">
        <w:rPr>
          <w:rFonts w:ascii="Courier New" w:eastAsia="Lucida Console" w:hAnsi="Courier New" w:cs="Courier New"/>
        </w:rPr>
        <w:t>='</w:t>
      </w:r>
      <w:r w:rsidRPr="006748B8">
        <w:rPr>
          <w:rFonts w:ascii="Courier New" w:eastAsia="Lucida Console" w:hAnsi="Courier New" w:cs="Courier New"/>
          <w:lang w:val="en-US"/>
        </w:rPr>
        <w:t>dotted</w:t>
      </w:r>
      <w:r w:rsidRPr="000C64C6">
        <w:rPr>
          <w:rFonts w:ascii="Courier New" w:eastAsia="Lucida Console" w:hAnsi="Courier New" w:cs="Courier New"/>
        </w:rPr>
        <w:t xml:space="preserve">') </w:t>
      </w:r>
    </w:p>
    <w:p w:rsidR="001865DE" w:rsidRPr="000C64C6" w:rsidRDefault="001865DE" w:rsidP="00B11E17">
      <w:pPr>
        <w:ind w:left="283" w:firstLine="0"/>
        <w:jc w:val="left"/>
        <w:rPr>
          <w:rFonts w:cs="Times New Roman"/>
        </w:rPr>
      </w:pPr>
      <w:r w:rsidRPr="000C64C6">
        <w:rPr>
          <w:rFonts w:cs="Times New Roman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  <w:lang w:val="en-US"/>
        </w:rPr>
      </w:pPr>
      <w:r w:rsidRPr="00B11E17">
        <w:rPr>
          <w:rFonts w:cs="Times New Roman"/>
        </w:rPr>
        <w:t>Порядок перечисления имён параметров и их количество не важны. Попробуем изменить дизайн кривой так, чтобы это была зелёная штриховая линия толщиной 1.2 pt. с красными ромбовидными маркерами с тонкой синей окантовкой. Итак</w:t>
      </w:r>
      <w:r w:rsidRPr="00B11E17">
        <w:rPr>
          <w:rFonts w:cs="Times New Roman"/>
          <w:lang w:val="en-US"/>
        </w:rPr>
        <w:t xml:space="preserve">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  <w:lang w:val="en-US"/>
        </w:rPr>
      </w:pPr>
      <w:r w:rsidRPr="00B11E17">
        <w:rPr>
          <w:rFonts w:cs="Times New Roman"/>
          <w:lang w:val="en-US"/>
        </w:rPr>
        <w:t xml:space="preserve"> </w:t>
      </w:r>
    </w:p>
    <w:p w:rsidR="001865DE" w:rsidRPr="006748B8" w:rsidRDefault="001865DE" w:rsidP="006748B8">
      <w:pPr>
        <w:ind w:left="-5" w:right="4" w:firstLine="5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plt.plot(X, Y, linestyle='dashed', color='green', linewidth = 1.2, marker='d', markersize = 6, markeredgecolor = 'blue', markerfacecolor = 'red', markeredgewidth = 0.5) </w:t>
      </w:r>
    </w:p>
    <w:p w:rsidR="001865DE" w:rsidRPr="00B11E17" w:rsidRDefault="001865DE" w:rsidP="00B11E17">
      <w:pPr>
        <w:ind w:firstLine="0"/>
        <w:jc w:val="left"/>
        <w:rPr>
          <w:rFonts w:cs="Times New Roman"/>
          <w:lang w:val="en-US"/>
        </w:rPr>
      </w:pPr>
      <w:r w:rsidRPr="00B11E17">
        <w:rPr>
          <w:rFonts w:eastAsia="Lucida Console" w:cs="Times New Roman"/>
          <w:lang w:val="en-US"/>
        </w:rPr>
        <w:t xml:space="preserve"> </w:t>
      </w:r>
    </w:p>
    <w:p w:rsidR="001865DE" w:rsidRPr="00B11E17" w:rsidRDefault="001865DE" w:rsidP="006748B8">
      <w:pPr>
        <w:rPr>
          <w:rFonts w:cs="Times New Roman"/>
        </w:rPr>
      </w:pPr>
      <w:r w:rsidRPr="00B11E17">
        <w:rPr>
          <w:rFonts w:cs="Times New Roman"/>
        </w:rPr>
        <w:t xml:space="preserve">Построить несколько графиков на одном поле можно с помощью последовательных вызовов команды </w:t>
      </w:r>
      <w:r w:rsidRPr="00B11E17">
        <w:rPr>
          <w:rFonts w:eastAsia="Times New Roman" w:cs="Times New Roman"/>
          <w:i/>
        </w:rPr>
        <w:t>plot</w:t>
      </w:r>
      <w:r w:rsidRPr="00B11E17">
        <w:rPr>
          <w:rFonts w:cs="Times New Roman"/>
        </w:rPr>
        <w:t xml:space="preserve">: </w:t>
      </w:r>
    </w:p>
    <w:p w:rsidR="006748B8" w:rsidRPr="000C64C6" w:rsidRDefault="006748B8" w:rsidP="00B11E17">
      <w:pPr>
        <w:ind w:left="415" w:right="3397" w:hanging="10"/>
        <w:jc w:val="left"/>
        <w:rPr>
          <w:rFonts w:eastAsia="Lucida Console" w:cs="Times New Roman"/>
        </w:rPr>
      </w:pP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… </w:t>
      </w: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X1 = np.arange(-10, 10, 0.1) </w:t>
      </w: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  <w:lang w:val="en-US"/>
        </w:rPr>
      </w:pPr>
      <w:r w:rsidRPr="006748B8">
        <w:rPr>
          <w:rFonts w:ascii="Courier New" w:eastAsia="Lucida Console" w:hAnsi="Courier New" w:cs="Courier New"/>
          <w:lang w:val="en-US"/>
        </w:rPr>
        <w:t xml:space="preserve">Y1 = np.sin(X1)/X1 </w:t>
      </w: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</w:rPr>
      </w:pPr>
      <w:r w:rsidRPr="006748B8">
        <w:rPr>
          <w:rFonts w:ascii="Courier New" w:eastAsia="Lucida Console" w:hAnsi="Courier New" w:cs="Courier New"/>
        </w:rPr>
        <w:t xml:space="preserve">X2 = np.arange(0, 10, 0.2) </w:t>
      </w: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</w:rPr>
      </w:pPr>
      <w:r w:rsidRPr="006748B8">
        <w:rPr>
          <w:rFonts w:ascii="Courier New" w:eastAsia="Lucida Console" w:hAnsi="Courier New" w:cs="Courier New"/>
        </w:rPr>
        <w:t xml:space="preserve">Y2 = np.log(X2) </w:t>
      </w:r>
      <w:r w:rsidRPr="006748B8">
        <w:rPr>
          <w:rFonts w:ascii="Courier New" w:eastAsia="Lucida Console" w:hAnsi="Courier New" w:cs="Courier New"/>
          <w:color w:val="FF0000"/>
        </w:rPr>
        <w:t># вычисляется натуральный логарифм</w:t>
      </w:r>
      <w:r w:rsidRPr="006748B8">
        <w:rPr>
          <w:rFonts w:ascii="Courier New" w:eastAsia="Lucida Console" w:hAnsi="Courier New" w:cs="Courier New"/>
        </w:rPr>
        <w:t xml:space="preserve"> </w:t>
      </w: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</w:rPr>
      </w:pPr>
      <w:r w:rsidRPr="006748B8">
        <w:rPr>
          <w:rFonts w:ascii="Courier New" w:eastAsia="Lucida Console" w:hAnsi="Courier New" w:cs="Courier New"/>
        </w:rPr>
        <w:t xml:space="preserve"> </w:t>
      </w: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</w:rPr>
      </w:pPr>
      <w:r w:rsidRPr="006748B8">
        <w:rPr>
          <w:rFonts w:ascii="Courier New" w:eastAsia="Lucida Console" w:hAnsi="Courier New" w:cs="Courier New"/>
        </w:rPr>
        <w:t xml:space="preserve">plt.grid() </w:t>
      </w:r>
      <w:r w:rsidRPr="006748B8">
        <w:rPr>
          <w:rFonts w:ascii="Courier New" w:eastAsia="Lucida Console" w:hAnsi="Courier New" w:cs="Courier New"/>
          <w:color w:val="FF0000"/>
        </w:rPr>
        <w:t># включаем сетку графика</w:t>
      </w:r>
      <w:r w:rsidRPr="006748B8">
        <w:rPr>
          <w:rFonts w:ascii="Courier New" w:eastAsia="Lucida Console" w:hAnsi="Courier New" w:cs="Courier New"/>
        </w:rPr>
        <w:t xml:space="preserve"> </w:t>
      </w:r>
    </w:p>
    <w:p w:rsidR="001865DE" w:rsidRPr="006748B8" w:rsidRDefault="001865DE" w:rsidP="006748B8">
      <w:pPr>
        <w:ind w:right="4" w:firstLine="0"/>
        <w:jc w:val="left"/>
        <w:rPr>
          <w:rFonts w:ascii="Courier New" w:hAnsi="Courier New" w:cs="Courier New"/>
        </w:rPr>
      </w:pPr>
      <w:r w:rsidRPr="006748B8">
        <w:rPr>
          <w:rFonts w:ascii="Courier New" w:eastAsia="Lucida Console" w:hAnsi="Courier New" w:cs="Courier New"/>
        </w:rPr>
        <w:t xml:space="preserve">plt.plot(X1, Y1, '#AA0000', label='кривая sin(x)/x') plt.plot(X2, Y2, '#00AA00', label='кривая ln(x)') </w:t>
      </w:r>
      <w:r w:rsidRPr="006748B8">
        <w:rPr>
          <w:rFonts w:ascii="Courier New" w:eastAsia="Lucida Console" w:hAnsi="Courier New" w:cs="Courier New"/>
        </w:rPr>
        <w:lastRenderedPageBreak/>
        <w:t xml:space="preserve">plt.legend(loc='upper left') </w:t>
      </w:r>
      <w:r w:rsidRPr="006748B8">
        <w:rPr>
          <w:rFonts w:ascii="Courier New" w:eastAsia="Lucida Console" w:hAnsi="Courier New" w:cs="Courier New"/>
          <w:color w:val="FF0000"/>
        </w:rPr>
        <w:t># отображаем легенду</w:t>
      </w:r>
      <w:r w:rsidRPr="006748B8">
        <w:rPr>
          <w:rFonts w:ascii="Courier New" w:eastAsia="Lucida Console" w:hAnsi="Courier New" w:cs="Courier New"/>
        </w:rPr>
        <w:t xml:space="preserve"> plt.show() </w:t>
      </w:r>
      <w:r w:rsidRPr="006748B8">
        <w:rPr>
          <w:rFonts w:ascii="Courier New" w:eastAsia="Lucida Console" w:hAnsi="Courier New" w:cs="Courier New"/>
          <w:color w:val="FF0000"/>
        </w:rPr>
        <w:t># показываем результат</w:t>
      </w:r>
      <w:r w:rsidRPr="006748B8">
        <w:rPr>
          <w:rFonts w:ascii="Courier New" w:eastAsia="Lucida Console" w:hAnsi="Courier New" w:cs="Courier New"/>
        </w:rPr>
        <w:t xml:space="preserve"> </w:t>
      </w:r>
    </w:p>
    <w:p w:rsidR="006748B8" w:rsidRDefault="006748B8" w:rsidP="00B11E17">
      <w:pPr>
        <w:ind w:left="283" w:firstLine="0"/>
        <w:rPr>
          <w:rFonts w:cs="Times New Roman"/>
        </w:rPr>
      </w:pPr>
    </w:p>
    <w:p w:rsidR="001865DE" w:rsidRPr="00B11E17" w:rsidRDefault="001865DE" w:rsidP="00AF7F57">
      <w:pPr>
        <w:rPr>
          <w:rFonts w:cs="Times New Roman"/>
        </w:rPr>
      </w:pPr>
      <w:r w:rsidRPr="00B11E17">
        <w:rPr>
          <w:rFonts w:cs="Times New Roman"/>
        </w:rPr>
        <w:t xml:space="preserve">Результат представлен на рис. 7. В упрощённом варианте вместо строк 8 и 9 можно, как в MATLAB, использовать только один вызов </w:t>
      </w:r>
      <w:r w:rsidRPr="00B11E17">
        <w:rPr>
          <w:rFonts w:eastAsia="Times New Roman" w:cs="Times New Roman"/>
          <w:i/>
        </w:rPr>
        <w:t>plot</w:t>
      </w:r>
      <w:r w:rsidRPr="00B11E17">
        <w:rPr>
          <w:rFonts w:cs="Times New Roman"/>
        </w:rPr>
        <w:t xml:space="preserve">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AF7F57" w:rsidRDefault="001865DE" w:rsidP="00AF7F57">
      <w:pPr>
        <w:ind w:left="-5" w:right="4" w:hanging="1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plt.plot(X1, Y1, 'red', X2, Y2, 'blue') </w:t>
      </w:r>
    </w:p>
    <w:p w:rsidR="001865DE" w:rsidRPr="00B11E17" w:rsidRDefault="001865DE" w:rsidP="00B11E17">
      <w:pPr>
        <w:ind w:firstLine="0"/>
        <w:jc w:val="left"/>
        <w:rPr>
          <w:rFonts w:cs="Times New Roman"/>
          <w:lang w:val="en-US"/>
        </w:rPr>
      </w:pPr>
      <w:r w:rsidRPr="00B11E17">
        <w:rPr>
          <w:rFonts w:eastAsia="Lucida Console" w:cs="Times New Roman"/>
          <w:lang w:val="en-US"/>
        </w:rPr>
        <w:t xml:space="preserve"> </w:t>
      </w:r>
    </w:p>
    <w:p w:rsidR="001865DE" w:rsidRPr="00B11E17" w:rsidRDefault="001865DE" w:rsidP="00B11E17">
      <w:pPr>
        <w:ind w:firstLine="0"/>
        <w:jc w:val="left"/>
        <w:rPr>
          <w:rFonts w:cs="Times New Roman"/>
          <w:lang w:val="en-US"/>
        </w:rPr>
      </w:pPr>
      <w:r w:rsidRPr="00B11E17">
        <w:rPr>
          <w:rFonts w:eastAsia="Lucida Console" w:cs="Times New Roman"/>
          <w:lang w:val="en-US"/>
        </w:rPr>
        <w:t xml:space="preserve"> </w:t>
      </w:r>
    </w:p>
    <w:p w:rsidR="001865DE" w:rsidRPr="00B11E17" w:rsidRDefault="001865DE" w:rsidP="00B11E17">
      <w:pPr>
        <w:ind w:left="45" w:firstLine="0"/>
        <w:jc w:val="center"/>
        <w:rPr>
          <w:rFonts w:cs="Times New Roman"/>
        </w:rPr>
      </w:pP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096CCC7E" wp14:editId="2DEDB4D9">
            <wp:extent cx="2879598" cy="2105660"/>
            <wp:effectExtent l="0" t="0" r="0" b="0"/>
            <wp:docPr id="968" name="Picture 9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" name="Picture 968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79598" cy="21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 </w:t>
      </w:r>
    </w:p>
    <w:p w:rsidR="001865DE" w:rsidRPr="00995D49" w:rsidRDefault="001865DE" w:rsidP="00995D49">
      <w:pPr>
        <w:ind w:firstLine="0"/>
        <w:jc w:val="center"/>
        <w:rPr>
          <w:i/>
        </w:rPr>
      </w:pPr>
      <w:r w:rsidRPr="00995D49">
        <w:rPr>
          <w:rFonts w:eastAsia="Times New Roman"/>
          <w:i/>
        </w:rPr>
        <w:t>Рис. 7.</w:t>
      </w:r>
      <w:r w:rsidRPr="00995D49">
        <w:rPr>
          <w:i/>
        </w:rPr>
        <w:t xml:space="preserve"> Несколько графиков с легендой</w:t>
      </w:r>
    </w:p>
    <w:p w:rsidR="001865DE" w:rsidRPr="00B11E17" w:rsidRDefault="001865DE" w:rsidP="00B11E17">
      <w:pPr>
        <w:ind w:left="48" w:firstLine="0"/>
        <w:jc w:val="center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Поработаем с видом осей координат. В следующем примере отобразим графики функций в логарифмическом формате по оси ординат, точно установим пределы по осям координат и дадим осям формальные наименования (рис. 8). </w:t>
      </w:r>
    </w:p>
    <w:p w:rsidR="00AF7F57" w:rsidRDefault="00AF7F57" w:rsidP="00B11E17">
      <w:pPr>
        <w:ind w:left="-15"/>
        <w:rPr>
          <w:rFonts w:cs="Times New Roman"/>
        </w:rPr>
      </w:pPr>
    </w:p>
    <w:p w:rsidR="00B53D4A" w:rsidRPr="00AF7F57" w:rsidRDefault="001865DE" w:rsidP="00B53D4A">
      <w:pPr>
        <w:ind w:right="4" w:hanging="1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</w:rPr>
        <w:t xml:space="preserve">… </w:t>
      </w:r>
    </w:p>
    <w:p w:rsidR="00B53D4A" w:rsidRPr="00AF7F57" w:rsidRDefault="001865DE" w:rsidP="00B53D4A">
      <w:pPr>
        <w:ind w:right="4" w:hanging="1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</w:rPr>
        <w:t xml:space="preserve">plt.grid() </w:t>
      </w:r>
      <w:r w:rsidRPr="00AF7F57">
        <w:rPr>
          <w:rFonts w:ascii="Courier New" w:eastAsia="Lucida Console" w:hAnsi="Courier New" w:cs="Courier New"/>
          <w:color w:val="FF0000"/>
        </w:rPr>
        <w:t># отображаем сетку графика</w:t>
      </w:r>
      <w:r w:rsidRPr="00AF7F57">
        <w:rPr>
          <w:rFonts w:ascii="Courier New" w:eastAsia="Lucida Console" w:hAnsi="Courier New" w:cs="Courier New"/>
        </w:rPr>
        <w:t xml:space="preserve"> </w:t>
      </w:r>
    </w:p>
    <w:p w:rsidR="00B53D4A" w:rsidRPr="00AF7F57" w:rsidRDefault="001865DE" w:rsidP="00B53D4A">
      <w:pPr>
        <w:ind w:right="4" w:hanging="1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</w:rPr>
        <w:t xml:space="preserve">plt.ylim(1, 1E4) </w:t>
      </w:r>
      <w:r w:rsidRPr="00AF7F57">
        <w:rPr>
          <w:rFonts w:ascii="Courier New" w:eastAsia="Lucida Console" w:hAnsi="Courier New" w:cs="Courier New"/>
          <w:color w:val="FF0000"/>
        </w:rPr>
        <w:t># задаём пределы по оси Y</w:t>
      </w:r>
      <w:r w:rsidRPr="00AF7F57">
        <w:rPr>
          <w:rFonts w:ascii="Courier New" w:eastAsia="Lucida Console" w:hAnsi="Courier New" w:cs="Courier New"/>
        </w:rPr>
        <w:t xml:space="preserve">  </w:t>
      </w:r>
    </w:p>
    <w:p w:rsidR="00B53D4A" w:rsidRPr="00AF7F57" w:rsidRDefault="001865DE" w:rsidP="00B53D4A">
      <w:pPr>
        <w:ind w:right="4" w:hanging="10"/>
        <w:jc w:val="left"/>
        <w:rPr>
          <w:rFonts w:ascii="Courier New" w:eastAsia="Lucida Console" w:hAnsi="Courier New" w:cs="Courier New"/>
          <w:color w:val="FF0000"/>
        </w:rPr>
      </w:pPr>
      <w:r w:rsidRPr="00AF7F57">
        <w:rPr>
          <w:rFonts w:ascii="Courier New" w:eastAsia="Lucida Console" w:hAnsi="Courier New" w:cs="Courier New"/>
        </w:rPr>
        <w:t xml:space="preserve">plt.yscale('log') </w:t>
      </w:r>
      <w:r w:rsidRPr="00AF7F57">
        <w:rPr>
          <w:rFonts w:ascii="Courier New" w:eastAsia="Lucida Console" w:hAnsi="Courier New" w:cs="Courier New"/>
          <w:color w:val="FF0000"/>
        </w:rPr>
        <w:t xml:space="preserve"># логарифмические координаты по Y </w:t>
      </w:r>
    </w:p>
    <w:p w:rsidR="00B53D4A" w:rsidRPr="00AF7F57" w:rsidRDefault="001865DE" w:rsidP="00B53D4A">
      <w:pPr>
        <w:ind w:right="4" w:hanging="1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</w:rPr>
        <w:t xml:space="preserve">plt.plot(X1, Y1, '#AA0000', label='кривая 1+x*x') </w:t>
      </w:r>
    </w:p>
    <w:p w:rsidR="00B53D4A" w:rsidRPr="00AF7F57" w:rsidRDefault="001865DE" w:rsidP="00B53D4A">
      <w:pPr>
        <w:ind w:right="4" w:hanging="1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</w:rPr>
        <w:t xml:space="preserve">plt.plot(X2, Y2, '#00AA00', label='кривая exp(x)') </w:t>
      </w:r>
    </w:p>
    <w:p w:rsidR="00B53D4A" w:rsidRPr="00AF7F57" w:rsidRDefault="001865DE" w:rsidP="00B53D4A">
      <w:pPr>
        <w:ind w:right="4" w:hanging="10"/>
        <w:jc w:val="left"/>
        <w:rPr>
          <w:rFonts w:ascii="Courier New" w:eastAsia="Lucida Console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plt.legend(loc='upper left') </w:t>
      </w:r>
      <w:r w:rsidRPr="00AF7F57">
        <w:rPr>
          <w:rFonts w:ascii="Courier New" w:eastAsia="Lucida Console" w:hAnsi="Courier New" w:cs="Courier New"/>
          <w:color w:val="FF0000"/>
          <w:lang w:val="en-US"/>
        </w:rPr>
        <w:t xml:space="preserve"># </w:t>
      </w:r>
      <w:r w:rsidRPr="00AF7F57">
        <w:rPr>
          <w:rFonts w:ascii="Courier New" w:eastAsia="Lucida Console" w:hAnsi="Courier New" w:cs="Courier New"/>
          <w:color w:val="FF0000"/>
        </w:rPr>
        <w:t>отображаем</w:t>
      </w:r>
      <w:r w:rsidRPr="00AF7F57">
        <w:rPr>
          <w:rFonts w:ascii="Courier New" w:eastAsia="Lucida Console" w:hAnsi="Courier New" w:cs="Courier New"/>
          <w:color w:val="FF0000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color w:val="FF0000"/>
        </w:rPr>
        <w:t>легенду</w:t>
      </w:r>
      <w:r w:rsidRPr="00AF7F57">
        <w:rPr>
          <w:rFonts w:ascii="Courier New" w:eastAsia="Lucida Console" w:hAnsi="Courier New" w:cs="Courier New"/>
          <w:lang w:val="en-US"/>
        </w:rPr>
        <w:t xml:space="preserve"> </w:t>
      </w:r>
    </w:p>
    <w:p w:rsidR="001865DE" w:rsidRPr="00AF7F57" w:rsidRDefault="001865DE" w:rsidP="00B53D4A">
      <w:pPr>
        <w:ind w:right="4" w:hanging="1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>plt.xlabel('</w:t>
      </w:r>
      <w:r w:rsidRPr="00AF7F57">
        <w:rPr>
          <w:rFonts w:ascii="Courier New" w:eastAsia="Lucida Console" w:hAnsi="Courier New" w:cs="Courier New"/>
        </w:rPr>
        <w:t>Ось</w:t>
      </w:r>
      <w:r w:rsidRPr="00AF7F57">
        <w:rPr>
          <w:rFonts w:ascii="Courier New" w:eastAsia="Lucida Console" w:hAnsi="Courier New" w:cs="Courier New"/>
          <w:lang w:val="en-US"/>
        </w:rPr>
        <w:t xml:space="preserve"> X') plt.ylabel('</w:t>
      </w:r>
      <w:r w:rsidRPr="00AF7F57">
        <w:rPr>
          <w:rFonts w:ascii="Courier New" w:eastAsia="Lucida Console" w:hAnsi="Courier New" w:cs="Courier New"/>
        </w:rPr>
        <w:t>Ось</w:t>
      </w:r>
      <w:r w:rsidRPr="00AF7F57">
        <w:rPr>
          <w:rFonts w:ascii="Courier New" w:eastAsia="Lucida Console" w:hAnsi="Courier New" w:cs="Courier New"/>
          <w:lang w:val="en-US"/>
        </w:rPr>
        <w:t xml:space="preserve"> Y') </w:t>
      </w:r>
    </w:p>
    <w:p w:rsidR="001865DE" w:rsidRPr="00AF7F57" w:rsidRDefault="001865DE" w:rsidP="00B53D4A">
      <w:pPr>
        <w:ind w:right="4" w:hanging="10"/>
        <w:jc w:val="left"/>
        <w:rPr>
          <w:rFonts w:ascii="Courier New" w:hAnsi="Courier New" w:cs="Courier New"/>
        </w:rPr>
      </w:pPr>
      <w:r w:rsidRPr="00AF7F57">
        <w:rPr>
          <w:rFonts w:ascii="Courier New" w:eastAsia="Lucida Console" w:hAnsi="Courier New" w:cs="Courier New"/>
        </w:rPr>
        <w:t xml:space="preserve">plt.show() </w:t>
      </w:r>
      <w:r w:rsidRPr="00AF7F57">
        <w:rPr>
          <w:rFonts w:ascii="Courier New" w:eastAsia="Lucida Console" w:hAnsi="Courier New" w:cs="Courier New"/>
          <w:color w:val="FF0000"/>
        </w:rPr>
        <w:t xml:space="preserve"># показываем результат </w:t>
      </w:r>
    </w:p>
    <w:p w:rsidR="001865DE" w:rsidRPr="00B11E17" w:rsidRDefault="001865DE" w:rsidP="00B11E17">
      <w:pPr>
        <w:ind w:left="45" w:firstLine="0"/>
        <w:jc w:val="center"/>
        <w:rPr>
          <w:rFonts w:cs="Times New Roman"/>
        </w:rPr>
      </w:pPr>
      <w:r w:rsidRPr="00B11E17">
        <w:rPr>
          <w:rFonts w:cs="Times New Roman"/>
          <w:noProof/>
          <w:lang w:eastAsia="ru-RU" w:bidi="ar-SA"/>
        </w:rPr>
        <w:lastRenderedPageBreak/>
        <w:drawing>
          <wp:inline distT="0" distB="0" distL="0" distR="0" wp14:anchorId="133FAFB8" wp14:editId="0D44D2E1">
            <wp:extent cx="2879217" cy="2155825"/>
            <wp:effectExtent l="0" t="0" r="0" b="0"/>
            <wp:docPr id="970" name="Picture 9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Picture 970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879217" cy="215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 </w:t>
      </w:r>
    </w:p>
    <w:p w:rsidR="001865DE" w:rsidRPr="00995D49" w:rsidRDefault="001865DE" w:rsidP="00995D49">
      <w:pPr>
        <w:ind w:firstLine="0"/>
        <w:jc w:val="center"/>
        <w:rPr>
          <w:i/>
        </w:rPr>
      </w:pPr>
      <w:r w:rsidRPr="00995D49">
        <w:rPr>
          <w:rFonts w:eastAsia="Times New Roman"/>
          <w:i/>
        </w:rPr>
        <w:t>Рис. 8.</w:t>
      </w:r>
      <w:r w:rsidRPr="00995D49">
        <w:rPr>
          <w:i/>
        </w:rPr>
        <w:t xml:space="preserve"> Логарифмическая ось, подписи по осям</w:t>
      </w:r>
    </w:p>
    <w:p w:rsidR="001865DE" w:rsidRPr="00B11E17" w:rsidRDefault="001865DE" w:rsidP="00B11E17">
      <w:pPr>
        <w:ind w:left="48" w:firstLine="0"/>
        <w:jc w:val="center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Оценка погрешностей измерений, безусловно, является важной составляющей экспериментальных исследований. Рассмотрим на следующем примере, как библиотеки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 и </w:t>
      </w:r>
      <w:r w:rsidRPr="00B11E17">
        <w:rPr>
          <w:rFonts w:eastAsia="Times New Roman" w:cs="Times New Roman"/>
          <w:i/>
        </w:rPr>
        <w:t>matplotlib</w:t>
      </w:r>
      <w:r w:rsidRPr="00B11E17">
        <w:rPr>
          <w:rFonts w:cs="Times New Roman"/>
        </w:rPr>
        <w:t xml:space="preserve"> справляются с такими рутинными вычислительными задачами. Изобразим график усреднённых значений некого набора данных с указанием ошибки измерений в каждой точке (рис. 9).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import matplotlib.pyplot as plt </w:t>
      </w:r>
    </w:p>
    <w:p w:rsidR="001865DE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import numpy as np </w:t>
      </w:r>
    </w:p>
    <w:p w:rsidR="001865DE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  <w:lang w:val="en-US"/>
        </w:rPr>
      </w:pPr>
    </w:p>
    <w:p w:rsidR="001865DE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  <w:lang w:val="en-US"/>
        </w:rPr>
        <w:t>n</w:t>
      </w:r>
      <w:r w:rsidRPr="00AF7F57">
        <w:rPr>
          <w:rFonts w:ascii="Courier New" w:eastAsia="Lucida Console" w:hAnsi="Courier New" w:cs="Courier New"/>
        </w:rPr>
        <w:t>_</w:t>
      </w:r>
      <w:r w:rsidRPr="00AF7F57">
        <w:rPr>
          <w:rFonts w:ascii="Courier New" w:eastAsia="Lucida Console" w:hAnsi="Courier New" w:cs="Courier New"/>
          <w:lang w:val="en-US"/>
        </w:rPr>
        <w:t>rows</w:t>
      </w:r>
      <w:r w:rsidRPr="00AF7F57">
        <w:rPr>
          <w:rFonts w:ascii="Courier New" w:eastAsia="Lucida Console" w:hAnsi="Courier New" w:cs="Courier New"/>
        </w:rPr>
        <w:t xml:space="preserve"> = 20 # число "экспериментальных" точек </w:t>
      </w:r>
    </w:p>
    <w:p w:rsidR="001865DE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  <w:lang w:val="en-US"/>
        </w:rPr>
        <w:t>n</w:t>
      </w:r>
      <w:r w:rsidRPr="00AF7F57">
        <w:rPr>
          <w:rFonts w:ascii="Courier New" w:eastAsia="Lucida Console" w:hAnsi="Courier New" w:cs="Courier New"/>
        </w:rPr>
        <w:t>_</w:t>
      </w:r>
      <w:r w:rsidRPr="00AF7F57">
        <w:rPr>
          <w:rFonts w:ascii="Courier New" w:eastAsia="Lucida Console" w:hAnsi="Courier New" w:cs="Courier New"/>
          <w:lang w:val="en-US"/>
        </w:rPr>
        <w:t>cols</w:t>
      </w:r>
      <w:r w:rsidRPr="00AF7F57">
        <w:rPr>
          <w:rFonts w:ascii="Courier New" w:eastAsia="Lucida Console" w:hAnsi="Courier New" w:cs="Courier New"/>
        </w:rPr>
        <w:t xml:space="preserve"> = 10 # число измерений на каждой точке </w:t>
      </w:r>
    </w:p>
    <w:p w:rsidR="001865DE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  <w:lang w:val="en-US"/>
        </w:rPr>
        <w:t>X</w:t>
      </w:r>
      <w:r w:rsidRPr="00AF7F57">
        <w:rPr>
          <w:rFonts w:ascii="Courier New" w:eastAsia="Lucida Console" w:hAnsi="Courier New" w:cs="Courier New"/>
        </w:rPr>
        <w:t xml:space="preserve"> = </w:t>
      </w:r>
      <w:r w:rsidRPr="00AF7F57">
        <w:rPr>
          <w:rFonts w:ascii="Courier New" w:eastAsia="Lucida Console" w:hAnsi="Courier New" w:cs="Courier New"/>
          <w:lang w:val="en-US"/>
        </w:rPr>
        <w:t>np</w:t>
      </w:r>
      <w:r w:rsidRPr="00AF7F57">
        <w:rPr>
          <w:rFonts w:ascii="Courier New" w:eastAsia="Lucida Console" w:hAnsi="Courier New" w:cs="Courier New"/>
        </w:rPr>
        <w:t>.</w:t>
      </w:r>
      <w:r w:rsidRPr="00AF7F57">
        <w:rPr>
          <w:rFonts w:ascii="Courier New" w:eastAsia="Lucida Console" w:hAnsi="Courier New" w:cs="Courier New"/>
          <w:lang w:val="en-US"/>
        </w:rPr>
        <w:t>linspace</w:t>
      </w:r>
      <w:r w:rsidRPr="00AF7F57">
        <w:rPr>
          <w:rFonts w:ascii="Courier New" w:eastAsia="Lucida Console" w:hAnsi="Courier New" w:cs="Courier New"/>
        </w:rPr>
        <w:t xml:space="preserve">(0, 5, </w:t>
      </w:r>
      <w:r w:rsidRPr="00AF7F57">
        <w:rPr>
          <w:rFonts w:ascii="Courier New" w:eastAsia="Lucida Console" w:hAnsi="Courier New" w:cs="Courier New"/>
          <w:lang w:val="en-US"/>
        </w:rPr>
        <w:t>n</w:t>
      </w:r>
      <w:r w:rsidRPr="00AF7F57">
        <w:rPr>
          <w:rFonts w:ascii="Courier New" w:eastAsia="Lucida Console" w:hAnsi="Courier New" w:cs="Courier New"/>
        </w:rPr>
        <w:t>_</w:t>
      </w:r>
      <w:r w:rsidRPr="00AF7F57">
        <w:rPr>
          <w:rFonts w:ascii="Courier New" w:eastAsia="Lucida Console" w:hAnsi="Courier New" w:cs="Courier New"/>
          <w:lang w:val="en-US"/>
        </w:rPr>
        <w:t>rows</w:t>
      </w:r>
      <w:r w:rsidRPr="00AF7F57">
        <w:rPr>
          <w:rFonts w:ascii="Courier New" w:eastAsia="Lucida Console" w:hAnsi="Courier New" w:cs="Courier New"/>
        </w:rPr>
        <w:t xml:space="preserve">) # значения по абсциссе </w:t>
      </w:r>
    </w:p>
    <w:p w:rsidR="001865DE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  <w:lang w:val="en-US"/>
        </w:rPr>
        <w:t>Y</w:t>
      </w:r>
      <w:r w:rsidRPr="00AF7F57">
        <w:rPr>
          <w:rFonts w:ascii="Courier New" w:eastAsia="Lucida Console" w:hAnsi="Courier New" w:cs="Courier New"/>
        </w:rPr>
        <w:t xml:space="preserve"> = </w:t>
      </w:r>
      <w:r w:rsidRPr="00AF7F57">
        <w:rPr>
          <w:rFonts w:ascii="Courier New" w:eastAsia="Lucida Console" w:hAnsi="Courier New" w:cs="Courier New"/>
          <w:lang w:val="en-US"/>
        </w:rPr>
        <w:t>np</w:t>
      </w:r>
      <w:r w:rsidRPr="00AF7F57">
        <w:rPr>
          <w:rFonts w:ascii="Courier New" w:eastAsia="Lucida Console" w:hAnsi="Courier New" w:cs="Courier New"/>
        </w:rPr>
        <w:t>.</w:t>
      </w:r>
      <w:r w:rsidRPr="00AF7F57">
        <w:rPr>
          <w:rFonts w:ascii="Courier New" w:eastAsia="Lucida Console" w:hAnsi="Courier New" w:cs="Courier New"/>
          <w:lang w:val="en-US"/>
        </w:rPr>
        <w:t>zeros</w:t>
      </w:r>
      <w:r w:rsidRPr="00AF7F57">
        <w:rPr>
          <w:rFonts w:ascii="Courier New" w:eastAsia="Lucida Console" w:hAnsi="Courier New" w:cs="Courier New"/>
        </w:rPr>
        <w:t>((</w:t>
      </w:r>
      <w:r w:rsidRPr="00AF7F57">
        <w:rPr>
          <w:rFonts w:ascii="Courier New" w:eastAsia="Lucida Console" w:hAnsi="Courier New" w:cs="Courier New"/>
          <w:lang w:val="en-US"/>
        </w:rPr>
        <w:t>n</w:t>
      </w:r>
      <w:r w:rsidRPr="00AF7F57">
        <w:rPr>
          <w:rFonts w:ascii="Courier New" w:eastAsia="Lucida Console" w:hAnsi="Courier New" w:cs="Courier New"/>
        </w:rPr>
        <w:t>_</w:t>
      </w:r>
      <w:r w:rsidRPr="00AF7F57">
        <w:rPr>
          <w:rFonts w:ascii="Courier New" w:eastAsia="Lucida Console" w:hAnsi="Courier New" w:cs="Courier New"/>
          <w:lang w:val="en-US"/>
        </w:rPr>
        <w:t>rows</w:t>
      </w:r>
      <w:r w:rsidRPr="00AF7F57">
        <w:rPr>
          <w:rFonts w:ascii="Courier New" w:eastAsia="Lucida Console" w:hAnsi="Courier New" w:cs="Courier New"/>
        </w:rPr>
        <w:t xml:space="preserve">, </w:t>
      </w:r>
      <w:r w:rsidRPr="00AF7F57">
        <w:rPr>
          <w:rFonts w:ascii="Courier New" w:eastAsia="Lucida Console" w:hAnsi="Courier New" w:cs="Courier New"/>
          <w:lang w:val="en-US"/>
        </w:rPr>
        <w:t>n</w:t>
      </w:r>
      <w:r w:rsidRPr="00AF7F57">
        <w:rPr>
          <w:rFonts w:ascii="Courier New" w:eastAsia="Lucida Console" w:hAnsi="Courier New" w:cs="Courier New"/>
        </w:rPr>
        <w:t>_</w:t>
      </w:r>
      <w:r w:rsidRPr="00AF7F57">
        <w:rPr>
          <w:rFonts w:ascii="Courier New" w:eastAsia="Lucida Console" w:hAnsi="Courier New" w:cs="Courier New"/>
          <w:lang w:val="en-US"/>
        </w:rPr>
        <w:t>cols</w:t>
      </w:r>
      <w:r w:rsidRPr="00AF7F57">
        <w:rPr>
          <w:rFonts w:ascii="Courier New" w:eastAsia="Lucida Console" w:hAnsi="Courier New" w:cs="Courier New"/>
        </w:rPr>
        <w:t xml:space="preserve">)) # исходная нулевая матрица </w:t>
      </w:r>
    </w:p>
    <w:p w:rsidR="00B53D4A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for i in range(n_cols): </w:t>
      </w:r>
      <w:r w:rsidRPr="00AF7F57">
        <w:rPr>
          <w:rFonts w:ascii="Courier New" w:eastAsia="Lucida Console" w:hAnsi="Courier New" w:cs="Courier New"/>
          <w:color w:val="FF0000"/>
          <w:lang w:val="en-US"/>
        </w:rPr>
        <w:t xml:space="preserve"># </w:t>
      </w:r>
      <w:r w:rsidRPr="00AF7F57">
        <w:rPr>
          <w:rFonts w:ascii="Courier New" w:eastAsia="Lucida Console" w:hAnsi="Courier New" w:cs="Courier New"/>
          <w:color w:val="FF0000"/>
        </w:rPr>
        <w:t>заполняем</w:t>
      </w:r>
      <w:r w:rsidRPr="00AF7F57">
        <w:rPr>
          <w:rFonts w:ascii="Courier New" w:eastAsia="Lucida Console" w:hAnsi="Courier New" w:cs="Courier New"/>
          <w:color w:val="FF0000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color w:val="FF0000"/>
        </w:rPr>
        <w:t>матрицу</w:t>
      </w:r>
      <w:r w:rsidRPr="00AF7F57">
        <w:rPr>
          <w:rFonts w:ascii="Courier New" w:eastAsia="Lucida Console" w:hAnsi="Courier New" w:cs="Courier New"/>
          <w:lang w:val="en-US"/>
        </w:rPr>
        <w:t xml:space="preserve">     </w:t>
      </w:r>
    </w:p>
    <w:p w:rsidR="001865DE" w:rsidRPr="00AF7F57" w:rsidRDefault="00B53D4A" w:rsidP="00B53D4A">
      <w:pPr>
        <w:ind w:right="4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ab/>
      </w:r>
      <w:r w:rsidR="001865DE" w:rsidRPr="00AF7F57">
        <w:rPr>
          <w:rFonts w:ascii="Courier New" w:eastAsia="Lucida Console" w:hAnsi="Courier New" w:cs="Courier New"/>
          <w:lang w:val="en-US"/>
        </w:rPr>
        <w:t xml:space="preserve">Y[:,i] = np.sin(X) + 0.3 * np.random.randn(20)  </w:t>
      </w:r>
    </w:p>
    <w:p w:rsidR="00B53D4A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  <w:color w:val="FF0000"/>
        </w:rPr>
      </w:pPr>
      <w:r w:rsidRPr="00AF7F57">
        <w:rPr>
          <w:rFonts w:ascii="Courier New" w:eastAsia="Lucida Console" w:hAnsi="Courier New" w:cs="Courier New"/>
          <w:lang w:val="en-US"/>
        </w:rPr>
        <w:t>Y</w:t>
      </w:r>
      <w:r w:rsidRPr="00AF7F57">
        <w:rPr>
          <w:rFonts w:ascii="Courier New" w:eastAsia="Lucida Console" w:hAnsi="Courier New" w:cs="Courier New"/>
        </w:rPr>
        <w:t>_</w:t>
      </w:r>
      <w:r w:rsidRPr="00AF7F57">
        <w:rPr>
          <w:rFonts w:ascii="Courier New" w:eastAsia="Lucida Console" w:hAnsi="Courier New" w:cs="Courier New"/>
          <w:lang w:val="en-US"/>
        </w:rPr>
        <w:t>mean</w:t>
      </w:r>
      <w:r w:rsidRPr="00AF7F57">
        <w:rPr>
          <w:rFonts w:ascii="Courier New" w:eastAsia="Lucida Console" w:hAnsi="Courier New" w:cs="Courier New"/>
        </w:rPr>
        <w:t xml:space="preserve"> = </w:t>
      </w:r>
      <w:r w:rsidRPr="00AF7F57">
        <w:rPr>
          <w:rFonts w:ascii="Courier New" w:eastAsia="Lucida Console" w:hAnsi="Courier New" w:cs="Courier New"/>
          <w:lang w:val="en-US"/>
        </w:rPr>
        <w:t>Y</w:t>
      </w:r>
      <w:r w:rsidRPr="00AF7F57">
        <w:rPr>
          <w:rFonts w:ascii="Courier New" w:eastAsia="Lucida Console" w:hAnsi="Courier New" w:cs="Courier New"/>
        </w:rPr>
        <w:t>.</w:t>
      </w:r>
      <w:r w:rsidRPr="00AF7F57">
        <w:rPr>
          <w:rFonts w:ascii="Courier New" w:eastAsia="Lucida Console" w:hAnsi="Courier New" w:cs="Courier New"/>
          <w:lang w:val="en-US"/>
        </w:rPr>
        <w:t>mean</w:t>
      </w:r>
      <w:r w:rsidRPr="00AF7F57">
        <w:rPr>
          <w:rFonts w:ascii="Courier New" w:eastAsia="Lucida Console" w:hAnsi="Courier New" w:cs="Courier New"/>
        </w:rPr>
        <w:t>(</w:t>
      </w:r>
      <w:r w:rsidRPr="00AF7F57">
        <w:rPr>
          <w:rFonts w:ascii="Courier New" w:eastAsia="Lucida Console" w:hAnsi="Courier New" w:cs="Courier New"/>
          <w:lang w:val="en-US"/>
        </w:rPr>
        <w:t>axis</w:t>
      </w:r>
      <w:r w:rsidRPr="00AF7F57">
        <w:rPr>
          <w:rFonts w:ascii="Courier New" w:eastAsia="Lucida Console" w:hAnsi="Courier New" w:cs="Courier New"/>
        </w:rPr>
        <w:t xml:space="preserve">=1) </w:t>
      </w:r>
      <w:r w:rsidRPr="00AF7F57">
        <w:rPr>
          <w:rFonts w:ascii="Courier New" w:eastAsia="Lucida Console" w:hAnsi="Courier New" w:cs="Courier New"/>
          <w:color w:val="FF0000"/>
        </w:rPr>
        <w:t xml:space="preserve"># среднее по каждой строке </w:t>
      </w:r>
    </w:p>
    <w:p w:rsidR="00B53D4A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  <w:color w:val="FF0000"/>
        </w:rPr>
      </w:pPr>
      <w:r w:rsidRPr="00AF7F57">
        <w:rPr>
          <w:rFonts w:ascii="Courier New" w:eastAsia="Lucida Console" w:hAnsi="Courier New" w:cs="Courier New"/>
          <w:lang w:val="en-US"/>
        </w:rPr>
        <w:t>Y</w:t>
      </w:r>
      <w:r w:rsidRPr="00AF7F57">
        <w:rPr>
          <w:rFonts w:ascii="Courier New" w:eastAsia="Lucida Console" w:hAnsi="Courier New" w:cs="Courier New"/>
        </w:rPr>
        <w:t>_</w:t>
      </w:r>
      <w:r w:rsidRPr="00AF7F57">
        <w:rPr>
          <w:rFonts w:ascii="Courier New" w:eastAsia="Lucida Console" w:hAnsi="Courier New" w:cs="Courier New"/>
          <w:lang w:val="en-US"/>
        </w:rPr>
        <w:t>std</w:t>
      </w:r>
      <w:r w:rsidRPr="00AF7F57">
        <w:rPr>
          <w:rFonts w:ascii="Courier New" w:eastAsia="Lucida Console" w:hAnsi="Courier New" w:cs="Courier New"/>
        </w:rPr>
        <w:t xml:space="preserve"> = </w:t>
      </w:r>
      <w:r w:rsidRPr="00AF7F57">
        <w:rPr>
          <w:rFonts w:ascii="Courier New" w:eastAsia="Lucida Console" w:hAnsi="Courier New" w:cs="Courier New"/>
          <w:lang w:val="en-US"/>
        </w:rPr>
        <w:t>Y</w:t>
      </w:r>
      <w:r w:rsidRPr="00AF7F57">
        <w:rPr>
          <w:rFonts w:ascii="Courier New" w:eastAsia="Lucida Console" w:hAnsi="Courier New" w:cs="Courier New"/>
        </w:rPr>
        <w:t>.</w:t>
      </w:r>
      <w:r w:rsidRPr="00AF7F57">
        <w:rPr>
          <w:rFonts w:ascii="Courier New" w:eastAsia="Lucida Console" w:hAnsi="Courier New" w:cs="Courier New"/>
          <w:lang w:val="en-US"/>
        </w:rPr>
        <w:t>std</w:t>
      </w:r>
      <w:r w:rsidRPr="00AF7F57">
        <w:rPr>
          <w:rFonts w:ascii="Courier New" w:eastAsia="Lucida Console" w:hAnsi="Courier New" w:cs="Courier New"/>
        </w:rPr>
        <w:t>(</w:t>
      </w:r>
      <w:r w:rsidRPr="00AF7F57">
        <w:rPr>
          <w:rFonts w:ascii="Courier New" w:eastAsia="Lucida Console" w:hAnsi="Courier New" w:cs="Courier New"/>
          <w:lang w:val="en-US"/>
        </w:rPr>
        <w:t>axis</w:t>
      </w:r>
      <w:r w:rsidRPr="00AF7F57">
        <w:rPr>
          <w:rFonts w:ascii="Courier New" w:eastAsia="Lucida Console" w:hAnsi="Courier New" w:cs="Courier New"/>
        </w:rPr>
        <w:t xml:space="preserve">=1, </w:t>
      </w:r>
      <w:r w:rsidRPr="00AF7F57">
        <w:rPr>
          <w:rFonts w:ascii="Courier New" w:eastAsia="Lucida Console" w:hAnsi="Courier New" w:cs="Courier New"/>
          <w:lang w:val="en-US"/>
        </w:rPr>
        <w:t>ddof</w:t>
      </w:r>
      <w:r w:rsidRPr="00AF7F57">
        <w:rPr>
          <w:rFonts w:ascii="Courier New" w:eastAsia="Lucida Console" w:hAnsi="Courier New" w:cs="Courier New"/>
        </w:rPr>
        <w:t xml:space="preserve">=1) </w:t>
      </w:r>
      <w:r w:rsidRPr="00AF7F57">
        <w:rPr>
          <w:rFonts w:ascii="Courier New" w:eastAsia="Lucida Console" w:hAnsi="Courier New" w:cs="Courier New"/>
          <w:color w:val="FF0000"/>
        </w:rPr>
        <w:t xml:space="preserve"># стандартное отклонение </w:t>
      </w:r>
    </w:p>
    <w:p w:rsidR="00B53D4A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</w:rPr>
      </w:pPr>
      <w:r w:rsidRPr="00AF7F57">
        <w:rPr>
          <w:rFonts w:ascii="Courier New" w:eastAsia="Lucida Console" w:hAnsi="Courier New" w:cs="Courier New"/>
          <w:lang w:val="en-US"/>
        </w:rPr>
        <w:t>plt</w:t>
      </w:r>
      <w:r w:rsidRPr="00AF7F57">
        <w:rPr>
          <w:rFonts w:ascii="Courier New" w:eastAsia="Lucida Console" w:hAnsi="Courier New" w:cs="Courier New"/>
        </w:rPr>
        <w:t>.</w:t>
      </w:r>
      <w:r w:rsidRPr="00AF7F57">
        <w:rPr>
          <w:rFonts w:ascii="Courier New" w:eastAsia="Lucida Console" w:hAnsi="Courier New" w:cs="Courier New"/>
          <w:lang w:val="en-US"/>
        </w:rPr>
        <w:t>figure</w:t>
      </w:r>
      <w:r w:rsidRPr="00AF7F57">
        <w:rPr>
          <w:rFonts w:ascii="Courier New" w:eastAsia="Lucida Console" w:hAnsi="Courier New" w:cs="Courier New"/>
        </w:rPr>
        <w:t>(</w:t>
      </w:r>
      <w:r w:rsidRPr="00AF7F57">
        <w:rPr>
          <w:rFonts w:ascii="Courier New" w:eastAsia="Lucida Console" w:hAnsi="Courier New" w:cs="Courier New"/>
          <w:lang w:val="en-US"/>
        </w:rPr>
        <w:t>figsize</w:t>
      </w:r>
      <w:r w:rsidRPr="00AF7F57">
        <w:rPr>
          <w:rFonts w:ascii="Courier New" w:eastAsia="Lucida Console" w:hAnsi="Courier New" w:cs="Courier New"/>
        </w:rPr>
        <w:t xml:space="preserve">=(9, 6)) </w:t>
      </w:r>
      <w:r w:rsidRPr="00AF7F57">
        <w:rPr>
          <w:rFonts w:ascii="Courier New" w:eastAsia="Lucida Console" w:hAnsi="Courier New" w:cs="Courier New"/>
          <w:color w:val="FF0000"/>
        </w:rPr>
        <w:t># размер поля вывода</w:t>
      </w:r>
      <w:r w:rsidRPr="00AF7F57">
        <w:rPr>
          <w:rFonts w:ascii="Courier New" w:eastAsia="Lucida Console" w:hAnsi="Courier New" w:cs="Courier New"/>
        </w:rPr>
        <w:t xml:space="preserve"> </w:t>
      </w:r>
    </w:p>
    <w:p w:rsidR="00B53D4A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plt.errorbar(X, Y_mean, yerr=Y_std, fmt='o-g', </w:t>
      </w:r>
    </w:p>
    <w:p w:rsidR="001865DE" w:rsidRPr="00AF7F57" w:rsidRDefault="00B53D4A" w:rsidP="00B53D4A">
      <w:pPr>
        <w:ind w:right="4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ab/>
      </w:r>
      <w:r w:rsidRPr="00AF7F57">
        <w:rPr>
          <w:rFonts w:ascii="Courier New" w:eastAsia="Lucida Console" w:hAnsi="Courier New" w:cs="Courier New"/>
          <w:lang w:val="en-US"/>
        </w:rPr>
        <w:tab/>
      </w:r>
      <w:r w:rsidR="001865DE" w:rsidRPr="00AF7F57">
        <w:rPr>
          <w:rFonts w:ascii="Courier New" w:eastAsia="Lucida Console" w:hAnsi="Courier New" w:cs="Courier New"/>
          <w:lang w:val="en-US"/>
        </w:rPr>
        <w:t xml:space="preserve">capsize=4, elinewidth=1, ecolor='red', </w:t>
      </w:r>
    </w:p>
    <w:p w:rsidR="00B53D4A" w:rsidRPr="00AF7F57" w:rsidRDefault="001865DE" w:rsidP="00B53D4A">
      <w:pPr>
        <w:ind w:right="4" w:firstLine="0"/>
        <w:rPr>
          <w:rFonts w:ascii="Courier New" w:eastAsia="Lucida Console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            </w:t>
      </w:r>
      <w:r w:rsidR="00B53D4A" w:rsidRPr="00AF7F57">
        <w:rPr>
          <w:rFonts w:ascii="Courier New" w:eastAsia="Lucida Console" w:hAnsi="Courier New" w:cs="Courier New"/>
          <w:lang w:val="en-US"/>
        </w:rPr>
        <w:tab/>
      </w:r>
      <w:r w:rsidRPr="00AF7F57">
        <w:rPr>
          <w:rFonts w:ascii="Courier New" w:eastAsia="Lucida Console" w:hAnsi="Courier New" w:cs="Courier New"/>
          <w:lang w:val="en-US"/>
        </w:rPr>
        <w:t>label='</w:t>
      </w:r>
      <w:r w:rsidRPr="00AF7F57">
        <w:rPr>
          <w:rFonts w:ascii="Courier New" w:eastAsia="Lucida Console" w:hAnsi="Courier New" w:cs="Courier New"/>
        </w:rPr>
        <w:t>Искажённая</w:t>
      </w: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</w:rPr>
        <w:t>функция</w:t>
      </w:r>
      <w:r w:rsidRPr="00AF7F57">
        <w:rPr>
          <w:rFonts w:ascii="Courier New" w:eastAsia="Lucida Console" w:hAnsi="Courier New" w:cs="Courier New"/>
          <w:lang w:val="en-US"/>
        </w:rPr>
        <w:t xml:space="preserve">') </w:t>
      </w:r>
    </w:p>
    <w:p w:rsidR="000E0776" w:rsidRPr="00AF7F57" w:rsidRDefault="001865DE" w:rsidP="00B53D4A">
      <w:pPr>
        <w:ind w:right="4" w:firstLine="0"/>
        <w:rPr>
          <w:rFonts w:ascii="Courier New" w:eastAsia="Lucida Console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>plt.plot(X, np.sin(X), 'b', label = '</w:t>
      </w:r>
      <w:r w:rsidRPr="00AF7F57">
        <w:rPr>
          <w:rFonts w:ascii="Courier New" w:eastAsia="Lucida Console" w:hAnsi="Courier New" w:cs="Courier New"/>
        </w:rPr>
        <w:t>Истинная</w:t>
      </w: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</w:rPr>
        <w:t>функция</w:t>
      </w:r>
      <w:r w:rsidRPr="00AF7F57">
        <w:rPr>
          <w:rFonts w:ascii="Courier New" w:eastAsia="Lucida Console" w:hAnsi="Courier New" w:cs="Courier New"/>
          <w:lang w:val="en-US"/>
        </w:rPr>
        <w:t xml:space="preserve">') </w:t>
      </w:r>
    </w:p>
    <w:p w:rsidR="001865DE" w:rsidRPr="00AF7F57" w:rsidRDefault="001865DE" w:rsidP="00B53D4A">
      <w:pPr>
        <w:ind w:right="4" w:firstLine="0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plt.legend() </w:t>
      </w:r>
    </w:p>
    <w:p w:rsidR="000E0776" w:rsidRPr="00AF7F57" w:rsidRDefault="001865DE" w:rsidP="00B53D4A">
      <w:pPr>
        <w:ind w:right="4" w:firstLine="0"/>
        <w:jc w:val="left"/>
        <w:rPr>
          <w:rFonts w:ascii="Courier New" w:eastAsia="Lucida Console" w:hAnsi="Courier New" w:cs="Courier New"/>
          <w:color w:val="FF0000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plt.axes([.18, .18, .35, .25]) </w:t>
      </w:r>
      <w:r w:rsidRPr="00AF7F57">
        <w:rPr>
          <w:rFonts w:ascii="Courier New" w:eastAsia="Lucida Console" w:hAnsi="Courier New" w:cs="Courier New"/>
          <w:color w:val="FF0000"/>
          <w:lang w:val="en-US"/>
        </w:rPr>
        <w:t xml:space="preserve"># </w:t>
      </w:r>
      <w:r w:rsidRPr="00AF7F57">
        <w:rPr>
          <w:rFonts w:ascii="Courier New" w:eastAsia="Lucida Console" w:hAnsi="Courier New" w:cs="Courier New"/>
          <w:color w:val="FF0000"/>
        </w:rPr>
        <w:t>врезка</w:t>
      </w:r>
      <w:r w:rsidRPr="00AF7F57">
        <w:rPr>
          <w:rFonts w:ascii="Courier New" w:eastAsia="Lucida Console" w:hAnsi="Courier New" w:cs="Courier New"/>
          <w:color w:val="FF0000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color w:val="FF0000"/>
        </w:rPr>
        <w:t>графика</w:t>
      </w:r>
      <w:r w:rsidRPr="00AF7F57">
        <w:rPr>
          <w:rFonts w:ascii="Courier New" w:eastAsia="Lucida Console" w:hAnsi="Courier New" w:cs="Courier New"/>
          <w:color w:val="FF0000"/>
          <w:lang w:val="en-US"/>
        </w:rPr>
        <w:t xml:space="preserve"> </w:t>
      </w:r>
    </w:p>
    <w:p w:rsidR="001865DE" w:rsidRPr="00AF7F57" w:rsidRDefault="001865DE" w:rsidP="00B53D4A">
      <w:pPr>
        <w:ind w:right="4" w:firstLine="0"/>
        <w:jc w:val="left"/>
        <w:rPr>
          <w:rFonts w:ascii="Courier New" w:hAnsi="Courier New" w:cs="Courier New"/>
        </w:rPr>
      </w:pPr>
      <w:r w:rsidRPr="00AF7F57">
        <w:rPr>
          <w:rFonts w:ascii="Courier New" w:eastAsia="Lucida Console" w:hAnsi="Courier New" w:cs="Courier New"/>
        </w:rPr>
        <w:t xml:space="preserve">plt.plot(X,Y) </w:t>
      </w:r>
      <w:r w:rsidRPr="00AF7F57">
        <w:rPr>
          <w:rFonts w:ascii="Courier New" w:eastAsia="Lucida Console" w:hAnsi="Courier New" w:cs="Courier New"/>
          <w:color w:val="FF0000"/>
        </w:rPr>
        <w:t xml:space="preserve"># результаты модельного эксперимента </w:t>
      </w:r>
    </w:p>
    <w:p w:rsidR="001865DE" w:rsidRPr="00AF7F57" w:rsidRDefault="001865DE" w:rsidP="00B53D4A">
      <w:pPr>
        <w:ind w:right="4" w:firstLine="0"/>
        <w:jc w:val="left"/>
        <w:rPr>
          <w:rFonts w:ascii="Courier New" w:hAnsi="Courier New" w:cs="Courier New"/>
        </w:rPr>
      </w:pPr>
      <w:r w:rsidRPr="00AF7F57">
        <w:rPr>
          <w:rFonts w:ascii="Courier New" w:eastAsia="Lucida Console" w:hAnsi="Courier New" w:cs="Courier New"/>
        </w:rPr>
        <w:t>plt.text(0, -1, 'исходные данные') plt.show()</w:t>
      </w:r>
      <w:r w:rsidRPr="00AF7F57">
        <w:rPr>
          <w:rFonts w:ascii="Courier New" w:eastAsia="Lucida Console" w:hAnsi="Courier New" w:cs="Courier New"/>
          <w:color w:val="FF0000"/>
        </w:rPr>
        <w:t xml:space="preserve">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В данном примере мы эмулируем экспериментальные данные, вычисляя </w:t>
      </w:r>
      <w:r w:rsidRPr="00B11E17">
        <w:rPr>
          <w:rFonts w:eastAsia="Times New Roman" w:cs="Times New Roman"/>
          <w:i/>
        </w:rPr>
        <w:t>sin(x)</w:t>
      </w:r>
      <w:r w:rsidRPr="00B11E17">
        <w:rPr>
          <w:rFonts w:cs="Times New Roman"/>
        </w:rPr>
        <w:t xml:space="preserve"> с добавлением случайной погрешности (строка 9). Количество вычисляемых точек – 20, число повторений вычислений для каждой точки – 10. В результате у нас получается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-матрица результатов, для которой мы можем применять необходимые статистические функции. Для расчёта </w:t>
      </w:r>
      <w:r w:rsidRPr="00B11E17">
        <w:rPr>
          <w:rFonts w:cs="Times New Roman"/>
        </w:rPr>
        <w:lastRenderedPageBreak/>
        <w:t xml:space="preserve">среднеарифметического значения </w:t>
      </w:r>
      <w:r w:rsidRPr="00B11E17">
        <w:rPr>
          <w:rFonts w:ascii="Cambria Math" w:eastAsia="Cambria Math" w:hAnsi="Cambria Math" w:cs="Cambria Math"/>
        </w:rPr>
        <w:t>𝑌</w:t>
      </w:r>
      <w:r w:rsidRPr="00B11E17">
        <w:rPr>
          <w:rFonts w:eastAsia="Cambria Math" w:cs="Times New Roman"/>
        </w:rPr>
        <w:t>̅</w:t>
      </w:r>
      <w:r w:rsidRPr="00B11E17">
        <w:rPr>
          <w:rFonts w:ascii="Cambria Math" w:eastAsia="Cambria Math" w:hAnsi="Cambria Math" w:cs="Cambria Math"/>
          <w:vertAlign w:val="subscript"/>
        </w:rPr>
        <w:t>𝑖</w:t>
      </w:r>
      <w:r w:rsidRPr="00B11E17">
        <w:rPr>
          <w:rFonts w:eastAsia="Cambria Math" w:cs="Times New Roman"/>
          <w:vertAlign w:val="subscript"/>
        </w:rPr>
        <w:t xml:space="preserve"> </w:t>
      </w: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245ABB96" wp14:editId="47DB25A9">
            <wp:extent cx="856488" cy="161544"/>
            <wp:effectExtent l="0" t="0" r="0" b="0"/>
            <wp:docPr id="14778" name="Picture 147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8" name="Picture 14778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56488" cy="161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ascii="Cambria Math" w:eastAsia="Cambria Math" w:hAnsi="Cambria Math" w:cs="Cambria Math"/>
          <w:vertAlign w:val="subscript"/>
        </w:rPr>
        <w:t>𝑁</w:t>
      </w:r>
      <w:r w:rsidRPr="00B11E17">
        <w:rPr>
          <w:rFonts w:eastAsia="Cambria Math" w:cs="Times New Roman"/>
        </w:rPr>
        <w:t xml:space="preserve"> </w:t>
      </w:r>
      <w:r w:rsidRPr="00B11E17">
        <w:rPr>
          <w:rFonts w:cs="Times New Roman"/>
        </w:rPr>
        <w:t xml:space="preserve">для </w:t>
      </w:r>
      <w:r w:rsidRPr="00B11E17">
        <w:rPr>
          <w:rFonts w:eastAsia="Times New Roman" w:cs="Times New Roman"/>
          <w:i/>
        </w:rPr>
        <w:t>N</w:t>
      </w:r>
      <w:r w:rsidRPr="00B11E17">
        <w:rPr>
          <w:rFonts w:cs="Times New Roman"/>
        </w:rPr>
        <w:t xml:space="preserve"> измерений в каждой </w:t>
      </w:r>
      <w:r w:rsidRPr="00B11E17">
        <w:rPr>
          <w:rFonts w:eastAsia="Times New Roman" w:cs="Times New Roman"/>
          <w:i/>
        </w:rPr>
        <w:t>i</w:t>
      </w:r>
      <w:r w:rsidRPr="00B11E17">
        <w:rPr>
          <w:rFonts w:cs="Times New Roman"/>
        </w:rPr>
        <w:t xml:space="preserve"> точке используем метод </w:t>
      </w:r>
      <w:r w:rsidRPr="00B11E17">
        <w:rPr>
          <w:rFonts w:eastAsia="Times New Roman" w:cs="Times New Roman"/>
          <w:i/>
        </w:rPr>
        <w:t>mean</w:t>
      </w:r>
      <w:r w:rsidRPr="00B11E17">
        <w:rPr>
          <w:rFonts w:cs="Times New Roman"/>
        </w:rPr>
        <w:t xml:space="preserve"> (строка 10). Для расчёта стандартного отклонения в каждой точке </w:t>
      </w:r>
      <w:r w:rsidRPr="00B11E17">
        <w:rPr>
          <w:rFonts w:ascii="Cambria Math" w:eastAsia="Cambria Math" w:hAnsi="Cambria Math" w:cs="Cambria Math"/>
        </w:rPr>
        <w:t>𝑠</w:t>
      </w:r>
      <w:r w:rsidRPr="00B11E17">
        <w:rPr>
          <w:rFonts w:ascii="Cambria Math" w:eastAsia="Cambria Math" w:hAnsi="Cambria Math" w:cs="Cambria Math"/>
          <w:vertAlign w:val="subscript"/>
        </w:rPr>
        <w:t>𝑖</w:t>
      </w:r>
      <w:r w:rsidRPr="00B11E17">
        <w:rPr>
          <w:rFonts w:eastAsia="Cambria Math" w:cs="Times New Roman"/>
          <w:vertAlign w:val="subscript"/>
        </w:rPr>
        <w:t xml:space="preserve"> </w:t>
      </w: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3D4098C4" wp14:editId="72315EE8">
            <wp:extent cx="1487424" cy="292608"/>
            <wp:effectExtent l="0" t="0" r="0" b="0"/>
            <wp:docPr id="14779" name="Picture 147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9" name="Picture 1477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487424" cy="29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возьмём метод </w:t>
      </w:r>
      <w:r w:rsidRPr="00B11E17">
        <w:rPr>
          <w:rFonts w:eastAsia="Times New Roman" w:cs="Times New Roman"/>
          <w:i/>
        </w:rPr>
        <w:t>std</w:t>
      </w:r>
      <w:r w:rsidRPr="00B11E17">
        <w:rPr>
          <w:rFonts w:cs="Times New Roman"/>
        </w:rPr>
        <w:t xml:space="preserve"> (строка 11). Параметр </w:t>
      </w:r>
      <w:r w:rsidRPr="00B11E17">
        <w:rPr>
          <w:rFonts w:eastAsia="Times New Roman" w:cs="Times New Roman"/>
          <w:i/>
        </w:rPr>
        <w:t>axis=1</w:t>
      </w:r>
      <w:r w:rsidRPr="00B11E17">
        <w:rPr>
          <w:rFonts w:cs="Times New Roman"/>
        </w:rPr>
        <w:t xml:space="preserve"> в нашем случае указывает, что среднее берётся по строкам. Параметр </w:t>
      </w:r>
      <w:r w:rsidRPr="00B11E17">
        <w:rPr>
          <w:rFonts w:eastAsia="Times New Roman" w:cs="Times New Roman"/>
          <w:i/>
        </w:rPr>
        <w:t>ddof</w:t>
      </w:r>
      <w:r w:rsidRPr="00B11E17">
        <w:rPr>
          <w:rFonts w:cs="Times New Roman"/>
        </w:rPr>
        <w:t xml:space="preserve"> определяет статистическую схему расчёта, его значение 1 соответствует несмещённой оценке дисперсии (т.е. в знаменателе стоит значение </w:t>
      </w:r>
      <w:r w:rsidRPr="00B11E17">
        <w:rPr>
          <w:rFonts w:eastAsia="Times New Roman" w:cs="Times New Roman"/>
          <w:i/>
        </w:rPr>
        <w:t>N</w:t>
      </w:r>
      <w:r w:rsidRPr="00B11E17">
        <w:rPr>
          <w:rFonts w:cs="Times New Roman"/>
        </w:rPr>
        <w:t xml:space="preserve"> – 1, а не </w:t>
      </w:r>
      <w:r w:rsidRPr="00B11E17">
        <w:rPr>
          <w:rFonts w:eastAsia="Times New Roman" w:cs="Times New Roman"/>
          <w:i/>
        </w:rPr>
        <w:t>N</w:t>
      </w:r>
      <w:r w:rsidRPr="00B11E17">
        <w:rPr>
          <w:rFonts w:cs="Times New Roman"/>
        </w:rPr>
        <w:t xml:space="preserve">). 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Таким образом, </w:t>
      </w:r>
      <w:r w:rsidRPr="00B11E17">
        <w:rPr>
          <w:rFonts w:eastAsia="Times New Roman" w:cs="Times New Roman"/>
          <w:i/>
        </w:rPr>
        <w:t>Y_mean</w:t>
      </w:r>
      <w:r w:rsidRPr="00B11E17">
        <w:rPr>
          <w:rFonts w:cs="Times New Roman"/>
        </w:rPr>
        <w:t xml:space="preserve"> и </w:t>
      </w:r>
      <w:r w:rsidRPr="00B11E17">
        <w:rPr>
          <w:rFonts w:eastAsia="Times New Roman" w:cs="Times New Roman"/>
          <w:i/>
        </w:rPr>
        <w:t>Y_std</w:t>
      </w:r>
      <w:r w:rsidRPr="00B11E17">
        <w:rPr>
          <w:rFonts w:cs="Times New Roman"/>
        </w:rPr>
        <w:t xml:space="preserve"> – это одномерные массивы, которые будут содержать средние значения и ошибки для всех точек. Осталось отобразить эти результаты на графике, что с успехом делает метод </w:t>
      </w:r>
      <w:r w:rsidRPr="00B11E17">
        <w:rPr>
          <w:rFonts w:eastAsia="Times New Roman" w:cs="Times New Roman"/>
          <w:i/>
        </w:rPr>
        <w:t>errorbar</w:t>
      </w:r>
      <w:r w:rsidRPr="00B11E17">
        <w:rPr>
          <w:rFonts w:cs="Times New Roman"/>
        </w:rPr>
        <w:t xml:space="preserve"> (строка 13), который выводит график средних значений (зелёная кривая) вместе с интервалами ошибок (красные линии) для каждой точки. Помимо параметра </w:t>
      </w:r>
      <w:r w:rsidRPr="00B11E17">
        <w:rPr>
          <w:rFonts w:eastAsia="Times New Roman" w:cs="Times New Roman"/>
          <w:i/>
        </w:rPr>
        <w:t xml:space="preserve">yerr </w:t>
      </w:r>
      <w:r w:rsidRPr="00B11E17">
        <w:rPr>
          <w:rFonts w:cs="Times New Roman"/>
        </w:rPr>
        <w:t xml:space="preserve">можно использовать и </w:t>
      </w:r>
      <w:r w:rsidRPr="00B11E17">
        <w:rPr>
          <w:rFonts w:eastAsia="Times New Roman" w:cs="Times New Roman"/>
          <w:i/>
        </w:rPr>
        <w:t>xerr</w:t>
      </w:r>
      <w:r w:rsidRPr="00B11E17">
        <w:rPr>
          <w:rFonts w:cs="Times New Roman"/>
        </w:rPr>
        <w:t xml:space="preserve"> для отрисовки интервала ошибок по шкале абсцисс, но для нашей задачи это не требуется.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 Для отображения графика исходной функции (синяя кривая) используем обычный метод </w:t>
      </w:r>
      <w:r w:rsidRPr="00B11E17">
        <w:rPr>
          <w:rFonts w:eastAsia="Times New Roman" w:cs="Times New Roman"/>
          <w:i/>
        </w:rPr>
        <w:t>plot</w:t>
      </w:r>
      <w:r w:rsidRPr="00B11E17">
        <w:rPr>
          <w:rFonts w:cs="Times New Roman"/>
        </w:rPr>
        <w:t xml:space="preserve"> (строка 16). Для того, чтобы показать исходный набор значений массива </w:t>
      </w:r>
      <w:r w:rsidRPr="00B11E17">
        <w:rPr>
          <w:rFonts w:eastAsia="Times New Roman" w:cs="Times New Roman"/>
          <w:i/>
        </w:rPr>
        <w:t>Y</w:t>
      </w:r>
      <w:r w:rsidRPr="00B11E17">
        <w:rPr>
          <w:rFonts w:cs="Times New Roman"/>
        </w:rPr>
        <w:t xml:space="preserve">, на основном графике мы использовали врезку, которая была реализована с помощью метода </w:t>
      </w:r>
      <w:r w:rsidRPr="00B11E17">
        <w:rPr>
          <w:rFonts w:eastAsia="Times New Roman" w:cs="Times New Roman"/>
          <w:i/>
        </w:rPr>
        <w:t>axes</w:t>
      </w:r>
      <w:r w:rsidRPr="00B11E17">
        <w:rPr>
          <w:rFonts w:cs="Times New Roman"/>
        </w:rPr>
        <w:t xml:space="preserve"> (строка 18). Параметрами метода выступает список из четырёх значений: левый нижний угол врезки по осям </w:t>
      </w:r>
      <w:r w:rsidRPr="00B11E17">
        <w:rPr>
          <w:rFonts w:eastAsia="Times New Roman" w:cs="Times New Roman"/>
          <w:i/>
        </w:rPr>
        <w:t>X</w:t>
      </w:r>
      <w:r w:rsidRPr="00B11E17">
        <w:rPr>
          <w:rFonts w:cs="Times New Roman"/>
        </w:rPr>
        <w:t xml:space="preserve"> и </w:t>
      </w:r>
      <w:r w:rsidRPr="00B11E17">
        <w:rPr>
          <w:rFonts w:eastAsia="Times New Roman" w:cs="Times New Roman"/>
          <w:i/>
        </w:rPr>
        <w:t>Y</w:t>
      </w:r>
      <w:r w:rsidRPr="00B11E17">
        <w:rPr>
          <w:rFonts w:cs="Times New Roman"/>
        </w:rPr>
        <w:t xml:space="preserve">, и размеры врезки </w:t>
      </w:r>
      <w:r w:rsidRPr="00B11E17">
        <w:rPr>
          <w:rFonts w:eastAsia="Times New Roman" w:cs="Times New Roman"/>
          <w:i/>
        </w:rPr>
        <w:t>dX</w:t>
      </w:r>
      <w:r w:rsidRPr="00B11E17">
        <w:rPr>
          <w:rFonts w:cs="Times New Roman"/>
        </w:rPr>
        <w:t xml:space="preserve">, </w:t>
      </w:r>
      <w:r w:rsidRPr="00B11E17">
        <w:rPr>
          <w:rFonts w:eastAsia="Times New Roman" w:cs="Times New Roman"/>
          <w:i/>
        </w:rPr>
        <w:t>dY</w:t>
      </w:r>
      <w:r w:rsidRPr="00B11E17">
        <w:rPr>
          <w:rFonts w:cs="Times New Roman"/>
        </w:rPr>
        <w:t xml:space="preserve"> в условных единицах от 0 до 1 (единица – максимальная условная длина поля графика). Установив новые координаты, с помощью метода </w:t>
      </w:r>
      <w:r w:rsidRPr="00B11E17">
        <w:rPr>
          <w:rFonts w:eastAsia="Times New Roman" w:cs="Times New Roman"/>
          <w:i/>
        </w:rPr>
        <w:t>plot</w:t>
      </w:r>
      <w:r w:rsidRPr="00B11E17">
        <w:rPr>
          <w:rFonts w:cs="Times New Roman"/>
        </w:rPr>
        <w:t xml:space="preserve"> выводим всю матрицу </w:t>
      </w:r>
      <w:r w:rsidRPr="00B11E17">
        <w:rPr>
          <w:rFonts w:eastAsia="Times New Roman" w:cs="Times New Roman"/>
          <w:i/>
        </w:rPr>
        <w:t>Y</w:t>
      </w:r>
      <w:r w:rsidRPr="00B11E17">
        <w:rPr>
          <w:rFonts w:cs="Times New Roman"/>
        </w:rPr>
        <w:t xml:space="preserve"> на поле врезанного графика (строка 19). Метод </w:t>
      </w:r>
      <w:r w:rsidRPr="00B11E17">
        <w:rPr>
          <w:rFonts w:eastAsia="Times New Roman" w:cs="Times New Roman"/>
          <w:i/>
        </w:rPr>
        <w:t>text</w:t>
      </w:r>
      <w:r w:rsidRPr="00B11E17">
        <w:rPr>
          <w:rFonts w:cs="Times New Roman"/>
        </w:rPr>
        <w:t xml:space="preserve"> выводит надпись, позицию левого нижнего угла которой следует задать в списке аргументов метода в текущей системе координат (строка 20). Для того, чтобы столь сложный составной график не проиграл в разрешении, до начала всех отрисовок задаём необходимый размер поля вывода (строка 12).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1842" w:firstLine="0"/>
        <w:jc w:val="left"/>
        <w:rPr>
          <w:rFonts w:cs="Times New Roman"/>
        </w:rPr>
      </w:pP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6B12E3F6" wp14:editId="4EC053F8">
            <wp:extent cx="3599688" cy="2357755"/>
            <wp:effectExtent l="0" t="0" r="0" b="0"/>
            <wp:docPr id="1321" name="Picture 13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" name="Picture 1321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99688" cy="235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 </w:t>
      </w:r>
    </w:p>
    <w:p w:rsidR="001865DE" w:rsidRPr="00995D49" w:rsidRDefault="001865DE" w:rsidP="00995D49">
      <w:pPr>
        <w:ind w:firstLine="0"/>
        <w:jc w:val="center"/>
        <w:rPr>
          <w:i/>
          <w:sz w:val="24"/>
          <w:szCs w:val="24"/>
        </w:rPr>
      </w:pPr>
      <w:r w:rsidRPr="00995D49">
        <w:rPr>
          <w:rFonts w:eastAsia="Times New Roman"/>
          <w:i/>
          <w:sz w:val="24"/>
          <w:szCs w:val="24"/>
        </w:rPr>
        <w:t>Рис. 9.</w:t>
      </w:r>
      <w:r w:rsidRPr="00995D49">
        <w:rPr>
          <w:i/>
          <w:sz w:val="24"/>
          <w:szCs w:val="24"/>
        </w:rPr>
        <w:t xml:space="preserve"> Изображение интервалов ошибок, врезка графика</w:t>
      </w:r>
    </w:p>
    <w:p w:rsidR="001865DE" w:rsidRPr="00B11E17" w:rsidRDefault="001865DE" w:rsidP="00B11E17">
      <w:pPr>
        <w:ind w:left="48" w:firstLine="0"/>
        <w:jc w:val="center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При статистическом анализе результатов реальных экспериментов более корректным является расчёт стандартной ошибки среднего (средней квадратичной погрешности) [5]: </w:t>
      </w:r>
    </w:p>
    <w:p w:rsidR="001865DE" w:rsidRDefault="001865DE" w:rsidP="00B11E17">
      <w:pPr>
        <w:rPr>
          <w:rFonts w:cs="Times New Roman"/>
        </w:rPr>
      </w:pPr>
    </w:p>
    <w:p w:rsidR="00AF7F57" w:rsidRDefault="001865DE" w:rsidP="00B11E17">
      <w:pPr>
        <w:ind w:left="-15" w:firstLine="0"/>
        <w:rPr>
          <w:rFonts w:cs="Times New Roman"/>
        </w:rPr>
      </w:pPr>
      <w:r w:rsidRPr="00B11E17">
        <w:rPr>
          <w:rFonts w:cs="Times New Roman"/>
        </w:rPr>
        <w:lastRenderedPageBreak/>
        <w:t xml:space="preserve"> </w:t>
      </w:r>
      <w:r w:rsidRPr="00B11E17">
        <w:rPr>
          <w:rFonts w:ascii="Cambria Math" w:eastAsia="Cambria Math" w:hAnsi="Cambria Math" w:cs="Cambria Math"/>
        </w:rPr>
        <w:t>𝑠</w:t>
      </w:r>
      <w:r w:rsidRPr="00B11E17">
        <w:rPr>
          <w:rFonts w:eastAsia="Cambria Math" w:cs="Times New Roman"/>
        </w:rPr>
        <w:t>̅</w:t>
      </w:r>
      <w:r w:rsidRPr="00B11E17">
        <w:rPr>
          <w:rFonts w:ascii="Cambria Math" w:eastAsia="Cambria Math" w:hAnsi="Cambria Math" w:cs="Cambria Math"/>
          <w:vertAlign w:val="subscript"/>
        </w:rPr>
        <w:t>𝑖</w:t>
      </w:r>
      <w:r w:rsidRPr="00B11E17">
        <w:rPr>
          <w:rFonts w:eastAsia="Cambria Math" w:cs="Times New Roman"/>
          <w:vertAlign w:val="subscript"/>
        </w:rPr>
        <w:t xml:space="preserve"> </w:t>
      </w: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436237D2" wp14:editId="2A044E41">
            <wp:extent cx="1630680" cy="292608"/>
            <wp:effectExtent l="0" t="0" r="0" b="0"/>
            <wp:docPr id="14780" name="Picture 147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0" name="Picture 14780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29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. </w:t>
      </w:r>
    </w:p>
    <w:p w:rsidR="00AF7F57" w:rsidRDefault="00AF7F57" w:rsidP="00B11E17">
      <w:pPr>
        <w:ind w:left="-15" w:firstLine="0"/>
        <w:rPr>
          <w:rFonts w:cs="Times New Roman"/>
        </w:rPr>
      </w:pPr>
    </w:p>
    <w:p w:rsidR="001865DE" w:rsidRPr="00B11E17" w:rsidRDefault="001865DE" w:rsidP="00AF7F57">
      <w:pPr>
        <w:ind w:left="-15" w:firstLine="866"/>
        <w:rPr>
          <w:rFonts w:cs="Times New Roman"/>
        </w:rPr>
      </w:pPr>
      <w:r w:rsidRPr="00B11E17">
        <w:rPr>
          <w:rFonts w:cs="Times New Roman"/>
        </w:rPr>
        <w:t xml:space="preserve">В этом случае достаточно умножить результат в строке 11 на </w:t>
      </w:r>
      <w:r w:rsidRPr="00B11E17">
        <w:rPr>
          <w:rFonts w:eastAsia="Cambria Math" w:cs="Times New Roman"/>
          <w:vertAlign w:val="subscript"/>
        </w:rPr>
        <w:t>√</w:t>
      </w:r>
      <w:r w:rsidRPr="00B11E17">
        <w:rPr>
          <w:rFonts w:eastAsia="Cambria Math" w:cs="Times New Roman"/>
          <w:vertAlign w:val="superscript"/>
        </w:rPr>
        <w:t>1</w:t>
      </w:r>
      <w:r w:rsidRPr="00B11E17">
        <w:rPr>
          <w:rFonts w:ascii="Cambria Math" w:eastAsia="Cambria Math" w:hAnsi="Cambria Math" w:cs="Cambria Math"/>
          <w:vertAlign w:val="subscript"/>
        </w:rPr>
        <w:t>𝑁</w:t>
      </w:r>
      <w:r w:rsidRPr="00B11E17">
        <w:rPr>
          <w:rFonts w:cs="Times New Roman"/>
        </w:rPr>
        <w:t xml:space="preserve">, либо написать собственную функцию, вычисляющую </w:t>
      </w:r>
      <w:r w:rsidRPr="00B11E17">
        <w:rPr>
          <w:rFonts w:ascii="Cambria Math" w:eastAsia="Cambria Math" w:hAnsi="Cambria Math" w:cs="Cambria Math"/>
        </w:rPr>
        <w:t>𝑠</w:t>
      </w:r>
      <w:r w:rsidRPr="00B11E17">
        <w:rPr>
          <w:rFonts w:ascii="Cambria Math" w:eastAsia="Cambria Math" w:hAnsi="Cambria Math" w:cs="Cambria Math"/>
          <w:vertAlign w:val="subscript"/>
        </w:rPr>
        <w:t>𝑖</w:t>
      </w:r>
      <w:r w:rsidRPr="00B11E17">
        <w:rPr>
          <w:rFonts w:cs="Times New Roman"/>
        </w:rPr>
        <w:t xml:space="preserve"> и оценку математического ожидания по заданному набору значений, как, например, это сделано в следующей программе: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AF7F57" w:rsidRDefault="001865DE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import numpy as np </w:t>
      </w:r>
    </w:p>
    <w:p w:rsidR="001865DE" w:rsidRPr="00AF7F57" w:rsidRDefault="001865DE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color w:val="595959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 xml:space="preserve"> </w:t>
      </w:r>
    </w:p>
    <w:p w:rsidR="001865DE" w:rsidRPr="00AF7F57" w:rsidRDefault="001865DE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def mnk(V): </w:t>
      </w:r>
    </w:p>
    <w:p w:rsidR="001865DE" w:rsidRPr="00AF7F57" w:rsidRDefault="000E0776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ab/>
      </w:r>
      <w:r w:rsidR="001865DE" w:rsidRPr="00AF7F57">
        <w:rPr>
          <w:rFonts w:ascii="Courier New" w:eastAsia="Lucida Console" w:hAnsi="Courier New" w:cs="Courier New"/>
          <w:lang w:val="en-US"/>
        </w:rPr>
        <w:t xml:space="preserve">N = len(V) </w:t>
      </w:r>
    </w:p>
    <w:p w:rsidR="001865DE" w:rsidRPr="00AF7F57" w:rsidRDefault="000E0776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ab/>
      </w:r>
      <w:r w:rsidR="001865DE" w:rsidRPr="00AF7F57">
        <w:rPr>
          <w:rFonts w:ascii="Courier New" w:eastAsia="Lucida Console" w:hAnsi="Courier New" w:cs="Courier New"/>
          <w:lang w:val="en-US"/>
        </w:rPr>
        <w:t xml:space="preserve">M = np.sum(V)/N </w:t>
      </w:r>
    </w:p>
    <w:p w:rsidR="001865DE" w:rsidRPr="00AF7F57" w:rsidRDefault="001865DE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</w:p>
    <w:p w:rsidR="000E0776" w:rsidRPr="00AF7F57" w:rsidRDefault="000E0776" w:rsidP="00EF594B">
      <w:pPr>
        <w:ind w:right="1" w:firstLine="0"/>
        <w:jc w:val="left"/>
        <w:rPr>
          <w:rFonts w:ascii="Courier New" w:eastAsia="Lucida Console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ab/>
      </w:r>
      <w:r w:rsidR="001865DE" w:rsidRPr="00AF7F57">
        <w:rPr>
          <w:rFonts w:ascii="Courier New" w:eastAsia="Lucida Console" w:hAnsi="Courier New" w:cs="Courier New"/>
          <w:lang w:val="en-US"/>
        </w:rPr>
        <w:t xml:space="preserve">D = 0 </w:t>
      </w:r>
    </w:p>
    <w:p w:rsidR="001865DE" w:rsidRPr="00AF7F57" w:rsidRDefault="000E0776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ab/>
      </w:r>
      <w:r w:rsidR="001865DE" w:rsidRPr="00AF7F57">
        <w:rPr>
          <w:rFonts w:ascii="Courier New" w:eastAsia="Lucida Console" w:hAnsi="Courier New" w:cs="Courier New"/>
          <w:lang w:val="en-US"/>
        </w:rPr>
        <w:t xml:space="preserve">for R in V: </w:t>
      </w:r>
    </w:p>
    <w:p w:rsidR="001865DE" w:rsidRPr="00AF7F57" w:rsidRDefault="000E0776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ab/>
      </w:r>
      <w:r w:rsidRPr="00AF7F57">
        <w:rPr>
          <w:rFonts w:ascii="Courier New" w:eastAsia="Lucida Console" w:hAnsi="Courier New" w:cs="Courier New"/>
          <w:lang w:val="en-US"/>
        </w:rPr>
        <w:tab/>
      </w:r>
      <w:r w:rsidR="001865DE" w:rsidRPr="00AF7F57">
        <w:rPr>
          <w:rFonts w:ascii="Courier New" w:eastAsia="Lucida Console" w:hAnsi="Courier New" w:cs="Courier New"/>
          <w:lang w:val="en-US"/>
        </w:rPr>
        <w:t xml:space="preserve">D += (R-M)**2 </w:t>
      </w:r>
    </w:p>
    <w:p w:rsidR="001865DE" w:rsidRPr="00AF7F57" w:rsidRDefault="000E0776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ab/>
      </w:r>
      <w:r w:rsidRPr="00AF7F57">
        <w:rPr>
          <w:rFonts w:ascii="Courier New" w:eastAsia="Lucida Console" w:hAnsi="Courier New" w:cs="Courier New"/>
          <w:lang w:val="en-US"/>
        </w:rPr>
        <w:tab/>
      </w:r>
      <w:r w:rsidR="001865DE" w:rsidRPr="00AF7F57">
        <w:rPr>
          <w:rFonts w:ascii="Courier New" w:eastAsia="Lucida Console" w:hAnsi="Courier New" w:cs="Courier New"/>
          <w:lang w:val="en-US"/>
        </w:rPr>
        <w:t xml:space="preserve">D = np.sqrt(D/N/(N-1)) </w:t>
      </w:r>
    </w:p>
    <w:p w:rsidR="001865DE" w:rsidRPr="00AF7F57" w:rsidRDefault="000E0776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  <w:lang w:val="en-US"/>
        </w:rPr>
        <w:tab/>
      </w:r>
      <w:r w:rsidR="001865DE" w:rsidRPr="00AF7F57">
        <w:rPr>
          <w:rFonts w:ascii="Courier New" w:eastAsia="Lucida Console" w:hAnsi="Courier New" w:cs="Courier New"/>
          <w:lang w:val="en-US"/>
        </w:rPr>
        <w:t xml:space="preserve">return M, D </w:t>
      </w:r>
    </w:p>
    <w:p w:rsidR="001865DE" w:rsidRPr="00AF7F57" w:rsidRDefault="001865DE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 </w:t>
      </w:r>
    </w:p>
    <w:p w:rsidR="001865DE" w:rsidRPr="00AF7F57" w:rsidRDefault="001865DE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A = [1., 2.5, 0.73, 4., 3.] </w:t>
      </w:r>
    </w:p>
    <w:p w:rsidR="001865DE" w:rsidRPr="00AF7F57" w:rsidRDefault="001865DE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 xml:space="preserve">res = mnk(A) </w:t>
      </w:r>
    </w:p>
    <w:p w:rsidR="001865DE" w:rsidRPr="00AF7F57" w:rsidRDefault="001865DE" w:rsidP="00EF594B">
      <w:pPr>
        <w:ind w:right="1" w:firstLine="0"/>
        <w:jc w:val="left"/>
        <w:rPr>
          <w:rFonts w:ascii="Courier New" w:hAnsi="Courier New" w:cs="Courier New"/>
          <w:lang w:val="en-US"/>
        </w:rPr>
      </w:pPr>
      <w:r w:rsidRPr="00AF7F57">
        <w:rPr>
          <w:rFonts w:ascii="Courier New" w:eastAsia="Lucida Console" w:hAnsi="Courier New" w:cs="Courier New"/>
          <w:lang w:val="en-US"/>
        </w:rPr>
        <w:t>print('</w:t>
      </w:r>
      <w:r w:rsidRPr="00AF7F57">
        <w:rPr>
          <w:rFonts w:ascii="Courier New" w:eastAsia="Lucida Console" w:hAnsi="Courier New" w:cs="Courier New"/>
        </w:rPr>
        <w:t>среднее</w:t>
      </w:r>
      <w:r w:rsidRPr="00AF7F57">
        <w:rPr>
          <w:rFonts w:ascii="Courier New" w:eastAsia="Lucida Console" w:hAnsi="Courier New" w:cs="Courier New"/>
          <w:lang w:val="en-US"/>
        </w:rPr>
        <w:t xml:space="preserve"> </w:t>
      </w:r>
      <w:r w:rsidRPr="00AF7F57">
        <w:rPr>
          <w:rFonts w:ascii="Courier New" w:eastAsia="Lucida Console" w:hAnsi="Courier New" w:cs="Courier New"/>
        </w:rPr>
        <w:t>арифм</w:t>
      </w:r>
      <w:r w:rsidRPr="00AF7F57">
        <w:rPr>
          <w:rFonts w:ascii="Courier New" w:eastAsia="Lucida Console" w:hAnsi="Courier New" w:cs="Courier New"/>
          <w:lang w:val="en-US"/>
        </w:rPr>
        <w:t xml:space="preserve">. = %f, </w:t>
      </w:r>
      <w:r w:rsidRPr="00AF7F57">
        <w:rPr>
          <w:rFonts w:ascii="Courier New" w:eastAsia="Lucida Console" w:hAnsi="Courier New" w:cs="Courier New"/>
        </w:rPr>
        <w:t>ср</w:t>
      </w:r>
      <w:r w:rsidRPr="00AF7F57">
        <w:rPr>
          <w:rFonts w:ascii="Courier New" w:eastAsia="Lucida Console" w:hAnsi="Courier New" w:cs="Courier New"/>
          <w:lang w:val="en-US"/>
        </w:rPr>
        <w:t>.</w:t>
      </w:r>
      <w:r w:rsidRPr="00AF7F57">
        <w:rPr>
          <w:rFonts w:ascii="Courier New" w:eastAsia="Lucida Console" w:hAnsi="Courier New" w:cs="Courier New"/>
        </w:rPr>
        <w:t>кв</w:t>
      </w:r>
      <w:r w:rsidRPr="00AF7F57">
        <w:rPr>
          <w:rFonts w:ascii="Courier New" w:eastAsia="Lucida Console" w:hAnsi="Courier New" w:cs="Courier New"/>
          <w:lang w:val="en-US"/>
        </w:rPr>
        <w:t>.</w:t>
      </w:r>
      <w:r w:rsidRPr="00AF7F57">
        <w:rPr>
          <w:rFonts w:ascii="Courier New" w:eastAsia="Lucida Console" w:hAnsi="Courier New" w:cs="Courier New"/>
        </w:rPr>
        <w:t>откл</w:t>
      </w:r>
      <w:r w:rsidRPr="00AF7F57">
        <w:rPr>
          <w:rFonts w:ascii="Courier New" w:eastAsia="Lucida Console" w:hAnsi="Courier New" w:cs="Courier New"/>
          <w:lang w:val="en-US"/>
        </w:rPr>
        <w:t xml:space="preserve">. = %f' % res) </w:t>
      </w:r>
      <w:r w:rsidRPr="00AF7F57">
        <w:rPr>
          <w:rFonts w:ascii="Courier New" w:eastAsia="Lucida Console" w:hAnsi="Courier New" w:cs="Courier New"/>
          <w:color w:val="FF0000"/>
          <w:lang w:val="en-US"/>
        </w:rPr>
        <w:t xml:space="preserve"> </w:t>
      </w:r>
    </w:p>
    <w:p w:rsidR="000E0776" w:rsidRPr="000E0776" w:rsidRDefault="000E0776" w:rsidP="00B11E17">
      <w:pPr>
        <w:ind w:left="-15"/>
        <w:rPr>
          <w:rFonts w:cs="Times New Roman"/>
          <w:lang w:val="en-US"/>
        </w:rPr>
      </w:pP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>И</w:t>
      </w:r>
      <w:r w:rsidRPr="00EA14DC">
        <w:rPr>
          <w:rFonts w:cs="Times New Roman"/>
        </w:rPr>
        <w:t xml:space="preserve">, </w:t>
      </w:r>
      <w:r w:rsidRPr="00B11E17">
        <w:rPr>
          <w:rFonts w:cs="Times New Roman"/>
        </w:rPr>
        <w:t>наконец</w:t>
      </w:r>
      <w:r w:rsidRPr="00EA14DC">
        <w:rPr>
          <w:rFonts w:cs="Times New Roman"/>
        </w:rPr>
        <w:t xml:space="preserve">, </w:t>
      </w:r>
      <w:r w:rsidRPr="00B11E17">
        <w:rPr>
          <w:rFonts w:cs="Times New Roman"/>
        </w:rPr>
        <w:t>закончим</w:t>
      </w:r>
      <w:r w:rsidRPr="00EA14DC">
        <w:rPr>
          <w:rFonts w:cs="Times New Roman"/>
        </w:rPr>
        <w:t xml:space="preserve"> </w:t>
      </w:r>
      <w:r w:rsidRPr="00B11E17">
        <w:rPr>
          <w:rFonts w:cs="Times New Roman"/>
        </w:rPr>
        <w:t xml:space="preserve">этот достаточно беглый обзор возможностей библиотеки </w:t>
      </w:r>
      <w:r w:rsidRPr="00B11E17">
        <w:rPr>
          <w:rFonts w:eastAsia="Times New Roman" w:cs="Times New Roman"/>
          <w:i/>
        </w:rPr>
        <w:t>matplotlib</w:t>
      </w:r>
      <w:r w:rsidRPr="00B11E17">
        <w:rPr>
          <w:rFonts w:cs="Times New Roman"/>
        </w:rPr>
        <w:t xml:space="preserve"> кодом, рисующим трёхмерные графики функций. Из всего многообразия вариантов 3D-графиков остановимся на изображении поверхности функции двух переменных. Пример самой простой реализации: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</w:rPr>
      </w:pPr>
      <w:r w:rsidRPr="00EF594B">
        <w:rPr>
          <w:rFonts w:ascii="Courier New" w:eastAsia="Lucida Console" w:hAnsi="Courier New" w:cs="Courier New"/>
        </w:rPr>
        <w:t xml:space="preserve">import matplotlib.pyplot as plt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</w:rPr>
      </w:pPr>
      <w:r w:rsidRPr="00EF594B">
        <w:rPr>
          <w:rFonts w:ascii="Courier New" w:eastAsia="Lucida Console" w:hAnsi="Courier New" w:cs="Courier New"/>
          <w:lang w:val="en-US"/>
        </w:rPr>
        <w:t>from</w:t>
      </w: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>mpl</w:t>
      </w:r>
      <w:r w:rsidRPr="00EF594B">
        <w:rPr>
          <w:rFonts w:ascii="Courier New" w:eastAsia="Lucida Console" w:hAnsi="Courier New" w:cs="Courier New"/>
        </w:rPr>
        <w:t>_</w:t>
      </w:r>
      <w:r w:rsidRPr="00EF594B">
        <w:rPr>
          <w:rFonts w:ascii="Courier New" w:eastAsia="Lucida Console" w:hAnsi="Courier New" w:cs="Courier New"/>
          <w:lang w:val="en-US"/>
        </w:rPr>
        <w:t>toolkits</w:t>
      </w:r>
      <w:r w:rsidRPr="00EF594B">
        <w:rPr>
          <w:rFonts w:ascii="Courier New" w:eastAsia="Lucida Console" w:hAnsi="Courier New" w:cs="Courier New"/>
        </w:rPr>
        <w:t>.</w:t>
      </w:r>
      <w:r w:rsidRPr="00EF594B">
        <w:rPr>
          <w:rFonts w:ascii="Courier New" w:eastAsia="Lucida Console" w:hAnsi="Courier New" w:cs="Courier New"/>
          <w:lang w:val="en-US"/>
        </w:rPr>
        <w:t>mplot</w:t>
      </w:r>
      <w:r w:rsidRPr="00EF594B">
        <w:rPr>
          <w:rFonts w:ascii="Courier New" w:eastAsia="Lucida Console" w:hAnsi="Courier New" w:cs="Courier New"/>
        </w:rPr>
        <w:t>3</w:t>
      </w:r>
      <w:r w:rsidRPr="00EF594B">
        <w:rPr>
          <w:rFonts w:ascii="Courier New" w:eastAsia="Lucida Console" w:hAnsi="Courier New" w:cs="Courier New"/>
          <w:lang w:val="en-US"/>
        </w:rPr>
        <w:t>d</w:t>
      </w: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>import</w:t>
      </w: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>Axes</w:t>
      </w:r>
      <w:r w:rsidRPr="00EF594B">
        <w:rPr>
          <w:rFonts w:ascii="Courier New" w:eastAsia="Lucida Console" w:hAnsi="Courier New" w:cs="Courier New"/>
        </w:rPr>
        <w:t>3</w:t>
      </w:r>
      <w:r w:rsidRPr="00EF594B">
        <w:rPr>
          <w:rFonts w:ascii="Courier New" w:eastAsia="Lucida Console" w:hAnsi="Courier New" w:cs="Courier New"/>
          <w:lang w:val="en-US"/>
        </w:rPr>
        <w:t>D</w:t>
      </w:r>
      <w:r w:rsidRPr="00EF594B">
        <w:rPr>
          <w:rFonts w:ascii="Courier New" w:eastAsia="Lucida Console" w:hAnsi="Courier New" w:cs="Courier New"/>
        </w:rPr>
        <w:t xml:space="preserve">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import numpy as np </w:t>
      </w:r>
    </w:p>
    <w:p w:rsidR="001865DE" w:rsidRPr="00EF594B" w:rsidRDefault="001865DE" w:rsidP="00EF594B">
      <w:pPr>
        <w:ind w:firstLine="0"/>
        <w:jc w:val="left"/>
        <w:rPr>
          <w:rFonts w:ascii="Courier New" w:hAnsi="Courier New" w:cs="Courier New"/>
          <w:lang w:val="en-US"/>
        </w:rPr>
      </w:pP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fig = plt.figure()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ax = fig.add_subplot(111, projection='3d') </w:t>
      </w:r>
    </w:p>
    <w:p w:rsidR="001865DE" w:rsidRPr="00EF594B" w:rsidRDefault="001865DE" w:rsidP="00EF594B">
      <w:pPr>
        <w:ind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color w:val="595959"/>
          <w:lang w:val="en-US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 xml:space="preserve"> </w:t>
      </w:r>
    </w:p>
    <w:p w:rsidR="001865DE" w:rsidRPr="00EF594B" w:rsidRDefault="000C64C6" w:rsidP="00EF594B">
      <w:pPr>
        <w:ind w:right="2961" w:firstLine="0"/>
        <w:jc w:val="left"/>
        <w:rPr>
          <w:rFonts w:ascii="Courier New" w:hAnsi="Courier New" w:cs="Courier New"/>
        </w:rPr>
      </w:pPr>
      <w:r>
        <w:rPr>
          <w:rFonts w:ascii="Courier New" w:hAnsi="Courier New" w:cs="Courier New"/>
          <w:noProof/>
        </w:rPr>
        <w:pict>
          <v:group id="Group 12966" o:spid="_x0000_s1026" style="position:absolute;margin-left:515.75pt;margin-top:69.25pt;width:10.1pt;height:2.65pt;z-index:251660288;mso-position-horizontal-relative:page;mso-position-vertical-relative:page" coordsize="128016,335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">
            <v:shape id="Shape 15264" o:spid="_x0000_s1027" style="position:absolute;left:57912;top:27433;width:68580;height:9144;visibility:visible;mso-wrap-style:square;v-text-anchor:top" coordsize="68580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" adj="0,,0" path="m,l68580,r,9144l,9144,,e" fillcolor="black" stroked="f" strokeweight="0">
              <v:stroke miterlimit="83231f" joinstyle="miter"/>
              <v:formulas/>
              <v:path arrowok="t" o:connecttype="segments" textboxrect="0,0,68580,9144"/>
            </v:shape>
            <v:shape id="Shape 15265" o:spid="_x0000_s1028" style="position:absolute;width:128016;height:9144;visibility:visible;mso-wrap-style:square;v-text-anchor:top" coordsize="128016,91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" adj="0,,0" path="m,l128016,r,9144l,9144,,e" fillcolor="black" stroked="f" strokeweight="0">
              <v:stroke miterlimit="83231f" joinstyle="miter"/>
              <v:formulas/>
              <v:path arrowok="t" o:connecttype="segments" textboxrect="0,0,128016,9144"/>
            </v:shape>
            <w10:wrap type="square" anchorx="page" anchory="page"/>
          </v:group>
        </w:pict>
      </w:r>
      <w:r w:rsidR="001865DE" w:rsidRPr="00EF594B">
        <w:rPr>
          <w:rFonts w:ascii="Courier New" w:eastAsia="Lucida Console" w:hAnsi="Courier New" w:cs="Courier New"/>
          <w:color w:val="FF0000"/>
        </w:rPr>
        <w:t xml:space="preserve"># Подготовка данных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</w:rPr>
      </w:pPr>
      <w:r w:rsidRPr="00EF594B">
        <w:rPr>
          <w:rFonts w:ascii="Courier New" w:eastAsia="Lucida Console" w:hAnsi="Courier New" w:cs="Courier New"/>
        </w:rPr>
        <w:t xml:space="preserve">X = np.arange(-5, 5, 0.25)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Y = np.array(X)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X, Y = np.meshgrid(X, Y)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Z = X**2 + Y**2 </w:t>
      </w:r>
    </w:p>
    <w:p w:rsidR="001865DE" w:rsidRPr="00EF594B" w:rsidRDefault="001865DE" w:rsidP="00EF594B">
      <w:pPr>
        <w:ind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color w:val="595959"/>
          <w:lang w:val="en-US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 xml:space="preserve">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color w:val="FF0000"/>
          <w:lang w:val="en-US"/>
        </w:rPr>
        <w:t xml:space="preserve"># </w:t>
      </w:r>
      <w:r w:rsidRPr="00EF594B">
        <w:rPr>
          <w:rFonts w:ascii="Courier New" w:eastAsia="Lucida Console" w:hAnsi="Courier New" w:cs="Courier New"/>
          <w:color w:val="FF0000"/>
        </w:rPr>
        <w:t>Построение</w:t>
      </w:r>
      <w:r w:rsidRPr="00EF594B">
        <w:rPr>
          <w:rFonts w:ascii="Courier New" w:eastAsia="Lucida Console" w:hAnsi="Courier New" w:cs="Courier New"/>
          <w:color w:val="FF0000"/>
          <w:lang w:val="en-US"/>
        </w:rPr>
        <w:t xml:space="preserve"> </w:t>
      </w:r>
      <w:r w:rsidRPr="00EF594B">
        <w:rPr>
          <w:rFonts w:ascii="Courier New" w:eastAsia="Lucida Console" w:hAnsi="Courier New" w:cs="Courier New"/>
          <w:color w:val="FF0000"/>
        </w:rPr>
        <w:t>графика</w:t>
      </w:r>
      <w:r w:rsidRPr="00EF594B">
        <w:rPr>
          <w:rFonts w:ascii="Courier New" w:eastAsia="Lucida Console" w:hAnsi="Courier New" w:cs="Courier New"/>
          <w:color w:val="FF0000"/>
          <w:lang w:val="en-US"/>
        </w:rPr>
        <w:t xml:space="preserve">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ax.plot_surface(X, Y, Z) </w:t>
      </w:r>
    </w:p>
    <w:p w:rsidR="001865DE" w:rsidRPr="00EF594B" w:rsidRDefault="001865DE" w:rsidP="00EF594B">
      <w:pPr>
        <w:ind w:right="2961" w:firstLine="0"/>
        <w:jc w:val="left"/>
        <w:rPr>
          <w:rFonts w:ascii="Courier New" w:hAnsi="Courier New" w:cs="Courier New"/>
        </w:rPr>
      </w:pPr>
      <w:r w:rsidRPr="00EF594B">
        <w:rPr>
          <w:rFonts w:ascii="Courier New" w:eastAsia="Lucida Console" w:hAnsi="Courier New" w:cs="Courier New"/>
        </w:rPr>
        <w:t>plt.show()</w:t>
      </w:r>
      <w:r w:rsidRPr="00EF594B">
        <w:rPr>
          <w:rFonts w:ascii="Courier New" w:eastAsia="Lucida Console" w:hAnsi="Courier New" w:cs="Courier New"/>
          <w:color w:val="FF0000"/>
        </w:rPr>
        <w:t xml:space="preserve">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lastRenderedPageBreak/>
        <w:t xml:space="preserve"> </w:t>
      </w:r>
    </w:p>
    <w:p w:rsidR="001865DE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Параметры контейнера для вывода графика задаются в строке 6. Аналогично MATLAB, для расчёта значений функции </w:t>
      </w:r>
      <w:r w:rsidRPr="00B11E17">
        <w:rPr>
          <w:rFonts w:eastAsia="Times New Roman" w:cs="Times New Roman"/>
          <w:i/>
        </w:rPr>
        <w:t>Z(X,Y)</w:t>
      </w:r>
      <w:r w:rsidRPr="00B11E17">
        <w:rPr>
          <w:rFonts w:cs="Times New Roman"/>
        </w:rPr>
        <w:t xml:space="preserve"> для всего набора значений аргументов (строки 9 и 10) предварительно надо расширить векторы </w:t>
      </w:r>
      <w:r w:rsidRPr="00B11E17">
        <w:rPr>
          <w:rFonts w:eastAsia="Times New Roman" w:cs="Times New Roman"/>
          <w:i/>
        </w:rPr>
        <w:t>X</w:t>
      </w:r>
      <w:r w:rsidRPr="00B11E17">
        <w:rPr>
          <w:rFonts w:cs="Times New Roman"/>
        </w:rPr>
        <w:t xml:space="preserve"> и </w:t>
      </w:r>
      <w:r w:rsidRPr="00B11E17">
        <w:rPr>
          <w:rFonts w:eastAsia="Times New Roman" w:cs="Times New Roman"/>
          <w:i/>
        </w:rPr>
        <w:t>Y</w:t>
      </w:r>
      <w:r w:rsidRPr="00B11E17">
        <w:rPr>
          <w:rFonts w:cs="Times New Roman"/>
        </w:rPr>
        <w:t xml:space="preserve"> в матрицы, чем и занимается метод </w:t>
      </w:r>
      <w:r w:rsidRPr="00B11E17">
        <w:rPr>
          <w:rFonts w:eastAsia="Times New Roman" w:cs="Times New Roman"/>
          <w:i/>
        </w:rPr>
        <w:t>meshgrid()</w:t>
      </w:r>
      <w:r w:rsidRPr="00B11E17">
        <w:rPr>
          <w:rFonts w:cs="Times New Roman"/>
        </w:rPr>
        <w:t xml:space="preserve">. Для отрисовки графика будем использовать метод </w:t>
      </w:r>
      <w:r w:rsidRPr="00B11E17">
        <w:rPr>
          <w:rFonts w:eastAsia="Times New Roman" w:cs="Times New Roman"/>
          <w:i/>
        </w:rPr>
        <w:t>plot_surface</w:t>
      </w:r>
      <w:r w:rsidRPr="00B11E17">
        <w:rPr>
          <w:rFonts w:cs="Times New Roman"/>
        </w:rPr>
        <w:t xml:space="preserve"> с параметрами, заданными по умолчанию. Результат приведён на рис. 10.  </w:t>
      </w:r>
    </w:p>
    <w:p w:rsidR="00995D49" w:rsidRPr="00B11E17" w:rsidRDefault="00995D49" w:rsidP="00B11E17">
      <w:pPr>
        <w:ind w:left="-15"/>
        <w:rPr>
          <w:rFonts w:cs="Times New Roman"/>
        </w:rPr>
      </w:pPr>
    </w:p>
    <w:p w:rsidR="001865DE" w:rsidRPr="00B11E17" w:rsidRDefault="001865DE" w:rsidP="00B11E17">
      <w:pPr>
        <w:ind w:left="47" w:firstLine="0"/>
        <w:jc w:val="center"/>
        <w:rPr>
          <w:rFonts w:cs="Times New Roman"/>
        </w:rPr>
      </w:pP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5430384A" wp14:editId="58EC432D">
            <wp:extent cx="2879471" cy="2375535"/>
            <wp:effectExtent l="0" t="0" r="0" b="0"/>
            <wp:docPr id="1628" name="Picture 16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" name="Picture 1628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879471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 </w:t>
      </w:r>
    </w:p>
    <w:p w:rsidR="001865DE" w:rsidRPr="00995D49" w:rsidRDefault="001865DE" w:rsidP="00995D49">
      <w:pPr>
        <w:ind w:firstLine="0"/>
        <w:jc w:val="center"/>
        <w:rPr>
          <w:i/>
          <w:sz w:val="24"/>
          <w:szCs w:val="24"/>
        </w:rPr>
      </w:pPr>
      <w:r w:rsidRPr="00995D49">
        <w:rPr>
          <w:rFonts w:eastAsia="Times New Roman"/>
          <w:i/>
          <w:sz w:val="24"/>
          <w:szCs w:val="24"/>
        </w:rPr>
        <w:t>Рис. 10.</w:t>
      </w:r>
      <w:r w:rsidRPr="00995D49">
        <w:rPr>
          <w:i/>
          <w:sz w:val="24"/>
          <w:szCs w:val="24"/>
        </w:rPr>
        <w:t xml:space="preserve"> График функции двух переменных</w:t>
      </w:r>
    </w:p>
    <w:p w:rsidR="000E0776" w:rsidRDefault="000E0776" w:rsidP="00B11E17">
      <w:pPr>
        <w:rPr>
          <w:rFonts w:cs="Times New Roman"/>
        </w:rPr>
      </w:pP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Окно с графиком остаётся интерактивным – можно с помощью мышки повернуть систему координат на любой угол. В качестве экспериментов с дизайном поверхности можно попробовать заменить строку 15 на следующую (выбрана цветовая палитра):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EF594B" w:rsidRDefault="001865DE" w:rsidP="00EF594B">
      <w:pPr>
        <w:ind w:left="-5"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ax.plot_surface(X, Y, Z, rstride=1, cstride=1, </w:t>
      </w:r>
    </w:p>
    <w:p w:rsidR="001865DE" w:rsidRPr="00EF594B" w:rsidRDefault="001865DE" w:rsidP="00EF594B">
      <w:pPr>
        <w:ind w:left="-5"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                cmap='viridis', edgecolor='none') </w:t>
      </w:r>
    </w:p>
    <w:p w:rsidR="001865DE" w:rsidRPr="00EF594B" w:rsidRDefault="001865DE" w:rsidP="00EF594B">
      <w:pPr>
        <w:ind w:left="283" w:right="-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hAnsi="Courier New" w:cs="Courier New"/>
          <w:lang w:val="en-US"/>
        </w:rPr>
        <w:t xml:space="preserve"> </w:t>
      </w:r>
    </w:p>
    <w:p w:rsidR="001865DE" w:rsidRPr="00EF594B" w:rsidRDefault="001865DE" w:rsidP="00EF594B">
      <w:pPr>
        <w:ind w:left="-15" w:right="-1" w:firstLine="0"/>
        <w:rPr>
          <w:rFonts w:cs="Times New Roman"/>
          <w:lang w:val="en-US"/>
        </w:rPr>
      </w:pPr>
      <w:r w:rsidRPr="00EF594B">
        <w:rPr>
          <w:rFonts w:cs="Times New Roman"/>
        </w:rPr>
        <w:t>либо</w:t>
      </w:r>
      <w:r w:rsidRPr="00EF594B">
        <w:rPr>
          <w:rFonts w:cs="Times New Roman"/>
          <w:lang w:val="en-US"/>
        </w:rPr>
        <w:t xml:space="preserve"> </w:t>
      </w:r>
      <w:r w:rsidRPr="00EF594B">
        <w:rPr>
          <w:rFonts w:cs="Times New Roman"/>
        </w:rPr>
        <w:t>на</w:t>
      </w:r>
      <w:r w:rsidRPr="00EF594B">
        <w:rPr>
          <w:rFonts w:cs="Times New Roman"/>
          <w:lang w:val="en-US"/>
        </w:rPr>
        <w:t xml:space="preserve"> </w:t>
      </w:r>
      <w:r w:rsidRPr="00EF594B">
        <w:rPr>
          <w:rFonts w:cs="Times New Roman"/>
        </w:rPr>
        <w:t>такую</w:t>
      </w:r>
      <w:r w:rsidRPr="00EF594B">
        <w:rPr>
          <w:rFonts w:cs="Times New Roman"/>
          <w:lang w:val="en-US"/>
        </w:rPr>
        <w:t xml:space="preserve"> (</w:t>
      </w:r>
      <w:r w:rsidRPr="00EF594B">
        <w:rPr>
          <w:rFonts w:cs="Times New Roman"/>
        </w:rPr>
        <w:t>поверхность</w:t>
      </w:r>
      <w:r w:rsidRPr="00EF594B">
        <w:rPr>
          <w:rFonts w:cs="Times New Roman"/>
          <w:lang w:val="en-US"/>
        </w:rPr>
        <w:t xml:space="preserve"> </w:t>
      </w:r>
      <w:r w:rsidRPr="00EF594B">
        <w:rPr>
          <w:rFonts w:cs="Times New Roman"/>
        </w:rPr>
        <w:t>как</w:t>
      </w:r>
      <w:r w:rsidRPr="00EF594B">
        <w:rPr>
          <w:rFonts w:cs="Times New Roman"/>
          <w:lang w:val="en-US"/>
        </w:rPr>
        <w:t xml:space="preserve"> </w:t>
      </w:r>
      <w:r w:rsidRPr="00EF594B">
        <w:rPr>
          <w:rFonts w:cs="Times New Roman"/>
        </w:rPr>
        <w:t>трёхмерный</w:t>
      </w:r>
      <w:r w:rsidRPr="00EF594B">
        <w:rPr>
          <w:rFonts w:cs="Times New Roman"/>
          <w:lang w:val="en-US"/>
        </w:rPr>
        <w:t xml:space="preserve"> </w:t>
      </w:r>
      <w:r w:rsidRPr="00EF594B">
        <w:rPr>
          <w:rFonts w:cs="Times New Roman"/>
        </w:rPr>
        <w:t>контур</w:t>
      </w:r>
      <w:r w:rsidRPr="00EF594B">
        <w:rPr>
          <w:rFonts w:cs="Times New Roman"/>
          <w:lang w:val="en-US"/>
        </w:rPr>
        <w:t xml:space="preserve">): </w:t>
      </w:r>
    </w:p>
    <w:p w:rsidR="001865DE" w:rsidRPr="00EF594B" w:rsidRDefault="001865DE" w:rsidP="00EF594B">
      <w:pPr>
        <w:ind w:left="283" w:right="-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hAnsi="Courier New" w:cs="Courier New"/>
          <w:lang w:val="en-US"/>
        </w:rPr>
        <w:t xml:space="preserve"> </w:t>
      </w:r>
    </w:p>
    <w:p w:rsidR="001865DE" w:rsidRPr="00EF594B" w:rsidRDefault="001865DE" w:rsidP="00EF594B">
      <w:pPr>
        <w:ind w:left="-5"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ax.contour3D(X, Y, Z, 50, cmap='binary')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  <w:lang w:val="en-US"/>
        </w:rPr>
      </w:pPr>
      <w:r w:rsidRPr="00B11E17">
        <w:rPr>
          <w:rFonts w:cs="Times New Roman"/>
          <w:lang w:val="en-US"/>
        </w:rPr>
        <w:t xml:space="preserve"> </w:t>
      </w:r>
    </w:p>
    <w:p w:rsidR="001865DE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Вывод позиций некоторого множества точек (рис. 11), имеющих координаты </w:t>
      </w:r>
      <w:r w:rsidRPr="00B11E17">
        <w:rPr>
          <w:rFonts w:eastAsia="Times New Roman" w:cs="Times New Roman"/>
          <w:i/>
        </w:rPr>
        <w:t>X, Y, Z</w:t>
      </w:r>
      <w:r w:rsidRPr="00B11E17">
        <w:rPr>
          <w:rFonts w:cs="Times New Roman"/>
        </w:rPr>
        <w:t xml:space="preserve">, можно реализовать с помощью метода </w:t>
      </w:r>
      <w:r w:rsidRPr="00B11E17">
        <w:rPr>
          <w:rFonts w:eastAsia="Times New Roman" w:cs="Times New Roman"/>
          <w:i/>
        </w:rPr>
        <w:t>scatter</w:t>
      </w:r>
      <w:r w:rsidRPr="00B11E17">
        <w:rPr>
          <w:rFonts w:cs="Times New Roman"/>
        </w:rPr>
        <w:t xml:space="preserve">: </w:t>
      </w:r>
    </w:p>
    <w:p w:rsidR="000E0776" w:rsidRPr="00B11E17" w:rsidRDefault="000E0776" w:rsidP="00B11E17">
      <w:pPr>
        <w:ind w:left="-15"/>
        <w:rPr>
          <w:rFonts w:cs="Times New Roman"/>
        </w:rPr>
      </w:pPr>
    </w:p>
    <w:p w:rsidR="000E0776" w:rsidRP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import matplotlib.pyplot as plt </w:t>
      </w:r>
    </w:p>
    <w:p w:rsidR="000E0776" w:rsidRP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from mpl_toolkits.mplot3d import Axes3D </w:t>
      </w:r>
    </w:p>
    <w:p w:rsidR="001865DE" w:rsidRP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import numpy as np </w:t>
      </w:r>
    </w:p>
    <w:p w:rsidR="000E0776" w:rsidRPr="00EF594B" w:rsidRDefault="000E0776" w:rsidP="00EF594B">
      <w:pPr>
        <w:ind w:right="-1" w:hanging="10"/>
        <w:jc w:val="left"/>
        <w:rPr>
          <w:rFonts w:ascii="Courier New" w:hAnsi="Courier New" w:cs="Courier New"/>
          <w:lang w:val="en-US"/>
        </w:rPr>
      </w:pPr>
    </w:p>
    <w:p w:rsidR="000E0776" w:rsidRP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def gendata(n, vmin, vmax):     </w:t>
      </w:r>
    </w:p>
    <w:p w:rsidR="001865DE" w:rsidRPr="00EF594B" w:rsidRDefault="000E0776" w:rsidP="00EF594B">
      <w:pPr>
        <w:ind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ab/>
      </w:r>
      <w:r w:rsidR="001865DE" w:rsidRPr="00EF594B">
        <w:rPr>
          <w:rFonts w:ascii="Courier New" w:eastAsia="Lucida Console" w:hAnsi="Courier New" w:cs="Courier New"/>
          <w:lang w:val="en-US"/>
        </w:rPr>
        <w:t xml:space="preserve">return vmin + (vmax - vmin) * np.random.rand(n) </w:t>
      </w:r>
    </w:p>
    <w:p w:rsidR="001865DE" w:rsidRPr="00EF594B" w:rsidRDefault="001865DE" w:rsidP="00EF594B">
      <w:pPr>
        <w:ind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fig = plt.figure() </w:t>
      </w:r>
    </w:p>
    <w:p w:rsidR="001865DE" w:rsidRPr="00EF594B" w:rsidRDefault="001865DE" w:rsidP="00EF594B">
      <w:pPr>
        <w:ind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ax = fig.add_subplot(111, projection='3d') </w:t>
      </w:r>
    </w:p>
    <w:p w:rsidR="001865DE" w:rsidRPr="00EF594B" w:rsidRDefault="001865DE" w:rsidP="00EF594B">
      <w:pPr>
        <w:ind w:right="-1" w:firstLine="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lastRenderedPageBreak/>
        <w:t xml:space="preserve"> </w:t>
      </w:r>
    </w:p>
    <w:p w:rsidR="000E0776" w:rsidRP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  <w:color w:val="FF0000"/>
        </w:rPr>
      </w:pPr>
      <w:r w:rsidRPr="00EF594B">
        <w:rPr>
          <w:rFonts w:ascii="Courier New" w:eastAsia="Lucida Console" w:hAnsi="Courier New" w:cs="Courier New"/>
          <w:color w:val="FF0000"/>
        </w:rPr>
        <w:t xml:space="preserve"># Построение графика </w:t>
      </w:r>
    </w:p>
    <w:p w:rsidR="000E0776" w:rsidRP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</w:rPr>
      </w:pPr>
      <w:r w:rsidRPr="00EF594B">
        <w:rPr>
          <w:rFonts w:ascii="Courier New" w:eastAsia="Lucida Console" w:hAnsi="Courier New" w:cs="Courier New"/>
          <w:lang w:val="en-US"/>
        </w:rPr>
        <w:t>for</w:t>
      </w: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>m</w:t>
      </w: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>in</w:t>
      </w: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>range</w:t>
      </w:r>
      <w:r w:rsidRPr="00EF594B">
        <w:rPr>
          <w:rFonts w:ascii="Courier New" w:eastAsia="Lucida Console" w:hAnsi="Courier New" w:cs="Courier New"/>
        </w:rPr>
        <w:t xml:space="preserve">(5):     </w:t>
      </w:r>
    </w:p>
    <w:p w:rsidR="001865DE" w:rsidRPr="00EF594B" w:rsidRDefault="000E0776" w:rsidP="00EF594B">
      <w:pPr>
        <w:ind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</w:rPr>
        <w:tab/>
      </w:r>
      <w:r w:rsidR="001865DE" w:rsidRPr="00EF594B">
        <w:rPr>
          <w:rFonts w:ascii="Courier New" w:eastAsia="Lucida Console" w:hAnsi="Courier New" w:cs="Courier New"/>
          <w:lang w:val="en-US"/>
        </w:rPr>
        <w:t xml:space="preserve">X = gendata(50, -5, 5) </w:t>
      </w:r>
    </w:p>
    <w:p w:rsidR="000E0776" w:rsidRP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    Y = gendata(50, -5, 5)     </w:t>
      </w:r>
    </w:p>
    <w:p w:rsidR="001865DE" w:rsidRPr="00EF594B" w:rsidRDefault="000E0776" w:rsidP="00EF594B">
      <w:pPr>
        <w:ind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ab/>
      </w:r>
      <w:r w:rsidR="001865DE" w:rsidRPr="00EF594B">
        <w:rPr>
          <w:rFonts w:ascii="Courier New" w:eastAsia="Lucida Console" w:hAnsi="Courier New" w:cs="Courier New"/>
          <w:lang w:val="en-US"/>
        </w:rPr>
        <w:t xml:space="preserve">Z = X**2 + Y**2 </w:t>
      </w:r>
    </w:p>
    <w:p w:rsidR="001865DE" w:rsidRPr="00EF594B" w:rsidRDefault="001865DE" w:rsidP="00EF594B">
      <w:pPr>
        <w:ind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    ax.scatter(X, Y, Z, marker='o') </w:t>
      </w:r>
    </w:p>
    <w:p w:rsidR="00A57BC6" w:rsidRPr="00EF594B" w:rsidRDefault="001865DE" w:rsidP="00EF594B">
      <w:pPr>
        <w:ind w:right="-1" w:firstLine="0"/>
        <w:rPr>
          <w:rFonts w:ascii="Courier New" w:eastAsia="Lucida Console" w:hAnsi="Courier New" w:cs="Courier New"/>
        </w:rPr>
      </w:pPr>
      <w:r w:rsidRPr="00EF594B">
        <w:rPr>
          <w:rFonts w:ascii="Courier New" w:eastAsia="Lucida Console" w:hAnsi="Courier New" w:cs="Courier New"/>
          <w:lang w:val="en-US"/>
        </w:rPr>
        <w:t>plt</w:t>
      </w:r>
      <w:r w:rsidRPr="00EF594B">
        <w:rPr>
          <w:rFonts w:ascii="Courier New" w:eastAsia="Lucida Console" w:hAnsi="Courier New" w:cs="Courier New"/>
        </w:rPr>
        <w:t>.</w:t>
      </w:r>
      <w:r w:rsidRPr="00EF594B">
        <w:rPr>
          <w:rFonts w:ascii="Courier New" w:eastAsia="Lucida Console" w:hAnsi="Courier New" w:cs="Courier New"/>
          <w:lang w:val="en-US"/>
        </w:rPr>
        <w:t>show</w:t>
      </w:r>
      <w:r w:rsidRPr="00EF594B">
        <w:rPr>
          <w:rFonts w:ascii="Courier New" w:eastAsia="Lucida Console" w:hAnsi="Courier New" w:cs="Courier New"/>
        </w:rPr>
        <w:t xml:space="preserve">() </w:t>
      </w:r>
    </w:p>
    <w:p w:rsidR="00A57BC6" w:rsidRDefault="00A57BC6" w:rsidP="00B11E17">
      <w:pPr>
        <w:ind w:left="-15" w:firstLine="420"/>
        <w:rPr>
          <w:rFonts w:eastAsia="Lucida Console" w:cs="Times New Roman"/>
        </w:rPr>
      </w:pPr>
    </w:p>
    <w:p w:rsidR="001865DE" w:rsidRDefault="001865DE" w:rsidP="00EF594B">
      <w:pPr>
        <w:ind w:left="-15" w:firstLine="866"/>
        <w:rPr>
          <w:rFonts w:cs="Times New Roman"/>
        </w:rPr>
      </w:pPr>
      <w:r w:rsidRPr="00B11E17">
        <w:rPr>
          <w:rFonts w:cs="Times New Roman"/>
        </w:rPr>
        <w:t>В</w:t>
      </w:r>
      <w:r w:rsidRPr="000E0776">
        <w:rPr>
          <w:rFonts w:cs="Times New Roman"/>
        </w:rPr>
        <w:t xml:space="preserve"> </w:t>
      </w:r>
      <w:r w:rsidRPr="00B11E17">
        <w:rPr>
          <w:rFonts w:cs="Times New Roman"/>
        </w:rPr>
        <w:t>этом</w:t>
      </w:r>
      <w:r w:rsidRPr="000E0776">
        <w:rPr>
          <w:rFonts w:cs="Times New Roman"/>
        </w:rPr>
        <w:t xml:space="preserve"> </w:t>
      </w:r>
      <w:r w:rsidRPr="00B11E17">
        <w:rPr>
          <w:rFonts w:cs="Times New Roman"/>
        </w:rPr>
        <w:t>коде</w:t>
      </w:r>
      <w:r w:rsidRPr="000E0776">
        <w:rPr>
          <w:rFonts w:cs="Times New Roman"/>
        </w:rPr>
        <w:t xml:space="preserve"> </w:t>
      </w:r>
      <w:r w:rsidRPr="00B11E17">
        <w:rPr>
          <w:rFonts w:cs="Times New Roman"/>
        </w:rPr>
        <w:t>реализована</w:t>
      </w:r>
      <w:r w:rsidRPr="000E0776">
        <w:rPr>
          <w:rFonts w:cs="Times New Roman"/>
        </w:rPr>
        <w:t xml:space="preserve"> </w:t>
      </w:r>
      <w:r w:rsidRPr="00B11E17">
        <w:rPr>
          <w:rFonts w:cs="Times New Roman"/>
        </w:rPr>
        <w:t xml:space="preserve">функция </w:t>
      </w:r>
      <w:r w:rsidRPr="00B11E17">
        <w:rPr>
          <w:rFonts w:eastAsia="Times New Roman" w:cs="Times New Roman"/>
          <w:i/>
        </w:rPr>
        <w:t>gendata</w:t>
      </w:r>
      <w:r w:rsidRPr="00B11E17">
        <w:rPr>
          <w:rFonts w:cs="Times New Roman"/>
        </w:rPr>
        <w:t xml:space="preserve">, которая возвращает случайные вещественные числа в заданном диапазоне значений. Она, в свою очередь, использует метод </w:t>
      </w:r>
      <w:r w:rsidRPr="00B11E17">
        <w:rPr>
          <w:rFonts w:eastAsia="Times New Roman" w:cs="Times New Roman"/>
          <w:i/>
        </w:rPr>
        <w:t>numpy random.rand</w:t>
      </w:r>
      <w:r w:rsidRPr="00B11E17">
        <w:rPr>
          <w:rFonts w:cs="Times New Roman"/>
        </w:rPr>
        <w:t xml:space="preserve"> (строка 6), который генерирует вектор заданного размера из псевдослучайных чисел в диапазоне от 0 до 1. </w:t>
      </w:r>
    </w:p>
    <w:p w:rsidR="00EF594B" w:rsidRPr="00B11E17" w:rsidRDefault="00EF594B" w:rsidP="00B11E17">
      <w:pPr>
        <w:ind w:left="-15" w:firstLine="420"/>
        <w:rPr>
          <w:rFonts w:cs="Times New Roman"/>
        </w:rPr>
      </w:pPr>
    </w:p>
    <w:p w:rsidR="001865DE" w:rsidRPr="00B11E17" w:rsidRDefault="001865DE" w:rsidP="00B11E17">
      <w:pPr>
        <w:ind w:left="45" w:firstLine="0"/>
        <w:jc w:val="center"/>
        <w:rPr>
          <w:rFonts w:cs="Times New Roman"/>
        </w:rPr>
      </w:pP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7AD9FC72" wp14:editId="17B69F39">
            <wp:extent cx="2879725" cy="2383028"/>
            <wp:effectExtent l="0" t="0" r="0" b="0"/>
            <wp:docPr id="1866" name="Picture 18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6" name="Picture 1866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383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 </w:t>
      </w:r>
    </w:p>
    <w:p w:rsidR="001865DE" w:rsidRPr="00EF594B" w:rsidRDefault="001865DE" w:rsidP="00A57BC6">
      <w:pPr>
        <w:ind w:left="10" w:right="3" w:hanging="10"/>
        <w:jc w:val="center"/>
        <w:rPr>
          <w:rFonts w:cs="Times New Roman"/>
          <w:i/>
        </w:rPr>
      </w:pPr>
      <w:r w:rsidRPr="00EF594B">
        <w:rPr>
          <w:rFonts w:eastAsia="Times New Roman" w:cs="Times New Roman"/>
          <w:i/>
        </w:rPr>
        <w:t>Рис. 11.</w:t>
      </w:r>
      <w:r w:rsidRPr="00EF594B">
        <w:rPr>
          <w:rFonts w:cs="Times New Roman"/>
          <w:i/>
        </w:rPr>
        <w:t xml:space="preserve"> График в виде набора точек 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A57BC6">
      <w:pPr>
        <w:pStyle w:val="3"/>
      </w:pPr>
      <w:bookmarkStart w:id="13" w:name="_Toc130857929"/>
      <w:r w:rsidRPr="00B11E17">
        <w:t>Загрузка данных из файла и их визуализация</w:t>
      </w:r>
      <w:bookmarkEnd w:id="13"/>
      <w:r w:rsidRPr="00B11E17"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Пусть у нас есть файл </w:t>
      </w:r>
      <w:r w:rsidRPr="00B11E17">
        <w:rPr>
          <w:rFonts w:eastAsia="Times New Roman" w:cs="Times New Roman"/>
          <w:i/>
        </w:rPr>
        <w:t>alpha.txt</w:t>
      </w:r>
      <w:r w:rsidRPr="00B11E17">
        <w:rPr>
          <w:rFonts w:cs="Times New Roman"/>
        </w:rPr>
        <w:t xml:space="preserve">, содержащий некий набор данных в виде трёх столбцов чисел. Первый столбец – номер измерения, второй – значение по оси </w:t>
      </w:r>
      <w:r w:rsidRPr="00B11E17">
        <w:rPr>
          <w:rFonts w:eastAsia="Times New Roman" w:cs="Times New Roman"/>
          <w:i/>
        </w:rPr>
        <w:t>X</w:t>
      </w:r>
      <w:r w:rsidRPr="00B11E17">
        <w:rPr>
          <w:rFonts w:cs="Times New Roman"/>
        </w:rPr>
        <w:t xml:space="preserve">, третий – значение по оси </w:t>
      </w:r>
      <w:r w:rsidRPr="00B11E17">
        <w:rPr>
          <w:rFonts w:eastAsia="Times New Roman" w:cs="Times New Roman"/>
          <w:i/>
        </w:rPr>
        <w:t>Y</w:t>
      </w:r>
      <w:r w:rsidRPr="00B11E17">
        <w:rPr>
          <w:rFonts w:cs="Times New Roman"/>
        </w:rPr>
        <w:t xml:space="preserve">. Разделителем между столбцами служит знак табуляции.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tabs>
          <w:tab w:val="center" w:pos="333"/>
          <w:tab w:val="center" w:pos="1632"/>
          <w:tab w:val="center" w:pos="3707"/>
          <w:tab w:val="center" w:pos="4957"/>
        </w:tabs>
        <w:ind w:firstLine="0"/>
        <w:jc w:val="left"/>
        <w:rPr>
          <w:rFonts w:cs="Times New Roman"/>
        </w:rPr>
      </w:pPr>
      <w:r w:rsidRPr="00B11E17">
        <w:rPr>
          <w:rFonts w:eastAsia="Calibri" w:cs="Times New Roman"/>
        </w:rPr>
        <w:tab/>
      </w:r>
      <w:r w:rsidRPr="00B11E17">
        <w:rPr>
          <w:rFonts w:cs="Times New Roman"/>
        </w:rPr>
        <w:t xml:space="preserve">1 </w:t>
      </w:r>
      <w:r w:rsidRPr="00B11E17">
        <w:rPr>
          <w:rFonts w:cs="Times New Roman"/>
        </w:rPr>
        <w:tab/>
        <w:t xml:space="preserve">0.08000636100769043 </w:t>
      </w:r>
      <w:r w:rsidRPr="00B11E17">
        <w:rPr>
          <w:rFonts w:cs="Times New Roman"/>
        </w:rPr>
        <w:tab/>
        <w:t xml:space="preserve">22.007852678992826 </w:t>
      </w:r>
      <w:r w:rsidRPr="00B11E17">
        <w:rPr>
          <w:rFonts w:cs="Times New Roman"/>
        </w:rPr>
        <w:tab/>
        <w:t xml:space="preserve"> </w:t>
      </w:r>
    </w:p>
    <w:tbl>
      <w:tblPr>
        <w:tblStyle w:val="TableGrid"/>
        <w:tblW w:w="4724" w:type="dxa"/>
        <w:tblInd w:w="283" w:type="dxa"/>
        <w:tblLook w:val="04A0" w:firstRow="1" w:lastRow="0" w:firstColumn="1" w:lastColumn="0" w:noHBand="0" w:noVBand="1"/>
      </w:tblPr>
      <w:tblGrid>
        <w:gridCol w:w="280"/>
        <w:gridCol w:w="2450"/>
        <w:gridCol w:w="2450"/>
      </w:tblGrid>
      <w:tr w:rsidR="001865DE" w:rsidRPr="00B11E17" w:rsidTr="001865DE">
        <w:trPr>
          <w:trHeight w:val="226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 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0.7722268104553223 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tabs>
                <w:tab w:val="center" w:pos="2124"/>
              </w:tabs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21.69603064200315 </w:t>
            </w:r>
            <w:r w:rsidRPr="00B11E17">
              <w:rPr>
                <w:rFonts w:cs="Times New Roman"/>
              </w:rPr>
              <w:tab/>
              <w:t xml:space="preserve"> </w:t>
            </w:r>
          </w:p>
        </w:tc>
      </w:tr>
      <w:tr w:rsidR="001865DE" w:rsidRPr="00B11E17" w:rsidTr="001865DE">
        <w:trPr>
          <w:trHeight w:val="231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3 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1.3642127513885498 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tabs>
                <w:tab w:val="center" w:pos="2124"/>
              </w:tabs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22.07020669578842 </w:t>
            </w:r>
            <w:r w:rsidRPr="00B11E17">
              <w:rPr>
                <w:rFonts w:cs="Times New Roman"/>
              </w:rPr>
              <w:tab/>
              <w:t xml:space="preserve"> </w:t>
            </w:r>
          </w:p>
        </w:tc>
      </w:tr>
      <w:tr w:rsidR="001865DE" w:rsidRPr="00B11E17" w:rsidTr="001865DE">
        <w:trPr>
          <w:trHeight w:val="23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4 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1.9636459350585938 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tabs>
                <w:tab w:val="center" w:pos="2124"/>
              </w:tabs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22.5689144543181 </w:t>
            </w:r>
            <w:r w:rsidRPr="00B11E17">
              <w:rPr>
                <w:rFonts w:cs="Times New Roman"/>
              </w:rPr>
              <w:tab/>
              <w:t xml:space="preserve"> </w:t>
            </w:r>
          </w:p>
        </w:tc>
      </w:tr>
      <w:tr w:rsidR="001865DE" w:rsidRPr="00B11E17" w:rsidTr="001865DE">
        <w:trPr>
          <w:trHeight w:val="23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5 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2.5559463500976562 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tabs>
                <w:tab w:val="center" w:pos="2124"/>
              </w:tabs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22.631237404923716 </w:t>
            </w:r>
            <w:r w:rsidRPr="00B11E17">
              <w:rPr>
                <w:rFonts w:cs="Times New Roman"/>
              </w:rPr>
              <w:tab/>
              <w:t xml:space="preserve"> </w:t>
            </w:r>
          </w:p>
        </w:tc>
      </w:tr>
      <w:tr w:rsidR="001865DE" w:rsidRPr="00B11E17" w:rsidTr="001865DE">
        <w:trPr>
          <w:trHeight w:val="229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6 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3.119912624359131 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tabs>
                <w:tab w:val="center" w:pos="2124"/>
              </w:tabs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21.88313426036489 </w:t>
            </w:r>
            <w:r w:rsidRPr="00B11E17">
              <w:rPr>
                <w:rFonts w:cs="Times New Roman"/>
              </w:rPr>
              <w:tab/>
              <w:t xml:space="preserve"> </w:t>
            </w:r>
          </w:p>
        </w:tc>
      </w:tr>
      <w:tr w:rsidR="001865DE" w:rsidRPr="00B11E17" w:rsidTr="001865DE">
        <w:trPr>
          <w:trHeight w:val="229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lastRenderedPageBreak/>
              <w:t xml:space="preserve">7 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3.7172021865844727 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tabs>
                <w:tab w:val="center" w:pos="2124"/>
              </w:tabs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22.13255725337729 </w:t>
            </w:r>
            <w:r w:rsidRPr="00B11E17">
              <w:rPr>
                <w:rFonts w:cs="Times New Roman"/>
              </w:rPr>
              <w:tab/>
              <w:t xml:space="preserve"> </w:t>
            </w:r>
          </w:p>
        </w:tc>
      </w:tr>
      <w:tr w:rsidR="001865DE" w:rsidRPr="00B11E17" w:rsidTr="001865DE">
        <w:trPr>
          <w:trHeight w:val="23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8 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4.312366247177124 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tabs>
                <w:tab w:val="center" w:pos="2124"/>
              </w:tabs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22.194904353612806 </w:t>
            </w:r>
            <w:r w:rsidRPr="00B11E17">
              <w:rPr>
                <w:rFonts w:cs="Times New Roman"/>
              </w:rPr>
              <w:tab/>
              <w:t xml:space="preserve"> </w:t>
            </w:r>
          </w:p>
        </w:tc>
      </w:tr>
      <w:tr w:rsidR="001865DE" w:rsidRPr="00B11E17" w:rsidTr="001865DE">
        <w:trPr>
          <w:trHeight w:val="23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9 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4.8787314891815186 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tabs>
                <w:tab w:val="center" w:pos="2124"/>
              </w:tabs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21.571277547823914 </w:t>
            </w:r>
            <w:r w:rsidRPr="00B11E17">
              <w:rPr>
                <w:rFonts w:cs="Times New Roman"/>
              </w:rPr>
              <w:tab/>
              <w:t xml:space="preserve"> </w:t>
            </w:r>
          </w:p>
        </w:tc>
      </w:tr>
      <w:tr w:rsidR="001865DE" w:rsidRPr="00B11E17" w:rsidTr="001865DE">
        <w:trPr>
          <w:trHeight w:val="456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10 </w:t>
            </w:r>
          </w:p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 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5.448009490966797 </w:t>
            </w:r>
          </w:p>
        </w:tc>
        <w:tc>
          <w:tcPr>
            <w:tcW w:w="2174" w:type="dxa"/>
            <w:tcBorders>
              <w:top w:val="nil"/>
              <w:left w:val="nil"/>
              <w:bottom w:val="nil"/>
              <w:right w:val="nil"/>
            </w:tcBorders>
          </w:tcPr>
          <w:p w:rsidR="001865DE" w:rsidRPr="00B11E17" w:rsidRDefault="001865DE" w:rsidP="00B11E17">
            <w:pPr>
              <w:ind w:firstLine="0"/>
              <w:jc w:val="left"/>
              <w:rPr>
                <w:rFonts w:cs="Times New Roman"/>
              </w:rPr>
            </w:pPr>
            <w:r w:rsidRPr="00B11E17">
              <w:rPr>
                <w:rFonts w:cs="Times New Roman"/>
              </w:rPr>
              <w:t xml:space="preserve">21.88313426036489 </w:t>
            </w:r>
          </w:p>
        </w:tc>
      </w:tr>
    </w:tbl>
    <w:p w:rsidR="001865DE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Чтение файла и визуализация данных не представляет проблемы, но способ обработки списков имеет свои особенности. Приведём первый вариант программы: </w:t>
      </w:r>
    </w:p>
    <w:p w:rsidR="00A57BC6" w:rsidRPr="00B11E17" w:rsidRDefault="00A57BC6" w:rsidP="00B11E17">
      <w:pPr>
        <w:ind w:left="-15"/>
        <w:rPr>
          <w:rFonts w:cs="Times New Roman"/>
        </w:rPr>
      </w:pPr>
    </w:p>
    <w:p w:rsidR="00A57BC6" w:rsidRPr="00EF594B" w:rsidRDefault="001865DE" w:rsidP="00EF594B">
      <w:pPr>
        <w:ind w:right="-1" w:firstLine="0"/>
        <w:rPr>
          <w:rFonts w:ascii="Courier New" w:eastAsia="Lucida Console" w:hAnsi="Courier New" w:cs="Courier New"/>
        </w:rPr>
      </w:pPr>
      <w:r w:rsidRPr="00EF594B">
        <w:rPr>
          <w:rFonts w:ascii="Courier New" w:eastAsia="Lucida Console" w:hAnsi="Courier New" w:cs="Courier New"/>
          <w:lang w:val="en-US"/>
        </w:rPr>
        <w:t>import</w:t>
      </w: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>matplotlib</w:t>
      </w:r>
      <w:r w:rsidRPr="00EF594B">
        <w:rPr>
          <w:rFonts w:ascii="Courier New" w:eastAsia="Lucida Console" w:hAnsi="Courier New" w:cs="Courier New"/>
        </w:rPr>
        <w:t>.</w:t>
      </w:r>
      <w:r w:rsidRPr="00EF594B">
        <w:rPr>
          <w:rFonts w:ascii="Courier New" w:eastAsia="Lucida Console" w:hAnsi="Courier New" w:cs="Courier New"/>
          <w:lang w:val="en-US"/>
        </w:rPr>
        <w:t>pyplot</w:t>
      </w: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>as</w:t>
      </w:r>
      <w:r w:rsidRPr="00EF594B">
        <w:rPr>
          <w:rFonts w:ascii="Courier New" w:eastAsia="Lucida Console" w:hAnsi="Courier New" w:cs="Courier New"/>
        </w:rPr>
        <w:t xml:space="preserve"> </w:t>
      </w:r>
      <w:r w:rsidRPr="00EF594B">
        <w:rPr>
          <w:rFonts w:ascii="Courier New" w:eastAsia="Lucida Console" w:hAnsi="Courier New" w:cs="Courier New"/>
          <w:lang w:val="en-US"/>
        </w:rPr>
        <w:t>plt</w:t>
      </w:r>
      <w:r w:rsidRPr="00EF594B">
        <w:rPr>
          <w:rFonts w:ascii="Courier New" w:eastAsia="Lucida Console" w:hAnsi="Courier New" w:cs="Courier New"/>
        </w:rPr>
        <w:t xml:space="preserve"> </w:t>
      </w:r>
    </w:p>
    <w:p w:rsidR="00A57BC6" w:rsidRPr="00EF594B" w:rsidRDefault="001865DE" w:rsidP="00EF594B">
      <w:pPr>
        <w:ind w:right="-1" w:firstLine="0"/>
        <w:rPr>
          <w:rFonts w:ascii="Courier New" w:eastAsia="Lucida Console" w:hAnsi="Courier New" w:cs="Courier New"/>
        </w:rPr>
      </w:pPr>
      <w:r w:rsidRPr="00EF594B">
        <w:rPr>
          <w:rFonts w:ascii="Courier New" w:eastAsia="Lucida Console" w:hAnsi="Courier New" w:cs="Courier New"/>
          <w:lang w:val="en-US"/>
        </w:rPr>
        <w:t>data</w:t>
      </w:r>
      <w:r w:rsidRPr="00EF594B">
        <w:rPr>
          <w:rFonts w:ascii="Courier New" w:eastAsia="Lucida Console" w:hAnsi="Courier New" w:cs="Courier New"/>
        </w:rPr>
        <w:t xml:space="preserve"> = []  </w:t>
      </w:r>
    </w:p>
    <w:p w:rsidR="00A57BC6" w:rsidRPr="00EF594B" w:rsidRDefault="001865DE" w:rsidP="00EF594B">
      <w:pPr>
        <w:ind w:right="-1" w:firstLine="0"/>
        <w:rPr>
          <w:rFonts w:ascii="Courier New" w:eastAsia="Lucida Console" w:hAnsi="Courier New" w:cs="Courier New"/>
        </w:rPr>
      </w:pPr>
      <w:r w:rsidRPr="00EF594B">
        <w:rPr>
          <w:rFonts w:ascii="Courier New" w:eastAsia="Lucida Console" w:hAnsi="Courier New" w:cs="Courier New"/>
          <w:lang w:val="en-US"/>
        </w:rPr>
        <w:t>name</w:t>
      </w:r>
      <w:r w:rsidRPr="00EF594B">
        <w:rPr>
          <w:rFonts w:ascii="Courier New" w:eastAsia="Lucida Console" w:hAnsi="Courier New" w:cs="Courier New"/>
        </w:rPr>
        <w:t xml:space="preserve"> = </w:t>
      </w:r>
      <w:r w:rsidRPr="00EF594B">
        <w:rPr>
          <w:rFonts w:ascii="Courier New" w:eastAsia="Lucida Console" w:hAnsi="Courier New" w:cs="Courier New"/>
          <w:lang w:val="en-US"/>
        </w:rPr>
        <w:t>input</w:t>
      </w:r>
      <w:r w:rsidRPr="00EF594B">
        <w:rPr>
          <w:rFonts w:ascii="Courier New" w:eastAsia="Lucida Console" w:hAnsi="Courier New" w:cs="Courier New"/>
        </w:rPr>
        <w:t xml:space="preserve">('Введите имя файла данных (без расширения): ') </w:t>
      </w:r>
    </w:p>
    <w:p w:rsidR="00EF594B" w:rsidRDefault="001865DE" w:rsidP="00EF594B">
      <w:pPr>
        <w:ind w:right="-1" w:firstLine="0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with open(name+'.txt', 'r') as f:     </w:t>
      </w:r>
    </w:p>
    <w:p w:rsidR="00EF594B" w:rsidRDefault="001865DE" w:rsidP="00EF594B">
      <w:pPr>
        <w:ind w:right="-1" w:firstLine="0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rows = f.read().splitlines() </w:t>
      </w:r>
    </w:p>
    <w:p w:rsidR="00EF594B" w:rsidRDefault="001865DE" w:rsidP="00EF594B">
      <w:pPr>
        <w:ind w:right="-1" w:firstLine="0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>for row in rows:</w:t>
      </w:r>
    </w:p>
    <w:p w:rsidR="00EF594B" w:rsidRDefault="001865DE" w:rsidP="00EF594B">
      <w:pPr>
        <w:ind w:right="-1" w:firstLine="0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    elems = row.split('\t')     </w:t>
      </w:r>
    </w:p>
    <w:p w:rsidR="001865DE" w:rsidRPr="00EF594B" w:rsidRDefault="00EF594B" w:rsidP="00EF594B">
      <w:pPr>
        <w:ind w:right="-1" w:firstLine="0"/>
        <w:rPr>
          <w:rFonts w:ascii="Courier New" w:hAnsi="Courier New" w:cs="Courier New"/>
          <w:lang w:val="en-US"/>
        </w:rPr>
      </w:pPr>
      <w:r>
        <w:rPr>
          <w:rFonts w:ascii="Courier New" w:eastAsia="Lucida Console" w:hAnsi="Courier New" w:cs="Courier New"/>
          <w:lang w:val="en-US"/>
        </w:rPr>
        <w:t xml:space="preserve"> </w:t>
      </w:r>
      <w:r>
        <w:rPr>
          <w:rFonts w:ascii="Courier New" w:eastAsia="Lucida Console" w:hAnsi="Courier New" w:cs="Courier New"/>
          <w:lang w:val="en-US"/>
        </w:rPr>
        <w:tab/>
      </w:r>
      <w:r w:rsidR="001865DE" w:rsidRPr="00EF594B">
        <w:rPr>
          <w:rFonts w:ascii="Courier New" w:eastAsia="Lucida Console" w:hAnsi="Courier New" w:cs="Courier New"/>
          <w:lang w:val="en-US"/>
        </w:rPr>
        <w:t xml:space="preserve">data.append([int(elems[0]),  </w:t>
      </w:r>
    </w:p>
    <w:p w:rsidR="001865DE" w:rsidRPr="00EF594B" w:rsidRDefault="001865DE" w:rsidP="00EF594B">
      <w:pPr>
        <w:ind w:right="-1" w:hanging="10"/>
        <w:jc w:val="left"/>
        <w:rPr>
          <w:rFonts w:ascii="Courier New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                float(elems[1]), float(elems[2])]) </w:t>
      </w:r>
    </w:p>
    <w:p w:rsid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X = [d[1] for d in data] </w:t>
      </w:r>
    </w:p>
    <w:p w:rsid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Y = [d[2] for d in data] </w:t>
      </w:r>
    </w:p>
    <w:p w:rsidR="00EF594B" w:rsidRDefault="001865DE" w:rsidP="00EF594B">
      <w:pPr>
        <w:ind w:right="-1" w:hanging="10"/>
        <w:jc w:val="left"/>
        <w:rPr>
          <w:rFonts w:ascii="Courier New" w:eastAsia="Lucida Console" w:hAnsi="Courier New" w:cs="Courier New"/>
          <w:lang w:val="en-US"/>
        </w:rPr>
      </w:pPr>
      <w:r w:rsidRPr="00EF594B">
        <w:rPr>
          <w:rFonts w:ascii="Courier New" w:eastAsia="Lucida Console" w:hAnsi="Courier New" w:cs="Courier New"/>
          <w:lang w:val="en-US"/>
        </w:rPr>
        <w:t xml:space="preserve">plt.plot(X, Y, 'o', markersize=3) </w:t>
      </w:r>
    </w:p>
    <w:p w:rsidR="001865DE" w:rsidRPr="000C64C6" w:rsidRDefault="001865DE" w:rsidP="00EF594B">
      <w:pPr>
        <w:ind w:right="-1" w:hanging="10"/>
        <w:jc w:val="left"/>
        <w:rPr>
          <w:rFonts w:ascii="Courier New" w:hAnsi="Courier New" w:cs="Courier New"/>
        </w:rPr>
      </w:pPr>
      <w:r w:rsidRPr="00EF594B">
        <w:rPr>
          <w:rFonts w:ascii="Courier New" w:eastAsia="Lucida Console" w:hAnsi="Courier New" w:cs="Courier New"/>
          <w:lang w:val="en-US"/>
        </w:rPr>
        <w:t>plt</w:t>
      </w:r>
      <w:r w:rsidRPr="000C64C6">
        <w:rPr>
          <w:rFonts w:ascii="Courier New" w:eastAsia="Lucida Console" w:hAnsi="Courier New" w:cs="Courier New"/>
        </w:rPr>
        <w:t>.</w:t>
      </w:r>
      <w:r w:rsidRPr="00EF594B">
        <w:rPr>
          <w:rFonts w:ascii="Courier New" w:eastAsia="Lucida Console" w:hAnsi="Courier New" w:cs="Courier New"/>
          <w:lang w:val="en-US"/>
        </w:rPr>
        <w:t>show</w:t>
      </w:r>
      <w:r w:rsidRPr="000C64C6">
        <w:rPr>
          <w:rFonts w:ascii="Courier New" w:eastAsia="Lucida Console" w:hAnsi="Courier New" w:cs="Courier New"/>
        </w:rPr>
        <w:t xml:space="preserve">() </w:t>
      </w:r>
    </w:p>
    <w:p w:rsidR="00A57BC6" w:rsidRPr="000C64C6" w:rsidRDefault="00A57BC6" w:rsidP="00B11E17">
      <w:pPr>
        <w:ind w:left="283" w:firstLine="0"/>
        <w:rPr>
          <w:rFonts w:cs="Times New Roman"/>
        </w:rPr>
      </w:pPr>
    </w:p>
    <w:p w:rsidR="001865DE" w:rsidRPr="00B11E17" w:rsidRDefault="001865DE" w:rsidP="00B11E17">
      <w:pPr>
        <w:ind w:left="283" w:firstLine="0"/>
        <w:rPr>
          <w:rFonts w:cs="Times New Roman"/>
        </w:rPr>
      </w:pPr>
      <w:r w:rsidRPr="00B11E17">
        <w:rPr>
          <w:rFonts w:cs="Times New Roman"/>
        </w:rPr>
        <w:t xml:space="preserve">Результат работы программы в виде графика приведён на рис. 12. 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45" w:firstLine="0"/>
        <w:jc w:val="center"/>
        <w:rPr>
          <w:rFonts w:cs="Times New Roman"/>
        </w:rPr>
      </w:pPr>
      <w:r w:rsidRPr="00B11E17">
        <w:rPr>
          <w:rFonts w:cs="Times New Roman"/>
          <w:noProof/>
          <w:lang w:eastAsia="ru-RU" w:bidi="ar-SA"/>
        </w:rPr>
        <w:drawing>
          <wp:inline distT="0" distB="0" distL="0" distR="0" wp14:anchorId="54070048" wp14:editId="2BA2BB4D">
            <wp:extent cx="2879725" cy="2426208"/>
            <wp:effectExtent l="0" t="0" r="0" b="0"/>
            <wp:docPr id="2108" name="Picture 21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" name="Picture 2108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426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11E17">
        <w:rPr>
          <w:rFonts w:cs="Times New Roman"/>
        </w:rPr>
        <w:t xml:space="preserve"> </w:t>
      </w:r>
    </w:p>
    <w:p w:rsidR="001865DE" w:rsidRPr="00995D49" w:rsidRDefault="001865DE" w:rsidP="00995D49">
      <w:pPr>
        <w:ind w:firstLine="0"/>
        <w:jc w:val="center"/>
        <w:rPr>
          <w:i/>
        </w:rPr>
      </w:pPr>
      <w:r w:rsidRPr="00995D49">
        <w:rPr>
          <w:rFonts w:eastAsia="Times New Roman"/>
          <w:i/>
        </w:rPr>
        <w:t>Рис. 12.</w:t>
      </w:r>
      <w:r w:rsidRPr="00995D49">
        <w:rPr>
          <w:i/>
        </w:rPr>
        <w:t xml:space="preserve"> Данные, загруженные из файла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Для упрощения работы с файлом здесь использована конструкция </w:t>
      </w:r>
      <w:r w:rsidRPr="00B11E17">
        <w:rPr>
          <w:rFonts w:eastAsia="Times New Roman" w:cs="Times New Roman"/>
          <w:i/>
        </w:rPr>
        <w:t>with</w:t>
      </w:r>
      <w:r w:rsidRPr="00B11E17">
        <w:rPr>
          <w:rFonts w:cs="Times New Roman"/>
        </w:rPr>
        <w:t xml:space="preserve">, которая корректно отрабатывает открытие и закрытие файла. В этом примере </w:t>
      </w:r>
      <w:r w:rsidRPr="00B11E17">
        <w:rPr>
          <w:rFonts w:cs="Times New Roman"/>
        </w:rPr>
        <w:lastRenderedPageBreak/>
        <w:t xml:space="preserve">мы не стали использовать библиотеку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. Читаем текстовый файл построчно, и эти строки записываются в список </w:t>
      </w:r>
      <w:r w:rsidRPr="00B11E17">
        <w:rPr>
          <w:rFonts w:eastAsia="Times New Roman" w:cs="Times New Roman"/>
          <w:i/>
        </w:rPr>
        <w:t>rows</w:t>
      </w:r>
      <w:r w:rsidRPr="00B11E17">
        <w:rPr>
          <w:rFonts w:cs="Times New Roman"/>
        </w:rPr>
        <w:t xml:space="preserve">. Затем каждая строка списка разделяется на текстовые элементы с помощью метода </w:t>
      </w:r>
      <w:r w:rsidRPr="00B11E17">
        <w:rPr>
          <w:rFonts w:eastAsia="Times New Roman" w:cs="Times New Roman"/>
          <w:i/>
        </w:rPr>
        <w:t>split('\t')</w:t>
      </w:r>
      <w:r w:rsidRPr="00B11E17">
        <w:rPr>
          <w:rFonts w:cs="Times New Roman"/>
        </w:rPr>
        <w:t xml:space="preserve"> (в качестве разделителя используется знак табуляции). И, наконец, текстовые строки требуется преобразовать в необходимый формат, поскольку Python требует строгой типизации. Это выполняется с помощью функций </w:t>
      </w:r>
      <w:r w:rsidRPr="00B11E17">
        <w:rPr>
          <w:rFonts w:eastAsia="Times New Roman" w:cs="Times New Roman"/>
          <w:i/>
        </w:rPr>
        <w:t>int()</w:t>
      </w:r>
      <w:r w:rsidRPr="00B11E17">
        <w:rPr>
          <w:rFonts w:cs="Times New Roman"/>
        </w:rPr>
        <w:t xml:space="preserve"> и </w:t>
      </w:r>
      <w:r w:rsidRPr="00B11E17">
        <w:rPr>
          <w:rFonts w:eastAsia="Times New Roman" w:cs="Times New Roman"/>
          <w:i/>
        </w:rPr>
        <w:t>float()</w:t>
      </w:r>
      <w:r w:rsidRPr="00B11E17">
        <w:rPr>
          <w:rFonts w:cs="Times New Roman"/>
        </w:rPr>
        <w:t xml:space="preserve">. Список </w:t>
      </w:r>
      <w:r w:rsidRPr="00B11E17">
        <w:rPr>
          <w:rFonts w:eastAsia="Times New Roman" w:cs="Times New Roman"/>
          <w:i/>
        </w:rPr>
        <w:t>data</w:t>
      </w:r>
      <w:r w:rsidRPr="00B11E17">
        <w:rPr>
          <w:rFonts w:cs="Times New Roman"/>
        </w:rPr>
        <w:t xml:space="preserve"> после этого стал иметь ту же структуру, что и в исходной программе, которая формировала этот файл.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Однако, для того чтобы корректно отобразить данные на графике, нам нужно взять второй и третий столбцы списка. Не используя библиотеку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, вырезать столбец из </w:t>
      </w:r>
      <w:r w:rsidRPr="00B11E17">
        <w:rPr>
          <w:rFonts w:eastAsia="Times New Roman" w:cs="Times New Roman"/>
          <w:i/>
        </w:rPr>
        <w:t>data</w:t>
      </w:r>
      <w:r w:rsidRPr="00B11E17">
        <w:rPr>
          <w:rFonts w:cs="Times New Roman"/>
        </w:rPr>
        <w:t xml:space="preserve"> можно так, как показано в строках 11 и 12, для этого потребовалось создавать дополнительные списки </w:t>
      </w:r>
      <w:r w:rsidRPr="00B11E17">
        <w:rPr>
          <w:rFonts w:eastAsia="Times New Roman" w:cs="Times New Roman"/>
          <w:i/>
        </w:rPr>
        <w:t>X</w:t>
      </w:r>
      <w:r w:rsidRPr="00B11E17">
        <w:rPr>
          <w:rFonts w:cs="Times New Roman"/>
        </w:rPr>
        <w:t xml:space="preserve"> и </w:t>
      </w:r>
      <w:r w:rsidRPr="00B11E17">
        <w:rPr>
          <w:rFonts w:eastAsia="Times New Roman" w:cs="Times New Roman"/>
          <w:i/>
        </w:rPr>
        <w:t>Y</w:t>
      </w:r>
      <w:r w:rsidRPr="00B11E17">
        <w:rPr>
          <w:rFonts w:cs="Times New Roman"/>
        </w:rPr>
        <w:t xml:space="preserve">.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 xml:space="preserve">А вот второй вариант программы чтения данных и отображения графика в случае, если мы будем использовать библиотеку </w:t>
      </w:r>
      <w:r w:rsidRPr="00B11E17">
        <w:rPr>
          <w:rFonts w:eastAsia="Times New Roman" w:cs="Times New Roman"/>
          <w:i/>
        </w:rPr>
        <w:t>numpy</w:t>
      </w:r>
      <w:r w:rsidRPr="00B11E17">
        <w:rPr>
          <w:rFonts w:cs="Times New Roman"/>
        </w:rPr>
        <w:t xml:space="preserve">: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995D49" w:rsidRPr="00995D49" w:rsidRDefault="001865DE" w:rsidP="00995D49">
      <w:pPr>
        <w:ind w:right="-1" w:hanging="10"/>
        <w:jc w:val="left"/>
        <w:rPr>
          <w:rFonts w:ascii="Courier New" w:eastAsia="Lucida Console" w:hAnsi="Courier New" w:cs="Courier New"/>
          <w:lang w:val="en-US"/>
        </w:rPr>
      </w:pPr>
      <w:r w:rsidRPr="00995D49">
        <w:rPr>
          <w:rFonts w:ascii="Courier New" w:eastAsia="Lucida Console" w:hAnsi="Courier New" w:cs="Courier New"/>
          <w:lang w:val="en-US"/>
        </w:rPr>
        <w:t xml:space="preserve">import matplotlib.pyplot as plt </w:t>
      </w:r>
    </w:p>
    <w:p w:rsidR="001865DE" w:rsidRPr="00995D49" w:rsidRDefault="001865DE" w:rsidP="00995D49">
      <w:pPr>
        <w:ind w:right="-1" w:hanging="10"/>
        <w:jc w:val="left"/>
        <w:rPr>
          <w:rFonts w:ascii="Courier New" w:hAnsi="Courier New" w:cs="Courier New"/>
          <w:lang w:val="en-US"/>
        </w:rPr>
      </w:pPr>
      <w:r w:rsidRPr="00995D49">
        <w:rPr>
          <w:rFonts w:ascii="Courier New" w:eastAsia="Lucida Console" w:hAnsi="Courier New" w:cs="Courier New"/>
          <w:lang w:val="en-US"/>
        </w:rPr>
        <w:t xml:space="preserve">import numpy as np </w:t>
      </w:r>
    </w:p>
    <w:p w:rsidR="001865DE" w:rsidRPr="00995D49" w:rsidRDefault="001865DE" w:rsidP="00995D49">
      <w:pPr>
        <w:ind w:right="-1" w:hanging="10"/>
        <w:jc w:val="left"/>
        <w:rPr>
          <w:rFonts w:ascii="Courier New" w:hAnsi="Courier New" w:cs="Courier New"/>
          <w:lang w:val="en-US"/>
        </w:rPr>
      </w:pPr>
      <w:r w:rsidRPr="00995D49">
        <w:rPr>
          <w:rFonts w:ascii="Courier New" w:eastAsia="Lucida Console" w:hAnsi="Courier New" w:cs="Courier New"/>
          <w:lang w:val="en-US"/>
        </w:rPr>
        <w:t xml:space="preserve"> </w:t>
      </w:r>
    </w:p>
    <w:p w:rsidR="00A57BC6" w:rsidRPr="00995D49" w:rsidRDefault="001865DE" w:rsidP="00995D49">
      <w:pPr>
        <w:ind w:right="-1" w:hanging="10"/>
        <w:rPr>
          <w:rFonts w:ascii="Courier New" w:eastAsia="Lucida Console" w:hAnsi="Courier New" w:cs="Courier New"/>
        </w:rPr>
      </w:pPr>
      <w:r w:rsidRPr="00995D49">
        <w:rPr>
          <w:rFonts w:ascii="Courier New" w:eastAsia="Lucida Console" w:hAnsi="Courier New" w:cs="Courier New"/>
          <w:lang w:val="en-US"/>
        </w:rPr>
        <w:t>name</w:t>
      </w:r>
      <w:r w:rsidRPr="00995D49">
        <w:rPr>
          <w:rFonts w:ascii="Courier New" w:eastAsia="Lucida Console" w:hAnsi="Courier New" w:cs="Courier New"/>
        </w:rPr>
        <w:t xml:space="preserve"> = </w:t>
      </w:r>
      <w:r w:rsidRPr="00995D49">
        <w:rPr>
          <w:rFonts w:ascii="Courier New" w:eastAsia="Lucida Console" w:hAnsi="Courier New" w:cs="Courier New"/>
          <w:lang w:val="en-US"/>
        </w:rPr>
        <w:t>input</w:t>
      </w:r>
      <w:r w:rsidRPr="00995D49">
        <w:rPr>
          <w:rFonts w:ascii="Courier New" w:eastAsia="Lucida Console" w:hAnsi="Courier New" w:cs="Courier New"/>
        </w:rPr>
        <w:t xml:space="preserve">('Введите имя файла (без расширения): ') </w:t>
      </w:r>
    </w:p>
    <w:p w:rsidR="00A57BC6" w:rsidRPr="00995D49" w:rsidRDefault="001865DE" w:rsidP="00995D49">
      <w:pPr>
        <w:ind w:right="-1" w:hanging="10"/>
        <w:rPr>
          <w:rFonts w:ascii="Courier New" w:eastAsia="Lucida Console" w:hAnsi="Courier New" w:cs="Courier New"/>
          <w:lang w:val="en-US"/>
        </w:rPr>
      </w:pPr>
      <w:r w:rsidRPr="00995D49">
        <w:rPr>
          <w:rFonts w:ascii="Courier New" w:eastAsia="Lucida Console" w:hAnsi="Courier New" w:cs="Courier New"/>
          <w:lang w:val="en-US"/>
        </w:rPr>
        <w:t xml:space="preserve">data = np.genfromtxt(name+'.txt', delimiter='\t',  dtype = [('i', '&lt;i8'), </w:t>
      </w:r>
    </w:p>
    <w:p w:rsidR="00A57BC6" w:rsidRPr="00995D49" w:rsidRDefault="001865DE" w:rsidP="00995D49">
      <w:pPr>
        <w:ind w:right="-1" w:hanging="10"/>
        <w:rPr>
          <w:rFonts w:ascii="Courier New" w:eastAsia="Lucida Console" w:hAnsi="Courier New" w:cs="Courier New"/>
          <w:lang w:val="en-US"/>
        </w:rPr>
      </w:pPr>
      <w:r w:rsidRPr="00995D49">
        <w:rPr>
          <w:rFonts w:ascii="Courier New" w:eastAsia="Lucida Console" w:hAnsi="Courier New" w:cs="Courier New"/>
          <w:lang w:val="en-US"/>
        </w:rPr>
        <w:t xml:space="preserve">('time', '&lt;f8'), ('temp', '&lt;f8')]) </w:t>
      </w:r>
    </w:p>
    <w:p w:rsidR="00A57BC6" w:rsidRPr="00995D49" w:rsidRDefault="001865DE" w:rsidP="00995D49">
      <w:pPr>
        <w:ind w:right="-1" w:hanging="10"/>
        <w:rPr>
          <w:rFonts w:ascii="Courier New" w:eastAsia="Lucida Console" w:hAnsi="Courier New" w:cs="Courier New"/>
          <w:lang w:val="en-US"/>
        </w:rPr>
      </w:pPr>
      <w:r w:rsidRPr="00995D49">
        <w:rPr>
          <w:rFonts w:ascii="Courier New" w:eastAsia="Lucida Console" w:hAnsi="Courier New" w:cs="Courier New"/>
          <w:lang w:val="en-US"/>
        </w:rPr>
        <w:t xml:space="preserve">plt.plot(data['time'], data['temp'], 'o', markersize=3) </w:t>
      </w:r>
    </w:p>
    <w:p w:rsidR="00A57BC6" w:rsidRPr="00995D49" w:rsidRDefault="001865DE" w:rsidP="00995D49">
      <w:pPr>
        <w:ind w:right="-1" w:hanging="10"/>
        <w:rPr>
          <w:rFonts w:ascii="Courier New" w:eastAsia="Lucida Console" w:hAnsi="Courier New" w:cs="Courier New"/>
        </w:rPr>
      </w:pPr>
      <w:r w:rsidRPr="00995D49">
        <w:rPr>
          <w:rFonts w:ascii="Courier New" w:eastAsia="Lucida Console" w:hAnsi="Courier New" w:cs="Courier New"/>
          <w:lang w:val="en-US"/>
        </w:rPr>
        <w:t>plt</w:t>
      </w:r>
      <w:r w:rsidRPr="00995D49">
        <w:rPr>
          <w:rFonts w:ascii="Courier New" w:eastAsia="Lucida Console" w:hAnsi="Courier New" w:cs="Courier New"/>
        </w:rPr>
        <w:t>.</w:t>
      </w:r>
      <w:r w:rsidRPr="00995D49">
        <w:rPr>
          <w:rFonts w:ascii="Courier New" w:eastAsia="Lucida Console" w:hAnsi="Courier New" w:cs="Courier New"/>
          <w:lang w:val="en-US"/>
        </w:rPr>
        <w:t>show</w:t>
      </w:r>
      <w:r w:rsidRPr="00995D49">
        <w:rPr>
          <w:rFonts w:ascii="Courier New" w:eastAsia="Lucida Console" w:hAnsi="Courier New" w:cs="Courier New"/>
        </w:rPr>
        <w:t xml:space="preserve">() </w:t>
      </w:r>
    </w:p>
    <w:p w:rsidR="00A57BC6" w:rsidRDefault="00A57BC6" w:rsidP="00B11E17">
      <w:pPr>
        <w:ind w:left="-15" w:firstLine="420"/>
        <w:rPr>
          <w:rFonts w:eastAsia="Lucida Console" w:cs="Times New Roman"/>
        </w:rPr>
      </w:pPr>
    </w:p>
    <w:p w:rsidR="001865DE" w:rsidRPr="00B11E17" w:rsidRDefault="001865DE" w:rsidP="00995D49">
      <w:pPr>
        <w:ind w:left="-15" w:firstLine="866"/>
        <w:rPr>
          <w:rFonts w:cs="Times New Roman"/>
        </w:rPr>
      </w:pPr>
      <w:r w:rsidRPr="00B11E17">
        <w:rPr>
          <w:rFonts w:cs="Times New Roman"/>
        </w:rPr>
        <w:t>Как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видим</w:t>
      </w:r>
      <w:r w:rsidRPr="00A57BC6">
        <w:rPr>
          <w:rFonts w:cs="Times New Roman"/>
        </w:rPr>
        <w:t xml:space="preserve">, </w:t>
      </w:r>
      <w:r w:rsidRPr="00B11E17">
        <w:rPr>
          <w:rFonts w:cs="Times New Roman"/>
        </w:rPr>
        <w:t>программа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существенно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упростилась</w:t>
      </w:r>
      <w:r w:rsidRPr="00A57BC6">
        <w:rPr>
          <w:rFonts w:cs="Times New Roman"/>
        </w:rPr>
        <w:t xml:space="preserve">, </w:t>
      </w:r>
      <w:r w:rsidRPr="00B11E17">
        <w:rPr>
          <w:rFonts w:cs="Times New Roman"/>
        </w:rPr>
        <w:t>однако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следует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обратить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внимание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на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строки</w:t>
      </w:r>
      <w:r w:rsidRPr="00A57BC6">
        <w:rPr>
          <w:rFonts w:cs="Times New Roman"/>
        </w:rPr>
        <w:t xml:space="preserve"> 5-6: </w:t>
      </w:r>
      <w:r w:rsidRPr="00B11E17">
        <w:rPr>
          <w:rFonts w:cs="Times New Roman"/>
        </w:rPr>
        <w:t>импорт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данных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с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помощью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метода</w:t>
      </w:r>
      <w:r w:rsidRPr="00A57BC6">
        <w:rPr>
          <w:rFonts w:cs="Times New Roman"/>
        </w:rPr>
        <w:t xml:space="preserve"> </w:t>
      </w:r>
      <w:r w:rsidRPr="00B11E17">
        <w:rPr>
          <w:rFonts w:eastAsia="Times New Roman" w:cs="Times New Roman"/>
          <w:i/>
          <w:lang w:val="en-US"/>
        </w:rPr>
        <w:t>genfromtxt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осуществляется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в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структурированный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массив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с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именованными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столбцами</w:t>
      </w:r>
      <w:r w:rsidRPr="00A57BC6">
        <w:rPr>
          <w:rFonts w:cs="Times New Roman"/>
        </w:rPr>
        <w:t xml:space="preserve">, </w:t>
      </w:r>
      <w:r w:rsidRPr="00B11E17">
        <w:rPr>
          <w:rFonts w:cs="Times New Roman"/>
        </w:rPr>
        <w:t>при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этом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имена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столбцов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и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тип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данных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указывается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в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списке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значений</w:t>
      </w:r>
      <w:r w:rsidRPr="00A57BC6">
        <w:rPr>
          <w:rFonts w:cs="Times New Roman"/>
        </w:rPr>
        <w:t xml:space="preserve"> </w:t>
      </w:r>
      <w:r w:rsidRPr="00B11E17">
        <w:rPr>
          <w:rFonts w:cs="Times New Roman"/>
        </w:rPr>
        <w:t>параметра</w:t>
      </w:r>
      <w:r w:rsidRPr="00A57BC6">
        <w:rPr>
          <w:rFonts w:cs="Times New Roman"/>
        </w:rPr>
        <w:t xml:space="preserve"> </w:t>
      </w:r>
      <w:r w:rsidRPr="00B11E17">
        <w:rPr>
          <w:rFonts w:eastAsia="Times New Roman" w:cs="Times New Roman"/>
          <w:i/>
          <w:lang w:val="en-US"/>
        </w:rPr>
        <w:t>dtype</w:t>
      </w:r>
      <w:r w:rsidRPr="00A57BC6">
        <w:rPr>
          <w:rFonts w:cs="Times New Roman"/>
        </w:rPr>
        <w:t xml:space="preserve">. </w:t>
      </w:r>
      <w:r w:rsidRPr="00B11E17">
        <w:rPr>
          <w:rFonts w:cs="Times New Roman"/>
        </w:rPr>
        <w:t xml:space="preserve">В случае, если тип не указан, он будет определяться по введённым значениям. Результат записывается в массив </w:t>
      </w:r>
      <w:r w:rsidRPr="00B11E17">
        <w:rPr>
          <w:rFonts w:eastAsia="Times New Roman" w:cs="Times New Roman"/>
          <w:i/>
        </w:rPr>
        <w:t>data</w:t>
      </w:r>
      <w:r w:rsidRPr="00B11E17">
        <w:rPr>
          <w:rFonts w:cs="Times New Roman"/>
        </w:rPr>
        <w:t xml:space="preserve">, но структура этого массива отличается от списка предыдущей программы. В этой связи, для вывода графика в методе </w:t>
      </w:r>
      <w:r w:rsidRPr="00B11E17">
        <w:rPr>
          <w:rFonts w:eastAsia="Times New Roman" w:cs="Times New Roman"/>
          <w:i/>
        </w:rPr>
        <w:t>plot</w:t>
      </w:r>
      <w:r w:rsidRPr="00B11E17">
        <w:rPr>
          <w:rFonts w:cs="Times New Roman"/>
        </w:rPr>
        <w:t xml:space="preserve"> достаточно указать имя столбца в массиве </w:t>
      </w:r>
      <w:r w:rsidRPr="00B11E17">
        <w:rPr>
          <w:rFonts w:eastAsia="Times New Roman" w:cs="Times New Roman"/>
          <w:i/>
        </w:rPr>
        <w:t>data</w:t>
      </w:r>
      <w:r w:rsidRPr="00B11E17">
        <w:rPr>
          <w:rFonts w:cs="Times New Roman"/>
        </w:rPr>
        <w:t xml:space="preserve"> для выбора необходимых срезов матрицы (строка 7). </w:t>
      </w:r>
    </w:p>
    <w:p w:rsidR="001865DE" w:rsidRPr="00B11E17" w:rsidRDefault="001865DE" w:rsidP="00B11E17">
      <w:pPr>
        <w:ind w:left="-15"/>
        <w:rPr>
          <w:rFonts w:cs="Times New Roman"/>
        </w:rPr>
      </w:pPr>
      <w:r w:rsidRPr="00B11E17">
        <w:rPr>
          <w:rFonts w:cs="Times New Roman"/>
        </w:rPr>
        <w:t>Третий вариант с библиотекой</w:t>
      </w:r>
      <w:r w:rsidRPr="00B11E17">
        <w:rPr>
          <w:rFonts w:eastAsia="Times New Roman" w:cs="Times New Roman"/>
          <w:i/>
        </w:rPr>
        <w:t xml:space="preserve"> pandas</w:t>
      </w:r>
      <w:r w:rsidRPr="00B11E17">
        <w:rPr>
          <w:rFonts w:cs="Times New Roman"/>
        </w:rPr>
        <w:t xml:space="preserve"> также может быть применён. В этом случае достаточно использовать для чтения файла метод </w:t>
      </w:r>
      <w:r w:rsidRPr="00B11E17">
        <w:rPr>
          <w:rFonts w:eastAsia="Times New Roman" w:cs="Times New Roman"/>
          <w:i/>
        </w:rPr>
        <w:t>read_csv</w:t>
      </w:r>
      <w:r w:rsidRPr="00B11E17">
        <w:rPr>
          <w:rFonts w:cs="Times New Roman"/>
        </w:rPr>
        <w:t xml:space="preserve"> так, как показано ниже. Вывод графика делается точно так же, как в предыдущем случае.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</w:rPr>
      </w:pPr>
      <w:r w:rsidRPr="00B11E17">
        <w:rPr>
          <w:rFonts w:cs="Times New Roman"/>
        </w:rPr>
        <w:t xml:space="preserve"> </w:t>
      </w:r>
    </w:p>
    <w:p w:rsidR="001865DE" w:rsidRPr="00995D49" w:rsidRDefault="001865DE" w:rsidP="00995D49">
      <w:pPr>
        <w:ind w:left="-5" w:right="-1" w:hanging="10"/>
        <w:jc w:val="left"/>
        <w:rPr>
          <w:rFonts w:ascii="Courier New" w:hAnsi="Courier New" w:cs="Courier New"/>
          <w:lang w:val="en-US"/>
        </w:rPr>
      </w:pPr>
      <w:r w:rsidRPr="00995D49">
        <w:rPr>
          <w:rFonts w:ascii="Courier New" w:eastAsia="Lucida Console" w:hAnsi="Courier New" w:cs="Courier New"/>
          <w:lang w:val="en-US"/>
        </w:rPr>
        <w:t xml:space="preserve">import pandas as pd </w:t>
      </w:r>
    </w:p>
    <w:p w:rsidR="001865DE" w:rsidRPr="00995D49" w:rsidRDefault="001865DE" w:rsidP="00995D49">
      <w:pPr>
        <w:ind w:left="-5" w:right="-1" w:hanging="10"/>
        <w:jc w:val="left"/>
        <w:rPr>
          <w:rFonts w:ascii="Courier New" w:hAnsi="Courier New" w:cs="Courier New"/>
          <w:lang w:val="en-US"/>
        </w:rPr>
      </w:pPr>
      <w:r w:rsidRPr="00995D49">
        <w:rPr>
          <w:rFonts w:ascii="Courier New" w:eastAsia="Lucida Console" w:hAnsi="Courier New" w:cs="Courier New"/>
          <w:lang w:val="en-US"/>
        </w:rPr>
        <w:t xml:space="preserve">headers = ['i','time','temp','free']  </w:t>
      </w:r>
    </w:p>
    <w:p w:rsidR="001865DE" w:rsidRPr="00995D49" w:rsidRDefault="001865DE" w:rsidP="00995D49">
      <w:pPr>
        <w:ind w:left="-5" w:right="-1" w:hanging="10"/>
        <w:jc w:val="left"/>
        <w:rPr>
          <w:rFonts w:ascii="Courier New" w:hAnsi="Courier New" w:cs="Courier New"/>
          <w:lang w:val="en-US"/>
        </w:rPr>
      </w:pPr>
      <w:r w:rsidRPr="00995D49">
        <w:rPr>
          <w:rFonts w:ascii="Courier New" w:eastAsia="Lucida Console" w:hAnsi="Courier New" w:cs="Courier New"/>
          <w:lang w:val="en-US"/>
        </w:rPr>
        <w:t xml:space="preserve">data = pd.read_csv(name+'.txt', sep='\t', names=headers) </w:t>
      </w:r>
    </w:p>
    <w:p w:rsidR="001865DE" w:rsidRPr="00B11E17" w:rsidRDefault="001865DE" w:rsidP="00B11E17">
      <w:pPr>
        <w:ind w:left="283" w:firstLine="0"/>
        <w:jc w:val="left"/>
        <w:rPr>
          <w:rFonts w:cs="Times New Roman"/>
          <w:lang w:val="en-US"/>
        </w:rPr>
      </w:pPr>
      <w:r w:rsidRPr="00B11E17">
        <w:rPr>
          <w:rFonts w:cs="Times New Roman"/>
          <w:lang w:val="en-US"/>
        </w:rPr>
        <w:t xml:space="preserve"> </w:t>
      </w:r>
    </w:p>
    <w:p w:rsidR="001865DE" w:rsidRPr="00B11E17" w:rsidRDefault="001865DE" w:rsidP="00B11E17">
      <w:pPr>
        <w:rPr>
          <w:rFonts w:cs="Times New Roman"/>
          <w:lang w:val="en-US" w:bidi="ar-SA"/>
        </w:rPr>
      </w:pPr>
    </w:p>
    <w:p w:rsidR="001865DE" w:rsidRPr="00B11E17" w:rsidRDefault="001865DE" w:rsidP="00B11E17">
      <w:pPr>
        <w:rPr>
          <w:rFonts w:cs="Times New Roman"/>
          <w:lang w:val="en-US" w:bidi="ar-SA"/>
        </w:rPr>
      </w:pPr>
    </w:p>
    <w:p w:rsidR="001865DE" w:rsidRPr="00B11E17" w:rsidRDefault="001865DE" w:rsidP="00B11E17">
      <w:pPr>
        <w:rPr>
          <w:rFonts w:cs="Times New Roman"/>
          <w:lang w:val="en-US" w:bidi="ar-SA"/>
        </w:rPr>
      </w:pPr>
    </w:p>
    <w:p w:rsidR="000C64C6" w:rsidRDefault="000C64C6" w:rsidP="000C64C6">
      <w:pPr>
        <w:pStyle w:val="2"/>
        <w:rPr>
          <w:szCs w:val="32"/>
        </w:rPr>
      </w:pPr>
      <w:bookmarkStart w:id="14" w:name="_Toc130857930"/>
      <w:r w:rsidRPr="00A86FF0">
        <w:rPr>
          <w:caps w:val="0"/>
          <w:szCs w:val="32"/>
        </w:rPr>
        <w:lastRenderedPageBreak/>
        <w:t xml:space="preserve">Лекция </w:t>
      </w:r>
      <w:r>
        <w:rPr>
          <w:szCs w:val="32"/>
        </w:rPr>
        <w:t>4</w:t>
      </w:r>
      <w:bookmarkEnd w:id="14"/>
      <w:r w:rsidRPr="00A86FF0">
        <w:rPr>
          <w:szCs w:val="32"/>
        </w:rPr>
        <w:t xml:space="preserve"> </w:t>
      </w:r>
    </w:p>
    <w:p w:rsidR="000C64C6" w:rsidRPr="00B11E17" w:rsidRDefault="000C64C6" w:rsidP="000C64C6">
      <w:pPr>
        <w:pStyle w:val="2"/>
      </w:pPr>
      <w:bookmarkStart w:id="15" w:name="_Toc130857931"/>
      <w:r>
        <w:t>Алгоритмы сортировки</w:t>
      </w:r>
      <w:bookmarkEnd w:id="15"/>
      <w:r w:rsidRPr="00B11E17">
        <w:t xml:space="preserve"> </w:t>
      </w:r>
    </w:p>
    <w:p w:rsidR="000C64C6" w:rsidRDefault="000C64C6" w:rsidP="000C64C6">
      <w:r>
        <w:t>Методы сортировки служат великолепной иллюстрацией базовых ко</w:t>
      </w:r>
      <w:r>
        <w:t>н</w:t>
      </w:r>
      <w:r>
        <w:t>цепций анализа алгоритмов, т. е. оценки качества алгоритмов, что, в свою оч</w:t>
      </w:r>
      <w:r>
        <w:t>е</w:t>
      </w:r>
      <w:r>
        <w:t>редь</w:t>
      </w:r>
      <w:r w:rsidRPr="00EA79A4">
        <w:t>,</w:t>
      </w:r>
      <w:r>
        <w:t xml:space="preserve"> позволяет разумно делать выбор среди, казалось бы, равноценных мет</w:t>
      </w:r>
      <w:r>
        <w:t>о</w:t>
      </w:r>
      <w:r>
        <w:t xml:space="preserve">дов. </w:t>
      </w:r>
    </w:p>
    <w:p w:rsidR="000C64C6" w:rsidRDefault="000C64C6" w:rsidP="000C64C6">
      <w:r>
        <w:t>Прежде чем двигаться дальше, необходимо более четко сформулир</w:t>
      </w:r>
      <w:r>
        <w:t>о</w:t>
      </w:r>
      <w:r>
        <w:t>вать задачу и ввести соответствующую терминологию. Пусть надо упоряд</w:t>
      </w:r>
      <w:r>
        <w:t>о</w:t>
      </w:r>
      <w:r>
        <w:t>чить N элементов</w:t>
      </w:r>
    </w:p>
    <w:p w:rsidR="000C64C6" w:rsidRPr="00B525FE" w:rsidRDefault="000C64C6" w:rsidP="000C64C6">
      <w:r w:rsidRPr="00EA79A4">
        <w:rPr>
          <w:lang w:val="en-US"/>
        </w:rPr>
        <w:t>R</w:t>
      </w:r>
      <w:r w:rsidRPr="00B525FE">
        <w:rPr>
          <w:vertAlign w:val="subscript"/>
        </w:rPr>
        <w:t>1</w:t>
      </w:r>
      <w:r w:rsidRPr="00EA79A4">
        <w:t xml:space="preserve">, </w:t>
      </w:r>
      <w:r>
        <w:rPr>
          <w:lang w:val="en-US"/>
        </w:rPr>
        <w:t>R</w:t>
      </w:r>
      <w:r w:rsidRPr="00EA79A4">
        <w:rPr>
          <w:vertAlign w:val="subscript"/>
        </w:rPr>
        <w:t>2</w:t>
      </w:r>
      <w:r w:rsidRPr="00EA79A4">
        <w:t xml:space="preserve">, </w:t>
      </w:r>
      <w:r w:rsidRPr="00B525FE">
        <w:t>…</w:t>
      </w:r>
      <w:r w:rsidRPr="00EA79A4">
        <w:t xml:space="preserve">, </w:t>
      </w:r>
      <w:r w:rsidRPr="00EA79A4">
        <w:rPr>
          <w:lang w:val="en-US"/>
        </w:rPr>
        <w:t>R</w:t>
      </w:r>
      <w:r w:rsidRPr="00EA79A4">
        <w:rPr>
          <w:vertAlign w:val="subscript"/>
          <w:lang w:val="en-US"/>
        </w:rPr>
        <w:t>N</w:t>
      </w:r>
      <w:r w:rsidRPr="00B525FE">
        <w:t>.</w:t>
      </w:r>
    </w:p>
    <w:p w:rsidR="000C64C6" w:rsidRDefault="000C64C6" w:rsidP="000C64C6">
      <w:pPr>
        <w:ind w:firstLine="0"/>
      </w:pPr>
      <w:r>
        <w:t>Назовем их записями, а всю совокупность N записей назовем файлом. Ка</w:t>
      </w:r>
      <w:r>
        <w:t>ж</w:t>
      </w:r>
      <w:r>
        <w:t xml:space="preserve">дая запись </w:t>
      </w:r>
      <w:r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586250">
        <w:t xml:space="preserve"> </w:t>
      </w:r>
      <w:r>
        <w:t xml:space="preserve">имеет ключ, </w:t>
      </w:r>
      <w:r w:rsidRPr="00EA79A4">
        <w:rPr>
          <w:lang w:val="en-US"/>
        </w:rPr>
        <w:t>K</w:t>
      </w:r>
      <w:r w:rsidRPr="00EA79A4">
        <w:rPr>
          <w:vertAlign w:val="subscript"/>
          <w:lang w:val="en-US"/>
        </w:rPr>
        <w:t>j</w:t>
      </w:r>
      <w:r w:rsidRPr="00586250">
        <w:t xml:space="preserve">, </w:t>
      </w:r>
      <w:r>
        <w:t>который и управляет процессом сортировки. Помимо ключа, запись может содержать дополнительную «сопутствующую информ</w:t>
      </w:r>
      <w:r>
        <w:t>а</w:t>
      </w:r>
      <w:r>
        <w:t>цию», которая не влияет на сортировку, но всегда остается в этой з</w:t>
      </w:r>
      <w:r>
        <w:t>а</w:t>
      </w:r>
      <w:r>
        <w:t>писи.</w:t>
      </w:r>
    </w:p>
    <w:p w:rsidR="000C64C6" w:rsidRDefault="000C64C6" w:rsidP="000C64C6">
      <w:r>
        <w:t xml:space="preserve">Отношение </w:t>
      </w:r>
      <w:r w:rsidRPr="00EA79A4">
        <w:t xml:space="preserve">порядка </w:t>
      </w:r>
      <w:r>
        <w:t>«</w:t>
      </w:r>
      <w:r w:rsidRPr="00EA79A4">
        <w:t>&lt;</w:t>
      </w:r>
      <w:r>
        <w:t xml:space="preserve">» на множестве ключей вводится таким образом, чтобы для любых трех значений ключей </w:t>
      </w:r>
      <w:r>
        <w:rPr>
          <w:lang w:val="en-US"/>
        </w:rPr>
        <w:t>a</w:t>
      </w:r>
      <w:r>
        <w:t xml:space="preserve">, </w:t>
      </w:r>
      <w:r>
        <w:rPr>
          <w:lang w:val="en-US"/>
        </w:rPr>
        <w:t>b</w:t>
      </w:r>
      <w:r>
        <w:t xml:space="preserve">, </w:t>
      </w:r>
      <w:r>
        <w:rPr>
          <w:lang w:val="en-US"/>
        </w:rPr>
        <w:t>c</w:t>
      </w:r>
      <w:r>
        <w:t xml:space="preserve"> выполнялись следующие усл</w:t>
      </w:r>
      <w:r>
        <w:t>о</w:t>
      </w:r>
      <w:r>
        <w:t>вия:</w:t>
      </w:r>
    </w:p>
    <w:p w:rsidR="000C64C6" w:rsidRDefault="000C64C6" w:rsidP="000C64C6">
      <w:r>
        <w:rPr>
          <w:lang w:val="en-US"/>
        </w:rPr>
        <w:t>i</w:t>
      </w:r>
      <w:r w:rsidRPr="00586250">
        <w:t xml:space="preserve">) </w:t>
      </w:r>
      <w:r>
        <w:t xml:space="preserve">справедливо одно и только одно из соотношений </w:t>
      </w:r>
      <w:r>
        <w:rPr>
          <w:lang w:val="en-US"/>
        </w:rPr>
        <w:t>a</w:t>
      </w:r>
      <w:r>
        <w:t xml:space="preserve"> &lt; </w:t>
      </w:r>
      <w:r>
        <w:rPr>
          <w:lang w:val="en-US"/>
        </w:rPr>
        <w:t>b</w:t>
      </w:r>
      <w:r w:rsidRPr="00EA79A4">
        <w:t xml:space="preserve">, </w:t>
      </w:r>
      <w:r w:rsidRPr="00EA79A4">
        <w:rPr>
          <w:lang w:val="en-US"/>
        </w:rPr>
        <w:t>a</w:t>
      </w:r>
      <w:r w:rsidRPr="00EA79A4">
        <w:t xml:space="preserve"> = </w:t>
      </w:r>
      <w:r w:rsidRPr="00EA79A4">
        <w:rPr>
          <w:lang w:val="en-US"/>
        </w:rPr>
        <w:t>b</w:t>
      </w:r>
      <w:r w:rsidRPr="00586250">
        <w:t xml:space="preserve">, </w:t>
      </w:r>
      <w:r>
        <w:rPr>
          <w:lang w:val="en-US"/>
        </w:rPr>
        <w:t>b</w:t>
      </w:r>
      <w:r w:rsidRPr="00586250">
        <w:t xml:space="preserve"> </w:t>
      </w:r>
      <w:r>
        <w:t xml:space="preserve">&lt; </w:t>
      </w:r>
      <w:r>
        <w:rPr>
          <w:lang w:val="en-US"/>
        </w:rPr>
        <w:t>a</w:t>
      </w:r>
      <w:r>
        <w:t xml:space="preserve"> (з</w:t>
      </w:r>
      <w:r>
        <w:t>а</w:t>
      </w:r>
      <w:r>
        <w:t>кон трихотомии);</w:t>
      </w:r>
    </w:p>
    <w:p w:rsidR="000C64C6" w:rsidRDefault="000C64C6" w:rsidP="000C64C6">
      <w:r>
        <w:rPr>
          <w:lang w:val="en-US"/>
        </w:rPr>
        <w:t>ii</w:t>
      </w:r>
      <w:r w:rsidRPr="00586250">
        <w:t xml:space="preserve">) </w:t>
      </w:r>
      <w:r>
        <w:t xml:space="preserve">если </w:t>
      </w:r>
      <w:r>
        <w:rPr>
          <w:lang w:val="en-US"/>
        </w:rPr>
        <w:t>a</w:t>
      </w:r>
      <w:r w:rsidRPr="00EA79A4">
        <w:t xml:space="preserve"> &lt; </w:t>
      </w:r>
      <w:r>
        <w:rPr>
          <w:lang w:val="en-US"/>
        </w:rPr>
        <w:t>b</w:t>
      </w:r>
      <w:r w:rsidRPr="00EA79A4">
        <w:t xml:space="preserve"> и </w:t>
      </w:r>
      <w:r>
        <w:rPr>
          <w:lang w:val="en-US"/>
        </w:rPr>
        <w:t>b</w:t>
      </w:r>
      <w:r w:rsidRPr="00EA79A4">
        <w:t xml:space="preserve"> &lt; </w:t>
      </w:r>
      <w:r>
        <w:rPr>
          <w:lang w:val="en-US"/>
        </w:rPr>
        <w:t>c</w:t>
      </w:r>
      <w:r w:rsidRPr="00EA79A4">
        <w:t xml:space="preserve">, то </w:t>
      </w:r>
      <w:r>
        <w:rPr>
          <w:lang w:val="en-US"/>
        </w:rPr>
        <w:t>a</w:t>
      </w:r>
      <w:r w:rsidRPr="00EA79A4">
        <w:t xml:space="preserve"> &lt; </w:t>
      </w:r>
      <w:r>
        <w:rPr>
          <w:lang w:val="en-US"/>
        </w:rPr>
        <w:t>c</w:t>
      </w:r>
      <w:r>
        <w:t xml:space="preserve"> (закон транзитивности).</w:t>
      </w:r>
    </w:p>
    <w:p w:rsidR="000C64C6" w:rsidRDefault="000C64C6" w:rsidP="000C64C6">
      <w:r>
        <w:t>Эти два свойства определяют математическое понятие линейного уп</w:t>
      </w:r>
      <w:r>
        <w:t>о</w:t>
      </w:r>
      <w:r>
        <w:t>рядочения, называемого также совершенным упорядочением. Любое множес</w:t>
      </w:r>
      <w:r>
        <w:t>т</w:t>
      </w:r>
      <w:r>
        <w:t xml:space="preserve">во с </w:t>
      </w:r>
      <w:r w:rsidRPr="00EA79A4">
        <w:t xml:space="preserve">отношением </w:t>
      </w:r>
      <w:r>
        <w:t>«</w:t>
      </w:r>
      <w:r w:rsidRPr="00EA79A4">
        <w:t>&lt;</w:t>
      </w:r>
      <w:r>
        <w:t>» удовлетворяющим обоим этим свойствам, поддается со</w:t>
      </w:r>
      <w:r>
        <w:t>р</w:t>
      </w:r>
      <w:r>
        <w:t>тировке большинством методов, описанных в этой главе, хотя некоторые из м</w:t>
      </w:r>
      <w:r>
        <w:t>е</w:t>
      </w:r>
      <w:r>
        <w:t>тодов годятся только для числовых и буквенных ключей с общепринятым о</w:t>
      </w:r>
      <w:r>
        <w:t>т</w:t>
      </w:r>
      <w:r>
        <w:t>ношением порядка.</w:t>
      </w:r>
    </w:p>
    <w:p w:rsidR="000C64C6" w:rsidRPr="00EA79A4" w:rsidRDefault="000C64C6" w:rsidP="000C64C6">
      <w:r>
        <w:t xml:space="preserve">Задача сортировки </w:t>
      </w:r>
      <w:r w:rsidRPr="00EA79A4">
        <w:t>—</w:t>
      </w:r>
      <w:r>
        <w:t xml:space="preserve"> найти такую перестановку записей </w:t>
      </w:r>
      <w:r>
        <w:rPr>
          <w:lang w:val="en-US"/>
        </w:rPr>
        <w:t>p</w:t>
      </w:r>
      <w:r>
        <w:t>(1</w:t>
      </w:r>
      <w:r w:rsidRPr="00EA79A4">
        <w:t>)</w:t>
      </w:r>
      <w:r w:rsidRPr="00EA79A4">
        <w:rPr>
          <w:lang w:val="en-US"/>
        </w:rPr>
        <w:t>p</w:t>
      </w:r>
      <w:r w:rsidRPr="00EA79A4">
        <w:t>(2)</w:t>
      </w:r>
      <w:r>
        <w:t>…</w:t>
      </w:r>
      <w:r w:rsidRPr="00EA79A4">
        <w:rPr>
          <w:lang w:val="en-US"/>
        </w:rPr>
        <w:t>p</w:t>
      </w:r>
      <w:r w:rsidRPr="00EA79A4">
        <w:t>(</w:t>
      </w:r>
      <w:r w:rsidRPr="00EA79A4">
        <w:rPr>
          <w:lang w:val="en-US"/>
        </w:rPr>
        <w:t>N</w:t>
      </w:r>
      <w:r w:rsidRPr="00EA79A4">
        <w:t xml:space="preserve">) с индексами {1, 2, </w:t>
      </w:r>
      <w:r>
        <w:t>…</w:t>
      </w:r>
      <w:r w:rsidRPr="00EA79A4">
        <w:t xml:space="preserve">, </w:t>
      </w:r>
      <w:r w:rsidRPr="00EA79A4">
        <w:rPr>
          <w:lang w:val="el-GR"/>
        </w:rPr>
        <w:t>Ν</w:t>
      </w:r>
      <w:r w:rsidRPr="00EA79A4">
        <w:t>}, после которой ключи расположились бы в</w:t>
      </w:r>
      <w:r>
        <w:t xml:space="preserve"> порядке неубывания:</w:t>
      </w:r>
    </w:p>
    <w:p w:rsidR="000C64C6" w:rsidRDefault="000C64C6" w:rsidP="000C64C6">
      <w:pPr>
        <w:tabs>
          <w:tab w:val="left" w:pos="8505"/>
        </w:tabs>
      </w:pPr>
      <w:r>
        <w:rPr>
          <w:lang w:val="en-US"/>
        </w:rPr>
        <w:t>K</w:t>
      </w:r>
      <w:r>
        <w:rPr>
          <w:vertAlign w:val="subscript"/>
          <w:lang w:val="en-US"/>
        </w:rPr>
        <w:t>p</w:t>
      </w:r>
      <w:r w:rsidRPr="00EA79A4">
        <w:rPr>
          <w:vertAlign w:val="subscript"/>
        </w:rPr>
        <w:t>(1)</w:t>
      </w:r>
      <w:r w:rsidRPr="00EA79A4">
        <w:t xml:space="preserve"> </w:t>
      </w:r>
      <w:r>
        <w:rPr>
          <w:lang w:val="en-US"/>
        </w:rPr>
        <w:sym w:font="Symbol" w:char="F0A3"/>
      </w:r>
      <w:r w:rsidRPr="00EA79A4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p</w:t>
      </w:r>
      <w:r w:rsidRPr="00EA79A4">
        <w:rPr>
          <w:vertAlign w:val="subscript"/>
        </w:rPr>
        <w:t>(2)</w:t>
      </w:r>
      <w:r w:rsidRPr="00EA79A4">
        <w:t xml:space="preserve"> </w:t>
      </w:r>
      <w:r>
        <w:rPr>
          <w:lang w:val="en-US"/>
        </w:rPr>
        <w:sym w:font="Symbol" w:char="F0A3"/>
      </w:r>
      <w:r w:rsidRPr="00EA79A4">
        <w:t xml:space="preserve"> … </w:t>
      </w:r>
      <w:r>
        <w:rPr>
          <w:lang w:val="en-US"/>
        </w:rPr>
        <w:sym w:font="Symbol" w:char="F0A3"/>
      </w:r>
      <w:r w:rsidRPr="00EA79A4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p</w:t>
      </w:r>
      <w:r w:rsidRPr="00EA79A4">
        <w:rPr>
          <w:vertAlign w:val="subscript"/>
        </w:rPr>
        <w:t>(</w:t>
      </w:r>
      <w:r>
        <w:rPr>
          <w:vertAlign w:val="subscript"/>
          <w:lang w:val="en-US"/>
        </w:rPr>
        <w:t>N</w:t>
      </w:r>
      <w:r w:rsidRPr="00EA79A4">
        <w:rPr>
          <w:vertAlign w:val="subscript"/>
        </w:rPr>
        <w:t>)</w:t>
      </w:r>
      <w:r w:rsidRPr="00EA79A4">
        <w:t>.</w:t>
      </w:r>
      <w:r>
        <w:t xml:space="preserve"> </w:t>
      </w:r>
      <w:r w:rsidRPr="00EA79A4">
        <w:tab/>
      </w:r>
      <w:r>
        <w:t>(1)</w:t>
      </w:r>
    </w:p>
    <w:p w:rsidR="000C64C6" w:rsidRDefault="000C64C6" w:rsidP="000C64C6">
      <w:pPr>
        <w:ind w:firstLine="0"/>
      </w:pPr>
      <w:r>
        <w:t>Сортировка называется устойчивой, если она удовлетворяет такому дополн</w:t>
      </w:r>
      <w:r>
        <w:t>и</w:t>
      </w:r>
      <w:r>
        <w:t>тельному условию, что записи с одинаковыми ключами остаются в прежнем порядке,</w:t>
      </w:r>
      <w:r w:rsidRPr="00EA79A4">
        <w:t xml:space="preserve"> </w:t>
      </w:r>
      <w:r>
        <w:t xml:space="preserve">т. </w:t>
      </w:r>
      <w:r w:rsidRPr="00EA79A4">
        <w:t>е., другими</w:t>
      </w:r>
      <w:r>
        <w:t xml:space="preserve"> словами,</w:t>
      </w:r>
    </w:p>
    <w:p w:rsidR="000C64C6" w:rsidRDefault="000C64C6" w:rsidP="000C64C6">
      <w:pPr>
        <w:tabs>
          <w:tab w:val="left" w:pos="8505"/>
        </w:tabs>
      </w:pPr>
      <w:r>
        <w:rPr>
          <w:lang w:val="en-US"/>
        </w:rPr>
        <w:t>p</w:t>
      </w:r>
      <w:r w:rsidRPr="00EA79A4">
        <w:rPr>
          <w:lang w:val="en-US"/>
        </w:rPr>
        <w:t>(</w:t>
      </w:r>
      <w:r>
        <w:rPr>
          <w:lang w:val="en-US"/>
        </w:rPr>
        <w:t>i</w:t>
      </w:r>
      <w:r w:rsidRPr="00EA79A4">
        <w:rPr>
          <w:lang w:val="en-US"/>
        </w:rPr>
        <w:t xml:space="preserve">) &lt; </w:t>
      </w:r>
      <w:r>
        <w:rPr>
          <w:lang w:val="en-US"/>
        </w:rPr>
        <w:t>p</w:t>
      </w:r>
      <w:r w:rsidRPr="00EA79A4">
        <w:rPr>
          <w:lang w:val="en-US"/>
        </w:rPr>
        <w:t>(</w:t>
      </w:r>
      <w:r>
        <w:rPr>
          <w:lang w:val="en-US"/>
        </w:rPr>
        <w:t>j</w:t>
      </w:r>
      <w:r w:rsidRPr="00EA79A4">
        <w:rPr>
          <w:lang w:val="en-US"/>
        </w:rPr>
        <w:t xml:space="preserve">)  </w:t>
      </w:r>
      <w:r>
        <w:t>д</w:t>
      </w:r>
      <w:r w:rsidRPr="00EA79A4">
        <w:t>ля</w:t>
      </w:r>
      <w:r w:rsidRPr="00EA79A4">
        <w:rPr>
          <w:lang w:val="en-US"/>
        </w:rPr>
        <w:t xml:space="preserve"> </w:t>
      </w:r>
      <w:r w:rsidRPr="00EA79A4">
        <w:t>любых</w:t>
      </w:r>
      <w:r w:rsidRPr="00EA79A4">
        <w:rPr>
          <w:lang w:val="en-US"/>
        </w:rPr>
        <w:t xml:space="preserve"> K</w:t>
      </w:r>
      <w:r w:rsidRPr="00EA79A4">
        <w:rPr>
          <w:vertAlign w:val="subscript"/>
          <w:lang w:val="en-US"/>
        </w:rPr>
        <w:t>p(i)</w:t>
      </w:r>
      <w:r w:rsidRPr="00EA79A4">
        <w:rPr>
          <w:lang w:val="en-US"/>
        </w:rPr>
        <w:t xml:space="preserve"> = K</w:t>
      </w:r>
      <w:r w:rsidRPr="00EA79A4">
        <w:rPr>
          <w:vertAlign w:val="subscript"/>
          <w:lang w:val="en-US"/>
        </w:rPr>
        <w:t>p(j)</w:t>
      </w:r>
      <w:r w:rsidRPr="00EA79A4">
        <w:rPr>
          <w:lang w:val="en-US"/>
        </w:rPr>
        <w:t xml:space="preserve"> </w:t>
      </w:r>
      <w:r w:rsidRPr="00EA79A4">
        <w:t>и</w:t>
      </w:r>
      <w:r w:rsidRPr="00EA79A4">
        <w:rPr>
          <w:lang w:val="en-US"/>
        </w:rPr>
        <w:t xml:space="preserve"> </w:t>
      </w:r>
      <w:r>
        <w:rPr>
          <w:lang w:val="en-US"/>
        </w:rPr>
        <w:t>i</w:t>
      </w:r>
      <w:r w:rsidRPr="00EA79A4">
        <w:rPr>
          <w:lang w:val="en-US"/>
        </w:rPr>
        <w:t xml:space="preserve"> &lt; </w:t>
      </w:r>
      <w:r>
        <w:rPr>
          <w:lang w:val="en-US"/>
        </w:rPr>
        <w:t>j</w:t>
      </w:r>
      <w:r w:rsidRPr="00EA79A4">
        <w:rPr>
          <w:lang w:val="en-US"/>
        </w:rPr>
        <w:t xml:space="preserve">.                        </w:t>
      </w:r>
      <w:r>
        <w:rPr>
          <w:lang w:val="en-US"/>
        </w:rPr>
        <w:tab/>
      </w:r>
      <w:r>
        <w:t>(2)</w:t>
      </w:r>
    </w:p>
    <w:p w:rsidR="000C64C6" w:rsidRDefault="000C64C6" w:rsidP="000C64C6">
      <w:r>
        <w:t>В одних случаях придется физически перемещать записи в памяти так, чтобы их ключи были упорядочены; в других случаях достаточно создать всп</w:t>
      </w:r>
      <w:r>
        <w:t>о</w:t>
      </w:r>
      <w:r>
        <w:t>могательную таблицу, которая некоторым образом описывает перест</w:t>
      </w:r>
      <w:r>
        <w:t>а</w:t>
      </w:r>
      <w:r>
        <w:t>новку и обеспечивает доступ к записям в соответствии с порядком их кл</w:t>
      </w:r>
      <w:r>
        <w:t>ю</w:t>
      </w:r>
      <w:r>
        <w:t>чей.</w:t>
      </w:r>
    </w:p>
    <w:p w:rsidR="000C64C6" w:rsidRPr="00A74347" w:rsidRDefault="000C64C6" w:rsidP="000C64C6">
      <w:r>
        <w:t>Некоторые методы сортировки предполагают существование величин</w:t>
      </w:r>
      <w:r w:rsidRPr="00EA79A4">
        <w:t xml:space="preserve"> </w:t>
      </w:r>
      <w:r>
        <w:t>«</w:t>
      </w:r>
      <w:r>
        <w:sym w:font="Symbol" w:char="F0A5"/>
      </w:r>
      <w:r>
        <w:t>» и</w:t>
      </w:r>
      <w:r w:rsidRPr="00EA79A4">
        <w:t xml:space="preserve"> </w:t>
      </w:r>
      <w:r>
        <w:t>«</w:t>
      </w:r>
      <w:r w:rsidRPr="00EA79A4">
        <w:t>–</w:t>
      </w:r>
      <w:r>
        <w:sym w:font="Symbol" w:char="F0A5"/>
      </w:r>
      <w:r>
        <w:t>» или одной из них. Величина</w:t>
      </w:r>
      <w:r w:rsidRPr="00A74347">
        <w:t xml:space="preserve"> </w:t>
      </w:r>
      <w:r>
        <w:t>«</w:t>
      </w:r>
      <w:r>
        <w:sym w:font="Symbol" w:char="F0A5"/>
      </w:r>
      <w:r>
        <w:t>»</w:t>
      </w:r>
      <w:r w:rsidRPr="00A74347">
        <w:t xml:space="preserve"> </w:t>
      </w:r>
      <w:r>
        <w:t>считается больше, а велич</w:t>
      </w:r>
      <w:r>
        <w:t>и</w:t>
      </w:r>
      <w:r>
        <w:t>на</w:t>
      </w:r>
      <w:r w:rsidRPr="00A74347">
        <w:t xml:space="preserve"> </w:t>
      </w:r>
      <w:r>
        <w:br/>
        <w:t>«</w:t>
      </w:r>
      <w:r w:rsidRPr="00EA79A4">
        <w:t>–</w:t>
      </w:r>
      <w:r>
        <w:sym w:font="Symbol" w:char="F0A5"/>
      </w:r>
      <w:r>
        <w:t>»</w:t>
      </w:r>
      <w:r w:rsidRPr="00A74347">
        <w:t xml:space="preserve"> </w:t>
      </w:r>
      <w:r>
        <w:t>меньше</w:t>
      </w:r>
      <w:r w:rsidRPr="00A74347">
        <w:t xml:space="preserve"> </w:t>
      </w:r>
      <w:r>
        <w:t>любого ключа:</w:t>
      </w:r>
    </w:p>
    <w:p w:rsidR="000C64C6" w:rsidRDefault="000C64C6" w:rsidP="000C64C6">
      <w:pPr>
        <w:tabs>
          <w:tab w:val="left" w:pos="8505"/>
        </w:tabs>
      </w:pPr>
      <w:r w:rsidRPr="00EA79A4">
        <w:t>–</w:t>
      </w:r>
      <w:r>
        <w:sym w:font="Symbol" w:char="F0A5"/>
      </w:r>
      <w:r w:rsidRPr="00A74347">
        <w:t xml:space="preserve"> &lt; </w:t>
      </w:r>
      <w:r>
        <w:rPr>
          <w:lang w:val="en-US"/>
        </w:rPr>
        <w:t>K</w:t>
      </w:r>
      <w:r>
        <w:rPr>
          <w:vertAlign w:val="subscript"/>
          <w:lang w:val="en-US"/>
        </w:rPr>
        <w:t>j</w:t>
      </w:r>
      <w:r w:rsidRPr="00A74347">
        <w:t xml:space="preserve"> &lt; </w:t>
      </w:r>
      <w:r>
        <w:rPr>
          <w:lang w:val="en-US"/>
        </w:rPr>
        <w:sym w:font="Symbol" w:char="F0A5"/>
      </w:r>
      <w:r>
        <w:t xml:space="preserve"> для</w:t>
      </w:r>
      <w:r w:rsidRPr="00B525FE">
        <w:t xml:space="preserve"> 1 </w:t>
      </w:r>
      <w:r>
        <w:rPr>
          <w:lang w:val="en-US"/>
        </w:rPr>
        <w:sym w:font="Symbol" w:char="F0A3"/>
      </w:r>
      <w:r w:rsidRPr="00B525FE">
        <w:t xml:space="preserve"> </w:t>
      </w:r>
      <w:r>
        <w:rPr>
          <w:lang w:val="en-US"/>
        </w:rPr>
        <w:t>j</w:t>
      </w:r>
      <w:r w:rsidRPr="00B525FE">
        <w:t xml:space="preserve"> </w:t>
      </w:r>
      <w:r>
        <w:rPr>
          <w:lang w:val="en-US"/>
        </w:rPr>
        <w:sym w:font="Symbol" w:char="F0A3"/>
      </w:r>
      <w:r w:rsidRPr="00B525FE">
        <w:t xml:space="preserve"> </w:t>
      </w:r>
      <w:r>
        <w:rPr>
          <w:lang w:val="en-US"/>
        </w:rPr>
        <w:t>N</w:t>
      </w:r>
      <w:r w:rsidRPr="00B525FE">
        <w:t>.</w:t>
      </w:r>
      <w:r>
        <w:t xml:space="preserve">                                       </w:t>
      </w:r>
      <w:r w:rsidRPr="00B525FE">
        <w:tab/>
      </w:r>
      <w:r>
        <w:t>(3)</w:t>
      </w:r>
    </w:p>
    <w:p w:rsidR="000C64C6" w:rsidRDefault="000C64C6" w:rsidP="000C64C6">
      <w:r>
        <w:lastRenderedPageBreak/>
        <w:t>Эти величины используются в качестве искусственных ключей, а та</w:t>
      </w:r>
      <w:r>
        <w:t>к</w:t>
      </w:r>
      <w:r>
        <w:t>же граничных признаков. Равенство в (</w:t>
      </w:r>
      <w:r w:rsidRPr="00A74347">
        <w:t>3), вообще</w:t>
      </w:r>
      <w:r>
        <w:t xml:space="preserve"> говоря, исключено. Если же оно, тем не менее, </w:t>
      </w:r>
      <w:r w:rsidRPr="00A74347">
        <w:t>допускается,</w:t>
      </w:r>
      <w:r>
        <w:t xml:space="preserve"> алгоритмы можно модифицировать так, чтобы они все-таки работали, хотя нередко при этом их изящество и эффективность отча</w:t>
      </w:r>
      <w:r>
        <w:t>с</w:t>
      </w:r>
      <w:r>
        <w:t>ти утрачиваются.</w:t>
      </w:r>
    </w:p>
    <w:p w:rsidR="000C64C6" w:rsidRDefault="000C64C6" w:rsidP="000C64C6">
      <w:r>
        <w:t>Обычно методы сортировки подразделяют на два класса: внутренние, когда все записи хранятся в быстрой оперативной памяти, и внешние, когда все записи в ней не помещаются. Методы внутренней сортировки обеспечивают большую гибкость при построении структур данных и доступа к ним, внешние же методы обеспечивают достижение нужного результата в «спартанских» у</w:t>
      </w:r>
      <w:r>
        <w:t>с</w:t>
      </w:r>
      <w:r>
        <w:t>ловиях ограниченных ресурсов.</w:t>
      </w:r>
    </w:p>
    <w:p w:rsidR="000C64C6" w:rsidRDefault="000C64C6" w:rsidP="000C64C6">
      <w:r>
        <w:t>Достаточно хороший общий алгоритм затрачивает на сортировку N з</w:t>
      </w:r>
      <w:r>
        <w:t>а</w:t>
      </w:r>
      <w:r>
        <w:t xml:space="preserve">писей время пропорционально </w:t>
      </w:r>
      <w:r>
        <w:rPr>
          <w:lang w:val="en-US"/>
        </w:rPr>
        <w:t>N</w:t>
      </w:r>
      <w:r w:rsidRPr="00A74347">
        <w:t xml:space="preserve"> </w:t>
      </w:r>
      <w:r w:rsidRPr="00A74347">
        <w:rPr>
          <w:lang w:val="en-US"/>
        </w:rPr>
        <w:t>log</w:t>
      </w:r>
      <w:r w:rsidRPr="00A74347">
        <w:t xml:space="preserve"> </w:t>
      </w:r>
      <w:r>
        <w:rPr>
          <w:lang w:val="en-US"/>
        </w:rPr>
        <w:t>N</w:t>
      </w:r>
      <w:r w:rsidRPr="00A74347">
        <w:t>;</w:t>
      </w:r>
      <w:r w:rsidRPr="00586250">
        <w:t xml:space="preserve"> </w:t>
      </w:r>
      <w:r>
        <w:t xml:space="preserve">при этом требуется около </w:t>
      </w:r>
      <w:r>
        <w:rPr>
          <w:lang w:val="en-US"/>
        </w:rPr>
        <w:t>lo</w:t>
      </w:r>
      <w:r w:rsidRPr="00A74347">
        <w:rPr>
          <w:lang w:val="en-US"/>
        </w:rPr>
        <w:t>g</w:t>
      </w:r>
      <w:r w:rsidRPr="00A74347">
        <w:t xml:space="preserve"> </w:t>
      </w:r>
      <w:r>
        <w:rPr>
          <w:lang w:val="en-US"/>
        </w:rPr>
        <w:t>N</w:t>
      </w:r>
      <w:r>
        <w:t xml:space="preserve"> «прох</w:t>
      </w:r>
      <w:r>
        <w:t>о</w:t>
      </w:r>
      <w:r>
        <w:t>дов» по данным. Это минимальное время, если записи расположены в прои</w:t>
      </w:r>
      <w:r>
        <w:t>з</w:t>
      </w:r>
      <w:r>
        <w:t>вольном порядке и сортировка выполняется попарным сравнением ключей. Так, если удвоить число записей, то и время при прочих равных условиях во</w:t>
      </w:r>
      <w:r>
        <w:t>з</w:t>
      </w:r>
      <w:r>
        <w:t>растет немногим более чем вдвое. (На самом деле, когда N неограниченно во</w:t>
      </w:r>
      <w:r>
        <w:t>з</w:t>
      </w:r>
      <w:r>
        <w:t xml:space="preserve">растает, время сортировки растет </w:t>
      </w:r>
      <w:r w:rsidRPr="00E23552">
        <w:t xml:space="preserve">как </w:t>
      </w:r>
      <w:r w:rsidRPr="00E23552">
        <w:rPr>
          <w:lang w:val="en-US"/>
        </w:rPr>
        <w:t>N</w:t>
      </w:r>
      <w:r w:rsidRPr="00E23552">
        <w:t>(</w:t>
      </w:r>
      <w:r>
        <w:rPr>
          <w:lang w:val="en-US"/>
        </w:rPr>
        <w:t>l</w:t>
      </w:r>
      <w:r w:rsidRPr="00E23552">
        <w:rPr>
          <w:lang w:val="en-US"/>
        </w:rPr>
        <w:t>og</w:t>
      </w:r>
      <w:r w:rsidRPr="00E23552">
        <w:t xml:space="preserve"> </w:t>
      </w:r>
      <w:r w:rsidRPr="00E23552">
        <w:rPr>
          <w:lang w:val="en-US"/>
        </w:rPr>
        <w:t>N</w:t>
      </w:r>
      <w:r w:rsidRPr="00E23552">
        <w:t>)</w:t>
      </w:r>
      <w:r w:rsidRPr="00E23552">
        <w:rPr>
          <w:vertAlign w:val="superscript"/>
        </w:rPr>
        <w:t>2</w:t>
      </w:r>
      <w:r w:rsidRPr="00E23552">
        <w:t>,</w:t>
      </w:r>
      <w:r w:rsidRPr="00586250">
        <w:t xml:space="preserve"> </w:t>
      </w:r>
      <w:r>
        <w:t>если все ключи различны, п</w:t>
      </w:r>
      <w:r>
        <w:t>о</w:t>
      </w:r>
      <w:r>
        <w:t xml:space="preserve">скольку и размеры ключей увеличиваются, как минимум, пропорционально </w:t>
      </w:r>
      <w:r w:rsidRPr="00E23552">
        <w:rPr>
          <w:lang w:val="en-US"/>
        </w:rPr>
        <w:t>log</w:t>
      </w:r>
      <w:r>
        <w:t> </w:t>
      </w:r>
      <w:r w:rsidRPr="00E23552">
        <w:rPr>
          <w:lang w:val="en-US"/>
        </w:rPr>
        <w:t>N</w:t>
      </w:r>
      <w:r w:rsidRPr="00E23552">
        <w:t xml:space="preserve"> с ростом </w:t>
      </w:r>
      <w:r w:rsidRPr="00E23552">
        <w:rPr>
          <w:lang w:val="en-US"/>
        </w:rPr>
        <w:t>N</w:t>
      </w:r>
      <w:r w:rsidRPr="00E23552">
        <w:t xml:space="preserve">; но практически </w:t>
      </w:r>
      <w:r>
        <w:rPr>
          <w:lang w:val="en-US"/>
        </w:rPr>
        <w:t>N</w:t>
      </w:r>
      <w:r w:rsidRPr="00586250">
        <w:t xml:space="preserve"> </w:t>
      </w:r>
      <w:r>
        <w:t>всегда остается о</w:t>
      </w:r>
      <w:r>
        <w:t>г</w:t>
      </w:r>
      <w:r>
        <w:t>раниченным.)</w:t>
      </w:r>
    </w:p>
    <w:p w:rsidR="000C64C6" w:rsidRDefault="000C64C6" w:rsidP="000C64C6">
      <w:r>
        <w:t>С другой стороны, если известно, что ключи являются случайными в</w:t>
      </w:r>
      <w:r>
        <w:t>е</w:t>
      </w:r>
      <w:r>
        <w:t xml:space="preserve">личинами с некоторым непрерывным распределением, то сортировка может быть выполнена в среднем </w:t>
      </w:r>
      <w:r w:rsidRPr="00E23552">
        <w:t xml:space="preserve">за </w:t>
      </w:r>
      <w:r>
        <w:rPr>
          <w:lang w:val="en-US"/>
        </w:rPr>
        <w:t>O</w:t>
      </w:r>
      <w:r w:rsidRPr="00E23552">
        <w:t>(</w:t>
      </w:r>
      <w:r w:rsidRPr="00E23552">
        <w:rPr>
          <w:lang w:val="en-US"/>
        </w:rPr>
        <w:t>N</w:t>
      </w:r>
      <w:r w:rsidRPr="00E23552">
        <w:t>) шагов</w:t>
      </w:r>
      <w:r>
        <w:t>.</w:t>
      </w:r>
    </w:p>
    <w:p w:rsidR="000C64C6" w:rsidRDefault="000C64C6" w:rsidP="000C64C6">
      <w:pPr>
        <w:pStyle w:val="2"/>
      </w:pPr>
      <w:bookmarkStart w:id="16" w:name="_Toc480965352"/>
      <w:bookmarkStart w:id="17" w:name="_Toc130857932"/>
      <w:r>
        <w:t>Сортировка путем вставок</w:t>
      </w:r>
      <w:bookmarkEnd w:id="16"/>
      <w:bookmarkEnd w:id="17"/>
    </w:p>
    <w:p w:rsidR="000C64C6" w:rsidRDefault="000C64C6" w:rsidP="000C64C6">
      <w:pPr>
        <w:pStyle w:val="af2"/>
      </w:pPr>
      <w:r>
        <w:t xml:space="preserve">Рассмотрим одно из важных семейств методов сортировки. Этот способ предполагает, что перед рассмотрением записи </w:t>
      </w:r>
      <w:r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DA5BA0">
        <w:t xml:space="preserve"> </w:t>
      </w:r>
      <w:r>
        <w:t xml:space="preserve">предыдущие записи </w:t>
      </w:r>
      <w:r w:rsidRPr="0014458C">
        <w:rPr>
          <w:lang w:val="en-US"/>
        </w:rPr>
        <w:t>R</w:t>
      </w:r>
      <w:r w:rsidRPr="0014458C">
        <w:rPr>
          <w:vertAlign w:val="subscript"/>
        </w:rPr>
        <w:t>1</w:t>
      </w:r>
      <w:r w:rsidRPr="0014458C">
        <w:t xml:space="preserve">, </w:t>
      </w:r>
      <w:r>
        <w:t>…</w:t>
      </w:r>
      <w:r w:rsidRPr="0014458C">
        <w:t xml:space="preserve">, </w:t>
      </w:r>
      <w:r w:rsidRPr="0014458C">
        <w:rPr>
          <w:lang w:val="en-US"/>
        </w:rPr>
        <w:t>R</w:t>
      </w:r>
      <w:r w:rsidRPr="0014458C">
        <w:rPr>
          <w:vertAlign w:val="subscript"/>
          <w:lang w:val="en-US"/>
        </w:rPr>
        <w:t>j</w:t>
      </w:r>
      <w:r>
        <w:rPr>
          <w:vertAlign w:val="subscript"/>
        </w:rPr>
        <w:noBreakHyphen/>
      </w:r>
      <w:r w:rsidRPr="0014458C">
        <w:rPr>
          <w:vertAlign w:val="subscript"/>
        </w:rPr>
        <w:t>1</w:t>
      </w:r>
      <w:r w:rsidRPr="0014458C">
        <w:t xml:space="preserve"> уже упорядочены и </w:t>
      </w:r>
      <w:r w:rsidRPr="0014458C"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14458C">
        <w:t xml:space="preserve"> вставляется</w:t>
      </w:r>
      <w:r>
        <w:t xml:space="preserve"> в соответствующее место. Приняв эту схему в качестве базовой, можно построить несколько любопытных ее модиф</w:t>
      </w:r>
      <w:r>
        <w:t>и</w:t>
      </w:r>
      <w:r>
        <w:t>каций.</w:t>
      </w:r>
    </w:p>
    <w:p w:rsidR="000C64C6" w:rsidRPr="00B525FE" w:rsidRDefault="000C64C6" w:rsidP="000C64C6">
      <w:pPr>
        <w:pStyle w:val="3"/>
      </w:pPr>
      <w:bookmarkStart w:id="18" w:name="_Toc480965353"/>
      <w:bookmarkStart w:id="19" w:name="_Toc130857933"/>
      <w:r>
        <w:t>Метод простых вставок</w:t>
      </w:r>
      <w:bookmarkEnd w:id="18"/>
      <w:bookmarkEnd w:id="19"/>
      <w:r>
        <w:t xml:space="preserve"> </w:t>
      </w:r>
    </w:p>
    <w:p w:rsidR="000C64C6" w:rsidRPr="0014458C" w:rsidRDefault="000C64C6" w:rsidP="000C64C6">
      <w:r>
        <w:t>Простейший метод сортировки посредством вставок можно считать наиболее очевидным. Пусть</w:t>
      </w:r>
      <w:r w:rsidRPr="0014458C">
        <w:t xml:space="preserve"> 1 &lt; </w:t>
      </w:r>
      <w:r>
        <w:rPr>
          <w:lang w:val="en-US"/>
        </w:rPr>
        <w:t>j</w:t>
      </w:r>
      <w:r w:rsidRPr="0014458C">
        <w:t xml:space="preserve"> </w:t>
      </w:r>
      <w:r>
        <w:rPr>
          <w:lang w:val="en-US"/>
        </w:rPr>
        <w:sym w:font="Symbol" w:char="F0A3"/>
      </w:r>
      <w:r w:rsidRPr="0014458C">
        <w:t xml:space="preserve"> </w:t>
      </w:r>
      <w:r>
        <w:rPr>
          <w:lang w:val="en-US"/>
        </w:rPr>
        <w:t>N</w:t>
      </w:r>
      <w:r w:rsidRPr="0014458C">
        <w:t xml:space="preserve"> </w:t>
      </w:r>
      <w:r>
        <w:t xml:space="preserve">и записи </w:t>
      </w:r>
      <w:r w:rsidRPr="0014458C">
        <w:rPr>
          <w:lang w:val="en-US"/>
        </w:rPr>
        <w:t>R</w:t>
      </w:r>
      <w:r w:rsidRPr="0014458C">
        <w:rPr>
          <w:vertAlign w:val="subscript"/>
        </w:rPr>
        <w:t>1</w:t>
      </w:r>
      <w:r w:rsidRPr="0014458C">
        <w:t xml:space="preserve">, </w:t>
      </w:r>
      <w:r>
        <w:t>…</w:t>
      </w:r>
      <w:r w:rsidRPr="0014458C">
        <w:t xml:space="preserve">, </w:t>
      </w:r>
      <w:r w:rsidRPr="0014458C">
        <w:rPr>
          <w:lang w:val="en-US"/>
        </w:rPr>
        <w:t>R</w:t>
      </w:r>
      <w:r w:rsidRPr="0014458C">
        <w:rPr>
          <w:vertAlign w:val="subscript"/>
          <w:lang w:val="en-US"/>
        </w:rPr>
        <w:t>j</w:t>
      </w:r>
      <w:r w:rsidRPr="0014458C">
        <w:rPr>
          <w:vertAlign w:val="subscript"/>
        </w:rPr>
        <w:t>–1</w:t>
      </w:r>
      <w:r w:rsidRPr="0014458C">
        <w:t xml:space="preserve"> </w:t>
      </w:r>
      <w:r>
        <w:t>уже</w:t>
      </w:r>
      <w:r w:rsidRPr="0014458C">
        <w:t xml:space="preserve"> </w:t>
      </w:r>
      <w:r>
        <w:t>размещены так, что</w:t>
      </w:r>
    </w:p>
    <w:p w:rsidR="000C64C6" w:rsidRPr="0014458C" w:rsidRDefault="000C64C6" w:rsidP="000C64C6">
      <w:r>
        <w:rPr>
          <w:lang w:val="en-US"/>
        </w:rPr>
        <w:t>K</w:t>
      </w:r>
      <w:r w:rsidRPr="0014458C">
        <w:rPr>
          <w:vertAlign w:val="subscript"/>
        </w:rPr>
        <w:t>1</w:t>
      </w:r>
      <w:r w:rsidRPr="0014458C">
        <w:t xml:space="preserve"> </w:t>
      </w:r>
      <w:r>
        <w:rPr>
          <w:lang w:val="en-US"/>
        </w:rPr>
        <w:sym w:font="Symbol" w:char="F0A3"/>
      </w:r>
      <w:r w:rsidRPr="0014458C">
        <w:t xml:space="preserve"> </w:t>
      </w:r>
      <w:smartTag w:uri="urn:schemas-microsoft-com:office:smarttags" w:element="place">
        <w:r>
          <w:rPr>
            <w:lang w:val="en-US"/>
          </w:rPr>
          <w:t>K</w:t>
        </w:r>
        <w:r w:rsidRPr="0014458C">
          <w:rPr>
            <w:vertAlign w:val="subscript"/>
          </w:rPr>
          <w:t>2</w:t>
        </w:r>
      </w:smartTag>
      <w:r w:rsidRPr="0014458C">
        <w:t xml:space="preserve"> </w:t>
      </w:r>
      <w:r>
        <w:rPr>
          <w:lang w:val="en-US"/>
        </w:rPr>
        <w:sym w:font="Symbol" w:char="F0A3"/>
      </w:r>
      <w:r w:rsidRPr="0014458C">
        <w:t xml:space="preserve"> … </w:t>
      </w:r>
      <w:r>
        <w:rPr>
          <w:lang w:val="en-US"/>
        </w:rPr>
        <w:sym w:font="Symbol" w:char="F0A3"/>
      </w:r>
      <w:r w:rsidRPr="0014458C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j</w:t>
      </w:r>
      <w:r w:rsidRPr="0014458C">
        <w:rPr>
          <w:vertAlign w:val="subscript"/>
        </w:rPr>
        <w:t>–1</w:t>
      </w:r>
      <w:r w:rsidRPr="0014458C">
        <w:t>.</w:t>
      </w:r>
    </w:p>
    <w:p w:rsidR="000C64C6" w:rsidRDefault="000C64C6" w:rsidP="000C64C6">
      <w:pPr>
        <w:ind w:firstLine="0"/>
      </w:pPr>
      <w:r>
        <w:t xml:space="preserve">(Напомним, что через </w:t>
      </w:r>
      <w:r>
        <w:rPr>
          <w:lang w:val="en-US"/>
        </w:rPr>
        <w:t>K</w:t>
      </w:r>
      <w:r w:rsidRPr="0014458C">
        <w:rPr>
          <w:vertAlign w:val="subscript"/>
          <w:lang w:val="en-US"/>
        </w:rPr>
        <w:t>j</w:t>
      </w:r>
      <w:r w:rsidRPr="00DA5BA0">
        <w:t xml:space="preserve"> </w:t>
      </w:r>
      <w:r>
        <w:t xml:space="preserve">обозначается ключ записи </w:t>
      </w:r>
      <w:r w:rsidRPr="0014458C"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14458C">
        <w:t>)</w:t>
      </w:r>
      <w:r>
        <w:t>.</w:t>
      </w:r>
      <w:r w:rsidRPr="00DA5BA0">
        <w:t xml:space="preserve"> </w:t>
      </w:r>
      <w:r>
        <w:t xml:space="preserve">Будем сравнивать по очереди </w:t>
      </w:r>
      <w:r>
        <w:rPr>
          <w:lang w:val="en-US"/>
        </w:rPr>
        <w:t>K</w:t>
      </w:r>
      <w:r w:rsidRPr="0014458C">
        <w:rPr>
          <w:vertAlign w:val="subscript"/>
          <w:lang w:val="en-US"/>
        </w:rPr>
        <w:t>j</w:t>
      </w:r>
      <w:r w:rsidRPr="00DA5BA0">
        <w:t xml:space="preserve"> </w:t>
      </w:r>
      <w:r>
        <w:t xml:space="preserve">с </w:t>
      </w:r>
      <w:r w:rsidRPr="0014458C">
        <w:rPr>
          <w:lang w:val="en-US"/>
        </w:rPr>
        <w:t>K</w:t>
      </w:r>
      <w:r w:rsidRPr="0014458C">
        <w:rPr>
          <w:vertAlign w:val="subscript"/>
          <w:lang w:val="en-US"/>
        </w:rPr>
        <w:t>j</w:t>
      </w:r>
      <w:r w:rsidRPr="0014458C">
        <w:rPr>
          <w:vertAlign w:val="subscript"/>
        </w:rPr>
        <w:t>–1</w:t>
      </w:r>
      <w:r w:rsidRPr="0014458C">
        <w:t xml:space="preserve">, </w:t>
      </w:r>
      <w:r w:rsidRPr="0014458C">
        <w:rPr>
          <w:lang w:val="en-US"/>
        </w:rPr>
        <w:t>K</w:t>
      </w:r>
      <w:r w:rsidRPr="0014458C">
        <w:rPr>
          <w:vertAlign w:val="subscript"/>
          <w:lang w:val="en-US"/>
        </w:rPr>
        <w:t>j</w:t>
      </w:r>
      <w:r w:rsidRPr="0014458C">
        <w:rPr>
          <w:vertAlign w:val="subscript"/>
        </w:rPr>
        <w:t>–2</w:t>
      </w:r>
      <w:r w:rsidRPr="0014458C">
        <w:t>, ... до</w:t>
      </w:r>
      <w:r>
        <w:t xml:space="preserve"> тех пор, пока не обнаружим, что з</w:t>
      </w:r>
      <w:r>
        <w:t>а</w:t>
      </w:r>
      <w:r>
        <w:t xml:space="preserve">пись </w:t>
      </w:r>
      <w:r w:rsidRPr="0014458C"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14458C">
        <w:t xml:space="preserve"> следует вставить между </w:t>
      </w:r>
      <w:r w:rsidRPr="0014458C">
        <w:rPr>
          <w:lang w:val="en-US"/>
        </w:rPr>
        <w:t>R</w:t>
      </w:r>
      <w:r>
        <w:rPr>
          <w:vertAlign w:val="subscript"/>
          <w:lang w:val="en-US"/>
        </w:rPr>
        <w:t>i</w:t>
      </w:r>
      <w:r w:rsidRPr="0014458C">
        <w:t xml:space="preserve"> и </w:t>
      </w:r>
      <w:r w:rsidRPr="0014458C">
        <w:rPr>
          <w:lang w:val="en-US"/>
        </w:rPr>
        <w:t>R</w:t>
      </w:r>
      <w:r w:rsidRPr="0014458C">
        <w:rPr>
          <w:vertAlign w:val="subscript"/>
          <w:lang w:val="en-US"/>
        </w:rPr>
        <w:t>i</w:t>
      </w:r>
      <w:r w:rsidRPr="0014458C">
        <w:rPr>
          <w:vertAlign w:val="subscript"/>
        </w:rPr>
        <w:t>+1</w:t>
      </w:r>
      <w:r w:rsidRPr="0014458C">
        <w:t xml:space="preserve">; тогда подвинем записи </w:t>
      </w:r>
      <w:r w:rsidRPr="0014458C">
        <w:rPr>
          <w:lang w:val="en-US"/>
        </w:rPr>
        <w:t>R</w:t>
      </w:r>
      <w:r w:rsidRPr="0014458C">
        <w:rPr>
          <w:vertAlign w:val="subscript"/>
          <w:lang w:val="en-US"/>
        </w:rPr>
        <w:t>i</w:t>
      </w:r>
      <w:r w:rsidRPr="0014458C">
        <w:rPr>
          <w:vertAlign w:val="subscript"/>
        </w:rPr>
        <w:t>+1</w:t>
      </w:r>
      <w:r w:rsidRPr="0014458C">
        <w:t xml:space="preserve">, </w:t>
      </w:r>
      <w:r>
        <w:t>…</w:t>
      </w:r>
      <w:r w:rsidRPr="0014458C">
        <w:t xml:space="preserve">, </w:t>
      </w:r>
      <w:r w:rsidRPr="0014458C">
        <w:rPr>
          <w:lang w:val="en-US"/>
        </w:rPr>
        <w:t>R</w:t>
      </w:r>
      <w:r w:rsidRPr="0014458C">
        <w:rPr>
          <w:vertAlign w:val="subscript"/>
          <w:lang w:val="en-US"/>
        </w:rPr>
        <w:t>j</w:t>
      </w:r>
      <w:r w:rsidRPr="0014458C">
        <w:rPr>
          <w:vertAlign w:val="subscript"/>
        </w:rPr>
        <w:t>–1</w:t>
      </w:r>
      <w:r w:rsidRPr="0014458C">
        <w:t xml:space="preserve"> на одну позицию вверх и поместим новую запись в позицию </w:t>
      </w:r>
      <w:r>
        <w:rPr>
          <w:lang w:val="en-US"/>
        </w:rPr>
        <w:t>i</w:t>
      </w:r>
      <w:r w:rsidRPr="0014458C">
        <w:t xml:space="preserve"> + 1. Удобно</w:t>
      </w:r>
      <w:r>
        <w:t xml:space="preserve"> совм</w:t>
      </w:r>
      <w:r>
        <w:t>е</w:t>
      </w:r>
      <w:r>
        <w:t>щать операции сравнения и перемещения, перемежая их между собой, как продемонстриров</w:t>
      </w:r>
      <w:r>
        <w:t>а</w:t>
      </w:r>
      <w:r>
        <w:t xml:space="preserve">но в следующем алгоритме; поскольку запись </w:t>
      </w:r>
      <w:r w:rsidRPr="00C40F6D"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DA5BA0">
        <w:t xml:space="preserve"> </w:t>
      </w:r>
      <w:r>
        <w:t>как бы «погружается» на п</w:t>
      </w:r>
      <w:r>
        <w:t>о</w:t>
      </w:r>
      <w:r>
        <w:t>ложенный ей уровень, этот способ часто называют просеиванием или погруж</w:t>
      </w:r>
      <w:r>
        <w:t>е</w:t>
      </w:r>
      <w:r>
        <w:t>нием (</w:t>
      </w:r>
      <w:r>
        <w:fldChar w:fldCharType="begin"/>
      </w:r>
      <w:r>
        <w:instrText xml:space="preserve"> REF _Ref153981906 \h </w:instrText>
      </w:r>
      <w:r>
        <w:fldChar w:fldCharType="separate"/>
      </w:r>
      <w:r>
        <w:t xml:space="preserve">Рис. </w:t>
      </w:r>
      <w:r>
        <w:rPr>
          <w:noProof/>
        </w:rPr>
        <w:t>1</w:t>
      </w:r>
      <w:r>
        <w:fldChar w:fldCharType="end"/>
      </w:r>
      <w:r>
        <w:t>).</w:t>
      </w:r>
    </w:p>
    <w:p w:rsidR="000C64C6" w:rsidRDefault="000C64C6" w:rsidP="000C64C6">
      <w:pPr>
        <w:ind w:firstLine="0"/>
        <w:jc w:val="center"/>
      </w:pPr>
      <w:r>
        <w:rPr>
          <w:noProof/>
          <w:lang w:eastAsia="ru-RU" w:bidi="ar-SA"/>
        </w:rPr>
        <w:lastRenderedPageBreak/>
        <w:drawing>
          <wp:inline distT="0" distB="0" distL="0" distR="0">
            <wp:extent cx="4572000" cy="92519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lum bright="-30000" contras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Pr="00543755" w:rsidRDefault="000C64C6" w:rsidP="000C64C6">
      <w:pPr>
        <w:pStyle w:val="ad"/>
        <w:ind w:firstLine="0"/>
        <w:jc w:val="center"/>
        <w:rPr>
          <w:i/>
          <w:sz w:val="24"/>
          <w:szCs w:val="24"/>
        </w:rPr>
      </w:pPr>
      <w:bookmarkStart w:id="20" w:name="_Ref153981906"/>
      <w:r w:rsidRPr="00543755">
        <w:rPr>
          <w:i/>
          <w:sz w:val="24"/>
          <w:szCs w:val="24"/>
        </w:rPr>
        <w:t xml:space="preserve">Рис. </w:t>
      </w:r>
      <w:r w:rsidRPr="00543755">
        <w:rPr>
          <w:i/>
          <w:sz w:val="24"/>
          <w:szCs w:val="24"/>
        </w:rPr>
        <w:fldChar w:fldCharType="begin"/>
      </w:r>
      <w:r w:rsidRPr="00543755">
        <w:rPr>
          <w:i/>
          <w:sz w:val="24"/>
          <w:szCs w:val="24"/>
        </w:rPr>
        <w:instrText xml:space="preserve"> SEQ Рис. \* ARABIC </w:instrText>
      </w:r>
      <w:r w:rsidRPr="00543755">
        <w:rPr>
          <w:i/>
          <w:sz w:val="24"/>
          <w:szCs w:val="24"/>
        </w:rPr>
        <w:fldChar w:fldCharType="separate"/>
      </w:r>
      <w:r>
        <w:rPr>
          <w:i/>
          <w:noProof/>
          <w:sz w:val="24"/>
          <w:szCs w:val="24"/>
        </w:rPr>
        <w:t>1</w:t>
      </w:r>
      <w:r w:rsidRPr="00543755">
        <w:rPr>
          <w:i/>
          <w:sz w:val="24"/>
          <w:szCs w:val="24"/>
        </w:rPr>
        <w:fldChar w:fldCharType="end"/>
      </w:r>
      <w:bookmarkEnd w:id="20"/>
      <w:r w:rsidRPr="00543755">
        <w:rPr>
          <w:i/>
          <w:sz w:val="24"/>
          <w:szCs w:val="24"/>
        </w:rPr>
        <w:t xml:space="preserve">. Алгоритм </w:t>
      </w:r>
      <w:r w:rsidRPr="00543755">
        <w:rPr>
          <w:i/>
          <w:sz w:val="24"/>
          <w:szCs w:val="24"/>
          <w:lang w:val="en-US"/>
        </w:rPr>
        <w:t>S</w:t>
      </w:r>
      <w:r w:rsidRPr="00543755">
        <w:rPr>
          <w:i/>
          <w:sz w:val="24"/>
          <w:szCs w:val="24"/>
        </w:rPr>
        <w:t>: сортировка методом простых вставок.</w:t>
      </w:r>
    </w:p>
    <w:p w:rsidR="000C64C6" w:rsidRDefault="000C64C6" w:rsidP="000C64C6"/>
    <w:p w:rsidR="000C64C6" w:rsidRPr="00B525FE" w:rsidRDefault="000C64C6" w:rsidP="000C64C6">
      <w:r>
        <w:t xml:space="preserve">Алгоритм </w:t>
      </w:r>
      <w:r>
        <w:rPr>
          <w:lang w:val="en-US"/>
        </w:rPr>
        <w:t>S</w:t>
      </w:r>
      <w:r w:rsidRPr="00DA5BA0">
        <w:t xml:space="preserve"> </w:t>
      </w:r>
      <w:r>
        <w:t xml:space="preserve">(Сортировка методом простых вставок). </w:t>
      </w:r>
    </w:p>
    <w:p w:rsidR="000C64C6" w:rsidRPr="00C40F6D" w:rsidRDefault="000C64C6" w:rsidP="000C64C6">
      <w:r w:rsidRPr="00C40F6D">
        <w:t xml:space="preserve">Записи </w:t>
      </w:r>
      <w:r w:rsidRPr="00C40F6D">
        <w:rPr>
          <w:lang w:val="en-US"/>
        </w:rPr>
        <w:t>R</w:t>
      </w:r>
      <w:r w:rsidRPr="00C40F6D">
        <w:rPr>
          <w:vertAlign w:val="subscript"/>
        </w:rPr>
        <w:t>1</w:t>
      </w:r>
      <w:r w:rsidRPr="00C40F6D">
        <w:t xml:space="preserve">, </w:t>
      </w:r>
      <w:r>
        <w:t>…</w:t>
      </w:r>
      <w:r w:rsidRPr="00C40F6D">
        <w:t xml:space="preserve">, </w:t>
      </w:r>
      <w:r w:rsidRPr="00C40F6D">
        <w:rPr>
          <w:lang w:val="en-US"/>
        </w:rPr>
        <w:t>R</w:t>
      </w:r>
      <w:r>
        <w:rPr>
          <w:vertAlign w:val="subscript"/>
          <w:lang w:val="en-US"/>
        </w:rPr>
        <w:t>N</w:t>
      </w:r>
      <w:r w:rsidRPr="00C40F6D">
        <w:t xml:space="preserve"> переразмещаются</w:t>
      </w:r>
      <w:r>
        <w:t xml:space="preserve"> на том же месте. После завершения сортировки их ключи будут упорядочены:</w:t>
      </w:r>
      <w:r w:rsidRPr="00C40F6D">
        <w:t xml:space="preserve"> </w:t>
      </w:r>
      <w:r>
        <w:rPr>
          <w:lang w:val="en-US"/>
        </w:rPr>
        <w:t>K</w:t>
      </w:r>
      <w:r w:rsidRPr="00C40F6D">
        <w:rPr>
          <w:vertAlign w:val="subscript"/>
        </w:rPr>
        <w:t>1</w:t>
      </w:r>
      <w:r w:rsidRPr="00C40F6D">
        <w:t xml:space="preserve"> </w:t>
      </w:r>
      <w:r>
        <w:rPr>
          <w:lang w:val="en-US"/>
        </w:rPr>
        <w:sym w:font="Symbol" w:char="F0A3"/>
      </w:r>
      <w:r w:rsidRPr="00C40F6D">
        <w:t xml:space="preserve"> … </w:t>
      </w:r>
      <w:r>
        <w:rPr>
          <w:lang w:val="en-US"/>
        </w:rPr>
        <w:sym w:font="Symbol" w:char="F0A3"/>
      </w:r>
      <w:r w:rsidRPr="00C40F6D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N</w:t>
      </w:r>
      <w:r w:rsidRPr="00C40F6D">
        <w:t>.</w:t>
      </w:r>
    </w:p>
    <w:p w:rsidR="000C64C6" w:rsidRDefault="000C64C6" w:rsidP="000C64C6">
      <w:r>
        <w:rPr>
          <w:lang w:val="en-US"/>
        </w:rPr>
        <w:t>S</w:t>
      </w:r>
      <w:r w:rsidRPr="00DA5BA0">
        <w:t xml:space="preserve">1. </w:t>
      </w:r>
      <w:r>
        <w:t xml:space="preserve">[Цикл по </w:t>
      </w:r>
      <w:r>
        <w:rPr>
          <w:lang w:val="en-US"/>
        </w:rPr>
        <w:t>j</w:t>
      </w:r>
      <w:r w:rsidRPr="00DA5BA0">
        <w:t>]</w:t>
      </w:r>
      <w:r>
        <w:t>.</w:t>
      </w:r>
      <w:r w:rsidRPr="00DA5BA0">
        <w:t xml:space="preserve"> </w:t>
      </w:r>
      <w:r>
        <w:t xml:space="preserve">Выполнить шаги от </w:t>
      </w:r>
      <w:r>
        <w:rPr>
          <w:lang w:val="en-US"/>
        </w:rPr>
        <w:t>S</w:t>
      </w:r>
      <w:r w:rsidRPr="00DA5BA0">
        <w:t xml:space="preserve">2 </w:t>
      </w:r>
      <w:r>
        <w:t xml:space="preserve">до </w:t>
      </w:r>
      <w:r>
        <w:rPr>
          <w:lang w:val="en-US"/>
        </w:rPr>
        <w:t>S</w:t>
      </w:r>
      <w:r w:rsidRPr="00DA5BA0">
        <w:t xml:space="preserve">5 </w:t>
      </w:r>
      <w:r>
        <w:t xml:space="preserve">при </w:t>
      </w:r>
      <w:r>
        <w:rPr>
          <w:lang w:val="en-US"/>
        </w:rPr>
        <w:t>j</w:t>
      </w:r>
      <w:r w:rsidRPr="00DA5BA0">
        <w:t xml:space="preserve"> </w:t>
      </w:r>
      <w:r w:rsidRPr="00C40F6D">
        <w:t xml:space="preserve">= 2, 3, </w:t>
      </w:r>
      <w:r>
        <w:t>…</w:t>
      </w:r>
      <w:r w:rsidRPr="00C40F6D">
        <w:t xml:space="preserve">, </w:t>
      </w:r>
      <w:r>
        <w:rPr>
          <w:lang w:val="en-US"/>
        </w:rPr>
        <w:t>N</w:t>
      </w:r>
      <w:r w:rsidRPr="00C40F6D">
        <w:t xml:space="preserve"> и п</w:t>
      </w:r>
      <w:r>
        <w:t>осле этого завершить выполнение процедуры.</w:t>
      </w:r>
    </w:p>
    <w:p w:rsidR="000C64C6" w:rsidRDefault="000C64C6" w:rsidP="000C64C6">
      <w:r>
        <w:rPr>
          <w:lang w:val="en-US"/>
        </w:rPr>
        <w:t>S</w:t>
      </w:r>
      <w:r w:rsidRPr="00C40F6D">
        <w:t xml:space="preserve">2.  [Установка </w:t>
      </w:r>
      <w:r w:rsidRPr="00C40F6D">
        <w:rPr>
          <w:lang w:val="en-US"/>
        </w:rPr>
        <w:t>i</w:t>
      </w:r>
      <w:r w:rsidRPr="00C40F6D">
        <w:t xml:space="preserve">, </w:t>
      </w:r>
      <w:r>
        <w:rPr>
          <w:lang w:val="en-US"/>
        </w:rPr>
        <w:t>K</w:t>
      </w:r>
      <w:r w:rsidRPr="00C40F6D">
        <w:t xml:space="preserve">, </w:t>
      </w:r>
      <w:r w:rsidRPr="00C40F6D">
        <w:rPr>
          <w:lang w:val="en-US"/>
        </w:rPr>
        <w:t>R</w:t>
      </w:r>
      <w:r w:rsidRPr="00C40F6D">
        <w:t>]</w:t>
      </w:r>
      <w:r>
        <w:t>.</w:t>
      </w:r>
      <w:r w:rsidRPr="00C40F6D">
        <w:t xml:space="preserve"> Присвоить </w:t>
      </w:r>
      <w:r>
        <w:rPr>
          <w:lang w:val="en-US"/>
        </w:rPr>
        <w:t>i</w:t>
      </w:r>
      <w:r w:rsidRPr="00C40F6D">
        <w:t xml:space="preserve"> </w:t>
      </w:r>
      <w:r>
        <w:rPr>
          <w:lang w:val="en-US"/>
        </w:rPr>
        <w:sym w:font="Symbol" w:char="F0AC"/>
      </w:r>
      <w:r w:rsidRPr="00C40F6D">
        <w:t xml:space="preserve"> </w:t>
      </w:r>
      <w:r>
        <w:rPr>
          <w:lang w:val="en-US"/>
        </w:rPr>
        <w:t>j</w:t>
      </w:r>
      <w:r w:rsidRPr="00C40F6D">
        <w:t xml:space="preserve"> – 1, </w:t>
      </w:r>
      <w:r>
        <w:rPr>
          <w:lang w:val="en-US"/>
        </w:rPr>
        <w:t>K</w:t>
      </w:r>
      <w:r w:rsidRPr="00C40F6D">
        <w:t xml:space="preserve"> </w:t>
      </w:r>
      <w:r>
        <w:rPr>
          <w:lang w:val="en-US"/>
        </w:rPr>
        <w:sym w:font="Symbol" w:char="F0AC"/>
      </w:r>
      <w:r w:rsidRPr="00C40F6D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j</w:t>
      </w:r>
      <w:r w:rsidRPr="00C40F6D">
        <w:t xml:space="preserve">, </w:t>
      </w:r>
      <w:r>
        <w:rPr>
          <w:lang w:val="en-US"/>
        </w:rPr>
        <w:t>R</w:t>
      </w:r>
      <w:r w:rsidRPr="00C40F6D">
        <w:t xml:space="preserve"> </w:t>
      </w:r>
      <w:r>
        <w:rPr>
          <w:lang w:val="en-US"/>
        </w:rPr>
        <w:sym w:font="Symbol" w:char="F0AC"/>
      </w:r>
      <w:r w:rsidRPr="00C40F6D">
        <w:t xml:space="preserve"> </w:t>
      </w:r>
      <w:r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C40F6D">
        <w:t xml:space="preserve">. </w:t>
      </w:r>
      <w:r>
        <w:t>(На посл</w:t>
      </w:r>
      <w:r>
        <w:t>е</w:t>
      </w:r>
      <w:r>
        <w:t xml:space="preserve">дующих шагах будет предпринята попытка вставить запись </w:t>
      </w:r>
      <w:r>
        <w:rPr>
          <w:lang w:val="en-US"/>
        </w:rPr>
        <w:t>R</w:t>
      </w:r>
      <w:r w:rsidRPr="00DA5BA0">
        <w:t xml:space="preserve"> </w:t>
      </w:r>
      <w:r>
        <w:t>в нужное м</w:t>
      </w:r>
      <w:r>
        <w:t>е</w:t>
      </w:r>
      <w:r>
        <w:t xml:space="preserve">сто, сравнивая </w:t>
      </w:r>
      <w:r>
        <w:rPr>
          <w:lang w:val="en-US"/>
        </w:rPr>
        <w:t>K</w:t>
      </w:r>
      <w:r>
        <w:t xml:space="preserve"> с </w:t>
      </w:r>
      <w:r>
        <w:rPr>
          <w:lang w:val="en-US"/>
        </w:rPr>
        <w:t>K</w:t>
      </w:r>
      <w:r w:rsidRPr="00C40F6D">
        <w:rPr>
          <w:vertAlign w:val="subscript"/>
          <w:lang w:val="en-US"/>
        </w:rPr>
        <w:t>i</w:t>
      </w:r>
      <w:r w:rsidRPr="00DA5BA0">
        <w:t xml:space="preserve"> </w:t>
      </w:r>
      <w:r>
        <w:t>при убывающих знач</w:t>
      </w:r>
      <w:r>
        <w:t>е</w:t>
      </w:r>
      <w:r>
        <w:t xml:space="preserve">ниях </w:t>
      </w:r>
      <w:r>
        <w:rPr>
          <w:lang w:val="en-US"/>
        </w:rPr>
        <w:t>i</w:t>
      </w:r>
      <w:r>
        <w:t>).</w:t>
      </w:r>
    </w:p>
    <w:p w:rsidR="000C64C6" w:rsidRDefault="000C64C6" w:rsidP="000C64C6">
      <w:r>
        <w:rPr>
          <w:lang w:val="en-US"/>
        </w:rPr>
        <w:t>S</w:t>
      </w:r>
      <w:r>
        <w:t xml:space="preserve">3.  [Сравнение </w:t>
      </w:r>
      <w:r>
        <w:rPr>
          <w:lang w:val="en-US"/>
        </w:rPr>
        <w:t>K</w:t>
      </w:r>
      <w:r w:rsidRPr="00C40F6D">
        <w:t xml:space="preserve">: </w:t>
      </w:r>
      <w:r w:rsidRPr="00C40F6D">
        <w:rPr>
          <w:lang w:val="en-US"/>
        </w:rPr>
        <w:t>K</w:t>
      </w:r>
      <w:r w:rsidRPr="00C40F6D">
        <w:rPr>
          <w:vertAlign w:val="subscript"/>
          <w:lang w:val="en-US"/>
        </w:rPr>
        <w:t>i</w:t>
      </w:r>
      <w:r w:rsidRPr="00DA5BA0">
        <w:t>]</w:t>
      </w:r>
      <w:r>
        <w:t>.</w:t>
      </w:r>
      <w:r w:rsidRPr="00DA5BA0">
        <w:t xml:space="preserve"> </w:t>
      </w:r>
      <w:r>
        <w:t>Если</w:t>
      </w:r>
      <w:r w:rsidRPr="00C40F6D">
        <w:t xml:space="preserve"> </w:t>
      </w:r>
      <w:r>
        <w:rPr>
          <w:lang w:val="en-US"/>
        </w:rPr>
        <w:t>K</w:t>
      </w:r>
      <w:r w:rsidRPr="00C40F6D">
        <w:t xml:space="preserve"> </w:t>
      </w:r>
      <w:r>
        <w:rPr>
          <w:lang w:val="en-US"/>
        </w:rPr>
        <w:sym w:font="Symbol" w:char="F0B3"/>
      </w:r>
      <w:r w:rsidRPr="00C40F6D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i</w:t>
      </w:r>
      <w:r>
        <w:t xml:space="preserve">, то перейти к шагу </w:t>
      </w:r>
      <w:r>
        <w:rPr>
          <w:lang w:val="en-US"/>
        </w:rPr>
        <w:t>S</w:t>
      </w:r>
      <w:r w:rsidRPr="00DA5BA0">
        <w:t xml:space="preserve">5. </w:t>
      </w:r>
      <w:r>
        <w:t xml:space="preserve">(Мы нашли искомое место для записи </w:t>
      </w:r>
      <w:r>
        <w:rPr>
          <w:lang w:val="en-US"/>
        </w:rPr>
        <w:t>R</w:t>
      </w:r>
      <w:r w:rsidRPr="00DA5BA0">
        <w:t>)</w:t>
      </w:r>
      <w:r>
        <w:t>.</w:t>
      </w:r>
    </w:p>
    <w:p w:rsidR="000C64C6" w:rsidRDefault="000C64C6" w:rsidP="000C64C6">
      <w:r>
        <w:rPr>
          <w:lang w:val="en-US"/>
        </w:rPr>
        <w:t>S</w:t>
      </w:r>
      <w:r w:rsidRPr="00DA5BA0">
        <w:t xml:space="preserve">4.  </w:t>
      </w:r>
      <w:r>
        <w:t>[</w:t>
      </w:r>
      <w:r w:rsidRPr="00C40F6D">
        <w:t xml:space="preserve">Перемещение </w:t>
      </w:r>
      <w:r w:rsidRPr="00C40F6D">
        <w:rPr>
          <w:lang w:val="en-US"/>
        </w:rPr>
        <w:t>R</w:t>
      </w:r>
      <w:r w:rsidRPr="00C40F6D">
        <w:rPr>
          <w:vertAlign w:val="subscript"/>
          <w:lang w:val="en-US"/>
        </w:rPr>
        <w:t>i</w:t>
      </w:r>
      <w:r w:rsidRPr="00C40F6D">
        <w:t>: уменьшение</w:t>
      </w:r>
      <w:r>
        <w:t xml:space="preserve"> </w:t>
      </w:r>
      <w:r>
        <w:rPr>
          <w:lang w:val="en-US"/>
        </w:rPr>
        <w:t>i</w:t>
      </w:r>
      <w:r>
        <w:t>]. Присвоить</w:t>
      </w:r>
      <w:r w:rsidRPr="000C64C6">
        <w:rPr>
          <w:lang w:val="en-US"/>
        </w:rPr>
        <w:t xml:space="preserve"> </w:t>
      </w:r>
      <w:r>
        <w:rPr>
          <w:lang w:val="en-US"/>
        </w:rPr>
        <w:t>R</w:t>
      </w:r>
      <w:r>
        <w:rPr>
          <w:vertAlign w:val="subscript"/>
          <w:lang w:val="en-US"/>
        </w:rPr>
        <w:t>i</w:t>
      </w:r>
      <w:r w:rsidRPr="000C64C6">
        <w:rPr>
          <w:vertAlign w:val="subscript"/>
          <w:lang w:val="en-US"/>
        </w:rPr>
        <w:t>+1</w:t>
      </w:r>
      <w:r w:rsidRPr="000C64C6">
        <w:rPr>
          <w:lang w:val="en-US"/>
        </w:rPr>
        <w:t xml:space="preserve"> </w:t>
      </w:r>
      <w:r>
        <w:rPr>
          <w:lang w:val="en-US"/>
        </w:rPr>
        <w:sym w:font="Symbol" w:char="F0AC"/>
      </w:r>
      <w:r w:rsidRPr="000C64C6">
        <w:rPr>
          <w:lang w:val="en-US"/>
        </w:rPr>
        <w:t xml:space="preserve"> </w:t>
      </w:r>
      <w:r>
        <w:rPr>
          <w:lang w:val="en-US"/>
        </w:rPr>
        <w:t>R</w:t>
      </w:r>
      <w:r>
        <w:rPr>
          <w:vertAlign w:val="subscript"/>
          <w:lang w:val="en-US"/>
        </w:rPr>
        <w:t>i</w:t>
      </w:r>
      <w:r w:rsidRPr="000C64C6">
        <w:rPr>
          <w:lang w:val="en-US"/>
        </w:rPr>
        <w:t xml:space="preserve">, </w:t>
      </w:r>
      <w:r>
        <w:rPr>
          <w:lang w:val="en-US"/>
        </w:rPr>
        <w:t>i</w:t>
      </w:r>
      <w:r w:rsidRPr="000C64C6">
        <w:rPr>
          <w:lang w:val="en-US"/>
        </w:rPr>
        <w:t xml:space="preserve"> </w:t>
      </w:r>
      <w:r>
        <w:rPr>
          <w:lang w:val="en-US"/>
        </w:rPr>
        <w:sym w:font="Symbol" w:char="F0AC"/>
      </w:r>
      <w:r w:rsidRPr="000C64C6">
        <w:rPr>
          <w:lang w:val="en-US"/>
        </w:rPr>
        <w:t xml:space="preserve"> </w:t>
      </w:r>
      <w:r>
        <w:rPr>
          <w:lang w:val="en-US"/>
        </w:rPr>
        <w:t>i</w:t>
      </w:r>
      <w:r w:rsidRPr="000C64C6">
        <w:rPr>
          <w:lang w:val="en-US"/>
        </w:rPr>
        <w:t xml:space="preserve"> – 1. </w:t>
      </w:r>
      <w:r>
        <w:t>Е</w:t>
      </w:r>
      <w:r>
        <w:t>с</w:t>
      </w:r>
      <w:r>
        <w:t xml:space="preserve">ли </w:t>
      </w:r>
      <w:r>
        <w:rPr>
          <w:lang w:val="en-US"/>
        </w:rPr>
        <w:t>i</w:t>
      </w:r>
      <w:r>
        <w:t xml:space="preserve"> &gt; 0</w:t>
      </w:r>
      <w:r w:rsidRPr="004A480D">
        <w:t>,</w:t>
      </w:r>
      <w:r>
        <w:t xml:space="preserve"> то вернуться к шагу S3.  (Если </w:t>
      </w:r>
      <w:r>
        <w:rPr>
          <w:lang w:val="en-US"/>
        </w:rPr>
        <w:t>i</w:t>
      </w:r>
      <w:r>
        <w:t xml:space="preserve"> = 0, то </w:t>
      </w:r>
      <w:r>
        <w:rPr>
          <w:lang w:val="en-US"/>
        </w:rPr>
        <w:t>K</w:t>
      </w:r>
      <w:r>
        <w:t xml:space="preserve"> </w:t>
      </w:r>
      <w:r w:rsidRPr="004A480D">
        <w:t>—</w:t>
      </w:r>
      <w:r>
        <w:t xml:space="preserve"> наименьший из рассмо</w:t>
      </w:r>
      <w:r>
        <w:t>т</w:t>
      </w:r>
      <w:r>
        <w:t xml:space="preserve">ренных до сих пор ключей, а значит, запись </w:t>
      </w:r>
      <w:r>
        <w:rPr>
          <w:lang w:val="en-US"/>
        </w:rPr>
        <w:t>R</w:t>
      </w:r>
      <w:r w:rsidRPr="00DA5BA0">
        <w:t xml:space="preserve"> </w:t>
      </w:r>
      <w:r>
        <w:t>должна занять первую п</w:t>
      </w:r>
      <w:r>
        <w:t>о</w:t>
      </w:r>
      <w:r>
        <w:t>зицию).</w:t>
      </w:r>
    </w:p>
    <w:p w:rsidR="000C64C6" w:rsidRPr="004A480D" w:rsidRDefault="000C64C6" w:rsidP="000C64C6">
      <w:r>
        <w:rPr>
          <w:lang w:val="en-US"/>
        </w:rPr>
        <w:t>S</w:t>
      </w:r>
      <w:r w:rsidRPr="00DA5BA0">
        <w:t xml:space="preserve">5.  </w:t>
      </w:r>
      <w:r>
        <w:t xml:space="preserve">[Перенос </w:t>
      </w:r>
      <w:r>
        <w:rPr>
          <w:lang w:val="en-US"/>
        </w:rPr>
        <w:t>R</w:t>
      </w:r>
      <w:r w:rsidRPr="00DA5BA0">
        <w:t xml:space="preserve"> </w:t>
      </w:r>
      <w:r>
        <w:t xml:space="preserve">на </w:t>
      </w:r>
      <w:r w:rsidRPr="004A480D">
        <w:t xml:space="preserve">место </w:t>
      </w:r>
      <w:r w:rsidRPr="004A480D">
        <w:rPr>
          <w:lang w:val="en-US"/>
        </w:rPr>
        <w:t>R</w:t>
      </w:r>
      <w:r w:rsidRPr="004A480D">
        <w:rPr>
          <w:vertAlign w:val="subscript"/>
          <w:lang w:val="en-US"/>
        </w:rPr>
        <w:t>i</w:t>
      </w:r>
      <w:r w:rsidRPr="004A480D">
        <w:rPr>
          <w:vertAlign w:val="subscript"/>
        </w:rPr>
        <w:t>+1</w:t>
      </w:r>
      <w:r w:rsidRPr="004A480D">
        <w:t xml:space="preserve">.] Присвоить </w:t>
      </w:r>
      <w:r>
        <w:rPr>
          <w:lang w:val="en-US"/>
        </w:rPr>
        <w:t>R</w:t>
      </w:r>
      <w:r>
        <w:rPr>
          <w:vertAlign w:val="subscript"/>
          <w:lang w:val="en-US"/>
        </w:rPr>
        <w:t>i</w:t>
      </w:r>
      <w:r w:rsidRPr="004A480D">
        <w:rPr>
          <w:vertAlign w:val="subscript"/>
        </w:rPr>
        <w:t>+1</w:t>
      </w:r>
      <w:r w:rsidRPr="004A480D">
        <w:t xml:space="preserve"> </w:t>
      </w:r>
      <w:r>
        <w:rPr>
          <w:lang w:val="en-US"/>
        </w:rPr>
        <w:sym w:font="Symbol" w:char="F0AC"/>
      </w:r>
      <w:r w:rsidRPr="004A480D">
        <w:t xml:space="preserve"> </w:t>
      </w:r>
      <w:r>
        <w:rPr>
          <w:lang w:val="en-US"/>
        </w:rPr>
        <w:t>R</w:t>
      </w:r>
      <w:r>
        <w:t xml:space="preserve">. </w:t>
      </w:r>
    </w:p>
    <w:p w:rsidR="000C64C6" w:rsidRDefault="000C64C6" w:rsidP="000C64C6">
      <w:r>
        <w:t xml:space="preserve">В табл. 1 показан процесс выполнения алгоритма </w:t>
      </w:r>
      <w:r>
        <w:rPr>
          <w:lang w:val="en-US"/>
        </w:rPr>
        <w:t>S</w:t>
      </w:r>
      <w:r w:rsidRPr="00DA5BA0">
        <w:t xml:space="preserve"> </w:t>
      </w:r>
      <w:r>
        <w:t>на множестве из ш</w:t>
      </w:r>
      <w:r>
        <w:t>е</w:t>
      </w:r>
      <w:r>
        <w:t>стнадцати чисел, которые используются для примеров в этом разделе. Данный метод чрезвычайно просто реализуется программно. На самом деле эта пр</w:t>
      </w:r>
      <w:r>
        <w:t>о</w:t>
      </w:r>
      <w:r>
        <w:t>грамма самая короткая из всех «порядочных» программ сортировки.</w:t>
      </w:r>
    </w:p>
    <w:p w:rsidR="000C64C6" w:rsidRDefault="000C64C6" w:rsidP="000C64C6"/>
    <w:p w:rsidR="000C64C6" w:rsidRDefault="000C64C6" w:rsidP="000C64C6">
      <w:pPr>
        <w:ind w:firstLine="0"/>
        <w:jc w:val="right"/>
      </w:pPr>
      <w:r>
        <w:t>Таблица 1</w:t>
      </w:r>
    </w:p>
    <w:p w:rsidR="000C64C6" w:rsidRDefault="000C64C6" w:rsidP="000C64C6">
      <w:pPr>
        <w:pStyle w:val="af0"/>
      </w:pPr>
      <w:r>
        <w:t>Пример сортировки методом простых вставок</w:t>
      </w: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C64C6" w:rsidRPr="004A480D" w:rsidTr="000C64C6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B525FE">
              <w:rPr>
                <w:sz w:val="24"/>
                <w:szCs w:val="24"/>
              </w:rPr>
              <w:t xml:space="preserve">  </w:t>
            </w:r>
            <w:r w:rsidRPr="004A480D">
              <w:rPr>
                <w:sz w:val="24"/>
                <w:szCs w:val="24"/>
              </w:rPr>
              <w:t>503</w:t>
            </w:r>
          </w:p>
          <w:p w:rsidR="000C64C6" w:rsidRPr="004A480D" w:rsidRDefault="000C64C6" w:rsidP="000C64C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^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:087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</w:tr>
      <w:tr w:rsidR="000C64C6" w:rsidRPr="004A480D" w:rsidTr="000C64C6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087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503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Pr="004A480D">
              <w:rPr>
                <w:sz w:val="24"/>
                <w:szCs w:val="24"/>
              </w:rPr>
              <w:t>:512</w:t>
            </w:r>
          </w:p>
          <w:p w:rsidR="000C64C6" w:rsidRPr="004A480D" w:rsidRDefault="000C64C6" w:rsidP="000C64C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^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</w:tr>
      <w:tr w:rsidR="000C64C6" w:rsidRPr="004A480D" w:rsidTr="000C64C6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>087</w:t>
            </w:r>
          </w:p>
          <w:p w:rsidR="000C64C6" w:rsidRPr="004A480D" w:rsidRDefault="000C64C6" w:rsidP="000C64C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^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503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512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:061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</w:tr>
      <w:tr w:rsidR="000C64C6" w:rsidRPr="004A480D" w:rsidTr="000C64C6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061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087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503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512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64C6" w:rsidRDefault="000C64C6" w:rsidP="000C64C6">
            <w:pPr>
              <w:ind w:firstLine="0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:</w:t>
            </w:r>
            <w:r w:rsidRPr="004A480D">
              <w:rPr>
                <w:sz w:val="24"/>
                <w:szCs w:val="24"/>
                <w:lang w:val="el-GR"/>
              </w:rPr>
              <w:t>908</w:t>
            </w:r>
          </w:p>
          <w:p w:rsidR="000C64C6" w:rsidRPr="004A480D" w:rsidRDefault="000C64C6" w:rsidP="000C64C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^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</w:tr>
      <w:tr w:rsidR="000C64C6" w:rsidRPr="004A480D" w:rsidTr="000C64C6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061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087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>503</w:t>
            </w:r>
          </w:p>
          <w:p w:rsidR="000C64C6" w:rsidRPr="004A480D" w:rsidRDefault="000C64C6" w:rsidP="000C64C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^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512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908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:170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</w:tr>
      <w:tr w:rsidR="000C64C6" w:rsidRPr="004A480D" w:rsidTr="000C64C6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061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087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170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503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512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>908</w:t>
            </w:r>
          </w:p>
          <w:p w:rsidR="000C64C6" w:rsidRPr="004A480D" w:rsidRDefault="000C64C6" w:rsidP="000C64C6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^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:897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</w:p>
        </w:tc>
      </w:tr>
      <w:tr w:rsidR="000C64C6" w:rsidRPr="004A480D" w:rsidTr="000C64C6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…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</w:tr>
      <w:tr w:rsidR="000C64C6" w:rsidRPr="004A480D" w:rsidTr="000C64C6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061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087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154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170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275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426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503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509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512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612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653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>677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>765</w:t>
            </w:r>
          </w:p>
          <w:p w:rsidR="000C64C6" w:rsidRPr="004A480D" w:rsidRDefault="000C64C6" w:rsidP="000C64C6">
            <w:pPr>
              <w:ind w:firstLine="0"/>
              <w:jc w:val="lef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^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897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908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:703 </w:t>
            </w:r>
          </w:p>
        </w:tc>
      </w:tr>
      <w:tr w:rsidR="000C64C6" w:rsidRPr="004A480D" w:rsidTr="000C64C6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061</w:t>
            </w:r>
            <w:r w:rsidRPr="004A48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087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154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170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275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426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503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509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512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612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653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677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703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765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897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4A480D" w:rsidRDefault="000C64C6" w:rsidP="000C64C6">
            <w:pPr>
              <w:ind w:firstLine="0"/>
              <w:jc w:val="right"/>
              <w:rPr>
                <w:sz w:val="24"/>
                <w:szCs w:val="24"/>
              </w:rPr>
            </w:pPr>
            <w:r w:rsidRPr="004A480D">
              <w:rPr>
                <w:sz w:val="24"/>
                <w:szCs w:val="24"/>
              </w:rPr>
              <w:t xml:space="preserve">908 </w:t>
            </w:r>
          </w:p>
        </w:tc>
      </w:tr>
    </w:tbl>
    <w:p w:rsidR="000C64C6" w:rsidRDefault="000C64C6" w:rsidP="000C64C6">
      <w:pPr>
        <w:pStyle w:val="af2"/>
        <w:rPr>
          <w:lang w:val="en-US"/>
        </w:rPr>
      </w:pPr>
    </w:p>
    <w:p w:rsidR="000C64C6" w:rsidRPr="00760160" w:rsidRDefault="000C64C6" w:rsidP="000C64C6">
      <w:pPr>
        <w:pStyle w:val="af2"/>
      </w:pPr>
      <w:r w:rsidRPr="00760160">
        <w:lastRenderedPageBreak/>
        <w:t xml:space="preserve">Время выполнения этой программы в лучшем случае равно </w:t>
      </w:r>
      <w:r>
        <w:t xml:space="preserve">10N – 9, а в худшем </w:t>
      </w:r>
      <w:r w:rsidRPr="00760160">
        <w:t>— 4.5</w:t>
      </w:r>
      <w:r>
        <w:rPr>
          <w:lang w:val="en-US"/>
        </w:rPr>
        <w:t>N</w:t>
      </w:r>
      <w:r w:rsidRPr="00760160">
        <w:rPr>
          <w:vertAlign w:val="superscript"/>
        </w:rPr>
        <w:t>2</w:t>
      </w:r>
      <w:r w:rsidRPr="00760160">
        <w:t xml:space="preserve"> + 2.5</w:t>
      </w:r>
      <w:r>
        <w:rPr>
          <w:lang w:val="en-US"/>
        </w:rPr>
        <w:t>N</w:t>
      </w:r>
      <w:r w:rsidRPr="00760160">
        <w:t xml:space="preserve"> – 12.</w:t>
      </w:r>
    </w:p>
    <w:p w:rsidR="000C64C6" w:rsidRPr="00B525FE" w:rsidRDefault="000C64C6" w:rsidP="000C64C6">
      <w:pPr>
        <w:pStyle w:val="3"/>
      </w:pPr>
      <w:bookmarkStart w:id="21" w:name="_Toc480965354"/>
      <w:bookmarkStart w:id="22" w:name="_Toc130857934"/>
      <w:r>
        <w:t>Бинарные и двухпутевые вставки</w:t>
      </w:r>
      <w:bookmarkEnd w:id="21"/>
      <w:bookmarkEnd w:id="22"/>
      <w:r>
        <w:t xml:space="preserve"> </w:t>
      </w:r>
    </w:p>
    <w:p w:rsidR="000C64C6" w:rsidRDefault="000C64C6" w:rsidP="000C64C6">
      <w:r>
        <w:t xml:space="preserve">Когда при сортировке методом простых вставок обрабатывается </w:t>
      </w:r>
      <w:r>
        <w:rPr>
          <w:lang w:val="en-US"/>
        </w:rPr>
        <w:t>j</w:t>
      </w:r>
      <w:r>
        <w:t>-я з</w:t>
      </w:r>
      <w:r>
        <w:t>а</w:t>
      </w:r>
      <w:r>
        <w:t xml:space="preserve">пись, ее ключ сравнивается в среднем </w:t>
      </w:r>
      <w:r w:rsidRPr="0017600C">
        <w:t xml:space="preserve">примерно с </w:t>
      </w:r>
      <w:r w:rsidRPr="0017600C">
        <w:rPr>
          <w:lang w:val="en-US"/>
        </w:rPr>
        <w:t>j</w:t>
      </w:r>
      <w:r w:rsidRPr="0017600C">
        <w:t>/2 ранее</w:t>
      </w:r>
      <w:r>
        <w:t xml:space="preserve"> рассортирова</w:t>
      </w:r>
      <w:r>
        <w:t>н</w:t>
      </w:r>
      <w:r>
        <w:t>ных ключей; поэтому общее число сравнений равно приблизительно</w:t>
      </w:r>
      <w:r w:rsidRPr="0017600C">
        <w:t xml:space="preserve"> (1 + 2 + … + </w:t>
      </w:r>
      <w:r>
        <w:t>+ </w:t>
      </w:r>
      <w:r>
        <w:rPr>
          <w:lang w:val="en-US"/>
        </w:rPr>
        <w:t>N</w:t>
      </w:r>
      <w:r w:rsidRPr="0017600C">
        <w:t xml:space="preserve">)/2 </w:t>
      </w:r>
      <w:r>
        <w:rPr>
          <w:lang w:val="en-US"/>
        </w:rPr>
        <w:sym w:font="Symbol" w:char="F0BB"/>
      </w:r>
      <w:r w:rsidRPr="0017600C">
        <w:t xml:space="preserve"> </w:t>
      </w:r>
      <w:r>
        <w:rPr>
          <w:lang w:val="en-US"/>
        </w:rPr>
        <w:t>N</w:t>
      </w:r>
      <w:r w:rsidRPr="0017600C">
        <w:rPr>
          <w:vertAlign w:val="superscript"/>
        </w:rPr>
        <w:t>2</w:t>
      </w:r>
      <w:r w:rsidRPr="0017600C">
        <w:t>/4</w:t>
      </w:r>
      <w:r>
        <w:t>, а это очень много, даже если N не так уж и велико. Проанализ</w:t>
      </w:r>
      <w:r>
        <w:t>и</w:t>
      </w:r>
      <w:r>
        <w:t xml:space="preserve">руем методы бинарного поиска, которые указывают, куда </w:t>
      </w:r>
      <w:r w:rsidRPr="0017600C">
        <w:t xml:space="preserve">вставлять </w:t>
      </w:r>
      <w:r w:rsidRPr="0017600C">
        <w:rPr>
          <w:lang w:val="en-US"/>
        </w:rPr>
        <w:t>j</w:t>
      </w:r>
      <w:r w:rsidRPr="0017600C">
        <w:t>-й элемент</w:t>
      </w:r>
      <w:r>
        <w:t xml:space="preserve"> после приблизительно </w:t>
      </w:r>
      <w:r>
        <w:rPr>
          <w:lang w:val="en-US"/>
        </w:rPr>
        <w:t>log</w:t>
      </w:r>
      <w:r w:rsidRPr="00907B4C">
        <w:t xml:space="preserve"> </w:t>
      </w:r>
      <w:r w:rsidRPr="00907B4C">
        <w:rPr>
          <w:lang w:val="en-US"/>
        </w:rPr>
        <w:t>j</w:t>
      </w:r>
      <w:r w:rsidRPr="0014458C">
        <w:t xml:space="preserve"> </w:t>
      </w:r>
      <w:r>
        <w:t>операций сравнения с соответствующим образом выбранными элементами сортируемого набора. Н</w:t>
      </w:r>
      <w:r>
        <w:t>а</w:t>
      </w:r>
      <w:r>
        <w:t xml:space="preserve">пример, если вставляется 64-я запись, можно сначала сравнить ключ </w:t>
      </w:r>
      <w:r>
        <w:rPr>
          <w:lang w:val="en-US"/>
        </w:rPr>
        <w:t>K</w:t>
      </w:r>
      <w:r w:rsidRPr="00907B4C">
        <w:rPr>
          <w:vertAlign w:val="subscript"/>
        </w:rPr>
        <w:t>64</w:t>
      </w:r>
      <w:r w:rsidRPr="00907B4C">
        <w:t xml:space="preserve"> </w:t>
      </w:r>
      <w:r>
        <w:t>с</w:t>
      </w:r>
      <w:r w:rsidRPr="00907B4C">
        <w:t xml:space="preserve"> </w:t>
      </w:r>
      <w:r>
        <w:rPr>
          <w:lang w:val="en-US"/>
        </w:rPr>
        <w:t>K</w:t>
      </w:r>
      <w:r w:rsidRPr="00907B4C">
        <w:rPr>
          <w:vertAlign w:val="subscript"/>
        </w:rPr>
        <w:t>32</w:t>
      </w:r>
      <w:r w:rsidRPr="00907B4C">
        <w:t xml:space="preserve">, а затем, если он меньше, сравнить его с </w:t>
      </w:r>
      <w:r>
        <w:rPr>
          <w:lang w:val="en-US"/>
        </w:rPr>
        <w:t>K</w:t>
      </w:r>
      <w:r w:rsidRPr="00907B4C">
        <w:rPr>
          <w:vertAlign w:val="subscript"/>
        </w:rPr>
        <w:t>16</w:t>
      </w:r>
      <w:r w:rsidRPr="00907B4C">
        <w:t>, если</w:t>
      </w:r>
      <w:r>
        <w:t xml:space="preserve"> больше </w:t>
      </w:r>
      <w:r w:rsidRPr="00907B4C">
        <w:t>—</w:t>
      </w:r>
      <w:r>
        <w:t xml:space="preserve"> с </w:t>
      </w:r>
      <w:r>
        <w:rPr>
          <w:lang w:val="en-US"/>
        </w:rPr>
        <w:t>K</w:t>
      </w:r>
      <w:r w:rsidRPr="00907B4C">
        <w:rPr>
          <w:vertAlign w:val="subscript"/>
        </w:rPr>
        <w:t>48</w:t>
      </w:r>
      <w:r w:rsidRPr="00907B4C">
        <w:t xml:space="preserve"> </w:t>
      </w:r>
      <w:r>
        <w:t xml:space="preserve">и т. д., так что место для </w:t>
      </w:r>
      <w:r>
        <w:rPr>
          <w:lang w:val="en-US"/>
        </w:rPr>
        <w:t>R</w:t>
      </w:r>
      <w:r w:rsidRPr="00907B4C">
        <w:rPr>
          <w:vertAlign w:val="subscript"/>
        </w:rPr>
        <w:t>64</w:t>
      </w:r>
      <w:r>
        <w:t xml:space="preserve"> будет на</w:t>
      </w:r>
      <w:r>
        <w:t>й</w:t>
      </w:r>
      <w:r>
        <w:t>дено после всего лишь шести сравнений. Общее число сравнений для N вста</w:t>
      </w:r>
      <w:r>
        <w:t>в</w:t>
      </w:r>
      <w:r>
        <w:t xml:space="preserve">ляемых элементов равно приблизительно N </w:t>
      </w:r>
      <w:r>
        <w:rPr>
          <w:lang w:val="en-US"/>
        </w:rPr>
        <w:t>log</w:t>
      </w:r>
      <w:r w:rsidRPr="0014458C">
        <w:t xml:space="preserve"> </w:t>
      </w:r>
      <w:r w:rsidRPr="00907B4C">
        <w:rPr>
          <w:lang w:val="en-US"/>
        </w:rPr>
        <w:t>N</w:t>
      </w:r>
      <w:r w:rsidRPr="00907B4C">
        <w:t>, что</w:t>
      </w:r>
      <w:r>
        <w:t xml:space="preserve"> существенно лучше, чем</w:t>
      </w:r>
      <w:r w:rsidRPr="00907B4C">
        <w:t xml:space="preserve"> </w:t>
      </w:r>
      <w:r w:rsidRPr="00907B4C">
        <w:rPr>
          <w:position w:val="-26"/>
        </w:rPr>
        <w:object w:dxaOrig="600" w:dyaOrig="700">
          <v:shape id="_x0000_i1026" type="#_x0000_t75" style="width:30pt;height:35.25pt" o:ole="">
            <v:imagedata r:id="rId29" o:title=""/>
          </v:shape>
          <o:OLEObject Type="Embed" ProgID="Equation.3" ShapeID="_x0000_i1026" DrawAspect="Content" ObjectID="_1741470666" r:id="rId30"/>
        </w:object>
      </w:r>
      <w:r>
        <w:t>; соответствующая программа не обязательно намного сложнее, чем пр</w:t>
      </w:r>
      <w:r>
        <w:t>о</w:t>
      </w:r>
      <w:r>
        <w:t>грамма для простых вставок. Этот метод называется методом бинарных вст</w:t>
      </w:r>
      <w:r>
        <w:t>а</w:t>
      </w:r>
      <w:r>
        <w:t xml:space="preserve">вок. Он упоминался Джоном Мочли </w:t>
      </w:r>
      <w:r w:rsidRPr="0014458C">
        <w:t>(</w:t>
      </w:r>
      <w:r>
        <w:rPr>
          <w:lang w:val="en-US"/>
        </w:rPr>
        <w:t>John</w:t>
      </w:r>
      <w:r w:rsidRPr="0014458C">
        <w:t xml:space="preserve"> </w:t>
      </w:r>
      <w:r>
        <w:rPr>
          <w:lang w:val="en-US"/>
        </w:rPr>
        <w:t>Mauchly</w:t>
      </w:r>
      <w:r w:rsidRPr="0014458C">
        <w:t xml:space="preserve">) </w:t>
      </w:r>
      <w:r>
        <w:t>еще в 1946 году, в первой публикации по машинной со</w:t>
      </w:r>
      <w:r>
        <w:t>р</w:t>
      </w:r>
      <w:r>
        <w:t>тировке.</w:t>
      </w:r>
    </w:p>
    <w:p w:rsidR="000C64C6" w:rsidRDefault="000C64C6" w:rsidP="000C64C6">
      <w:r>
        <w:t>Неприятность состоит в том, что метод бинарных вставок позволяет р</w:t>
      </w:r>
      <w:r>
        <w:t>е</w:t>
      </w:r>
      <w:r>
        <w:t>шить задачу только наполовину: после того как найдено место, куда вста</w:t>
      </w:r>
      <w:r>
        <w:t>в</w:t>
      </w:r>
      <w:r>
        <w:t xml:space="preserve">лять запись </w:t>
      </w:r>
      <w:r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14458C">
        <w:t xml:space="preserve">, </w:t>
      </w:r>
      <w:r>
        <w:t>все равно нужно подвинуть примерно</w:t>
      </w:r>
      <w:r w:rsidRPr="00907B4C">
        <w:t xml:space="preserve"> </w:t>
      </w:r>
      <w:r w:rsidRPr="00907B4C">
        <w:rPr>
          <w:position w:val="-26"/>
        </w:rPr>
        <w:object w:dxaOrig="380" w:dyaOrig="700">
          <v:shape id="_x0000_i1027" type="#_x0000_t75" style="width:18.75pt;height:35.25pt" o:ole="">
            <v:imagedata r:id="rId31" o:title=""/>
          </v:shape>
          <o:OLEObject Type="Embed" ProgID="Equation.3" ShapeID="_x0000_i1027" DrawAspect="Content" ObjectID="_1741470667" r:id="rId32"/>
        </w:object>
      </w:r>
      <w:r w:rsidRPr="00907B4C">
        <w:t xml:space="preserve"> </w:t>
      </w:r>
      <w:r>
        <w:t>ранее рассортир</w:t>
      </w:r>
      <w:r>
        <w:t>о</w:t>
      </w:r>
      <w:r>
        <w:t xml:space="preserve">ванных записей, чтобы освободить место </w:t>
      </w:r>
      <w:r w:rsidRPr="00907B4C">
        <w:t xml:space="preserve">для </w:t>
      </w:r>
      <w:r w:rsidRPr="00907B4C"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907B4C">
        <w:t>,</w:t>
      </w:r>
      <w:r w:rsidRPr="0014458C">
        <w:t xml:space="preserve"> </w:t>
      </w:r>
      <w:r>
        <w:t>так что общее время выполнения ост</w:t>
      </w:r>
      <w:r>
        <w:t>а</w:t>
      </w:r>
      <w:r>
        <w:t xml:space="preserve">ется, по существу, </w:t>
      </w:r>
      <w:r w:rsidRPr="00907B4C">
        <w:t xml:space="preserve">пропорциональным </w:t>
      </w:r>
      <w:r w:rsidRPr="00907B4C">
        <w:rPr>
          <w:lang w:val="en-US"/>
        </w:rPr>
        <w:t>N</w:t>
      </w:r>
      <w:r w:rsidRPr="00907B4C">
        <w:rPr>
          <w:vertAlign w:val="superscript"/>
        </w:rPr>
        <w:t>2</w:t>
      </w:r>
      <w:r w:rsidRPr="00907B4C">
        <w:t>.</w:t>
      </w:r>
      <w:r w:rsidRPr="0014458C">
        <w:t xml:space="preserve"> </w:t>
      </w:r>
    </w:p>
    <w:p w:rsidR="000C64C6" w:rsidRDefault="000C64C6" w:rsidP="000C64C6"/>
    <w:p w:rsidR="000C64C6" w:rsidRDefault="000C64C6" w:rsidP="000C64C6">
      <w:pPr>
        <w:ind w:firstLine="0"/>
        <w:jc w:val="right"/>
      </w:pPr>
      <w:r>
        <w:t>Таблица 2</w:t>
      </w:r>
    </w:p>
    <w:p w:rsidR="000C64C6" w:rsidRDefault="000C64C6" w:rsidP="000C64C6">
      <w:pPr>
        <w:pStyle w:val="af0"/>
      </w:pPr>
      <w:r>
        <w:t>Процесс сортировки методом двухпутевых вставок</w:t>
      </w: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709"/>
        <w:gridCol w:w="709"/>
        <w:gridCol w:w="710"/>
        <w:gridCol w:w="710"/>
        <w:gridCol w:w="710"/>
        <w:gridCol w:w="705"/>
        <w:gridCol w:w="713"/>
      </w:tblGrid>
      <w:tr w:rsidR="000C64C6" w:rsidTr="000C64C6">
        <w:tblPrEx>
          <w:tblCellMar>
            <w:top w:w="0" w:type="dxa"/>
            <w:bottom w:w="0" w:type="dxa"/>
          </w:tblCellMar>
        </w:tblPrEx>
        <w:trPr>
          <w:trHeight w:val="370"/>
          <w:jc w:val="center"/>
        </w:trPr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B525FE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  <w:rPr>
                <w:lang w:val="en-US"/>
              </w:rPr>
            </w:pPr>
            <w:r w:rsidRPr="009C5AAA">
              <w:t>503</w:t>
            </w:r>
          </w:p>
          <w:p w:rsidR="000C64C6" w:rsidRPr="009C5AAA" w:rsidRDefault="000C64C6" w:rsidP="000C64C6">
            <w:pPr>
              <w:ind w:firstLine="0"/>
              <w:jc w:val="left"/>
            </w:pPr>
            <w:r w:rsidRPr="009C5AAA">
              <w:rPr>
                <w:lang w:val="en-US"/>
              </w:rPr>
              <w:t>^</w:t>
            </w:r>
            <w:r w:rsidRPr="009C5AAA">
              <w:t xml:space="preserve"> </w:t>
            </w:r>
          </w:p>
        </w:tc>
        <w:tc>
          <w:tcPr>
            <w:tcW w:w="7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5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1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</w:tr>
      <w:tr w:rsidR="000C64C6" w:rsidTr="000C64C6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087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503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C64C6" w:rsidRDefault="000C64C6" w:rsidP="000C64C6">
            <w:pPr>
              <w:ind w:firstLine="0"/>
              <w:jc w:val="right"/>
              <w:rPr>
                <w:lang w:val="en-US"/>
              </w:rPr>
            </w:pPr>
          </w:p>
          <w:p w:rsidR="000C64C6" w:rsidRPr="009C5AAA" w:rsidRDefault="000C64C6" w:rsidP="000C64C6">
            <w:pPr>
              <w:ind w:firstLine="0"/>
              <w:jc w:val="left"/>
            </w:pPr>
            <w:r>
              <w:rPr>
                <w:lang w:val="en-US"/>
              </w:rPr>
              <w:t>^</w:t>
            </w:r>
            <w:r w:rsidRPr="009C5AAA">
              <w:t xml:space="preserve">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</w:tr>
      <w:tr w:rsidR="000C64C6" w:rsidTr="000C64C6">
        <w:tblPrEx>
          <w:tblCellMar>
            <w:top w:w="0" w:type="dxa"/>
            <w:bottom w:w="0" w:type="dxa"/>
          </w:tblCellMar>
        </w:tblPrEx>
        <w:trPr>
          <w:trHeight w:val="27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Default="000C64C6" w:rsidP="000C64C6">
            <w:pPr>
              <w:ind w:firstLine="0"/>
              <w:jc w:val="right"/>
              <w:rPr>
                <w:lang w:val="en-US"/>
              </w:rPr>
            </w:pPr>
            <w:r w:rsidRPr="009C5AAA">
              <w:t>087</w:t>
            </w:r>
          </w:p>
          <w:p w:rsidR="000C64C6" w:rsidRPr="009C5AAA" w:rsidRDefault="000C64C6" w:rsidP="000C64C6">
            <w:pPr>
              <w:ind w:firstLine="0"/>
              <w:jc w:val="left"/>
            </w:pPr>
            <w:r>
              <w:rPr>
                <w:lang w:val="en-US"/>
              </w:rPr>
              <w:t>^</w:t>
            </w:r>
            <w:r w:rsidRPr="009C5AAA"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503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512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</w:tr>
      <w:tr w:rsidR="000C64C6" w:rsidTr="000C64C6">
        <w:tblPrEx>
          <w:tblCellMar>
            <w:top w:w="0" w:type="dxa"/>
            <w:bottom w:w="0" w:type="dxa"/>
          </w:tblCellMar>
        </w:tblPrEx>
        <w:trPr>
          <w:trHeight w:val="293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061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087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503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>512</w:t>
            </w:r>
          </w:p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C64C6" w:rsidRDefault="000C64C6" w:rsidP="000C64C6">
            <w:pPr>
              <w:ind w:firstLine="0"/>
              <w:jc w:val="right"/>
              <w:rPr>
                <w:lang w:val="en-US"/>
              </w:rPr>
            </w:pPr>
          </w:p>
          <w:p w:rsidR="000C64C6" w:rsidRPr="009C5AAA" w:rsidRDefault="000C64C6" w:rsidP="000C64C6">
            <w:pPr>
              <w:ind w:firstLine="0"/>
              <w:jc w:val="left"/>
            </w:pPr>
            <w:r>
              <w:rPr>
                <w:lang w:val="en-US"/>
              </w:rPr>
              <w:t>^</w:t>
            </w:r>
            <w:r w:rsidRPr="009C5AAA">
              <w:t xml:space="preserve"> 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</w:tr>
      <w:tr w:rsidR="000C64C6" w:rsidTr="000C64C6">
        <w:tblPrEx>
          <w:tblCellMar>
            <w:top w:w="0" w:type="dxa"/>
            <w:bottom w:w="0" w:type="dxa"/>
          </w:tblCellMar>
        </w:tblPrEx>
        <w:trPr>
          <w:trHeight w:val="254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061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>087</w:t>
            </w:r>
          </w:p>
          <w:p w:rsidR="000C64C6" w:rsidRPr="009C5AAA" w:rsidRDefault="000C64C6" w:rsidP="000C64C6">
            <w:pPr>
              <w:ind w:firstLine="0"/>
              <w:jc w:val="right"/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Default="000C64C6" w:rsidP="000C64C6">
            <w:pPr>
              <w:ind w:firstLine="0"/>
              <w:jc w:val="right"/>
              <w:rPr>
                <w:lang w:val="en-US"/>
              </w:rPr>
            </w:pPr>
            <w:r w:rsidRPr="009C5AAA">
              <w:t xml:space="preserve">503 </w:t>
            </w:r>
          </w:p>
          <w:p w:rsidR="000C64C6" w:rsidRPr="009C5AAA" w:rsidRDefault="000C64C6" w:rsidP="000C64C6">
            <w:pPr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>^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512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908 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</w:tr>
      <w:tr w:rsidR="000C64C6" w:rsidTr="000C64C6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061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087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170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503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  <w:rPr>
                <w:lang w:val="en-US"/>
              </w:rPr>
            </w:pPr>
            <w:r w:rsidRPr="009C5AAA">
              <w:rPr>
                <w:lang w:val="el-GR"/>
              </w:rPr>
              <w:t>512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C64C6" w:rsidRDefault="000C64C6" w:rsidP="000C64C6">
            <w:pPr>
              <w:ind w:firstLine="0"/>
              <w:jc w:val="right"/>
              <w:rPr>
                <w:lang w:val="en-US"/>
              </w:rPr>
            </w:pPr>
            <w:r w:rsidRPr="009C5AAA">
              <w:t>908</w:t>
            </w:r>
          </w:p>
          <w:p w:rsidR="000C64C6" w:rsidRPr="009C5AAA" w:rsidRDefault="000C64C6" w:rsidP="000C64C6">
            <w:pPr>
              <w:ind w:firstLine="0"/>
              <w:jc w:val="left"/>
            </w:pPr>
            <w:r>
              <w:rPr>
                <w:lang w:val="en-US"/>
              </w:rPr>
              <w:t>^</w:t>
            </w:r>
            <w:r w:rsidRPr="009C5AAA">
              <w:t xml:space="preserve"> 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</w:tr>
      <w:tr w:rsidR="000C64C6" w:rsidTr="000C64C6">
        <w:tblPrEx>
          <w:tblCellMar>
            <w:top w:w="0" w:type="dxa"/>
            <w:bottom w:w="0" w:type="dxa"/>
          </w:tblCellMar>
        </w:tblPrEx>
        <w:trPr>
          <w:trHeight w:val="298"/>
          <w:jc w:val="center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061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087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>170</w:t>
            </w:r>
          </w:p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Default="000C64C6" w:rsidP="000C64C6">
            <w:pPr>
              <w:ind w:firstLine="0"/>
              <w:jc w:val="right"/>
              <w:rPr>
                <w:lang w:val="en-US"/>
              </w:rPr>
            </w:pPr>
            <w:r w:rsidRPr="009C5AAA">
              <w:t>503</w:t>
            </w:r>
          </w:p>
          <w:p w:rsidR="000C64C6" w:rsidRPr="009C5AAA" w:rsidRDefault="000C64C6" w:rsidP="000C64C6">
            <w:pPr>
              <w:ind w:firstLine="0"/>
              <w:jc w:val="left"/>
            </w:pPr>
            <w:r>
              <w:rPr>
                <w:lang w:val="en-US"/>
              </w:rPr>
              <w:t>^</w:t>
            </w:r>
            <w:r w:rsidRPr="009C5AAA">
              <w:t xml:space="preserve">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512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897 </w:t>
            </w: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908 </w:t>
            </w:r>
          </w:p>
        </w:tc>
      </w:tr>
      <w:tr w:rsidR="000C64C6" w:rsidTr="000C64C6">
        <w:tblPrEx>
          <w:tblCellMar>
            <w:top w:w="0" w:type="dxa"/>
            <w:bottom w:w="0" w:type="dxa"/>
          </w:tblCellMar>
        </w:tblPrEx>
        <w:trPr>
          <w:trHeight w:val="283"/>
          <w:jc w:val="center"/>
        </w:trPr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061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087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170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275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503 </w:t>
            </w:r>
          </w:p>
        </w:tc>
        <w:tc>
          <w:tcPr>
            <w:tcW w:w="7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512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897 </w:t>
            </w:r>
          </w:p>
        </w:tc>
        <w:tc>
          <w:tcPr>
            <w:tcW w:w="7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4C6" w:rsidRPr="009C5AAA" w:rsidRDefault="000C64C6" w:rsidP="000C64C6">
            <w:pPr>
              <w:ind w:firstLine="0"/>
              <w:jc w:val="right"/>
            </w:pPr>
            <w:r w:rsidRPr="009C5AAA">
              <w:t xml:space="preserve">908 </w:t>
            </w:r>
          </w:p>
        </w:tc>
      </w:tr>
    </w:tbl>
    <w:p w:rsidR="000C64C6" w:rsidRDefault="000C64C6" w:rsidP="000C64C6"/>
    <w:p w:rsidR="000C64C6" w:rsidRDefault="000C64C6" w:rsidP="000C64C6">
      <w:r>
        <w:lastRenderedPageBreak/>
        <w:t>Разумеется, изобретательный пр</w:t>
      </w:r>
      <w:r>
        <w:t>о</w:t>
      </w:r>
      <w:r>
        <w:t>граммист может придумать какие-нибудь способы, позволяющие сократить число необходимых переписей в п</w:t>
      </w:r>
      <w:r>
        <w:t>а</w:t>
      </w:r>
      <w:r>
        <w:t>мяти; первый такой прием, предложенный в начале 50-х годов, проиллюстр</w:t>
      </w:r>
      <w:r>
        <w:t>и</w:t>
      </w:r>
      <w:r>
        <w:t>рован в табл. 2. Здесь первый элемент помещ</w:t>
      </w:r>
      <w:r>
        <w:t>а</w:t>
      </w:r>
      <w:r>
        <w:t>ется в середину области вывода и место для последующих элементов освобо</w:t>
      </w:r>
      <w:r>
        <w:t>ж</w:t>
      </w:r>
      <w:r>
        <w:t>дается при помощи сдвигов влево или вправо, туда, куда удобнее. Таким образом, удается сэк</w:t>
      </w:r>
      <w:r>
        <w:t>о</w:t>
      </w:r>
      <w:r>
        <w:t>номить примерно половину времени работы по сравнению с использованием метода простых вставок за счет некоторого усложнения программы. Можно применять этот м</w:t>
      </w:r>
      <w:r>
        <w:t>е</w:t>
      </w:r>
      <w:r>
        <w:t xml:space="preserve">тод, используя не больше памяти, чем требуется для </w:t>
      </w:r>
      <w:r>
        <w:rPr>
          <w:lang w:val="en-US"/>
        </w:rPr>
        <w:t>N</w:t>
      </w:r>
      <w:r w:rsidRPr="0014458C">
        <w:t xml:space="preserve"> </w:t>
      </w:r>
      <w:r>
        <w:t>записей, но мы не ст</w:t>
      </w:r>
      <w:r>
        <w:t>а</w:t>
      </w:r>
      <w:r>
        <w:t xml:space="preserve">нем дольше задерживаться на </w:t>
      </w:r>
      <w:r w:rsidRPr="00907B4C">
        <w:t xml:space="preserve">таких </w:t>
      </w:r>
      <w:r>
        <w:t>«</w:t>
      </w:r>
      <w:r w:rsidRPr="00907B4C">
        <w:t>двухпутевых</w:t>
      </w:r>
      <w:r>
        <w:t>»</w:t>
      </w:r>
      <w:r w:rsidRPr="00907B4C">
        <w:t xml:space="preserve"> встав</w:t>
      </w:r>
      <w:r>
        <w:t>ках, так как разраб</w:t>
      </w:r>
      <w:r>
        <w:t>о</w:t>
      </w:r>
      <w:r>
        <w:t>таны и гораздо более интересные методы.</w:t>
      </w:r>
    </w:p>
    <w:p w:rsidR="000C64C6" w:rsidRPr="000C64C6" w:rsidRDefault="000C64C6" w:rsidP="000C64C6">
      <w:pPr>
        <w:pStyle w:val="3"/>
      </w:pPr>
      <w:bookmarkStart w:id="23" w:name="_Toc480965355"/>
      <w:bookmarkStart w:id="24" w:name="_Toc130857935"/>
      <w:r>
        <w:t>Метод Шелла</w:t>
      </w:r>
      <w:bookmarkEnd w:id="23"/>
      <w:bookmarkEnd w:id="24"/>
    </w:p>
    <w:p w:rsidR="000C64C6" w:rsidRDefault="000C64C6" w:rsidP="000C64C6">
      <w:r>
        <w:t xml:space="preserve">Для алгоритма сортировки, который каждый раз перемещает запись только на одну </w:t>
      </w:r>
      <w:r w:rsidRPr="00486A10">
        <w:t xml:space="preserve">позицию, среднее время выполнения будет в лучшем случае пропорционально </w:t>
      </w:r>
      <w:r w:rsidRPr="00486A10">
        <w:rPr>
          <w:lang w:val="el-GR"/>
        </w:rPr>
        <w:t>Ν</w:t>
      </w:r>
      <w:r w:rsidRPr="00486A10">
        <w:rPr>
          <w:vertAlign w:val="superscript"/>
        </w:rPr>
        <w:t>2</w:t>
      </w:r>
      <w:r w:rsidRPr="00486A10">
        <w:t>, потому</w:t>
      </w:r>
      <w:r>
        <w:t xml:space="preserve"> что в процессе сортировки ка</w:t>
      </w:r>
      <w:r>
        <w:t>ж</w:t>
      </w:r>
      <w:r>
        <w:t>дая запись должна пройти в среднем через</w:t>
      </w:r>
      <w:r w:rsidRPr="00486A10">
        <w:t xml:space="preserve"> </w:t>
      </w:r>
      <w:r w:rsidRPr="00486A10">
        <w:rPr>
          <w:position w:val="-28"/>
        </w:rPr>
        <w:object w:dxaOrig="480" w:dyaOrig="720">
          <v:shape id="_x0000_i1028" type="#_x0000_t75" style="width:24pt;height:36pt" o:ole="">
            <v:imagedata r:id="rId33" o:title=""/>
          </v:shape>
          <o:OLEObject Type="Embed" ProgID="Equation.3" ShapeID="_x0000_i1028" DrawAspect="Content" ObjectID="_1741470668" r:id="rId34"/>
        </w:object>
      </w:r>
      <w:r w:rsidRPr="00486A10">
        <w:t xml:space="preserve"> </w:t>
      </w:r>
      <w:r>
        <w:t>позиций. Поэтому, если желательно получить м</w:t>
      </w:r>
      <w:r>
        <w:t>е</w:t>
      </w:r>
      <w:r>
        <w:t>тод, существенно превосходящий по скорости метод простых вставок, необх</w:t>
      </w:r>
      <w:r>
        <w:t>о</w:t>
      </w:r>
      <w:r>
        <w:t>дим механизм, с помощью которого записи могли бы перемещаться большими скачками, а не короткими шажками.</w:t>
      </w:r>
    </w:p>
    <w:p w:rsidR="000C64C6" w:rsidRDefault="000C64C6" w:rsidP="000C64C6">
      <w:r>
        <w:t xml:space="preserve">Такой метод предложен в 1959 году Дональдом Л. Шеллом </w:t>
      </w:r>
      <w:r w:rsidRPr="0014458C">
        <w:t>[</w:t>
      </w:r>
      <w:r>
        <w:rPr>
          <w:lang w:val="en-US"/>
        </w:rPr>
        <w:t>Donald</w:t>
      </w:r>
      <w:r w:rsidRPr="0014458C">
        <w:t xml:space="preserve"> </w:t>
      </w:r>
      <w:r>
        <w:rPr>
          <w:lang w:val="en-US"/>
        </w:rPr>
        <w:t>L</w:t>
      </w:r>
      <w:r w:rsidRPr="0014458C">
        <w:t xml:space="preserve">. </w:t>
      </w:r>
      <w:r>
        <w:rPr>
          <w:lang w:val="en-US"/>
        </w:rPr>
        <w:t>Shell</w:t>
      </w:r>
      <w:r w:rsidRPr="0014458C">
        <w:t xml:space="preserve">, </w:t>
      </w:r>
      <w:r>
        <w:rPr>
          <w:lang w:val="en-US"/>
        </w:rPr>
        <w:t>CACM</w:t>
      </w:r>
      <w:r w:rsidRPr="0014458C">
        <w:t xml:space="preserve"> </w:t>
      </w:r>
      <w:r w:rsidRPr="00486A10">
        <w:t>2, 7</w:t>
      </w:r>
      <w:r>
        <w:t xml:space="preserve"> </w:t>
      </w:r>
      <w:r w:rsidRPr="0014458C">
        <w:t>(</w:t>
      </w:r>
      <w:r>
        <w:rPr>
          <w:lang w:val="en-US"/>
        </w:rPr>
        <w:t>July</w:t>
      </w:r>
      <w:r w:rsidRPr="0014458C">
        <w:t xml:space="preserve">, </w:t>
      </w:r>
      <w:r>
        <w:t>1959), 30-32] и известен во всем мире под именем св</w:t>
      </w:r>
      <w:r>
        <w:t>о</w:t>
      </w:r>
      <w:r>
        <w:t xml:space="preserve">его автора. В табл. 3 проиллюстрирована общая идея, которая лежит в его основе. Сначала делим 16 записей на 8 групп по две записи в каждой группе: </w:t>
      </w:r>
      <w:r w:rsidRPr="0014458C">
        <w:t>(</w:t>
      </w:r>
      <w:r w:rsidRPr="00486A10">
        <w:rPr>
          <w:lang w:val="en-US"/>
        </w:rPr>
        <w:t>R</w:t>
      </w:r>
      <w:r w:rsidRPr="00486A10">
        <w:rPr>
          <w:vertAlign w:val="subscript"/>
        </w:rPr>
        <w:t>1</w:t>
      </w:r>
      <w:r w:rsidRPr="00486A10">
        <w:t xml:space="preserve">, </w:t>
      </w:r>
      <w:r w:rsidRPr="00486A10">
        <w:rPr>
          <w:lang w:val="en-US"/>
        </w:rPr>
        <w:t>R</w:t>
      </w:r>
      <w:r w:rsidRPr="00486A10">
        <w:rPr>
          <w:vertAlign w:val="subscript"/>
        </w:rPr>
        <w:t>9</w:t>
      </w:r>
      <w:r w:rsidRPr="00486A10">
        <w:t>), (</w:t>
      </w:r>
      <w:r>
        <w:rPr>
          <w:lang w:val="en-US"/>
        </w:rPr>
        <w:t>R</w:t>
      </w:r>
      <w:r w:rsidRPr="00486A10">
        <w:rPr>
          <w:vertAlign w:val="subscript"/>
        </w:rPr>
        <w:t>2</w:t>
      </w:r>
      <w:r w:rsidRPr="00486A10">
        <w:t xml:space="preserve">, </w:t>
      </w:r>
      <w:r>
        <w:rPr>
          <w:lang w:val="en-US"/>
        </w:rPr>
        <w:t>R</w:t>
      </w:r>
      <w:r w:rsidRPr="00486A10">
        <w:rPr>
          <w:vertAlign w:val="subscript"/>
        </w:rPr>
        <w:t>10</w:t>
      </w:r>
      <w:r w:rsidRPr="00486A10">
        <w:t>), ..., (</w:t>
      </w:r>
      <w:r w:rsidRPr="00486A10">
        <w:rPr>
          <w:lang w:val="en-US"/>
        </w:rPr>
        <w:t>R</w:t>
      </w:r>
      <w:r w:rsidRPr="00D15BBB">
        <w:rPr>
          <w:vertAlign w:val="subscript"/>
        </w:rPr>
        <w:t>8</w:t>
      </w:r>
      <w:r w:rsidRPr="00486A10">
        <w:t>,</w:t>
      </w:r>
      <w:r w:rsidRPr="00D15BBB">
        <w:t xml:space="preserve"> </w:t>
      </w:r>
      <w:r w:rsidRPr="00486A10">
        <w:rPr>
          <w:lang w:val="en-US"/>
        </w:rPr>
        <w:t>R</w:t>
      </w:r>
      <w:r w:rsidRPr="00D15BBB">
        <w:rPr>
          <w:vertAlign w:val="subscript"/>
        </w:rPr>
        <w:t>16</w:t>
      </w:r>
      <w:r w:rsidRPr="00486A10">
        <w:t>)</w:t>
      </w:r>
      <w:r w:rsidRPr="00D15BBB">
        <w:t>.</w:t>
      </w:r>
      <w:r w:rsidRPr="00486A10">
        <w:t xml:space="preserve"> В результате</w:t>
      </w:r>
      <w:r>
        <w:t xml:space="preserve"> сортировки каждой группы записей по о</w:t>
      </w:r>
      <w:r>
        <w:t>т</w:t>
      </w:r>
      <w:r>
        <w:t xml:space="preserve">дельности приходим ко второй строке табл. 3. </w:t>
      </w:r>
    </w:p>
    <w:p w:rsidR="000C64C6" w:rsidRDefault="000C64C6" w:rsidP="000C64C6"/>
    <w:p w:rsidR="000C64C6" w:rsidRDefault="000C64C6" w:rsidP="000C64C6">
      <w:pPr>
        <w:ind w:firstLine="0"/>
        <w:jc w:val="right"/>
      </w:pPr>
      <w:r>
        <w:t>Таблица 3</w:t>
      </w:r>
    </w:p>
    <w:p w:rsidR="000C64C6" w:rsidRDefault="000C64C6" w:rsidP="000C64C6">
      <w:pPr>
        <w:pStyle w:val="af0"/>
      </w:pPr>
      <w:r>
        <w:t>Сортировка шелла со смещениями 8, 4, 2, 1</w:t>
      </w:r>
    </w:p>
    <w:p w:rsidR="000C64C6" w:rsidRDefault="000C64C6" w:rsidP="000C64C6">
      <w:pPr>
        <w:ind w:firstLine="0"/>
        <w:jc w:val="center"/>
      </w:pPr>
      <w:r>
        <w:rPr>
          <w:noProof/>
          <w:lang w:eastAsia="ru-RU" w:bidi="ar-SA"/>
        </w:rPr>
        <w:drawing>
          <wp:inline distT="0" distB="0" distL="0" distR="0">
            <wp:extent cx="4770120" cy="16967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lum bright="-30000" contras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120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Default="000C64C6" w:rsidP="000C64C6"/>
    <w:p w:rsidR="000C64C6" w:rsidRDefault="000C64C6" w:rsidP="000C64C6">
      <w:pPr>
        <w:ind w:firstLine="0"/>
      </w:pPr>
      <w:r>
        <w:t>Этот процесс называется первым проходом. Обратите внимание на то, что эл</w:t>
      </w:r>
      <w:r>
        <w:t>е</w:t>
      </w:r>
      <w:r>
        <w:t>менты 154 и 512 поменялись местами, а 908 и 897 переместились вправо. Ра</w:t>
      </w:r>
      <w:r>
        <w:t>з</w:t>
      </w:r>
      <w:r>
        <w:t xml:space="preserve">делим теперь записи на четыре группы по четыре в каждой: </w:t>
      </w:r>
      <w:r w:rsidRPr="00D15BBB">
        <w:t>(</w:t>
      </w:r>
      <w:r w:rsidRPr="00D15BBB">
        <w:rPr>
          <w:lang w:val="en-US"/>
        </w:rPr>
        <w:t>R</w:t>
      </w:r>
      <w:r w:rsidRPr="00D15BBB">
        <w:rPr>
          <w:vertAlign w:val="subscript"/>
        </w:rPr>
        <w:t>1</w:t>
      </w:r>
      <w:r w:rsidRPr="00D15BBB">
        <w:t xml:space="preserve">, </w:t>
      </w:r>
      <w:r w:rsidRPr="00D15BBB">
        <w:rPr>
          <w:lang w:val="en-US"/>
        </w:rPr>
        <w:t>R</w:t>
      </w:r>
      <w:r w:rsidRPr="00D15BBB">
        <w:rPr>
          <w:vertAlign w:val="subscript"/>
        </w:rPr>
        <w:t>5</w:t>
      </w:r>
      <w:r w:rsidRPr="00D15BBB">
        <w:t xml:space="preserve">, </w:t>
      </w:r>
      <w:r w:rsidRPr="00D15BBB">
        <w:rPr>
          <w:lang w:val="en-US"/>
        </w:rPr>
        <w:t>R</w:t>
      </w:r>
      <w:r w:rsidRPr="00D15BBB">
        <w:rPr>
          <w:vertAlign w:val="subscript"/>
        </w:rPr>
        <w:t>9</w:t>
      </w:r>
      <w:r w:rsidRPr="00D15BBB">
        <w:t xml:space="preserve">, </w:t>
      </w:r>
      <w:r w:rsidRPr="00D15BBB">
        <w:rPr>
          <w:lang w:val="en-US"/>
        </w:rPr>
        <w:t>R</w:t>
      </w:r>
      <w:r w:rsidRPr="00D15BBB">
        <w:rPr>
          <w:vertAlign w:val="subscript"/>
        </w:rPr>
        <w:t>13</w:t>
      </w:r>
      <w:r w:rsidRPr="00D15BBB">
        <w:t>), ..., (</w:t>
      </w:r>
      <w:r w:rsidRPr="00D15BBB">
        <w:rPr>
          <w:lang w:val="en-US"/>
        </w:rPr>
        <w:t>R</w:t>
      </w:r>
      <w:r w:rsidRPr="00D15BBB">
        <w:rPr>
          <w:vertAlign w:val="subscript"/>
        </w:rPr>
        <w:t>4</w:t>
      </w:r>
      <w:r w:rsidRPr="00D15BBB">
        <w:t xml:space="preserve">, </w:t>
      </w:r>
      <w:r w:rsidRPr="00D15BBB">
        <w:rPr>
          <w:lang w:val="en-US"/>
        </w:rPr>
        <w:t>R</w:t>
      </w:r>
      <w:r w:rsidRPr="00D15BBB">
        <w:rPr>
          <w:vertAlign w:val="subscript"/>
        </w:rPr>
        <w:t>8</w:t>
      </w:r>
      <w:r w:rsidRPr="00D15BBB">
        <w:t xml:space="preserve">, </w:t>
      </w:r>
      <w:r w:rsidRPr="00D15BBB">
        <w:rPr>
          <w:lang w:val="en-US"/>
        </w:rPr>
        <w:t>R</w:t>
      </w:r>
      <w:r w:rsidRPr="00D15BBB">
        <w:rPr>
          <w:vertAlign w:val="subscript"/>
        </w:rPr>
        <w:t>12</w:t>
      </w:r>
      <w:r w:rsidRPr="00D15BBB">
        <w:t xml:space="preserve">, </w:t>
      </w:r>
      <w:r w:rsidRPr="00D15BBB">
        <w:rPr>
          <w:lang w:val="en-US"/>
        </w:rPr>
        <w:t>R</w:t>
      </w:r>
      <w:r w:rsidRPr="00D15BBB">
        <w:rPr>
          <w:vertAlign w:val="subscript"/>
        </w:rPr>
        <w:t>16</w:t>
      </w:r>
      <w:r w:rsidRPr="00D15BBB">
        <w:t>).</w:t>
      </w:r>
      <w:r w:rsidRPr="0014458C">
        <w:t xml:space="preserve"> </w:t>
      </w:r>
      <w:r>
        <w:t>Затем опять рассортируем каждую группу в отдельности; р</w:t>
      </w:r>
      <w:r>
        <w:t>е</w:t>
      </w:r>
      <w:r>
        <w:t>зультат этого вт</w:t>
      </w:r>
      <w:r>
        <w:t>о</w:t>
      </w:r>
      <w:r>
        <w:t xml:space="preserve">рого прохода показан в третьей строке </w:t>
      </w:r>
      <w:r>
        <w:lastRenderedPageBreak/>
        <w:t>таблицы. На</w:t>
      </w:r>
      <w:r w:rsidRPr="00E20A8A">
        <w:t xml:space="preserve"> </w:t>
      </w:r>
      <w:r>
        <w:t>третьем проходе сортируются две группы по восемь записей; процесс завершается че</w:t>
      </w:r>
      <w:r>
        <w:t>т</w:t>
      </w:r>
      <w:r>
        <w:t>вертым проходом, во время котор</w:t>
      </w:r>
      <w:r>
        <w:t>о</w:t>
      </w:r>
      <w:r>
        <w:t>го сортируются все 16 записей. В каждой из промежуточных стадий сортировки участвуют либо сравнительно короткие массивы, либо уже сравнительно хор</w:t>
      </w:r>
      <w:r>
        <w:t>о</w:t>
      </w:r>
      <w:r>
        <w:t>шо упорядоченные массивы, поэтому на каждом этапе можно пользоваться методом простых вставок и сортировка в</w:t>
      </w:r>
      <w:r>
        <w:t>ы</w:t>
      </w:r>
      <w:r>
        <w:t>полняется довольно быстро.</w:t>
      </w:r>
    </w:p>
    <w:p w:rsidR="000C64C6" w:rsidRDefault="000C64C6" w:rsidP="000C64C6">
      <w:r>
        <w:t>Метод сортировки Шелла также известен под им</w:t>
      </w:r>
      <w:r>
        <w:t>е</w:t>
      </w:r>
      <w:r>
        <w:t xml:space="preserve">нем </w:t>
      </w:r>
      <w:r>
        <w:rPr>
          <w:lang w:val="en-US"/>
        </w:rPr>
        <w:t>Shellsort</w:t>
      </w:r>
      <w:r w:rsidRPr="0014458C">
        <w:t xml:space="preserve"> </w:t>
      </w:r>
      <w:r>
        <w:t>и метода сортировки с «убывающим смещением», поскольку каждый проход характер</w:t>
      </w:r>
      <w:r>
        <w:t>и</w:t>
      </w:r>
      <w:r>
        <w:t xml:space="preserve">зуется смещением </w:t>
      </w:r>
      <w:r>
        <w:rPr>
          <w:lang w:val="en-US"/>
        </w:rPr>
        <w:t>h</w:t>
      </w:r>
      <w:r w:rsidRPr="0014458C">
        <w:t xml:space="preserve">, </w:t>
      </w:r>
      <w:r>
        <w:t>таким, что сортируются записи, каждая из которых отст</w:t>
      </w:r>
      <w:r>
        <w:t>о</w:t>
      </w:r>
      <w:r>
        <w:t xml:space="preserve">ит от предыдущей на </w:t>
      </w:r>
      <w:r>
        <w:rPr>
          <w:lang w:val="en-US"/>
        </w:rPr>
        <w:t>h</w:t>
      </w:r>
      <w:r w:rsidRPr="0014458C">
        <w:t xml:space="preserve"> </w:t>
      </w:r>
      <w:r>
        <w:t xml:space="preserve">позиций. Последовательность значений смещений 8, 4, 2, 1 не следует считать незыблемой; можно пользоваться любой </w:t>
      </w:r>
      <w:r w:rsidRPr="00E20A8A">
        <w:t>последовател</w:t>
      </w:r>
      <w:r w:rsidRPr="00E20A8A">
        <w:t>ь</w:t>
      </w:r>
      <w:r w:rsidRPr="00E20A8A">
        <w:t xml:space="preserve">ностью </w:t>
      </w:r>
      <w:r w:rsidRPr="00E20A8A">
        <w:rPr>
          <w:lang w:val="en-US"/>
        </w:rPr>
        <w:t>h</w:t>
      </w:r>
      <w:r>
        <w:rPr>
          <w:vertAlign w:val="subscript"/>
          <w:lang w:val="en-US"/>
        </w:rPr>
        <w:t>t</w:t>
      </w:r>
      <w:r w:rsidRPr="00E20A8A">
        <w:rPr>
          <w:vertAlign w:val="subscript"/>
        </w:rPr>
        <w:t>–1</w:t>
      </w:r>
      <w:r w:rsidRPr="00E20A8A">
        <w:t xml:space="preserve">, </w:t>
      </w:r>
      <w:r w:rsidRPr="00E20A8A">
        <w:rPr>
          <w:lang w:val="en-US"/>
        </w:rPr>
        <w:t>h</w:t>
      </w:r>
      <w:r>
        <w:rPr>
          <w:vertAlign w:val="subscript"/>
          <w:lang w:val="en-US"/>
        </w:rPr>
        <w:t>t</w:t>
      </w:r>
      <w:r w:rsidRPr="00E20A8A">
        <w:rPr>
          <w:vertAlign w:val="subscript"/>
        </w:rPr>
        <w:t>–2</w:t>
      </w:r>
      <w:r w:rsidRPr="00E20A8A">
        <w:t xml:space="preserve">, ..., </w:t>
      </w:r>
      <w:r w:rsidRPr="00E20A8A">
        <w:rPr>
          <w:lang w:val="en-US"/>
        </w:rPr>
        <w:t>h</w:t>
      </w:r>
      <w:r w:rsidRPr="00E20A8A">
        <w:rPr>
          <w:vertAlign w:val="subscript"/>
        </w:rPr>
        <w:t>0</w:t>
      </w:r>
      <w:r w:rsidRPr="00E20A8A">
        <w:t xml:space="preserve">, но последнее смещение </w:t>
      </w:r>
      <w:r>
        <w:rPr>
          <w:lang w:val="en-US"/>
        </w:rPr>
        <w:t>h</w:t>
      </w:r>
      <w:r w:rsidRPr="00B311D2">
        <w:rPr>
          <w:vertAlign w:val="subscript"/>
        </w:rPr>
        <w:t>0</w:t>
      </w:r>
      <w:r w:rsidRPr="0014458C">
        <w:t xml:space="preserve"> </w:t>
      </w:r>
      <w:r>
        <w:t>должно быть равно 1. Напр</w:t>
      </w:r>
      <w:r>
        <w:t>и</w:t>
      </w:r>
      <w:r>
        <w:t>мер, в табл. 4 продемонстрирована сортировка тех же данных со смещени</w:t>
      </w:r>
      <w:r>
        <w:t>я</w:t>
      </w:r>
      <w:r>
        <w:t>ми 7, 5, 3, 1. Как будет показано ниже, выбор значений смещений на последовател</w:t>
      </w:r>
      <w:r>
        <w:t>ь</w:t>
      </w:r>
      <w:r>
        <w:t>ных проходах имеет весьма существенное значение для скорости сортиро</w:t>
      </w:r>
      <w:r>
        <w:t>в</w:t>
      </w:r>
      <w:r>
        <w:t>ки.</w:t>
      </w:r>
    </w:p>
    <w:p w:rsidR="000C64C6" w:rsidRPr="00B525FE" w:rsidRDefault="000C64C6" w:rsidP="000C64C6">
      <w:r>
        <w:t xml:space="preserve">Алгоритм </w:t>
      </w:r>
      <w:r>
        <w:rPr>
          <w:lang w:val="en-US"/>
        </w:rPr>
        <w:t>D</w:t>
      </w:r>
      <w:r w:rsidRPr="0014458C">
        <w:t xml:space="preserve"> </w:t>
      </w:r>
      <w:r>
        <w:t xml:space="preserve">(Сортировка Шелла). </w:t>
      </w:r>
    </w:p>
    <w:p w:rsidR="000C64C6" w:rsidRDefault="000C64C6" w:rsidP="000C64C6">
      <w:r w:rsidRPr="00B311D2">
        <w:t xml:space="preserve">Записи </w:t>
      </w:r>
      <w:r w:rsidRPr="00B311D2">
        <w:rPr>
          <w:lang w:val="en-US"/>
        </w:rPr>
        <w:t>R</w:t>
      </w:r>
      <w:r w:rsidRPr="00B311D2">
        <w:rPr>
          <w:vertAlign w:val="subscript"/>
        </w:rPr>
        <w:t>1</w:t>
      </w:r>
      <w:r w:rsidRPr="00B311D2">
        <w:t xml:space="preserve">, </w:t>
      </w:r>
      <w:r>
        <w:t>…</w:t>
      </w:r>
      <w:r w:rsidRPr="00B311D2">
        <w:t xml:space="preserve">, </w:t>
      </w:r>
      <w:r w:rsidRPr="00B311D2">
        <w:rPr>
          <w:lang w:val="en-US"/>
        </w:rPr>
        <w:t>R</w:t>
      </w:r>
      <w:r w:rsidRPr="00B311D2">
        <w:rPr>
          <w:vertAlign w:val="subscript"/>
          <w:lang w:val="en-US"/>
        </w:rPr>
        <w:t>N</w:t>
      </w:r>
      <w:r w:rsidRPr="00B311D2">
        <w:t xml:space="preserve"> перекомпоновываются</w:t>
      </w:r>
      <w:r>
        <w:t xml:space="preserve"> в том же адресном пространс</w:t>
      </w:r>
      <w:r>
        <w:t>т</w:t>
      </w:r>
      <w:r>
        <w:t>ве памяти. После завершения сортиро</w:t>
      </w:r>
      <w:r>
        <w:t>в</w:t>
      </w:r>
      <w:r>
        <w:t>ки их ключи будут упорядочены:</w:t>
      </w:r>
      <w:r w:rsidRPr="00B311D2">
        <w:t xml:space="preserve"> </w:t>
      </w:r>
      <w:r>
        <w:rPr>
          <w:lang w:val="en-US"/>
        </w:rPr>
        <w:t>K</w:t>
      </w:r>
      <w:r w:rsidRPr="00B311D2">
        <w:rPr>
          <w:vertAlign w:val="subscript"/>
        </w:rPr>
        <w:t>1</w:t>
      </w:r>
      <w:r w:rsidRPr="00B311D2">
        <w:t xml:space="preserve"> </w:t>
      </w:r>
      <w:r>
        <w:rPr>
          <w:lang w:val="en-US"/>
        </w:rPr>
        <w:sym w:font="Symbol" w:char="F0A3"/>
      </w:r>
      <w:r w:rsidRPr="00B311D2">
        <w:t xml:space="preserve"> </w:t>
      </w:r>
      <w:r>
        <w:t>≤ </w:t>
      </w:r>
      <w:r w:rsidRPr="00B311D2">
        <w:t xml:space="preserve">… </w:t>
      </w:r>
      <w:r>
        <w:rPr>
          <w:lang w:val="en-US"/>
        </w:rPr>
        <w:sym w:font="Symbol" w:char="F0A3"/>
      </w:r>
      <w:r w:rsidRPr="00B311D2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N</w:t>
      </w:r>
      <w:r>
        <w:t>. Для управления процессом сортировки используется вспомогател</w:t>
      </w:r>
      <w:r>
        <w:t>ь</w:t>
      </w:r>
      <w:r>
        <w:t xml:space="preserve">ная последовательность смещений </w:t>
      </w:r>
      <w:r w:rsidRPr="00E20A8A">
        <w:rPr>
          <w:lang w:val="en-US"/>
        </w:rPr>
        <w:t>h</w:t>
      </w:r>
      <w:r>
        <w:rPr>
          <w:vertAlign w:val="subscript"/>
          <w:lang w:val="en-US"/>
        </w:rPr>
        <w:t>t</w:t>
      </w:r>
      <w:r w:rsidRPr="00E20A8A">
        <w:rPr>
          <w:vertAlign w:val="subscript"/>
        </w:rPr>
        <w:t>–1</w:t>
      </w:r>
      <w:r w:rsidRPr="00E20A8A">
        <w:t xml:space="preserve">, </w:t>
      </w:r>
      <w:r w:rsidRPr="00E20A8A">
        <w:rPr>
          <w:lang w:val="en-US"/>
        </w:rPr>
        <w:t>h</w:t>
      </w:r>
      <w:r>
        <w:rPr>
          <w:vertAlign w:val="subscript"/>
          <w:lang w:val="en-US"/>
        </w:rPr>
        <w:t>t</w:t>
      </w:r>
      <w:r w:rsidRPr="00E20A8A">
        <w:rPr>
          <w:vertAlign w:val="subscript"/>
        </w:rPr>
        <w:t>–2</w:t>
      </w:r>
      <w:r w:rsidRPr="00E20A8A">
        <w:t xml:space="preserve">, </w:t>
      </w:r>
      <w:r>
        <w:t>…</w:t>
      </w:r>
      <w:r w:rsidRPr="00E20A8A">
        <w:t xml:space="preserve">, </w:t>
      </w:r>
      <w:r w:rsidRPr="00E20A8A">
        <w:rPr>
          <w:lang w:val="en-US"/>
        </w:rPr>
        <w:t>h</w:t>
      </w:r>
      <w:r w:rsidRPr="00E20A8A">
        <w:rPr>
          <w:vertAlign w:val="subscript"/>
        </w:rPr>
        <w:t>0</w:t>
      </w:r>
      <w:r w:rsidRPr="0014458C">
        <w:t xml:space="preserve">, </w:t>
      </w:r>
      <w:r>
        <w:t xml:space="preserve">где </w:t>
      </w:r>
      <w:r>
        <w:rPr>
          <w:lang w:val="en-US"/>
        </w:rPr>
        <w:t>h</w:t>
      </w:r>
      <w:r w:rsidRPr="00B311D2">
        <w:rPr>
          <w:vertAlign w:val="subscript"/>
        </w:rPr>
        <w:t>0</w:t>
      </w:r>
      <w:r w:rsidRPr="0014458C">
        <w:t xml:space="preserve"> </w:t>
      </w:r>
      <w:r>
        <w:t>= 1; правильно в</w:t>
      </w:r>
      <w:r>
        <w:t>ы</w:t>
      </w:r>
      <w:r>
        <w:t>брав эти значения в последовательности, можно значительно сократить время сорт</w:t>
      </w:r>
      <w:r>
        <w:t>и</w:t>
      </w:r>
      <w:r>
        <w:t>ро</w:t>
      </w:r>
      <w:r>
        <w:t>в</w:t>
      </w:r>
      <w:r>
        <w:t xml:space="preserve">ки. При </w:t>
      </w:r>
      <w:r>
        <w:rPr>
          <w:lang w:val="en-US"/>
        </w:rPr>
        <w:t>t</w:t>
      </w:r>
      <w:r w:rsidRPr="0014458C">
        <w:t xml:space="preserve"> </w:t>
      </w:r>
      <w:r>
        <w:t xml:space="preserve">= 1 этот алгоритм сводится к алгоритму </w:t>
      </w:r>
      <w:r>
        <w:rPr>
          <w:lang w:val="en-US"/>
        </w:rPr>
        <w:t>S</w:t>
      </w:r>
      <w:r w:rsidRPr="0014458C">
        <w:t>.</w:t>
      </w:r>
    </w:p>
    <w:p w:rsidR="000C64C6" w:rsidRDefault="000C64C6" w:rsidP="000C64C6"/>
    <w:p w:rsidR="000C64C6" w:rsidRDefault="000C64C6" w:rsidP="000C64C6">
      <w:pPr>
        <w:ind w:firstLine="0"/>
        <w:jc w:val="right"/>
      </w:pPr>
      <w:r>
        <w:t>Таблица 4</w:t>
      </w:r>
    </w:p>
    <w:p w:rsidR="000C64C6" w:rsidRDefault="000C64C6" w:rsidP="000C64C6">
      <w:pPr>
        <w:pStyle w:val="af0"/>
      </w:pPr>
      <w:r>
        <w:t>Сортировка шелла со смещениями 7, 5, 3, 1</w:t>
      </w:r>
    </w:p>
    <w:p w:rsidR="000C64C6" w:rsidRDefault="000C64C6" w:rsidP="000C64C6">
      <w:r>
        <w:rPr>
          <w:noProof/>
          <w:lang w:eastAsia="ru-RU" w:bidi="ar-SA"/>
        </w:rPr>
        <w:drawing>
          <wp:inline distT="0" distB="0" distL="0" distR="0">
            <wp:extent cx="4803140" cy="15754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lum bright="-30000" contras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140" cy="157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Default="000C64C6" w:rsidP="000C64C6"/>
    <w:p w:rsidR="000C64C6" w:rsidRDefault="000C64C6" w:rsidP="000C64C6">
      <w:r>
        <w:rPr>
          <w:lang w:val="en-US"/>
        </w:rPr>
        <w:t>D</w:t>
      </w:r>
      <w:r w:rsidRPr="0014458C">
        <w:t xml:space="preserve">1. </w:t>
      </w:r>
      <w:r>
        <w:t xml:space="preserve">[Цикл по </w:t>
      </w:r>
      <w:r w:rsidRPr="00B311D2">
        <w:rPr>
          <w:lang w:val="en-US"/>
        </w:rPr>
        <w:t>s</w:t>
      </w:r>
      <w:r w:rsidRPr="00B311D2">
        <w:t>.]</w:t>
      </w:r>
      <w:r w:rsidRPr="0014458C">
        <w:t xml:space="preserve"> </w:t>
      </w:r>
      <w:r>
        <w:t xml:space="preserve">Выполнить шаг </w:t>
      </w:r>
      <w:r>
        <w:rPr>
          <w:lang w:val="en-US"/>
        </w:rPr>
        <w:t>D</w:t>
      </w:r>
      <w:r w:rsidRPr="0014458C">
        <w:t xml:space="preserve">2 </w:t>
      </w:r>
      <w:r>
        <w:t xml:space="preserve">при </w:t>
      </w:r>
      <w:r>
        <w:rPr>
          <w:lang w:val="en-US"/>
        </w:rPr>
        <w:t>s</w:t>
      </w:r>
      <w:r w:rsidRPr="0014458C">
        <w:t xml:space="preserve"> </w:t>
      </w:r>
      <w:r>
        <w:t xml:space="preserve">= </w:t>
      </w:r>
      <w:r>
        <w:rPr>
          <w:lang w:val="en-US"/>
        </w:rPr>
        <w:t>t</w:t>
      </w:r>
      <w:r w:rsidRPr="0014458C">
        <w:t xml:space="preserve"> </w:t>
      </w:r>
      <w:r w:rsidRPr="00B311D2">
        <w:t>–</w:t>
      </w:r>
      <w:r>
        <w:t xml:space="preserve"> 1, </w:t>
      </w:r>
      <w:r>
        <w:rPr>
          <w:lang w:val="en-US"/>
        </w:rPr>
        <w:t>t</w:t>
      </w:r>
      <w:r w:rsidRPr="0014458C">
        <w:t xml:space="preserve"> </w:t>
      </w:r>
      <w:r w:rsidRPr="00B311D2">
        <w:t>–</w:t>
      </w:r>
      <w:r>
        <w:t xml:space="preserve"> 2</w:t>
      </w:r>
      <w:r w:rsidRPr="00B311D2">
        <w:t xml:space="preserve">, </w:t>
      </w:r>
      <w:r>
        <w:t>…</w:t>
      </w:r>
      <w:r w:rsidRPr="00B311D2">
        <w:t>, 0,</w:t>
      </w:r>
      <w:r w:rsidRPr="0014458C">
        <w:t xml:space="preserve"> </w:t>
      </w:r>
      <w:r>
        <w:t>после чего завершить процедуру.</w:t>
      </w:r>
    </w:p>
    <w:p w:rsidR="000C64C6" w:rsidRDefault="000C64C6" w:rsidP="000C64C6">
      <w:r>
        <w:rPr>
          <w:lang w:val="en-US"/>
        </w:rPr>
        <w:t>D</w:t>
      </w:r>
      <w:r w:rsidRPr="0014458C">
        <w:t xml:space="preserve">2. </w:t>
      </w:r>
      <w:r>
        <w:t xml:space="preserve">[Цикл по </w:t>
      </w:r>
      <w:r>
        <w:rPr>
          <w:lang w:val="en-US"/>
        </w:rPr>
        <w:t>j</w:t>
      </w:r>
      <w:r w:rsidRPr="0014458C">
        <w:t xml:space="preserve">.] </w:t>
      </w:r>
      <w:r>
        <w:t>Присвоить</w:t>
      </w:r>
      <w:r w:rsidRPr="00B311D2">
        <w:t xml:space="preserve"> </w:t>
      </w:r>
      <w:r>
        <w:rPr>
          <w:lang w:val="en-US"/>
        </w:rPr>
        <w:t>h</w:t>
      </w:r>
      <w:r w:rsidRPr="00B311D2">
        <w:t xml:space="preserve"> </w:t>
      </w:r>
      <w:r>
        <w:rPr>
          <w:lang w:val="en-US"/>
        </w:rPr>
        <w:sym w:font="Symbol" w:char="F0AC"/>
      </w:r>
      <w:r w:rsidRPr="00B311D2">
        <w:t xml:space="preserve"> </w:t>
      </w:r>
      <w:r>
        <w:rPr>
          <w:lang w:val="en-US"/>
        </w:rPr>
        <w:t>h</w:t>
      </w:r>
      <w:r>
        <w:rPr>
          <w:vertAlign w:val="subscript"/>
          <w:lang w:val="en-US"/>
        </w:rPr>
        <w:t>s</w:t>
      </w:r>
      <w:r>
        <w:t xml:space="preserve"> и выполнить шаги от </w:t>
      </w:r>
      <w:r>
        <w:rPr>
          <w:lang w:val="en-US"/>
        </w:rPr>
        <w:t>D</w:t>
      </w:r>
      <w:r w:rsidRPr="0014458C">
        <w:t xml:space="preserve">3 </w:t>
      </w:r>
      <w:r>
        <w:t xml:space="preserve">до </w:t>
      </w:r>
      <w:r>
        <w:rPr>
          <w:lang w:val="en-US"/>
        </w:rPr>
        <w:t>D</w:t>
      </w:r>
      <w:r w:rsidRPr="0014458C">
        <w:t xml:space="preserve">6 </w:t>
      </w:r>
      <w:r>
        <w:t xml:space="preserve">при </w:t>
      </w:r>
      <w:r>
        <w:rPr>
          <w:lang w:val="en-US"/>
        </w:rPr>
        <w:t>h</w:t>
      </w:r>
      <w:r w:rsidRPr="0014458C">
        <w:t xml:space="preserve"> </w:t>
      </w:r>
      <w:r>
        <w:t>&lt;</w:t>
      </w:r>
      <w:r w:rsidRPr="00B311D2">
        <w:t xml:space="preserve"> </w:t>
      </w:r>
      <w:r>
        <w:t xml:space="preserve">&lt; </w:t>
      </w:r>
      <w:r>
        <w:rPr>
          <w:lang w:val="en-US"/>
        </w:rPr>
        <w:t>j</w:t>
      </w:r>
      <w:r w:rsidRPr="00B311D2">
        <w:t xml:space="preserve"> </w:t>
      </w:r>
      <w:r>
        <w:sym w:font="Symbol" w:char="F0A3"/>
      </w:r>
      <w:r w:rsidRPr="00B311D2">
        <w:t xml:space="preserve"> </w:t>
      </w:r>
      <w:r>
        <w:rPr>
          <w:lang w:val="en-US"/>
        </w:rPr>
        <w:t>N</w:t>
      </w:r>
      <w:r>
        <w:t xml:space="preserve">. (Для сортировки элементов, отстоящих один от другого на </w:t>
      </w:r>
      <w:r>
        <w:rPr>
          <w:lang w:val="en-US"/>
        </w:rPr>
        <w:t>h</w:t>
      </w:r>
      <w:r w:rsidRPr="0014458C">
        <w:t xml:space="preserve"> </w:t>
      </w:r>
      <w:r>
        <w:t>позиций, воспользуемся методом простых вставок и в результате получим</w:t>
      </w:r>
      <w:r w:rsidRPr="00B311D2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i</w:t>
      </w:r>
      <w:r w:rsidRPr="00B311D2">
        <w:t xml:space="preserve"> </w:t>
      </w:r>
      <w:r>
        <w:sym w:font="Symbol" w:char="F0A3"/>
      </w:r>
      <w:r w:rsidRPr="00B311D2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i</w:t>
      </w:r>
      <w:r w:rsidRPr="00B311D2">
        <w:rPr>
          <w:vertAlign w:val="subscript"/>
        </w:rPr>
        <w:t>+</w:t>
      </w:r>
      <w:r>
        <w:rPr>
          <w:vertAlign w:val="subscript"/>
          <w:lang w:val="en-US"/>
        </w:rPr>
        <w:t>h</w:t>
      </w:r>
      <w:r w:rsidRPr="00B311D2">
        <w:t xml:space="preserve"> </w:t>
      </w:r>
      <w:r>
        <w:t>для</w:t>
      </w:r>
      <w:r w:rsidRPr="00B311D2">
        <w:t xml:space="preserve"> 1</w:t>
      </w:r>
      <w:r>
        <w:rPr>
          <w:lang w:val="en-US"/>
        </w:rPr>
        <w:t> </w:t>
      </w:r>
      <w:r>
        <w:sym w:font="Symbol" w:char="F0A3"/>
      </w:r>
      <w:r w:rsidRPr="00B311D2">
        <w:t xml:space="preserve"> </w:t>
      </w:r>
      <w:r>
        <w:rPr>
          <w:lang w:val="en-US"/>
        </w:rPr>
        <w:t>i</w:t>
      </w:r>
      <w:r w:rsidRPr="00B311D2">
        <w:t xml:space="preserve"> </w:t>
      </w:r>
      <w:r>
        <w:sym w:font="Symbol" w:char="F0A3"/>
      </w:r>
      <w:r w:rsidRPr="00185C07">
        <w:t xml:space="preserve"> </w:t>
      </w:r>
      <w:r>
        <w:rPr>
          <w:lang w:val="en-US"/>
        </w:rPr>
        <w:t>N</w:t>
      </w:r>
      <w:r w:rsidRPr="00185C07">
        <w:t xml:space="preserve"> – </w:t>
      </w:r>
      <w:r>
        <w:rPr>
          <w:lang w:val="en-US"/>
        </w:rPr>
        <w:t>h</w:t>
      </w:r>
      <w:r w:rsidRPr="00185C07">
        <w:t>.</w:t>
      </w:r>
      <w:r>
        <w:t xml:space="preserve"> Шаги от </w:t>
      </w:r>
      <w:r>
        <w:rPr>
          <w:lang w:val="en-US"/>
        </w:rPr>
        <w:t>D</w:t>
      </w:r>
      <w:r w:rsidRPr="0014458C">
        <w:t xml:space="preserve">3 </w:t>
      </w:r>
      <w:r>
        <w:t xml:space="preserve">до </w:t>
      </w:r>
      <w:r>
        <w:rPr>
          <w:lang w:val="en-US"/>
        </w:rPr>
        <w:t>D</w:t>
      </w:r>
      <w:r w:rsidRPr="0014458C">
        <w:t xml:space="preserve">6, </w:t>
      </w:r>
      <w:r>
        <w:t>по существу, такие же, как соотве</w:t>
      </w:r>
      <w:r>
        <w:t>т</w:t>
      </w:r>
      <w:r>
        <w:t xml:space="preserve">ственно от </w:t>
      </w:r>
      <w:r>
        <w:rPr>
          <w:lang w:val="en-US"/>
        </w:rPr>
        <w:t>S</w:t>
      </w:r>
      <w:r w:rsidRPr="0014458C">
        <w:t xml:space="preserve">2 </w:t>
      </w:r>
      <w:r>
        <w:t xml:space="preserve">до </w:t>
      </w:r>
      <w:r>
        <w:rPr>
          <w:lang w:val="en-US"/>
        </w:rPr>
        <w:t>S</w:t>
      </w:r>
      <w:r w:rsidRPr="0014458C">
        <w:t xml:space="preserve">5 </w:t>
      </w:r>
      <w:r>
        <w:t xml:space="preserve">в алгоритме </w:t>
      </w:r>
      <w:r>
        <w:rPr>
          <w:lang w:val="en-US"/>
        </w:rPr>
        <w:t>S</w:t>
      </w:r>
      <w:r w:rsidRPr="0014458C">
        <w:t>.)</w:t>
      </w:r>
    </w:p>
    <w:p w:rsidR="000C64C6" w:rsidRPr="00185C07" w:rsidRDefault="000C64C6" w:rsidP="000C64C6">
      <w:r>
        <w:rPr>
          <w:lang w:val="en-US"/>
        </w:rPr>
        <w:t>D</w:t>
      </w:r>
      <w:r w:rsidRPr="0014458C">
        <w:t xml:space="preserve">3. </w:t>
      </w:r>
      <w:r>
        <w:t xml:space="preserve">[Установка </w:t>
      </w:r>
      <w:r w:rsidRPr="00185C07">
        <w:rPr>
          <w:lang w:val="en-US"/>
        </w:rPr>
        <w:t>i</w:t>
      </w:r>
      <w:r w:rsidRPr="00185C07">
        <w:t xml:space="preserve">, </w:t>
      </w:r>
      <w:r>
        <w:rPr>
          <w:lang w:val="en-US"/>
        </w:rPr>
        <w:t>K</w:t>
      </w:r>
      <w:r w:rsidRPr="00185C07">
        <w:t xml:space="preserve">, </w:t>
      </w:r>
      <w:r w:rsidRPr="00185C07">
        <w:rPr>
          <w:lang w:val="en-US"/>
        </w:rPr>
        <w:t>R</w:t>
      </w:r>
      <w:r w:rsidRPr="00185C07">
        <w:t xml:space="preserve">] Присвоить </w:t>
      </w:r>
      <w:r>
        <w:rPr>
          <w:lang w:val="en-US"/>
        </w:rPr>
        <w:t>i</w:t>
      </w:r>
      <w:r w:rsidRPr="00185C07">
        <w:t xml:space="preserve"> </w:t>
      </w:r>
      <w:r>
        <w:rPr>
          <w:lang w:val="en-US"/>
        </w:rPr>
        <w:sym w:font="Symbol" w:char="F0AC"/>
      </w:r>
      <w:r w:rsidRPr="00185C07">
        <w:t xml:space="preserve"> </w:t>
      </w:r>
      <w:r>
        <w:rPr>
          <w:lang w:val="en-US"/>
        </w:rPr>
        <w:t>j</w:t>
      </w:r>
      <w:r w:rsidRPr="00185C07">
        <w:t xml:space="preserve"> – </w:t>
      </w:r>
      <w:r>
        <w:rPr>
          <w:lang w:val="en-US"/>
        </w:rPr>
        <w:t>h</w:t>
      </w:r>
      <w:r w:rsidRPr="00185C07">
        <w:t xml:space="preserve">, </w:t>
      </w:r>
      <w:r>
        <w:rPr>
          <w:lang w:val="en-US"/>
        </w:rPr>
        <w:t>K</w:t>
      </w:r>
      <w:r w:rsidRPr="00185C07">
        <w:t xml:space="preserve"> </w:t>
      </w:r>
      <w:r>
        <w:rPr>
          <w:lang w:val="en-US"/>
        </w:rPr>
        <w:sym w:font="Symbol" w:char="F0AC"/>
      </w:r>
      <w:r w:rsidRPr="00185C07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j</w:t>
      </w:r>
      <w:r w:rsidRPr="00185C07">
        <w:t xml:space="preserve">, </w:t>
      </w:r>
      <w:r>
        <w:rPr>
          <w:lang w:val="en-US"/>
        </w:rPr>
        <w:t>R</w:t>
      </w:r>
      <w:r w:rsidRPr="00185C07">
        <w:t xml:space="preserve"> </w:t>
      </w:r>
      <w:r>
        <w:rPr>
          <w:lang w:val="en-US"/>
        </w:rPr>
        <w:sym w:font="Symbol" w:char="F0AC"/>
      </w:r>
      <w:r w:rsidRPr="00185C07">
        <w:t xml:space="preserve"> </w:t>
      </w:r>
      <w:r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185C07">
        <w:t>.</w:t>
      </w:r>
    </w:p>
    <w:p w:rsidR="000C64C6" w:rsidRDefault="000C64C6" w:rsidP="000C64C6">
      <w:r w:rsidRPr="00185C07">
        <w:rPr>
          <w:lang w:val="en-US"/>
        </w:rPr>
        <w:t>D</w:t>
      </w:r>
      <w:r w:rsidRPr="00185C07">
        <w:t xml:space="preserve">4. [Сравнение </w:t>
      </w:r>
      <w:r>
        <w:rPr>
          <w:lang w:val="en-US"/>
        </w:rPr>
        <w:t>K</w:t>
      </w:r>
      <w:r w:rsidRPr="00185C07">
        <w:t xml:space="preserve">: </w:t>
      </w:r>
      <w:r w:rsidRPr="00185C07">
        <w:rPr>
          <w:lang w:val="en-US"/>
        </w:rPr>
        <w:t>K</w:t>
      </w:r>
      <w:r w:rsidRPr="00185C07">
        <w:rPr>
          <w:vertAlign w:val="subscript"/>
          <w:lang w:val="en-US"/>
        </w:rPr>
        <w:t>i</w:t>
      </w:r>
      <w:r w:rsidRPr="00185C07">
        <w:t xml:space="preserve">.] Если </w:t>
      </w:r>
      <w:r>
        <w:rPr>
          <w:lang w:val="en-US"/>
        </w:rPr>
        <w:t>K</w:t>
      </w:r>
      <w:r w:rsidRPr="00185C07">
        <w:t xml:space="preserve"> </w:t>
      </w:r>
      <w:r>
        <w:rPr>
          <w:lang w:val="en-US"/>
        </w:rPr>
        <w:sym w:font="Symbol" w:char="F0B3"/>
      </w:r>
      <w:r w:rsidRPr="00185C07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i</w:t>
      </w:r>
      <w:r>
        <w:t xml:space="preserve">, то перейти к шагу </w:t>
      </w:r>
      <w:r>
        <w:rPr>
          <w:lang w:val="en-US"/>
        </w:rPr>
        <w:t>D</w:t>
      </w:r>
      <w:r w:rsidRPr="0014458C">
        <w:t>6.</w:t>
      </w:r>
    </w:p>
    <w:p w:rsidR="000C64C6" w:rsidRDefault="000C64C6" w:rsidP="000C64C6">
      <w:r>
        <w:rPr>
          <w:lang w:val="en-US"/>
        </w:rPr>
        <w:lastRenderedPageBreak/>
        <w:t>D</w:t>
      </w:r>
      <w:r w:rsidRPr="0014458C">
        <w:t xml:space="preserve">5. </w:t>
      </w:r>
      <w:r>
        <w:t>[</w:t>
      </w:r>
      <w:r w:rsidRPr="00185C07">
        <w:t xml:space="preserve">Перемещение </w:t>
      </w:r>
      <w:r w:rsidRPr="00185C07">
        <w:rPr>
          <w:lang w:val="en-US"/>
        </w:rPr>
        <w:t>R</w:t>
      </w:r>
      <w:r w:rsidRPr="00185C07">
        <w:rPr>
          <w:vertAlign w:val="subscript"/>
          <w:lang w:val="en-US"/>
        </w:rPr>
        <w:t>i</w:t>
      </w:r>
      <w:r w:rsidRPr="00185C07">
        <w:t>,</w:t>
      </w:r>
      <w:r>
        <w:t xml:space="preserve"> уменьшение </w:t>
      </w:r>
      <w:r>
        <w:rPr>
          <w:lang w:val="en-US"/>
        </w:rPr>
        <w:t>i</w:t>
      </w:r>
      <w:r>
        <w:t>.] Присвоить</w:t>
      </w:r>
      <w:r w:rsidRPr="00185C07">
        <w:t xml:space="preserve"> </w:t>
      </w:r>
      <w:r>
        <w:rPr>
          <w:lang w:val="en-US"/>
        </w:rPr>
        <w:t>R</w:t>
      </w:r>
      <w:r>
        <w:rPr>
          <w:vertAlign w:val="subscript"/>
          <w:lang w:val="en-US"/>
        </w:rPr>
        <w:t>i</w:t>
      </w:r>
      <w:r w:rsidRPr="00185C07">
        <w:rPr>
          <w:vertAlign w:val="subscript"/>
        </w:rPr>
        <w:t>+</w:t>
      </w:r>
      <w:r>
        <w:rPr>
          <w:vertAlign w:val="subscript"/>
          <w:lang w:val="en-US"/>
        </w:rPr>
        <w:t>h</w:t>
      </w:r>
      <w:r w:rsidRPr="00185C07">
        <w:t xml:space="preserve"> </w:t>
      </w:r>
      <w:r>
        <w:rPr>
          <w:lang w:val="en-US"/>
        </w:rPr>
        <w:sym w:font="Symbol" w:char="F0AC"/>
      </w:r>
      <w:r w:rsidRPr="00185C07">
        <w:t xml:space="preserve"> </w:t>
      </w:r>
      <w:r>
        <w:rPr>
          <w:lang w:val="en-US"/>
        </w:rPr>
        <w:t>R</w:t>
      </w:r>
      <w:r>
        <w:rPr>
          <w:vertAlign w:val="subscript"/>
          <w:lang w:val="en-US"/>
        </w:rPr>
        <w:t>i</w:t>
      </w:r>
      <w:r w:rsidRPr="00185C07">
        <w:t xml:space="preserve">, </w:t>
      </w:r>
      <w:r>
        <w:t>з</w:t>
      </w:r>
      <w:r>
        <w:t>а</w:t>
      </w:r>
      <w:r>
        <w:t>тем</w:t>
      </w:r>
      <w:r w:rsidRPr="00185C07">
        <w:t xml:space="preserve"> </w:t>
      </w:r>
      <w:r w:rsidRPr="00983B46">
        <w:br/>
      </w:r>
      <w:r>
        <w:rPr>
          <w:lang w:val="en-US"/>
        </w:rPr>
        <w:t>i</w:t>
      </w:r>
      <w:r w:rsidRPr="00185C07">
        <w:t xml:space="preserve"> </w:t>
      </w:r>
      <w:r>
        <w:sym w:font="Symbol" w:char="F0AC"/>
      </w:r>
      <w:r w:rsidRPr="00185C07">
        <w:t xml:space="preserve"> </w:t>
      </w:r>
      <w:r>
        <w:rPr>
          <w:lang w:val="en-US"/>
        </w:rPr>
        <w:t>i</w:t>
      </w:r>
      <w:r w:rsidRPr="00185C07">
        <w:t xml:space="preserve"> – </w:t>
      </w:r>
      <w:r>
        <w:rPr>
          <w:lang w:val="en-US"/>
        </w:rPr>
        <w:t>h</w:t>
      </w:r>
      <w:r w:rsidRPr="00185C07">
        <w:t xml:space="preserve">. </w:t>
      </w:r>
      <w:r>
        <w:t>Если</w:t>
      </w:r>
      <w:r w:rsidRPr="00185C07">
        <w:t xml:space="preserve"> </w:t>
      </w:r>
      <w:r>
        <w:rPr>
          <w:lang w:val="en-US"/>
        </w:rPr>
        <w:t>i</w:t>
      </w:r>
      <w:r>
        <w:t xml:space="preserve"> &gt; 0, то возвратиться к шагу </w:t>
      </w:r>
      <w:r>
        <w:rPr>
          <w:lang w:val="en-US"/>
        </w:rPr>
        <w:t>D</w:t>
      </w:r>
      <w:r w:rsidRPr="0014458C">
        <w:t>4.</w:t>
      </w:r>
    </w:p>
    <w:p w:rsidR="000C64C6" w:rsidRDefault="000C64C6" w:rsidP="000C64C6">
      <w:r>
        <w:rPr>
          <w:lang w:val="en-US"/>
        </w:rPr>
        <w:t>D</w:t>
      </w:r>
      <w:r w:rsidRPr="0014458C">
        <w:t xml:space="preserve">6. </w:t>
      </w:r>
      <w:r>
        <w:t xml:space="preserve">[Перемещение </w:t>
      </w:r>
      <w:r>
        <w:rPr>
          <w:lang w:val="en-US"/>
        </w:rPr>
        <w:t>R</w:t>
      </w:r>
      <w:r w:rsidRPr="0014458C">
        <w:t xml:space="preserve"> </w:t>
      </w:r>
      <w:r>
        <w:t xml:space="preserve">на место </w:t>
      </w:r>
      <w:r>
        <w:rPr>
          <w:lang w:val="en-US"/>
        </w:rPr>
        <w:t>R</w:t>
      </w:r>
      <w:r w:rsidRPr="00185C07">
        <w:rPr>
          <w:vertAlign w:val="subscript"/>
          <w:lang w:val="en-US"/>
        </w:rPr>
        <w:t>i</w:t>
      </w:r>
      <w:r w:rsidRPr="00185C07">
        <w:rPr>
          <w:vertAlign w:val="subscript"/>
        </w:rPr>
        <w:t>+</w:t>
      </w:r>
      <w:r w:rsidRPr="00185C07">
        <w:rPr>
          <w:vertAlign w:val="subscript"/>
          <w:lang w:val="en-US"/>
        </w:rPr>
        <w:t>h</w:t>
      </w:r>
      <w:r w:rsidRPr="00185C07">
        <w:t>.</w:t>
      </w:r>
      <w:r w:rsidRPr="0014458C">
        <w:t xml:space="preserve">] </w:t>
      </w:r>
      <w:r>
        <w:t>Присвоить</w:t>
      </w:r>
      <w:r w:rsidRPr="00B525FE">
        <w:t xml:space="preserve"> </w:t>
      </w:r>
      <w:r>
        <w:rPr>
          <w:lang w:val="en-US"/>
        </w:rPr>
        <w:t>R</w:t>
      </w:r>
      <w:r>
        <w:rPr>
          <w:vertAlign w:val="subscript"/>
          <w:lang w:val="en-US"/>
        </w:rPr>
        <w:t>i</w:t>
      </w:r>
      <w:r w:rsidRPr="00B525FE">
        <w:rPr>
          <w:vertAlign w:val="subscript"/>
        </w:rPr>
        <w:t>+</w:t>
      </w:r>
      <w:r>
        <w:rPr>
          <w:vertAlign w:val="subscript"/>
          <w:lang w:val="en-US"/>
        </w:rPr>
        <w:t>h</w:t>
      </w:r>
      <w:r w:rsidRPr="00B525FE">
        <w:t xml:space="preserve"> </w:t>
      </w:r>
      <w:r>
        <w:rPr>
          <w:lang w:val="en-US"/>
        </w:rPr>
        <w:sym w:font="Symbol" w:char="F0AC"/>
      </w:r>
      <w:r w:rsidRPr="00B525FE">
        <w:t xml:space="preserve"> </w:t>
      </w:r>
      <w:r>
        <w:rPr>
          <w:lang w:val="en-US"/>
        </w:rPr>
        <w:t>R</w:t>
      </w:r>
      <w:r>
        <w:t xml:space="preserve">. </w:t>
      </w:r>
    </w:p>
    <w:p w:rsidR="000C64C6" w:rsidRPr="000C64C6" w:rsidRDefault="000C64C6" w:rsidP="000C64C6">
      <w:r>
        <w:t>Соответствующая программа не намного длиннее, чем наша программа для метода простых вставок.</w:t>
      </w:r>
    </w:p>
    <w:p w:rsidR="000C64C6" w:rsidRDefault="000C64C6" w:rsidP="000C64C6">
      <w:r>
        <w:t>Приведем</w:t>
      </w:r>
      <w:r w:rsidRPr="002C5911">
        <w:t xml:space="preserve"> пример</w:t>
      </w:r>
      <w:r w:rsidRPr="00CA00C6">
        <w:t xml:space="preserve"> последовательности, предложенной</w:t>
      </w:r>
      <w:r>
        <w:t xml:space="preserve"> </w:t>
      </w:r>
      <w:r w:rsidRPr="00CA00C6">
        <w:t>Седге</w:t>
      </w:r>
      <w:r>
        <w:t>виком</w:t>
      </w:r>
      <w:r w:rsidRPr="002C5911">
        <w:t>:</w:t>
      </w:r>
    </w:p>
    <w:p w:rsidR="000C64C6" w:rsidRPr="002C5911" w:rsidRDefault="000C64C6" w:rsidP="000C64C6">
      <w:pPr>
        <w:tabs>
          <w:tab w:val="left" w:pos="8505"/>
        </w:tabs>
      </w:pPr>
      <w:r w:rsidRPr="002C5911">
        <w:rPr>
          <w:position w:val="-40"/>
        </w:rPr>
        <w:object w:dxaOrig="4580" w:dyaOrig="940">
          <v:shape id="_x0000_i1031" type="#_x0000_t75" style="width:228.75pt;height:47.25pt" o:ole="">
            <v:imagedata r:id="rId37" o:title=""/>
          </v:shape>
          <o:OLEObject Type="Embed" ProgID="Equation.3" ShapeID="_x0000_i1031" DrawAspect="Content" ObjectID="_1741470669" r:id="rId38"/>
        </w:object>
      </w:r>
    </w:p>
    <w:p w:rsidR="000C64C6" w:rsidRPr="002C5911" w:rsidRDefault="000C64C6" w:rsidP="000C64C6">
      <w:pPr>
        <w:ind w:firstLine="0"/>
      </w:pPr>
      <w:r w:rsidRPr="00CA00C6">
        <w:t>Седгевик доказал, что, когда используются сформированные по этому правилу смещения (</w:t>
      </w:r>
      <w:r w:rsidRPr="00CA00C6">
        <w:rPr>
          <w:lang w:val="en-US"/>
        </w:rPr>
        <w:t>h</w:t>
      </w:r>
      <w:r w:rsidRPr="002C5911">
        <w:rPr>
          <w:vertAlign w:val="subscript"/>
        </w:rPr>
        <w:t>0</w:t>
      </w:r>
      <w:r w:rsidRPr="00CA00C6">
        <w:t xml:space="preserve">, </w:t>
      </w:r>
      <w:r w:rsidRPr="00CA00C6">
        <w:rPr>
          <w:lang w:val="en-US"/>
        </w:rPr>
        <w:t>h</w:t>
      </w:r>
      <w:r>
        <w:rPr>
          <w:vertAlign w:val="subscript"/>
        </w:rPr>
        <w:t>1</w:t>
      </w:r>
      <w:r w:rsidRPr="00CA00C6">
        <w:t xml:space="preserve">, </w:t>
      </w:r>
      <w:r w:rsidRPr="00CA00C6">
        <w:rPr>
          <w:lang w:val="en-US"/>
        </w:rPr>
        <w:t>h</w:t>
      </w:r>
      <w:r w:rsidRPr="002C5911">
        <w:rPr>
          <w:vertAlign w:val="subscript"/>
        </w:rPr>
        <w:t>2</w:t>
      </w:r>
      <w:r w:rsidRPr="00CA00C6">
        <w:t>,</w:t>
      </w:r>
      <w:r>
        <w:t xml:space="preserve"> …</w:t>
      </w:r>
      <w:r w:rsidRPr="00CA00C6">
        <w:t xml:space="preserve">) = </w:t>
      </w:r>
      <w:r>
        <w:t>(1</w:t>
      </w:r>
      <w:r w:rsidRPr="00CA00C6">
        <w:t>,</w:t>
      </w:r>
      <w:r>
        <w:t xml:space="preserve"> </w:t>
      </w:r>
      <w:r w:rsidRPr="00CA00C6">
        <w:t>5,</w:t>
      </w:r>
      <w:r>
        <w:t xml:space="preserve"> </w:t>
      </w:r>
      <w:r w:rsidRPr="00CA00C6">
        <w:t>19,</w:t>
      </w:r>
      <w:r>
        <w:t xml:space="preserve"> </w:t>
      </w:r>
      <w:r w:rsidRPr="00CA00C6">
        <w:t>41,</w:t>
      </w:r>
      <w:r>
        <w:t xml:space="preserve"> </w:t>
      </w:r>
      <w:r w:rsidRPr="00CA00C6">
        <w:t>109,</w:t>
      </w:r>
      <w:r>
        <w:t xml:space="preserve"> </w:t>
      </w:r>
      <w:r w:rsidRPr="00CA00C6">
        <w:t>209,</w:t>
      </w:r>
      <w:r>
        <w:t xml:space="preserve"> …</w:t>
      </w:r>
      <w:r w:rsidRPr="00CA00C6">
        <w:t>), время выполнения в ху</w:t>
      </w:r>
      <w:r w:rsidRPr="00CA00C6">
        <w:t>д</w:t>
      </w:r>
      <w:r w:rsidRPr="00CA00C6">
        <w:t>шем случае</w:t>
      </w:r>
      <w:r>
        <w:t xml:space="preserve"> </w:t>
      </w:r>
      <w:r w:rsidRPr="002C5911">
        <w:t xml:space="preserve">не превышает </w:t>
      </w:r>
      <w:r w:rsidRPr="00CA00C6">
        <w:rPr>
          <w:lang w:val="en-US"/>
        </w:rPr>
        <w:t>O</w:t>
      </w:r>
      <w:r w:rsidRPr="002C5911">
        <w:t>(</w:t>
      </w:r>
      <w:r w:rsidRPr="00CA00C6">
        <w:rPr>
          <w:lang w:val="en-US"/>
        </w:rPr>
        <w:t>N</w:t>
      </w:r>
      <w:r w:rsidRPr="002C5911">
        <w:rPr>
          <w:vertAlign w:val="superscript"/>
        </w:rPr>
        <w:t>4/3</w:t>
      </w:r>
      <w:r w:rsidRPr="002C5911">
        <w:t>).</w:t>
      </w:r>
    </w:p>
    <w:p w:rsidR="000C64C6" w:rsidRDefault="000C64C6" w:rsidP="000C64C6">
      <w:pPr>
        <w:pStyle w:val="3"/>
      </w:pPr>
      <w:bookmarkStart w:id="25" w:name="_Toc480965356"/>
      <w:bookmarkStart w:id="26" w:name="_Toc130857936"/>
      <w:r>
        <w:t>Библиографический список</w:t>
      </w:r>
      <w:bookmarkEnd w:id="25"/>
      <w:bookmarkEnd w:id="26"/>
    </w:p>
    <w:p w:rsidR="000C64C6" w:rsidRDefault="000C64C6" w:rsidP="000C64C6">
      <w:pPr>
        <w:numPr>
          <w:ilvl w:val="0"/>
          <w:numId w:val="13"/>
        </w:numPr>
        <w:tabs>
          <w:tab w:val="left" w:pos="360"/>
        </w:tabs>
      </w:pPr>
      <w:r>
        <w:rPr>
          <w:rFonts w:ascii="Times New Roman CYR" w:hAnsi="Times New Roman CYR"/>
        </w:rPr>
        <w:t>Кнут Д. Э. Искусство программирования: В 3 т. — М.: Издател</w:t>
      </w:r>
      <w:r>
        <w:rPr>
          <w:rFonts w:ascii="Times New Roman CYR" w:hAnsi="Times New Roman CYR"/>
        </w:rPr>
        <w:t>ь</w:t>
      </w:r>
      <w:r>
        <w:rPr>
          <w:rFonts w:ascii="Times New Roman CYR" w:hAnsi="Times New Roman CYR"/>
        </w:rPr>
        <w:t xml:space="preserve">ский дом «Вильямс», 2000. — Т. </w:t>
      </w:r>
      <w:r w:rsidRPr="00FC3C8E">
        <w:rPr>
          <w:rFonts w:ascii="Times New Roman CYR" w:hAnsi="Times New Roman CYR"/>
        </w:rPr>
        <w:t>3</w:t>
      </w:r>
      <w:r>
        <w:rPr>
          <w:rFonts w:ascii="Times New Roman CYR" w:hAnsi="Times New Roman CYR"/>
        </w:rPr>
        <w:t xml:space="preserve">. — </w:t>
      </w:r>
      <w:r w:rsidRPr="007F23EC">
        <w:rPr>
          <w:rFonts w:ascii="Times New Roman CYR" w:hAnsi="Times New Roman CYR"/>
        </w:rPr>
        <w:t>832</w:t>
      </w:r>
      <w:r>
        <w:rPr>
          <w:rFonts w:ascii="Times New Roman CYR" w:hAnsi="Times New Roman CYR"/>
        </w:rPr>
        <w:t xml:space="preserve"> с.</w:t>
      </w:r>
    </w:p>
    <w:p w:rsidR="000C64C6" w:rsidRPr="002C5911" w:rsidRDefault="000C64C6" w:rsidP="000C64C6">
      <w:pPr>
        <w:pStyle w:val="2"/>
      </w:pPr>
      <w:r>
        <w:br w:type="page"/>
      </w:r>
      <w:bookmarkStart w:id="27" w:name="_Toc480965357"/>
      <w:bookmarkStart w:id="28" w:name="_Toc130857937"/>
      <w:r>
        <w:rPr>
          <w:caps w:val="0"/>
        </w:rPr>
        <w:lastRenderedPageBreak/>
        <w:t>Лекция №</w:t>
      </w:r>
      <w:bookmarkEnd w:id="27"/>
      <w:r>
        <w:t>5</w:t>
      </w:r>
      <w:bookmarkEnd w:id="28"/>
    </w:p>
    <w:p w:rsidR="000C64C6" w:rsidRDefault="000C64C6" w:rsidP="000C64C6">
      <w:pPr>
        <w:pStyle w:val="2"/>
      </w:pPr>
      <w:bookmarkStart w:id="29" w:name="_Toc480965358"/>
      <w:bookmarkStart w:id="30" w:name="_Toc130857938"/>
      <w:r>
        <w:t>Обменная сортировка</w:t>
      </w:r>
      <w:bookmarkEnd w:id="29"/>
      <w:bookmarkEnd w:id="30"/>
    </w:p>
    <w:p w:rsidR="000C64C6" w:rsidRDefault="000C64C6" w:rsidP="000C64C6">
      <w:r>
        <w:t xml:space="preserve">Мы подошли ко второму из семейств алгоритмов сортировки </w:t>
      </w:r>
      <w:r w:rsidRPr="008679B5">
        <w:t>— к мет</w:t>
      </w:r>
      <w:r w:rsidRPr="008679B5">
        <w:t>о</w:t>
      </w:r>
      <w:r w:rsidRPr="008679B5">
        <w:t>дам</w:t>
      </w:r>
      <w:r>
        <w:t xml:space="preserve"> обменов или транспозиций, предусматривающих си</w:t>
      </w:r>
      <w:r>
        <w:t>с</w:t>
      </w:r>
      <w:r>
        <w:t>тематический обмен местами между элементами пар, в которых нарушается упорядоченность, до тех пор, пока таких пар не останется.</w:t>
      </w:r>
    </w:p>
    <w:p w:rsidR="000C64C6" w:rsidRDefault="000C64C6" w:rsidP="000C64C6">
      <w:r>
        <w:t xml:space="preserve">Реализацию метода простых вставок (алгоритм </w:t>
      </w:r>
      <w:r w:rsidRPr="008679B5">
        <w:rPr>
          <w:lang w:val="en-US"/>
        </w:rPr>
        <w:t>S</w:t>
      </w:r>
      <w:r w:rsidRPr="001E1E03">
        <w:t xml:space="preserve">) </w:t>
      </w:r>
      <w:r>
        <w:t>можно рассматр</w:t>
      </w:r>
      <w:r>
        <w:t>и</w:t>
      </w:r>
      <w:r>
        <w:t xml:space="preserve">вать как обменную сортировку: берем новую запись </w:t>
      </w:r>
      <w:r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1E1E03">
        <w:t xml:space="preserve"> </w:t>
      </w:r>
      <w:r>
        <w:t>и, по существу, меняем ме</w:t>
      </w:r>
      <w:r>
        <w:t>с</w:t>
      </w:r>
      <w:r>
        <w:t>тами с соседями слева до тех пор, пока она не займет нужное место. Следов</w:t>
      </w:r>
      <w:r>
        <w:t>а</w:t>
      </w:r>
      <w:r>
        <w:t>тельно, классификацию методов сортировки по таким семе</w:t>
      </w:r>
      <w:r>
        <w:t>й</w:t>
      </w:r>
      <w:r>
        <w:t>ствам, как вставки, обмены, выбор и т. д., нельзя считать слишком строгой. Отметим методы со</w:t>
      </w:r>
      <w:r>
        <w:t>р</w:t>
      </w:r>
      <w:r>
        <w:t>тировки, для которых обмен является основной операцией: обменную сорт</w:t>
      </w:r>
      <w:r>
        <w:t>и</w:t>
      </w:r>
      <w:r>
        <w:t>ровку с выбором (метод пузырька), обменную сортировку со слиянием (пара</w:t>
      </w:r>
      <w:r>
        <w:t>л</w:t>
      </w:r>
      <w:r>
        <w:t>лельную сортировку Бэтчера), обменную сортировку с разделением (быструю сортиро</w:t>
      </w:r>
      <w:r>
        <w:t>в</w:t>
      </w:r>
      <w:r>
        <w:t xml:space="preserve">ку Хоара) и поразрядную обменную </w:t>
      </w:r>
      <w:r w:rsidRPr="008679B5">
        <w:t>сортировку.</w:t>
      </w:r>
    </w:p>
    <w:p w:rsidR="000C64C6" w:rsidRPr="00170DB6" w:rsidRDefault="000C64C6" w:rsidP="000C64C6">
      <w:pPr>
        <w:pStyle w:val="3"/>
      </w:pPr>
      <w:bookmarkStart w:id="31" w:name="_Toc480965359"/>
      <w:bookmarkStart w:id="32" w:name="_Toc130857939"/>
      <w:r>
        <w:t>Метод пузырька</w:t>
      </w:r>
      <w:bookmarkEnd w:id="31"/>
      <w:bookmarkEnd w:id="32"/>
      <w:r>
        <w:t xml:space="preserve"> </w:t>
      </w:r>
    </w:p>
    <w:p w:rsidR="000C64C6" w:rsidRDefault="000C64C6" w:rsidP="000C64C6">
      <w:r>
        <w:t xml:space="preserve">Пожалуй, наиболее очевидный способ обменной сортировки </w:t>
      </w:r>
      <w:r w:rsidRPr="008679B5">
        <w:t>—</w:t>
      </w:r>
      <w:r>
        <w:t xml:space="preserve"> сравнить </w:t>
      </w:r>
      <w:r>
        <w:rPr>
          <w:lang w:val="en-US"/>
        </w:rPr>
        <w:t>K</w:t>
      </w:r>
      <w:r w:rsidRPr="008679B5">
        <w:rPr>
          <w:vertAlign w:val="subscript"/>
        </w:rPr>
        <w:t>1</w:t>
      </w:r>
      <w:r w:rsidRPr="001E1E03">
        <w:t xml:space="preserve"> </w:t>
      </w:r>
      <w:r>
        <w:t xml:space="preserve">с </w:t>
      </w:r>
      <w:r>
        <w:rPr>
          <w:lang w:val="en-US"/>
        </w:rPr>
        <w:t>K</w:t>
      </w:r>
      <w:r w:rsidRPr="008679B5">
        <w:rPr>
          <w:vertAlign w:val="subscript"/>
        </w:rPr>
        <w:t>2</w:t>
      </w:r>
      <w:r>
        <w:t xml:space="preserve">, меняя местами </w:t>
      </w:r>
      <w:r>
        <w:rPr>
          <w:lang w:val="en-US"/>
        </w:rPr>
        <w:t>R</w:t>
      </w:r>
      <w:r w:rsidRPr="008679B5">
        <w:rPr>
          <w:vertAlign w:val="subscript"/>
        </w:rPr>
        <w:t>1</w:t>
      </w:r>
      <w:r w:rsidRPr="001E1E03">
        <w:t xml:space="preserve"> </w:t>
      </w:r>
      <w:r>
        <w:t xml:space="preserve">и </w:t>
      </w:r>
      <w:r>
        <w:rPr>
          <w:lang w:val="en-US"/>
        </w:rPr>
        <w:t>R</w:t>
      </w:r>
      <w:r w:rsidRPr="008679B5">
        <w:rPr>
          <w:vertAlign w:val="subscript"/>
        </w:rPr>
        <w:t>2</w:t>
      </w:r>
      <w:r w:rsidRPr="001E1E03">
        <w:t xml:space="preserve">, </w:t>
      </w:r>
      <w:r>
        <w:t>если их ключи расположены не в нужном п</w:t>
      </w:r>
      <w:r>
        <w:t>о</w:t>
      </w:r>
      <w:r>
        <w:t xml:space="preserve">рядке, и затем проделать то же самое с </w:t>
      </w:r>
      <w:r>
        <w:rPr>
          <w:lang w:val="en-US"/>
        </w:rPr>
        <w:t>R</w:t>
      </w:r>
      <w:r w:rsidRPr="008679B5">
        <w:rPr>
          <w:vertAlign w:val="subscript"/>
        </w:rPr>
        <w:t>2</w:t>
      </w:r>
      <w:r w:rsidRPr="001E1E03">
        <w:t xml:space="preserve"> </w:t>
      </w:r>
      <w:r>
        <w:t xml:space="preserve">и </w:t>
      </w:r>
      <w:r>
        <w:rPr>
          <w:lang w:val="en-US"/>
        </w:rPr>
        <w:t>R</w:t>
      </w:r>
      <w:r w:rsidRPr="008679B5">
        <w:rPr>
          <w:vertAlign w:val="subscript"/>
        </w:rPr>
        <w:t>3</w:t>
      </w:r>
      <w:r w:rsidRPr="001E1E03">
        <w:t xml:space="preserve">, </w:t>
      </w:r>
      <w:r>
        <w:rPr>
          <w:lang w:val="en-US"/>
        </w:rPr>
        <w:t>R</w:t>
      </w:r>
      <w:r w:rsidRPr="008679B5">
        <w:rPr>
          <w:vertAlign w:val="subscript"/>
        </w:rPr>
        <w:t>3</w:t>
      </w:r>
      <w:r w:rsidRPr="001E1E03">
        <w:t xml:space="preserve"> </w:t>
      </w:r>
      <w:r>
        <w:t xml:space="preserve">и </w:t>
      </w:r>
      <w:r>
        <w:rPr>
          <w:lang w:val="en-US"/>
        </w:rPr>
        <w:t>R</w:t>
      </w:r>
      <w:r w:rsidRPr="008679B5">
        <w:rPr>
          <w:vertAlign w:val="subscript"/>
        </w:rPr>
        <w:t>4</w:t>
      </w:r>
      <w:r w:rsidRPr="001E1E03">
        <w:t xml:space="preserve"> </w:t>
      </w:r>
      <w:r>
        <w:t>и т. д. При выполнении этой последовательности операций записи с большими ключами будут продв</w:t>
      </w:r>
      <w:r>
        <w:t>и</w:t>
      </w:r>
      <w:r>
        <w:t>гаться вправо; и действительно, все это закончится тем, что запись с наибол</w:t>
      </w:r>
      <w:r>
        <w:t>ь</w:t>
      </w:r>
      <w:r>
        <w:t xml:space="preserve">шим ключом займет положение </w:t>
      </w:r>
      <w:r w:rsidRPr="008679B5">
        <w:rPr>
          <w:lang w:val="en-US"/>
        </w:rPr>
        <w:t>R</w:t>
      </w:r>
      <w:r w:rsidRPr="008679B5">
        <w:rPr>
          <w:vertAlign w:val="subscript"/>
          <w:lang w:val="en-US"/>
        </w:rPr>
        <w:t>N</w:t>
      </w:r>
      <w:r w:rsidRPr="008679B5">
        <w:t>.</w:t>
      </w:r>
      <w:r w:rsidRPr="001E1E03">
        <w:t xml:space="preserve"> </w:t>
      </w:r>
      <w:r>
        <w:t>При многократном выполнении данного процесса соответствующие записи поп</w:t>
      </w:r>
      <w:r>
        <w:t>а</w:t>
      </w:r>
      <w:r>
        <w:t xml:space="preserve">дут в </w:t>
      </w:r>
      <w:r w:rsidRPr="008679B5">
        <w:t xml:space="preserve">позиции </w:t>
      </w:r>
      <w:r w:rsidRPr="008679B5">
        <w:rPr>
          <w:lang w:val="en-US"/>
        </w:rPr>
        <w:t>R</w:t>
      </w:r>
      <w:r>
        <w:rPr>
          <w:vertAlign w:val="subscript"/>
          <w:lang w:val="en-US"/>
        </w:rPr>
        <w:t>N</w:t>
      </w:r>
      <w:r w:rsidRPr="008679B5">
        <w:rPr>
          <w:vertAlign w:val="subscript"/>
        </w:rPr>
        <w:t>–1</w:t>
      </w:r>
      <w:r w:rsidRPr="008679B5">
        <w:t xml:space="preserve">, </w:t>
      </w:r>
      <w:r w:rsidRPr="008679B5">
        <w:rPr>
          <w:lang w:val="en-US"/>
        </w:rPr>
        <w:t>R</w:t>
      </w:r>
      <w:r w:rsidRPr="008679B5">
        <w:rPr>
          <w:vertAlign w:val="subscript"/>
          <w:lang w:val="en-US"/>
        </w:rPr>
        <w:t>N</w:t>
      </w:r>
      <w:r w:rsidRPr="008679B5">
        <w:rPr>
          <w:vertAlign w:val="subscript"/>
        </w:rPr>
        <w:t>–2</w:t>
      </w:r>
      <w:r w:rsidRPr="008679B5">
        <w:t xml:space="preserve"> и т. д., так что, в конце концов, все записи будут упорядочены</w:t>
      </w:r>
      <w:r>
        <w:t>. На рис. 1 показано использов</w:t>
      </w:r>
      <w:r>
        <w:t>а</w:t>
      </w:r>
      <w:r>
        <w:t xml:space="preserve">ние этого метода сортировки для шестнадцати ключей: 503 087 </w:t>
      </w:r>
      <w:r w:rsidRPr="008679B5">
        <w:t xml:space="preserve">512 </w:t>
      </w:r>
      <w:r w:rsidRPr="000D5845">
        <w:t>…</w:t>
      </w:r>
      <w:r>
        <w:t xml:space="preserve"> 703. П</w:t>
      </w:r>
      <w:r>
        <w:t>о</w:t>
      </w:r>
      <w:r>
        <w:t>сл</w:t>
      </w:r>
      <w:r>
        <w:t>е</w:t>
      </w:r>
      <w:r>
        <w:t xml:space="preserve">довательность чисел удобно представлять не горизонтально, а вертикально, чтобы запись </w:t>
      </w:r>
      <w:r>
        <w:rPr>
          <w:lang w:val="en-US"/>
        </w:rPr>
        <w:t>R</w:t>
      </w:r>
      <w:r w:rsidRPr="008679B5">
        <w:rPr>
          <w:vertAlign w:val="subscript"/>
          <w:lang w:val="en-US"/>
        </w:rPr>
        <w:t>N</w:t>
      </w:r>
      <w:r w:rsidRPr="001E1E03">
        <w:t xml:space="preserve"> </w:t>
      </w:r>
      <w:r>
        <w:t xml:space="preserve">была в самом верху, </w:t>
      </w:r>
      <w:r w:rsidRPr="000D5845">
        <w:t>а</w:t>
      </w:r>
      <w:r w:rsidRPr="001E1E03">
        <w:t xml:space="preserve"> </w:t>
      </w:r>
      <w:r>
        <w:rPr>
          <w:lang w:val="en-US"/>
        </w:rPr>
        <w:t>R</w:t>
      </w:r>
      <w:r w:rsidRPr="008679B5">
        <w:rPr>
          <w:vertAlign w:val="subscript"/>
        </w:rPr>
        <w:t>1</w:t>
      </w:r>
      <w:r w:rsidRPr="008679B5">
        <w:t xml:space="preserve"> — в</w:t>
      </w:r>
      <w:r>
        <w:t xml:space="preserve"> самом низу. Метод назван «м</w:t>
      </w:r>
      <w:r>
        <w:t>е</w:t>
      </w:r>
      <w:r>
        <w:t>тодом пузырька» потому что большие элементы, подобно пузырькам, «вспл</w:t>
      </w:r>
      <w:r>
        <w:t>ы</w:t>
      </w:r>
      <w:r>
        <w:t>вают» на соответствующую позицию в противоположность «методу погруж</w:t>
      </w:r>
      <w:r>
        <w:t>е</w:t>
      </w:r>
      <w:r>
        <w:t>ния» (т. е. методу простых вставок), в котором элементы погружаются на соо</w:t>
      </w:r>
      <w:r>
        <w:t>т</w:t>
      </w:r>
      <w:r>
        <w:t>ветствующий уровень. Метод пузырька известен и под более прозаическими именами, такими как «обменная сортировка с выбором» и «метод распростр</w:t>
      </w:r>
      <w:r>
        <w:t>а</w:t>
      </w:r>
      <w:r>
        <w:t>нения».</w:t>
      </w:r>
    </w:p>
    <w:p w:rsidR="000C64C6" w:rsidRDefault="000C64C6" w:rsidP="000C64C6">
      <w:r>
        <w:t xml:space="preserve">Нетрудно видеть, что после каждого просмотра последовательности все записи, расположенные выше самой последней, которая участвовала в обмене, и сама эта запись должны занять свои окончательные позиции, так что их не нужно проверять при последующих просмотрах. На рис. </w:t>
      </w:r>
      <w:r w:rsidRPr="00DA0E53">
        <w:t>1</w:t>
      </w:r>
      <w:r>
        <w:t xml:space="preserve"> процесс сортировки с этой точки зрения отмечен подчеркиванием последнего элемента, занявш</w:t>
      </w:r>
      <w:r>
        <w:t>е</w:t>
      </w:r>
      <w:r>
        <w:t>го верную позицию. Обратите внимание, например, на то, что после че</w:t>
      </w:r>
      <w:r>
        <w:t>т</w:t>
      </w:r>
      <w:r>
        <w:t>вертого прохода видно, что еще пять записей сразу заняли свои окончательные поз</w:t>
      </w:r>
      <w:r>
        <w:t>и</w:t>
      </w:r>
      <w:r>
        <w:t>ции. При последнем просмотре перемещения записей вообще не было. Т</w:t>
      </w:r>
      <w:r>
        <w:t>е</w:t>
      </w:r>
      <w:r>
        <w:t>перь, понаблюдав за процессом, мы готовы сформулировать а</w:t>
      </w:r>
      <w:r>
        <w:t>л</w:t>
      </w:r>
      <w:r>
        <w:t>горитм.</w:t>
      </w:r>
    </w:p>
    <w:p w:rsidR="000C64C6" w:rsidRDefault="000C64C6" w:rsidP="000C64C6"/>
    <w:p w:rsidR="000C64C6" w:rsidRDefault="000C64C6" w:rsidP="000C64C6">
      <w:pPr>
        <w:ind w:firstLine="0"/>
        <w:jc w:val="center"/>
      </w:pPr>
      <w:r>
        <w:rPr>
          <w:noProof/>
          <w:lang w:eastAsia="ru-RU" w:bidi="ar-SA"/>
        </w:rPr>
        <w:drawing>
          <wp:inline distT="0" distB="0" distL="0" distR="0">
            <wp:extent cx="4263390" cy="350329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lum bright="-30000" contras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350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Pr="00317923" w:rsidRDefault="000C64C6" w:rsidP="000C64C6">
      <w:pPr>
        <w:pStyle w:val="ad"/>
        <w:ind w:firstLine="0"/>
        <w:jc w:val="center"/>
        <w:rPr>
          <w:i/>
          <w:sz w:val="24"/>
          <w:szCs w:val="24"/>
        </w:rPr>
      </w:pPr>
      <w:bookmarkStart w:id="33" w:name="_Ref153985684"/>
      <w:r w:rsidRPr="00317923">
        <w:rPr>
          <w:i/>
          <w:sz w:val="24"/>
          <w:szCs w:val="24"/>
        </w:rPr>
        <w:t xml:space="preserve">Рис. </w:t>
      </w:r>
      <w:bookmarkEnd w:id="33"/>
      <w:r w:rsidRPr="000C64C6">
        <w:rPr>
          <w:i/>
          <w:sz w:val="24"/>
          <w:szCs w:val="24"/>
        </w:rPr>
        <w:t>1</w:t>
      </w:r>
      <w:r w:rsidRPr="00317923">
        <w:rPr>
          <w:i/>
          <w:sz w:val="24"/>
          <w:szCs w:val="24"/>
        </w:rPr>
        <w:t>. Процесс сортировки методом пузырька.</w:t>
      </w:r>
    </w:p>
    <w:p w:rsidR="000C64C6" w:rsidRDefault="000C64C6" w:rsidP="000C64C6"/>
    <w:p w:rsidR="000C64C6" w:rsidRDefault="000C64C6" w:rsidP="000C64C6">
      <w:r>
        <w:t xml:space="preserve">Алгоритм </w:t>
      </w:r>
      <w:r>
        <w:rPr>
          <w:lang w:val="en-US"/>
        </w:rPr>
        <w:t>B</w:t>
      </w:r>
      <w:r>
        <w:t xml:space="preserve"> (Метод </w:t>
      </w:r>
      <w:r w:rsidRPr="00E67BF4">
        <w:t xml:space="preserve">пузырька). </w:t>
      </w:r>
    </w:p>
    <w:p w:rsidR="000C64C6" w:rsidRDefault="000C64C6" w:rsidP="000C64C6">
      <w:r w:rsidRPr="00E67BF4">
        <w:t xml:space="preserve">Записи </w:t>
      </w:r>
      <w:r w:rsidRPr="00E67BF4">
        <w:rPr>
          <w:lang w:val="en-US"/>
        </w:rPr>
        <w:t>R</w:t>
      </w:r>
      <w:r w:rsidRPr="00E67BF4">
        <w:rPr>
          <w:vertAlign w:val="subscript"/>
        </w:rPr>
        <w:t>1</w:t>
      </w:r>
      <w:r w:rsidRPr="00E67BF4">
        <w:t xml:space="preserve">, …, </w:t>
      </w:r>
      <w:r>
        <w:rPr>
          <w:lang w:val="en-US"/>
        </w:rPr>
        <w:t>R</w:t>
      </w:r>
      <w:r>
        <w:rPr>
          <w:vertAlign w:val="subscript"/>
          <w:lang w:val="en-US"/>
        </w:rPr>
        <w:t>N</w:t>
      </w:r>
      <w:r w:rsidRPr="00E67BF4">
        <w:t xml:space="preserve"> перекомпоновываются</w:t>
      </w:r>
      <w:r>
        <w:t xml:space="preserve"> в пределах того же пространс</w:t>
      </w:r>
      <w:r>
        <w:t>т</w:t>
      </w:r>
      <w:r>
        <w:t>ва памяти; после завершения сортировки их ключи будут упорядочены так:</w:t>
      </w:r>
      <w:r w:rsidRPr="00E67BF4">
        <w:t xml:space="preserve"> </w:t>
      </w:r>
      <w:r>
        <w:rPr>
          <w:lang w:val="en-US"/>
        </w:rPr>
        <w:t>K</w:t>
      </w:r>
      <w:r w:rsidRPr="00E67BF4">
        <w:rPr>
          <w:vertAlign w:val="subscript"/>
        </w:rPr>
        <w:t>1</w:t>
      </w:r>
      <w:r>
        <w:t> </w:t>
      </w:r>
      <w:r>
        <w:sym w:font="Symbol" w:char="F0A3"/>
      </w:r>
      <w:r w:rsidRPr="00E67BF4">
        <w:t xml:space="preserve"> … </w:t>
      </w:r>
      <w:r>
        <w:sym w:font="Symbol" w:char="F0A3"/>
      </w:r>
      <w:r w:rsidRPr="00E67BF4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N</w:t>
      </w:r>
      <w:r>
        <w:t xml:space="preserve"> (рис. 2).</w:t>
      </w:r>
    </w:p>
    <w:p w:rsidR="000C64C6" w:rsidRDefault="000C64C6" w:rsidP="000C64C6">
      <w:r>
        <w:rPr>
          <w:lang w:val="en-US"/>
        </w:rPr>
        <w:t>B</w:t>
      </w:r>
      <w:r>
        <w:t xml:space="preserve">1. [Начальная установка </w:t>
      </w:r>
      <w:r>
        <w:rPr>
          <w:lang w:val="en-US"/>
        </w:rPr>
        <w:t>BOUND</w:t>
      </w:r>
      <w:r w:rsidRPr="00E67BF4">
        <w:t>]</w:t>
      </w:r>
      <w:r>
        <w:t>.</w:t>
      </w:r>
      <w:r w:rsidRPr="00E67BF4">
        <w:t xml:space="preserve"> Присвоить </w:t>
      </w:r>
      <w:r>
        <w:rPr>
          <w:lang w:val="en-US"/>
        </w:rPr>
        <w:t>BOUND</w:t>
      </w:r>
      <w:r w:rsidRPr="00E67BF4">
        <w:t xml:space="preserve"> </w:t>
      </w:r>
      <w:r>
        <w:rPr>
          <w:lang w:val="en-US"/>
        </w:rPr>
        <w:sym w:font="Symbol" w:char="F0AC"/>
      </w:r>
      <w:r w:rsidRPr="00E67BF4">
        <w:t xml:space="preserve"> </w:t>
      </w:r>
      <w:r>
        <w:rPr>
          <w:lang w:val="en-US"/>
        </w:rPr>
        <w:t>N</w:t>
      </w:r>
      <w:r w:rsidRPr="00E67BF4">
        <w:t>.</w:t>
      </w:r>
      <w:r>
        <w:t xml:space="preserve"> </w:t>
      </w:r>
      <w:r w:rsidRPr="001E1E03">
        <w:t>(</w:t>
      </w:r>
      <w:r>
        <w:rPr>
          <w:lang w:val="en-US"/>
        </w:rPr>
        <w:t>BOUND</w:t>
      </w:r>
      <w:r>
        <w:t> — индекс самого</w:t>
      </w:r>
      <w:r w:rsidRPr="00E67BF4">
        <w:t xml:space="preserve"> </w:t>
      </w:r>
      <w:r>
        <w:t>верхнего элемента, о котором еще не известно, з</w:t>
      </w:r>
      <w:r>
        <w:t>а</w:t>
      </w:r>
      <w:r>
        <w:t>нял ли он свою окончательную</w:t>
      </w:r>
      <w:r w:rsidRPr="00E67BF4">
        <w:t xml:space="preserve"> </w:t>
      </w:r>
      <w:r>
        <w:t>позицию; таким образом, можно отметить, что в начале сортировки еще ничего не известно о порядке размещения зап</w:t>
      </w:r>
      <w:r>
        <w:t>и</w:t>
      </w:r>
      <w:r>
        <w:t>сей.)</w:t>
      </w:r>
    </w:p>
    <w:p w:rsidR="000C64C6" w:rsidRDefault="000C64C6" w:rsidP="000C64C6">
      <w:r>
        <w:rPr>
          <w:lang w:val="en-US"/>
        </w:rPr>
        <w:t>B</w:t>
      </w:r>
      <w:r>
        <w:t xml:space="preserve">2. [Цикл по </w:t>
      </w:r>
      <w:r>
        <w:rPr>
          <w:lang w:val="en-US"/>
        </w:rPr>
        <w:t>j</w:t>
      </w:r>
      <w:r w:rsidRPr="001E1E03">
        <w:t>]</w:t>
      </w:r>
      <w:r>
        <w:t>.</w:t>
      </w:r>
      <w:r w:rsidRPr="001E1E03">
        <w:t xml:space="preserve"> </w:t>
      </w:r>
      <w:r>
        <w:t>Присвоить</w:t>
      </w:r>
      <w:r w:rsidRPr="00E67BF4">
        <w:t xml:space="preserve"> </w:t>
      </w:r>
      <w:r>
        <w:rPr>
          <w:lang w:val="en-US"/>
        </w:rPr>
        <w:t>t</w:t>
      </w:r>
      <w:r w:rsidRPr="00E67BF4">
        <w:t xml:space="preserve"> </w:t>
      </w:r>
      <w:r>
        <w:rPr>
          <w:lang w:val="en-US"/>
        </w:rPr>
        <w:sym w:font="Symbol" w:char="F0AC"/>
      </w:r>
      <w:r w:rsidRPr="00E67BF4">
        <w:t xml:space="preserve"> 0</w:t>
      </w:r>
      <w:r>
        <w:t xml:space="preserve">. Выполнить шаг </w:t>
      </w:r>
      <w:r>
        <w:rPr>
          <w:lang w:val="en-US"/>
        </w:rPr>
        <w:t>B</w:t>
      </w:r>
      <w:r w:rsidRPr="00E67BF4">
        <w:t>3</w:t>
      </w:r>
      <w:r>
        <w:t xml:space="preserve"> </w:t>
      </w:r>
      <w:r w:rsidRPr="00E67BF4">
        <w:t xml:space="preserve">при </w:t>
      </w:r>
      <w:r w:rsidRPr="00E67BF4">
        <w:rPr>
          <w:lang w:val="en-US"/>
        </w:rPr>
        <w:t>j</w:t>
      </w:r>
      <w:r w:rsidRPr="001E1E03">
        <w:t xml:space="preserve"> </w:t>
      </w:r>
      <w:r>
        <w:t>= 1, 2, …</w:t>
      </w:r>
      <w:r w:rsidRPr="00E67BF4">
        <w:t>,</w:t>
      </w:r>
      <w:r>
        <w:t xml:space="preserve"> </w:t>
      </w:r>
      <w:r>
        <w:rPr>
          <w:lang w:val="en-US"/>
        </w:rPr>
        <w:t>BOUND</w:t>
      </w:r>
      <w:r w:rsidRPr="001E1E03">
        <w:t xml:space="preserve"> </w:t>
      </w:r>
      <w:r w:rsidRPr="00E67BF4">
        <w:t>–</w:t>
      </w:r>
      <w:r>
        <w:t xml:space="preserve"> 1. Затем перейти к шагу </w:t>
      </w:r>
      <w:r>
        <w:rPr>
          <w:lang w:val="en-US"/>
        </w:rPr>
        <w:t>B</w:t>
      </w:r>
      <w:r>
        <w:t xml:space="preserve">4. (Если </w:t>
      </w:r>
      <w:r>
        <w:rPr>
          <w:lang w:val="en-US"/>
        </w:rPr>
        <w:t>BOUND</w:t>
      </w:r>
      <w:r w:rsidRPr="001E1E03">
        <w:t xml:space="preserve"> </w:t>
      </w:r>
      <w:r>
        <w:t xml:space="preserve">= 1, то сразу перейти к </w:t>
      </w:r>
      <w:r>
        <w:rPr>
          <w:lang w:val="en-US"/>
        </w:rPr>
        <w:t>B</w:t>
      </w:r>
      <w:r>
        <w:t>4).</w:t>
      </w:r>
    </w:p>
    <w:p w:rsidR="000C64C6" w:rsidRPr="00E67BF4" w:rsidRDefault="000C64C6" w:rsidP="000C64C6">
      <w:r w:rsidRPr="00E67BF4">
        <w:rPr>
          <w:lang w:val="en-US"/>
        </w:rPr>
        <w:t>B</w:t>
      </w:r>
      <w:r w:rsidRPr="00E67BF4">
        <w:t xml:space="preserve">3. [Сравнение/обмен </w:t>
      </w:r>
      <w:r w:rsidRPr="00E67BF4"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E67BF4">
        <w:t xml:space="preserve">: </w:t>
      </w:r>
      <w:r w:rsidRPr="00E67BF4"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E67BF4">
        <w:rPr>
          <w:vertAlign w:val="subscript"/>
        </w:rPr>
        <w:t>+1</w:t>
      </w:r>
      <w:r w:rsidRPr="00E67BF4">
        <w:t>]</w:t>
      </w:r>
      <w:r>
        <w:t>.</w:t>
      </w:r>
      <w:r w:rsidRPr="00E67BF4">
        <w:t xml:space="preserve"> Если </w:t>
      </w:r>
      <w:r w:rsidRPr="00E67BF4">
        <w:rPr>
          <w:lang w:val="en-US"/>
        </w:rPr>
        <w:t>K</w:t>
      </w:r>
      <w:r w:rsidRPr="00E67BF4">
        <w:rPr>
          <w:vertAlign w:val="subscript"/>
          <w:lang w:val="en-US"/>
        </w:rPr>
        <w:t>j</w:t>
      </w:r>
      <w:r w:rsidRPr="00E67BF4">
        <w:t xml:space="preserve"> &gt; </w:t>
      </w:r>
      <w:r w:rsidRPr="00E67BF4">
        <w:rPr>
          <w:lang w:val="en-US"/>
        </w:rPr>
        <w:t>K</w:t>
      </w:r>
      <w:r>
        <w:rPr>
          <w:vertAlign w:val="subscript"/>
          <w:lang w:val="en-US"/>
        </w:rPr>
        <w:t>j</w:t>
      </w:r>
      <w:r w:rsidRPr="00E67BF4">
        <w:rPr>
          <w:vertAlign w:val="subscript"/>
        </w:rPr>
        <w:t>+1</w:t>
      </w:r>
      <w:r w:rsidRPr="00E67BF4">
        <w:t>, то</w:t>
      </w:r>
      <w:r>
        <w:t xml:space="preserve"> поменять местами</w:t>
      </w:r>
      <w:r w:rsidRPr="00E67BF4">
        <w:t xml:space="preserve"> </w:t>
      </w:r>
      <w:r>
        <w:rPr>
          <w:lang w:val="en-US"/>
        </w:rPr>
        <w:t>R</w:t>
      </w:r>
      <w:r>
        <w:rPr>
          <w:vertAlign w:val="subscript"/>
          <w:lang w:val="en-US"/>
        </w:rPr>
        <w:t>j</w:t>
      </w:r>
      <w:r>
        <w:t> </w:t>
      </w:r>
      <w:r>
        <w:rPr>
          <w:lang w:val="en-US"/>
        </w:rPr>
        <w:sym w:font="Symbol" w:char="F0AB"/>
      </w:r>
      <w:r>
        <w:t> </w:t>
      </w:r>
      <w:r>
        <w:rPr>
          <w:lang w:val="en-US"/>
        </w:rPr>
        <w:t>R</w:t>
      </w:r>
      <w:r>
        <w:rPr>
          <w:vertAlign w:val="subscript"/>
          <w:lang w:val="en-US"/>
        </w:rPr>
        <w:t>j</w:t>
      </w:r>
      <w:r w:rsidRPr="00E67BF4">
        <w:rPr>
          <w:vertAlign w:val="subscript"/>
        </w:rPr>
        <w:t>+1</w:t>
      </w:r>
      <w:r>
        <w:t xml:space="preserve"> и установить</w:t>
      </w:r>
      <w:r w:rsidRPr="00E67BF4">
        <w:t xml:space="preserve"> </w:t>
      </w:r>
      <w:r>
        <w:rPr>
          <w:lang w:val="en-US"/>
        </w:rPr>
        <w:t>t</w:t>
      </w:r>
      <w:r w:rsidRPr="00E67BF4">
        <w:t xml:space="preserve"> </w:t>
      </w:r>
      <w:r>
        <w:rPr>
          <w:lang w:val="en-US"/>
        </w:rPr>
        <w:sym w:font="Symbol" w:char="F0AC"/>
      </w:r>
      <w:r w:rsidRPr="00E67BF4">
        <w:t xml:space="preserve"> </w:t>
      </w:r>
      <w:r>
        <w:rPr>
          <w:lang w:val="en-US"/>
        </w:rPr>
        <w:t>j</w:t>
      </w:r>
      <w:r w:rsidRPr="00E67BF4">
        <w:t>.</w:t>
      </w:r>
    </w:p>
    <w:p w:rsidR="000C64C6" w:rsidRDefault="000C64C6" w:rsidP="000C64C6">
      <w:r>
        <w:rPr>
          <w:lang w:val="en-US"/>
        </w:rPr>
        <w:t>B</w:t>
      </w:r>
      <w:r>
        <w:t xml:space="preserve">4. [Были ли </w:t>
      </w:r>
      <w:r w:rsidRPr="00DF6CB8">
        <w:t>обмены?]</w:t>
      </w:r>
      <w:r>
        <w:t xml:space="preserve"> Если </w:t>
      </w:r>
      <w:r>
        <w:rPr>
          <w:lang w:val="en-US"/>
        </w:rPr>
        <w:t>t</w:t>
      </w:r>
      <w:r>
        <w:t xml:space="preserve"> = 0, завершить выполнение процедуры. В противном случае присвоить</w:t>
      </w:r>
      <w:r w:rsidRPr="00DF6CB8">
        <w:t xml:space="preserve"> </w:t>
      </w:r>
      <w:r>
        <w:rPr>
          <w:lang w:val="en-US"/>
        </w:rPr>
        <w:t>BOUND</w:t>
      </w:r>
      <w:r w:rsidRPr="00DF6CB8">
        <w:t xml:space="preserve"> </w:t>
      </w:r>
      <w:r>
        <w:rPr>
          <w:lang w:val="en-US"/>
        </w:rPr>
        <w:sym w:font="Symbol" w:char="F0AC"/>
      </w:r>
      <w:r w:rsidRPr="00DF6CB8">
        <w:t xml:space="preserve"> </w:t>
      </w:r>
      <w:r>
        <w:rPr>
          <w:lang w:val="en-US"/>
        </w:rPr>
        <w:t>t</w:t>
      </w:r>
      <w:r w:rsidRPr="00DF6CB8">
        <w:t xml:space="preserve"> </w:t>
      </w:r>
      <w:r>
        <w:t xml:space="preserve">и возвратиться к шагу </w:t>
      </w:r>
      <w:r>
        <w:rPr>
          <w:lang w:val="en-US"/>
        </w:rPr>
        <w:t>B</w:t>
      </w:r>
      <w:r>
        <w:t>2.</w:t>
      </w:r>
      <w:r w:rsidRPr="00DF6CB8">
        <w:t xml:space="preserve"> </w:t>
      </w:r>
    </w:p>
    <w:p w:rsidR="000C64C6" w:rsidRDefault="000C64C6" w:rsidP="000C64C6"/>
    <w:p w:rsidR="000C64C6" w:rsidRDefault="000C64C6" w:rsidP="000C64C6">
      <w:pPr>
        <w:ind w:firstLine="0"/>
        <w:jc w:val="center"/>
      </w:pPr>
      <w:r>
        <w:rPr>
          <w:noProof/>
          <w:lang w:eastAsia="ru-RU" w:bidi="ar-SA"/>
        </w:rPr>
        <w:drawing>
          <wp:inline distT="0" distB="0" distL="0" distR="0">
            <wp:extent cx="4417695" cy="136588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lum bright="-30000" contras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7695" cy="136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Default="000C64C6" w:rsidP="000C64C6">
      <w:pPr>
        <w:pStyle w:val="ad"/>
        <w:ind w:firstLine="0"/>
        <w:jc w:val="center"/>
        <w:rPr>
          <w:i/>
          <w:sz w:val="24"/>
          <w:szCs w:val="24"/>
        </w:rPr>
      </w:pPr>
      <w:bookmarkStart w:id="34" w:name="_Ref153985799"/>
      <w:r w:rsidRPr="00317923">
        <w:rPr>
          <w:i/>
          <w:sz w:val="24"/>
          <w:szCs w:val="24"/>
        </w:rPr>
        <w:t xml:space="preserve">Рис. </w:t>
      </w:r>
      <w:bookmarkEnd w:id="34"/>
      <w:r>
        <w:rPr>
          <w:i/>
          <w:sz w:val="24"/>
          <w:szCs w:val="24"/>
        </w:rPr>
        <w:t>2</w:t>
      </w:r>
      <w:r w:rsidRPr="00317923">
        <w:rPr>
          <w:i/>
          <w:sz w:val="24"/>
          <w:szCs w:val="24"/>
        </w:rPr>
        <w:t>. Блок-схема сортировки методом пузырька.</w:t>
      </w:r>
    </w:p>
    <w:p w:rsidR="000C64C6" w:rsidRDefault="000C64C6" w:rsidP="000C64C6"/>
    <w:p w:rsidR="000C64C6" w:rsidRPr="0022375C" w:rsidRDefault="000C64C6" w:rsidP="000C64C6">
      <w:r>
        <w:lastRenderedPageBreak/>
        <w:t>Во всех случаях минимум достигается, когда исходная последовател</w:t>
      </w:r>
      <w:r>
        <w:t>ь</w:t>
      </w:r>
      <w:r>
        <w:t>ность записей уже упорядочена, а максимум — когда записи расположены в обратном порядке. Таким образом, время работы для машины MIX равно 8А + 1В + 8С + 1 = (</w:t>
      </w:r>
      <w:r w:rsidRPr="0022375C">
        <w:rPr>
          <w:lang w:val="en-US"/>
        </w:rPr>
        <w:t>min</w:t>
      </w:r>
      <w:r>
        <w:t xml:space="preserve"> 8N + </w:t>
      </w:r>
      <w:r w:rsidRPr="0022375C">
        <w:t xml:space="preserve">1, </w:t>
      </w:r>
      <w:r w:rsidRPr="0022375C">
        <w:rPr>
          <w:lang w:val="en-US"/>
        </w:rPr>
        <w:t>ave</w:t>
      </w:r>
      <w:r>
        <w:t xml:space="preserve"> </w:t>
      </w:r>
      <w:r w:rsidRPr="0022375C">
        <w:t>5.75</w:t>
      </w:r>
      <w:r>
        <w:t>N</w:t>
      </w:r>
      <w:r w:rsidRPr="0022375C">
        <w:rPr>
          <w:vertAlign w:val="superscript"/>
        </w:rPr>
        <w:t>2</w:t>
      </w:r>
      <w:r w:rsidRPr="0022375C">
        <w:t xml:space="preserve"> + </w:t>
      </w:r>
      <w:r w:rsidRPr="0022375C">
        <w:rPr>
          <w:lang w:val="en-US"/>
        </w:rPr>
        <w:t>O</w:t>
      </w:r>
      <w:r w:rsidRPr="0022375C">
        <w:t>(</w:t>
      </w:r>
      <w:r>
        <w:rPr>
          <w:lang w:val="en-US"/>
        </w:rPr>
        <w:t>N</w:t>
      </w:r>
      <w:r w:rsidRPr="0022375C">
        <w:t xml:space="preserve"> </w:t>
      </w:r>
      <w:r w:rsidRPr="0022375C">
        <w:rPr>
          <w:lang w:val="en-US"/>
        </w:rPr>
        <w:t>log</w:t>
      </w:r>
      <w:r w:rsidRPr="0022375C">
        <w:t xml:space="preserve"> </w:t>
      </w:r>
      <w:r>
        <w:rPr>
          <w:lang w:val="en-US"/>
        </w:rPr>
        <w:t>N</w:t>
      </w:r>
      <w:r w:rsidRPr="0022375C">
        <w:t xml:space="preserve">), </w:t>
      </w:r>
      <w:r w:rsidRPr="0022375C">
        <w:rPr>
          <w:lang w:val="en-US"/>
        </w:rPr>
        <w:t>max</w:t>
      </w:r>
      <w:r w:rsidRPr="0022375C">
        <w:t xml:space="preserve"> 7.5</w:t>
      </w:r>
      <w:r>
        <w:rPr>
          <w:lang w:val="en-US"/>
        </w:rPr>
        <w:t>N</w:t>
      </w:r>
      <w:r w:rsidRPr="0022375C">
        <w:rPr>
          <w:vertAlign w:val="superscript"/>
        </w:rPr>
        <w:t>2</w:t>
      </w:r>
      <w:r w:rsidRPr="0022375C">
        <w:t xml:space="preserve"> + 0.5</w:t>
      </w:r>
      <w:r w:rsidRPr="0022375C">
        <w:rPr>
          <w:lang w:val="en-US"/>
        </w:rPr>
        <w:t>N</w:t>
      </w:r>
      <w:r w:rsidRPr="0022375C">
        <w:t xml:space="preserve"> + 1).</w:t>
      </w:r>
    </w:p>
    <w:p w:rsidR="000C64C6" w:rsidRPr="0022375C" w:rsidRDefault="000C64C6" w:rsidP="000C64C6">
      <w:pPr>
        <w:pStyle w:val="3"/>
      </w:pPr>
      <w:bookmarkStart w:id="35" w:name="_Toc480965360"/>
      <w:bookmarkStart w:id="36" w:name="_Toc130857940"/>
      <w:r>
        <w:t>Модификация метода пузырька</w:t>
      </w:r>
      <w:bookmarkEnd w:id="35"/>
      <w:bookmarkEnd w:id="36"/>
    </w:p>
    <w:p w:rsidR="000C64C6" w:rsidRDefault="000C64C6" w:rsidP="000C64C6">
      <w:r>
        <w:t>Мы потратили много усилий на анализ метода пузырька, и, хотя спос</w:t>
      </w:r>
      <w:r>
        <w:t>о</w:t>
      </w:r>
      <w:r>
        <w:t>бы, применявшиеся при вычислениях, поучительны,</w:t>
      </w:r>
      <w:r w:rsidRPr="0022375C">
        <w:t xml:space="preserve"> </w:t>
      </w:r>
      <w:r>
        <w:t>результаты разочаровыв</w:t>
      </w:r>
      <w:r>
        <w:t>а</w:t>
      </w:r>
      <w:r>
        <w:t>ют, поскольку они говорят о том, что метод п</w:t>
      </w:r>
      <w:r>
        <w:t>у</w:t>
      </w:r>
      <w:r>
        <w:t>зырька</w:t>
      </w:r>
      <w:r w:rsidRPr="0022375C">
        <w:t xml:space="preserve"> </w:t>
      </w:r>
      <w:r>
        <w:t>вовсе не так уж хорош. По сравнению с простыми вставками (алгоритм S)</w:t>
      </w:r>
      <w:r w:rsidRPr="0022375C">
        <w:t xml:space="preserve"> </w:t>
      </w:r>
      <w:r>
        <w:t>метод пузырька опис</w:t>
      </w:r>
      <w:r>
        <w:t>ы</w:t>
      </w:r>
      <w:r>
        <w:t>вается более сложной программой и требует примерно в 2 раза</w:t>
      </w:r>
      <w:r w:rsidRPr="0022375C">
        <w:t xml:space="preserve"> </w:t>
      </w:r>
      <w:r>
        <w:t>больше врем</w:t>
      </w:r>
      <w:r>
        <w:t>е</w:t>
      </w:r>
      <w:r>
        <w:t>ни!</w:t>
      </w:r>
    </w:p>
    <w:p w:rsidR="000C64C6" w:rsidRDefault="000C64C6" w:rsidP="000C64C6">
      <w:r>
        <w:t>Можно предложить несколько путей улучшения метода пузырька. Н</w:t>
      </w:r>
      <w:r>
        <w:t>а</w:t>
      </w:r>
      <w:r>
        <w:t>пример,</w:t>
      </w:r>
      <w:r w:rsidRPr="0022375C">
        <w:t xml:space="preserve"> </w:t>
      </w:r>
      <w:r>
        <w:t>на рис. 1 первое сравнение на проходе 4 лишнее, так же как и два пе</w:t>
      </w:r>
      <w:r>
        <w:t>р</w:t>
      </w:r>
      <w:r>
        <w:t>вых сравнения</w:t>
      </w:r>
      <w:r w:rsidRPr="0022375C">
        <w:t xml:space="preserve"> </w:t>
      </w:r>
      <w:r>
        <w:t>на проходе 5 и три первых на проходах 6 и 7. Заметим, кроме т</w:t>
      </w:r>
      <w:r>
        <w:t>о</w:t>
      </w:r>
      <w:r>
        <w:t>го, что за один</w:t>
      </w:r>
      <w:r w:rsidRPr="0022375C">
        <w:t xml:space="preserve"> </w:t>
      </w:r>
      <w:r>
        <w:t>проход элемент не может переместиться более чем на одну п</w:t>
      </w:r>
      <w:r>
        <w:t>о</w:t>
      </w:r>
      <w:r>
        <w:t>зицию влево; так что если наименьший элемент вначале был крайним справа, то придется в</w:t>
      </w:r>
      <w:r>
        <w:t>ы</w:t>
      </w:r>
      <w:r>
        <w:t>полнить максимальное число сравнений. Это наводит на мысль о «шейкер-сортировке» когда последовательность записей просматривается п</w:t>
      </w:r>
      <w:r>
        <w:t>о</w:t>
      </w:r>
      <w:r>
        <w:t>переменно в обоих направлениях (рис. 3). При таком подходе среднее число сравнений несколько сокр</w:t>
      </w:r>
      <w:r>
        <w:t>а</w:t>
      </w:r>
      <w:r>
        <w:t>щается.</w:t>
      </w:r>
    </w:p>
    <w:p w:rsidR="000C64C6" w:rsidRDefault="000C64C6" w:rsidP="000C64C6">
      <w:r>
        <w:t>К</w:t>
      </w:r>
      <w:r w:rsidRPr="000C64C6">
        <w:t xml:space="preserve">. </w:t>
      </w:r>
      <w:r>
        <w:t>Э</w:t>
      </w:r>
      <w:r w:rsidRPr="000C64C6">
        <w:t xml:space="preserve">. </w:t>
      </w:r>
      <w:r>
        <w:t>Айверсон</w:t>
      </w:r>
      <w:r w:rsidRPr="000C64C6">
        <w:t xml:space="preserve"> [</w:t>
      </w:r>
      <w:r>
        <w:t>см</w:t>
      </w:r>
      <w:r w:rsidRPr="000C64C6">
        <w:t xml:space="preserve">. </w:t>
      </w:r>
      <w:r>
        <w:t>К</w:t>
      </w:r>
      <w:r w:rsidRPr="007B60B6">
        <w:t xml:space="preserve">. </w:t>
      </w:r>
      <w:r>
        <w:t>Е</w:t>
      </w:r>
      <w:r w:rsidRPr="007B60B6">
        <w:t xml:space="preserve">. </w:t>
      </w:r>
      <w:r w:rsidRPr="0022375C">
        <w:rPr>
          <w:lang w:val="en-US"/>
        </w:rPr>
        <w:t>Iverson</w:t>
      </w:r>
      <w:r w:rsidRPr="007B60B6">
        <w:t xml:space="preserve">, </w:t>
      </w:r>
      <w:r w:rsidRPr="0022375C">
        <w:rPr>
          <w:lang w:val="en-US"/>
        </w:rPr>
        <w:t>A</w:t>
      </w:r>
      <w:r w:rsidRPr="007B60B6">
        <w:t xml:space="preserve"> </w:t>
      </w:r>
      <w:r w:rsidRPr="0022375C">
        <w:rPr>
          <w:lang w:val="en-US"/>
        </w:rPr>
        <w:t>Programming</w:t>
      </w:r>
      <w:r w:rsidRPr="007B60B6">
        <w:t xml:space="preserve"> </w:t>
      </w:r>
      <w:r w:rsidRPr="0022375C">
        <w:rPr>
          <w:lang w:val="en-US"/>
        </w:rPr>
        <w:t>Language</w:t>
      </w:r>
      <w:r w:rsidRPr="007B60B6">
        <w:t xml:space="preserve"> (</w:t>
      </w:r>
      <w:r w:rsidRPr="0022375C">
        <w:rPr>
          <w:lang w:val="en-US"/>
        </w:rPr>
        <w:t>Wiley</w:t>
      </w:r>
      <w:r w:rsidRPr="007B60B6">
        <w:t>, 1962), 218-219]</w:t>
      </w:r>
      <w:r>
        <w:t xml:space="preserve"> сделал интересное в этом отношении наблюдение: если </w:t>
      </w:r>
      <w:r w:rsidRPr="007B60B6">
        <w:rPr>
          <w:lang w:val="en-US"/>
        </w:rPr>
        <w:t>j</w:t>
      </w:r>
      <w:r>
        <w:t xml:space="preserve"> — такой и</w:t>
      </w:r>
      <w:r>
        <w:t>н</w:t>
      </w:r>
      <w:r>
        <w:t xml:space="preserve">декс, что </w:t>
      </w:r>
      <w:r w:rsidRPr="007B60B6">
        <w:rPr>
          <w:lang w:val="en-US"/>
        </w:rPr>
        <w:t>R</w:t>
      </w:r>
      <w:r w:rsidRPr="007B60B6">
        <w:rPr>
          <w:vertAlign w:val="subscript"/>
          <w:lang w:val="en-US"/>
        </w:rPr>
        <w:t>j</w:t>
      </w:r>
      <w:r w:rsidRPr="007B60B6">
        <w:t xml:space="preserve"> </w:t>
      </w:r>
      <w:r>
        <w:t xml:space="preserve">и </w:t>
      </w:r>
      <w:r w:rsidRPr="007B60B6">
        <w:rPr>
          <w:lang w:val="en-US"/>
        </w:rPr>
        <w:t>R</w:t>
      </w:r>
      <w:r w:rsidRPr="004C0325">
        <w:rPr>
          <w:vertAlign w:val="subscript"/>
          <w:lang w:val="en-US"/>
        </w:rPr>
        <w:t>j</w:t>
      </w:r>
      <w:r w:rsidRPr="004C0325">
        <w:rPr>
          <w:vertAlign w:val="subscript"/>
        </w:rPr>
        <w:t>+</w:t>
      </w:r>
      <w:r>
        <w:rPr>
          <w:vertAlign w:val="subscript"/>
        </w:rPr>
        <w:t>1</w:t>
      </w:r>
      <w:r>
        <w:t xml:space="preserve"> не меняются местами на двух последовательных проходах в противоположных направлениях, то записи </w:t>
      </w:r>
      <w:r w:rsidRPr="007B60B6">
        <w:rPr>
          <w:lang w:val="en-US"/>
        </w:rPr>
        <w:t>R</w:t>
      </w:r>
      <w:r w:rsidRPr="004C0325">
        <w:rPr>
          <w:vertAlign w:val="subscript"/>
          <w:lang w:val="en-US"/>
        </w:rPr>
        <w:t>j</w:t>
      </w:r>
      <w:r w:rsidRPr="004C0325">
        <w:t xml:space="preserve"> </w:t>
      </w:r>
      <w:r>
        <w:t xml:space="preserve">и </w:t>
      </w:r>
      <w:r w:rsidRPr="007B60B6">
        <w:rPr>
          <w:lang w:val="en-US"/>
        </w:rPr>
        <w:t>R</w:t>
      </w:r>
      <w:r w:rsidRPr="004C0325">
        <w:rPr>
          <w:vertAlign w:val="subscript"/>
          <w:lang w:val="en-US"/>
        </w:rPr>
        <w:t>j</w:t>
      </w:r>
      <w:r w:rsidRPr="004C0325">
        <w:rPr>
          <w:vertAlign w:val="subscript"/>
        </w:rPr>
        <w:t>+1</w:t>
      </w:r>
      <w:r>
        <w:t xml:space="preserve"> должны занимать свои окончательные позиции и их можно исключить из последующих сравнений. Например, просматривая перестановку 4 3 2 1 8 6 9 7 5 слева направо, получаем 3 2 1 4 6 8 7 5 9; записи </w:t>
      </w:r>
      <w:r w:rsidRPr="007B60B6">
        <w:rPr>
          <w:lang w:val="en-US"/>
        </w:rPr>
        <w:t>R</w:t>
      </w:r>
      <w:r>
        <w:rPr>
          <w:vertAlign w:val="subscript"/>
        </w:rPr>
        <w:t>4</w:t>
      </w:r>
      <w:r>
        <w:t xml:space="preserve"> и </w:t>
      </w:r>
      <w:r w:rsidRPr="007B60B6">
        <w:rPr>
          <w:lang w:val="en-US"/>
        </w:rPr>
        <w:t>R</w:t>
      </w:r>
      <w:r>
        <w:rPr>
          <w:vertAlign w:val="subscript"/>
        </w:rPr>
        <w:t>5</w:t>
      </w:r>
      <w:r>
        <w:t xml:space="preserve"> не поменялись местами. При просмотре после</w:t>
      </w:r>
      <w:r>
        <w:t>д</w:t>
      </w:r>
      <w:r>
        <w:t>ней перестановки справа налево R</w:t>
      </w:r>
      <w:r>
        <w:rPr>
          <w:vertAlign w:val="subscript"/>
        </w:rPr>
        <w:t>4</w:t>
      </w:r>
      <w:r>
        <w:t xml:space="preserve"> все еще меньше записи R</w:t>
      </w:r>
      <w:r w:rsidRPr="009D73C4">
        <w:rPr>
          <w:vertAlign w:val="subscript"/>
        </w:rPr>
        <w:t>5</w:t>
      </w:r>
      <w:r w:rsidRPr="004C0325">
        <w:t xml:space="preserve"> </w:t>
      </w:r>
      <w:r>
        <w:t xml:space="preserve">(новой записи). Следовательно, можно сразу же сделать вывод о том, что записи </w:t>
      </w:r>
      <w:r>
        <w:rPr>
          <w:lang w:val="en-US"/>
        </w:rPr>
        <w:t>R</w:t>
      </w:r>
      <w:r>
        <w:t xml:space="preserve">4 и </w:t>
      </w:r>
      <w:r w:rsidRPr="007B60B6">
        <w:rPr>
          <w:lang w:val="en-US"/>
        </w:rPr>
        <w:t>R</w:t>
      </w:r>
      <w:r w:rsidRPr="009D73C4">
        <w:t xml:space="preserve">5 </w:t>
      </w:r>
      <w:r>
        <w:t>могут и не участвовать ни в одном из последующих сравнений.</w:t>
      </w:r>
    </w:p>
    <w:p w:rsidR="000C64C6" w:rsidRDefault="000C64C6" w:rsidP="000C64C6">
      <w:r>
        <w:t>Однако ни одно из этих усовершенствований не приводит к лучшему в</w:t>
      </w:r>
      <w:r>
        <w:t>а</w:t>
      </w:r>
      <w:r>
        <w:t xml:space="preserve">рианту алгоритма, чем алгоритм сортировки методом простых вставок, а мы уже знаем, что даже он не годится при больших </w:t>
      </w:r>
      <w:r w:rsidRPr="007B60B6">
        <w:rPr>
          <w:lang w:val="en-US"/>
        </w:rPr>
        <w:t>N</w:t>
      </w:r>
      <w:r>
        <w:t>. Другая идея состоит в том, чтобы избегать большинства обменов. Так как большая часть элементов во время обм</w:t>
      </w:r>
      <w:r>
        <w:t>е</w:t>
      </w:r>
      <w:r>
        <w:t>нов просто сдвигается на один шаг влево, можно было бы достичь того же эффекта, рассматривая массив иначе: сместив базу индексирования! Но полученный алгоритм не превосходит метода простого выбора, о котором речь пойдет несколько ниже.</w:t>
      </w:r>
    </w:p>
    <w:p w:rsidR="000C64C6" w:rsidRDefault="000C64C6" w:rsidP="000C64C6">
      <w:r>
        <w:t>Короче говоря, метод пузырька, кажется, не обладает никакими дост</w:t>
      </w:r>
      <w:r>
        <w:t>о</w:t>
      </w:r>
      <w:r>
        <w:t>инствами, за которые его можно было бы порекомендовать, если не считать легко запоминающегося названия и интересных теоретических задач, к кот</w:t>
      </w:r>
      <w:r>
        <w:t>о</w:t>
      </w:r>
      <w:r>
        <w:t>рым он приводит.</w:t>
      </w:r>
    </w:p>
    <w:p w:rsidR="000C64C6" w:rsidRDefault="000C64C6" w:rsidP="000C64C6"/>
    <w:p w:rsidR="000C64C6" w:rsidRDefault="000C64C6" w:rsidP="000C64C6"/>
    <w:p w:rsidR="000C64C6" w:rsidRDefault="000C64C6" w:rsidP="000C64C6"/>
    <w:p w:rsidR="000C64C6" w:rsidRDefault="000C64C6" w:rsidP="000C64C6"/>
    <w:p w:rsidR="000C64C6" w:rsidRDefault="000C64C6" w:rsidP="000C64C6">
      <w:r>
        <w:rPr>
          <w:noProof/>
          <w:lang w:eastAsia="ru-RU" w:bidi="ar-SA"/>
        </w:rPr>
        <w:drawing>
          <wp:inline distT="0" distB="0" distL="0" distR="0">
            <wp:extent cx="5387340" cy="470408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4704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Default="000C64C6" w:rsidP="000C64C6">
      <w:pPr>
        <w:pStyle w:val="af3"/>
      </w:pPr>
      <w:r w:rsidRPr="009D73C4">
        <w:t xml:space="preserve">Рис. </w:t>
      </w:r>
      <w:r>
        <w:t>3</w:t>
      </w:r>
      <w:r w:rsidRPr="009D73C4">
        <w:t>. Шейкер-сортировка.</w:t>
      </w:r>
    </w:p>
    <w:p w:rsidR="000C64C6" w:rsidRDefault="000C64C6" w:rsidP="000C64C6"/>
    <w:p w:rsidR="000C64C6" w:rsidRDefault="000C64C6" w:rsidP="000C64C6">
      <w:pPr>
        <w:pStyle w:val="3"/>
      </w:pPr>
      <w:bookmarkStart w:id="37" w:name="_Toc480965361"/>
      <w:bookmarkStart w:id="38" w:name="_Toc130857941"/>
      <w:r>
        <w:t>Параллельная сортировка Бэтчера</w:t>
      </w:r>
      <w:bookmarkEnd w:id="37"/>
      <w:bookmarkEnd w:id="38"/>
    </w:p>
    <w:p w:rsidR="000C64C6" w:rsidRDefault="000C64C6" w:rsidP="000C64C6">
      <w:r>
        <w:t>Чтобы получить алгоритм обменной сортировки, время работы котор</w:t>
      </w:r>
      <w:r>
        <w:t>о</w:t>
      </w:r>
      <w:r>
        <w:t>го имеет порядок, меньший N</w:t>
      </w:r>
      <w:r w:rsidRPr="000D0EC3">
        <w:rPr>
          <w:vertAlign w:val="superscript"/>
        </w:rPr>
        <w:t>2</w:t>
      </w:r>
      <w:r>
        <w:t>, необходимо подобрать для сравнений пары не с</w:t>
      </w:r>
      <w:r>
        <w:t>о</w:t>
      </w:r>
      <w:r>
        <w:t>седних ключей (</w:t>
      </w:r>
      <w:r>
        <w:rPr>
          <w:lang w:val="en-US"/>
        </w:rPr>
        <w:t>K</w:t>
      </w:r>
      <w:r>
        <w:rPr>
          <w:vertAlign w:val="subscript"/>
          <w:lang w:val="en-US"/>
        </w:rPr>
        <w:t>i</w:t>
      </w:r>
      <w:r>
        <w:t>, K</w:t>
      </w:r>
      <w:r w:rsidRPr="000D0EC3">
        <w:rPr>
          <w:vertAlign w:val="subscript"/>
        </w:rPr>
        <w:t>j</w:t>
      </w:r>
      <w:r>
        <w:t>); иначе придется выполнить столько</w:t>
      </w:r>
      <w:r w:rsidRPr="000D0EC3">
        <w:t xml:space="preserve"> </w:t>
      </w:r>
      <w:r>
        <w:t>операций обмена з</w:t>
      </w:r>
      <w:r>
        <w:t>а</w:t>
      </w:r>
      <w:r>
        <w:t>писей, сколько инверсий имеется в исходной перестановке. Среднее число и</w:t>
      </w:r>
      <w:r>
        <w:t>н</w:t>
      </w:r>
      <w:r>
        <w:t>версий равно</w:t>
      </w:r>
      <w:r w:rsidRPr="000C64C6">
        <w:t xml:space="preserve"> </w:t>
      </w:r>
      <w:r w:rsidRPr="000D0EC3">
        <w:rPr>
          <w:position w:val="-26"/>
        </w:rPr>
        <w:object w:dxaOrig="1280" w:dyaOrig="700">
          <v:shape id="_x0000_i1035" type="#_x0000_t75" style="width:63.75pt;height:35.25pt" o:ole="">
            <v:imagedata r:id="rId42" o:title=""/>
          </v:shape>
          <o:OLEObject Type="Embed" ProgID="Equation.3" ShapeID="_x0000_i1035" DrawAspect="Content" ObjectID="_1741470670" r:id="rId43"/>
        </w:object>
      </w:r>
      <w:r>
        <w:t>. В 1964 году К. Э. Бэтчер [см. К</w:t>
      </w:r>
      <w:r w:rsidRPr="00F3626C">
        <w:t xml:space="preserve">. </w:t>
      </w:r>
      <w:r>
        <w:t>Е</w:t>
      </w:r>
      <w:r w:rsidRPr="00F3626C">
        <w:t xml:space="preserve">. </w:t>
      </w:r>
      <w:r w:rsidRPr="0095655A">
        <w:rPr>
          <w:lang w:val="en-US"/>
        </w:rPr>
        <w:t>Batcher</w:t>
      </w:r>
      <w:r w:rsidRPr="00F3626C">
        <w:t xml:space="preserve"> </w:t>
      </w:r>
      <w:r w:rsidRPr="0095655A">
        <w:rPr>
          <w:lang w:val="en-US"/>
        </w:rPr>
        <w:t>Proc</w:t>
      </w:r>
      <w:r w:rsidRPr="00F3626C">
        <w:t xml:space="preserve">. </w:t>
      </w:r>
      <w:r w:rsidRPr="0095655A">
        <w:rPr>
          <w:lang w:val="en-US"/>
        </w:rPr>
        <w:t>AFIPS</w:t>
      </w:r>
      <w:r w:rsidRPr="00F3626C">
        <w:t xml:space="preserve"> </w:t>
      </w:r>
      <w:r w:rsidRPr="0095655A">
        <w:rPr>
          <w:lang w:val="en-US"/>
        </w:rPr>
        <w:t>Spring</w:t>
      </w:r>
      <w:r w:rsidRPr="00F3626C">
        <w:t xml:space="preserve"> </w:t>
      </w:r>
      <w:r w:rsidRPr="0095655A">
        <w:rPr>
          <w:lang w:val="en-US"/>
        </w:rPr>
        <w:t>Joint</w:t>
      </w:r>
      <w:r w:rsidRPr="00F3626C">
        <w:t xml:space="preserve"> </w:t>
      </w:r>
      <w:r w:rsidRPr="0095655A">
        <w:rPr>
          <w:lang w:val="en-US"/>
        </w:rPr>
        <w:t>Computer</w:t>
      </w:r>
      <w:r w:rsidRPr="00F3626C">
        <w:t xml:space="preserve"> </w:t>
      </w:r>
      <w:r w:rsidRPr="0095655A">
        <w:rPr>
          <w:lang w:val="en-US"/>
        </w:rPr>
        <w:t>Conference</w:t>
      </w:r>
      <w:r w:rsidRPr="00F3626C">
        <w:t xml:space="preserve"> 32 </w:t>
      </w:r>
      <w:r w:rsidRPr="0095655A">
        <w:rPr>
          <w:lang w:val="en-US"/>
        </w:rPr>
        <w:t>A</w:t>
      </w:r>
      <w:r w:rsidRPr="00F3626C">
        <w:t xml:space="preserve">968), 307-314] </w:t>
      </w:r>
      <w:r>
        <w:t>открыл</w:t>
      </w:r>
      <w:r w:rsidRPr="00F3626C">
        <w:t xml:space="preserve"> </w:t>
      </w:r>
      <w:r>
        <w:t>интересный сп</w:t>
      </w:r>
      <w:r>
        <w:t>о</w:t>
      </w:r>
      <w:r>
        <w:t>соб программирования последовательности сравнений, предназначенной</w:t>
      </w:r>
      <w:r w:rsidRPr="00F3626C">
        <w:t xml:space="preserve"> </w:t>
      </w:r>
      <w:r>
        <w:t>для пои</w:t>
      </w:r>
      <w:r>
        <w:t>с</w:t>
      </w:r>
      <w:r>
        <w:t>ка возможных обменов. Его метод далеко не очевиден. В самом деле,</w:t>
      </w:r>
      <w:r w:rsidRPr="00F3626C">
        <w:t xml:space="preserve"> </w:t>
      </w:r>
      <w:r>
        <w:t>обосн</w:t>
      </w:r>
      <w:r>
        <w:t>о</w:t>
      </w:r>
      <w:r>
        <w:t>вать его справедливость весьма сложно, поскольку выполняется относительно</w:t>
      </w:r>
      <w:r w:rsidRPr="00F3626C">
        <w:t xml:space="preserve"> </w:t>
      </w:r>
      <w:r>
        <w:t xml:space="preserve">мало сравнений. </w:t>
      </w:r>
    </w:p>
    <w:p w:rsidR="000C64C6" w:rsidRPr="00F25C9F" w:rsidRDefault="000C64C6" w:rsidP="000C64C6">
      <w:r>
        <w:t xml:space="preserve">Схема сортировки Бэтчера несколько напоминает сортировку Шелла, но сравнения выполняются по-новому, а потому цепочки операций обмена записей не возникает. В качестве примера сравним табл. 1 и 1.3. Сортировка Бэтчера действует, как 8-, 4-, 2- и 1-сортировка, но сравнения не перекрываются. </w:t>
      </w:r>
      <w:r>
        <w:lastRenderedPageBreak/>
        <w:t>П</w:t>
      </w:r>
      <w:r>
        <w:t>о</w:t>
      </w:r>
      <w:r>
        <w:t>скольку в алгоритме Бэтчера, по существу, происходит слияние пар рассорт</w:t>
      </w:r>
      <w:r>
        <w:t>и</w:t>
      </w:r>
      <w:r>
        <w:t>рованных подпоследовательностей, его можно назвать обменной сортировкой со слиянием.</w:t>
      </w:r>
    </w:p>
    <w:p w:rsidR="000C64C6" w:rsidRPr="00F25C9F" w:rsidRDefault="000C64C6" w:rsidP="000C64C6"/>
    <w:p w:rsidR="000C64C6" w:rsidRPr="00B56A86" w:rsidRDefault="000C64C6" w:rsidP="000C64C6">
      <w:pPr>
        <w:jc w:val="right"/>
      </w:pPr>
      <w:r w:rsidRPr="00B56A86">
        <w:t>Таблица 1</w:t>
      </w:r>
    </w:p>
    <w:p w:rsidR="000C64C6" w:rsidRPr="00B56A86" w:rsidRDefault="000C64C6" w:rsidP="000C64C6">
      <w:pPr>
        <w:pStyle w:val="af0"/>
      </w:pPr>
      <w:r w:rsidRPr="00B56A86">
        <w:t>Обменная сортировка со слиянием (метод Бэтчера)</w:t>
      </w:r>
    </w:p>
    <w:p w:rsidR="000C64C6" w:rsidRDefault="000C64C6" w:rsidP="000C64C6">
      <w:pPr>
        <w:ind w:firstLine="0"/>
        <w:rPr>
          <w:lang w:val="en-US"/>
        </w:rPr>
      </w:pPr>
      <w:r>
        <w:rPr>
          <w:noProof/>
          <w:lang w:eastAsia="ru-RU" w:bidi="ar-SA"/>
        </w:rPr>
        <w:drawing>
          <wp:inline distT="0" distB="0" distL="0" distR="0">
            <wp:extent cx="6114415" cy="56299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562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Default="000C64C6" w:rsidP="000C64C6">
      <w:pPr>
        <w:rPr>
          <w:lang w:val="en-US"/>
        </w:rPr>
      </w:pPr>
    </w:p>
    <w:p w:rsidR="000C64C6" w:rsidRDefault="000C64C6" w:rsidP="000C64C6">
      <w:r>
        <w:t xml:space="preserve">Алгоритм М (Обменная сортировка со слиянием). </w:t>
      </w:r>
    </w:p>
    <w:p w:rsidR="000C64C6" w:rsidRPr="0070424F" w:rsidRDefault="000C64C6" w:rsidP="000C64C6">
      <w:r>
        <w:t xml:space="preserve">Записи </w:t>
      </w:r>
      <w:r w:rsidRPr="00884F5C">
        <w:rPr>
          <w:lang w:val="en-US"/>
        </w:rPr>
        <w:t>R</w:t>
      </w:r>
      <w:r>
        <w:rPr>
          <w:vertAlign w:val="subscript"/>
        </w:rPr>
        <w:t>1</w:t>
      </w:r>
      <w:r>
        <w:t xml:space="preserve">, …, </w:t>
      </w:r>
      <w:r w:rsidRPr="00884F5C">
        <w:rPr>
          <w:lang w:val="en-US"/>
        </w:rPr>
        <w:t>R</w:t>
      </w:r>
      <w:r>
        <w:rPr>
          <w:vertAlign w:val="subscript"/>
        </w:rPr>
        <w:t>N</w:t>
      </w:r>
      <w:r w:rsidRPr="00884F5C">
        <w:t xml:space="preserve"> </w:t>
      </w:r>
      <w:r>
        <w:t>перекомпоновываются в пределах того же пространс</w:t>
      </w:r>
      <w:r>
        <w:t>т</w:t>
      </w:r>
      <w:r>
        <w:t>ва в памяти. После завершения сортировки их ключи будут упорядочены: K</w:t>
      </w:r>
      <w:r w:rsidRPr="00DA0E53">
        <w:rPr>
          <w:vertAlign w:val="subscript"/>
        </w:rPr>
        <w:t>1</w:t>
      </w:r>
      <w:r>
        <w:t xml:space="preserve"> </w:t>
      </w:r>
      <w:r w:rsidRPr="00DA0E53">
        <w:t>≤</w:t>
      </w:r>
      <w:r>
        <w:t xml:space="preserve"> </w:t>
      </w:r>
      <w:r w:rsidRPr="00DA0E53">
        <w:t>≤ …</w:t>
      </w:r>
      <w:r>
        <w:t xml:space="preserve"> </w:t>
      </w:r>
      <w:r w:rsidRPr="00DA0E53">
        <w:t>≤</w:t>
      </w:r>
      <w:r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N</w:t>
      </w:r>
      <w:r>
        <w:t>. Предполагается, что N &gt; 2</w:t>
      </w:r>
      <w:r w:rsidRPr="0070424F">
        <w:t xml:space="preserve"> </w:t>
      </w:r>
      <w:r>
        <w:t>(рис. 4).</w:t>
      </w:r>
    </w:p>
    <w:p w:rsidR="000C64C6" w:rsidRPr="000C64C6" w:rsidRDefault="000C64C6" w:rsidP="000C64C6">
      <w:r w:rsidRPr="00884F5C">
        <w:rPr>
          <w:lang w:val="en-US"/>
        </w:rPr>
        <w:t>Ml</w:t>
      </w:r>
      <w:r>
        <w:t xml:space="preserve">. [Начальная установка р.] Установить </w:t>
      </w:r>
      <w:r w:rsidRPr="0070424F">
        <w:t xml:space="preserve">р </w:t>
      </w:r>
      <w:r>
        <w:t>← 2</w:t>
      </w:r>
      <w:r>
        <w:rPr>
          <w:vertAlign w:val="superscript"/>
        </w:rPr>
        <w:t>t–1</w:t>
      </w:r>
      <w:r>
        <w:t xml:space="preserve"> где </w:t>
      </w:r>
      <w:r w:rsidRPr="00884F5C">
        <w:rPr>
          <w:lang w:val="en-US"/>
        </w:rPr>
        <w:t>t</w:t>
      </w:r>
      <w:r w:rsidRPr="0070424F">
        <w:t xml:space="preserve"> </w:t>
      </w:r>
      <w:r>
        <w:t xml:space="preserve">= </w:t>
      </w:r>
      <w:r>
        <w:sym w:font="Symbol" w:char="F0E9"/>
      </w:r>
      <w:r w:rsidRPr="0070424F">
        <w:rPr>
          <w:lang w:val="en-US"/>
        </w:rPr>
        <w:t>l</w:t>
      </w:r>
      <w:r>
        <w:rPr>
          <w:lang w:val="en-US"/>
        </w:rPr>
        <w:t>o</w:t>
      </w:r>
      <w:r w:rsidRPr="0070424F">
        <w:rPr>
          <w:lang w:val="en-US"/>
        </w:rPr>
        <w:t>g</w:t>
      </w:r>
      <w:r w:rsidRPr="0070424F">
        <w:t xml:space="preserve"> </w:t>
      </w:r>
      <w:r>
        <w:rPr>
          <w:lang w:val="en-US"/>
        </w:rPr>
        <w:t>N</w:t>
      </w:r>
      <w:r>
        <w:sym w:font="Symbol" w:char="F0F9"/>
      </w:r>
      <w:r>
        <w:t xml:space="preserve"> — на</w:t>
      </w:r>
      <w:r>
        <w:t>и</w:t>
      </w:r>
      <w:r>
        <w:t>меньшее</w:t>
      </w:r>
      <w:r w:rsidRPr="000C64C6">
        <w:t xml:space="preserve"> </w:t>
      </w:r>
      <w:r>
        <w:t>целое число, такое, что 2</w:t>
      </w:r>
      <w:r>
        <w:rPr>
          <w:vertAlign w:val="superscript"/>
          <w:lang w:val="en-US"/>
        </w:rPr>
        <w:t>t</w:t>
      </w:r>
      <w:r>
        <w:t xml:space="preserve"> </w:t>
      </w:r>
      <w:r w:rsidRPr="000C64C6">
        <w:t>≥</w:t>
      </w:r>
      <w:r>
        <w:t xml:space="preserve"> N. (Шаги М2</w:t>
      </w:r>
      <w:r w:rsidRPr="000C64C6">
        <w:t xml:space="preserve"> – </w:t>
      </w:r>
      <w:r>
        <w:t xml:space="preserve">М5 будут выполняться с </w:t>
      </w:r>
      <w:r w:rsidRPr="000C64C6">
        <w:t>р</w:t>
      </w:r>
      <w:r>
        <w:rPr>
          <w:lang w:val="en-US"/>
        </w:rPr>
        <w:t> </w:t>
      </w:r>
      <w:r>
        <w:t>= 2</w:t>
      </w:r>
      <w:r>
        <w:rPr>
          <w:vertAlign w:val="superscript"/>
          <w:lang w:val="en-US"/>
        </w:rPr>
        <w:t>t</w:t>
      </w:r>
      <w:r w:rsidRPr="000C64C6">
        <w:rPr>
          <w:vertAlign w:val="superscript"/>
        </w:rPr>
        <w:t>–1</w:t>
      </w:r>
      <w:r>
        <w:t>,</w:t>
      </w:r>
      <w:r w:rsidRPr="000C64C6">
        <w:t xml:space="preserve"> </w:t>
      </w:r>
      <w:r>
        <w:t>2</w:t>
      </w:r>
      <w:r>
        <w:rPr>
          <w:vertAlign w:val="superscript"/>
          <w:lang w:val="en-US"/>
        </w:rPr>
        <w:t>t</w:t>
      </w:r>
      <w:r w:rsidRPr="000C64C6">
        <w:rPr>
          <w:vertAlign w:val="superscript"/>
        </w:rPr>
        <w:t>–2</w:t>
      </w:r>
      <w:r w:rsidRPr="000C64C6">
        <w:t>, …, 1.)</w:t>
      </w:r>
    </w:p>
    <w:p w:rsidR="000C64C6" w:rsidRPr="0026570E" w:rsidRDefault="000C64C6" w:rsidP="000C64C6">
      <w:r>
        <w:t>M</w:t>
      </w:r>
      <w:r w:rsidRPr="0026570E">
        <w:t xml:space="preserve">2. [Начальная установка </w:t>
      </w:r>
      <w:r w:rsidRPr="0026570E">
        <w:rPr>
          <w:lang w:val="en-US"/>
        </w:rPr>
        <w:t>q</w:t>
      </w:r>
      <w:r w:rsidRPr="0026570E">
        <w:t xml:space="preserve">, </w:t>
      </w:r>
      <w:r w:rsidRPr="0026570E">
        <w:rPr>
          <w:lang w:val="en-US"/>
        </w:rPr>
        <w:t>r</w:t>
      </w:r>
      <w:r w:rsidRPr="0026570E">
        <w:t xml:space="preserve">, </w:t>
      </w:r>
      <w:r w:rsidRPr="0026570E">
        <w:rPr>
          <w:lang w:val="en-US"/>
        </w:rPr>
        <w:t>d</w:t>
      </w:r>
      <w:r w:rsidRPr="0026570E">
        <w:t xml:space="preserve">.] Установить </w:t>
      </w:r>
      <w:r w:rsidRPr="0026570E">
        <w:rPr>
          <w:lang w:val="en-US"/>
        </w:rPr>
        <w:t>q</w:t>
      </w:r>
      <w:r w:rsidRPr="0026570E">
        <w:t xml:space="preserve"> ← 2</w:t>
      </w:r>
      <w:r>
        <w:rPr>
          <w:vertAlign w:val="superscript"/>
          <w:lang w:val="en-US"/>
        </w:rPr>
        <w:t>t</w:t>
      </w:r>
      <w:r w:rsidRPr="0026570E">
        <w:rPr>
          <w:vertAlign w:val="superscript"/>
        </w:rPr>
        <w:t>–1</w:t>
      </w:r>
      <w:r w:rsidRPr="0026570E">
        <w:t xml:space="preserve">, </w:t>
      </w:r>
      <w:r>
        <w:rPr>
          <w:lang w:val="en-US"/>
        </w:rPr>
        <w:t>r</w:t>
      </w:r>
      <w:r w:rsidRPr="0026570E">
        <w:t xml:space="preserve"> ← 0, </w:t>
      </w:r>
      <w:r w:rsidRPr="0026570E">
        <w:rPr>
          <w:lang w:val="en-US"/>
        </w:rPr>
        <w:t>d</w:t>
      </w:r>
      <w:r w:rsidRPr="0026570E">
        <w:t xml:space="preserve"> ← р.</w:t>
      </w:r>
    </w:p>
    <w:p w:rsidR="000C64C6" w:rsidRPr="000C64C6" w:rsidRDefault="000C64C6" w:rsidP="000C64C6">
      <w:r>
        <w:rPr>
          <w:lang w:val="en-US"/>
        </w:rPr>
        <w:t>M</w:t>
      </w:r>
      <w:r w:rsidRPr="00DD097B">
        <w:t>3</w:t>
      </w:r>
      <w:r w:rsidRPr="0026570E">
        <w:t xml:space="preserve">. [Цикл по </w:t>
      </w:r>
      <w:r>
        <w:rPr>
          <w:lang w:val="en-US"/>
        </w:rPr>
        <w:t>r</w:t>
      </w:r>
      <w:r w:rsidRPr="0026570E">
        <w:t xml:space="preserve">.] Для всех </w:t>
      </w:r>
      <w:r>
        <w:rPr>
          <w:lang w:val="en-US"/>
        </w:rPr>
        <w:t>r</w:t>
      </w:r>
      <w:r w:rsidRPr="0026570E">
        <w:t xml:space="preserve">, таких, что 0 ≤ </w:t>
      </w:r>
      <w:r>
        <w:rPr>
          <w:lang w:val="en-US"/>
        </w:rPr>
        <w:t>i</w:t>
      </w:r>
      <w:r w:rsidRPr="0026570E">
        <w:t xml:space="preserve"> &lt; </w:t>
      </w:r>
      <w:r>
        <w:rPr>
          <w:lang w:val="en-US"/>
        </w:rPr>
        <w:t>N</w:t>
      </w:r>
      <w:r w:rsidRPr="0026570E">
        <w:t xml:space="preserve"> – </w:t>
      </w:r>
      <w:r w:rsidRPr="0026570E">
        <w:rPr>
          <w:lang w:val="en-US"/>
        </w:rPr>
        <w:t>d</w:t>
      </w:r>
      <w:r w:rsidRPr="0026570E">
        <w:t xml:space="preserve"> и </w:t>
      </w:r>
      <w:r w:rsidRPr="00F55858">
        <w:rPr>
          <w:lang w:val="en-US"/>
        </w:rPr>
        <w:t>i</w:t>
      </w:r>
      <w:r w:rsidRPr="0026570E">
        <w:t>˄</w:t>
      </w:r>
      <w:r w:rsidRPr="0026570E">
        <w:rPr>
          <w:lang w:val="en-US"/>
        </w:rPr>
        <w:t>p</w:t>
      </w:r>
      <w:r w:rsidRPr="0026570E">
        <w:t xml:space="preserve"> = </w:t>
      </w:r>
      <w:r w:rsidRPr="0026570E">
        <w:rPr>
          <w:lang w:val="en-US"/>
        </w:rPr>
        <w:t>r</w:t>
      </w:r>
      <w:r w:rsidRPr="0026570E">
        <w:t>, выпо</w:t>
      </w:r>
      <w:r w:rsidRPr="0026570E">
        <w:t>л</w:t>
      </w:r>
      <w:r w:rsidRPr="0026570E">
        <w:t xml:space="preserve">нить шаг </w:t>
      </w:r>
      <w:r>
        <w:rPr>
          <w:lang w:val="en-US"/>
        </w:rPr>
        <w:t>M</w:t>
      </w:r>
      <w:r w:rsidRPr="0026570E">
        <w:t xml:space="preserve">4. Затем перейти к шагу </w:t>
      </w:r>
      <w:r>
        <w:rPr>
          <w:lang w:val="en-US"/>
        </w:rPr>
        <w:t>M</w:t>
      </w:r>
      <w:r w:rsidRPr="0026570E">
        <w:t xml:space="preserve">5. (Здесь через </w:t>
      </w:r>
      <w:r>
        <w:rPr>
          <w:lang w:val="en-US"/>
        </w:rPr>
        <w:t>i</w:t>
      </w:r>
      <w:r w:rsidRPr="0026570E">
        <w:t>˄</w:t>
      </w:r>
      <w:r w:rsidRPr="0026570E">
        <w:rPr>
          <w:lang w:val="en-US"/>
        </w:rPr>
        <w:t>p</w:t>
      </w:r>
      <w:r w:rsidRPr="0026570E">
        <w:t xml:space="preserve"> обозначена операция </w:t>
      </w:r>
      <w:r>
        <w:lastRenderedPageBreak/>
        <w:t>«</w:t>
      </w:r>
      <w:r w:rsidRPr="0026570E">
        <w:t>п</w:t>
      </w:r>
      <w:r w:rsidRPr="0026570E">
        <w:t>о</w:t>
      </w:r>
      <w:r w:rsidRPr="0026570E">
        <w:t>разрядное логическое И</w:t>
      </w:r>
      <w:r>
        <w:t>»</w:t>
      </w:r>
      <w:r w:rsidRPr="0026570E">
        <w:t xml:space="preserve"> над представлениями целых чисел </w:t>
      </w:r>
      <w:r>
        <w:rPr>
          <w:lang w:val="en-US"/>
        </w:rPr>
        <w:t>i</w:t>
      </w:r>
      <w:r w:rsidRPr="0026570E">
        <w:t xml:space="preserve"> и </w:t>
      </w:r>
      <w:r>
        <w:rPr>
          <w:lang w:val="en-US"/>
        </w:rPr>
        <w:t>p</w:t>
      </w:r>
      <w:r w:rsidRPr="0026570E">
        <w:t>; все биты р</w:t>
      </w:r>
      <w:r w:rsidRPr="0026570E">
        <w:t>е</w:t>
      </w:r>
      <w:r w:rsidRPr="0026570E">
        <w:t xml:space="preserve">зультата равны 0, кроме тех битов, для которых в соответствующих разрядах </w:t>
      </w:r>
      <w:r w:rsidRPr="0026570E">
        <w:rPr>
          <w:lang w:val="en-US"/>
        </w:rPr>
        <w:t>i</w:t>
      </w:r>
      <w:r w:rsidRPr="0026570E">
        <w:t xml:space="preserve"> и р находятся 1. Так, 13˄21 = </w:t>
      </w:r>
      <w:r w:rsidRPr="000C64C6">
        <w:t>(01</w:t>
      </w:r>
      <w:r w:rsidRPr="0026570E">
        <w:t>101</w:t>
      </w:r>
      <w:r w:rsidRPr="000C64C6">
        <w:t>)</w:t>
      </w:r>
      <w:r w:rsidRPr="000C64C6">
        <w:rPr>
          <w:vertAlign w:val="subscript"/>
        </w:rPr>
        <w:t>2</w:t>
      </w:r>
      <w:r w:rsidRPr="0026570E">
        <w:t xml:space="preserve"> ˄ </w:t>
      </w:r>
      <w:r w:rsidRPr="000C64C6">
        <w:t>(1</w:t>
      </w:r>
      <w:r w:rsidRPr="0026570E">
        <w:t>0101</w:t>
      </w:r>
      <w:r w:rsidRPr="000C64C6">
        <w:t>)</w:t>
      </w:r>
      <w:r w:rsidRPr="000C64C6">
        <w:rPr>
          <w:vertAlign w:val="subscript"/>
        </w:rPr>
        <w:t>2</w:t>
      </w:r>
      <w:r w:rsidRPr="0026570E">
        <w:t xml:space="preserve"> = </w:t>
      </w:r>
      <w:r w:rsidRPr="000C64C6">
        <w:t>(0</w:t>
      </w:r>
      <w:r w:rsidRPr="0026570E">
        <w:t>0101</w:t>
      </w:r>
      <w:r w:rsidRPr="000C64C6">
        <w:t>)</w:t>
      </w:r>
      <w:r w:rsidRPr="000C64C6">
        <w:rPr>
          <w:vertAlign w:val="subscript"/>
        </w:rPr>
        <w:t>2</w:t>
      </w:r>
      <w:r w:rsidRPr="0026570E">
        <w:t xml:space="preserve"> = 5. К этому</w:t>
      </w:r>
      <w:r w:rsidRPr="000C64C6">
        <w:t xml:space="preserve"> </w:t>
      </w:r>
      <w:r w:rsidRPr="0026570E">
        <w:t xml:space="preserve">моменту </w:t>
      </w:r>
      <w:r w:rsidRPr="0026570E">
        <w:rPr>
          <w:lang w:val="en-US"/>
        </w:rPr>
        <w:t>d</w:t>
      </w:r>
      <w:r w:rsidRPr="0026570E">
        <w:t xml:space="preserve"> — нечетное кратное </w:t>
      </w:r>
      <w:r w:rsidRPr="000C64C6">
        <w:t>р</w:t>
      </w:r>
      <w:r w:rsidRPr="0026570E">
        <w:t xml:space="preserve"> (т. е. частное от деления </w:t>
      </w:r>
      <w:r w:rsidRPr="0026570E">
        <w:rPr>
          <w:lang w:val="en-US"/>
        </w:rPr>
        <w:t>d</w:t>
      </w:r>
      <w:r w:rsidRPr="0026570E">
        <w:t xml:space="preserve"> на </w:t>
      </w:r>
      <w:r w:rsidRPr="000C64C6">
        <w:t>р</w:t>
      </w:r>
      <w:r w:rsidRPr="0026570E">
        <w:t xml:space="preserve"> нечетно), а</w:t>
      </w:r>
      <w:r w:rsidRPr="000C64C6">
        <w:t xml:space="preserve"> р </w:t>
      </w:r>
      <w:r w:rsidRPr="0026570E">
        <w:t xml:space="preserve">— степень двойки, так что </w:t>
      </w:r>
      <w:r>
        <w:rPr>
          <w:lang w:val="en-US"/>
        </w:rPr>
        <w:t>i</w:t>
      </w:r>
      <w:r w:rsidRPr="0026570E">
        <w:t>˄</w:t>
      </w:r>
      <w:r>
        <w:rPr>
          <w:lang w:val="en-US"/>
        </w:rPr>
        <w:t>p</w:t>
      </w:r>
      <w:r w:rsidRPr="0026570E">
        <w:t xml:space="preserve"> </w:t>
      </w:r>
      <w:r>
        <w:t>≠</w:t>
      </w:r>
      <w:r w:rsidRPr="0026570E">
        <w:t xml:space="preserve"> (</w:t>
      </w:r>
      <w:r>
        <w:rPr>
          <w:lang w:val="en-US"/>
        </w:rPr>
        <w:t>i</w:t>
      </w:r>
      <w:r w:rsidRPr="0026570E">
        <w:t xml:space="preserve"> + </w:t>
      </w:r>
      <w:r w:rsidRPr="0026570E">
        <w:rPr>
          <w:lang w:val="en-US"/>
        </w:rPr>
        <w:t>d</w:t>
      </w:r>
      <w:r w:rsidRPr="0026570E">
        <w:t>)˄р. Отсюда следует, что шаг М4</w:t>
      </w:r>
      <w:r w:rsidRPr="000C64C6">
        <w:t xml:space="preserve"> </w:t>
      </w:r>
      <w:r w:rsidRPr="0026570E">
        <w:t xml:space="preserve">можно выполнять при всех нужных значениях </w:t>
      </w:r>
      <w:r w:rsidRPr="0026570E">
        <w:rPr>
          <w:lang w:val="en-US"/>
        </w:rPr>
        <w:t>i</w:t>
      </w:r>
      <w:r w:rsidRPr="0026570E">
        <w:t xml:space="preserve"> в любом порядке или даже</w:t>
      </w:r>
      <w:r w:rsidRPr="000C64C6">
        <w:t xml:space="preserve"> </w:t>
      </w:r>
      <w:r w:rsidRPr="0026570E">
        <w:t>одновременно.)</w:t>
      </w:r>
    </w:p>
    <w:p w:rsidR="000C64C6" w:rsidRDefault="000C64C6" w:rsidP="000C64C6">
      <w:pPr>
        <w:ind w:firstLine="0"/>
        <w:rPr>
          <w:lang w:val="en-US"/>
        </w:rPr>
      </w:pPr>
      <w:r>
        <w:rPr>
          <w:noProof/>
          <w:lang w:eastAsia="ru-RU" w:bidi="ar-SA"/>
        </w:rPr>
        <w:drawing>
          <wp:inline distT="0" distB="0" distL="0" distR="0">
            <wp:extent cx="6114415" cy="2159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lum bright="-30000" contras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Pr="0070424F" w:rsidRDefault="000C64C6" w:rsidP="000C64C6">
      <w:pPr>
        <w:pStyle w:val="af3"/>
      </w:pPr>
      <w:r w:rsidRPr="0070424F">
        <w:t xml:space="preserve">Рис. </w:t>
      </w:r>
      <w:r>
        <w:t>4. Алгоритм М</w:t>
      </w:r>
    </w:p>
    <w:p w:rsidR="000C64C6" w:rsidRPr="00D67C68" w:rsidRDefault="000C64C6" w:rsidP="000C64C6">
      <w:r>
        <w:rPr>
          <w:lang w:val="en-US"/>
        </w:rPr>
        <w:t>M</w:t>
      </w:r>
      <w:r w:rsidRPr="0026570E">
        <w:t xml:space="preserve">4. [Сравнение/обмен </w:t>
      </w:r>
      <w:r w:rsidRPr="0026570E">
        <w:rPr>
          <w:lang w:val="en-US"/>
        </w:rPr>
        <w:t>R</w:t>
      </w:r>
      <w:r w:rsidRPr="00D67C68">
        <w:rPr>
          <w:vertAlign w:val="subscript"/>
          <w:lang w:val="en-US"/>
        </w:rPr>
        <w:t>i</w:t>
      </w:r>
      <w:r w:rsidRPr="00D67C68">
        <w:rPr>
          <w:vertAlign w:val="subscript"/>
        </w:rPr>
        <w:t>+1</w:t>
      </w:r>
      <w:r w:rsidRPr="0026570E">
        <w:t>:</w:t>
      </w:r>
      <w:r w:rsidRPr="00D67C68">
        <w:t xml:space="preserve"> </w:t>
      </w:r>
      <w:r w:rsidRPr="0026570E">
        <w:rPr>
          <w:lang w:val="en-US"/>
        </w:rPr>
        <w:t>R</w:t>
      </w:r>
      <w:r w:rsidRPr="00D67C68">
        <w:rPr>
          <w:vertAlign w:val="subscript"/>
          <w:lang w:val="en-US"/>
        </w:rPr>
        <w:t>i</w:t>
      </w:r>
      <w:r w:rsidRPr="00D67C68">
        <w:rPr>
          <w:vertAlign w:val="subscript"/>
        </w:rPr>
        <w:t>+</w:t>
      </w:r>
      <w:r w:rsidRPr="00D67C68">
        <w:rPr>
          <w:vertAlign w:val="subscript"/>
          <w:lang w:val="en-US"/>
        </w:rPr>
        <w:t>d</w:t>
      </w:r>
      <w:r w:rsidRPr="00D67C68">
        <w:rPr>
          <w:vertAlign w:val="subscript"/>
        </w:rPr>
        <w:t>+1</w:t>
      </w:r>
      <w:r w:rsidRPr="0026570E">
        <w:t xml:space="preserve">.] Если </w:t>
      </w:r>
      <w:r w:rsidRPr="0026570E">
        <w:rPr>
          <w:lang w:val="en-US"/>
        </w:rPr>
        <w:t>K</w:t>
      </w:r>
      <w:r w:rsidRPr="00D67C68">
        <w:rPr>
          <w:vertAlign w:val="subscript"/>
          <w:lang w:val="en-US"/>
        </w:rPr>
        <w:t>i</w:t>
      </w:r>
      <w:r w:rsidRPr="00D67C68">
        <w:rPr>
          <w:vertAlign w:val="subscript"/>
        </w:rPr>
        <w:t>+1</w:t>
      </w:r>
      <w:r w:rsidRPr="0026570E">
        <w:t xml:space="preserve"> &gt; </w:t>
      </w:r>
      <w:r w:rsidRPr="0026570E">
        <w:rPr>
          <w:lang w:val="en-US"/>
        </w:rPr>
        <w:t>K</w:t>
      </w:r>
      <w:r w:rsidRPr="00D67C68">
        <w:rPr>
          <w:vertAlign w:val="subscript"/>
          <w:lang w:val="en-US"/>
        </w:rPr>
        <w:t>i</w:t>
      </w:r>
      <w:r w:rsidRPr="00D67C68">
        <w:rPr>
          <w:vertAlign w:val="subscript"/>
        </w:rPr>
        <w:t>+</w:t>
      </w:r>
      <w:r w:rsidRPr="00D67C68">
        <w:rPr>
          <w:vertAlign w:val="subscript"/>
          <w:lang w:val="en-US"/>
        </w:rPr>
        <w:t>d</w:t>
      </w:r>
      <w:r w:rsidRPr="00D67C68">
        <w:rPr>
          <w:vertAlign w:val="subscript"/>
        </w:rPr>
        <w:t>+1</w:t>
      </w:r>
      <w:r w:rsidRPr="0026570E">
        <w:t xml:space="preserve">, поменять местами </w:t>
      </w:r>
      <w:r w:rsidRPr="00D67C68">
        <w:t xml:space="preserve">записи </w:t>
      </w:r>
      <w:r w:rsidRPr="0026570E">
        <w:rPr>
          <w:lang w:val="en-US"/>
        </w:rPr>
        <w:t>R</w:t>
      </w:r>
      <w:r w:rsidRPr="00D67C68">
        <w:rPr>
          <w:vertAlign w:val="subscript"/>
          <w:lang w:val="en-US"/>
        </w:rPr>
        <w:t>i</w:t>
      </w:r>
      <w:r w:rsidRPr="00D67C68">
        <w:rPr>
          <w:vertAlign w:val="subscript"/>
        </w:rPr>
        <w:t>+1</w:t>
      </w:r>
      <w:r w:rsidRPr="00D67C68">
        <w:t xml:space="preserve"> </w:t>
      </w:r>
      <w:r w:rsidRPr="00F55858">
        <w:t>↔</w:t>
      </w:r>
      <w:r w:rsidRPr="00D67C68">
        <w:t xml:space="preserve"> </w:t>
      </w:r>
      <w:r w:rsidRPr="0026570E">
        <w:rPr>
          <w:lang w:val="en-US"/>
        </w:rPr>
        <w:t>R</w:t>
      </w:r>
      <w:r w:rsidRPr="00D67C68">
        <w:rPr>
          <w:vertAlign w:val="subscript"/>
          <w:lang w:val="en-US"/>
        </w:rPr>
        <w:t>i</w:t>
      </w:r>
      <w:r w:rsidRPr="00D67C68">
        <w:rPr>
          <w:vertAlign w:val="subscript"/>
        </w:rPr>
        <w:t>+</w:t>
      </w:r>
      <w:r w:rsidRPr="00D67C68">
        <w:rPr>
          <w:vertAlign w:val="subscript"/>
          <w:lang w:val="en-US"/>
        </w:rPr>
        <w:t>d</w:t>
      </w:r>
      <w:r w:rsidRPr="00D67C68">
        <w:rPr>
          <w:vertAlign w:val="subscript"/>
        </w:rPr>
        <w:t>+1</w:t>
      </w:r>
      <w:r w:rsidRPr="00D67C68">
        <w:t>.</w:t>
      </w:r>
    </w:p>
    <w:p w:rsidR="000C64C6" w:rsidRPr="0026570E" w:rsidRDefault="000C64C6" w:rsidP="000C64C6">
      <w:r>
        <w:rPr>
          <w:lang w:val="en-US"/>
        </w:rPr>
        <w:t>M</w:t>
      </w:r>
      <w:r w:rsidRPr="0026570E">
        <w:t xml:space="preserve">5. [Цикл по </w:t>
      </w:r>
      <w:r w:rsidRPr="0026570E">
        <w:rPr>
          <w:lang w:val="en-US"/>
        </w:rPr>
        <w:t>q</w:t>
      </w:r>
      <w:r w:rsidRPr="0026570E">
        <w:t>.</w:t>
      </w:r>
      <w:r w:rsidRPr="00F55858">
        <w:t>]</w:t>
      </w:r>
      <w:r w:rsidRPr="0026570E">
        <w:t xml:space="preserve"> Если </w:t>
      </w:r>
      <w:r w:rsidRPr="0026570E">
        <w:rPr>
          <w:lang w:val="en-US"/>
        </w:rPr>
        <w:t>q</w:t>
      </w:r>
      <w:r w:rsidRPr="0026570E">
        <w:t xml:space="preserve"> </w:t>
      </w:r>
      <w:r>
        <w:t>≠</w:t>
      </w:r>
      <w:r w:rsidRPr="0026570E">
        <w:t xml:space="preserve"> </w:t>
      </w:r>
      <w:r w:rsidRPr="000C64C6">
        <w:t>р</w:t>
      </w:r>
      <w:r w:rsidRPr="0026570E">
        <w:t xml:space="preserve">, установить </w:t>
      </w:r>
      <w:r w:rsidRPr="0026570E">
        <w:rPr>
          <w:lang w:val="en-US"/>
        </w:rPr>
        <w:t>d</w:t>
      </w:r>
      <w:r w:rsidRPr="0026570E">
        <w:t xml:space="preserve"> </w:t>
      </w:r>
      <w:r w:rsidRPr="00F55858">
        <w:t>←</w:t>
      </w:r>
      <w:r w:rsidRPr="0026570E">
        <w:t xml:space="preserve"> </w:t>
      </w:r>
      <w:r w:rsidRPr="0026570E">
        <w:rPr>
          <w:lang w:val="en-US"/>
        </w:rPr>
        <w:t>q</w:t>
      </w:r>
      <w:r w:rsidRPr="0026570E">
        <w:t xml:space="preserve"> </w:t>
      </w:r>
      <w:r w:rsidRPr="00F55858">
        <w:t>–</w:t>
      </w:r>
      <w:r w:rsidRPr="0026570E">
        <w:t xml:space="preserve"> </w:t>
      </w:r>
      <w:r w:rsidRPr="000C64C6">
        <w:t>р</w:t>
      </w:r>
      <w:r w:rsidRPr="00F55858">
        <w:t xml:space="preserve">, </w:t>
      </w:r>
      <w:r w:rsidRPr="0026570E">
        <w:rPr>
          <w:lang w:val="en-US"/>
        </w:rPr>
        <w:t>q</w:t>
      </w:r>
      <w:r w:rsidRPr="0026570E">
        <w:t xml:space="preserve"> </w:t>
      </w:r>
      <w:r w:rsidRPr="00F55858">
        <w:t>←</w:t>
      </w:r>
      <w:r w:rsidRPr="0026570E">
        <w:t xml:space="preserve"> </w:t>
      </w:r>
      <w:r w:rsidRPr="0026570E">
        <w:rPr>
          <w:lang w:val="en-US"/>
        </w:rPr>
        <w:t>q</w:t>
      </w:r>
      <w:r w:rsidRPr="0026570E">
        <w:t xml:space="preserve">/2, </w:t>
      </w:r>
      <w:r>
        <w:rPr>
          <w:lang w:val="en-US"/>
        </w:rPr>
        <w:t>r</w:t>
      </w:r>
      <w:r w:rsidRPr="00F55858">
        <w:t xml:space="preserve"> ← </w:t>
      </w:r>
      <w:r>
        <w:rPr>
          <w:lang w:val="en-US"/>
        </w:rPr>
        <w:t>p</w:t>
      </w:r>
      <w:r w:rsidRPr="00F55858">
        <w:t xml:space="preserve"> </w:t>
      </w:r>
      <w:r w:rsidRPr="0026570E">
        <w:t>и во</w:t>
      </w:r>
      <w:r w:rsidRPr="0026570E">
        <w:t>з</w:t>
      </w:r>
      <w:r w:rsidRPr="0026570E">
        <w:t>вратиться</w:t>
      </w:r>
      <w:r w:rsidRPr="00F55858">
        <w:t xml:space="preserve"> </w:t>
      </w:r>
      <w:r w:rsidRPr="0026570E">
        <w:t>к шагу М</w:t>
      </w:r>
      <w:r w:rsidRPr="00F55858">
        <w:t>3</w:t>
      </w:r>
      <w:r w:rsidRPr="0026570E">
        <w:t>.</w:t>
      </w:r>
    </w:p>
    <w:p w:rsidR="000C64C6" w:rsidRPr="000C64C6" w:rsidRDefault="000C64C6" w:rsidP="000C64C6">
      <w:r>
        <w:rPr>
          <w:lang w:val="en-US"/>
        </w:rPr>
        <w:t>M</w:t>
      </w:r>
      <w:r w:rsidRPr="00F55858">
        <w:t>6</w:t>
      </w:r>
      <w:r w:rsidRPr="0026570E">
        <w:t>. [Цикл по</w:t>
      </w:r>
      <w:r w:rsidRPr="00F55858">
        <w:t xml:space="preserve"> </w:t>
      </w:r>
      <w:r>
        <w:rPr>
          <w:lang w:val="en-US"/>
        </w:rPr>
        <w:t>p</w:t>
      </w:r>
      <w:r w:rsidRPr="0026570E">
        <w:t xml:space="preserve">.] (К этому моменту перестановка </w:t>
      </w:r>
      <w:r w:rsidRPr="0026570E">
        <w:rPr>
          <w:lang w:val="en-US"/>
        </w:rPr>
        <w:t>K</w:t>
      </w:r>
      <w:r w:rsidRPr="00F55858">
        <w:rPr>
          <w:vertAlign w:val="subscript"/>
        </w:rPr>
        <w:t>1</w:t>
      </w:r>
      <w:r w:rsidRPr="0026570E">
        <w:t xml:space="preserve"> </w:t>
      </w:r>
      <w:r w:rsidRPr="0026570E">
        <w:rPr>
          <w:lang w:val="en-US"/>
        </w:rPr>
        <w:t>K</w:t>
      </w:r>
      <w:r w:rsidRPr="00F55858">
        <w:rPr>
          <w:vertAlign w:val="subscript"/>
        </w:rPr>
        <w:t>2</w:t>
      </w:r>
      <w:r w:rsidRPr="0026570E">
        <w:t xml:space="preserve"> </w:t>
      </w:r>
      <w:r w:rsidRPr="00F55858">
        <w:t>…</w:t>
      </w:r>
      <w:r w:rsidRPr="0026570E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N</w:t>
      </w:r>
      <w:r w:rsidRPr="0026570E">
        <w:t xml:space="preserve"> будет</w:t>
      </w:r>
      <w:r w:rsidRPr="00F55858">
        <w:t xml:space="preserve"> </w:t>
      </w:r>
      <w:r>
        <w:rPr>
          <w:lang w:val="en-US"/>
        </w:rPr>
        <w:t>p</w:t>
      </w:r>
      <w:r w:rsidRPr="0026570E">
        <w:t>-упорядочена.)</w:t>
      </w:r>
      <w:r w:rsidRPr="003732E9">
        <w:t xml:space="preserve"> </w:t>
      </w:r>
      <w:r w:rsidRPr="0026570E">
        <w:t xml:space="preserve">Установить </w:t>
      </w:r>
      <w:r w:rsidRPr="003732E9">
        <w:t>р</w:t>
      </w:r>
      <w:r w:rsidRPr="0026570E">
        <w:t xml:space="preserve"> </w:t>
      </w:r>
      <w:r w:rsidRPr="00F55858">
        <w:t>←</w:t>
      </w:r>
      <w:r w:rsidRPr="0026570E">
        <w:t xml:space="preserve"> </w:t>
      </w:r>
      <w:r>
        <w:sym w:font="Symbol" w:char="F0EB"/>
      </w:r>
      <w:r w:rsidRPr="0026570E">
        <w:rPr>
          <w:lang w:val="en-US"/>
        </w:rPr>
        <w:t>p</w:t>
      </w:r>
      <w:r w:rsidRPr="0026570E">
        <w:t>/2</w:t>
      </w:r>
      <w:r>
        <w:rPr>
          <w:lang w:val="en-US"/>
        </w:rPr>
        <w:sym w:font="Symbol" w:char="F0FB"/>
      </w:r>
      <w:r w:rsidRPr="0026570E">
        <w:t xml:space="preserve">. Если </w:t>
      </w:r>
      <w:r w:rsidRPr="000C64C6">
        <w:t xml:space="preserve">р </w:t>
      </w:r>
      <w:r w:rsidRPr="0026570E">
        <w:t xml:space="preserve">&gt; 0, возвратиться к шагу </w:t>
      </w:r>
      <w:r>
        <w:rPr>
          <w:lang w:val="en-US"/>
        </w:rPr>
        <w:t>M</w:t>
      </w:r>
      <w:r>
        <w:t xml:space="preserve">2. </w:t>
      </w:r>
    </w:p>
    <w:p w:rsidR="000C64C6" w:rsidRPr="0026570E" w:rsidRDefault="000C64C6" w:rsidP="000C64C6">
      <w:r w:rsidRPr="0026570E">
        <w:t xml:space="preserve">В табл. 1 этот метод проиллюстрирован при </w:t>
      </w:r>
      <w:r w:rsidRPr="0026570E">
        <w:rPr>
          <w:lang w:val="en-US"/>
        </w:rPr>
        <w:t>N</w:t>
      </w:r>
      <w:r w:rsidRPr="0026570E">
        <w:t xml:space="preserve"> </w:t>
      </w:r>
      <w:r w:rsidRPr="003732E9">
        <w:t>=</w:t>
      </w:r>
      <w:r w:rsidRPr="0026570E">
        <w:t xml:space="preserve"> 16. Обратите внимание на то,</w:t>
      </w:r>
      <w:r w:rsidRPr="001D5E33">
        <w:t xml:space="preserve"> </w:t>
      </w:r>
      <w:r w:rsidRPr="0026570E">
        <w:t xml:space="preserve">что, по существу, алгоритм сортирует </w:t>
      </w:r>
      <w:r w:rsidRPr="0026570E">
        <w:rPr>
          <w:lang w:val="en-US"/>
        </w:rPr>
        <w:t>N</w:t>
      </w:r>
      <w:r w:rsidRPr="0026570E">
        <w:t xml:space="preserve"> элементов путем независимой сортировки</w:t>
      </w:r>
      <w:r w:rsidRPr="001D5E33">
        <w:t xml:space="preserve"> </w:t>
      </w:r>
      <w:r w:rsidRPr="0026570E">
        <w:t xml:space="preserve">подмассивов </w:t>
      </w:r>
      <w:r w:rsidRPr="0026570E">
        <w:rPr>
          <w:lang w:val="en-US"/>
        </w:rPr>
        <w:t>R</w:t>
      </w:r>
      <w:r w:rsidRPr="001D5E33">
        <w:rPr>
          <w:vertAlign w:val="subscript"/>
        </w:rPr>
        <w:t>1</w:t>
      </w:r>
      <w:r w:rsidRPr="0026570E">
        <w:t>,</w:t>
      </w:r>
      <w:r w:rsidRPr="001D5E33">
        <w:t xml:space="preserve"> </w:t>
      </w:r>
      <w:r w:rsidRPr="0026570E">
        <w:rPr>
          <w:lang w:val="en-US"/>
        </w:rPr>
        <w:t>R</w:t>
      </w:r>
      <w:r w:rsidRPr="001D5E33">
        <w:rPr>
          <w:vertAlign w:val="subscript"/>
        </w:rPr>
        <w:t>3</w:t>
      </w:r>
      <w:r w:rsidRPr="0026570E">
        <w:t>,</w:t>
      </w:r>
      <w:r w:rsidRPr="001D5E33">
        <w:t xml:space="preserve"> </w:t>
      </w:r>
      <w:r w:rsidRPr="0026570E">
        <w:rPr>
          <w:lang w:val="en-US"/>
        </w:rPr>
        <w:t>R</w:t>
      </w:r>
      <w:r w:rsidRPr="001D5E33">
        <w:rPr>
          <w:vertAlign w:val="subscript"/>
        </w:rPr>
        <w:t>5</w:t>
      </w:r>
      <w:r w:rsidRPr="0026570E">
        <w:t>,</w:t>
      </w:r>
      <w:r w:rsidRPr="001D5E33">
        <w:t xml:space="preserve"> …</w:t>
      </w:r>
      <w:r w:rsidRPr="0026570E">
        <w:t xml:space="preserve"> и </w:t>
      </w:r>
      <w:r w:rsidRPr="0026570E">
        <w:rPr>
          <w:lang w:val="en-US"/>
        </w:rPr>
        <w:t>R</w:t>
      </w:r>
      <w:r w:rsidRPr="003732E9">
        <w:rPr>
          <w:vertAlign w:val="subscript"/>
        </w:rPr>
        <w:t>2</w:t>
      </w:r>
      <w:r w:rsidRPr="0026570E">
        <w:t>,</w:t>
      </w:r>
      <w:r w:rsidRPr="001D5E33">
        <w:t xml:space="preserve"> </w:t>
      </w:r>
      <w:r w:rsidRPr="0026570E">
        <w:rPr>
          <w:lang w:val="en-US"/>
        </w:rPr>
        <w:t>R</w:t>
      </w:r>
      <w:r w:rsidRPr="001D5E33">
        <w:rPr>
          <w:vertAlign w:val="subscript"/>
        </w:rPr>
        <w:t>4</w:t>
      </w:r>
      <w:r w:rsidRPr="0026570E">
        <w:t>,</w:t>
      </w:r>
      <w:r w:rsidRPr="001D5E33">
        <w:t xml:space="preserve"> </w:t>
      </w:r>
      <w:r w:rsidRPr="0026570E">
        <w:rPr>
          <w:lang w:val="en-US"/>
        </w:rPr>
        <w:t>R</w:t>
      </w:r>
      <w:r w:rsidRPr="001D5E33">
        <w:rPr>
          <w:vertAlign w:val="subscript"/>
        </w:rPr>
        <w:t>6</w:t>
      </w:r>
      <w:r w:rsidRPr="0026570E">
        <w:t xml:space="preserve">, </w:t>
      </w:r>
      <w:r w:rsidRPr="001D5E33">
        <w:t>…</w:t>
      </w:r>
      <w:r w:rsidRPr="0026570E">
        <w:t xml:space="preserve">, после чего выполняются шаги </w:t>
      </w:r>
      <w:r>
        <w:rPr>
          <w:lang w:val="en-US"/>
        </w:rPr>
        <w:t>M</w:t>
      </w:r>
      <w:r w:rsidRPr="0026570E">
        <w:t>2</w:t>
      </w:r>
      <w:r w:rsidRPr="001D5E33">
        <w:t xml:space="preserve"> – </w:t>
      </w:r>
      <w:r>
        <w:rPr>
          <w:lang w:val="en-US"/>
        </w:rPr>
        <w:t>M</w:t>
      </w:r>
      <w:r w:rsidRPr="0026570E">
        <w:t>5</w:t>
      </w:r>
      <w:r w:rsidRPr="001D5E33">
        <w:t xml:space="preserve"> </w:t>
      </w:r>
      <w:r w:rsidRPr="0026570E">
        <w:t xml:space="preserve">при </w:t>
      </w:r>
      <w:r w:rsidRPr="001D5E33">
        <w:t xml:space="preserve">р </w:t>
      </w:r>
      <w:r w:rsidRPr="0026570E">
        <w:t>= 1 для слияния двух рассортированных последовательн</w:t>
      </w:r>
      <w:r w:rsidRPr="0026570E">
        <w:t>о</w:t>
      </w:r>
      <w:r w:rsidRPr="0026570E">
        <w:t>стей.</w:t>
      </w:r>
    </w:p>
    <w:p w:rsidR="000C64C6" w:rsidRPr="000C64C6" w:rsidRDefault="000C64C6" w:rsidP="000C64C6">
      <w:r>
        <w:t>К сожалению, количество вспомогательных операций, необходимых для управления последовательностью</w:t>
      </w:r>
      <w:r w:rsidRPr="00C6048A">
        <w:t xml:space="preserve"> </w:t>
      </w:r>
      <w:r>
        <w:t>сравнений, весьма велико, так что программа менее эффективна, чем другие рассмотренные выше методы. Однако она обл</w:t>
      </w:r>
      <w:r>
        <w:t>а</w:t>
      </w:r>
      <w:r>
        <w:t>дает одним важным ко</w:t>
      </w:r>
      <w:r>
        <w:t>м</w:t>
      </w:r>
      <w:r>
        <w:t>пенсирующим</w:t>
      </w:r>
      <w:r w:rsidRPr="00C6048A">
        <w:t xml:space="preserve"> </w:t>
      </w:r>
      <w:r>
        <w:t>качеством: все сравнения и/или обмены, определяемые данной итерац</w:t>
      </w:r>
      <w:r>
        <w:t>и</w:t>
      </w:r>
      <w:r>
        <w:t>ей шага М</w:t>
      </w:r>
      <w:r w:rsidRPr="00C6048A">
        <w:t>3</w:t>
      </w:r>
      <w:r>
        <w:t>,</w:t>
      </w:r>
      <w:r w:rsidRPr="00C6048A">
        <w:t xml:space="preserve"> </w:t>
      </w:r>
      <w:r>
        <w:t>можно выполнять одновременно на компьютерах или в сетях, которые реализуют</w:t>
      </w:r>
      <w:r w:rsidRPr="00C6048A">
        <w:t xml:space="preserve"> </w:t>
      </w:r>
      <w:r>
        <w:t>параллельные вычисления. С т</w:t>
      </w:r>
      <w:r>
        <w:t>а</w:t>
      </w:r>
      <w:r>
        <w:t>кими параллельными операциями сорт</w:t>
      </w:r>
      <w:r>
        <w:t>и</w:t>
      </w:r>
      <w:r>
        <w:t xml:space="preserve">ровка осуществляется за </w:t>
      </w:r>
      <w:r w:rsidRPr="000D0EC3">
        <w:rPr>
          <w:position w:val="-26"/>
        </w:rPr>
        <w:object w:dxaOrig="2420" w:dyaOrig="700">
          <v:shape id="_x0000_i1038" type="#_x0000_t75" style="width:120.75pt;height:35.25pt" o:ole="">
            <v:imagedata r:id="rId46" o:title=""/>
          </v:shape>
          <o:OLEObject Type="Embed" ProgID="Equation.3" ShapeID="_x0000_i1038" DrawAspect="Content" ObjectID="_1741470671" r:id="rId47"/>
        </w:object>
      </w:r>
      <w:r>
        <w:t xml:space="preserve"> шагов, и это один из самых быстрых общих</w:t>
      </w:r>
      <w:r w:rsidRPr="00C6048A">
        <w:t xml:space="preserve"> </w:t>
      </w:r>
      <w:r>
        <w:t>методов ср</w:t>
      </w:r>
      <w:r>
        <w:t>е</w:t>
      </w:r>
      <w:r>
        <w:t>ди всех известных. Например, 1024 элемента можно рассортировать</w:t>
      </w:r>
      <w:r w:rsidRPr="00C6048A">
        <w:t xml:space="preserve"> </w:t>
      </w:r>
      <w:r>
        <w:t>методом Бэ</w:t>
      </w:r>
      <w:r>
        <w:t>т</w:t>
      </w:r>
      <w:r>
        <w:t xml:space="preserve">чера всего за 55 параллельных шагов. </w:t>
      </w:r>
    </w:p>
    <w:p w:rsidR="000C64C6" w:rsidRDefault="000C64C6" w:rsidP="000C64C6">
      <w:pPr>
        <w:pStyle w:val="3"/>
      </w:pPr>
      <w:bookmarkStart w:id="39" w:name="_Toc480965362"/>
      <w:bookmarkStart w:id="40" w:name="_Toc130857942"/>
      <w:r>
        <w:t>Библиографический список</w:t>
      </w:r>
      <w:bookmarkEnd w:id="39"/>
      <w:bookmarkEnd w:id="40"/>
    </w:p>
    <w:p w:rsidR="000C64C6" w:rsidRPr="00257E0F" w:rsidRDefault="000C64C6" w:rsidP="000C64C6">
      <w:pPr>
        <w:pStyle w:val="af2"/>
        <w:numPr>
          <w:ilvl w:val="0"/>
          <w:numId w:val="16"/>
        </w:numPr>
        <w:tabs>
          <w:tab w:val="left" w:pos="1276"/>
        </w:tabs>
        <w:ind w:left="0"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>Кнут Д. Э. Искусство программирования: В 3 т. — М.: Издател</w:t>
      </w:r>
      <w:r>
        <w:rPr>
          <w:rFonts w:ascii="Times New Roman CYR" w:hAnsi="Times New Roman CYR"/>
        </w:rPr>
        <w:t>ь</w:t>
      </w:r>
      <w:r>
        <w:rPr>
          <w:rFonts w:ascii="Times New Roman CYR" w:hAnsi="Times New Roman CYR"/>
        </w:rPr>
        <w:t xml:space="preserve">ский дом «Вильямс», 2000. — Т. </w:t>
      </w:r>
      <w:r w:rsidRPr="00FC3C8E">
        <w:rPr>
          <w:rFonts w:ascii="Times New Roman CYR" w:hAnsi="Times New Roman CYR"/>
        </w:rPr>
        <w:t>3</w:t>
      </w:r>
      <w:r>
        <w:rPr>
          <w:rFonts w:ascii="Times New Roman CYR" w:hAnsi="Times New Roman CYR"/>
        </w:rPr>
        <w:t xml:space="preserve">. — </w:t>
      </w:r>
      <w:r w:rsidRPr="007F23EC">
        <w:rPr>
          <w:rFonts w:ascii="Times New Roman CYR" w:hAnsi="Times New Roman CYR"/>
        </w:rPr>
        <w:t>832</w:t>
      </w:r>
      <w:r>
        <w:rPr>
          <w:rFonts w:ascii="Times New Roman CYR" w:hAnsi="Times New Roman CYR"/>
        </w:rPr>
        <w:t xml:space="preserve"> с.</w:t>
      </w:r>
    </w:p>
    <w:p w:rsidR="000C64C6" w:rsidRPr="000C64C6" w:rsidRDefault="000C64C6" w:rsidP="000C64C6">
      <w:pPr>
        <w:pStyle w:val="2"/>
      </w:pPr>
      <w:r w:rsidRPr="00257E0F">
        <w:br w:type="page"/>
      </w:r>
      <w:bookmarkStart w:id="41" w:name="_Toc480965363"/>
      <w:bookmarkStart w:id="42" w:name="_Toc130857943"/>
      <w:r>
        <w:rPr>
          <w:caps w:val="0"/>
        </w:rPr>
        <w:lastRenderedPageBreak/>
        <w:t>Лекция №</w:t>
      </w:r>
      <w:bookmarkEnd w:id="41"/>
      <w:r>
        <w:t>6</w:t>
      </w:r>
      <w:bookmarkEnd w:id="42"/>
    </w:p>
    <w:p w:rsidR="000C64C6" w:rsidRPr="00AC5B33" w:rsidRDefault="000C64C6" w:rsidP="000C64C6">
      <w:pPr>
        <w:pStyle w:val="3"/>
      </w:pPr>
      <w:bookmarkStart w:id="43" w:name="_Toc480965364"/>
      <w:bookmarkStart w:id="44" w:name="_Toc130857944"/>
      <w:r>
        <w:t>Быстрая сортировка</w:t>
      </w:r>
      <w:bookmarkEnd w:id="43"/>
      <w:bookmarkEnd w:id="44"/>
    </w:p>
    <w:p w:rsidR="000C64C6" w:rsidRDefault="000C64C6" w:rsidP="000C64C6">
      <w:r>
        <w:t>В методе Бэтчера последовательность сравнений предопределена: ка</w:t>
      </w:r>
      <w:r>
        <w:t>ж</w:t>
      </w:r>
      <w:r>
        <w:t>дый раз сравниваются одни и те же пары ключей независимо от</w:t>
      </w:r>
      <w:r w:rsidRPr="00AC5B33">
        <w:t xml:space="preserve"> </w:t>
      </w:r>
      <w:r>
        <w:t>информации о сортируемой последовательности, которую могут предоставить уже</w:t>
      </w:r>
      <w:r w:rsidRPr="00AC5B33">
        <w:t xml:space="preserve"> </w:t>
      </w:r>
      <w:r>
        <w:t>выполне</w:t>
      </w:r>
      <w:r>
        <w:t>н</w:t>
      </w:r>
      <w:r>
        <w:t>ные операции сравнения. Это утверждение в большой мере справедливо</w:t>
      </w:r>
      <w:r w:rsidRPr="00AC5B33">
        <w:t xml:space="preserve"> </w:t>
      </w:r>
      <w:r>
        <w:t>и пр</w:t>
      </w:r>
      <w:r>
        <w:t>и</w:t>
      </w:r>
      <w:r>
        <w:t>менительно к методу пузырька, хотя алгоритм В использует в ограниченной</w:t>
      </w:r>
      <w:r w:rsidRPr="00AC5B33">
        <w:t xml:space="preserve"> </w:t>
      </w:r>
      <w:r>
        <w:t>степени полученные сведения, чтобы сократить объем работы в крайней справа</w:t>
      </w:r>
      <w:r w:rsidRPr="00AC5B33">
        <w:t xml:space="preserve"> </w:t>
      </w:r>
      <w:r>
        <w:t>части последовательности. Обратимся теперь к совсем иной стратегии, при к</w:t>
      </w:r>
      <w:r>
        <w:t>о</w:t>
      </w:r>
      <w:r>
        <w:t>торой</w:t>
      </w:r>
      <w:r w:rsidRPr="00AC5B33">
        <w:t xml:space="preserve"> </w:t>
      </w:r>
      <w:r>
        <w:t>для определения, какие ключи сравнивать следующими, используется р</w:t>
      </w:r>
      <w:r>
        <w:t>е</w:t>
      </w:r>
      <w:r>
        <w:t>зультат</w:t>
      </w:r>
      <w:r w:rsidRPr="00AC5B33">
        <w:t xml:space="preserve"> </w:t>
      </w:r>
      <w:r>
        <w:t>каждого сравнения. Такая стратегия не годится для параллельных в</w:t>
      </w:r>
      <w:r>
        <w:t>ы</w:t>
      </w:r>
      <w:r>
        <w:t>числений, но</w:t>
      </w:r>
      <w:r w:rsidRPr="00AC5B33">
        <w:t xml:space="preserve"> </w:t>
      </w:r>
      <w:r>
        <w:t>она может оказаться плодотворной для обычных компьютеров с посл</w:t>
      </w:r>
      <w:r>
        <w:t>е</w:t>
      </w:r>
      <w:r>
        <w:t>довательным</w:t>
      </w:r>
      <w:r w:rsidRPr="00AC5B33">
        <w:t xml:space="preserve"> </w:t>
      </w:r>
      <w:r>
        <w:t>выполнением операций.</w:t>
      </w:r>
    </w:p>
    <w:p w:rsidR="000C64C6" w:rsidRDefault="000C64C6" w:rsidP="000C64C6">
      <w:r>
        <w:t>Основная идея, на которой базируется этот метод, состоит в том, чтобы взять</w:t>
      </w:r>
      <w:r w:rsidRPr="00AC5B33">
        <w:t xml:space="preserve"> </w:t>
      </w:r>
      <w:r>
        <w:t>одну из записей, скажем R</w:t>
      </w:r>
      <w:r w:rsidRPr="00AC5B33">
        <w:rPr>
          <w:vertAlign w:val="subscript"/>
        </w:rPr>
        <w:t>1</w:t>
      </w:r>
      <w:r>
        <w:t>, и передвинуть ее на то место, которое она должна</w:t>
      </w:r>
      <w:r w:rsidRPr="00AC5B33">
        <w:t xml:space="preserve"> </w:t>
      </w:r>
      <w:r>
        <w:t xml:space="preserve">занять после сортировки, скажем в позицию </w:t>
      </w:r>
      <w:r w:rsidRPr="00AC5B33">
        <w:rPr>
          <w:lang w:val="en-US"/>
        </w:rPr>
        <w:t>s</w:t>
      </w:r>
      <w:r>
        <w:t>. В поиске этой оконч</w:t>
      </w:r>
      <w:r>
        <w:t>а</w:t>
      </w:r>
      <w:r>
        <w:t>тельной позиции</w:t>
      </w:r>
      <w:r w:rsidRPr="001B0B25">
        <w:t xml:space="preserve"> </w:t>
      </w:r>
      <w:r>
        <w:t>придется несколько перекомпоновать и остальные записи т</w:t>
      </w:r>
      <w:r>
        <w:t>а</w:t>
      </w:r>
      <w:r>
        <w:t>ким образом, чтобы</w:t>
      </w:r>
      <w:r w:rsidRPr="001B0B25">
        <w:t xml:space="preserve"> </w:t>
      </w:r>
      <w:r>
        <w:t xml:space="preserve">слева от позиции </w:t>
      </w:r>
      <w:r w:rsidRPr="001B0B25">
        <w:rPr>
          <w:lang w:val="en-US"/>
        </w:rPr>
        <w:t>s</w:t>
      </w:r>
      <w:r>
        <w:t xml:space="preserve"> не оказалось ни одной записи с бол</w:t>
      </w:r>
      <w:r>
        <w:t>ь</w:t>
      </w:r>
      <w:r>
        <w:t>шим ключом, а справа — с</w:t>
      </w:r>
      <w:r w:rsidRPr="001B0B25">
        <w:t xml:space="preserve"> </w:t>
      </w:r>
      <w:r>
        <w:t>меньшим. В результате последовательность окаже</w:t>
      </w:r>
      <w:r>
        <w:t>т</w:t>
      </w:r>
      <w:r>
        <w:t>ся разбитой таким образом, что</w:t>
      </w:r>
      <w:r w:rsidRPr="001B0B25">
        <w:t xml:space="preserve"> </w:t>
      </w:r>
      <w:r>
        <w:t>исходная задача сортировки всего массива з</w:t>
      </w:r>
      <w:r>
        <w:t>а</w:t>
      </w:r>
      <w:r>
        <w:t>писей будет св</w:t>
      </w:r>
      <w:r>
        <w:t>е</w:t>
      </w:r>
      <w:r>
        <w:t>дена к задачам независимой сортировки пары подмассивов R</w:t>
      </w:r>
      <w:r w:rsidRPr="001B0B25">
        <w:rPr>
          <w:vertAlign w:val="subscript"/>
        </w:rPr>
        <w:t>1</w:t>
      </w:r>
      <w:r w:rsidRPr="001B0B25">
        <w:t xml:space="preserve"> … </w:t>
      </w:r>
      <w:r w:rsidRPr="001B0B25">
        <w:rPr>
          <w:lang w:val="en-US"/>
        </w:rPr>
        <w:t>R</w:t>
      </w:r>
      <w:r w:rsidRPr="001B0B25">
        <w:rPr>
          <w:vertAlign w:val="subscript"/>
          <w:lang w:val="en-US"/>
        </w:rPr>
        <w:t>s</w:t>
      </w:r>
      <w:r w:rsidRPr="001B0B25">
        <w:rPr>
          <w:vertAlign w:val="subscript"/>
        </w:rPr>
        <w:t>–1</w:t>
      </w:r>
      <w:r>
        <w:t xml:space="preserve"> и </w:t>
      </w:r>
      <w:r w:rsidRPr="001B0B25">
        <w:rPr>
          <w:lang w:val="en-US"/>
        </w:rPr>
        <w:t>R</w:t>
      </w:r>
      <w:r w:rsidRPr="001B0B25">
        <w:rPr>
          <w:vertAlign w:val="subscript"/>
          <w:lang w:val="en-US"/>
        </w:rPr>
        <w:t>s</w:t>
      </w:r>
      <w:r w:rsidRPr="001B0B25">
        <w:rPr>
          <w:vertAlign w:val="subscript"/>
        </w:rPr>
        <w:t>+1</w:t>
      </w:r>
      <w:r w:rsidRPr="001B0B25">
        <w:t xml:space="preserve"> … </w:t>
      </w:r>
      <w:r>
        <w:t>R</w:t>
      </w:r>
      <w:r>
        <w:rPr>
          <w:vertAlign w:val="subscript"/>
          <w:lang w:val="en-US"/>
        </w:rPr>
        <w:t>N</w:t>
      </w:r>
      <w:r>
        <w:t xml:space="preserve"> меньшей длины.</w:t>
      </w:r>
      <w:r w:rsidRPr="001B0B25">
        <w:t xml:space="preserve"> </w:t>
      </w:r>
      <w:r>
        <w:t>Далее, тот же метод применяется и к пол</w:t>
      </w:r>
      <w:r>
        <w:t>у</w:t>
      </w:r>
      <w:r>
        <w:t>ченным подмассивам до тех пор, пока не</w:t>
      </w:r>
      <w:r w:rsidRPr="001B0B25">
        <w:t xml:space="preserve"> </w:t>
      </w:r>
      <w:r>
        <w:t>будет завершена сортировка всей п</w:t>
      </w:r>
      <w:r>
        <w:t>о</w:t>
      </w:r>
      <w:r>
        <w:t>следовательности. Существует несколько способов разбиения всей последов</w:t>
      </w:r>
      <w:r>
        <w:t>а</w:t>
      </w:r>
      <w:r>
        <w:t>тельности на подмассивы. Рассмо</w:t>
      </w:r>
      <w:r>
        <w:t>т</w:t>
      </w:r>
      <w:r>
        <w:t>рим следующую</w:t>
      </w:r>
      <w:r w:rsidRPr="001B0B25">
        <w:t xml:space="preserve"> </w:t>
      </w:r>
      <w:r>
        <w:t>процедуру, предложенную Седгевиком, которая, на наш взгляд, является лучшей из</w:t>
      </w:r>
      <w:r w:rsidRPr="001B0B25">
        <w:t xml:space="preserve"> </w:t>
      </w:r>
      <w:r>
        <w:t>имеющихся на сег</w:t>
      </w:r>
      <w:r>
        <w:t>о</w:t>
      </w:r>
      <w:r>
        <w:t>дняшний день, в основном, вследствие своей «прозрачности» и простоты ан</w:t>
      </w:r>
      <w:r>
        <w:t>а</w:t>
      </w:r>
      <w:r>
        <w:t xml:space="preserve">лиза алгоритма. Итак, пусть имеются указатели </w:t>
      </w:r>
      <w:r w:rsidRPr="001B0B25">
        <w:rPr>
          <w:lang w:val="en-US"/>
        </w:rPr>
        <w:t>i</w:t>
      </w:r>
      <w:r w:rsidRPr="00456B1F">
        <w:t xml:space="preserve"> </w:t>
      </w:r>
      <w:r>
        <w:t xml:space="preserve">и </w:t>
      </w:r>
      <w:r w:rsidRPr="001B0B25">
        <w:rPr>
          <w:lang w:val="en-US"/>
        </w:rPr>
        <w:t>j</w:t>
      </w:r>
      <w:r>
        <w:t xml:space="preserve">, причем вначале i = 2 и </w:t>
      </w:r>
      <w:r w:rsidRPr="001B0B25">
        <w:rPr>
          <w:lang w:val="en-US"/>
        </w:rPr>
        <w:t>j</w:t>
      </w:r>
      <w:r>
        <w:rPr>
          <w:lang w:val="en-US"/>
        </w:rPr>
        <w:t> </w:t>
      </w:r>
      <w:r>
        <w:t>=</w:t>
      </w:r>
      <w:r>
        <w:rPr>
          <w:lang w:val="en-US"/>
        </w:rPr>
        <w:t> </w:t>
      </w:r>
      <w:r>
        <w:t>N. Предположив, что запись R</w:t>
      </w:r>
      <w:r w:rsidRPr="00456B1F">
        <w:rPr>
          <w:vertAlign w:val="subscript"/>
        </w:rPr>
        <w:t>i</w:t>
      </w:r>
      <w:r>
        <w:t xml:space="preserve"> должна после разделения принадлежать л</w:t>
      </w:r>
      <w:r>
        <w:t>е</w:t>
      </w:r>
      <w:r>
        <w:t xml:space="preserve">вому подмассиву (это легко определить, сравнив </w:t>
      </w:r>
      <w:r>
        <w:rPr>
          <w:lang w:val="en-US"/>
        </w:rPr>
        <w:t>K</w:t>
      </w:r>
      <w:r>
        <w:rPr>
          <w:vertAlign w:val="subscript"/>
          <w:lang w:val="en-US"/>
        </w:rPr>
        <w:t>i</w:t>
      </w:r>
      <w:r>
        <w:t xml:space="preserve"> с </w:t>
      </w:r>
      <w:r>
        <w:rPr>
          <w:lang w:val="en-US"/>
        </w:rPr>
        <w:t>K</w:t>
      </w:r>
      <w:r w:rsidRPr="00456B1F">
        <w:rPr>
          <w:vertAlign w:val="subscript"/>
        </w:rPr>
        <w:t>1</w:t>
      </w:r>
      <w:r>
        <w:t xml:space="preserve">), увеличим </w:t>
      </w:r>
      <w:r>
        <w:rPr>
          <w:lang w:val="en-US"/>
        </w:rPr>
        <w:t>i</w:t>
      </w:r>
      <w:r w:rsidRPr="00456B1F">
        <w:t xml:space="preserve"> </w:t>
      </w:r>
      <w:r>
        <w:t>на 1 и продолжим далее до тех пор, пока не обнаружим такую запись R</w:t>
      </w:r>
      <w:r w:rsidRPr="00456B1F">
        <w:rPr>
          <w:vertAlign w:val="subscript"/>
        </w:rPr>
        <w:t>i</w:t>
      </w:r>
      <w:r>
        <w:t>, которая</w:t>
      </w:r>
      <w:r w:rsidRPr="00D82910">
        <w:t xml:space="preserve"> </w:t>
      </w:r>
      <w:r>
        <w:t>пр</w:t>
      </w:r>
      <w:r>
        <w:t>и</w:t>
      </w:r>
      <w:r>
        <w:t>надлежит правому по</w:t>
      </w:r>
      <w:r>
        <w:t>д</w:t>
      </w:r>
      <w:r>
        <w:t xml:space="preserve">массиву. </w:t>
      </w:r>
    </w:p>
    <w:p w:rsidR="000C64C6" w:rsidRPr="008C6B90" w:rsidRDefault="000C64C6" w:rsidP="000C64C6"/>
    <w:p w:rsidR="000C64C6" w:rsidRDefault="000C64C6" w:rsidP="000C64C6">
      <w:pPr>
        <w:ind w:firstLine="0"/>
        <w:rPr>
          <w:lang w:val="en-US"/>
        </w:rPr>
      </w:pPr>
      <w:r>
        <w:rPr>
          <w:noProof/>
          <w:lang w:eastAsia="ru-RU" w:bidi="ar-SA"/>
        </w:rPr>
        <w:drawing>
          <wp:inline distT="0" distB="0" distL="0" distR="0">
            <wp:extent cx="6114415" cy="19608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196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Pr="00456B1F" w:rsidRDefault="000C64C6" w:rsidP="000C64C6">
      <w:pPr>
        <w:ind w:firstLine="0"/>
      </w:pPr>
      <w:r>
        <w:lastRenderedPageBreak/>
        <w:t xml:space="preserve">Аналогично будем уменьшать </w:t>
      </w:r>
      <w:r w:rsidRPr="00D82910">
        <w:rPr>
          <w:lang w:val="en-US"/>
        </w:rPr>
        <w:t>j</w:t>
      </w:r>
      <w:r>
        <w:t xml:space="preserve"> на 1 до тех пор,</w:t>
      </w:r>
      <w:r w:rsidRPr="00D82910">
        <w:t xml:space="preserve"> </w:t>
      </w:r>
      <w:r>
        <w:t>пока не обнаружим такую з</w:t>
      </w:r>
      <w:r>
        <w:t>а</w:t>
      </w:r>
      <w:r>
        <w:t>пись R</w:t>
      </w:r>
      <w:r w:rsidRPr="00D82910">
        <w:rPr>
          <w:vertAlign w:val="subscript"/>
        </w:rPr>
        <w:t>j</w:t>
      </w:r>
      <w:r>
        <w:t>, которая принадлежит левому по</w:t>
      </w:r>
      <w:r>
        <w:t>д</w:t>
      </w:r>
      <w:r>
        <w:t>массиву.</w:t>
      </w:r>
      <w:r w:rsidRPr="00D82910">
        <w:t xml:space="preserve"> </w:t>
      </w:r>
      <w:r>
        <w:t xml:space="preserve">Если </w:t>
      </w:r>
      <w:r w:rsidRPr="00D82910">
        <w:rPr>
          <w:lang w:val="en-US"/>
        </w:rPr>
        <w:t>i</w:t>
      </w:r>
      <w:r w:rsidRPr="00D82910">
        <w:t xml:space="preserve"> </w:t>
      </w:r>
      <w:r>
        <w:t xml:space="preserve">&lt; </w:t>
      </w:r>
      <w:r w:rsidRPr="00D82910">
        <w:rPr>
          <w:lang w:val="en-US"/>
        </w:rPr>
        <w:t>j</w:t>
      </w:r>
      <w:r>
        <w:t xml:space="preserve">, поменяем местами </w:t>
      </w:r>
      <w:r w:rsidRPr="00D82910">
        <w:rPr>
          <w:lang w:val="en-US"/>
        </w:rPr>
        <w:t>R</w:t>
      </w:r>
      <w:r>
        <w:rPr>
          <w:vertAlign w:val="subscript"/>
          <w:lang w:val="en-US"/>
        </w:rPr>
        <w:t>i</w:t>
      </w:r>
      <w:r w:rsidRPr="00D82910">
        <w:t xml:space="preserve"> </w:t>
      </w:r>
      <w:r>
        <w:t>с R</w:t>
      </w:r>
      <w:r w:rsidRPr="00D82910">
        <w:rPr>
          <w:vertAlign w:val="subscript"/>
        </w:rPr>
        <w:t>j</w:t>
      </w:r>
      <w:r>
        <w:t>; затем повторим аналогичную процедуру</w:t>
      </w:r>
      <w:r w:rsidRPr="00D82910">
        <w:t xml:space="preserve"> </w:t>
      </w:r>
      <w:r>
        <w:t>со следующей записью, «сж</w:t>
      </w:r>
      <w:r>
        <w:t>и</w:t>
      </w:r>
      <w:r>
        <w:t xml:space="preserve">гая свечку с обоих концов», пока не станет </w:t>
      </w:r>
      <w:r w:rsidRPr="00D82910">
        <w:rPr>
          <w:lang w:val="en-US"/>
        </w:rPr>
        <w:t>i</w:t>
      </w:r>
      <w:r w:rsidRPr="00D82910">
        <w:t xml:space="preserve"> </w:t>
      </w:r>
      <w:r>
        <w:t xml:space="preserve">&gt; </w:t>
      </w:r>
      <w:r w:rsidRPr="00D82910">
        <w:rPr>
          <w:lang w:val="en-US"/>
        </w:rPr>
        <w:t>j</w:t>
      </w:r>
      <w:r>
        <w:t>. Завершается процесс раздел</w:t>
      </w:r>
      <w:r>
        <w:t>е</w:t>
      </w:r>
      <w:r>
        <w:t>ния массива обменом записей R</w:t>
      </w:r>
      <w:r w:rsidRPr="00BA2FB4">
        <w:rPr>
          <w:vertAlign w:val="subscript"/>
        </w:rPr>
        <w:t>j</w:t>
      </w:r>
      <w:r>
        <w:t xml:space="preserve"> с R</w:t>
      </w:r>
      <w:r w:rsidRPr="00DC3AA8">
        <w:rPr>
          <w:vertAlign w:val="subscript"/>
        </w:rPr>
        <w:t>1</w:t>
      </w:r>
      <w:r>
        <w:t>. Посмотрим, например, что пр</w:t>
      </w:r>
      <w:r>
        <w:t>о</w:t>
      </w:r>
      <w:r>
        <w:t>изойдет с нашей последовательностью из шестнадцати чисел.</w:t>
      </w:r>
      <w:r w:rsidRPr="008C6B90">
        <w:t xml:space="preserve"> </w:t>
      </w:r>
      <w:r w:rsidRPr="00456B1F">
        <w:t>(Для удобства анализа п</w:t>
      </w:r>
      <w:r w:rsidRPr="00456B1F">
        <w:t>о</w:t>
      </w:r>
      <w:r w:rsidRPr="00456B1F">
        <w:t xml:space="preserve">ложения </w:t>
      </w:r>
      <w:r w:rsidRPr="00456B1F">
        <w:rPr>
          <w:lang w:val="en-US"/>
        </w:rPr>
        <w:t>i</w:t>
      </w:r>
      <w:r w:rsidRPr="00456B1F">
        <w:t xml:space="preserve"> и </w:t>
      </w:r>
      <w:r w:rsidRPr="00456B1F">
        <w:rPr>
          <w:lang w:val="en-US"/>
        </w:rPr>
        <w:t>j</w:t>
      </w:r>
      <w:r w:rsidRPr="00456B1F">
        <w:t xml:space="preserve"> ключи </w:t>
      </w:r>
      <w:r>
        <w:t>K</w:t>
      </w:r>
      <w:r>
        <w:rPr>
          <w:vertAlign w:val="subscript"/>
          <w:lang w:val="en-US"/>
        </w:rPr>
        <w:t>i</w:t>
      </w:r>
      <w:r w:rsidRPr="00456B1F">
        <w:t xml:space="preserve"> и </w:t>
      </w:r>
      <w:r w:rsidRPr="00456B1F">
        <w:rPr>
          <w:lang w:val="en-US"/>
        </w:rPr>
        <w:t>K</w:t>
      </w:r>
      <w:r w:rsidRPr="00BA2FB4">
        <w:rPr>
          <w:vertAlign w:val="subscript"/>
          <w:lang w:val="en-US"/>
        </w:rPr>
        <w:t>j</w:t>
      </w:r>
      <w:r w:rsidRPr="00456B1F">
        <w:t xml:space="preserve"> выделены в таблице полужирным шри</w:t>
      </w:r>
      <w:r w:rsidRPr="00456B1F">
        <w:t>ф</w:t>
      </w:r>
      <w:r w:rsidRPr="00456B1F">
        <w:t>том.)</w:t>
      </w:r>
    </w:p>
    <w:p w:rsidR="000C64C6" w:rsidRPr="00456B1F" w:rsidRDefault="000C64C6" w:rsidP="000C64C6">
      <w:r w:rsidRPr="00456B1F">
        <w:t>В табл. 2 показано, как выбранная нами для примеров последовател</w:t>
      </w:r>
      <w:r w:rsidRPr="00456B1F">
        <w:t>ь</w:t>
      </w:r>
      <w:r w:rsidRPr="00456B1F">
        <w:t>ность полностью сортируется при помощи этого метода за 11 итераций. В ско</w:t>
      </w:r>
      <w:r w:rsidRPr="00456B1F">
        <w:t>б</w:t>
      </w:r>
      <w:r w:rsidRPr="00456B1F">
        <w:t>ки заключены</w:t>
      </w:r>
      <w:r w:rsidRPr="00DC3AA8">
        <w:t xml:space="preserve"> </w:t>
      </w:r>
      <w:r w:rsidRPr="00456B1F">
        <w:t>подмассивы, которые еще предстоит рассортировать; в програ</w:t>
      </w:r>
      <w:r w:rsidRPr="00456B1F">
        <w:t>м</w:t>
      </w:r>
      <w:r w:rsidRPr="00456B1F">
        <w:t>ме эти подмассивы</w:t>
      </w:r>
      <w:r w:rsidRPr="00DC3AA8">
        <w:t xml:space="preserve"> </w:t>
      </w:r>
      <w:r w:rsidRPr="00456B1F">
        <w:t xml:space="preserve">можно представлять двумя переменными двоичными </w:t>
      </w:r>
      <w:r w:rsidRPr="00DC3AA8">
        <w:t>(</w:t>
      </w:r>
      <w:r w:rsidRPr="00DC3AA8">
        <w:rPr>
          <w:i/>
          <w:lang w:val="en-US"/>
        </w:rPr>
        <w:t>l</w:t>
      </w:r>
      <w:r w:rsidRPr="00456B1F">
        <w:t>,</w:t>
      </w:r>
      <w:r w:rsidRPr="00DC3AA8">
        <w:t xml:space="preserve"> </w:t>
      </w:r>
      <w:r>
        <w:rPr>
          <w:lang w:val="en-US"/>
        </w:rPr>
        <w:t>r</w:t>
      </w:r>
      <w:r w:rsidRPr="00456B1F">
        <w:t>) (границы рассматриваемого в данный момент массива) и стеком дополнител</w:t>
      </w:r>
      <w:r w:rsidRPr="00456B1F">
        <w:t>ь</w:t>
      </w:r>
      <w:r w:rsidRPr="00456B1F">
        <w:t xml:space="preserve">ных пар </w:t>
      </w:r>
      <w:r w:rsidRPr="00DC3AA8">
        <w:t>(</w:t>
      </w:r>
      <w:r w:rsidRPr="00DC3AA8">
        <w:rPr>
          <w:i/>
          <w:lang w:val="en-US"/>
        </w:rPr>
        <w:t>l</w:t>
      </w:r>
      <w:r w:rsidRPr="00DC3AA8">
        <w:rPr>
          <w:vertAlign w:val="subscript"/>
          <w:lang w:val="en-US"/>
        </w:rPr>
        <w:t>k</w:t>
      </w:r>
      <w:r w:rsidRPr="00456B1F">
        <w:t xml:space="preserve">, </w:t>
      </w:r>
      <w:r w:rsidRPr="00456B1F">
        <w:rPr>
          <w:lang w:val="en-US"/>
        </w:rPr>
        <w:t>r</w:t>
      </w:r>
      <w:r>
        <w:rPr>
          <w:vertAlign w:val="subscript"/>
          <w:lang w:val="en-US"/>
        </w:rPr>
        <w:t>k</w:t>
      </w:r>
      <w:r w:rsidRPr="00456B1F">
        <w:t>)</w:t>
      </w:r>
      <w:r w:rsidRPr="00DC3AA8">
        <w:t>.</w:t>
      </w:r>
      <w:r w:rsidRPr="00456B1F">
        <w:t xml:space="preserve"> Каждый раз,</w:t>
      </w:r>
      <w:r w:rsidRPr="00DC3AA8">
        <w:t xml:space="preserve"> </w:t>
      </w:r>
      <w:r w:rsidRPr="00456B1F">
        <w:t>когда массив разбивается, помещаем в стек бол</w:t>
      </w:r>
      <w:r w:rsidRPr="00456B1F">
        <w:t>ь</w:t>
      </w:r>
      <w:r w:rsidRPr="00456B1F">
        <w:t>ший из подмассивов и начинаем</w:t>
      </w:r>
      <w:r w:rsidRPr="00DC3AA8">
        <w:t xml:space="preserve"> </w:t>
      </w:r>
      <w:r w:rsidRPr="00456B1F">
        <w:t>обрабатывать оставшийся; и так до тех пор, пока не будут получены тривиально</w:t>
      </w:r>
      <w:r w:rsidRPr="00DC3AA8">
        <w:t xml:space="preserve"> </w:t>
      </w:r>
      <w:r w:rsidRPr="00456B1F">
        <w:t>короткие массивы. Как п</w:t>
      </w:r>
      <w:r w:rsidRPr="00456B1F">
        <w:t>о</w:t>
      </w:r>
      <w:r w:rsidRPr="00456B1F">
        <w:t>казано в упр. 20, такая процедура гарантирует, что в</w:t>
      </w:r>
      <w:r w:rsidRPr="00DC3AA8">
        <w:t xml:space="preserve"> </w:t>
      </w:r>
      <w:r w:rsidRPr="00456B1F">
        <w:t>стеке никогда не будет н</w:t>
      </w:r>
      <w:r w:rsidRPr="00456B1F">
        <w:t>а</w:t>
      </w:r>
      <w:r w:rsidRPr="00456B1F">
        <w:t xml:space="preserve">ходиться более </w:t>
      </w:r>
      <w:r w:rsidRPr="00456B1F">
        <w:rPr>
          <w:lang w:val="en-US"/>
        </w:rPr>
        <w:t>l</w:t>
      </w:r>
      <w:r>
        <w:rPr>
          <w:lang w:val="en-US"/>
        </w:rPr>
        <w:t>o</w:t>
      </w:r>
      <w:r w:rsidRPr="00456B1F">
        <w:rPr>
          <w:lang w:val="en-US"/>
        </w:rPr>
        <w:t>g</w:t>
      </w:r>
      <w:r w:rsidRPr="00456B1F">
        <w:t xml:space="preserve"> </w:t>
      </w:r>
      <w:r w:rsidRPr="00456B1F">
        <w:rPr>
          <w:lang w:val="en-US"/>
        </w:rPr>
        <w:t>N</w:t>
      </w:r>
      <w:r w:rsidRPr="00456B1F">
        <w:t xml:space="preserve"> элементов.</w:t>
      </w:r>
    </w:p>
    <w:p w:rsidR="000C64C6" w:rsidRPr="000C64C6" w:rsidRDefault="000C64C6" w:rsidP="000C64C6"/>
    <w:p w:rsidR="000C64C6" w:rsidRPr="00BD2F51" w:rsidRDefault="000C64C6" w:rsidP="000C64C6">
      <w:pPr>
        <w:jc w:val="right"/>
        <w:rPr>
          <w:lang w:val="en-US"/>
        </w:rPr>
      </w:pPr>
      <w:r w:rsidRPr="00FA497E">
        <w:t>Таблица</w:t>
      </w:r>
      <w:r w:rsidRPr="00BD2F51">
        <w:rPr>
          <w:lang w:val="en-US"/>
        </w:rPr>
        <w:t xml:space="preserve"> 2</w:t>
      </w:r>
    </w:p>
    <w:p w:rsidR="000C64C6" w:rsidRDefault="000C64C6" w:rsidP="000C64C6">
      <w:pPr>
        <w:pStyle w:val="af0"/>
        <w:rPr>
          <w:lang w:val="en-US"/>
        </w:rPr>
      </w:pPr>
      <w:r w:rsidRPr="00FA497E">
        <w:t>Быстрая сортировка</w:t>
      </w:r>
    </w:p>
    <w:p w:rsidR="000C64C6" w:rsidRDefault="000C64C6" w:rsidP="000C64C6">
      <w:pPr>
        <w:ind w:firstLine="0"/>
        <w:rPr>
          <w:lang w:val="en-US"/>
        </w:rPr>
      </w:pPr>
      <w:r>
        <w:rPr>
          <w:noProof/>
          <w:lang w:eastAsia="ru-RU" w:bidi="ar-SA"/>
        </w:rPr>
        <w:drawing>
          <wp:inline distT="0" distB="0" distL="0" distR="0">
            <wp:extent cx="6114415" cy="24676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24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C3A" w:rsidRDefault="00B44C3A" w:rsidP="00B44C3A"/>
    <w:p w:rsidR="00B44C3A" w:rsidRPr="00456B1F" w:rsidRDefault="00B44C3A" w:rsidP="00B44C3A">
      <w:r w:rsidRPr="00456B1F">
        <w:t>Только что описанную процедуру сортировки можно назвать обменной сортировкой с разделением. Ее идея принадлежит Ч. Э. Р. Хоару, интересне</w:t>
      </w:r>
      <w:r w:rsidRPr="00456B1F">
        <w:t>й</w:t>
      </w:r>
      <w:r w:rsidRPr="00456B1F">
        <w:t>шая</w:t>
      </w:r>
      <w:r w:rsidRPr="00DC3AA8">
        <w:t xml:space="preserve"> </w:t>
      </w:r>
      <w:r w:rsidRPr="00456B1F">
        <w:t xml:space="preserve">статья которого [С. </w:t>
      </w:r>
      <w:r w:rsidRPr="00456B1F">
        <w:rPr>
          <w:lang w:val="en-US"/>
        </w:rPr>
        <w:t>A</w:t>
      </w:r>
      <w:r w:rsidRPr="00456B1F">
        <w:t xml:space="preserve">. </w:t>
      </w:r>
      <w:r w:rsidRPr="00456B1F">
        <w:rPr>
          <w:lang w:val="en-US"/>
        </w:rPr>
        <w:t>R</w:t>
      </w:r>
      <w:r w:rsidRPr="00456B1F">
        <w:t xml:space="preserve">. </w:t>
      </w:r>
      <w:r>
        <w:rPr>
          <w:lang w:val="en-US"/>
        </w:rPr>
        <w:t>Hoare</w:t>
      </w:r>
      <w:r w:rsidRPr="00456B1F">
        <w:t xml:space="preserve">, </w:t>
      </w:r>
      <w:r>
        <w:rPr>
          <w:lang w:val="en-US"/>
        </w:rPr>
        <w:t>Comp</w:t>
      </w:r>
      <w:r w:rsidRPr="00456B1F">
        <w:t xml:space="preserve">. </w:t>
      </w:r>
      <w:r w:rsidRPr="00456B1F">
        <w:rPr>
          <w:lang w:val="en-US"/>
        </w:rPr>
        <w:t>J</w:t>
      </w:r>
      <w:r w:rsidRPr="00456B1F">
        <w:t xml:space="preserve">. 5 </w:t>
      </w:r>
      <w:r w:rsidRPr="00FA497E">
        <w:t>(1</w:t>
      </w:r>
      <w:r w:rsidRPr="00456B1F">
        <w:t>962), 10-15] — одно из наиб</w:t>
      </w:r>
      <w:r w:rsidRPr="00456B1F">
        <w:t>о</w:t>
      </w:r>
      <w:r w:rsidRPr="00456B1F">
        <w:t>лее</w:t>
      </w:r>
      <w:r w:rsidRPr="00DC3AA8">
        <w:t xml:space="preserve"> </w:t>
      </w:r>
      <w:r w:rsidRPr="00456B1F">
        <w:t>исчерпывающих из когда-либо опубликованных сообщений об этом методе. Хоар</w:t>
      </w:r>
      <w:r w:rsidRPr="00DC3AA8">
        <w:t xml:space="preserve"> </w:t>
      </w:r>
      <w:r w:rsidRPr="00456B1F">
        <w:t xml:space="preserve">окрестил свой метод </w:t>
      </w:r>
      <w:r>
        <w:t>«</w:t>
      </w:r>
      <w:r w:rsidRPr="00456B1F">
        <w:rPr>
          <w:lang w:val="en-US"/>
        </w:rPr>
        <w:t>quicksort</w:t>
      </w:r>
      <w:r>
        <w:t>»</w:t>
      </w:r>
      <w:r w:rsidRPr="00456B1F">
        <w:t xml:space="preserve"> (</w:t>
      </w:r>
      <w:r>
        <w:t>«</w:t>
      </w:r>
      <w:r w:rsidRPr="00456B1F">
        <w:t>быстрая сортировка</w:t>
      </w:r>
      <w:r>
        <w:t>»</w:t>
      </w:r>
      <w:r w:rsidRPr="00456B1F">
        <w:t>), и это название вполне соответствует действительности, так как внутренний цикл вычислений при реализации</w:t>
      </w:r>
      <w:r w:rsidRPr="00FA497E">
        <w:t xml:space="preserve"> </w:t>
      </w:r>
      <w:r w:rsidRPr="00456B1F">
        <w:t>на любом из современных компьютеров оказывается очень б</w:t>
      </w:r>
      <w:r w:rsidRPr="00456B1F">
        <w:t>ы</w:t>
      </w:r>
      <w:r w:rsidRPr="00456B1F">
        <w:t>стрым. При всех сравнениях, выполняемых на текущей итерации, используется один и тот же ключ, так</w:t>
      </w:r>
      <w:r w:rsidRPr="00FA497E">
        <w:t xml:space="preserve"> </w:t>
      </w:r>
      <w:r w:rsidRPr="00456B1F">
        <w:t>что соответствующее значение можно держать в рег</w:t>
      </w:r>
      <w:r w:rsidRPr="00456B1F">
        <w:t>и</w:t>
      </w:r>
      <w:r w:rsidRPr="00456B1F">
        <w:t>стре. Обмен тактами между</w:t>
      </w:r>
      <w:r w:rsidRPr="00FA497E">
        <w:t xml:space="preserve"> </w:t>
      </w:r>
      <w:r w:rsidRPr="00456B1F">
        <w:t>сравнениями выполняется только в отношении единственного индекса. Более того,</w:t>
      </w:r>
      <w:r w:rsidRPr="00FA497E">
        <w:t xml:space="preserve"> </w:t>
      </w:r>
      <w:r w:rsidRPr="00456B1F">
        <w:t xml:space="preserve">количество </w:t>
      </w:r>
      <w:r w:rsidRPr="00456B1F">
        <w:lastRenderedPageBreak/>
        <w:t>перезаписей данных довольно мало — обработка табл. 2, например,</w:t>
      </w:r>
      <w:r w:rsidRPr="00FA497E">
        <w:t xml:space="preserve"> </w:t>
      </w:r>
      <w:r w:rsidRPr="00456B1F">
        <w:t>требует всего лишь 17 операций перез</w:t>
      </w:r>
      <w:r w:rsidRPr="00456B1F">
        <w:t>а</w:t>
      </w:r>
      <w:r w:rsidRPr="00456B1F">
        <w:t>писи данных.</w:t>
      </w:r>
    </w:p>
    <w:p w:rsidR="000C64C6" w:rsidRPr="008C6B90" w:rsidRDefault="000C64C6" w:rsidP="000C64C6">
      <w:r w:rsidRPr="00456B1F">
        <w:t>Вспомогательные операции (требуемые для управления стеком и пер</w:t>
      </w:r>
      <w:r w:rsidRPr="00456B1F">
        <w:t>е</w:t>
      </w:r>
      <w:r w:rsidRPr="00456B1F">
        <w:t>менными</w:t>
      </w:r>
      <w:r w:rsidRPr="00FA497E">
        <w:t xml:space="preserve"> </w:t>
      </w:r>
      <w:r>
        <w:rPr>
          <w:lang w:val="en-US"/>
        </w:rPr>
        <w:t>i</w:t>
      </w:r>
      <w:r w:rsidRPr="00456B1F">
        <w:t xml:space="preserve">, </w:t>
      </w:r>
      <w:r w:rsidRPr="00456B1F">
        <w:rPr>
          <w:lang w:val="en-US"/>
        </w:rPr>
        <w:t>j</w:t>
      </w:r>
      <w:r w:rsidRPr="00456B1F">
        <w:t>) не сложны, но все же из-за них процедура быстрой сортировки посредством</w:t>
      </w:r>
      <w:r w:rsidRPr="00FA497E">
        <w:t xml:space="preserve"> </w:t>
      </w:r>
      <w:r w:rsidRPr="00456B1F">
        <w:t xml:space="preserve">разделений пригодна, в основном, при больших значениях </w:t>
      </w:r>
      <w:r w:rsidRPr="00456B1F">
        <w:rPr>
          <w:lang w:val="en-US"/>
        </w:rPr>
        <w:t>N</w:t>
      </w:r>
      <w:r w:rsidRPr="00456B1F">
        <w:t>. П</w:t>
      </w:r>
      <w:r w:rsidRPr="00456B1F">
        <w:t>о</w:t>
      </w:r>
      <w:r w:rsidRPr="00456B1F">
        <w:t>этому в следующем алгоритме используется несколько измененная стратегия обработки коротких</w:t>
      </w:r>
      <w:r w:rsidRPr="00FA497E">
        <w:t xml:space="preserve"> подмассивов.</w:t>
      </w:r>
    </w:p>
    <w:p w:rsidR="000C64C6" w:rsidRDefault="000C64C6" w:rsidP="000C64C6">
      <w:pPr>
        <w:rPr>
          <w:lang w:val="en-US"/>
        </w:rPr>
      </w:pPr>
      <w:r w:rsidRPr="00BD2F51">
        <w:t xml:space="preserve">Алгоритм </w:t>
      </w:r>
      <w:r w:rsidRPr="00BD2F51">
        <w:rPr>
          <w:lang w:val="en-US"/>
        </w:rPr>
        <w:t>Q</w:t>
      </w:r>
      <w:r w:rsidRPr="00BD2F51">
        <w:t xml:space="preserve"> (Быстрая сортировка). </w:t>
      </w:r>
    </w:p>
    <w:p w:rsidR="000C64C6" w:rsidRPr="00BD2F51" w:rsidRDefault="000C64C6" w:rsidP="000C64C6">
      <w:r w:rsidRPr="00BD2F51">
        <w:t xml:space="preserve">Записи </w:t>
      </w:r>
      <w:r w:rsidRPr="00BD2F51">
        <w:rPr>
          <w:lang w:val="en-US"/>
        </w:rPr>
        <w:t>R</w:t>
      </w:r>
      <w:r w:rsidRPr="00FA497E">
        <w:rPr>
          <w:vertAlign w:val="subscript"/>
        </w:rPr>
        <w:t>1</w:t>
      </w:r>
      <w:r w:rsidRPr="00BD2F51">
        <w:t>,</w:t>
      </w:r>
      <w:r w:rsidRPr="00FA497E">
        <w:t xml:space="preserve"> …</w:t>
      </w:r>
      <w:r w:rsidRPr="00BD2F51">
        <w:t>,</w:t>
      </w:r>
      <w:r w:rsidRPr="00FA497E">
        <w:t xml:space="preserve"> </w:t>
      </w:r>
      <w:r w:rsidRPr="00BD2F51">
        <w:rPr>
          <w:lang w:val="en-US"/>
        </w:rPr>
        <w:t>R</w:t>
      </w:r>
      <w:r w:rsidRPr="00FA497E">
        <w:rPr>
          <w:vertAlign w:val="subscript"/>
          <w:lang w:val="en-US"/>
        </w:rPr>
        <w:t>n</w:t>
      </w:r>
      <w:r w:rsidRPr="00BD2F51">
        <w:t xml:space="preserve"> перекомпоновываются</w:t>
      </w:r>
      <w:r w:rsidRPr="00FA497E">
        <w:t xml:space="preserve"> </w:t>
      </w:r>
      <w:r w:rsidRPr="00BD2F51">
        <w:t>в пределах того же пространс</w:t>
      </w:r>
      <w:r w:rsidRPr="00BD2F51">
        <w:t>т</w:t>
      </w:r>
      <w:r w:rsidRPr="00BD2F51">
        <w:t>ва памяти. По завершении сортировки их ключи</w:t>
      </w:r>
      <w:r w:rsidRPr="00FA497E">
        <w:t xml:space="preserve"> </w:t>
      </w:r>
      <w:r w:rsidRPr="00BD2F51">
        <w:t xml:space="preserve">будут упорядочены: </w:t>
      </w:r>
      <w:r>
        <w:rPr>
          <w:lang w:val="en-US"/>
        </w:rPr>
        <w:t>K</w:t>
      </w:r>
      <w:r w:rsidRPr="00FA497E">
        <w:rPr>
          <w:vertAlign w:val="subscript"/>
        </w:rPr>
        <w:t>1</w:t>
      </w:r>
      <w:r w:rsidRPr="00BD2F51">
        <w:t xml:space="preserve"> </w:t>
      </w:r>
      <w:r w:rsidRPr="00FA497E">
        <w:t>≤</w:t>
      </w:r>
      <w:r w:rsidRPr="00BD2F51">
        <w:t xml:space="preserve"> </w:t>
      </w:r>
      <w:r w:rsidRPr="00FA497E">
        <w:t>…</w:t>
      </w:r>
      <w:r w:rsidRPr="00BD2F51">
        <w:t xml:space="preserve"> </w:t>
      </w:r>
      <w:r w:rsidRPr="00FA497E">
        <w:t>≤</w:t>
      </w:r>
      <w:r w:rsidRPr="00BD2F51">
        <w:t xml:space="preserve"> </w:t>
      </w:r>
      <w:r w:rsidRPr="005E3002">
        <w:t xml:space="preserve">≤ </w:t>
      </w:r>
      <w:r>
        <w:rPr>
          <w:lang w:val="en-US"/>
        </w:rPr>
        <w:t>K</w:t>
      </w:r>
      <w:r>
        <w:rPr>
          <w:vertAlign w:val="subscript"/>
          <w:lang w:val="en-US"/>
        </w:rPr>
        <w:t>N</w:t>
      </w:r>
      <w:r w:rsidRPr="00BD2F51">
        <w:t>. Нужен вспомогательный стек для хранения не</w:t>
      </w:r>
      <w:r w:rsidRPr="005E3002">
        <w:t xml:space="preserve"> </w:t>
      </w:r>
      <w:r w:rsidRPr="00BD2F51">
        <w:t xml:space="preserve">более чем </w:t>
      </w:r>
      <w:r>
        <w:sym w:font="Symbol" w:char="F0EB"/>
      </w:r>
      <w:r>
        <w:rPr>
          <w:lang w:val="en-US"/>
        </w:rPr>
        <w:t>l</w:t>
      </w:r>
      <w:r w:rsidRPr="00BD2F51">
        <w:rPr>
          <w:lang w:val="en-US"/>
        </w:rPr>
        <w:t>g</w:t>
      </w:r>
      <w:r w:rsidRPr="005E3002">
        <w:t xml:space="preserve"> </w:t>
      </w:r>
      <w:r w:rsidRPr="00BD2F51">
        <w:rPr>
          <w:lang w:val="en-US"/>
        </w:rPr>
        <w:t>N</w:t>
      </w:r>
      <w:r>
        <w:sym w:font="Symbol" w:char="F0FB"/>
      </w:r>
      <w:r w:rsidRPr="00BD2F51">
        <w:t xml:space="preserve"> элеме</w:t>
      </w:r>
      <w:r w:rsidRPr="00BD2F51">
        <w:t>н</w:t>
      </w:r>
      <w:r w:rsidRPr="00BD2F51">
        <w:t xml:space="preserve">тов. Этот алгоритм (рис. </w:t>
      </w:r>
      <w:r w:rsidRPr="005E3002">
        <w:t>5</w:t>
      </w:r>
      <w:r w:rsidRPr="00BD2F51">
        <w:t>) соответствует описанной выше</w:t>
      </w:r>
      <w:r w:rsidRPr="005E3002">
        <w:t xml:space="preserve"> </w:t>
      </w:r>
      <w:r w:rsidRPr="00BD2F51">
        <w:t>процедуре быстрой сортировки посредством разделений с небольшими изменениями</w:t>
      </w:r>
      <w:r w:rsidRPr="005E3002">
        <w:t xml:space="preserve"> </w:t>
      </w:r>
      <w:r w:rsidRPr="00BD2F51">
        <w:t>с целью п</w:t>
      </w:r>
      <w:r w:rsidRPr="00BD2F51">
        <w:t>о</w:t>
      </w:r>
      <w:r w:rsidRPr="00BD2F51">
        <w:t>вышения эффективности.</w:t>
      </w:r>
    </w:p>
    <w:p w:rsidR="000C64C6" w:rsidRPr="00BD2F51" w:rsidRDefault="000C64C6" w:rsidP="000C64C6">
      <w:r w:rsidRPr="00BD2F51">
        <w:rPr>
          <w:lang w:val="en-US"/>
        </w:rPr>
        <w:t>a</w:t>
      </w:r>
      <w:r w:rsidRPr="00BD2F51">
        <w:t xml:space="preserve">) Предполагается наличие искусственных ключей </w:t>
      </w:r>
      <w:r w:rsidRPr="00BD2F51">
        <w:rPr>
          <w:lang w:val="en-US"/>
        </w:rPr>
        <w:t>K</w:t>
      </w:r>
      <w:r w:rsidRPr="005E3002">
        <w:rPr>
          <w:vertAlign w:val="subscript"/>
        </w:rPr>
        <w:t>0</w:t>
      </w:r>
      <w:r w:rsidRPr="00BD2F51">
        <w:t xml:space="preserve"> = </w:t>
      </w:r>
      <w:r w:rsidRPr="005E3002">
        <w:t>–</w:t>
      </w:r>
      <w:r>
        <w:t>∞</w:t>
      </w:r>
      <w:r w:rsidRPr="00BD2F51">
        <w:t xml:space="preserve"> и </w:t>
      </w:r>
      <w:r>
        <w:rPr>
          <w:lang w:val="en-US"/>
        </w:rPr>
        <w:t>K</w:t>
      </w:r>
      <w:r>
        <w:rPr>
          <w:vertAlign w:val="subscript"/>
          <w:lang w:val="en-US"/>
        </w:rPr>
        <w:t>N</w:t>
      </w:r>
      <w:r w:rsidRPr="005E3002">
        <w:rPr>
          <w:vertAlign w:val="subscript"/>
        </w:rPr>
        <w:t>+1</w:t>
      </w:r>
      <w:r w:rsidRPr="00BD2F51">
        <w:t xml:space="preserve"> = +</w:t>
      </w:r>
      <w:r>
        <w:t>∞</w:t>
      </w:r>
      <w:r w:rsidRPr="00BD2F51">
        <w:t>, таких,</w:t>
      </w:r>
      <w:r w:rsidRPr="005E3002">
        <w:t xml:space="preserve"> </w:t>
      </w:r>
      <w:r w:rsidRPr="00BD2F51">
        <w:t>что</w:t>
      </w:r>
    </w:p>
    <w:p w:rsidR="000C64C6" w:rsidRPr="005E3002" w:rsidRDefault="000C64C6" w:rsidP="000C64C6">
      <w:pPr>
        <w:rPr>
          <w:lang w:val="en-US"/>
        </w:rPr>
      </w:pPr>
      <w:r w:rsidRPr="00BD2F51">
        <w:rPr>
          <w:lang w:val="en-US"/>
        </w:rPr>
        <w:t>K</w:t>
      </w:r>
      <w:r w:rsidRPr="005E3002">
        <w:rPr>
          <w:vertAlign w:val="subscript"/>
          <w:lang w:val="en-US"/>
        </w:rPr>
        <w:t>0</w:t>
      </w:r>
      <w:r w:rsidRPr="005E3002">
        <w:rPr>
          <w:lang w:val="en-US"/>
        </w:rPr>
        <w:t xml:space="preserve"> ≤ </w:t>
      </w:r>
      <w:r w:rsidRPr="00BD2F51">
        <w:rPr>
          <w:lang w:val="en-US"/>
        </w:rPr>
        <w:t>K</w:t>
      </w:r>
      <w:r w:rsidRPr="005E3002">
        <w:rPr>
          <w:vertAlign w:val="subscript"/>
          <w:lang w:val="en-US"/>
        </w:rPr>
        <w:t>i</w:t>
      </w:r>
      <w:r w:rsidRPr="005E3002">
        <w:rPr>
          <w:lang w:val="en-US"/>
        </w:rPr>
        <w:t xml:space="preserve"> ≤ </w:t>
      </w:r>
      <w:r w:rsidRPr="00BD2F51">
        <w:rPr>
          <w:lang w:val="en-US"/>
        </w:rPr>
        <w:t>K</w:t>
      </w:r>
      <w:r w:rsidRPr="005E3002">
        <w:rPr>
          <w:vertAlign w:val="subscript"/>
          <w:lang w:val="en-US"/>
        </w:rPr>
        <w:t>N+1</w:t>
      </w:r>
      <w:r w:rsidRPr="005E3002">
        <w:rPr>
          <w:lang w:val="en-US"/>
        </w:rPr>
        <w:t xml:space="preserve"> </w:t>
      </w:r>
      <w:r w:rsidRPr="00BD2F51">
        <w:t>для</w:t>
      </w:r>
      <w:r w:rsidRPr="005E3002">
        <w:rPr>
          <w:lang w:val="en-US"/>
        </w:rPr>
        <w:t xml:space="preserve"> 1 </w:t>
      </w:r>
      <w:r>
        <w:rPr>
          <w:lang w:val="en-US"/>
        </w:rPr>
        <w:t>≤</w:t>
      </w:r>
      <w:r w:rsidRPr="005E3002">
        <w:rPr>
          <w:lang w:val="en-US"/>
        </w:rPr>
        <w:t xml:space="preserve"> </w:t>
      </w:r>
      <w:r>
        <w:rPr>
          <w:lang w:val="en-US"/>
        </w:rPr>
        <w:t>i</w:t>
      </w:r>
      <w:r w:rsidRPr="005E3002">
        <w:rPr>
          <w:lang w:val="en-US"/>
        </w:rPr>
        <w:t xml:space="preserve"> </w:t>
      </w:r>
      <w:r>
        <w:rPr>
          <w:lang w:val="en-US"/>
        </w:rPr>
        <w:t>≤</w:t>
      </w:r>
      <w:r w:rsidRPr="005E3002">
        <w:rPr>
          <w:lang w:val="en-US"/>
        </w:rPr>
        <w:t xml:space="preserve"> </w:t>
      </w:r>
      <w:r w:rsidRPr="00BD2F51">
        <w:rPr>
          <w:lang w:val="en-US"/>
        </w:rPr>
        <w:t>N</w:t>
      </w:r>
      <w:r w:rsidRPr="005E3002">
        <w:rPr>
          <w:lang w:val="en-US"/>
        </w:rPr>
        <w:t xml:space="preserve">. </w:t>
      </w:r>
    </w:p>
    <w:p w:rsidR="000C64C6" w:rsidRPr="00BD2F51" w:rsidRDefault="000C64C6" w:rsidP="000C64C6">
      <w:pPr>
        <w:ind w:firstLine="0"/>
      </w:pPr>
      <w:r w:rsidRPr="00BD2F51">
        <w:t>(Равенство допускается.)</w:t>
      </w:r>
    </w:p>
    <w:p w:rsidR="000C64C6" w:rsidRPr="00BD2F51" w:rsidRDefault="000C64C6" w:rsidP="000C64C6">
      <w:r w:rsidRPr="00BD2F51">
        <w:rPr>
          <w:lang w:val="en-US"/>
        </w:rPr>
        <w:t>b</w:t>
      </w:r>
      <w:r w:rsidRPr="00BD2F51">
        <w:t>) Подмассивы, состоящие из М и менее элементов, являются нерассо</w:t>
      </w:r>
      <w:r w:rsidRPr="00BD2F51">
        <w:t>р</w:t>
      </w:r>
      <w:r w:rsidRPr="00BD2F51">
        <w:t>тированными слева до самого конца выполнения процедуры. Затем выполняе</w:t>
      </w:r>
      <w:r w:rsidRPr="00BD2F51">
        <w:t>т</w:t>
      </w:r>
      <w:r w:rsidRPr="00BD2F51">
        <w:t>ся единственный проход сортировки методом простых вставок, где М &gt; 1 — параметр,</w:t>
      </w:r>
      <w:r w:rsidRPr="005E3002">
        <w:t xml:space="preserve"> </w:t>
      </w:r>
      <w:r w:rsidRPr="00BD2F51">
        <w:t>который, выбирается, как описано ниже. (Эта идея принадлежит Р. Седгевику</w:t>
      </w:r>
      <w:r w:rsidRPr="005E3002">
        <w:t xml:space="preserve"> </w:t>
      </w:r>
      <w:r w:rsidRPr="00BD2F51">
        <w:t>и позволяет сэкономить на вспомогательных операциях, которые н</w:t>
      </w:r>
      <w:r w:rsidRPr="00BD2F51">
        <w:t>е</w:t>
      </w:r>
      <w:r w:rsidRPr="00BD2F51">
        <w:t>обходимы,</w:t>
      </w:r>
      <w:r w:rsidRPr="005E3002">
        <w:t xml:space="preserve"> </w:t>
      </w:r>
      <w:r w:rsidRPr="00BD2F51">
        <w:t>если непосредственно использовать метод прямых вставок по отн</w:t>
      </w:r>
      <w:r w:rsidRPr="00BD2F51">
        <w:t>о</w:t>
      </w:r>
      <w:r w:rsidRPr="00BD2F51">
        <w:t>шению к коротким подмассивам.)</w:t>
      </w:r>
    </w:p>
    <w:p w:rsidR="000C64C6" w:rsidRPr="00BD2F51" w:rsidRDefault="000C64C6" w:rsidP="000C64C6">
      <w:r w:rsidRPr="00BD2F51">
        <w:rPr>
          <w:lang w:val="en-US"/>
        </w:rPr>
        <w:t>c</w:t>
      </w:r>
      <w:r w:rsidRPr="00BD2F51">
        <w:t>) Записи с одинаковыми ключами меняются местами, хотя это не явл</w:t>
      </w:r>
      <w:r w:rsidRPr="00BD2F51">
        <w:t>я</w:t>
      </w:r>
      <w:r w:rsidRPr="00BD2F51">
        <w:t>ется строго</w:t>
      </w:r>
      <w:r w:rsidRPr="009F36FB">
        <w:t xml:space="preserve"> </w:t>
      </w:r>
      <w:r w:rsidRPr="00BD2F51">
        <w:t>необходимым. (Эта идея, принадлежащая Р. К. Синглтону (</w:t>
      </w:r>
      <w:r w:rsidRPr="00BD2F51">
        <w:rPr>
          <w:lang w:val="en-US"/>
        </w:rPr>
        <w:t>R</w:t>
      </w:r>
      <w:r w:rsidRPr="00BD2F51">
        <w:t xml:space="preserve">. С. </w:t>
      </w:r>
      <w:r w:rsidRPr="00BD2F51">
        <w:rPr>
          <w:lang w:val="en-US"/>
        </w:rPr>
        <w:t>Singleton</w:t>
      </w:r>
      <w:r w:rsidRPr="00BD2F51">
        <w:t>),</w:t>
      </w:r>
      <w:r w:rsidRPr="009F36FB">
        <w:t xml:space="preserve"> </w:t>
      </w:r>
      <w:r w:rsidRPr="00BD2F51">
        <w:t>способствует разделению подмассивов почти пополам, если им</w:t>
      </w:r>
      <w:r w:rsidRPr="00BD2F51">
        <w:t>е</w:t>
      </w:r>
      <w:r w:rsidRPr="00BD2F51">
        <w:t>ются равные</w:t>
      </w:r>
      <w:r w:rsidRPr="009F36FB">
        <w:t xml:space="preserve"> </w:t>
      </w:r>
      <w:r w:rsidRPr="00BD2F51">
        <w:t>ключи)</w:t>
      </w:r>
    </w:p>
    <w:p w:rsidR="000C64C6" w:rsidRPr="003469B2" w:rsidRDefault="000C64C6" w:rsidP="000C64C6"/>
    <w:p w:rsidR="000C64C6" w:rsidRDefault="000C64C6" w:rsidP="000C64C6">
      <w:pPr>
        <w:ind w:firstLine="0"/>
        <w:rPr>
          <w:lang w:val="en-US"/>
        </w:rPr>
      </w:pPr>
      <w:r>
        <w:rPr>
          <w:noProof/>
          <w:lang w:eastAsia="ru-RU" w:bidi="ar-SA"/>
        </w:rPr>
        <w:drawing>
          <wp:inline distT="0" distB="0" distL="0" distR="0">
            <wp:extent cx="6114415" cy="25450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4415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4C6" w:rsidRPr="00BD2F51" w:rsidRDefault="000C64C6" w:rsidP="000C64C6">
      <w:pPr>
        <w:pStyle w:val="af3"/>
      </w:pPr>
      <w:r w:rsidRPr="00BD2F51">
        <w:t xml:space="preserve">Рис. </w:t>
      </w:r>
      <w:r w:rsidRPr="000C64C6">
        <w:t>5</w:t>
      </w:r>
      <w:r w:rsidRPr="00BD2F51">
        <w:t>. Обменная сортировка с разделением (быстрая сортировка).</w:t>
      </w:r>
    </w:p>
    <w:p w:rsidR="000C64C6" w:rsidRPr="000C64C6" w:rsidRDefault="000C64C6" w:rsidP="000C64C6"/>
    <w:p w:rsidR="000C64C6" w:rsidRPr="00BD2F51" w:rsidRDefault="000C64C6" w:rsidP="000C64C6">
      <w:r w:rsidRPr="00BD2F51">
        <w:rPr>
          <w:lang w:val="en-US"/>
        </w:rPr>
        <w:lastRenderedPageBreak/>
        <w:t>Q</w:t>
      </w:r>
      <w:r w:rsidRPr="00BD2F51">
        <w:t xml:space="preserve">1. [Начальная установка.] Если </w:t>
      </w:r>
      <w:r w:rsidRPr="00BD2F51">
        <w:rPr>
          <w:lang w:val="en-US"/>
        </w:rPr>
        <w:t>N</w:t>
      </w:r>
      <w:r w:rsidRPr="00BD2F51">
        <w:t xml:space="preserve"> </w:t>
      </w:r>
      <w:r w:rsidRPr="009F36FB">
        <w:t>≤</w:t>
      </w:r>
      <w:r w:rsidRPr="00BD2F51">
        <w:t xml:space="preserve"> М, перейти к шагу </w:t>
      </w:r>
      <w:r w:rsidRPr="00BD2F51">
        <w:rPr>
          <w:lang w:val="en-US"/>
        </w:rPr>
        <w:t>Q</w:t>
      </w:r>
      <w:r w:rsidRPr="00BD2F51">
        <w:t>9. В проти</w:t>
      </w:r>
      <w:r w:rsidRPr="00BD2F51">
        <w:t>в</w:t>
      </w:r>
      <w:r w:rsidRPr="00BD2F51">
        <w:t>ном случае</w:t>
      </w:r>
      <w:r w:rsidRPr="009F36FB">
        <w:t xml:space="preserve"> </w:t>
      </w:r>
      <w:r w:rsidRPr="00BD2F51">
        <w:t xml:space="preserve">очистить стек и установить </w:t>
      </w:r>
      <w:r w:rsidRPr="009F36FB">
        <w:rPr>
          <w:i/>
          <w:lang w:val="en-US"/>
        </w:rPr>
        <w:t>l</w:t>
      </w:r>
      <w:r w:rsidRPr="009F36FB">
        <w:t xml:space="preserve"> ←</w:t>
      </w:r>
      <w:r w:rsidRPr="00BD2F51">
        <w:t xml:space="preserve"> 1, </w:t>
      </w:r>
      <w:r>
        <w:rPr>
          <w:lang w:val="en-US"/>
        </w:rPr>
        <w:t>r</w:t>
      </w:r>
      <w:r w:rsidRPr="00BD2F51">
        <w:t xml:space="preserve"> </w:t>
      </w:r>
      <w:r w:rsidRPr="009F36FB">
        <w:t>←</w:t>
      </w:r>
      <w:r w:rsidRPr="00BD2F51">
        <w:t xml:space="preserve"> </w:t>
      </w:r>
      <w:r w:rsidRPr="00BD2F51">
        <w:rPr>
          <w:lang w:val="en-US"/>
        </w:rPr>
        <w:t>N</w:t>
      </w:r>
      <w:r w:rsidRPr="00BD2F51">
        <w:t>.</w:t>
      </w:r>
    </w:p>
    <w:p w:rsidR="000C64C6" w:rsidRPr="003469B2" w:rsidRDefault="000C64C6" w:rsidP="000C64C6">
      <w:r w:rsidRPr="00BD2F51">
        <w:rPr>
          <w:lang w:val="en-US"/>
        </w:rPr>
        <w:t>Q</w:t>
      </w:r>
      <w:r w:rsidRPr="00BD2F51">
        <w:t xml:space="preserve">2. [Начать новую итерацию.] (Необходимо рассортировать подмассив </w:t>
      </w:r>
      <w:r w:rsidRPr="00BD2F51">
        <w:rPr>
          <w:lang w:val="en-US"/>
        </w:rPr>
        <w:t>R</w:t>
      </w:r>
      <w:r w:rsidRPr="009F36FB">
        <w:rPr>
          <w:i/>
          <w:vertAlign w:val="subscript"/>
          <w:lang w:val="en-US"/>
        </w:rPr>
        <w:t>l</w:t>
      </w:r>
      <w:r w:rsidRPr="009F36FB">
        <w:t xml:space="preserve"> … </w:t>
      </w:r>
      <w:r w:rsidRPr="00BD2F51">
        <w:rPr>
          <w:lang w:val="en-US"/>
        </w:rPr>
        <w:t>R</w:t>
      </w:r>
      <w:r w:rsidRPr="009F36FB">
        <w:rPr>
          <w:vertAlign w:val="subscript"/>
          <w:lang w:val="en-US"/>
        </w:rPr>
        <w:t>r</w:t>
      </w:r>
      <w:r w:rsidRPr="00BD2F51">
        <w:t>. Из</w:t>
      </w:r>
      <w:r w:rsidRPr="009F36FB">
        <w:t xml:space="preserve"> </w:t>
      </w:r>
      <w:r w:rsidRPr="00BD2F51">
        <w:t xml:space="preserve">самого существа алгоритма вытекает, что </w:t>
      </w:r>
      <w:r>
        <w:rPr>
          <w:lang w:val="en-US"/>
        </w:rPr>
        <w:t>r</w:t>
      </w:r>
      <w:r w:rsidRPr="00BD2F51">
        <w:t xml:space="preserve"> </w:t>
      </w:r>
      <w:r w:rsidRPr="009F36FB">
        <w:t>≥</w:t>
      </w:r>
      <w:r w:rsidRPr="00BD2F51">
        <w:t xml:space="preserve"> </w:t>
      </w:r>
      <w:r w:rsidRPr="009F36FB">
        <w:rPr>
          <w:i/>
          <w:lang w:val="en-US"/>
        </w:rPr>
        <w:t>l</w:t>
      </w:r>
      <w:r w:rsidRPr="00BD2F51">
        <w:t xml:space="preserve"> + М и </w:t>
      </w:r>
      <w:r>
        <w:rPr>
          <w:lang w:val="en-US"/>
        </w:rPr>
        <w:t>K</w:t>
      </w:r>
      <w:r w:rsidRPr="009F36FB">
        <w:rPr>
          <w:i/>
          <w:vertAlign w:val="subscript"/>
          <w:lang w:val="en-US"/>
        </w:rPr>
        <w:t>l</w:t>
      </w:r>
      <w:r w:rsidRPr="009F36FB">
        <w:rPr>
          <w:vertAlign w:val="subscript"/>
        </w:rPr>
        <w:t>–1</w:t>
      </w:r>
      <w:r w:rsidRPr="00BD2F51">
        <w:t xml:space="preserve"> </w:t>
      </w:r>
      <w:r w:rsidRPr="009F36FB">
        <w:t>≤</w:t>
      </w:r>
      <w:r w:rsidRPr="00BD2F51">
        <w:t xml:space="preserve"> </w:t>
      </w:r>
      <w:r w:rsidRPr="00BD2F51">
        <w:rPr>
          <w:lang w:val="en-US"/>
        </w:rPr>
        <w:t>K</w:t>
      </w:r>
      <w:r w:rsidRPr="009F36FB">
        <w:rPr>
          <w:vertAlign w:val="subscript"/>
          <w:lang w:val="en-US"/>
        </w:rPr>
        <w:t>i</w:t>
      </w:r>
      <w:r w:rsidRPr="00BD2F51">
        <w:t xml:space="preserve"> &lt; </w:t>
      </w:r>
      <w:r w:rsidRPr="00BD2F51">
        <w:rPr>
          <w:lang w:val="en-US"/>
        </w:rPr>
        <w:t>K</w:t>
      </w:r>
      <w:r w:rsidRPr="009F36FB">
        <w:rPr>
          <w:vertAlign w:val="subscript"/>
          <w:lang w:val="en-US"/>
        </w:rPr>
        <w:t>r</w:t>
      </w:r>
      <w:r w:rsidRPr="009F36FB">
        <w:rPr>
          <w:vertAlign w:val="subscript"/>
        </w:rPr>
        <w:t>+1</w:t>
      </w:r>
      <w:r w:rsidRPr="00BD2F51">
        <w:t xml:space="preserve"> при</w:t>
      </w:r>
      <w:r w:rsidRPr="009F36FB">
        <w:t xml:space="preserve"> </w:t>
      </w:r>
      <w:r w:rsidRPr="009F36FB">
        <w:rPr>
          <w:i/>
          <w:lang w:val="en-US"/>
        </w:rPr>
        <w:t>l</w:t>
      </w:r>
      <w:r w:rsidRPr="009F36FB">
        <w:t xml:space="preserve"> ≤ </w:t>
      </w:r>
      <w:r w:rsidRPr="00BD2F51">
        <w:rPr>
          <w:lang w:val="en-US"/>
        </w:rPr>
        <w:t>i</w:t>
      </w:r>
      <w:r w:rsidRPr="009F36FB">
        <w:t xml:space="preserve"> ≤ </w:t>
      </w:r>
      <w:r>
        <w:rPr>
          <w:lang w:val="en-US"/>
        </w:rPr>
        <w:t>r</w:t>
      </w:r>
      <w:r w:rsidRPr="009F36FB">
        <w:t xml:space="preserve">.) Установить </w:t>
      </w:r>
      <w:r w:rsidRPr="00BD2F51">
        <w:rPr>
          <w:lang w:val="en-US"/>
        </w:rPr>
        <w:t>i</w:t>
      </w:r>
      <w:r w:rsidRPr="003469B2">
        <w:t xml:space="preserve"> ← </w:t>
      </w:r>
      <w:r w:rsidRPr="009F36FB">
        <w:rPr>
          <w:i/>
          <w:lang w:val="en-US"/>
        </w:rPr>
        <w:t>l</w:t>
      </w:r>
      <w:r w:rsidRPr="003469B2">
        <w:t xml:space="preserve">, </w:t>
      </w:r>
      <w:r w:rsidRPr="00BD2F51">
        <w:rPr>
          <w:lang w:val="en-US"/>
        </w:rPr>
        <w:t>j</w:t>
      </w:r>
      <w:r w:rsidRPr="003469B2">
        <w:t xml:space="preserve"> ← </w:t>
      </w:r>
      <w:r w:rsidRPr="00BD2F51">
        <w:rPr>
          <w:lang w:val="en-US"/>
        </w:rPr>
        <w:t>r</w:t>
      </w:r>
      <w:r w:rsidRPr="003469B2">
        <w:t xml:space="preserve"> + 1 и </w:t>
      </w:r>
      <w:r w:rsidRPr="00BD2F51">
        <w:rPr>
          <w:lang w:val="en-US"/>
        </w:rPr>
        <w:t>K</w:t>
      </w:r>
      <w:r w:rsidRPr="003469B2">
        <w:t xml:space="preserve"> ← </w:t>
      </w:r>
      <w:r w:rsidRPr="00BD2F51">
        <w:rPr>
          <w:lang w:val="en-US"/>
        </w:rPr>
        <w:t>K</w:t>
      </w:r>
      <w:r w:rsidRPr="003469B2">
        <w:rPr>
          <w:i/>
          <w:vertAlign w:val="subscript"/>
          <w:lang w:val="en-US"/>
        </w:rPr>
        <w:t>l</w:t>
      </w:r>
      <w:r w:rsidRPr="003469B2">
        <w:t>. (</w:t>
      </w:r>
      <w:r w:rsidRPr="009F36FB">
        <w:t>Обсуждение наилучшего</w:t>
      </w:r>
      <w:r w:rsidRPr="003469B2">
        <w:t xml:space="preserve"> </w:t>
      </w:r>
      <w:r w:rsidRPr="009F36FB">
        <w:t xml:space="preserve">выбора </w:t>
      </w:r>
      <w:r>
        <w:rPr>
          <w:lang w:val="en-US"/>
        </w:rPr>
        <w:t>K</w:t>
      </w:r>
      <w:r w:rsidRPr="003469B2">
        <w:t xml:space="preserve"> </w:t>
      </w:r>
      <w:r w:rsidRPr="009F36FB">
        <w:t>приведено ниже</w:t>
      </w:r>
      <w:r w:rsidRPr="003469B2">
        <w:t>.)</w:t>
      </w:r>
    </w:p>
    <w:p w:rsidR="000C64C6" w:rsidRPr="003469B2" w:rsidRDefault="000C64C6" w:rsidP="000C64C6">
      <w:r w:rsidRPr="00BD2F51">
        <w:rPr>
          <w:lang w:val="en-US"/>
        </w:rPr>
        <w:t>Q</w:t>
      </w:r>
      <w:r w:rsidRPr="00BD2F51">
        <w:t xml:space="preserve">3. [Сравнить </w:t>
      </w:r>
      <w:r w:rsidRPr="00BD2F51">
        <w:rPr>
          <w:lang w:val="en-US"/>
        </w:rPr>
        <w:t>K</w:t>
      </w:r>
      <w:r w:rsidRPr="003469B2">
        <w:rPr>
          <w:vertAlign w:val="subscript"/>
          <w:lang w:val="en-US"/>
        </w:rPr>
        <w:t>i</w:t>
      </w:r>
      <w:r w:rsidRPr="00BD2F51">
        <w:t>:</w:t>
      </w:r>
      <w:r w:rsidRPr="003469B2">
        <w:t xml:space="preserve"> </w:t>
      </w:r>
      <w:r w:rsidRPr="00BD2F51">
        <w:rPr>
          <w:lang w:val="en-US"/>
        </w:rPr>
        <w:t>K</w:t>
      </w:r>
      <w:r w:rsidRPr="00BD2F51">
        <w:t>.] (В этот момент массив перекомпонован таким о</w:t>
      </w:r>
      <w:r w:rsidRPr="00BD2F51">
        <w:t>б</w:t>
      </w:r>
      <w:r w:rsidRPr="00BD2F51">
        <w:t>разом, что</w:t>
      </w:r>
      <w:r w:rsidRPr="003469B2">
        <w:t xml:space="preserve"> </w:t>
      </w:r>
    </w:p>
    <w:p w:rsidR="000C64C6" w:rsidRPr="00BD2F51" w:rsidRDefault="000C64C6" w:rsidP="000C64C6">
      <w:pPr>
        <w:tabs>
          <w:tab w:val="left" w:pos="8789"/>
        </w:tabs>
      </w:pPr>
      <w:r>
        <w:rPr>
          <w:lang w:val="en-US"/>
        </w:rPr>
        <w:t>K</w:t>
      </w:r>
      <w:r>
        <w:rPr>
          <w:vertAlign w:val="subscript"/>
          <w:lang w:val="en-US"/>
        </w:rPr>
        <w:t>k</w:t>
      </w:r>
      <w:r w:rsidRPr="003469B2">
        <w:t xml:space="preserve"> ≤ </w:t>
      </w:r>
      <w:r>
        <w:rPr>
          <w:lang w:val="en-US"/>
        </w:rPr>
        <w:t>K</w:t>
      </w:r>
      <w:r w:rsidRPr="00BD2F51">
        <w:t xml:space="preserve"> для </w:t>
      </w:r>
      <w:r w:rsidRPr="003469B2">
        <w:rPr>
          <w:i/>
          <w:lang w:val="en-US"/>
        </w:rPr>
        <w:t>l</w:t>
      </w:r>
      <w:r w:rsidRPr="00BD2F51">
        <w:t xml:space="preserve"> </w:t>
      </w:r>
      <w:r w:rsidRPr="003469B2">
        <w:t>–</w:t>
      </w:r>
      <w:r w:rsidRPr="00BD2F51">
        <w:t xml:space="preserve"> 1 </w:t>
      </w:r>
      <w:r w:rsidRPr="003469B2">
        <w:t>≤</w:t>
      </w:r>
      <w:r w:rsidRPr="00BD2F51">
        <w:t xml:space="preserve"> </w:t>
      </w:r>
      <w:r>
        <w:rPr>
          <w:lang w:val="en-US"/>
        </w:rPr>
        <w:t>k</w:t>
      </w:r>
      <w:r w:rsidRPr="00BD2F51">
        <w:t xml:space="preserve"> </w:t>
      </w:r>
      <w:r w:rsidRPr="003469B2">
        <w:t>≤</w:t>
      </w:r>
      <w:r w:rsidRPr="00BD2F51">
        <w:t xml:space="preserve"> </w:t>
      </w:r>
      <w:r>
        <w:rPr>
          <w:lang w:val="en-US"/>
        </w:rPr>
        <w:t>i</w:t>
      </w:r>
      <w:r w:rsidRPr="00BD2F51">
        <w:t xml:space="preserve">, </w:t>
      </w:r>
      <w:r>
        <w:rPr>
          <w:lang w:val="en-US"/>
        </w:rPr>
        <w:t>K</w:t>
      </w:r>
      <w:r w:rsidRPr="00BD2F51">
        <w:t xml:space="preserve"> </w:t>
      </w:r>
      <w:r w:rsidRPr="003469B2">
        <w:t xml:space="preserve">≤ </w:t>
      </w:r>
      <w:r>
        <w:rPr>
          <w:lang w:val="en-US"/>
        </w:rPr>
        <w:t>K</w:t>
      </w:r>
      <w:r>
        <w:rPr>
          <w:vertAlign w:val="subscript"/>
          <w:lang w:val="en-US"/>
        </w:rPr>
        <w:t>k</w:t>
      </w:r>
      <w:r w:rsidRPr="00BD2F51">
        <w:t xml:space="preserve"> для </w:t>
      </w:r>
      <w:r w:rsidRPr="00BD2F51">
        <w:rPr>
          <w:lang w:val="en-US"/>
        </w:rPr>
        <w:t>j</w:t>
      </w:r>
      <w:r w:rsidRPr="00BD2F51">
        <w:t xml:space="preserve"> </w:t>
      </w:r>
      <w:r w:rsidRPr="003469B2">
        <w:t>≤</w:t>
      </w:r>
      <w:r w:rsidRPr="00BD2F51">
        <w:t xml:space="preserve"> </w:t>
      </w:r>
      <w:r>
        <w:rPr>
          <w:lang w:val="en-US"/>
        </w:rPr>
        <w:t>k</w:t>
      </w:r>
      <w:r w:rsidRPr="00BD2F51">
        <w:t xml:space="preserve"> </w:t>
      </w:r>
      <w:r w:rsidRPr="003469B2">
        <w:t>≤</w:t>
      </w:r>
      <w:r w:rsidRPr="00BD2F51">
        <w:t xml:space="preserve"> </w:t>
      </w:r>
      <w:r>
        <w:rPr>
          <w:lang w:val="en-US"/>
        </w:rPr>
        <w:t>r</w:t>
      </w:r>
      <w:r w:rsidRPr="00BD2F51">
        <w:t xml:space="preserve"> + 1 </w:t>
      </w:r>
      <w:r w:rsidRPr="0010505E">
        <w:tab/>
        <w:t>(1</w:t>
      </w:r>
      <w:r w:rsidRPr="00BD2F51">
        <w:t>)</w:t>
      </w:r>
    </w:p>
    <w:p w:rsidR="000C64C6" w:rsidRPr="00BD2F51" w:rsidRDefault="000C64C6" w:rsidP="000C64C6">
      <w:pPr>
        <w:ind w:firstLine="0"/>
      </w:pPr>
      <w:r w:rsidRPr="00BD2F51">
        <w:t xml:space="preserve">и </w:t>
      </w:r>
      <w:r w:rsidRPr="003469B2">
        <w:rPr>
          <w:i/>
          <w:lang w:val="en-US"/>
        </w:rPr>
        <w:t>l</w:t>
      </w:r>
      <w:r w:rsidRPr="00BD2F51">
        <w:t xml:space="preserve"> </w:t>
      </w:r>
      <w:r w:rsidRPr="003469B2">
        <w:t>≤</w:t>
      </w:r>
      <w:r w:rsidRPr="00BD2F51">
        <w:t xml:space="preserve"> </w:t>
      </w:r>
      <w:r>
        <w:rPr>
          <w:lang w:val="en-US"/>
        </w:rPr>
        <w:t>i</w:t>
      </w:r>
      <w:r w:rsidRPr="00BD2F51">
        <w:t xml:space="preserve"> &lt; </w:t>
      </w:r>
      <w:r w:rsidRPr="00BD2F51">
        <w:rPr>
          <w:lang w:val="en-US"/>
        </w:rPr>
        <w:t>j</w:t>
      </w:r>
      <w:r w:rsidRPr="00BD2F51">
        <w:t xml:space="preserve">.) Увеличить </w:t>
      </w:r>
      <w:r>
        <w:rPr>
          <w:lang w:val="en-US"/>
        </w:rPr>
        <w:t>i</w:t>
      </w:r>
      <w:r w:rsidRPr="00BD2F51">
        <w:t xml:space="preserve"> на 1; затем, если </w:t>
      </w:r>
      <w:r w:rsidRPr="00BD2F51">
        <w:rPr>
          <w:lang w:val="en-US"/>
        </w:rPr>
        <w:t>K</w:t>
      </w:r>
      <w:r w:rsidRPr="003469B2">
        <w:rPr>
          <w:vertAlign w:val="subscript"/>
          <w:lang w:val="en-US"/>
        </w:rPr>
        <w:t>i</w:t>
      </w:r>
      <w:r w:rsidRPr="00BD2F51">
        <w:t xml:space="preserve"> &lt; </w:t>
      </w:r>
      <w:r>
        <w:rPr>
          <w:lang w:val="en-US"/>
        </w:rPr>
        <w:t>K</w:t>
      </w:r>
      <w:r w:rsidRPr="00BD2F51">
        <w:t>, повторить этот шаг. (Как</w:t>
      </w:r>
      <w:r w:rsidRPr="003469B2">
        <w:t xml:space="preserve"> </w:t>
      </w:r>
      <w:r w:rsidRPr="00BD2F51">
        <w:t xml:space="preserve">только </w:t>
      </w:r>
      <w:r w:rsidRPr="00BD2F51">
        <w:rPr>
          <w:lang w:val="en-US"/>
        </w:rPr>
        <w:t>K</w:t>
      </w:r>
      <w:r w:rsidRPr="003469B2">
        <w:rPr>
          <w:vertAlign w:val="subscript"/>
          <w:lang w:val="en-US"/>
        </w:rPr>
        <w:t>j</w:t>
      </w:r>
      <w:r w:rsidRPr="00BD2F51">
        <w:t xml:space="preserve"> </w:t>
      </w:r>
      <w:r w:rsidRPr="003469B2">
        <w:t>≥</w:t>
      </w:r>
      <w:r w:rsidRPr="00BD2F51">
        <w:t xml:space="preserve"> </w:t>
      </w:r>
      <w:r>
        <w:rPr>
          <w:lang w:val="en-US"/>
        </w:rPr>
        <w:t>K</w:t>
      </w:r>
      <w:r w:rsidRPr="00BD2F51">
        <w:t xml:space="preserve">, итерацию нужно прекратить, сохранив </w:t>
      </w:r>
      <w:r>
        <w:rPr>
          <w:lang w:val="en-US"/>
        </w:rPr>
        <w:t>i</w:t>
      </w:r>
      <w:r w:rsidRPr="00BD2F51">
        <w:t xml:space="preserve"> </w:t>
      </w:r>
      <w:r w:rsidRPr="00D32DF9">
        <w:t>≤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>.)</w:t>
      </w:r>
    </w:p>
    <w:p w:rsidR="000C64C6" w:rsidRPr="00BD2F51" w:rsidRDefault="000C64C6" w:rsidP="000C64C6">
      <w:r w:rsidRPr="00BD2F51">
        <w:rPr>
          <w:lang w:val="en-US"/>
        </w:rPr>
        <w:t>Q</w:t>
      </w:r>
      <w:r w:rsidRPr="00BD2F51">
        <w:t xml:space="preserve">4. [Сравнить </w:t>
      </w:r>
      <w:r>
        <w:rPr>
          <w:lang w:val="en-US"/>
        </w:rPr>
        <w:t>K</w:t>
      </w:r>
      <w:r w:rsidRPr="00BD2F51">
        <w:t>:</w:t>
      </w:r>
      <w:r w:rsidRPr="00D32DF9">
        <w:t xml:space="preserve"> </w:t>
      </w:r>
      <w:r w:rsidRPr="00BD2F51">
        <w:rPr>
          <w:lang w:val="en-US"/>
        </w:rPr>
        <w:t>K</w:t>
      </w:r>
      <w:r w:rsidRPr="00D32DF9">
        <w:rPr>
          <w:vertAlign w:val="subscript"/>
          <w:lang w:val="en-US"/>
        </w:rPr>
        <w:t>j</w:t>
      </w:r>
      <w:r w:rsidRPr="00BD2F51">
        <w:t xml:space="preserve">.] Уменьшить </w:t>
      </w:r>
      <w:r>
        <w:rPr>
          <w:lang w:val="en-US"/>
        </w:rPr>
        <w:t>j</w:t>
      </w:r>
      <w:r w:rsidRPr="00BD2F51">
        <w:t xml:space="preserve"> на 1; затем, если </w:t>
      </w:r>
      <w:r>
        <w:rPr>
          <w:lang w:val="en-US"/>
        </w:rPr>
        <w:t>K</w:t>
      </w:r>
      <w:r w:rsidRPr="00BD2F51">
        <w:t xml:space="preserve"> &lt; </w:t>
      </w:r>
      <w:r w:rsidRPr="00BD2F51">
        <w:rPr>
          <w:lang w:val="en-US"/>
        </w:rPr>
        <w:t>K</w:t>
      </w:r>
      <w:r w:rsidRPr="00D32DF9">
        <w:rPr>
          <w:vertAlign w:val="subscript"/>
          <w:lang w:val="en-US"/>
        </w:rPr>
        <w:t>j</w:t>
      </w:r>
      <w:r w:rsidRPr="00BD2F51">
        <w:t>, повторить этот шаг.</w:t>
      </w:r>
      <w:r w:rsidRPr="0010505E">
        <w:t xml:space="preserve"> </w:t>
      </w:r>
      <w:r w:rsidRPr="00BD2F51">
        <w:t xml:space="preserve">(Как только </w:t>
      </w:r>
      <w:r>
        <w:rPr>
          <w:lang w:val="en-US"/>
        </w:rPr>
        <w:t>K</w:t>
      </w:r>
      <w:r w:rsidRPr="00BD2F51">
        <w:t xml:space="preserve"> </w:t>
      </w:r>
      <w:r w:rsidRPr="0010505E">
        <w:t>≥</w:t>
      </w:r>
      <w:r w:rsidRPr="00BD2F51">
        <w:t xml:space="preserve"> </w:t>
      </w:r>
      <w:r w:rsidRPr="00BD2F51">
        <w:rPr>
          <w:lang w:val="en-US"/>
        </w:rPr>
        <w:t>K</w:t>
      </w:r>
      <w:r w:rsidRPr="0010505E">
        <w:rPr>
          <w:vertAlign w:val="subscript"/>
          <w:lang w:val="en-US"/>
        </w:rPr>
        <w:t>i</w:t>
      </w:r>
      <w:r w:rsidRPr="0010505E">
        <w:rPr>
          <w:vertAlign w:val="subscript"/>
        </w:rPr>
        <w:t>–1</w:t>
      </w:r>
      <w:r w:rsidRPr="00BD2F51">
        <w:t xml:space="preserve">, итерацию нужно прекратить, сохранив </w:t>
      </w:r>
      <w:r w:rsidRPr="00BD2F51">
        <w:rPr>
          <w:lang w:val="en-US"/>
        </w:rPr>
        <w:t>j</w:t>
      </w:r>
      <w:r w:rsidRPr="00BD2F51">
        <w:t xml:space="preserve"> </w:t>
      </w:r>
      <w:r w:rsidRPr="0010505E">
        <w:t>≥</w:t>
      </w:r>
      <w:r w:rsidRPr="00BD2F51">
        <w:t xml:space="preserve"> </w:t>
      </w:r>
      <w:r>
        <w:rPr>
          <w:lang w:val="en-US"/>
        </w:rPr>
        <w:t>i</w:t>
      </w:r>
      <w:r w:rsidRPr="00BD2F51">
        <w:t xml:space="preserve"> </w:t>
      </w:r>
      <w:r w:rsidRPr="0010505E">
        <w:t>–</w:t>
      </w:r>
      <w:r w:rsidRPr="00BD2F51">
        <w:t xml:space="preserve"> 1.)</w:t>
      </w:r>
    </w:p>
    <w:p w:rsidR="000C64C6" w:rsidRPr="00BD2F51" w:rsidRDefault="000C64C6" w:rsidP="000C64C6">
      <w:r w:rsidRPr="00BD2F51">
        <w:rPr>
          <w:lang w:val="en-US"/>
        </w:rPr>
        <w:t>Q</w:t>
      </w:r>
      <w:r w:rsidRPr="00BD2F51">
        <w:t xml:space="preserve">5. [Проверить </w:t>
      </w:r>
      <w:r w:rsidRPr="00BD2F51">
        <w:rPr>
          <w:lang w:val="en-US"/>
        </w:rPr>
        <w:t>i</w:t>
      </w:r>
      <w:r w:rsidRPr="00BD2F51">
        <w:t>:</w:t>
      </w:r>
      <w:r w:rsidRPr="0010505E">
        <w:t xml:space="preserve"> </w:t>
      </w:r>
      <w:r w:rsidRPr="00BD2F51">
        <w:rPr>
          <w:lang w:val="en-US"/>
        </w:rPr>
        <w:t>j</w:t>
      </w:r>
      <w:r w:rsidRPr="00BD2F51">
        <w:t xml:space="preserve">.] (В этот момент соблюдается условие </w:t>
      </w:r>
      <w:r w:rsidRPr="0010505E">
        <w:t>(1</w:t>
      </w:r>
      <w:r w:rsidRPr="00BD2F51">
        <w:t>), кроме сл</w:t>
      </w:r>
      <w:r w:rsidRPr="00BD2F51">
        <w:t>у</w:t>
      </w:r>
      <w:r w:rsidRPr="00BD2F51">
        <w:t>чая, когда</w:t>
      </w:r>
      <w:r w:rsidRPr="0010505E">
        <w:t xml:space="preserve"> </w:t>
      </w:r>
      <w:r>
        <w:rPr>
          <w:lang w:val="en-US"/>
        </w:rPr>
        <w:t>k</w:t>
      </w:r>
      <w:r w:rsidRPr="00BD2F51">
        <w:t xml:space="preserve"> </w:t>
      </w:r>
      <w:r w:rsidRPr="0010505E">
        <w:t>=</w:t>
      </w:r>
      <w:r w:rsidRPr="00BD2F51">
        <w:t xml:space="preserve"> </w:t>
      </w:r>
      <w:r>
        <w:rPr>
          <w:lang w:val="en-US"/>
        </w:rPr>
        <w:t>i</w:t>
      </w:r>
      <w:r w:rsidRPr="00BD2F51">
        <w:t xml:space="preserve"> и </w:t>
      </w:r>
      <w:r>
        <w:rPr>
          <w:lang w:val="en-US"/>
        </w:rPr>
        <w:t>k</w:t>
      </w:r>
      <w:r w:rsidRPr="00BD2F51">
        <w:t xml:space="preserve"> = </w:t>
      </w:r>
      <w:r w:rsidRPr="00BD2F51">
        <w:rPr>
          <w:lang w:val="en-US"/>
        </w:rPr>
        <w:t>j</w:t>
      </w:r>
      <w:r w:rsidRPr="00BD2F51">
        <w:t xml:space="preserve">; также </w:t>
      </w:r>
      <w:r w:rsidRPr="00BD2F51">
        <w:rPr>
          <w:lang w:val="en-US"/>
        </w:rPr>
        <w:t>K</w:t>
      </w:r>
      <w:r w:rsidRPr="0010505E">
        <w:rPr>
          <w:vertAlign w:val="subscript"/>
          <w:lang w:val="en-US"/>
        </w:rPr>
        <w:t>i</w:t>
      </w:r>
      <w:r w:rsidRPr="00BD2F51">
        <w:t xml:space="preserve"> </w:t>
      </w:r>
      <w:r w:rsidRPr="0010505E">
        <w:t>≥</w:t>
      </w:r>
      <w:r w:rsidRPr="00BD2F51">
        <w:t xml:space="preserve"> </w:t>
      </w:r>
      <w:r>
        <w:rPr>
          <w:lang w:val="en-US"/>
        </w:rPr>
        <w:t>K</w:t>
      </w:r>
      <w:r w:rsidRPr="00BD2F51">
        <w:t xml:space="preserve"> </w:t>
      </w:r>
      <w:r w:rsidRPr="0010505E">
        <w:t>≥</w:t>
      </w:r>
      <w:r w:rsidRPr="00BD2F51">
        <w:t xml:space="preserve"> </w:t>
      </w:r>
      <w:r w:rsidRPr="00BD2F51">
        <w:rPr>
          <w:lang w:val="en-US"/>
        </w:rPr>
        <w:t>K</w:t>
      </w:r>
      <w:r w:rsidRPr="0010505E">
        <w:rPr>
          <w:vertAlign w:val="subscript"/>
          <w:lang w:val="en-US"/>
        </w:rPr>
        <w:t>j</w:t>
      </w:r>
      <w:r w:rsidRPr="00BD2F51">
        <w:t xml:space="preserve"> и </w:t>
      </w:r>
      <w:r>
        <w:rPr>
          <w:lang w:val="en-US"/>
        </w:rPr>
        <w:t>r</w:t>
      </w:r>
      <w:r w:rsidRPr="00BD2F51">
        <w:t xml:space="preserve"> </w:t>
      </w:r>
      <w:r w:rsidRPr="0010505E">
        <w:t>≥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</w:t>
      </w:r>
      <w:r w:rsidRPr="0010505E">
        <w:t>≥</w:t>
      </w:r>
      <w:r w:rsidRPr="00BD2F51">
        <w:t xml:space="preserve"> </w:t>
      </w:r>
      <w:r w:rsidRPr="00BD2F51">
        <w:rPr>
          <w:lang w:val="en-US"/>
        </w:rPr>
        <w:t>i</w:t>
      </w:r>
      <w:r w:rsidRPr="00BD2F51">
        <w:t xml:space="preserve"> </w:t>
      </w:r>
      <w:r w:rsidRPr="0010505E">
        <w:t>–</w:t>
      </w:r>
      <w:r w:rsidRPr="00BD2F51">
        <w:t xml:space="preserve"> 1 </w:t>
      </w:r>
      <w:r w:rsidRPr="0010505E">
        <w:t>≥</w:t>
      </w:r>
      <w:r w:rsidRPr="00BD2F51">
        <w:t xml:space="preserve"> </w:t>
      </w:r>
      <w:r w:rsidRPr="0010505E">
        <w:rPr>
          <w:i/>
          <w:lang w:val="en-US"/>
        </w:rPr>
        <w:t>l</w:t>
      </w:r>
      <w:r w:rsidRPr="00BD2F51">
        <w:t xml:space="preserve">.) Если </w:t>
      </w:r>
      <w:r>
        <w:rPr>
          <w:lang w:val="en-US"/>
        </w:rPr>
        <w:t>j</w:t>
      </w:r>
      <w:r w:rsidRPr="00BD2F51">
        <w:t xml:space="preserve"> </w:t>
      </w:r>
      <w:r w:rsidRPr="0010505E">
        <w:t>≤</w:t>
      </w:r>
      <w:r w:rsidRPr="00BD2F51">
        <w:t xml:space="preserve"> </w:t>
      </w:r>
      <w:r>
        <w:rPr>
          <w:lang w:val="en-US"/>
        </w:rPr>
        <w:t>i</w:t>
      </w:r>
      <w:r w:rsidRPr="00BD2F51">
        <w:t>, пер</w:t>
      </w:r>
      <w:r w:rsidRPr="00BD2F51">
        <w:t>е</w:t>
      </w:r>
      <w:r w:rsidRPr="00BD2F51">
        <w:t>слать</w:t>
      </w:r>
      <w:r w:rsidRPr="0010505E">
        <w:t xml:space="preserve"> </w:t>
      </w:r>
      <w:r w:rsidRPr="00BD2F51">
        <w:rPr>
          <w:lang w:val="en-US"/>
        </w:rPr>
        <w:t>R</w:t>
      </w:r>
      <w:r>
        <w:rPr>
          <w:i/>
          <w:vertAlign w:val="subscript"/>
          <w:lang w:val="en-US"/>
        </w:rPr>
        <w:t>l</w:t>
      </w:r>
      <w:r w:rsidRPr="00BD2F51">
        <w:t xml:space="preserve"> </w:t>
      </w:r>
      <w:r>
        <w:t>↔</w:t>
      </w:r>
      <w:r w:rsidRPr="00BD2F51">
        <w:t xml:space="preserve"> </w:t>
      </w:r>
      <w:r w:rsidRPr="00BD2F51">
        <w:rPr>
          <w:lang w:val="en-US"/>
        </w:rPr>
        <w:t>R</w:t>
      </w:r>
      <w:r w:rsidRPr="0010505E">
        <w:rPr>
          <w:vertAlign w:val="subscript"/>
          <w:lang w:val="en-US"/>
        </w:rPr>
        <w:t>j</w:t>
      </w:r>
      <w:r w:rsidRPr="00BD2F51">
        <w:t xml:space="preserve"> и перейти к шагу </w:t>
      </w:r>
      <w:r w:rsidRPr="00BD2F51">
        <w:rPr>
          <w:lang w:val="en-US"/>
        </w:rPr>
        <w:t>Q</w:t>
      </w:r>
      <w:r w:rsidRPr="00BD2F51">
        <w:t>7.</w:t>
      </w:r>
    </w:p>
    <w:p w:rsidR="000C64C6" w:rsidRPr="00BD2F51" w:rsidRDefault="000C64C6" w:rsidP="000C64C6">
      <w:r w:rsidRPr="00BD2F51">
        <w:rPr>
          <w:lang w:val="en-US"/>
        </w:rPr>
        <w:t>Q</w:t>
      </w:r>
      <w:r w:rsidRPr="00BD2F51">
        <w:t xml:space="preserve">6. [Взаимный обмен.] Выполнить взаимный обмен </w:t>
      </w:r>
      <w:r w:rsidRPr="00BD2F51">
        <w:rPr>
          <w:lang w:val="en-US"/>
        </w:rPr>
        <w:t>R</w:t>
      </w:r>
      <w:r w:rsidRPr="0010505E">
        <w:rPr>
          <w:vertAlign w:val="subscript"/>
          <w:lang w:val="en-US"/>
        </w:rPr>
        <w:t>i</w:t>
      </w:r>
      <w:r w:rsidRPr="00BD2F51">
        <w:t xml:space="preserve"> </w:t>
      </w:r>
      <w:r w:rsidRPr="002A5C58">
        <w:t>↔</w:t>
      </w:r>
      <w:r w:rsidRPr="00BD2F51">
        <w:t xml:space="preserve"> </w:t>
      </w:r>
      <w:r w:rsidRPr="00BD2F51">
        <w:rPr>
          <w:lang w:val="en-US"/>
        </w:rPr>
        <w:t>R</w:t>
      </w:r>
      <w:r w:rsidRPr="0010505E">
        <w:rPr>
          <w:vertAlign w:val="subscript"/>
          <w:lang w:val="en-US"/>
        </w:rPr>
        <w:t>j</w:t>
      </w:r>
      <w:r w:rsidRPr="00BD2F51">
        <w:t xml:space="preserve"> и вернуться к шагу </w:t>
      </w:r>
      <w:r w:rsidRPr="00BD2F51">
        <w:rPr>
          <w:lang w:val="en-US"/>
        </w:rPr>
        <w:t>Q</w:t>
      </w:r>
      <w:r w:rsidRPr="00BD2F51">
        <w:t>3.</w:t>
      </w:r>
    </w:p>
    <w:p w:rsidR="000C64C6" w:rsidRPr="00BD2F51" w:rsidRDefault="000C64C6" w:rsidP="000C64C6">
      <w:r w:rsidRPr="00BD2F51">
        <w:rPr>
          <w:lang w:val="en-US"/>
        </w:rPr>
        <w:t>Q</w:t>
      </w:r>
      <w:r w:rsidRPr="00BD2F51">
        <w:t xml:space="preserve">7. [Поместить в стек.] (Теперь подмассив </w:t>
      </w:r>
      <w:r w:rsidRPr="00BD2F51">
        <w:rPr>
          <w:lang w:val="en-US"/>
        </w:rPr>
        <w:t>R</w:t>
      </w:r>
      <w:r w:rsidRPr="002A5C58">
        <w:rPr>
          <w:i/>
          <w:vertAlign w:val="subscript"/>
          <w:lang w:val="en-US"/>
        </w:rPr>
        <w:t>l</w:t>
      </w:r>
      <w:r w:rsidRPr="002A5C58">
        <w:t xml:space="preserve"> …</w:t>
      </w:r>
      <w:r w:rsidRPr="00BD2F51">
        <w:t xml:space="preserve"> </w:t>
      </w:r>
      <w:r w:rsidRPr="00BD2F51">
        <w:rPr>
          <w:lang w:val="en-US"/>
        </w:rPr>
        <w:t>R</w:t>
      </w:r>
      <w:r w:rsidRPr="002A5C58">
        <w:rPr>
          <w:vertAlign w:val="subscript"/>
          <w:lang w:val="en-US"/>
        </w:rPr>
        <w:t>j</w:t>
      </w:r>
      <w:r w:rsidRPr="00BD2F51">
        <w:t xml:space="preserve"> </w:t>
      </w:r>
      <w:r w:rsidRPr="002A5C58">
        <w:t>…</w:t>
      </w:r>
      <w:r w:rsidRPr="00BD2F51">
        <w:t xml:space="preserve"> </w:t>
      </w:r>
      <w:r w:rsidRPr="00BD2F51">
        <w:rPr>
          <w:lang w:val="en-US"/>
        </w:rPr>
        <w:t>R</w:t>
      </w:r>
      <w:r w:rsidRPr="002A5C58">
        <w:rPr>
          <w:vertAlign w:val="subscript"/>
          <w:lang w:val="en-US"/>
        </w:rPr>
        <w:t>r</w:t>
      </w:r>
      <w:r w:rsidRPr="00BD2F51">
        <w:t xml:space="preserve"> разделен так, что </w:t>
      </w:r>
      <w:r>
        <w:rPr>
          <w:lang w:val="en-US"/>
        </w:rPr>
        <w:t>K</w:t>
      </w:r>
      <w:r>
        <w:rPr>
          <w:vertAlign w:val="subscript"/>
          <w:lang w:val="en-US"/>
        </w:rPr>
        <w:t>k</w:t>
      </w:r>
      <w:r w:rsidRPr="00BD2F51">
        <w:t xml:space="preserve"> </w:t>
      </w:r>
      <w:r w:rsidRPr="002A5C58">
        <w:t xml:space="preserve">≤ </w:t>
      </w:r>
      <w:r w:rsidRPr="00BD2F51">
        <w:rPr>
          <w:lang w:val="en-US"/>
        </w:rPr>
        <w:t>K</w:t>
      </w:r>
      <w:r w:rsidRPr="002A5C58">
        <w:rPr>
          <w:vertAlign w:val="subscript"/>
          <w:lang w:val="en-US"/>
        </w:rPr>
        <w:t>j</w:t>
      </w:r>
      <w:r w:rsidRPr="00BD2F51">
        <w:t xml:space="preserve"> при </w:t>
      </w:r>
      <w:r w:rsidRPr="002A5C58">
        <w:rPr>
          <w:i/>
          <w:lang w:val="en-US"/>
        </w:rPr>
        <w:t>l</w:t>
      </w:r>
      <w:r w:rsidRPr="00BD2F51">
        <w:t xml:space="preserve"> </w:t>
      </w:r>
      <w:r w:rsidRPr="002A5C58">
        <w:t>–</w:t>
      </w:r>
      <w:r w:rsidRPr="00BD2F51">
        <w:t xml:space="preserve"> 1 </w:t>
      </w:r>
      <w:r w:rsidRPr="002A5C58">
        <w:t>≤</w:t>
      </w:r>
      <w:r w:rsidRPr="00BD2F51">
        <w:t xml:space="preserve"> </w:t>
      </w:r>
      <w:r>
        <w:rPr>
          <w:lang w:val="en-US"/>
        </w:rPr>
        <w:t>k</w:t>
      </w:r>
      <w:r w:rsidRPr="00BD2F51">
        <w:t xml:space="preserve"> </w:t>
      </w:r>
      <w:r w:rsidRPr="002A5C58">
        <w:t>≤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и </w:t>
      </w:r>
      <w:r w:rsidRPr="00BD2F51">
        <w:rPr>
          <w:lang w:val="en-US"/>
        </w:rPr>
        <w:t>K</w:t>
      </w:r>
      <w:r w:rsidRPr="002A5C58">
        <w:rPr>
          <w:vertAlign w:val="subscript"/>
          <w:lang w:val="en-US"/>
        </w:rPr>
        <w:t>j</w:t>
      </w:r>
      <w:r w:rsidRPr="00BD2F51">
        <w:t xml:space="preserve"> </w:t>
      </w:r>
      <w:r w:rsidRPr="002A5C58">
        <w:t>≤</w:t>
      </w:r>
      <w:r w:rsidRPr="00BD2F51">
        <w:t xml:space="preserve"> </w:t>
      </w:r>
      <w:r>
        <w:rPr>
          <w:lang w:val="en-US"/>
        </w:rPr>
        <w:t>K</w:t>
      </w:r>
      <w:r>
        <w:rPr>
          <w:vertAlign w:val="subscript"/>
          <w:lang w:val="en-US"/>
        </w:rPr>
        <w:t>k</w:t>
      </w:r>
      <w:r w:rsidRPr="00BD2F51">
        <w:t xml:space="preserve"> при </w:t>
      </w:r>
      <w:r w:rsidRPr="00BD2F51">
        <w:rPr>
          <w:lang w:val="en-US"/>
        </w:rPr>
        <w:t>j</w:t>
      </w:r>
      <w:r w:rsidRPr="00BD2F51">
        <w:t xml:space="preserve"> </w:t>
      </w:r>
      <w:r w:rsidRPr="002A5C58">
        <w:t>≤</w:t>
      </w:r>
      <w:r w:rsidRPr="00BD2F51">
        <w:t xml:space="preserve"> </w:t>
      </w:r>
      <w:r>
        <w:rPr>
          <w:lang w:val="en-US"/>
        </w:rPr>
        <w:t>k</w:t>
      </w:r>
      <w:r w:rsidRPr="00BD2F51">
        <w:t xml:space="preserve"> </w:t>
      </w:r>
      <w:r w:rsidRPr="002A5C58">
        <w:t>≤</w:t>
      </w:r>
      <w:r w:rsidRPr="00BD2F51">
        <w:t xml:space="preserve"> </w:t>
      </w:r>
      <w:r>
        <w:rPr>
          <w:lang w:val="en-US"/>
        </w:rPr>
        <w:t>r</w:t>
      </w:r>
      <w:r w:rsidRPr="00BD2F51">
        <w:t xml:space="preserve"> + 1.) Если </w:t>
      </w:r>
      <w:r>
        <w:rPr>
          <w:lang w:val="en-US"/>
        </w:rPr>
        <w:t>r</w:t>
      </w:r>
      <w:r w:rsidRPr="00BD2F51">
        <w:t xml:space="preserve"> </w:t>
      </w:r>
      <w:r w:rsidRPr="002A5C58">
        <w:t>–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</w:t>
      </w:r>
      <w:r w:rsidRPr="002A5C58">
        <w:t>≥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</w:t>
      </w:r>
      <w:r w:rsidRPr="002A5C58">
        <w:t>–</w:t>
      </w:r>
      <w:r w:rsidRPr="00BD2F51">
        <w:t xml:space="preserve"> </w:t>
      </w:r>
      <w:r w:rsidRPr="002A5C58">
        <w:rPr>
          <w:i/>
          <w:lang w:val="en-US"/>
        </w:rPr>
        <w:t>l</w:t>
      </w:r>
      <w:r w:rsidRPr="00BD2F51">
        <w:t xml:space="preserve"> &gt; М,</w:t>
      </w:r>
      <w:r w:rsidRPr="002A5C58">
        <w:t xml:space="preserve"> </w:t>
      </w:r>
      <w:r w:rsidRPr="00BD2F51">
        <w:t>то поместить в стек (</w:t>
      </w:r>
      <w:r w:rsidRPr="00BD2F51">
        <w:rPr>
          <w:lang w:val="en-US"/>
        </w:rPr>
        <w:t>j</w:t>
      </w:r>
      <w:r w:rsidRPr="002A5C58">
        <w:t xml:space="preserve"> </w:t>
      </w:r>
      <w:r w:rsidRPr="00BD2F51">
        <w:t>+</w:t>
      </w:r>
      <w:r w:rsidRPr="002A5C58">
        <w:t xml:space="preserve"> </w:t>
      </w:r>
      <w:r w:rsidRPr="00BD2F51">
        <w:rPr>
          <w:lang w:val="en-US"/>
        </w:rPr>
        <w:t>l</w:t>
      </w:r>
      <w:r w:rsidRPr="00BD2F51">
        <w:t>,</w:t>
      </w:r>
      <w:r w:rsidRPr="002A5C58">
        <w:t xml:space="preserve"> </w:t>
      </w:r>
      <w:r w:rsidRPr="00BD2F51">
        <w:rPr>
          <w:lang w:val="en-US"/>
        </w:rPr>
        <w:t>r</w:t>
      </w:r>
      <w:r w:rsidRPr="00BD2F51">
        <w:t xml:space="preserve">), установить </w:t>
      </w:r>
      <w:r>
        <w:rPr>
          <w:lang w:val="en-US"/>
        </w:rPr>
        <w:t>r</w:t>
      </w:r>
      <w:r w:rsidRPr="00BD2F51">
        <w:t xml:space="preserve"> </w:t>
      </w:r>
      <w:r w:rsidRPr="002A5C58">
        <w:t>←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</w:t>
      </w:r>
      <w:r w:rsidRPr="002A5C58">
        <w:t>–</w:t>
      </w:r>
      <w:r w:rsidRPr="00BD2F51">
        <w:t xml:space="preserve"> 1 и перейти к шагу </w:t>
      </w:r>
      <w:r w:rsidRPr="00BD2F51">
        <w:rPr>
          <w:lang w:val="en-US"/>
        </w:rPr>
        <w:t>Q</w:t>
      </w:r>
      <w:r w:rsidRPr="00BD2F51">
        <w:t>2. Если</w:t>
      </w:r>
      <w:r w:rsidRPr="002A5C58">
        <w:t xml:space="preserve"> </w:t>
      </w:r>
      <w:r w:rsidRPr="00BD2F51">
        <w:rPr>
          <w:lang w:val="en-US"/>
        </w:rPr>
        <w:t>j</w:t>
      </w:r>
      <w:r w:rsidRPr="00BD2F51">
        <w:t xml:space="preserve"> </w:t>
      </w:r>
      <w:r w:rsidRPr="002A5C58">
        <w:t>–</w:t>
      </w:r>
      <w:r w:rsidRPr="00BD2F51">
        <w:t xml:space="preserve"> </w:t>
      </w:r>
      <w:r w:rsidRPr="002A5C58">
        <w:rPr>
          <w:i/>
          <w:lang w:val="en-US"/>
        </w:rPr>
        <w:t>l</w:t>
      </w:r>
      <w:r w:rsidRPr="00BD2F51">
        <w:t xml:space="preserve"> &gt; </w:t>
      </w:r>
      <w:r w:rsidRPr="002A5C58">
        <w:t xml:space="preserve">&gt; </w:t>
      </w:r>
      <w:r>
        <w:rPr>
          <w:lang w:val="en-US"/>
        </w:rPr>
        <w:t>r</w:t>
      </w:r>
      <w:r w:rsidRPr="00BD2F51">
        <w:t xml:space="preserve"> </w:t>
      </w:r>
      <w:r w:rsidRPr="002A5C58">
        <w:t>–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&gt; М, то поместить в стек (</w:t>
      </w:r>
      <w:r w:rsidRPr="002A5C58">
        <w:rPr>
          <w:i/>
          <w:lang w:val="en-US"/>
        </w:rPr>
        <w:t>l</w:t>
      </w:r>
      <w:r w:rsidRPr="00BD2F51">
        <w:t>,</w:t>
      </w:r>
      <w:r w:rsidRPr="002A5C58">
        <w:t xml:space="preserve"> </w:t>
      </w:r>
      <w:r w:rsidRPr="00BD2F51">
        <w:rPr>
          <w:lang w:val="en-US"/>
        </w:rPr>
        <w:t>j</w:t>
      </w:r>
      <w:r w:rsidRPr="00BD2F51">
        <w:t xml:space="preserve"> </w:t>
      </w:r>
      <w:r w:rsidRPr="002A5C58">
        <w:t>–</w:t>
      </w:r>
      <w:r w:rsidRPr="00BD2F51">
        <w:t xml:space="preserve"> </w:t>
      </w:r>
      <w:r w:rsidRPr="002A5C58">
        <w:t>1</w:t>
      </w:r>
      <w:r w:rsidRPr="00BD2F51">
        <w:t xml:space="preserve">), установить </w:t>
      </w:r>
      <w:r w:rsidRPr="002A5C58">
        <w:rPr>
          <w:i/>
          <w:lang w:val="en-US"/>
        </w:rPr>
        <w:t>l</w:t>
      </w:r>
      <w:r w:rsidRPr="00BD2F51">
        <w:t xml:space="preserve"> </w:t>
      </w:r>
      <w:r w:rsidRPr="002A5C58">
        <w:t>←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+ 1 и п</w:t>
      </w:r>
      <w:r w:rsidRPr="00BD2F51">
        <w:t>е</w:t>
      </w:r>
      <w:r w:rsidRPr="00BD2F51">
        <w:t>рейти к</w:t>
      </w:r>
      <w:r w:rsidRPr="002A5C58">
        <w:t xml:space="preserve"> </w:t>
      </w:r>
      <w:r w:rsidRPr="00BD2F51">
        <w:t xml:space="preserve">шагу </w:t>
      </w:r>
      <w:r w:rsidRPr="00BD2F51">
        <w:rPr>
          <w:lang w:val="en-US"/>
        </w:rPr>
        <w:t>Q</w:t>
      </w:r>
      <w:r w:rsidRPr="00BD2F51">
        <w:t>2. (Каждый элемент в стеке — пара (</w:t>
      </w:r>
      <w:r>
        <w:rPr>
          <w:lang w:val="en-US"/>
        </w:rPr>
        <w:t>a</w:t>
      </w:r>
      <w:r w:rsidRPr="00BD2F51">
        <w:t xml:space="preserve">, </w:t>
      </w:r>
      <w:r>
        <w:rPr>
          <w:lang w:val="en-US"/>
        </w:rPr>
        <w:t>b</w:t>
      </w:r>
      <w:r w:rsidRPr="00BD2F51">
        <w:t>) — это запрос на сортировку</w:t>
      </w:r>
      <w:r w:rsidRPr="003C195D">
        <w:t xml:space="preserve"> </w:t>
      </w:r>
      <w:r w:rsidRPr="00BD2F51">
        <w:t>подма</w:t>
      </w:r>
      <w:r w:rsidRPr="00BD2F51">
        <w:t>с</w:t>
      </w:r>
      <w:r w:rsidRPr="00BD2F51">
        <w:t xml:space="preserve">сива </w:t>
      </w:r>
      <w:r w:rsidRPr="00BD2F51">
        <w:rPr>
          <w:lang w:val="en-US"/>
        </w:rPr>
        <w:t>R</w:t>
      </w:r>
      <w:r w:rsidRPr="003C195D">
        <w:rPr>
          <w:vertAlign w:val="subscript"/>
          <w:lang w:val="en-US"/>
        </w:rPr>
        <w:t>a</w:t>
      </w:r>
      <w:r w:rsidRPr="003C195D">
        <w:t xml:space="preserve"> … </w:t>
      </w:r>
      <w:r w:rsidRPr="00BD2F51">
        <w:rPr>
          <w:lang w:val="en-US"/>
        </w:rPr>
        <w:t>R</w:t>
      </w:r>
      <w:r w:rsidRPr="003C195D">
        <w:rPr>
          <w:vertAlign w:val="subscript"/>
          <w:lang w:val="en-US"/>
        </w:rPr>
        <w:t>b</w:t>
      </w:r>
      <w:r w:rsidRPr="00BD2F51">
        <w:t>, которую нужно будет выполнить позже.) В противном</w:t>
      </w:r>
      <w:r w:rsidRPr="003C195D">
        <w:t xml:space="preserve"> </w:t>
      </w:r>
      <w:r w:rsidRPr="00BD2F51">
        <w:t xml:space="preserve">случае, если </w:t>
      </w:r>
      <w:r>
        <w:rPr>
          <w:lang w:val="en-US"/>
        </w:rPr>
        <w:t>r</w:t>
      </w:r>
      <w:r w:rsidRPr="00BD2F51">
        <w:t xml:space="preserve"> </w:t>
      </w:r>
      <w:r w:rsidRPr="003C195D">
        <w:t>–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&gt; М </w:t>
      </w:r>
      <w:r w:rsidRPr="003C195D">
        <w:t>≥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</w:t>
      </w:r>
      <w:r w:rsidRPr="003C195D">
        <w:t>–</w:t>
      </w:r>
      <w:r w:rsidRPr="00BD2F51">
        <w:t xml:space="preserve"> </w:t>
      </w:r>
      <w:r w:rsidRPr="003C195D">
        <w:rPr>
          <w:i/>
          <w:lang w:val="en-US"/>
        </w:rPr>
        <w:t>l</w:t>
      </w:r>
      <w:r w:rsidRPr="00BD2F51">
        <w:t xml:space="preserve">, установить </w:t>
      </w:r>
      <w:r w:rsidRPr="003C195D">
        <w:rPr>
          <w:i/>
          <w:lang w:val="en-US"/>
        </w:rPr>
        <w:t>l</w:t>
      </w:r>
      <w:r w:rsidRPr="00BD2F51">
        <w:t xml:space="preserve"> </w:t>
      </w:r>
      <w:r w:rsidRPr="003C195D">
        <w:t>←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+ 1 и перейти к шагу </w:t>
      </w:r>
      <w:r w:rsidRPr="00BD2F51">
        <w:rPr>
          <w:lang w:val="en-US"/>
        </w:rPr>
        <w:t>Q</w:t>
      </w:r>
      <w:r w:rsidRPr="00BD2F51">
        <w:t>2 или,</w:t>
      </w:r>
      <w:r w:rsidRPr="003C195D">
        <w:t xml:space="preserve"> </w:t>
      </w:r>
      <w:r w:rsidRPr="00BD2F51">
        <w:t xml:space="preserve">если </w:t>
      </w:r>
      <w:r w:rsidRPr="00BD2F51">
        <w:rPr>
          <w:lang w:val="en-US"/>
        </w:rPr>
        <w:t>j</w:t>
      </w:r>
      <w:r w:rsidRPr="00BD2F51">
        <w:t xml:space="preserve"> </w:t>
      </w:r>
      <w:r w:rsidRPr="003C195D">
        <w:t>–</w:t>
      </w:r>
      <w:r w:rsidRPr="00BD2F51">
        <w:t xml:space="preserve"> </w:t>
      </w:r>
      <w:r w:rsidRPr="003C195D">
        <w:rPr>
          <w:i/>
          <w:lang w:val="en-US"/>
        </w:rPr>
        <w:t>l</w:t>
      </w:r>
      <w:r w:rsidRPr="00BD2F51">
        <w:t xml:space="preserve"> &gt; </w:t>
      </w:r>
      <w:r w:rsidRPr="003C195D">
        <w:t>&gt;</w:t>
      </w:r>
      <w:r>
        <w:rPr>
          <w:lang w:val="en-US"/>
        </w:rPr>
        <w:t> </w:t>
      </w:r>
      <w:r w:rsidRPr="00BD2F51">
        <w:t xml:space="preserve">М </w:t>
      </w:r>
      <w:r w:rsidRPr="003C195D">
        <w:t>≥</w:t>
      </w:r>
      <w:r w:rsidRPr="00BD2F51">
        <w:t xml:space="preserve"> </w:t>
      </w:r>
      <w:r>
        <w:rPr>
          <w:lang w:val="en-US"/>
        </w:rPr>
        <w:t>r</w:t>
      </w:r>
      <w:r w:rsidRPr="00BD2F51">
        <w:t xml:space="preserve"> </w:t>
      </w:r>
      <w:r w:rsidRPr="003C195D">
        <w:t>–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, установить </w:t>
      </w:r>
      <w:r>
        <w:rPr>
          <w:lang w:val="en-US"/>
        </w:rPr>
        <w:t>r</w:t>
      </w:r>
      <w:r w:rsidRPr="00BD2F51">
        <w:t xml:space="preserve"> </w:t>
      </w:r>
      <w:r w:rsidRPr="003C195D">
        <w:t>←</w:t>
      </w:r>
      <w:r w:rsidRPr="00BD2F51">
        <w:t xml:space="preserve"> </w:t>
      </w:r>
      <w:r w:rsidRPr="00BD2F51">
        <w:rPr>
          <w:lang w:val="en-US"/>
        </w:rPr>
        <w:t>j</w:t>
      </w:r>
      <w:r w:rsidRPr="00BD2F51">
        <w:t xml:space="preserve"> </w:t>
      </w:r>
      <w:r w:rsidRPr="003C195D">
        <w:t>–</w:t>
      </w:r>
      <w:r w:rsidRPr="00BD2F51">
        <w:t xml:space="preserve"> 1 и перейти к шагу </w:t>
      </w:r>
      <w:r w:rsidRPr="00BD2F51">
        <w:rPr>
          <w:lang w:val="en-US"/>
        </w:rPr>
        <w:t>Q</w:t>
      </w:r>
      <w:r w:rsidRPr="00BD2F51">
        <w:t>2.</w:t>
      </w:r>
    </w:p>
    <w:p w:rsidR="000C64C6" w:rsidRPr="00BD2F51" w:rsidRDefault="000C64C6" w:rsidP="000C64C6">
      <w:r w:rsidRPr="00BD2F51">
        <w:rPr>
          <w:lang w:val="en-US"/>
        </w:rPr>
        <w:t>Q</w:t>
      </w:r>
      <w:r w:rsidRPr="00BD2F51">
        <w:t>8. [Извлечь из стека.] Если стек не пуст, извлечь верхний элемент стека (</w:t>
      </w:r>
      <w:r w:rsidRPr="003C195D">
        <w:rPr>
          <w:i/>
          <w:lang w:val="en-US"/>
        </w:rPr>
        <w:t>l</w:t>
      </w:r>
      <w:r w:rsidRPr="00BD2F51">
        <w:t xml:space="preserve">', </w:t>
      </w:r>
      <w:r>
        <w:rPr>
          <w:lang w:val="en-US"/>
        </w:rPr>
        <w:t>r</w:t>
      </w:r>
      <w:r w:rsidRPr="00BD2F51">
        <w:t>'),</w:t>
      </w:r>
      <w:r w:rsidRPr="003C195D">
        <w:t xml:space="preserve"> </w:t>
      </w:r>
      <w:r w:rsidRPr="00BD2F51">
        <w:t xml:space="preserve">установить </w:t>
      </w:r>
      <w:r w:rsidRPr="003C195D">
        <w:rPr>
          <w:i/>
          <w:lang w:val="en-US"/>
        </w:rPr>
        <w:t>l</w:t>
      </w:r>
      <w:r w:rsidRPr="003C195D">
        <w:t xml:space="preserve"> ←</w:t>
      </w:r>
      <w:r w:rsidRPr="00BD2F51">
        <w:t xml:space="preserve"> </w:t>
      </w:r>
      <w:r w:rsidRPr="003C195D">
        <w:rPr>
          <w:i/>
          <w:lang w:val="en-US"/>
        </w:rPr>
        <w:t>l</w:t>
      </w:r>
      <w:r w:rsidRPr="00BD2F51">
        <w:t xml:space="preserve">', </w:t>
      </w:r>
      <w:r>
        <w:rPr>
          <w:lang w:val="en-US"/>
        </w:rPr>
        <w:t>r</w:t>
      </w:r>
      <w:r w:rsidRPr="00BD2F51">
        <w:t xml:space="preserve"> </w:t>
      </w:r>
      <w:r w:rsidRPr="003C195D">
        <w:t>←</w:t>
      </w:r>
      <w:r w:rsidRPr="00BD2F51">
        <w:t xml:space="preserve"> </w:t>
      </w:r>
      <w:r>
        <w:rPr>
          <w:lang w:val="en-US"/>
        </w:rPr>
        <w:t>r</w:t>
      </w:r>
      <w:r w:rsidRPr="00BD2F51">
        <w:t xml:space="preserve">' и возвратиться к шагу </w:t>
      </w:r>
      <w:r w:rsidRPr="00BD2F51">
        <w:rPr>
          <w:lang w:val="en-US"/>
        </w:rPr>
        <w:t>Q</w:t>
      </w:r>
      <w:r w:rsidRPr="00BD2F51">
        <w:t>2.</w:t>
      </w:r>
    </w:p>
    <w:p w:rsidR="000C64C6" w:rsidRPr="009366F1" w:rsidRDefault="000C64C6" w:rsidP="000C64C6">
      <w:r w:rsidRPr="00BD2F51">
        <w:rPr>
          <w:lang w:val="en-US"/>
        </w:rPr>
        <w:t>Q</w:t>
      </w:r>
      <w:r w:rsidRPr="00BD2F51">
        <w:t xml:space="preserve">9. [Сортировка методом простых вставок.] Для </w:t>
      </w:r>
      <w:r w:rsidRPr="00BD2F51">
        <w:rPr>
          <w:lang w:val="en-US"/>
        </w:rPr>
        <w:t>j</w:t>
      </w:r>
      <w:r w:rsidRPr="00BD2F51">
        <w:t xml:space="preserve"> = 2, 3, </w:t>
      </w:r>
      <w:r w:rsidRPr="003C195D">
        <w:t>…</w:t>
      </w:r>
      <w:r w:rsidRPr="00BD2F51">
        <w:t xml:space="preserve">, </w:t>
      </w:r>
      <w:r w:rsidRPr="00BD2F51">
        <w:rPr>
          <w:lang w:val="en-US"/>
        </w:rPr>
        <w:t>N</w:t>
      </w:r>
      <w:r w:rsidRPr="00BD2F51">
        <w:t>, если</w:t>
      </w:r>
      <w:r w:rsidRPr="003C195D">
        <w:t xml:space="preserve"> </w:t>
      </w:r>
      <w:r w:rsidRPr="003C195D">
        <w:br/>
      </w:r>
      <w:r w:rsidRPr="00BD2F51">
        <w:rPr>
          <w:lang w:val="en-US"/>
        </w:rPr>
        <w:t>K</w:t>
      </w:r>
      <w:r w:rsidRPr="003C195D">
        <w:rPr>
          <w:vertAlign w:val="subscript"/>
          <w:lang w:val="en-US"/>
        </w:rPr>
        <w:t>j</w:t>
      </w:r>
      <w:r w:rsidRPr="003C195D">
        <w:rPr>
          <w:vertAlign w:val="subscript"/>
        </w:rPr>
        <w:t>–1</w:t>
      </w:r>
      <w:r w:rsidRPr="003C195D">
        <w:t xml:space="preserve"> </w:t>
      </w:r>
      <w:r w:rsidRPr="00BD2F51">
        <w:t xml:space="preserve">&gt; </w:t>
      </w:r>
      <w:r w:rsidRPr="00BD2F51">
        <w:rPr>
          <w:lang w:val="en-US"/>
        </w:rPr>
        <w:t>K</w:t>
      </w:r>
      <w:r w:rsidRPr="003C195D">
        <w:rPr>
          <w:vertAlign w:val="subscript"/>
          <w:lang w:val="en-US"/>
        </w:rPr>
        <w:t>j</w:t>
      </w:r>
      <w:r w:rsidRPr="00BD2F51">
        <w:t>,</w:t>
      </w:r>
      <w:r w:rsidRPr="003C195D">
        <w:t xml:space="preserve"> </w:t>
      </w:r>
      <w:r w:rsidRPr="00BD2F51">
        <w:t xml:space="preserve">выполнять следующие операции: установить сначала </w:t>
      </w:r>
      <w:r>
        <w:rPr>
          <w:lang w:val="en-US"/>
        </w:rPr>
        <w:t>K</w:t>
      </w:r>
      <w:r w:rsidRPr="00BD2F51">
        <w:t xml:space="preserve"> </w:t>
      </w:r>
      <w:r w:rsidRPr="003C195D">
        <w:t>←</w:t>
      </w:r>
      <w:r w:rsidRPr="00BD2F51">
        <w:t xml:space="preserve"> </w:t>
      </w:r>
      <w:r w:rsidRPr="00BD2F51">
        <w:rPr>
          <w:lang w:val="en-US"/>
        </w:rPr>
        <w:t>K</w:t>
      </w:r>
      <w:r w:rsidRPr="003C195D">
        <w:rPr>
          <w:vertAlign w:val="subscript"/>
          <w:lang w:val="en-US"/>
        </w:rPr>
        <w:t>j</w:t>
      </w:r>
      <w:r w:rsidRPr="00BD2F51">
        <w:t xml:space="preserve">, </w:t>
      </w:r>
      <w:r w:rsidRPr="00BD2F51">
        <w:rPr>
          <w:lang w:val="en-US"/>
        </w:rPr>
        <w:t>R</w:t>
      </w:r>
      <w:r w:rsidRPr="00BD2F51">
        <w:t xml:space="preserve"> </w:t>
      </w:r>
      <w:r w:rsidRPr="003C195D">
        <w:t>←</w:t>
      </w:r>
      <w:r w:rsidRPr="00BD2F51">
        <w:t xml:space="preserve"> </w:t>
      </w:r>
      <w:r w:rsidRPr="00BD2F51">
        <w:rPr>
          <w:lang w:val="en-US"/>
        </w:rPr>
        <w:t>R</w:t>
      </w:r>
      <w:r w:rsidRPr="003C195D">
        <w:rPr>
          <w:vertAlign w:val="subscript"/>
          <w:lang w:val="en-US"/>
        </w:rPr>
        <w:t>j</w:t>
      </w:r>
      <w:r w:rsidRPr="00BD2F51">
        <w:t xml:space="preserve">, </w:t>
      </w:r>
      <w:r>
        <w:rPr>
          <w:lang w:val="en-US"/>
        </w:rPr>
        <w:t>i</w:t>
      </w:r>
      <w:r w:rsidRPr="00BD2F51">
        <w:t xml:space="preserve"> </w:t>
      </w:r>
      <w:r w:rsidRPr="003C195D">
        <w:t xml:space="preserve">← </w:t>
      </w:r>
      <w:r w:rsidRPr="00BD2F51">
        <w:rPr>
          <w:lang w:val="en-US"/>
        </w:rPr>
        <w:t>j</w:t>
      </w:r>
      <w:r w:rsidRPr="00BD2F51">
        <w:t xml:space="preserve"> </w:t>
      </w:r>
      <w:r w:rsidRPr="003C195D">
        <w:t>–</w:t>
      </w:r>
      <w:r w:rsidRPr="00BD2F51">
        <w:t xml:space="preserve"> 1, а затем — </w:t>
      </w:r>
      <w:r w:rsidRPr="00BD2F51">
        <w:rPr>
          <w:lang w:val="en-US"/>
        </w:rPr>
        <w:t>R</w:t>
      </w:r>
      <w:r w:rsidRPr="003C195D">
        <w:rPr>
          <w:vertAlign w:val="subscript"/>
          <w:lang w:val="en-US"/>
        </w:rPr>
        <w:t>i</w:t>
      </w:r>
      <w:r w:rsidRPr="003C195D">
        <w:rPr>
          <w:vertAlign w:val="subscript"/>
        </w:rPr>
        <w:t>+1</w:t>
      </w:r>
      <w:r w:rsidRPr="00BD2F51">
        <w:t xml:space="preserve"> </w:t>
      </w:r>
      <w:r w:rsidRPr="009366F1">
        <w:t>←</w:t>
      </w:r>
      <w:r w:rsidRPr="00BD2F51">
        <w:t xml:space="preserve"> </w:t>
      </w:r>
      <w:r w:rsidRPr="00BD2F51">
        <w:rPr>
          <w:lang w:val="en-US"/>
        </w:rPr>
        <w:t>R</w:t>
      </w:r>
      <w:r w:rsidRPr="009366F1">
        <w:rPr>
          <w:vertAlign w:val="subscript"/>
          <w:lang w:val="en-US"/>
        </w:rPr>
        <w:t>i</w:t>
      </w:r>
      <w:r w:rsidRPr="00BD2F51">
        <w:t xml:space="preserve"> и </w:t>
      </w:r>
      <w:r>
        <w:rPr>
          <w:lang w:val="en-US"/>
        </w:rPr>
        <w:t>i</w:t>
      </w:r>
      <w:r w:rsidRPr="00BD2F51">
        <w:t xml:space="preserve"> </w:t>
      </w:r>
      <w:r w:rsidRPr="009366F1">
        <w:t>←</w:t>
      </w:r>
      <w:r w:rsidRPr="00BD2F51">
        <w:t xml:space="preserve"> </w:t>
      </w:r>
      <w:r w:rsidRPr="00BD2F51">
        <w:rPr>
          <w:lang w:val="en-US"/>
        </w:rPr>
        <w:t>i</w:t>
      </w:r>
      <w:r w:rsidRPr="00BD2F51">
        <w:t xml:space="preserve"> </w:t>
      </w:r>
      <w:r w:rsidRPr="009366F1">
        <w:t>–</w:t>
      </w:r>
      <w:r w:rsidRPr="00BD2F51">
        <w:t xml:space="preserve"> 1 один или более раз до тех пор, п</w:t>
      </w:r>
      <w:r w:rsidRPr="00BD2F51">
        <w:t>о</w:t>
      </w:r>
      <w:r w:rsidRPr="00BD2F51">
        <w:t>ка не</w:t>
      </w:r>
      <w:r w:rsidRPr="009366F1">
        <w:t xml:space="preserve"> </w:t>
      </w:r>
      <w:r w:rsidRPr="00BD2F51">
        <w:t xml:space="preserve">выполнится условие </w:t>
      </w:r>
      <w:r w:rsidRPr="00BD2F51">
        <w:rPr>
          <w:lang w:val="en-US"/>
        </w:rPr>
        <w:t>K</w:t>
      </w:r>
      <w:r w:rsidRPr="009366F1">
        <w:rPr>
          <w:vertAlign w:val="subscript"/>
          <w:lang w:val="en-US"/>
        </w:rPr>
        <w:t>i</w:t>
      </w:r>
      <w:r w:rsidRPr="00BD2F51">
        <w:t xml:space="preserve"> </w:t>
      </w:r>
      <w:r w:rsidRPr="009366F1">
        <w:t>≤</w:t>
      </w:r>
      <w:r w:rsidRPr="00BD2F51">
        <w:t xml:space="preserve"> </w:t>
      </w:r>
      <w:r>
        <w:rPr>
          <w:lang w:val="en-US"/>
        </w:rPr>
        <w:t>K</w:t>
      </w:r>
      <w:r w:rsidRPr="00BD2F51">
        <w:t xml:space="preserve">. Далее установить </w:t>
      </w:r>
      <w:r w:rsidRPr="00BD2F51">
        <w:rPr>
          <w:lang w:val="en-US"/>
        </w:rPr>
        <w:t>R</w:t>
      </w:r>
      <w:r w:rsidRPr="009366F1">
        <w:rPr>
          <w:vertAlign w:val="subscript"/>
          <w:lang w:val="en-US"/>
        </w:rPr>
        <w:t>i</w:t>
      </w:r>
      <w:r w:rsidRPr="009366F1">
        <w:rPr>
          <w:vertAlign w:val="subscript"/>
        </w:rPr>
        <w:t>+1</w:t>
      </w:r>
      <w:r w:rsidRPr="00BD2F51">
        <w:t xml:space="preserve"> </w:t>
      </w:r>
      <w:r w:rsidRPr="009366F1">
        <w:t>←</w:t>
      </w:r>
      <w:r w:rsidRPr="00BD2F51">
        <w:t xml:space="preserve"> </w:t>
      </w:r>
      <w:r w:rsidRPr="00BD2F51">
        <w:rPr>
          <w:lang w:val="en-US"/>
        </w:rPr>
        <w:t>R</w:t>
      </w:r>
      <w:r w:rsidRPr="00BD2F51">
        <w:t>. (Это, по существу,</w:t>
      </w:r>
      <w:r w:rsidRPr="009366F1">
        <w:t xml:space="preserve"> </w:t>
      </w:r>
      <w:r w:rsidRPr="00BD2F51">
        <w:t>м</w:t>
      </w:r>
      <w:r w:rsidRPr="00BD2F51">
        <w:t>о</w:t>
      </w:r>
      <w:r w:rsidRPr="00BD2F51">
        <w:t xml:space="preserve">дифицированный алгоритм </w:t>
      </w:r>
      <w:r w:rsidRPr="00BD2F51">
        <w:rPr>
          <w:lang w:val="en-US"/>
        </w:rPr>
        <w:t>S</w:t>
      </w:r>
      <w:r w:rsidRPr="00BD2F51">
        <w:t xml:space="preserve">. Шаг </w:t>
      </w:r>
      <w:r w:rsidRPr="00BD2F51">
        <w:rPr>
          <w:lang w:val="en-US"/>
        </w:rPr>
        <w:t>Q</w:t>
      </w:r>
      <w:r w:rsidRPr="00BD2F51">
        <w:t>9 можно опустить, если М = 1. Предупр</w:t>
      </w:r>
      <w:r w:rsidRPr="00BD2F51">
        <w:t>е</w:t>
      </w:r>
      <w:r w:rsidRPr="00BD2F51">
        <w:t>ждение. Последняя стадия — сортировка методом простых вставок — может</w:t>
      </w:r>
      <w:r w:rsidRPr="009366F1">
        <w:t xml:space="preserve"> </w:t>
      </w:r>
      <w:r w:rsidRPr="00BD2F51">
        <w:t xml:space="preserve">скрыть ошибки на шагах </w:t>
      </w:r>
      <w:r w:rsidRPr="00BD2F51">
        <w:rPr>
          <w:lang w:val="en-US"/>
        </w:rPr>
        <w:t>Q</w:t>
      </w:r>
      <w:r w:rsidRPr="00BD2F51">
        <w:t>1-</w:t>
      </w:r>
      <w:r w:rsidRPr="00BD2F51">
        <w:rPr>
          <w:lang w:val="en-US"/>
        </w:rPr>
        <w:t>Q</w:t>
      </w:r>
      <w:r w:rsidRPr="00BD2F51">
        <w:t>8, поэтому учтите, что программу, реал</w:t>
      </w:r>
      <w:r w:rsidRPr="00BD2F51">
        <w:t>и</w:t>
      </w:r>
      <w:r w:rsidRPr="00BD2F51">
        <w:t>зующую</w:t>
      </w:r>
      <w:r w:rsidRPr="009366F1">
        <w:t xml:space="preserve"> </w:t>
      </w:r>
      <w:r>
        <w:t>этот алгоритм, следует тщательно проверить, не особо доверяя тому факту, что</w:t>
      </w:r>
      <w:r w:rsidRPr="009366F1">
        <w:t xml:space="preserve"> </w:t>
      </w:r>
      <w:r>
        <w:t xml:space="preserve">получен правильный результат!) </w:t>
      </w:r>
    </w:p>
    <w:p w:rsidR="000C64C6" w:rsidRPr="00BD2F51" w:rsidRDefault="000C64C6" w:rsidP="000C64C6">
      <w:r>
        <w:t>Д</w:t>
      </w:r>
      <w:r w:rsidRPr="00BD2F51">
        <w:t xml:space="preserve">ля больших </w:t>
      </w:r>
      <w:r w:rsidRPr="00BD2F51">
        <w:rPr>
          <w:lang w:val="en-US"/>
        </w:rPr>
        <w:t>N</w:t>
      </w:r>
      <w:r w:rsidRPr="00BD2F51">
        <w:t xml:space="preserve"> среднее время выполнения программы </w:t>
      </w:r>
      <w:r w:rsidRPr="00BD2F51">
        <w:rPr>
          <w:lang w:val="en-US"/>
        </w:rPr>
        <w:t>Q</w:t>
      </w:r>
      <w:r w:rsidRPr="00BD2F51">
        <w:t xml:space="preserve"> равно прибл</w:t>
      </w:r>
      <w:r w:rsidRPr="00BD2F51">
        <w:t>и</w:t>
      </w:r>
      <w:r w:rsidRPr="00BD2F51">
        <w:t>зительно</w:t>
      </w:r>
      <w:r>
        <w:t xml:space="preserve"> </w:t>
      </w:r>
      <w:r w:rsidRPr="00BD2F51">
        <w:t>11.667(</w:t>
      </w:r>
      <w:r>
        <w:rPr>
          <w:lang w:val="en-US"/>
        </w:rPr>
        <w:t>N</w:t>
      </w:r>
      <w:r w:rsidRPr="00A477DA">
        <w:t xml:space="preserve"> + 1</w:t>
      </w:r>
      <w:r w:rsidRPr="00BD2F51">
        <w:t xml:space="preserve">) </w:t>
      </w:r>
      <w:r w:rsidRPr="00BD2F51">
        <w:rPr>
          <w:lang w:val="en-US"/>
        </w:rPr>
        <w:t>ln</w:t>
      </w:r>
      <w:r w:rsidRPr="00A477DA">
        <w:t xml:space="preserve"> </w:t>
      </w:r>
      <w:r>
        <w:rPr>
          <w:lang w:val="en-US"/>
        </w:rPr>
        <w:t>N</w:t>
      </w:r>
      <w:r w:rsidRPr="00BD2F51">
        <w:t xml:space="preserve"> </w:t>
      </w:r>
      <w:r w:rsidRPr="00A477DA">
        <w:t>–</w:t>
      </w:r>
      <w:r w:rsidRPr="00BD2F51">
        <w:t xml:space="preserve"> 1.74</w:t>
      </w:r>
      <w:r>
        <w:rPr>
          <w:lang w:val="en-US"/>
        </w:rPr>
        <w:t>N</w:t>
      </w:r>
      <w:r w:rsidRPr="00BD2F51">
        <w:t xml:space="preserve"> </w:t>
      </w:r>
      <w:r w:rsidRPr="00A477DA">
        <w:t>–</w:t>
      </w:r>
      <w:r w:rsidRPr="00BD2F51">
        <w:t xml:space="preserve"> 18.74 машинных циклов.</w:t>
      </w:r>
    </w:p>
    <w:p w:rsidR="000C64C6" w:rsidRPr="000C64C6" w:rsidRDefault="000C64C6" w:rsidP="000C64C6">
      <w:r>
        <w:t>Но каков наихудший случай для алгоритма Q? Существуют ли какие-нибудь исходные файлы, обрабатывать которые с помощью этого алгоритма не эффективно?</w:t>
      </w:r>
      <w:r w:rsidRPr="00A477DA">
        <w:t xml:space="preserve"> </w:t>
      </w:r>
      <w:r>
        <w:t>Ответ несколько обескураживает: если исходный файл уже уп</w:t>
      </w:r>
      <w:r>
        <w:t>о</w:t>
      </w:r>
      <w:r>
        <w:t xml:space="preserve">рядочен, а именно — </w:t>
      </w:r>
      <w:r>
        <w:rPr>
          <w:lang w:val="en-US"/>
        </w:rPr>
        <w:t>K</w:t>
      </w:r>
      <w:r w:rsidRPr="00A477DA">
        <w:rPr>
          <w:vertAlign w:val="subscript"/>
        </w:rPr>
        <w:t>1</w:t>
      </w:r>
      <w:r>
        <w:t xml:space="preserve"> &lt; </w:t>
      </w:r>
      <w:r>
        <w:rPr>
          <w:lang w:val="en-US"/>
        </w:rPr>
        <w:t>K</w:t>
      </w:r>
      <w:r w:rsidRPr="00A477DA">
        <w:rPr>
          <w:vertAlign w:val="subscript"/>
        </w:rPr>
        <w:t>2</w:t>
      </w:r>
      <w:r>
        <w:t xml:space="preserve"> &lt; </w:t>
      </w:r>
      <w:r w:rsidRPr="00A477DA">
        <w:t>…</w:t>
      </w:r>
      <w:r>
        <w:t xml:space="preserve"> &lt; K</w:t>
      </w:r>
      <w:r>
        <w:rPr>
          <w:vertAlign w:val="subscript"/>
          <w:lang w:val="en-US"/>
        </w:rPr>
        <w:t>N</w:t>
      </w:r>
      <w:r>
        <w:t>, то каждая операция «разделения» ст</w:t>
      </w:r>
      <w:r>
        <w:t>а</w:t>
      </w:r>
      <w:r>
        <w:t xml:space="preserve">новится почти бесполезной, так как она уменьшает размер подмассива всего лишь на один элемент! Значит, в этой ситуации (которая должна быть самой </w:t>
      </w:r>
      <w:r>
        <w:lastRenderedPageBreak/>
        <w:t>простой для сортировки) быстрая сортировка превращается в отнюдь не быс</w:t>
      </w:r>
      <w:r>
        <w:t>т</w:t>
      </w:r>
      <w:r>
        <w:t>рую. Время ее работы становится пропорциональным N</w:t>
      </w:r>
      <w:r w:rsidRPr="00147653">
        <w:rPr>
          <w:vertAlign w:val="superscript"/>
        </w:rPr>
        <w:t>2</w:t>
      </w:r>
      <w:r>
        <w:t>, а не N l</w:t>
      </w:r>
      <w:r>
        <w:rPr>
          <w:lang w:val="en-US"/>
        </w:rPr>
        <w:t>o</w:t>
      </w:r>
      <w:r>
        <w:t>g N. В отл</w:t>
      </w:r>
      <w:r>
        <w:t>и</w:t>
      </w:r>
      <w:r>
        <w:t>чие от других алгоритмов сортировки,</w:t>
      </w:r>
      <w:r w:rsidRPr="00147653">
        <w:t xml:space="preserve"> </w:t>
      </w:r>
      <w:r>
        <w:t>которые нам встречались, а</w:t>
      </w:r>
      <w:r>
        <w:t>л</w:t>
      </w:r>
      <w:r>
        <w:t>горитм Q предпочитает неупорядоченные файлы!</w:t>
      </w:r>
    </w:p>
    <w:p w:rsidR="000C64C6" w:rsidRDefault="000C64C6" w:rsidP="000C64C6">
      <w:pPr>
        <w:pStyle w:val="3"/>
      </w:pPr>
      <w:bookmarkStart w:id="45" w:name="_Toc480965365"/>
      <w:bookmarkStart w:id="46" w:name="_Toc130857945"/>
      <w:r>
        <w:t>Библиографический список</w:t>
      </w:r>
      <w:bookmarkEnd w:id="45"/>
      <w:bookmarkEnd w:id="46"/>
    </w:p>
    <w:p w:rsidR="000C64C6" w:rsidRPr="000C64C6" w:rsidRDefault="000C64C6" w:rsidP="000C64C6">
      <w:pPr>
        <w:pStyle w:val="af2"/>
        <w:numPr>
          <w:ilvl w:val="0"/>
          <w:numId w:val="17"/>
        </w:numPr>
        <w:tabs>
          <w:tab w:val="left" w:pos="1276"/>
        </w:tabs>
        <w:ind w:left="0"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>Кнут Д. Э. Искусство программирования: В 3 т. — М.: Издател</w:t>
      </w:r>
      <w:r>
        <w:rPr>
          <w:rFonts w:ascii="Times New Roman CYR" w:hAnsi="Times New Roman CYR"/>
        </w:rPr>
        <w:t>ь</w:t>
      </w:r>
      <w:r>
        <w:rPr>
          <w:rFonts w:ascii="Times New Roman CYR" w:hAnsi="Times New Roman CYR"/>
        </w:rPr>
        <w:t xml:space="preserve">ский дом «Вильямс», 2000. — Т. </w:t>
      </w:r>
      <w:r w:rsidRPr="00FC3C8E">
        <w:rPr>
          <w:rFonts w:ascii="Times New Roman CYR" w:hAnsi="Times New Roman CYR"/>
        </w:rPr>
        <w:t>3</w:t>
      </w:r>
      <w:r>
        <w:rPr>
          <w:rFonts w:ascii="Times New Roman CYR" w:hAnsi="Times New Roman CYR"/>
        </w:rPr>
        <w:t xml:space="preserve">. — </w:t>
      </w:r>
      <w:r w:rsidRPr="007F23EC">
        <w:rPr>
          <w:rFonts w:ascii="Times New Roman CYR" w:hAnsi="Times New Roman CYR"/>
        </w:rPr>
        <w:t>832</w:t>
      </w:r>
      <w:r>
        <w:rPr>
          <w:rFonts w:ascii="Times New Roman CYR" w:hAnsi="Times New Roman CYR"/>
        </w:rPr>
        <w:t xml:space="preserve"> с.</w:t>
      </w:r>
    </w:p>
    <w:p w:rsidR="001865DE" w:rsidRPr="000C64C6" w:rsidRDefault="000C64C6" w:rsidP="000C64C6">
      <w:pPr>
        <w:rPr>
          <w:rFonts w:cs="Times New Roman"/>
          <w:lang w:bidi="ar-SA"/>
        </w:rPr>
      </w:pPr>
      <w:r>
        <w:br w:type="page"/>
      </w:r>
    </w:p>
    <w:p w:rsidR="000C64C6" w:rsidRPr="000C64C6" w:rsidRDefault="000C64C6" w:rsidP="00B11E17">
      <w:pPr>
        <w:rPr>
          <w:rFonts w:cs="Times New Roman"/>
          <w:lang w:bidi="ar-SA"/>
        </w:rPr>
      </w:pPr>
    </w:p>
    <w:p w:rsidR="000C64C6" w:rsidRPr="000C64C6" w:rsidRDefault="000C64C6" w:rsidP="00B11E17">
      <w:pPr>
        <w:rPr>
          <w:rFonts w:cs="Times New Roman"/>
          <w:lang w:bidi="ar-SA"/>
        </w:rPr>
      </w:pPr>
    </w:p>
    <w:p w:rsidR="000C64C6" w:rsidRPr="000C64C6" w:rsidRDefault="000C64C6" w:rsidP="00B11E17">
      <w:pPr>
        <w:rPr>
          <w:rFonts w:cs="Times New Roman"/>
          <w:lang w:bidi="ar-SA"/>
        </w:rPr>
      </w:pPr>
    </w:p>
    <w:p w:rsidR="000C64C6" w:rsidRPr="000C64C6" w:rsidRDefault="000C64C6" w:rsidP="00B11E17">
      <w:pPr>
        <w:rPr>
          <w:rFonts w:cs="Times New Roman"/>
          <w:lang w:bidi="ar-SA"/>
        </w:rPr>
      </w:pPr>
    </w:p>
    <w:p w:rsidR="000C64C6" w:rsidRPr="000C64C6" w:rsidRDefault="000C64C6" w:rsidP="00B11E17">
      <w:pPr>
        <w:rPr>
          <w:rFonts w:cs="Times New Roman"/>
          <w:lang w:bidi="ar-SA"/>
        </w:rPr>
      </w:pPr>
    </w:p>
    <w:p w:rsidR="000C64C6" w:rsidRPr="000C64C6" w:rsidRDefault="000C64C6" w:rsidP="00B11E17">
      <w:pPr>
        <w:rPr>
          <w:rFonts w:cs="Times New Roman"/>
          <w:lang w:bidi="ar-SA"/>
        </w:rPr>
      </w:pPr>
    </w:p>
    <w:p w:rsidR="000C64C6" w:rsidRPr="000C64C6" w:rsidRDefault="000C64C6" w:rsidP="00B11E17">
      <w:pPr>
        <w:rPr>
          <w:rFonts w:cs="Times New Roman"/>
          <w:lang w:bidi="ar-SA"/>
        </w:rPr>
      </w:pPr>
    </w:p>
    <w:p w:rsidR="001865DE" w:rsidRPr="000C64C6" w:rsidRDefault="001865DE" w:rsidP="00B11E17">
      <w:pPr>
        <w:rPr>
          <w:rFonts w:cs="Times New Roman"/>
          <w:lang w:bidi="ar-SA"/>
        </w:rPr>
      </w:pPr>
    </w:p>
    <w:p w:rsidR="001865DE" w:rsidRPr="000C64C6" w:rsidRDefault="001865DE" w:rsidP="00F44898">
      <w:pPr>
        <w:rPr>
          <w:rFonts w:cs="Times New Roman"/>
        </w:rPr>
      </w:pPr>
    </w:p>
    <w:sectPr w:rsidR="001865DE" w:rsidRPr="000C64C6" w:rsidSect="006062C5">
      <w:headerReference w:type="default" r:id="rId51"/>
      <w:pgSz w:w="11906" w:h="16838"/>
      <w:pgMar w:top="1134" w:right="567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06D" w:rsidRDefault="009D606D" w:rsidP="006062C5">
      <w:r>
        <w:separator/>
      </w:r>
    </w:p>
  </w:endnote>
  <w:endnote w:type="continuationSeparator" w:id="0">
    <w:p w:rsidR="009D606D" w:rsidRDefault="009D606D" w:rsidP="00606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MonoCondense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onoCondensed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C-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06D" w:rsidRDefault="009D606D" w:rsidP="006062C5">
      <w:r>
        <w:separator/>
      </w:r>
    </w:p>
  </w:footnote>
  <w:footnote w:type="continuationSeparator" w:id="0">
    <w:p w:rsidR="009D606D" w:rsidRDefault="009D606D" w:rsidP="00606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72748"/>
      <w:docPartObj>
        <w:docPartGallery w:val="Page Numbers (Top of Page)"/>
        <w:docPartUnique/>
      </w:docPartObj>
    </w:sdtPr>
    <w:sdtContent>
      <w:p w:rsidR="000C64C6" w:rsidRPr="006062C5" w:rsidRDefault="000C64C6" w:rsidP="00A86FF0">
        <w:pPr>
          <w:pStyle w:val="a3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C3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6EB"/>
    <w:multiLevelType w:val="hybridMultilevel"/>
    <w:tmpl w:val="E744CB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21810A9"/>
    <w:multiLevelType w:val="hybridMultilevel"/>
    <w:tmpl w:val="A91C128A"/>
    <w:lvl w:ilvl="0" w:tplc="BBCAD93C">
      <w:start w:val="12"/>
      <w:numFmt w:val="decimal"/>
      <w:lvlText w:val="%1"/>
      <w:lvlJc w:val="left"/>
      <w:pPr>
        <w:ind w:left="4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8C048C4">
      <w:start w:val="1"/>
      <w:numFmt w:val="lowerLetter"/>
      <w:lvlText w:val="%2"/>
      <w:lvlJc w:val="left"/>
      <w:pPr>
        <w:ind w:left="10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A80A20">
      <w:start w:val="1"/>
      <w:numFmt w:val="lowerRoman"/>
      <w:lvlText w:val="%3"/>
      <w:lvlJc w:val="left"/>
      <w:pPr>
        <w:ind w:left="18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984BC20">
      <w:start w:val="1"/>
      <w:numFmt w:val="decimal"/>
      <w:lvlText w:val="%4"/>
      <w:lvlJc w:val="left"/>
      <w:pPr>
        <w:ind w:left="25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58B9B0">
      <w:start w:val="1"/>
      <w:numFmt w:val="lowerLetter"/>
      <w:lvlText w:val="%5"/>
      <w:lvlJc w:val="left"/>
      <w:pPr>
        <w:ind w:left="32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B2E9FF4">
      <w:start w:val="1"/>
      <w:numFmt w:val="lowerRoman"/>
      <w:lvlText w:val="%6"/>
      <w:lvlJc w:val="left"/>
      <w:pPr>
        <w:ind w:left="39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A623A64">
      <w:start w:val="1"/>
      <w:numFmt w:val="decimal"/>
      <w:lvlText w:val="%7"/>
      <w:lvlJc w:val="left"/>
      <w:pPr>
        <w:ind w:left="46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C96FA4E">
      <w:start w:val="1"/>
      <w:numFmt w:val="lowerLetter"/>
      <w:lvlText w:val="%8"/>
      <w:lvlJc w:val="left"/>
      <w:pPr>
        <w:ind w:left="54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02A34B6">
      <w:start w:val="1"/>
      <w:numFmt w:val="lowerRoman"/>
      <w:lvlText w:val="%9"/>
      <w:lvlJc w:val="left"/>
      <w:pPr>
        <w:ind w:left="61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B641CC"/>
    <w:multiLevelType w:val="hybridMultilevel"/>
    <w:tmpl w:val="C88E8380"/>
    <w:lvl w:ilvl="0" w:tplc="3E8E4546">
      <w:start w:val="24"/>
      <w:numFmt w:val="upperLetter"/>
      <w:lvlText w:val="%1"/>
      <w:lvlJc w:val="left"/>
      <w:pPr>
        <w:ind w:left="636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98C39A6">
      <w:start w:val="1"/>
      <w:numFmt w:val="lowerLetter"/>
      <w:lvlText w:val="%2"/>
      <w:lvlJc w:val="left"/>
      <w:pPr>
        <w:ind w:left="15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030EACE">
      <w:start w:val="1"/>
      <w:numFmt w:val="lowerRoman"/>
      <w:lvlText w:val="%3"/>
      <w:lvlJc w:val="left"/>
      <w:pPr>
        <w:ind w:left="22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71E3654">
      <w:start w:val="1"/>
      <w:numFmt w:val="decimal"/>
      <w:lvlText w:val="%4"/>
      <w:lvlJc w:val="left"/>
      <w:pPr>
        <w:ind w:left="29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1D67F6A">
      <w:start w:val="1"/>
      <w:numFmt w:val="lowerLetter"/>
      <w:lvlText w:val="%5"/>
      <w:lvlJc w:val="left"/>
      <w:pPr>
        <w:ind w:left="36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B92C432">
      <w:start w:val="1"/>
      <w:numFmt w:val="lowerRoman"/>
      <w:lvlText w:val="%6"/>
      <w:lvlJc w:val="left"/>
      <w:pPr>
        <w:ind w:left="43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86607A">
      <w:start w:val="1"/>
      <w:numFmt w:val="decimal"/>
      <w:lvlText w:val="%7"/>
      <w:lvlJc w:val="left"/>
      <w:pPr>
        <w:ind w:left="51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F6A7BC6">
      <w:start w:val="1"/>
      <w:numFmt w:val="lowerLetter"/>
      <w:lvlText w:val="%8"/>
      <w:lvlJc w:val="left"/>
      <w:pPr>
        <w:ind w:left="58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A68B0DC">
      <w:start w:val="1"/>
      <w:numFmt w:val="lowerRoman"/>
      <w:lvlText w:val="%9"/>
      <w:lvlJc w:val="left"/>
      <w:pPr>
        <w:ind w:left="65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F51EB9"/>
    <w:multiLevelType w:val="hybridMultilevel"/>
    <w:tmpl w:val="E744CB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A564880"/>
    <w:multiLevelType w:val="hybridMultilevel"/>
    <w:tmpl w:val="25B03C5E"/>
    <w:lvl w:ilvl="0" w:tplc="BC7C61B0">
      <w:start w:val="1"/>
      <w:numFmt w:val="decimal"/>
      <w:lvlText w:val="%1."/>
      <w:lvlJc w:val="left"/>
      <w:pPr>
        <w:tabs>
          <w:tab w:val="num" w:pos="1191"/>
        </w:tabs>
        <w:ind w:left="0" w:firstLine="851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734162"/>
    <w:multiLevelType w:val="hybridMultilevel"/>
    <w:tmpl w:val="E744CB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BFD5C64"/>
    <w:multiLevelType w:val="hybridMultilevel"/>
    <w:tmpl w:val="E744CB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1D6F69FA"/>
    <w:multiLevelType w:val="hybridMultilevel"/>
    <w:tmpl w:val="25B03C5E"/>
    <w:lvl w:ilvl="0" w:tplc="BC7C61B0">
      <w:start w:val="1"/>
      <w:numFmt w:val="decimal"/>
      <w:lvlText w:val="%1."/>
      <w:lvlJc w:val="left"/>
      <w:pPr>
        <w:tabs>
          <w:tab w:val="num" w:pos="1191"/>
        </w:tabs>
        <w:ind w:left="0" w:firstLine="851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0757BC"/>
    <w:multiLevelType w:val="hybridMultilevel"/>
    <w:tmpl w:val="0CDE0AA8"/>
    <w:lvl w:ilvl="0" w:tplc="4474933E">
      <w:start w:val="8"/>
      <w:numFmt w:val="decimal"/>
      <w:lvlText w:val="%1"/>
      <w:lvlJc w:val="left"/>
      <w:pPr>
        <w:ind w:left="1286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D384E8A">
      <w:start w:val="1"/>
      <w:numFmt w:val="lowerLetter"/>
      <w:lvlText w:val="%2"/>
      <w:lvlJc w:val="left"/>
      <w:pPr>
        <w:ind w:left="10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26277E4">
      <w:start w:val="1"/>
      <w:numFmt w:val="lowerRoman"/>
      <w:lvlText w:val="%3"/>
      <w:lvlJc w:val="left"/>
      <w:pPr>
        <w:ind w:left="18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A30375E">
      <w:start w:val="1"/>
      <w:numFmt w:val="decimal"/>
      <w:lvlText w:val="%4"/>
      <w:lvlJc w:val="left"/>
      <w:pPr>
        <w:ind w:left="25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FA2E572">
      <w:start w:val="1"/>
      <w:numFmt w:val="lowerLetter"/>
      <w:lvlText w:val="%5"/>
      <w:lvlJc w:val="left"/>
      <w:pPr>
        <w:ind w:left="32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92A94DA">
      <w:start w:val="1"/>
      <w:numFmt w:val="lowerRoman"/>
      <w:lvlText w:val="%6"/>
      <w:lvlJc w:val="left"/>
      <w:pPr>
        <w:ind w:left="39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BCA7EC2">
      <w:start w:val="1"/>
      <w:numFmt w:val="decimal"/>
      <w:lvlText w:val="%7"/>
      <w:lvlJc w:val="left"/>
      <w:pPr>
        <w:ind w:left="46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96A9012">
      <w:start w:val="1"/>
      <w:numFmt w:val="lowerLetter"/>
      <w:lvlText w:val="%8"/>
      <w:lvlJc w:val="left"/>
      <w:pPr>
        <w:ind w:left="54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0FEA0AA">
      <w:start w:val="1"/>
      <w:numFmt w:val="lowerRoman"/>
      <w:lvlText w:val="%9"/>
      <w:lvlJc w:val="left"/>
      <w:pPr>
        <w:ind w:left="61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0150B20"/>
    <w:multiLevelType w:val="hybridMultilevel"/>
    <w:tmpl w:val="023E415E"/>
    <w:lvl w:ilvl="0" w:tplc="3F061454">
      <w:start w:val="4"/>
      <w:numFmt w:val="decimal"/>
      <w:lvlText w:val="%1"/>
      <w:lvlJc w:val="left"/>
      <w:pPr>
        <w:ind w:left="4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8C05A06">
      <w:start w:val="1"/>
      <w:numFmt w:val="lowerLetter"/>
      <w:lvlText w:val="%2"/>
      <w:lvlJc w:val="left"/>
      <w:pPr>
        <w:ind w:left="10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28D4CCE8">
      <w:start w:val="1"/>
      <w:numFmt w:val="lowerRoman"/>
      <w:lvlText w:val="%3"/>
      <w:lvlJc w:val="left"/>
      <w:pPr>
        <w:ind w:left="18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18A4E06">
      <w:start w:val="1"/>
      <w:numFmt w:val="decimal"/>
      <w:lvlText w:val="%4"/>
      <w:lvlJc w:val="left"/>
      <w:pPr>
        <w:ind w:left="25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6203A2E">
      <w:start w:val="1"/>
      <w:numFmt w:val="lowerLetter"/>
      <w:lvlText w:val="%5"/>
      <w:lvlJc w:val="left"/>
      <w:pPr>
        <w:ind w:left="32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DD60B5A">
      <w:start w:val="1"/>
      <w:numFmt w:val="lowerRoman"/>
      <w:lvlText w:val="%6"/>
      <w:lvlJc w:val="left"/>
      <w:pPr>
        <w:ind w:left="39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A68445A">
      <w:start w:val="1"/>
      <w:numFmt w:val="decimal"/>
      <w:lvlText w:val="%7"/>
      <w:lvlJc w:val="left"/>
      <w:pPr>
        <w:ind w:left="46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1C8D1C">
      <w:start w:val="1"/>
      <w:numFmt w:val="lowerLetter"/>
      <w:lvlText w:val="%8"/>
      <w:lvlJc w:val="left"/>
      <w:pPr>
        <w:ind w:left="54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006EBE0">
      <w:start w:val="1"/>
      <w:numFmt w:val="lowerRoman"/>
      <w:lvlText w:val="%9"/>
      <w:lvlJc w:val="left"/>
      <w:pPr>
        <w:ind w:left="61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6F82136"/>
    <w:multiLevelType w:val="hybridMultilevel"/>
    <w:tmpl w:val="25B03C5E"/>
    <w:lvl w:ilvl="0" w:tplc="BC7C61B0">
      <w:start w:val="1"/>
      <w:numFmt w:val="decimal"/>
      <w:lvlText w:val="%1."/>
      <w:lvlJc w:val="left"/>
      <w:pPr>
        <w:tabs>
          <w:tab w:val="num" w:pos="1191"/>
        </w:tabs>
        <w:ind w:left="0" w:firstLine="851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820887"/>
    <w:multiLevelType w:val="hybridMultilevel"/>
    <w:tmpl w:val="CD64FFA0"/>
    <w:lvl w:ilvl="0" w:tplc="3AAC5A18">
      <w:start w:val="1"/>
      <w:numFmt w:val="decimal"/>
      <w:lvlText w:val="%1"/>
      <w:lvlJc w:val="left"/>
      <w:pPr>
        <w:ind w:left="4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E6034EC">
      <w:start w:val="1"/>
      <w:numFmt w:val="lowerLetter"/>
      <w:lvlText w:val="%2"/>
      <w:lvlJc w:val="left"/>
      <w:pPr>
        <w:ind w:left="10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AFEF4AA">
      <w:start w:val="1"/>
      <w:numFmt w:val="lowerRoman"/>
      <w:lvlText w:val="%3"/>
      <w:lvlJc w:val="left"/>
      <w:pPr>
        <w:ind w:left="18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DC40A6">
      <w:start w:val="1"/>
      <w:numFmt w:val="decimal"/>
      <w:lvlText w:val="%4"/>
      <w:lvlJc w:val="left"/>
      <w:pPr>
        <w:ind w:left="25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E10B04A">
      <w:start w:val="1"/>
      <w:numFmt w:val="lowerLetter"/>
      <w:lvlText w:val="%5"/>
      <w:lvlJc w:val="left"/>
      <w:pPr>
        <w:ind w:left="32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C14A1E8">
      <w:start w:val="1"/>
      <w:numFmt w:val="lowerRoman"/>
      <w:lvlText w:val="%6"/>
      <w:lvlJc w:val="left"/>
      <w:pPr>
        <w:ind w:left="39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1BE0BD2">
      <w:start w:val="1"/>
      <w:numFmt w:val="decimal"/>
      <w:lvlText w:val="%7"/>
      <w:lvlJc w:val="left"/>
      <w:pPr>
        <w:ind w:left="46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F9E1B9C">
      <w:start w:val="1"/>
      <w:numFmt w:val="lowerLetter"/>
      <w:lvlText w:val="%8"/>
      <w:lvlJc w:val="left"/>
      <w:pPr>
        <w:ind w:left="54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5E2798">
      <w:start w:val="1"/>
      <w:numFmt w:val="lowerRoman"/>
      <w:lvlText w:val="%9"/>
      <w:lvlJc w:val="left"/>
      <w:pPr>
        <w:ind w:left="61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A09378D"/>
    <w:multiLevelType w:val="hybridMultilevel"/>
    <w:tmpl w:val="E744CB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3C857CD2"/>
    <w:multiLevelType w:val="hybridMultilevel"/>
    <w:tmpl w:val="B3401C4C"/>
    <w:lvl w:ilvl="0" w:tplc="EF6ED080">
      <w:start w:val="3"/>
      <w:numFmt w:val="decimal"/>
      <w:lvlText w:val="%1"/>
      <w:lvlJc w:val="left"/>
      <w:pPr>
        <w:ind w:left="864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8FE3872">
      <w:start w:val="1"/>
      <w:numFmt w:val="lowerLetter"/>
      <w:lvlText w:val="%2"/>
      <w:lvlJc w:val="left"/>
      <w:pPr>
        <w:ind w:left="10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96E9E5C">
      <w:start w:val="1"/>
      <w:numFmt w:val="lowerRoman"/>
      <w:lvlText w:val="%3"/>
      <w:lvlJc w:val="left"/>
      <w:pPr>
        <w:ind w:left="18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6834E2">
      <w:start w:val="1"/>
      <w:numFmt w:val="decimal"/>
      <w:lvlText w:val="%4"/>
      <w:lvlJc w:val="left"/>
      <w:pPr>
        <w:ind w:left="25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64FC02">
      <w:start w:val="1"/>
      <w:numFmt w:val="lowerLetter"/>
      <w:lvlText w:val="%5"/>
      <w:lvlJc w:val="left"/>
      <w:pPr>
        <w:ind w:left="32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D28A88E">
      <w:start w:val="1"/>
      <w:numFmt w:val="lowerRoman"/>
      <w:lvlText w:val="%6"/>
      <w:lvlJc w:val="left"/>
      <w:pPr>
        <w:ind w:left="39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45439DC">
      <w:start w:val="1"/>
      <w:numFmt w:val="decimal"/>
      <w:lvlText w:val="%7"/>
      <w:lvlJc w:val="left"/>
      <w:pPr>
        <w:ind w:left="46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980B260">
      <w:start w:val="1"/>
      <w:numFmt w:val="lowerLetter"/>
      <w:lvlText w:val="%8"/>
      <w:lvlJc w:val="left"/>
      <w:pPr>
        <w:ind w:left="54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D8CE6DC">
      <w:start w:val="1"/>
      <w:numFmt w:val="lowerRoman"/>
      <w:lvlText w:val="%9"/>
      <w:lvlJc w:val="left"/>
      <w:pPr>
        <w:ind w:left="61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EFD40C6"/>
    <w:multiLevelType w:val="hybridMultilevel"/>
    <w:tmpl w:val="6DE677FE"/>
    <w:lvl w:ilvl="0" w:tplc="ED3008DE">
      <w:start w:val="1"/>
      <w:numFmt w:val="decimal"/>
      <w:lvlText w:val="%1"/>
      <w:lvlJc w:val="left"/>
      <w:pPr>
        <w:ind w:left="4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75ACC0C">
      <w:start w:val="1"/>
      <w:numFmt w:val="lowerLetter"/>
      <w:lvlText w:val="%2"/>
      <w:lvlJc w:val="left"/>
      <w:pPr>
        <w:ind w:left="10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8209B2C">
      <w:start w:val="1"/>
      <w:numFmt w:val="lowerRoman"/>
      <w:lvlText w:val="%3"/>
      <w:lvlJc w:val="left"/>
      <w:pPr>
        <w:ind w:left="18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564ACD10">
      <w:start w:val="1"/>
      <w:numFmt w:val="decimal"/>
      <w:lvlText w:val="%4"/>
      <w:lvlJc w:val="left"/>
      <w:pPr>
        <w:ind w:left="25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F708B20">
      <w:start w:val="1"/>
      <w:numFmt w:val="lowerLetter"/>
      <w:lvlText w:val="%5"/>
      <w:lvlJc w:val="left"/>
      <w:pPr>
        <w:ind w:left="32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10C6924">
      <w:start w:val="1"/>
      <w:numFmt w:val="lowerRoman"/>
      <w:lvlText w:val="%6"/>
      <w:lvlJc w:val="left"/>
      <w:pPr>
        <w:ind w:left="39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0387842">
      <w:start w:val="1"/>
      <w:numFmt w:val="decimal"/>
      <w:lvlText w:val="%7"/>
      <w:lvlJc w:val="left"/>
      <w:pPr>
        <w:ind w:left="46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9C02B76">
      <w:start w:val="1"/>
      <w:numFmt w:val="lowerLetter"/>
      <w:lvlText w:val="%8"/>
      <w:lvlJc w:val="left"/>
      <w:pPr>
        <w:ind w:left="54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4AC8BBE">
      <w:start w:val="1"/>
      <w:numFmt w:val="lowerRoman"/>
      <w:lvlText w:val="%9"/>
      <w:lvlJc w:val="left"/>
      <w:pPr>
        <w:ind w:left="61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5DE1F1E"/>
    <w:multiLevelType w:val="hybridMultilevel"/>
    <w:tmpl w:val="E744CB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48B46159"/>
    <w:multiLevelType w:val="hybridMultilevel"/>
    <w:tmpl w:val="B43E2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B65611"/>
    <w:multiLevelType w:val="hybridMultilevel"/>
    <w:tmpl w:val="12D49746"/>
    <w:lvl w:ilvl="0" w:tplc="0808675E">
      <w:start w:val="5"/>
      <w:numFmt w:val="decimal"/>
      <w:lvlText w:val="%1"/>
      <w:lvlJc w:val="left"/>
      <w:pPr>
        <w:ind w:left="4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1D433C0">
      <w:start w:val="1"/>
      <w:numFmt w:val="lowerLetter"/>
      <w:lvlText w:val="%2"/>
      <w:lvlJc w:val="left"/>
      <w:pPr>
        <w:ind w:left="10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596EB86">
      <w:start w:val="1"/>
      <w:numFmt w:val="lowerRoman"/>
      <w:lvlText w:val="%3"/>
      <w:lvlJc w:val="left"/>
      <w:pPr>
        <w:ind w:left="18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D580480">
      <w:start w:val="1"/>
      <w:numFmt w:val="decimal"/>
      <w:lvlText w:val="%4"/>
      <w:lvlJc w:val="left"/>
      <w:pPr>
        <w:ind w:left="25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894134C">
      <w:start w:val="1"/>
      <w:numFmt w:val="lowerLetter"/>
      <w:lvlText w:val="%5"/>
      <w:lvlJc w:val="left"/>
      <w:pPr>
        <w:ind w:left="32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A4C882C">
      <w:start w:val="1"/>
      <w:numFmt w:val="lowerRoman"/>
      <w:lvlText w:val="%6"/>
      <w:lvlJc w:val="left"/>
      <w:pPr>
        <w:ind w:left="39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D6C6502">
      <w:start w:val="1"/>
      <w:numFmt w:val="decimal"/>
      <w:lvlText w:val="%7"/>
      <w:lvlJc w:val="left"/>
      <w:pPr>
        <w:ind w:left="46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9BA040E">
      <w:start w:val="1"/>
      <w:numFmt w:val="lowerLetter"/>
      <w:lvlText w:val="%8"/>
      <w:lvlJc w:val="left"/>
      <w:pPr>
        <w:ind w:left="54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556B274">
      <w:start w:val="1"/>
      <w:numFmt w:val="lowerRoman"/>
      <w:lvlText w:val="%9"/>
      <w:lvlJc w:val="left"/>
      <w:pPr>
        <w:ind w:left="61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DCA57BD"/>
    <w:multiLevelType w:val="hybridMultilevel"/>
    <w:tmpl w:val="6B1C9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C17AB"/>
    <w:multiLevelType w:val="hybridMultilevel"/>
    <w:tmpl w:val="E744CB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0" w15:restartNumberingAfterBreak="0">
    <w:nsid w:val="62257B85"/>
    <w:multiLevelType w:val="hybridMultilevel"/>
    <w:tmpl w:val="C07252D2"/>
    <w:lvl w:ilvl="0" w:tplc="994A2BE6">
      <w:start w:val="8"/>
      <w:numFmt w:val="decimal"/>
      <w:lvlText w:val="%1"/>
      <w:lvlJc w:val="left"/>
      <w:pPr>
        <w:ind w:left="4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7F321744">
      <w:start w:val="1"/>
      <w:numFmt w:val="lowerLetter"/>
      <w:lvlText w:val="%2"/>
      <w:lvlJc w:val="left"/>
      <w:pPr>
        <w:ind w:left="10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B74951C">
      <w:start w:val="1"/>
      <w:numFmt w:val="lowerRoman"/>
      <w:lvlText w:val="%3"/>
      <w:lvlJc w:val="left"/>
      <w:pPr>
        <w:ind w:left="18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BA285CA">
      <w:start w:val="1"/>
      <w:numFmt w:val="decimal"/>
      <w:lvlText w:val="%4"/>
      <w:lvlJc w:val="left"/>
      <w:pPr>
        <w:ind w:left="25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A24F046">
      <w:start w:val="1"/>
      <w:numFmt w:val="lowerLetter"/>
      <w:lvlText w:val="%5"/>
      <w:lvlJc w:val="left"/>
      <w:pPr>
        <w:ind w:left="32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9269C5A">
      <w:start w:val="1"/>
      <w:numFmt w:val="lowerRoman"/>
      <w:lvlText w:val="%6"/>
      <w:lvlJc w:val="left"/>
      <w:pPr>
        <w:ind w:left="39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080F000">
      <w:start w:val="1"/>
      <w:numFmt w:val="decimal"/>
      <w:lvlText w:val="%7"/>
      <w:lvlJc w:val="left"/>
      <w:pPr>
        <w:ind w:left="46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AF12D8C0">
      <w:start w:val="1"/>
      <w:numFmt w:val="lowerLetter"/>
      <w:lvlText w:val="%8"/>
      <w:lvlJc w:val="left"/>
      <w:pPr>
        <w:ind w:left="54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E06416">
      <w:start w:val="1"/>
      <w:numFmt w:val="lowerRoman"/>
      <w:lvlText w:val="%9"/>
      <w:lvlJc w:val="left"/>
      <w:pPr>
        <w:ind w:left="61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7560CA8"/>
    <w:multiLevelType w:val="hybridMultilevel"/>
    <w:tmpl w:val="E744CBC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6B561B80"/>
    <w:multiLevelType w:val="hybridMultilevel"/>
    <w:tmpl w:val="25B03C5E"/>
    <w:lvl w:ilvl="0" w:tplc="BC7C61B0">
      <w:start w:val="1"/>
      <w:numFmt w:val="decimal"/>
      <w:lvlText w:val="%1."/>
      <w:lvlJc w:val="left"/>
      <w:pPr>
        <w:tabs>
          <w:tab w:val="num" w:pos="1191"/>
        </w:tabs>
        <w:ind w:left="0" w:firstLine="851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E735D2F"/>
    <w:multiLevelType w:val="hybridMultilevel"/>
    <w:tmpl w:val="1D70BB18"/>
    <w:lvl w:ilvl="0" w:tplc="260AD2E8">
      <w:start w:val="14"/>
      <w:numFmt w:val="decimal"/>
      <w:lvlText w:val="%1"/>
      <w:lvlJc w:val="left"/>
      <w:pPr>
        <w:ind w:left="4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B9E1156">
      <w:start w:val="1"/>
      <w:numFmt w:val="lowerLetter"/>
      <w:lvlText w:val="%2"/>
      <w:lvlJc w:val="left"/>
      <w:pPr>
        <w:ind w:left="10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E08CA6E">
      <w:start w:val="1"/>
      <w:numFmt w:val="lowerRoman"/>
      <w:lvlText w:val="%3"/>
      <w:lvlJc w:val="left"/>
      <w:pPr>
        <w:ind w:left="18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540A406">
      <w:start w:val="1"/>
      <w:numFmt w:val="decimal"/>
      <w:lvlText w:val="%4"/>
      <w:lvlJc w:val="left"/>
      <w:pPr>
        <w:ind w:left="25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AD8DE52">
      <w:start w:val="1"/>
      <w:numFmt w:val="lowerLetter"/>
      <w:lvlText w:val="%5"/>
      <w:lvlJc w:val="left"/>
      <w:pPr>
        <w:ind w:left="324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A7874FE">
      <w:start w:val="1"/>
      <w:numFmt w:val="lowerRoman"/>
      <w:lvlText w:val="%6"/>
      <w:lvlJc w:val="left"/>
      <w:pPr>
        <w:ind w:left="396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F5E6B3C">
      <w:start w:val="1"/>
      <w:numFmt w:val="decimal"/>
      <w:lvlText w:val="%7"/>
      <w:lvlJc w:val="left"/>
      <w:pPr>
        <w:ind w:left="468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BEEE668">
      <w:start w:val="1"/>
      <w:numFmt w:val="lowerLetter"/>
      <w:lvlText w:val="%8"/>
      <w:lvlJc w:val="left"/>
      <w:pPr>
        <w:ind w:left="540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3BEFE70">
      <w:start w:val="1"/>
      <w:numFmt w:val="lowerRoman"/>
      <w:lvlText w:val="%9"/>
      <w:lvlJc w:val="left"/>
      <w:pPr>
        <w:ind w:left="6120"/>
      </w:pPr>
      <w:rPr>
        <w:rFonts w:ascii="Lucida Console" w:eastAsia="Lucida Console" w:hAnsi="Lucida Console" w:cs="Lucida Console"/>
        <w:b w:val="0"/>
        <w:i w:val="0"/>
        <w:strike w:val="0"/>
        <w:dstrike w:val="0"/>
        <w:color w:val="595959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13"/>
  </w:num>
  <w:num w:numId="5">
    <w:abstractNumId w:val="8"/>
  </w:num>
  <w:num w:numId="6">
    <w:abstractNumId w:val="1"/>
  </w:num>
  <w:num w:numId="7">
    <w:abstractNumId w:val="14"/>
  </w:num>
  <w:num w:numId="8">
    <w:abstractNumId w:val="17"/>
  </w:num>
  <w:num w:numId="9">
    <w:abstractNumId w:val="20"/>
  </w:num>
  <w:num w:numId="10">
    <w:abstractNumId w:val="23"/>
  </w:num>
  <w:num w:numId="11">
    <w:abstractNumId w:val="18"/>
  </w:num>
  <w:num w:numId="12">
    <w:abstractNumId w:val="16"/>
  </w:num>
  <w:num w:numId="13">
    <w:abstractNumId w:val="4"/>
  </w:num>
  <w:num w:numId="14">
    <w:abstractNumId w:val="22"/>
  </w:num>
  <w:num w:numId="15">
    <w:abstractNumId w:val="10"/>
  </w:num>
  <w:num w:numId="16">
    <w:abstractNumId w:val="15"/>
  </w:num>
  <w:num w:numId="17">
    <w:abstractNumId w:val="21"/>
  </w:num>
  <w:num w:numId="18">
    <w:abstractNumId w:val="0"/>
  </w:num>
  <w:num w:numId="19">
    <w:abstractNumId w:val="12"/>
  </w:num>
  <w:num w:numId="20">
    <w:abstractNumId w:val="3"/>
  </w:num>
  <w:num w:numId="21">
    <w:abstractNumId w:val="7"/>
  </w:num>
  <w:num w:numId="22">
    <w:abstractNumId w:val="5"/>
  </w:num>
  <w:num w:numId="23">
    <w:abstractNumId w:val="6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62C5"/>
    <w:rsid w:val="00012AEB"/>
    <w:rsid w:val="00014BF9"/>
    <w:rsid w:val="00017D67"/>
    <w:rsid w:val="00060C29"/>
    <w:rsid w:val="000708E5"/>
    <w:rsid w:val="000C64C6"/>
    <w:rsid w:val="000E0776"/>
    <w:rsid w:val="001865DE"/>
    <w:rsid w:val="001A6AD9"/>
    <w:rsid w:val="001B0DAB"/>
    <w:rsid w:val="001C60B5"/>
    <w:rsid w:val="001D46BF"/>
    <w:rsid w:val="001E2A04"/>
    <w:rsid w:val="002112DD"/>
    <w:rsid w:val="00226993"/>
    <w:rsid w:val="0023794C"/>
    <w:rsid w:val="00253F54"/>
    <w:rsid w:val="002909EA"/>
    <w:rsid w:val="002E1C3A"/>
    <w:rsid w:val="003B7880"/>
    <w:rsid w:val="003D085B"/>
    <w:rsid w:val="003E5D02"/>
    <w:rsid w:val="004A6473"/>
    <w:rsid w:val="004E7CF9"/>
    <w:rsid w:val="00560E18"/>
    <w:rsid w:val="0058645D"/>
    <w:rsid w:val="005D6BD4"/>
    <w:rsid w:val="006062C5"/>
    <w:rsid w:val="006270AE"/>
    <w:rsid w:val="006748B8"/>
    <w:rsid w:val="006D19EE"/>
    <w:rsid w:val="00790912"/>
    <w:rsid w:val="007A31DD"/>
    <w:rsid w:val="007B5DB3"/>
    <w:rsid w:val="007C09A9"/>
    <w:rsid w:val="008A2A79"/>
    <w:rsid w:val="008A405F"/>
    <w:rsid w:val="008B7CD8"/>
    <w:rsid w:val="009210AE"/>
    <w:rsid w:val="00966980"/>
    <w:rsid w:val="009871D6"/>
    <w:rsid w:val="00995D49"/>
    <w:rsid w:val="009D606D"/>
    <w:rsid w:val="009F00F5"/>
    <w:rsid w:val="00A277AD"/>
    <w:rsid w:val="00A57BC6"/>
    <w:rsid w:val="00A86FF0"/>
    <w:rsid w:val="00AA1DE8"/>
    <w:rsid w:val="00AF7F57"/>
    <w:rsid w:val="00B11E17"/>
    <w:rsid w:val="00B25B8F"/>
    <w:rsid w:val="00B44C3A"/>
    <w:rsid w:val="00B47AEE"/>
    <w:rsid w:val="00B53D4A"/>
    <w:rsid w:val="00B54EA3"/>
    <w:rsid w:val="00BB602B"/>
    <w:rsid w:val="00BB7F92"/>
    <w:rsid w:val="00C33ED5"/>
    <w:rsid w:val="00C61936"/>
    <w:rsid w:val="00C62276"/>
    <w:rsid w:val="00C65D9E"/>
    <w:rsid w:val="00C671D5"/>
    <w:rsid w:val="00D30206"/>
    <w:rsid w:val="00D3340F"/>
    <w:rsid w:val="00D776BC"/>
    <w:rsid w:val="00D82899"/>
    <w:rsid w:val="00DA5805"/>
    <w:rsid w:val="00E101BB"/>
    <w:rsid w:val="00E31D43"/>
    <w:rsid w:val="00E35971"/>
    <w:rsid w:val="00E539A4"/>
    <w:rsid w:val="00E843D7"/>
    <w:rsid w:val="00EA14DC"/>
    <w:rsid w:val="00EC48B7"/>
    <w:rsid w:val="00ED6D5F"/>
    <w:rsid w:val="00EF594B"/>
    <w:rsid w:val="00F13B5F"/>
    <w:rsid w:val="00F36FD0"/>
    <w:rsid w:val="00F44898"/>
    <w:rsid w:val="00F86EA6"/>
    <w:rsid w:val="00FA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32"/>
    <o:shapelayout v:ext="edit">
      <o:idmap v:ext="edit" data="1"/>
    </o:shapelayout>
  </w:shapeDefaults>
  <w:decimalSymbol w:val=","/>
  <w:listSeparator w:val=";"/>
  <w14:docId w14:val="158A18C1"/>
  <w15:docId w15:val="{9C9D461F-AB9D-411A-9300-1E565BE13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0AE"/>
    <w:pPr>
      <w:spacing w:after="0" w:line="240" w:lineRule="auto"/>
      <w:ind w:firstLine="851"/>
      <w:jc w:val="both"/>
    </w:pPr>
    <w:rPr>
      <w:rFonts w:ascii="Times New Roman" w:hAnsi="Times New Roman"/>
      <w:sz w:val="28"/>
      <w:szCs w:val="28"/>
      <w:lang w:bidi="ar-EG"/>
    </w:rPr>
  </w:style>
  <w:style w:type="paragraph" w:styleId="1">
    <w:name w:val="heading 1"/>
    <w:basedOn w:val="a"/>
    <w:next w:val="a"/>
    <w:link w:val="10"/>
    <w:qFormat/>
    <w:rsid w:val="003E5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A86FF0"/>
    <w:pPr>
      <w:keepNext/>
      <w:keepLines/>
      <w:spacing w:before="200"/>
      <w:ind w:firstLine="0"/>
      <w:jc w:val="center"/>
      <w:outlineLvl w:val="1"/>
    </w:pPr>
    <w:rPr>
      <w:rFonts w:eastAsiaTheme="majorEastAsia" w:cstheme="majorBidi"/>
      <w:caps/>
    </w:rPr>
  </w:style>
  <w:style w:type="paragraph" w:styleId="3">
    <w:name w:val="heading 3"/>
    <w:basedOn w:val="a"/>
    <w:next w:val="a"/>
    <w:link w:val="30"/>
    <w:unhideWhenUsed/>
    <w:qFormat/>
    <w:rsid w:val="00226993"/>
    <w:pPr>
      <w:keepNext/>
      <w:keepLines/>
      <w:spacing w:before="200"/>
      <w:ind w:firstLine="0"/>
      <w:jc w:val="center"/>
      <w:outlineLvl w:val="2"/>
    </w:pPr>
    <w:rPr>
      <w:rFonts w:asciiTheme="majorBidi" w:eastAsiaTheme="majorEastAsia" w:hAnsiTheme="majorBidi" w:cstheme="majorBidi"/>
      <w:b/>
      <w:bCs/>
    </w:rPr>
  </w:style>
  <w:style w:type="paragraph" w:styleId="4">
    <w:name w:val="heading 4"/>
    <w:basedOn w:val="a"/>
    <w:next w:val="a"/>
    <w:link w:val="40"/>
    <w:qFormat/>
    <w:rsid w:val="000C64C6"/>
    <w:pPr>
      <w:keepNext/>
      <w:widowControl w:val="0"/>
      <w:suppressAutoHyphens/>
      <w:autoSpaceDE w:val="0"/>
      <w:autoSpaceDN w:val="0"/>
      <w:adjustRightInd w:val="0"/>
      <w:spacing w:before="240"/>
      <w:ind w:firstLine="0"/>
      <w:jc w:val="center"/>
      <w:outlineLvl w:val="3"/>
    </w:pPr>
    <w:rPr>
      <w:rFonts w:eastAsia="Calibri" w:cs="Times New Roman"/>
      <w:i/>
      <w:szCs w:val="20"/>
      <w:lang w:eastAsia="ru-RU" w:bidi="ar-SA"/>
    </w:rPr>
  </w:style>
  <w:style w:type="paragraph" w:styleId="5">
    <w:name w:val="heading 5"/>
    <w:basedOn w:val="a"/>
    <w:next w:val="a"/>
    <w:link w:val="50"/>
    <w:qFormat/>
    <w:rsid w:val="000C64C6"/>
    <w:pPr>
      <w:suppressAutoHyphens/>
      <w:autoSpaceDE w:val="0"/>
      <w:autoSpaceDN w:val="0"/>
      <w:spacing w:before="240"/>
      <w:outlineLvl w:val="4"/>
    </w:pPr>
    <w:rPr>
      <w:rFonts w:eastAsia="Calibri" w:cs="Times New Roman"/>
      <w:b/>
      <w:bCs/>
      <w:iCs/>
      <w:szCs w:val="26"/>
      <w:lang w:eastAsia="ru-RU" w:bidi="ar-SA"/>
    </w:rPr>
  </w:style>
  <w:style w:type="paragraph" w:styleId="6">
    <w:name w:val="heading 6"/>
    <w:basedOn w:val="a"/>
    <w:next w:val="a"/>
    <w:link w:val="60"/>
    <w:unhideWhenUsed/>
    <w:qFormat/>
    <w:rsid w:val="000C64C6"/>
    <w:pPr>
      <w:keepNext/>
      <w:keepLines/>
      <w:spacing w:before="200"/>
      <w:outlineLvl w:val="5"/>
    </w:pPr>
    <w:rPr>
      <w:rFonts w:eastAsia="Times New Roman" w:cs="Times New Roman"/>
      <w:i/>
      <w:iCs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header"/>
    <w:basedOn w:val="a"/>
    <w:link w:val="a4"/>
    <w:unhideWhenUsed/>
    <w:rsid w:val="006062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062C5"/>
    <w:rPr>
      <w:lang w:bidi="ar-EG"/>
    </w:rPr>
  </w:style>
  <w:style w:type="paragraph" w:styleId="a5">
    <w:name w:val="footer"/>
    <w:basedOn w:val="a"/>
    <w:link w:val="a6"/>
    <w:unhideWhenUsed/>
    <w:rsid w:val="006062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062C5"/>
    <w:rPr>
      <w:lang w:bidi="ar-EG"/>
    </w:rPr>
  </w:style>
  <w:style w:type="character" w:customStyle="1" w:styleId="20">
    <w:name w:val="Заголовок 2 Знак"/>
    <w:basedOn w:val="a0"/>
    <w:link w:val="2"/>
    <w:rsid w:val="00A86FF0"/>
    <w:rPr>
      <w:rFonts w:ascii="Times New Roman" w:eastAsiaTheme="majorEastAsia" w:hAnsi="Times New Roman" w:cstheme="majorBidi"/>
      <w:caps/>
      <w:sz w:val="28"/>
      <w:szCs w:val="28"/>
      <w:lang w:bidi="ar-EG"/>
    </w:rPr>
  </w:style>
  <w:style w:type="paragraph" w:styleId="a7">
    <w:name w:val="Balloon Text"/>
    <w:basedOn w:val="a"/>
    <w:link w:val="a8"/>
    <w:unhideWhenUsed/>
    <w:rsid w:val="00C6193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C61936"/>
    <w:rPr>
      <w:rFonts w:ascii="Tahoma" w:hAnsi="Tahoma" w:cs="Tahoma"/>
      <w:sz w:val="16"/>
      <w:szCs w:val="16"/>
      <w:lang w:bidi="ar-EG"/>
    </w:rPr>
  </w:style>
  <w:style w:type="character" w:customStyle="1" w:styleId="30">
    <w:name w:val="Заголовок 3 Знак"/>
    <w:basedOn w:val="a0"/>
    <w:link w:val="3"/>
    <w:rsid w:val="00226993"/>
    <w:rPr>
      <w:rFonts w:asciiTheme="majorBidi" w:eastAsiaTheme="majorEastAsia" w:hAnsiTheme="majorBidi" w:cstheme="majorBidi"/>
      <w:b/>
      <w:bCs/>
      <w:sz w:val="28"/>
      <w:szCs w:val="28"/>
      <w:lang w:bidi="ar-EG"/>
    </w:rPr>
  </w:style>
  <w:style w:type="character" w:customStyle="1" w:styleId="10">
    <w:name w:val="Заголовок 1 Знак"/>
    <w:basedOn w:val="a0"/>
    <w:link w:val="1"/>
    <w:rsid w:val="003E5D0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ar-EG"/>
    </w:rPr>
  </w:style>
  <w:style w:type="paragraph" w:styleId="a9">
    <w:name w:val="TOC Heading"/>
    <w:basedOn w:val="1"/>
    <w:next w:val="a"/>
    <w:uiPriority w:val="39"/>
    <w:unhideWhenUsed/>
    <w:qFormat/>
    <w:rsid w:val="003E5D02"/>
    <w:pPr>
      <w:spacing w:line="259" w:lineRule="auto"/>
      <w:ind w:firstLine="0"/>
      <w:jc w:val="left"/>
      <w:outlineLvl w:val="9"/>
    </w:pPr>
    <w:rPr>
      <w:lang w:eastAsia="ru-RU" w:bidi="ar-SA"/>
    </w:rPr>
  </w:style>
  <w:style w:type="paragraph" w:styleId="21">
    <w:name w:val="toc 2"/>
    <w:basedOn w:val="a"/>
    <w:next w:val="a"/>
    <w:autoRedefine/>
    <w:uiPriority w:val="39"/>
    <w:unhideWhenUsed/>
    <w:rsid w:val="003E5D02"/>
    <w:pPr>
      <w:spacing w:after="100"/>
      <w:ind w:left="280"/>
    </w:pPr>
  </w:style>
  <w:style w:type="paragraph" w:styleId="31">
    <w:name w:val="toc 3"/>
    <w:basedOn w:val="a"/>
    <w:next w:val="a"/>
    <w:autoRedefine/>
    <w:uiPriority w:val="39"/>
    <w:unhideWhenUsed/>
    <w:rsid w:val="003E5D02"/>
    <w:pPr>
      <w:spacing w:after="100"/>
      <w:ind w:left="560"/>
    </w:pPr>
  </w:style>
  <w:style w:type="character" w:styleId="aa">
    <w:name w:val="Hyperlink"/>
    <w:basedOn w:val="a0"/>
    <w:uiPriority w:val="99"/>
    <w:unhideWhenUsed/>
    <w:rsid w:val="003E5D02"/>
    <w:rPr>
      <w:color w:val="0000FF" w:themeColor="hyperlink"/>
      <w:u w:val="single"/>
    </w:rPr>
  </w:style>
  <w:style w:type="table" w:styleId="ab">
    <w:name w:val="Table Grid"/>
    <w:basedOn w:val="a1"/>
    <w:rsid w:val="007C09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1865DE"/>
    <w:pPr>
      <w:spacing w:after="0" w:line="240" w:lineRule="auto"/>
    </w:pPr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34"/>
    <w:qFormat/>
    <w:rsid w:val="000E077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995D49"/>
    <w:pPr>
      <w:spacing w:after="100"/>
    </w:pPr>
  </w:style>
  <w:style w:type="character" w:customStyle="1" w:styleId="40">
    <w:name w:val="Заголовок 4 Знак"/>
    <w:basedOn w:val="a0"/>
    <w:link w:val="4"/>
    <w:rsid w:val="000C64C6"/>
    <w:rPr>
      <w:rFonts w:ascii="Times New Roman" w:eastAsia="Calibri" w:hAnsi="Times New Roman" w:cs="Times New Roman"/>
      <w:i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C64C6"/>
    <w:rPr>
      <w:rFonts w:ascii="Times New Roman" w:eastAsia="Calibri" w:hAnsi="Times New Roman" w:cs="Times New Roman"/>
      <w:b/>
      <w:bCs/>
      <w:iCs/>
      <w:sz w:val="28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C64C6"/>
    <w:rPr>
      <w:rFonts w:ascii="Times New Roman" w:eastAsia="Times New Roman" w:hAnsi="Times New Roman" w:cs="Times New Roman"/>
      <w:i/>
      <w:iCs/>
      <w:sz w:val="28"/>
      <w:lang w:eastAsia="en-US"/>
    </w:rPr>
  </w:style>
  <w:style w:type="paragraph" w:styleId="ad">
    <w:name w:val="caption"/>
    <w:basedOn w:val="a"/>
    <w:next w:val="a"/>
    <w:qFormat/>
    <w:rsid w:val="000C64C6"/>
    <w:pPr>
      <w:autoSpaceDE w:val="0"/>
      <w:autoSpaceDN w:val="0"/>
    </w:pPr>
    <w:rPr>
      <w:rFonts w:eastAsia="Times New Roman" w:cs="Times New Roman"/>
      <w:bCs/>
      <w:szCs w:val="20"/>
      <w:lang w:eastAsia="ru-RU" w:bidi="ar-SA"/>
    </w:rPr>
  </w:style>
  <w:style w:type="paragraph" w:customStyle="1" w:styleId="ae">
    <w:name w:val="Стиль Название объекта + Междустр.интервал:  одинарный"/>
    <w:basedOn w:val="ad"/>
    <w:rsid w:val="000C64C6"/>
  </w:style>
  <w:style w:type="paragraph" w:customStyle="1" w:styleId="af">
    <w:name w:val="Документ"/>
    <w:basedOn w:val="a"/>
    <w:rsid w:val="000C64C6"/>
    <w:pPr>
      <w:autoSpaceDE w:val="0"/>
      <w:autoSpaceDN w:val="0"/>
      <w:spacing w:line="360" w:lineRule="auto"/>
    </w:pPr>
    <w:rPr>
      <w:rFonts w:eastAsia="Times New Roman" w:cs="Times New Roman"/>
      <w:szCs w:val="20"/>
      <w:lang w:eastAsia="ru-RU" w:bidi="ar-SA"/>
    </w:rPr>
  </w:style>
  <w:style w:type="paragraph" w:customStyle="1" w:styleId="32">
    <w:name w:val="ЗаголовокДок 3"/>
    <w:basedOn w:val="3"/>
    <w:next w:val="af"/>
    <w:rsid w:val="000C64C6"/>
    <w:pPr>
      <w:keepLines w:val="0"/>
      <w:widowControl w:val="0"/>
      <w:suppressAutoHyphens/>
      <w:autoSpaceDE w:val="0"/>
      <w:autoSpaceDN w:val="0"/>
      <w:adjustRightInd w:val="0"/>
      <w:spacing w:before="240" w:line="360" w:lineRule="auto"/>
    </w:pPr>
    <w:rPr>
      <w:rFonts w:ascii="Times New Roman" w:eastAsia="Times New Roman" w:hAnsi="Times New Roman" w:cs="Times New Roman"/>
      <w:bCs w:val="0"/>
      <w:iCs/>
      <w:szCs w:val="20"/>
      <w:lang w:eastAsia="ru-RU" w:bidi="ar-SA"/>
    </w:rPr>
  </w:style>
  <w:style w:type="paragraph" w:customStyle="1" w:styleId="12">
    <w:name w:val="ЗаголовокДок 1"/>
    <w:basedOn w:val="1"/>
    <w:next w:val="af"/>
    <w:rsid w:val="000C64C6"/>
    <w:pPr>
      <w:keepLines w:val="0"/>
      <w:widowControl w:val="0"/>
      <w:suppressAutoHyphens/>
      <w:autoSpaceDE w:val="0"/>
      <w:autoSpaceDN w:val="0"/>
      <w:adjustRightInd w:val="0"/>
      <w:spacing w:after="240" w:line="360" w:lineRule="auto"/>
      <w:ind w:firstLine="0"/>
      <w:jc w:val="center"/>
    </w:pPr>
    <w:rPr>
      <w:rFonts w:ascii="Times New Roman" w:eastAsia="Calibri" w:hAnsi="Times New Roman" w:cs="Times New Roman"/>
      <w:b/>
      <w:bCs/>
      <w:caps/>
      <w:color w:val="auto"/>
      <w:sz w:val="28"/>
      <w:szCs w:val="28"/>
      <w:lang w:eastAsia="ru-RU" w:bidi="ar-SA"/>
    </w:rPr>
  </w:style>
  <w:style w:type="paragraph" w:customStyle="1" w:styleId="22">
    <w:name w:val="ЗаголовокДок 2"/>
    <w:basedOn w:val="2"/>
    <w:next w:val="af"/>
    <w:rsid w:val="000C64C6"/>
    <w:pPr>
      <w:keepLines w:val="0"/>
      <w:widowControl w:val="0"/>
      <w:suppressAutoHyphens/>
      <w:autoSpaceDE w:val="0"/>
      <w:autoSpaceDN w:val="0"/>
      <w:adjustRightInd w:val="0"/>
      <w:spacing w:before="240" w:after="240" w:line="360" w:lineRule="auto"/>
    </w:pPr>
    <w:rPr>
      <w:rFonts w:eastAsia="Calibri" w:cs="Times New Roman"/>
      <w:bCs/>
      <w:lang w:eastAsia="ru-RU" w:bidi="ar-SA"/>
    </w:rPr>
  </w:style>
  <w:style w:type="paragraph" w:customStyle="1" w:styleId="41">
    <w:name w:val="ЗаголовокДок 4"/>
    <w:basedOn w:val="4"/>
    <w:next w:val="af"/>
    <w:rsid w:val="000C64C6"/>
    <w:pPr>
      <w:spacing w:line="360" w:lineRule="auto"/>
    </w:pPr>
  </w:style>
  <w:style w:type="paragraph" w:customStyle="1" w:styleId="51">
    <w:name w:val="ЗаголовокДок 5"/>
    <w:basedOn w:val="5"/>
    <w:next w:val="af"/>
    <w:rsid w:val="000C64C6"/>
    <w:pPr>
      <w:spacing w:line="360" w:lineRule="auto"/>
    </w:pPr>
  </w:style>
  <w:style w:type="paragraph" w:customStyle="1" w:styleId="af0">
    <w:name w:val="Подпись таблицы"/>
    <w:basedOn w:val="a"/>
    <w:next w:val="a"/>
    <w:qFormat/>
    <w:rsid w:val="000C64C6"/>
    <w:pPr>
      <w:autoSpaceDE w:val="0"/>
      <w:autoSpaceDN w:val="0"/>
      <w:ind w:firstLine="0"/>
      <w:jc w:val="center"/>
    </w:pPr>
    <w:rPr>
      <w:rFonts w:eastAsia="Times New Roman" w:cs="Times New Roman"/>
      <w:b/>
      <w:sz w:val="24"/>
      <w:szCs w:val="24"/>
      <w:lang w:eastAsia="ru-RU" w:bidi="ar-SA"/>
    </w:rPr>
  </w:style>
  <w:style w:type="character" w:styleId="af1">
    <w:name w:val="page number"/>
    <w:basedOn w:val="a0"/>
    <w:rsid w:val="000C64C6"/>
  </w:style>
  <w:style w:type="paragraph" w:customStyle="1" w:styleId="af2">
    <w:name w:val="Стандарт"/>
    <w:basedOn w:val="af"/>
    <w:qFormat/>
    <w:rsid w:val="000C64C6"/>
    <w:pPr>
      <w:spacing w:line="240" w:lineRule="auto"/>
    </w:pPr>
  </w:style>
  <w:style w:type="paragraph" w:customStyle="1" w:styleId="af3">
    <w:name w:val="Подпись рисунка"/>
    <w:basedOn w:val="af0"/>
    <w:next w:val="a"/>
    <w:qFormat/>
    <w:rsid w:val="000C64C6"/>
    <w:rPr>
      <w:b w:val="0"/>
      <w:i/>
    </w:rPr>
  </w:style>
  <w:style w:type="paragraph" w:styleId="42">
    <w:name w:val="toc 4"/>
    <w:basedOn w:val="a"/>
    <w:next w:val="a"/>
    <w:uiPriority w:val="39"/>
    <w:rsid w:val="000C64C6"/>
    <w:pPr>
      <w:ind w:left="720" w:firstLine="0"/>
      <w:jc w:val="left"/>
    </w:pPr>
    <w:rPr>
      <w:rFonts w:eastAsia="Times New Roman" w:cs="Times New Roman"/>
      <w:szCs w:val="24"/>
      <w:lang w:eastAsia="ru-RU" w:bidi="ar-SA"/>
    </w:rPr>
  </w:style>
  <w:style w:type="paragraph" w:styleId="52">
    <w:name w:val="toc 5"/>
    <w:basedOn w:val="a"/>
    <w:next w:val="a"/>
    <w:uiPriority w:val="39"/>
    <w:unhideWhenUsed/>
    <w:rsid w:val="000C64C6"/>
    <w:pPr>
      <w:ind w:left="879" w:firstLine="0"/>
    </w:pPr>
    <w:rPr>
      <w:rFonts w:eastAsia="Calibri" w:cs="Times New Roman"/>
      <w:szCs w:val="22"/>
      <w:lang w:eastAsia="en-US" w:bidi="ar-SA"/>
    </w:rPr>
  </w:style>
  <w:style w:type="paragraph" w:styleId="61">
    <w:name w:val="toc 6"/>
    <w:basedOn w:val="a"/>
    <w:next w:val="a"/>
    <w:autoRedefine/>
    <w:uiPriority w:val="39"/>
    <w:unhideWhenUsed/>
    <w:rsid w:val="000C64C6"/>
    <w:pPr>
      <w:spacing w:after="100" w:line="276" w:lineRule="auto"/>
      <w:ind w:left="1100" w:firstLine="0"/>
      <w:jc w:val="left"/>
    </w:pPr>
    <w:rPr>
      <w:rFonts w:ascii="Calibri" w:eastAsia="Times New Roman" w:hAnsi="Calibri" w:cs="Times New Roman"/>
      <w:sz w:val="22"/>
      <w:szCs w:val="22"/>
      <w:lang w:eastAsia="ru-RU" w:bidi="ar-SA"/>
    </w:rPr>
  </w:style>
  <w:style w:type="character" w:styleId="af4">
    <w:name w:val="annotation reference"/>
    <w:basedOn w:val="a0"/>
    <w:rsid w:val="000C64C6"/>
    <w:rPr>
      <w:sz w:val="16"/>
      <w:szCs w:val="16"/>
    </w:rPr>
  </w:style>
  <w:style w:type="paragraph" w:styleId="af5">
    <w:name w:val="annotation text"/>
    <w:basedOn w:val="a"/>
    <w:link w:val="af6"/>
    <w:rsid w:val="000C64C6"/>
    <w:pPr>
      <w:autoSpaceDE w:val="0"/>
      <w:autoSpaceDN w:val="0"/>
    </w:pPr>
    <w:rPr>
      <w:rFonts w:eastAsia="Times New Roman" w:cs="Times New Roman"/>
      <w:sz w:val="20"/>
      <w:szCs w:val="20"/>
      <w:lang w:eastAsia="ru-RU" w:bidi="ar-SA"/>
    </w:rPr>
  </w:style>
  <w:style w:type="character" w:customStyle="1" w:styleId="af6">
    <w:name w:val="Текст примечания Знак"/>
    <w:basedOn w:val="a0"/>
    <w:link w:val="af5"/>
    <w:rsid w:val="000C64C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rsid w:val="000C64C6"/>
    <w:rPr>
      <w:b/>
      <w:bCs/>
    </w:rPr>
  </w:style>
  <w:style w:type="character" w:customStyle="1" w:styleId="af8">
    <w:name w:val="Тема примечания Знак"/>
    <w:basedOn w:val="af6"/>
    <w:link w:val="af7"/>
    <w:rsid w:val="000C64C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oleObject" Target="embeddings/oleObject3.bin"/><Relationship Id="rId42" Type="http://schemas.openxmlformats.org/officeDocument/2006/relationships/image" Target="media/image31.wmf"/><Relationship Id="rId47" Type="http://schemas.openxmlformats.org/officeDocument/2006/relationships/oleObject" Target="embeddings/oleObject6.bin"/><Relationship Id="rId50" Type="http://schemas.openxmlformats.org/officeDocument/2006/relationships/image" Target="media/image37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4.wmf"/><Relationship Id="rId38" Type="http://schemas.openxmlformats.org/officeDocument/2006/relationships/oleObject" Target="embeddings/oleObject4.bin"/><Relationship Id="rId46" Type="http://schemas.openxmlformats.org/officeDocument/2006/relationships/image" Target="media/image34.wmf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wmf"/><Relationship Id="rId41" Type="http://schemas.openxmlformats.org/officeDocument/2006/relationships/image" Target="media/image3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image" Target="media/image17.png"/><Relationship Id="rId32" Type="http://schemas.openxmlformats.org/officeDocument/2006/relationships/oleObject" Target="embeddings/oleObject2.bin"/><Relationship Id="rId37" Type="http://schemas.openxmlformats.org/officeDocument/2006/relationships/image" Target="media/image27.wmf"/><Relationship Id="rId40" Type="http://schemas.openxmlformats.org/officeDocument/2006/relationships/image" Target="media/image29.png"/><Relationship Id="rId45" Type="http://schemas.openxmlformats.org/officeDocument/2006/relationships/image" Target="media/image33.png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png"/><Relationship Id="rId36" Type="http://schemas.openxmlformats.org/officeDocument/2006/relationships/image" Target="media/image26.png"/><Relationship Id="rId49" Type="http://schemas.openxmlformats.org/officeDocument/2006/relationships/image" Target="media/image36.png"/><Relationship Id="rId10" Type="http://schemas.openxmlformats.org/officeDocument/2006/relationships/image" Target="media/image3.emf"/><Relationship Id="rId19" Type="http://schemas.openxmlformats.org/officeDocument/2006/relationships/image" Target="media/image12.jpg"/><Relationship Id="rId31" Type="http://schemas.openxmlformats.org/officeDocument/2006/relationships/image" Target="media/image23.wmf"/><Relationship Id="rId44" Type="http://schemas.openxmlformats.org/officeDocument/2006/relationships/image" Target="media/image32.png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jpg"/><Relationship Id="rId22" Type="http://schemas.openxmlformats.org/officeDocument/2006/relationships/image" Target="media/image15.png"/><Relationship Id="rId27" Type="http://schemas.openxmlformats.org/officeDocument/2006/relationships/image" Target="media/image20.jpg"/><Relationship Id="rId30" Type="http://schemas.openxmlformats.org/officeDocument/2006/relationships/oleObject" Target="embeddings/oleObject1.bin"/><Relationship Id="rId35" Type="http://schemas.openxmlformats.org/officeDocument/2006/relationships/image" Target="media/image25.png"/><Relationship Id="rId43" Type="http://schemas.openxmlformats.org/officeDocument/2006/relationships/oleObject" Target="embeddings/oleObject5.bin"/><Relationship Id="rId48" Type="http://schemas.openxmlformats.org/officeDocument/2006/relationships/image" Target="media/image35.png"/><Relationship Id="rId8" Type="http://schemas.openxmlformats.org/officeDocument/2006/relationships/image" Target="media/image1.emf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AD279-2B80-46C3-B7CC-8B028F619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1345</TotalTime>
  <Pages>52</Pages>
  <Words>13776</Words>
  <Characters>78528</Characters>
  <Application>Microsoft Office Word</Application>
  <DocSecurity>0</DocSecurity>
  <Lines>654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il</cp:lastModifiedBy>
  <cp:revision>15</cp:revision>
  <dcterms:created xsi:type="dcterms:W3CDTF">2023-02-19T18:53:00Z</dcterms:created>
  <dcterms:modified xsi:type="dcterms:W3CDTF">2023-03-27T22:05:00Z</dcterms:modified>
</cp:coreProperties>
</file>