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815" w:rsidRDefault="00CB5815" w:rsidP="00CB5815">
      <w:pPr>
        <w:pStyle w:val="a3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Индивидуальная карта личностно-профессионального развития и саморазвития педагога</w:t>
      </w:r>
    </w:p>
    <w:p w:rsidR="00CB5815" w:rsidRDefault="00CB5815" w:rsidP="00CB5815">
      <w:pPr>
        <w:pStyle w:val="a3"/>
        <w:jc w:val="both"/>
        <w:rPr>
          <w:rFonts w:ascii="Times New Roman" w:hAnsi="Times New Roman"/>
          <w:sz w:val="24"/>
        </w:rPr>
      </w:pPr>
    </w:p>
    <w:tbl>
      <w:tblPr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5"/>
        <w:gridCol w:w="1044"/>
        <w:gridCol w:w="1417"/>
        <w:gridCol w:w="1279"/>
      </w:tblGrid>
      <w:tr w:rsidR="00CB5815" w:rsidTr="00CB5815">
        <w:trPr>
          <w:trHeight w:val="1907"/>
        </w:trPr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Профессионально важные качества в структуре интегральной индивидуальности педагога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Само-оценка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Пути, средства,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методы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самокор-рекции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Отметки о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Резуль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-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тате.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CB5815" w:rsidTr="00CB5815">
        <w:trPr>
          <w:trHeight w:val="2865"/>
        </w:trPr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</w:p>
          <w:p w:rsidR="00CB5815" w:rsidRDefault="00CB5815">
            <w:pPr>
              <w:pStyle w:val="a3"/>
              <w:tabs>
                <w:tab w:val="left" w:pos="6280"/>
              </w:tabs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индивидный уровень: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1.культура темперамента;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2.готовность к управлению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эмоциональными состояниями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педагогической деятельности;           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3.продуктивность памяти;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устойчивость внимания;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5.творческое воображение;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6.образное восприятие;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7.творческое мышление;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8.развитие </w:t>
            </w:r>
            <w:proofErr w:type="spellStart"/>
            <w:r>
              <w:rPr>
                <w:rFonts w:ascii="Times New Roman" w:hAnsi="Times New Roman"/>
                <w:sz w:val="24"/>
              </w:rPr>
              <w:t>мелкодвигательной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моторики;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 личностный уровень: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1.система профессиональных знаний: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а) методологических, </w:t>
            </w:r>
          </w:p>
          <w:p w:rsidR="00CB5815" w:rsidRDefault="00CB5815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</w:rPr>
              <w:t>б) психолого-педагогических,</w:t>
            </w:r>
            <w:r>
              <w:t xml:space="preserve">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в) предметных,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г) методических знаний;</w:t>
            </w:r>
          </w:p>
          <w:p w:rsidR="00CB5815" w:rsidRDefault="00CB5815">
            <w:pPr>
              <w:tabs>
                <w:tab w:val="center" w:pos="5037"/>
              </w:tabs>
            </w:pPr>
            <w:r>
              <w:t>2. система педагогических умений по решению педагогических задач;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3.особая склонность к работе с детьми;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4.эмпатийная направленность;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5.мотивационно-ценностное отношение к профессии педагога;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6.профессионально-важные черты характера;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7.педагогическая рефлексия;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8.позитивная профессиональная </w:t>
            </w:r>
            <w:proofErr w:type="gramStart"/>
            <w:r>
              <w:rPr>
                <w:rFonts w:ascii="Times New Roman" w:hAnsi="Times New Roman"/>
                <w:sz w:val="24"/>
              </w:rPr>
              <w:t>Я-концепция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;     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9.специальные способности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(общепедагогические и </w:t>
            </w:r>
            <w:proofErr w:type="spellStart"/>
            <w:r>
              <w:rPr>
                <w:rFonts w:ascii="Times New Roman" w:hAnsi="Times New Roman"/>
                <w:sz w:val="24"/>
              </w:rPr>
              <w:t>полипредметные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социально-психологический уровень: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готовность устанавливать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продуктивные взаимоотношения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сферах: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 xml:space="preserve">а)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«Учитель-школа»,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б) «Учитель-класс»,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в) «Учитель-младший школьник»,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г) «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Я-учитель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», 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д) «Учитель-семья»;</w:t>
            </w:r>
          </w:p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815" w:rsidRDefault="00CB5815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CB5815" w:rsidRDefault="00CB5815" w:rsidP="00CB5815">
      <w:pPr>
        <w:pStyle w:val="a3"/>
        <w:jc w:val="both"/>
        <w:rPr>
          <w:rFonts w:ascii="Times New Roman" w:hAnsi="Times New Roman"/>
          <w:sz w:val="24"/>
        </w:rPr>
      </w:pPr>
    </w:p>
    <w:p w:rsidR="00CB5815" w:rsidRDefault="00CB5815" w:rsidP="00CB5815">
      <w:pPr>
        <w:pStyle w:val="a3"/>
        <w:jc w:val="both"/>
        <w:rPr>
          <w:rFonts w:ascii="Times New Roman" w:hAnsi="Times New Roman"/>
          <w:sz w:val="24"/>
        </w:rPr>
      </w:pPr>
    </w:p>
    <w:p w:rsidR="00DA1791" w:rsidRDefault="00CB5815">
      <w:bookmarkStart w:id="0" w:name="_GoBack"/>
      <w:bookmarkEnd w:id="0"/>
    </w:p>
    <w:sectPr w:rsidR="00DA1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815"/>
    <w:rsid w:val="002B37D6"/>
    <w:rsid w:val="00CB5815"/>
    <w:rsid w:val="00CE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CB5815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CB5815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CB5815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CB5815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4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1120</Characters>
  <Application>Microsoft Office Word</Application>
  <DocSecurity>0</DocSecurity>
  <Lines>9</Lines>
  <Paragraphs>2</Paragraphs>
  <ScaleCrop>false</ScaleCrop>
  <Company>Krokoz™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2006-12-31T20:17:00Z</dcterms:created>
  <dcterms:modified xsi:type="dcterms:W3CDTF">2006-12-31T20:19:00Z</dcterms:modified>
</cp:coreProperties>
</file>