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F8C25" w14:textId="7F8D17A7" w:rsidR="001B059C" w:rsidRPr="001B059C" w:rsidRDefault="001B059C" w:rsidP="001B059C">
      <w:pPr>
        <w:shd w:val="clear" w:color="auto" w:fill="FFFFFF"/>
        <w:spacing w:line="211" w:lineRule="exact"/>
        <w:ind w:firstLine="284"/>
        <w:jc w:val="both"/>
        <w:rPr>
          <w:b/>
          <w:bCs/>
          <w:color w:val="000000"/>
          <w:spacing w:val="-4"/>
          <w:sz w:val="28"/>
          <w:szCs w:val="28"/>
        </w:rPr>
      </w:pPr>
      <w:r w:rsidRPr="001B059C">
        <w:rPr>
          <w:color w:val="000000"/>
          <w:spacing w:val="-4"/>
          <w:sz w:val="28"/>
          <w:szCs w:val="28"/>
        </w:rPr>
        <w:t xml:space="preserve"> </w:t>
      </w:r>
      <w:r w:rsidRPr="001B059C">
        <w:rPr>
          <w:b/>
          <w:bCs/>
          <w:color w:val="000000"/>
          <w:spacing w:val="-4"/>
          <w:sz w:val="28"/>
          <w:szCs w:val="28"/>
        </w:rPr>
        <w:t>Семинарское занятие №</w:t>
      </w:r>
      <w:proofErr w:type="gramStart"/>
      <w:r w:rsidRPr="001B059C">
        <w:rPr>
          <w:b/>
          <w:bCs/>
          <w:color w:val="000000"/>
          <w:spacing w:val="-4"/>
          <w:sz w:val="28"/>
          <w:szCs w:val="28"/>
        </w:rPr>
        <w:t>2.Тема</w:t>
      </w:r>
      <w:proofErr w:type="gramEnd"/>
      <w:r w:rsidRPr="001B059C">
        <w:rPr>
          <w:b/>
          <w:bCs/>
          <w:color w:val="000000"/>
          <w:spacing w:val="-4"/>
          <w:sz w:val="28"/>
          <w:szCs w:val="28"/>
        </w:rPr>
        <w:t xml:space="preserve"> « Психологически здоровая личность»</w:t>
      </w:r>
    </w:p>
    <w:p w14:paraId="15A9E52A" w14:textId="77777777" w:rsidR="001B059C" w:rsidRDefault="001B059C" w:rsidP="001B059C">
      <w:pPr>
        <w:shd w:val="clear" w:color="auto" w:fill="FFFFFF"/>
        <w:spacing w:line="211" w:lineRule="exact"/>
        <w:ind w:firstLine="284"/>
        <w:jc w:val="both"/>
        <w:rPr>
          <w:color w:val="000000"/>
          <w:spacing w:val="-4"/>
          <w:sz w:val="24"/>
          <w:szCs w:val="24"/>
        </w:rPr>
      </w:pPr>
    </w:p>
    <w:p w14:paraId="2D7C60D4" w14:textId="354791F6" w:rsidR="001B059C" w:rsidRPr="001B059C" w:rsidRDefault="001B059C" w:rsidP="001B059C">
      <w:pPr>
        <w:shd w:val="clear" w:color="auto" w:fill="FFFFFF"/>
        <w:spacing w:line="211" w:lineRule="exact"/>
        <w:ind w:firstLine="284"/>
        <w:jc w:val="both"/>
        <w:rPr>
          <w:b/>
          <w:bCs/>
          <w:color w:val="000000"/>
          <w:spacing w:val="-4"/>
          <w:sz w:val="24"/>
          <w:szCs w:val="24"/>
        </w:rPr>
      </w:pPr>
      <w:r w:rsidRPr="001B059C">
        <w:rPr>
          <w:b/>
          <w:bCs/>
          <w:color w:val="000000"/>
          <w:spacing w:val="-4"/>
          <w:sz w:val="24"/>
          <w:szCs w:val="24"/>
        </w:rPr>
        <w:t xml:space="preserve">Задание: Познакомьтесь с результатами исследования Гарбузова </w:t>
      </w:r>
      <w:proofErr w:type="gramStart"/>
      <w:r w:rsidRPr="001B059C">
        <w:rPr>
          <w:b/>
          <w:bCs/>
          <w:color w:val="000000"/>
          <w:spacing w:val="-4"/>
          <w:sz w:val="24"/>
          <w:szCs w:val="24"/>
        </w:rPr>
        <w:t>В.И.</w:t>
      </w:r>
      <w:proofErr w:type="gramEnd"/>
    </w:p>
    <w:p w14:paraId="5A2E0CF8" w14:textId="7E00976F" w:rsidR="001B059C" w:rsidRDefault="001B059C" w:rsidP="001B059C">
      <w:pPr>
        <w:shd w:val="clear" w:color="auto" w:fill="FFFFFF"/>
        <w:spacing w:line="211" w:lineRule="exact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Оно показало</w:t>
      </w:r>
      <w:r w:rsidRPr="0092678B">
        <w:rPr>
          <w:color w:val="000000"/>
          <w:spacing w:val="-4"/>
          <w:sz w:val="24"/>
          <w:szCs w:val="24"/>
        </w:rPr>
        <w:t xml:space="preserve">, что </w:t>
      </w:r>
      <w:r w:rsidRPr="004A710A">
        <w:rPr>
          <w:b/>
          <w:color w:val="000000"/>
          <w:spacing w:val="-2"/>
          <w:sz w:val="24"/>
          <w:szCs w:val="24"/>
        </w:rPr>
        <w:t>свойства личности являются важнейшим фактором, влия</w:t>
      </w:r>
      <w:r w:rsidRPr="004A710A">
        <w:rPr>
          <w:b/>
          <w:color w:val="000000"/>
          <w:spacing w:val="10"/>
          <w:sz w:val="24"/>
          <w:szCs w:val="24"/>
        </w:rPr>
        <w:t xml:space="preserve">ющим на здоровье. </w:t>
      </w:r>
      <w:r w:rsidRPr="0092678B">
        <w:rPr>
          <w:color w:val="000000"/>
          <w:spacing w:val="10"/>
          <w:sz w:val="24"/>
          <w:szCs w:val="24"/>
        </w:rPr>
        <w:t xml:space="preserve">Обобщая данные многих авторов, </w:t>
      </w:r>
      <w:r w:rsidRPr="0092678B">
        <w:rPr>
          <w:color w:val="000000"/>
          <w:spacing w:val="-4"/>
          <w:sz w:val="24"/>
          <w:szCs w:val="24"/>
        </w:rPr>
        <w:t>В. И. Гарбузов (1995) группирует черты личности, предоп</w:t>
      </w:r>
      <w:r w:rsidRPr="0092678B">
        <w:rPr>
          <w:color w:val="000000"/>
          <w:spacing w:val="-1"/>
          <w:sz w:val="24"/>
          <w:szCs w:val="24"/>
        </w:rPr>
        <w:t xml:space="preserve">ределяющие различные психосоматические заболевания. </w:t>
      </w:r>
      <w:r w:rsidRPr="0092678B">
        <w:rPr>
          <w:color w:val="000000"/>
          <w:sz w:val="24"/>
          <w:szCs w:val="24"/>
        </w:rPr>
        <w:t>Итак, болезнь угрожает:</w:t>
      </w:r>
    </w:p>
    <w:p w14:paraId="33B47B95" w14:textId="77777777" w:rsidR="001B059C" w:rsidRDefault="001B059C" w:rsidP="001B059C">
      <w:pPr>
        <w:shd w:val="clear" w:color="auto" w:fill="FFFFFF"/>
        <w:spacing w:line="211" w:lineRule="exact"/>
        <w:ind w:firstLine="284"/>
        <w:jc w:val="both"/>
        <w:rPr>
          <w:color w:val="000000"/>
          <w:spacing w:val="-3"/>
          <w:sz w:val="24"/>
          <w:szCs w:val="24"/>
        </w:rPr>
      </w:pPr>
      <w:r w:rsidRPr="0092678B">
        <w:rPr>
          <w:color w:val="000000"/>
          <w:spacing w:val="-4"/>
          <w:sz w:val="24"/>
          <w:szCs w:val="24"/>
        </w:rPr>
        <w:t xml:space="preserve">• решительным, активным, но при этом чрезвычайно </w:t>
      </w:r>
      <w:r w:rsidRPr="0092678B">
        <w:rPr>
          <w:color w:val="000000"/>
          <w:spacing w:val="-5"/>
          <w:sz w:val="24"/>
          <w:szCs w:val="24"/>
        </w:rPr>
        <w:t>честолюбивым, склонным брать на себя слишком мно</w:t>
      </w:r>
      <w:r w:rsidRPr="0092678B">
        <w:rPr>
          <w:color w:val="000000"/>
          <w:spacing w:val="-3"/>
          <w:sz w:val="24"/>
          <w:szCs w:val="24"/>
        </w:rPr>
        <w:t>го; чрезмерно и напряженно работающим; отличаю</w:t>
      </w:r>
      <w:r w:rsidRPr="0092678B">
        <w:rPr>
          <w:color w:val="000000"/>
          <w:spacing w:val="-6"/>
          <w:sz w:val="24"/>
          <w:szCs w:val="24"/>
        </w:rPr>
        <w:t xml:space="preserve">щимся повышенным чувством ответственности, долга, </w:t>
      </w:r>
      <w:proofErr w:type="spellStart"/>
      <w:r w:rsidRPr="0092678B">
        <w:rPr>
          <w:color w:val="000000"/>
          <w:spacing w:val="-3"/>
          <w:sz w:val="24"/>
          <w:szCs w:val="24"/>
        </w:rPr>
        <w:t>высокотребовательным</w:t>
      </w:r>
      <w:proofErr w:type="spellEnd"/>
      <w:r w:rsidRPr="0092678B">
        <w:rPr>
          <w:color w:val="000000"/>
          <w:spacing w:val="-3"/>
          <w:sz w:val="24"/>
          <w:szCs w:val="24"/>
        </w:rPr>
        <w:t xml:space="preserve"> к себе;</w:t>
      </w:r>
    </w:p>
    <w:p w14:paraId="2DF5D5C7" w14:textId="77777777" w:rsidR="001B059C" w:rsidRPr="004A710A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4"/>
          <w:sz w:val="24"/>
          <w:szCs w:val="24"/>
        </w:rPr>
        <w:t xml:space="preserve">добросовестным, </w:t>
      </w:r>
      <w:proofErr w:type="gramStart"/>
      <w:r w:rsidRPr="0092678B">
        <w:rPr>
          <w:color w:val="000000"/>
          <w:spacing w:val="-4"/>
          <w:sz w:val="24"/>
          <w:szCs w:val="24"/>
        </w:rPr>
        <w:t>до  педантичности</w:t>
      </w:r>
      <w:proofErr w:type="gramEnd"/>
      <w:r w:rsidRPr="0092678B">
        <w:rPr>
          <w:color w:val="000000"/>
          <w:spacing w:val="-4"/>
          <w:sz w:val="24"/>
          <w:szCs w:val="24"/>
        </w:rPr>
        <w:t xml:space="preserve">,  </w:t>
      </w:r>
      <w:proofErr w:type="spellStart"/>
      <w:r w:rsidRPr="0092678B">
        <w:rPr>
          <w:color w:val="000000"/>
          <w:spacing w:val="-4"/>
          <w:sz w:val="24"/>
          <w:szCs w:val="24"/>
        </w:rPr>
        <w:t>прямолинейным,</w:t>
      </w:r>
      <w:r w:rsidRPr="0092678B">
        <w:rPr>
          <w:color w:val="000000"/>
          <w:spacing w:val="-6"/>
          <w:sz w:val="24"/>
          <w:szCs w:val="24"/>
        </w:rPr>
        <w:t>бескомпромиссным</w:t>
      </w:r>
      <w:proofErr w:type="spellEnd"/>
      <w:r w:rsidRPr="0092678B">
        <w:rPr>
          <w:color w:val="000000"/>
          <w:spacing w:val="-6"/>
          <w:sz w:val="24"/>
          <w:szCs w:val="24"/>
        </w:rPr>
        <w:t>, болезненно реагирующим на оцен</w:t>
      </w:r>
      <w:r w:rsidRPr="0092678B">
        <w:rPr>
          <w:color w:val="000000"/>
          <w:spacing w:val="2"/>
          <w:sz w:val="24"/>
          <w:szCs w:val="24"/>
        </w:rPr>
        <w:t>ку себя со стороны окружающих;</w:t>
      </w:r>
    </w:p>
    <w:p w14:paraId="4B16F42E" w14:textId="77777777" w:rsidR="001B059C" w:rsidRPr="004A710A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3"/>
          <w:sz w:val="24"/>
          <w:szCs w:val="24"/>
        </w:rPr>
        <w:t xml:space="preserve">предрасположенным к застреванию на отрицательных </w:t>
      </w:r>
      <w:r w:rsidRPr="0092678B">
        <w:rPr>
          <w:color w:val="000000"/>
          <w:sz w:val="24"/>
          <w:szCs w:val="24"/>
        </w:rPr>
        <w:t>эмоциях, к стремлению во всем обвинять себя, сдер</w:t>
      </w:r>
      <w:r w:rsidRPr="0092678B">
        <w:rPr>
          <w:color w:val="000000"/>
          <w:spacing w:val="-4"/>
          <w:sz w:val="24"/>
          <w:szCs w:val="24"/>
        </w:rPr>
        <w:t xml:space="preserve">жанных до скрытности, жестко контролирующим свои </w:t>
      </w:r>
      <w:r w:rsidRPr="0092678B">
        <w:rPr>
          <w:color w:val="000000"/>
          <w:spacing w:val="2"/>
          <w:sz w:val="24"/>
          <w:szCs w:val="24"/>
        </w:rPr>
        <w:t>эмоции вплоть до их подавления;</w:t>
      </w:r>
    </w:p>
    <w:p w14:paraId="4AA26E17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4"/>
          <w:sz w:val="24"/>
          <w:szCs w:val="24"/>
        </w:rPr>
        <w:t>трудно приспосабливающимся к быстро изменяющим</w:t>
      </w:r>
      <w:r w:rsidRPr="0092678B">
        <w:rPr>
          <w:color w:val="000000"/>
          <w:spacing w:val="-2"/>
          <w:sz w:val="24"/>
          <w:szCs w:val="24"/>
        </w:rPr>
        <w:t>ся условиям жизни; нестойким в отношении неприят</w:t>
      </w:r>
      <w:r w:rsidRPr="0092678B">
        <w:rPr>
          <w:color w:val="000000"/>
          <w:spacing w:val="1"/>
          <w:sz w:val="24"/>
          <w:szCs w:val="24"/>
        </w:rPr>
        <w:t xml:space="preserve">ностей, неудач, агрессии со стороны других, крайне </w:t>
      </w:r>
      <w:r w:rsidRPr="0092678B">
        <w:rPr>
          <w:color w:val="000000"/>
          <w:spacing w:val="2"/>
          <w:sz w:val="24"/>
          <w:szCs w:val="24"/>
        </w:rPr>
        <w:t xml:space="preserve">ранимым, </w:t>
      </w:r>
      <w:proofErr w:type="gramStart"/>
      <w:r w:rsidRPr="0092678B">
        <w:rPr>
          <w:color w:val="000000"/>
          <w:spacing w:val="2"/>
          <w:sz w:val="24"/>
          <w:szCs w:val="24"/>
        </w:rPr>
        <w:t>тревожным  и</w:t>
      </w:r>
      <w:proofErr w:type="gramEnd"/>
      <w:r w:rsidRPr="0092678B">
        <w:rPr>
          <w:color w:val="000000"/>
          <w:spacing w:val="2"/>
          <w:sz w:val="24"/>
          <w:szCs w:val="24"/>
        </w:rPr>
        <w:t xml:space="preserve">  мнительным, склонным во </w:t>
      </w:r>
      <w:r w:rsidRPr="0092678B">
        <w:rPr>
          <w:color w:val="000000"/>
          <w:spacing w:val="-1"/>
          <w:sz w:val="24"/>
          <w:szCs w:val="24"/>
        </w:rPr>
        <w:t>всем уступать другим;</w:t>
      </w:r>
    </w:p>
    <w:p w14:paraId="546638FA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4"/>
          <w:sz w:val="24"/>
          <w:szCs w:val="24"/>
        </w:rPr>
        <w:t xml:space="preserve">неспособным выразить в словах свои эмоции, желания, </w:t>
      </w:r>
      <w:r w:rsidRPr="0092678B">
        <w:rPr>
          <w:color w:val="000000"/>
          <w:spacing w:val="-3"/>
          <w:sz w:val="24"/>
          <w:szCs w:val="24"/>
        </w:rPr>
        <w:t>претензии; не обладающим способностью глубоко ос</w:t>
      </w:r>
      <w:r w:rsidRPr="0092678B">
        <w:rPr>
          <w:color w:val="000000"/>
          <w:spacing w:val="-1"/>
          <w:sz w:val="24"/>
          <w:szCs w:val="24"/>
        </w:rPr>
        <w:t>мыслить свое положение.</w:t>
      </w:r>
    </w:p>
    <w:p w14:paraId="70A4B9BE" w14:textId="77777777" w:rsidR="001B059C" w:rsidRPr="0092678B" w:rsidRDefault="001B059C" w:rsidP="001B059C">
      <w:pPr>
        <w:shd w:val="clear" w:color="auto" w:fill="FFFFFF"/>
        <w:spacing w:line="211" w:lineRule="exact"/>
        <w:ind w:right="14" w:firstLine="284"/>
        <w:jc w:val="both"/>
        <w:rPr>
          <w:sz w:val="24"/>
          <w:szCs w:val="24"/>
        </w:rPr>
      </w:pPr>
      <w:r w:rsidRPr="0092678B">
        <w:rPr>
          <w:color w:val="000000"/>
          <w:spacing w:val="-4"/>
          <w:sz w:val="24"/>
          <w:szCs w:val="24"/>
        </w:rPr>
        <w:t xml:space="preserve">Гарбузов выделил также «психосоматический профиль», </w:t>
      </w:r>
      <w:r w:rsidRPr="0092678B">
        <w:rPr>
          <w:color w:val="000000"/>
          <w:spacing w:val="-2"/>
          <w:sz w:val="24"/>
          <w:szCs w:val="24"/>
        </w:rPr>
        <w:t xml:space="preserve">то есть те личностные характеристики, которые присущи </w:t>
      </w:r>
      <w:r w:rsidRPr="0092678B">
        <w:rPr>
          <w:color w:val="000000"/>
          <w:sz w:val="24"/>
          <w:szCs w:val="24"/>
        </w:rPr>
        <w:t xml:space="preserve">людям, идущим по пути к психосоматической патологии. </w:t>
      </w:r>
      <w:r w:rsidRPr="0092678B">
        <w:rPr>
          <w:color w:val="000000"/>
          <w:spacing w:val="-5"/>
          <w:sz w:val="24"/>
          <w:szCs w:val="24"/>
        </w:rPr>
        <w:t>Это:</w:t>
      </w:r>
      <w:bookmarkStart w:id="0" w:name="_GoBack"/>
      <w:bookmarkEnd w:id="0"/>
    </w:p>
    <w:p w14:paraId="7A768F94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proofErr w:type="spellStart"/>
      <w:r w:rsidRPr="0092678B">
        <w:rPr>
          <w:color w:val="000000"/>
          <w:spacing w:val="-1"/>
          <w:sz w:val="24"/>
          <w:szCs w:val="24"/>
        </w:rPr>
        <w:t>ущемленность</w:t>
      </w:r>
      <w:proofErr w:type="spellEnd"/>
      <w:r w:rsidRPr="0092678B">
        <w:rPr>
          <w:color w:val="000000"/>
          <w:spacing w:val="-1"/>
          <w:sz w:val="24"/>
          <w:szCs w:val="24"/>
        </w:rPr>
        <w:t xml:space="preserve"> чувства собственного достоинства,</w:t>
      </w:r>
    </w:p>
    <w:p w14:paraId="316F0DCA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2"/>
          <w:sz w:val="24"/>
          <w:szCs w:val="24"/>
        </w:rPr>
        <w:t>эгоцентричность (эгоизм),</w:t>
      </w:r>
    </w:p>
    <w:p w14:paraId="0C70BCF4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4"/>
          <w:sz w:val="24"/>
          <w:szCs w:val="24"/>
        </w:rPr>
        <w:t>сужение интересов (однобокость устремлений, пережи</w:t>
      </w:r>
      <w:r w:rsidRPr="0092678B">
        <w:rPr>
          <w:color w:val="000000"/>
          <w:spacing w:val="-3"/>
          <w:sz w:val="24"/>
          <w:szCs w:val="24"/>
        </w:rPr>
        <w:t>ваний),</w:t>
      </w:r>
    </w:p>
    <w:p w14:paraId="5C0D8374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z w:val="24"/>
          <w:szCs w:val="24"/>
        </w:rPr>
        <w:t>тенденция к фанатизму,</w:t>
      </w:r>
    </w:p>
    <w:p w14:paraId="0D78D66E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1"/>
          <w:sz w:val="24"/>
          <w:szCs w:val="24"/>
        </w:rPr>
        <w:t>чрезмерная напряженность притязаний,</w:t>
      </w:r>
    </w:p>
    <w:p w14:paraId="6FC6F2E7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2"/>
          <w:sz w:val="24"/>
          <w:szCs w:val="24"/>
        </w:rPr>
        <w:t>несоответствие притязаний возможностям,</w:t>
      </w:r>
    </w:p>
    <w:p w14:paraId="3E6189EB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4"/>
          <w:sz w:val="24"/>
          <w:szCs w:val="24"/>
        </w:rPr>
        <w:t>агрессивность,</w:t>
      </w:r>
    </w:p>
    <w:p w14:paraId="3EF4DBE8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r w:rsidRPr="0092678B">
        <w:rPr>
          <w:color w:val="000000"/>
          <w:spacing w:val="-2"/>
          <w:sz w:val="24"/>
          <w:szCs w:val="24"/>
        </w:rPr>
        <w:t xml:space="preserve">постоянная демонстрация </w:t>
      </w:r>
      <w:proofErr w:type="spellStart"/>
      <w:r w:rsidRPr="0092678B">
        <w:rPr>
          <w:color w:val="000000"/>
          <w:spacing w:val="-2"/>
          <w:sz w:val="24"/>
          <w:szCs w:val="24"/>
        </w:rPr>
        <w:t>сверхмужественности</w:t>
      </w:r>
      <w:proofErr w:type="spellEnd"/>
      <w:r w:rsidRPr="0092678B">
        <w:rPr>
          <w:color w:val="000000"/>
          <w:spacing w:val="-2"/>
          <w:sz w:val="24"/>
          <w:szCs w:val="24"/>
        </w:rPr>
        <w:t>, «</w:t>
      </w:r>
      <w:proofErr w:type="spellStart"/>
      <w:r w:rsidRPr="0092678B">
        <w:rPr>
          <w:color w:val="000000"/>
          <w:spacing w:val="-2"/>
          <w:sz w:val="24"/>
          <w:szCs w:val="24"/>
        </w:rPr>
        <w:t>су</w:t>
      </w:r>
      <w:r w:rsidRPr="0092678B">
        <w:rPr>
          <w:color w:val="000000"/>
          <w:spacing w:val="-3"/>
          <w:sz w:val="24"/>
          <w:szCs w:val="24"/>
        </w:rPr>
        <w:t>перменства</w:t>
      </w:r>
      <w:proofErr w:type="spellEnd"/>
      <w:r w:rsidRPr="0092678B">
        <w:rPr>
          <w:color w:val="000000"/>
          <w:spacing w:val="-3"/>
          <w:sz w:val="24"/>
          <w:szCs w:val="24"/>
        </w:rPr>
        <w:t>»</w:t>
      </w:r>
      <w:proofErr w:type="gramStart"/>
      <w:r w:rsidRPr="0092678B">
        <w:rPr>
          <w:color w:val="000000"/>
          <w:spacing w:val="-3"/>
          <w:sz w:val="24"/>
          <w:szCs w:val="24"/>
        </w:rPr>
        <w:t>, особенно,</w:t>
      </w:r>
      <w:proofErr w:type="gramEnd"/>
      <w:r w:rsidRPr="0092678B">
        <w:rPr>
          <w:color w:val="000000"/>
          <w:spacing w:val="-3"/>
          <w:sz w:val="24"/>
          <w:szCs w:val="24"/>
        </w:rPr>
        <w:t xml:space="preserve"> если в действительности чело</w:t>
      </w:r>
      <w:r w:rsidRPr="0092678B">
        <w:rPr>
          <w:color w:val="000000"/>
          <w:spacing w:val="2"/>
          <w:sz w:val="24"/>
          <w:szCs w:val="24"/>
        </w:rPr>
        <w:t>век этими качествами не обладает,</w:t>
      </w:r>
    </w:p>
    <w:p w14:paraId="52A51D76" w14:textId="77777777" w:rsidR="001B059C" w:rsidRPr="0092678B" w:rsidRDefault="001B059C" w:rsidP="001B059C">
      <w:pPr>
        <w:numPr>
          <w:ilvl w:val="0"/>
          <w:numId w:val="1"/>
        </w:numPr>
        <w:shd w:val="clear" w:color="auto" w:fill="FFFFFF"/>
        <w:tabs>
          <w:tab w:val="left" w:pos="581"/>
        </w:tabs>
        <w:spacing w:line="211" w:lineRule="exact"/>
        <w:ind w:firstLine="284"/>
        <w:rPr>
          <w:color w:val="000000"/>
          <w:sz w:val="24"/>
          <w:szCs w:val="24"/>
        </w:rPr>
      </w:pPr>
      <w:proofErr w:type="spellStart"/>
      <w:r w:rsidRPr="0092678B">
        <w:rPr>
          <w:color w:val="000000"/>
          <w:spacing w:val="-5"/>
          <w:sz w:val="24"/>
          <w:szCs w:val="24"/>
        </w:rPr>
        <w:t>истероидность</w:t>
      </w:r>
      <w:proofErr w:type="spellEnd"/>
      <w:r w:rsidRPr="0092678B">
        <w:rPr>
          <w:color w:val="000000"/>
          <w:spacing w:val="-5"/>
          <w:sz w:val="24"/>
          <w:szCs w:val="24"/>
        </w:rPr>
        <w:t xml:space="preserve">, когда </w:t>
      </w:r>
      <w:r>
        <w:rPr>
          <w:color w:val="000000"/>
          <w:spacing w:val="-5"/>
          <w:sz w:val="24"/>
          <w:szCs w:val="24"/>
        </w:rPr>
        <w:t>все на надрыве, все с перехлеста</w:t>
      </w:r>
      <w:r w:rsidRPr="0092678B">
        <w:rPr>
          <w:color w:val="000000"/>
          <w:spacing w:val="-5"/>
          <w:sz w:val="24"/>
          <w:szCs w:val="24"/>
        </w:rPr>
        <w:t>м</w:t>
      </w:r>
      <w:r w:rsidRPr="0092678B">
        <w:rPr>
          <w:color w:val="000000"/>
          <w:spacing w:val="-3"/>
          <w:sz w:val="24"/>
          <w:szCs w:val="24"/>
        </w:rPr>
        <w:t>и</w:t>
      </w:r>
      <w:r>
        <w:rPr>
          <w:color w:val="000000"/>
          <w:spacing w:val="-3"/>
          <w:sz w:val="24"/>
          <w:szCs w:val="24"/>
        </w:rPr>
        <w:t xml:space="preserve"> и</w:t>
      </w:r>
      <w:r w:rsidRPr="0092678B">
        <w:rPr>
          <w:color w:val="000000"/>
          <w:spacing w:val="-3"/>
          <w:sz w:val="24"/>
          <w:szCs w:val="24"/>
        </w:rPr>
        <w:t xml:space="preserve"> ожесточением.</w:t>
      </w:r>
    </w:p>
    <w:p w14:paraId="23680AF7" w14:textId="77777777" w:rsidR="001B059C" w:rsidRDefault="001B059C" w:rsidP="001B059C">
      <w:pPr>
        <w:shd w:val="clear" w:color="auto" w:fill="FFFFFF"/>
        <w:spacing w:line="211" w:lineRule="exact"/>
        <w:ind w:firstLine="284"/>
        <w:jc w:val="both"/>
        <w:rPr>
          <w:b/>
          <w:color w:val="000000"/>
          <w:spacing w:val="-2"/>
          <w:sz w:val="24"/>
          <w:szCs w:val="24"/>
        </w:rPr>
      </w:pPr>
      <w:r w:rsidRPr="0092678B">
        <w:rPr>
          <w:color w:val="000000"/>
          <w:spacing w:val="-6"/>
          <w:sz w:val="24"/>
          <w:szCs w:val="24"/>
        </w:rPr>
        <w:t xml:space="preserve">Выявились и некоторые </w:t>
      </w:r>
      <w:r w:rsidRPr="0079535D">
        <w:rPr>
          <w:b/>
          <w:color w:val="000000"/>
          <w:spacing w:val="-6"/>
          <w:sz w:val="24"/>
          <w:szCs w:val="24"/>
        </w:rPr>
        <w:t>типы личности, предрасположен</w:t>
      </w:r>
      <w:r w:rsidRPr="0079535D">
        <w:rPr>
          <w:b/>
          <w:color w:val="000000"/>
          <w:spacing w:val="-2"/>
          <w:sz w:val="24"/>
          <w:szCs w:val="24"/>
        </w:rPr>
        <w:t xml:space="preserve">ные к заболеваниям определенного вида. </w:t>
      </w:r>
    </w:p>
    <w:p w14:paraId="69796A10" w14:textId="77777777" w:rsidR="001B059C" w:rsidRPr="0092678B" w:rsidRDefault="001B059C" w:rsidP="001B059C">
      <w:pPr>
        <w:shd w:val="clear" w:color="auto" w:fill="FFFFFF"/>
        <w:spacing w:line="211" w:lineRule="exact"/>
        <w:ind w:firstLine="284"/>
        <w:jc w:val="both"/>
        <w:rPr>
          <w:sz w:val="24"/>
          <w:szCs w:val="24"/>
        </w:rPr>
      </w:pPr>
      <w:r w:rsidRPr="0079535D">
        <w:rPr>
          <w:b/>
          <w:color w:val="000000"/>
          <w:spacing w:val="-2"/>
          <w:sz w:val="24"/>
          <w:szCs w:val="24"/>
        </w:rPr>
        <w:t>В этом плане хо</w:t>
      </w:r>
      <w:r w:rsidRPr="0079535D">
        <w:rPr>
          <w:b/>
          <w:color w:val="000000"/>
          <w:spacing w:val="-4"/>
          <w:sz w:val="24"/>
          <w:szCs w:val="24"/>
        </w:rPr>
        <w:t>рошо известен</w:t>
      </w:r>
      <w:r w:rsidRPr="0092678B">
        <w:rPr>
          <w:color w:val="000000"/>
          <w:spacing w:val="-4"/>
          <w:sz w:val="24"/>
          <w:szCs w:val="24"/>
        </w:rPr>
        <w:t xml:space="preserve"> </w:t>
      </w:r>
      <w:r w:rsidRPr="0079535D">
        <w:rPr>
          <w:b/>
          <w:color w:val="000000"/>
          <w:spacing w:val="-4"/>
          <w:sz w:val="24"/>
          <w:szCs w:val="24"/>
        </w:rPr>
        <w:t>так называемый «тип А</w:t>
      </w:r>
      <w:r w:rsidRPr="0092678B">
        <w:rPr>
          <w:color w:val="000000"/>
          <w:spacing w:val="-4"/>
          <w:sz w:val="24"/>
          <w:szCs w:val="24"/>
        </w:rPr>
        <w:t xml:space="preserve">», подверженный сердечно-сосудистым заболеваниям (ишемическая болезнь </w:t>
      </w:r>
      <w:r w:rsidRPr="0092678B">
        <w:rPr>
          <w:color w:val="000000"/>
          <w:spacing w:val="-3"/>
          <w:sz w:val="24"/>
          <w:szCs w:val="24"/>
        </w:rPr>
        <w:t xml:space="preserve">сердца, инфаркт миокарда, повышенное артериальное давление, стенокардия). Люди такого типа (среди них преобладают мужчины) отличаются высокой экстраверсией, но при </w:t>
      </w:r>
      <w:r w:rsidRPr="0092678B">
        <w:rPr>
          <w:color w:val="000000"/>
          <w:spacing w:val="-2"/>
          <w:sz w:val="24"/>
          <w:szCs w:val="24"/>
        </w:rPr>
        <w:t>этом обычно плохо контактируют с другими людьми, склон</w:t>
      </w:r>
      <w:r w:rsidRPr="0092678B">
        <w:rPr>
          <w:color w:val="000000"/>
          <w:spacing w:val="-6"/>
          <w:sz w:val="24"/>
          <w:szCs w:val="24"/>
        </w:rPr>
        <w:t xml:space="preserve">ны к конфликтности; эгоцентричны, им присущ жесткий, </w:t>
      </w:r>
      <w:r w:rsidRPr="0092678B">
        <w:rPr>
          <w:color w:val="000000"/>
          <w:spacing w:val="-5"/>
          <w:sz w:val="24"/>
          <w:szCs w:val="24"/>
        </w:rPr>
        <w:t>агрессивный стиль поведения, они очень озабочены собст</w:t>
      </w:r>
      <w:r w:rsidRPr="0092678B">
        <w:rPr>
          <w:color w:val="000000"/>
          <w:spacing w:val="-4"/>
          <w:sz w:val="24"/>
          <w:szCs w:val="24"/>
        </w:rPr>
        <w:t xml:space="preserve">венной самооценкой, причем она у них далеко не всегда </w:t>
      </w:r>
      <w:r w:rsidRPr="0092678B">
        <w:rPr>
          <w:color w:val="000000"/>
          <w:spacing w:val="-5"/>
          <w:sz w:val="24"/>
          <w:szCs w:val="24"/>
        </w:rPr>
        <w:t xml:space="preserve">адекватная. В целом они ведут стрессовый образ жизни. Это обычно быстро говорящие и нетерпеливо слушающие люди, много и резко двигающиеся, </w:t>
      </w:r>
      <w:proofErr w:type="spellStart"/>
      <w:r w:rsidRPr="0092678B">
        <w:rPr>
          <w:color w:val="000000"/>
          <w:spacing w:val="-5"/>
          <w:sz w:val="24"/>
          <w:szCs w:val="24"/>
        </w:rPr>
        <w:t>гипертревожные</w:t>
      </w:r>
      <w:proofErr w:type="spellEnd"/>
      <w:r w:rsidRPr="0092678B">
        <w:rPr>
          <w:color w:val="000000"/>
          <w:spacing w:val="-5"/>
          <w:sz w:val="24"/>
          <w:szCs w:val="24"/>
        </w:rPr>
        <w:t xml:space="preserve">, с огромным </w:t>
      </w:r>
      <w:r w:rsidRPr="0092678B">
        <w:rPr>
          <w:color w:val="000000"/>
          <w:spacing w:val="-7"/>
          <w:sz w:val="24"/>
          <w:szCs w:val="24"/>
        </w:rPr>
        <w:t xml:space="preserve">честолюбием и взрывным темпераментом. Для них настоящей мукой является стояние в очередях, выполнение неинтересной </w:t>
      </w:r>
      <w:r w:rsidRPr="0092678B">
        <w:rPr>
          <w:color w:val="000000"/>
          <w:spacing w:val="-6"/>
          <w:sz w:val="24"/>
          <w:szCs w:val="24"/>
        </w:rPr>
        <w:t xml:space="preserve">работы, чтение пространных книг. У них неверные установки на профессию и работу. Это находит выражение в постоянной </w:t>
      </w:r>
      <w:r w:rsidRPr="0092678B">
        <w:rPr>
          <w:color w:val="000000"/>
          <w:spacing w:val="-5"/>
          <w:sz w:val="24"/>
          <w:szCs w:val="24"/>
        </w:rPr>
        <w:t>нацеленности на успех, на соревновательность и конкурент</w:t>
      </w:r>
      <w:r w:rsidRPr="0092678B">
        <w:rPr>
          <w:color w:val="000000"/>
          <w:sz w:val="24"/>
          <w:szCs w:val="24"/>
        </w:rPr>
        <w:t xml:space="preserve">ную борьбу, в стремлении все делать в ускоренном темпе </w:t>
      </w:r>
      <w:r w:rsidRPr="0092678B">
        <w:rPr>
          <w:color w:val="000000"/>
          <w:spacing w:val="-5"/>
          <w:sz w:val="24"/>
          <w:szCs w:val="24"/>
        </w:rPr>
        <w:t xml:space="preserve">(по принципу «время не ждет»), но при этом они нередко испытывают дефицит времени, распыляя силы и берясь сразу </w:t>
      </w:r>
      <w:r w:rsidRPr="0092678B">
        <w:rPr>
          <w:color w:val="000000"/>
          <w:spacing w:val="-3"/>
          <w:sz w:val="24"/>
          <w:szCs w:val="24"/>
        </w:rPr>
        <w:t xml:space="preserve">за решение нескольких задач, на неудачи реагирует остро, </w:t>
      </w:r>
      <w:r w:rsidRPr="0092678B">
        <w:rPr>
          <w:color w:val="000000"/>
          <w:spacing w:val="-4"/>
          <w:sz w:val="24"/>
          <w:szCs w:val="24"/>
        </w:rPr>
        <w:t>бурно, агрессивно. Они плохо видят возможности собствен</w:t>
      </w:r>
      <w:r w:rsidRPr="0092678B">
        <w:rPr>
          <w:color w:val="000000"/>
          <w:spacing w:val="-1"/>
          <w:sz w:val="24"/>
          <w:szCs w:val="24"/>
        </w:rPr>
        <w:t>ной самореализации вне профессиональных рамок.</w:t>
      </w:r>
    </w:p>
    <w:p w14:paraId="71E6DAD3" w14:textId="77777777" w:rsidR="001B059C" w:rsidRPr="0092678B" w:rsidRDefault="001B059C" w:rsidP="001B059C">
      <w:pPr>
        <w:shd w:val="clear" w:color="auto" w:fill="FFFFFF"/>
        <w:spacing w:line="211" w:lineRule="exact"/>
        <w:ind w:right="29" w:firstLine="284"/>
        <w:jc w:val="both"/>
        <w:rPr>
          <w:sz w:val="24"/>
          <w:szCs w:val="24"/>
        </w:rPr>
      </w:pPr>
      <w:r w:rsidRPr="0079535D">
        <w:rPr>
          <w:b/>
          <w:color w:val="000000"/>
          <w:spacing w:val="-5"/>
          <w:sz w:val="24"/>
          <w:szCs w:val="24"/>
        </w:rPr>
        <w:t xml:space="preserve">У людей, противоположных по своему складу личности </w:t>
      </w:r>
      <w:r w:rsidRPr="0079535D">
        <w:rPr>
          <w:b/>
          <w:color w:val="000000"/>
          <w:spacing w:val="-6"/>
          <w:sz w:val="24"/>
          <w:szCs w:val="24"/>
        </w:rPr>
        <w:t>типу «А» (их относят к типу «В»),</w:t>
      </w:r>
      <w:r w:rsidRPr="0092678B">
        <w:rPr>
          <w:color w:val="000000"/>
          <w:spacing w:val="-6"/>
          <w:sz w:val="24"/>
          <w:szCs w:val="24"/>
        </w:rPr>
        <w:t xml:space="preserve"> вероятность сердечных </w:t>
      </w:r>
      <w:r w:rsidRPr="0092678B">
        <w:rPr>
          <w:color w:val="000000"/>
          <w:spacing w:val="-5"/>
          <w:sz w:val="24"/>
          <w:szCs w:val="24"/>
        </w:rPr>
        <w:t xml:space="preserve">заболеваний в шесть раз меньше, в том числе они являются иммунными к ишемической болезни сердца. Это неагрессивные, не ощущающие бега времени люди, не склонные к </w:t>
      </w:r>
      <w:r w:rsidRPr="0092678B">
        <w:rPr>
          <w:color w:val="000000"/>
          <w:spacing w:val="-4"/>
          <w:sz w:val="24"/>
          <w:szCs w:val="24"/>
        </w:rPr>
        <w:t>соревнованию, спокойные, неспешные и умеющие рассла</w:t>
      </w:r>
      <w:r w:rsidRPr="0092678B">
        <w:rPr>
          <w:color w:val="000000"/>
          <w:spacing w:val="3"/>
          <w:sz w:val="24"/>
          <w:szCs w:val="24"/>
        </w:rPr>
        <w:t xml:space="preserve">биться. Они взвешенно смотрят на то, когда и в какой </w:t>
      </w:r>
      <w:r w:rsidRPr="0092678B">
        <w:rPr>
          <w:color w:val="000000"/>
          <w:sz w:val="24"/>
          <w:szCs w:val="24"/>
        </w:rPr>
        <w:t>степени им следует включаться в работу.</w:t>
      </w:r>
    </w:p>
    <w:p w14:paraId="4065C9E3" w14:textId="15B76A34" w:rsidR="001B059C" w:rsidRDefault="001B059C" w:rsidP="001B059C">
      <w:pPr>
        <w:shd w:val="clear" w:color="auto" w:fill="FFFFFF"/>
        <w:spacing w:line="211" w:lineRule="exact"/>
        <w:ind w:right="10" w:firstLine="284"/>
        <w:jc w:val="both"/>
        <w:rPr>
          <w:color w:val="000000"/>
          <w:spacing w:val="-1"/>
          <w:sz w:val="24"/>
          <w:szCs w:val="24"/>
        </w:rPr>
      </w:pPr>
      <w:r w:rsidRPr="0079535D">
        <w:rPr>
          <w:b/>
          <w:color w:val="000000"/>
          <w:spacing w:val="-4"/>
          <w:sz w:val="24"/>
          <w:szCs w:val="24"/>
        </w:rPr>
        <w:t xml:space="preserve">Можно назвать еще один тип личности, особо подверженный раковым заболеваниям (тип «С»). </w:t>
      </w:r>
      <w:r w:rsidRPr="0092678B">
        <w:rPr>
          <w:color w:val="000000"/>
          <w:spacing w:val="-4"/>
          <w:sz w:val="24"/>
          <w:szCs w:val="24"/>
        </w:rPr>
        <w:t xml:space="preserve">Как правило, это </w:t>
      </w:r>
      <w:r w:rsidRPr="0092678B">
        <w:rPr>
          <w:color w:val="000000"/>
          <w:spacing w:val="-6"/>
          <w:sz w:val="24"/>
          <w:szCs w:val="24"/>
        </w:rPr>
        <w:t>люди, не предрасположенные к внешнему проявлению раз</w:t>
      </w:r>
      <w:r w:rsidRPr="0092678B">
        <w:rPr>
          <w:color w:val="000000"/>
          <w:spacing w:val="-5"/>
          <w:sz w:val="24"/>
          <w:szCs w:val="24"/>
        </w:rPr>
        <w:t xml:space="preserve">дражения и гнева. Испытывая сильные чувства, они редко </w:t>
      </w:r>
      <w:r w:rsidRPr="0092678B">
        <w:rPr>
          <w:color w:val="000000"/>
          <w:spacing w:val="-4"/>
          <w:sz w:val="24"/>
          <w:szCs w:val="24"/>
        </w:rPr>
        <w:t>показывают их, загоняют переживания внутрь себя, подда</w:t>
      </w:r>
      <w:r w:rsidRPr="0092678B">
        <w:rPr>
          <w:color w:val="000000"/>
          <w:spacing w:val="-5"/>
          <w:sz w:val="24"/>
          <w:szCs w:val="24"/>
        </w:rPr>
        <w:t>ваясь при этом ощущениям страха, беспомощности, безнадежности. Они высоко чувствительны к стрессу, но при этом мало способны к разрядке негативных эмоций, снятию на</w:t>
      </w:r>
      <w:r w:rsidRPr="0092678B">
        <w:rPr>
          <w:color w:val="000000"/>
          <w:spacing w:val="-3"/>
          <w:sz w:val="24"/>
          <w:szCs w:val="24"/>
        </w:rPr>
        <w:t xml:space="preserve">пряжения. Этих людей отличают уступчивость, </w:t>
      </w:r>
      <w:proofErr w:type="spellStart"/>
      <w:r w:rsidRPr="0092678B">
        <w:rPr>
          <w:color w:val="000000"/>
          <w:spacing w:val="-3"/>
          <w:sz w:val="24"/>
          <w:szCs w:val="24"/>
        </w:rPr>
        <w:t>подчиняемость</w:t>
      </w:r>
      <w:proofErr w:type="spellEnd"/>
      <w:r w:rsidRPr="0092678B">
        <w:rPr>
          <w:color w:val="000000"/>
          <w:spacing w:val="-3"/>
          <w:sz w:val="24"/>
          <w:szCs w:val="24"/>
        </w:rPr>
        <w:t>, неуверенность в себе и терпеливость. Их может вы</w:t>
      </w:r>
      <w:r w:rsidRPr="0092678B">
        <w:rPr>
          <w:color w:val="000000"/>
          <w:spacing w:val="-6"/>
          <w:sz w:val="24"/>
          <w:szCs w:val="24"/>
        </w:rPr>
        <w:t xml:space="preserve">вести из равновесия наличие таких межличностных проблем, </w:t>
      </w:r>
      <w:r w:rsidRPr="0092678B">
        <w:rPr>
          <w:color w:val="000000"/>
          <w:spacing w:val="-5"/>
          <w:sz w:val="24"/>
          <w:szCs w:val="24"/>
        </w:rPr>
        <w:t>как зависть и конкуренция, они легко теряют надежду, ста</w:t>
      </w:r>
      <w:r w:rsidRPr="0092678B">
        <w:rPr>
          <w:color w:val="000000"/>
          <w:spacing w:val="-1"/>
          <w:sz w:val="24"/>
          <w:szCs w:val="24"/>
        </w:rPr>
        <w:t>новятся беспомощными, впадают в депрессию.</w:t>
      </w:r>
    </w:p>
    <w:p w14:paraId="38720C95" w14:textId="5CF6B510" w:rsidR="001B059C" w:rsidRPr="00274B6B" w:rsidRDefault="001B059C" w:rsidP="001B059C">
      <w:pPr>
        <w:shd w:val="clear" w:color="auto" w:fill="FFFFFF"/>
        <w:spacing w:line="211" w:lineRule="exact"/>
        <w:ind w:right="10" w:firstLine="284"/>
        <w:jc w:val="both"/>
        <w:rPr>
          <w:b/>
          <w:bCs/>
          <w:sz w:val="28"/>
          <w:szCs w:val="28"/>
        </w:rPr>
      </w:pPr>
      <w:r w:rsidRPr="002F492E">
        <w:rPr>
          <w:b/>
          <w:bCs/>
          <w:color w:val="000000"/>
          <w:spacing w:val="-1"/>
          <w:sz w:val="28"/>
          <w:szCs w:val="28"/>
        </w:rPr>
        <w:t>2. Попробуйте самостоятельно сформулировать «Здоровый психологический профиль личности»</w:t>
      </w:r>
      <w:r w:rsidR="00274B6B" w:rsidRPr="00274B6B">
        <w:rPr>
          <w:b/>
          <w:bCs/>
          <w:color w:val="000000"/>
          <w:spacing w:val="-1"/>
          <w:sz w:val="28"/>
          <w:szCs w:val="28"/>
        </w:rPr>
        <w:t xml:space="preserve">? </w:t>
      </w:r>
      <w:r w:rsidR="00274B6B">
        <w:rPr>
          <w:b/>
          <w:bCs/>
          <w:color w:val="000000"/>
          <w:spacing w:val="-1"/>
          <w:sz w:val="28"/>
          <w:szCs w:val="28"/>
        </w:rPr>
        <w:t>описав личностные качества</w:t>
      </w:r>
      <w:r w:rsidR="00C1559F">
        <w:rPr>
          <w:b/>
          <w:bCs/>
          <w:color w:val="000000"/>
          <w:spacing w:val="-1"/>
          <w:sz w:val="28"/>
          <w:szCs w:val="28"/>
        </w:rPr>
        <w:t xml:space="preserve"> психологически здорового человека</w:t>
      </w:r>
      <w:r w:rsidR="002F492E">
        <w:rPr>
          <w:b/>
          <w:bCs/>
          <w:color w:val="000000"/>
          <w:spacing w:val="-1"/>
          <w:sz w:val="28"/>
          <w:szCs w:val="28"/>
        </w:rPr>
        <w:t xml:space="preserve">. </w:t>
      </w:r>
      <w:proofErr w:type="gramStart"/>
      <w:r w:rsidR="002F492E">
        <w:rPr>
          <w:b/>
          <w:bCs/>
          <w:color w:val="000000"/>
          <w:spacing w:val="-1"/>
          <w:sz w:val="28"/>
          <w:szCs w:val="28"/>
        </w:rPr>
        <w:t>Оформите  текст</w:t>
      </w:r>
      <w:proofErr w:type="gramEnd"/>
      <w:r w:rsidR="002F492E">
        <w:rPr>
          <w:b/>
          <w:bCs/>
          <w:color w:val="000000"/>
          <w:spacing w:val="-1"/>
          <w:sz w:val="28"/>
          <w:szCs w:val="28"/>
        </w:rPr>
        <w:t xml:space="preserve"> и пришлите на почту</w:t>
      </w:r>
      <w:r w:rsidR="002F492E" w:rsidRPr="00274B6B">
        <w:rPr>
          <w:b/>
          <w:bCs/>
          <w:color w:val="000000"/>
          <w:spacing w:val="-1"/>
          <w:sz w:val="28"/>
          <w:szCs w:val="28"/>
        </w:rPr>
        <w:t xml:space="preserve"> </w:t>
      </w:r>
      <w:r w:rsidR="00274B6B" w:rsidRPr="00274B6B">
        <w:rPr>
          <w:b/>
          <w:bCs/>
          <w:color w:val="000000"/>
          <w:spacing w:val="-1"/>
          <w:sz w:val="28"/>
          <w:szCs w:val="28"/>
        </w:rPr>
        <w:t xml:space="preserve">  </w:t>
      </w:r>
      <w:proofErr w:type="spellStart"/>
      <w:r w:rsidR="002F492E">
        <w:rPr>
          <w:b/>
          <w:bCs/>
          <w:color w:val="000000"/>
          <w:spacing w:val="-1"/>
          <w:sz w:val="28"/>
          <w:szCs w:val="28"/>
          <w:lang w:val="en-US"/>
        </w:rPr>
        <w:t>Natzotova</w:t>
      </w:r>
      <w:proofErr w:type="spellEnd"/>
      <w:r w:rsidR="002F492E" w:rsidRPr="00274B6B">
        <w:rPr>
          <w:b/>
          <w:bCs/>
          <w:color w:val="000000"/>
          <w:spacing w:val="-1"/>
          <w:sz w:val="28"/>
          <w:szCs w:val="28"/>
        </w:rPr>
        <w:t>@</w:t>
      </w:r>
      <w:proofErr w:type="spellStart"/>
      <w:r w:rsidR="002F492E">
        <w:rPr>
          <w:b/>
          <w:bCs/>
          <w:color w:val="000000"/>
          <w:spacing w:val="-1"/>
          <w:sz w:val="28"/>
          <w:szCs w:val="28"/>
          <w:lang w:val="en-US"/>
        </w:rPr>
        <w:t>yandex</w:t>
      </w:r>
      <w:proofErr w:type="spellEnd"/>
      <w:r w:rsidR="002F492E" w:rsidRPr="00274B6B">
        <w:rPr>
          <w:b/>
          <w:bCs/>
          <w:color w:val="000000"/>
          <w:spacing w:val="-1"/>
          <w:sz w:val="28"/>
          <w:szCs w:val="28"/>
        </w:rPr>
        <w:t>.</w:t>
      </w:r>
      <w:proofErr w:type="spellStart"/>
      <w:r w:rsidR="002F492E">
        <w:rPr>
          <w:b/>
          <w:bCs/>
          <w:color w:val="000000"/>
          <w:spacing w:val="-1"/>
          <w:sz w:val="28"/>
          <w:szCs w:val="28"/>
          <w:lang w:val="en-US"/>
        </w:rPr>
        <w:t>ru</w:t>
      </w:r>
      <w:proofErr w:type="spellEnd"/>
      <w:r w:rsidR="00274B6B" w:rsidRPr="00274B6B">
        <w:rPr>
          <w:b/>
          <w:bCs/>
          <w:color w:val="000000"/>
          <w:spacing w:val="-1"/>
          <w:sz w:val="28"/>
          <w:szCs w:val="28"/>
        </w:rPr>
        <w:t>.</w:t>
      </w:r>
    </w:p>
    <w:p w14:paraId="5B700781" w14:textId="77777777" w:rsidR="00DB7750" w:rsidRDefault="00DB7750"/>
    <w:sectPr w:rsidR="00DB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015EB2A4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0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750"/>
    <w:rsid w:val="001B059C"/>
    <w:rsid w:val="00274B6B"/>
    <w:rsid w:val="002F492E"/>
    <w:rsid w:val="00C1559F"/>
    <w:rsid w:val="00DB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DF69"/>
  <w15:chartTrackingRefBased/>
  <w15:docId w15:val="{09DA24E7-2531-45AE-B7D1-7ABC43901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05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3</cp:revision>
  <dcterms:created xsi:type="dcterms:W3CDTF">2020-04-02T15:25:00Z</dcterms:created>
  <dcterms:modified xsi:type="dcterms:W3CDTF">2020-04-02T15:46:00Z</dcterms:modified>
</cp:coreProperties>
</file>