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3DB15" w14:textId="77777777"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14:paraId="3CA864BC" w14:textId="77777777"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14:paraId="232D4B4D" w14:textId="6E64C6AD" w:rsidR="00A81114" w:rsidRPr="00053723" w:rsidRDefault="0034275B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Орлова Надежда Максимовна</w:t>
      </w:r>
      <w:r w:rsidR="00053723">
        <w:rPr>
          <w:b/>
          <w:color w:val="000000" w:themeColor="text1"/>
          <w:sz w:val="24"/>
          <w:szCs w:val="24"/>
        </w:rPr>
        <w:t xml:space="preserve"> ПС-СРБ</w:t>
      </w:r>
      <w:r>
        <w:rPr>
          <w:b/>
          <w:color w:val="000000" w:themeColor="text1"/>
          <w:sz w:val="24"/>
          <w:szCs w:val="24"/>
          <w:lang w:val="en-US"/>
        </w:rPr>
        <w:t>Z</w:t>
      </w:r>
      <w:r w:rsidR="00053723" w:rsidRPr="00053723">
        <w:rPr>
          <w:b/>
          <w:color w:val="000000" w:themeColor="text1"/>
          <w:sz w:val="24"/>
          <w:szCs w:val="24"/>
        </w:rPr>
        <w:t>-</w:t>
      </w:r>
      <w:r>
        <w:rPr>
          <w:b/>
          <w:color w:val="000000" w:themeColor="text1"/>
          <w:sz w:val="24"/>
          <w:szCs w:val="24"/>
          <w:lang w:val="en-US"/>
        </w:rPr>
        <w:t>5</w:t>
      </w:r>
      <w:r w:rsidR="00053723" w:rsidRPr="00053723">
        <w:rPr>
          <w:b/>
          <w:color w:val="000000" w:themeColor="text1"/>
          <w:sz w:val="24"/>
          <w:szCs w:val="24"/>
        </w:rPr>
        <w:t>1</w:t>
      </w:r>
    </w:p>
    <w:p w14:paraId="1BAE9BFF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14:paraId="14A34302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14:paraId="564E4E23" w14:textId="77777777" w:rsidR="00FE2493" w:rsidRPr="0005372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3723">
        <w:rPr>
          <w:rFonts w:ascii="Times New Roman" w:hAnsi="Times New Roman" w:cs="Times New Roman"/>
          <w:b/>
          <w:sz w:val="24"/>
          <w:szCs w:val="24"/>
        </w:rPr>
        <w:t>Количественные показатели качества</w:t>
      </w:r>
    </w:p>
    <w:p w14:paraId="15186737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14:paraId="643C5BEE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14:paraId="7A9FA714" w14:textId="77777777"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14:paraId="59D9A080" w14:textId="77777777"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14:paraId="0CEF409F" w14:textId="77777777"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Научные</w:t>
      </w:r>
      <w:r w:rsidR="00053723">
        <w:rPr>
          <w:rFonts w:ascii="Times New Roman" w:hAnsi="Times New Roman" w:cs="Times New Roman"/>
          <w:sz w:val="24"/>
          <w:szCs w:val="24"/>
        </w:rPr>
        <w:t xml:space="preserve"> </w:t>
      </w:r>
      <w:r w:rsidRPr="00A81114">
        <w:rPr>
          <w:rFonts w:ascii="Times New Roman" w:hAnsi="Times New Roman" w:cs="Times New Roman"/>
          <w:sz w:val="24"/>
          <w:szCs w:val="24"/>
        </w:rPr>
        <w:t>основы и методов обеспечения и управления качеством</w:t>
      </w:r>
    </w:p>
    <w:p w14:paraId="518EB960" w14:textId="77777777"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Теори</w:t>
      </w:r>
      <w:r w:rsidR="000E2A53" w:rsidRPr="00F83AD4">
        <w:rPr>
          <w:rFonts w:ascii="Times New Roman" w:hAnsi="Times New Roman" w:cs="Times New Roman"/>
          <w:b/>
          <w:sz w:val="24"/>
          <w:szCs w:val="24"/>
        </w:rPr>
        <w:t>ю</w:t>
      </w:r>
      <w:r w:rsidRPr="00F83AD4">
        <w:rPr>
          <w:rFonts w:ascii="Times New Roman" w:hAnsi="Times New Roman" w:cs="Times New Roman"/>
          <w:b/>
          <w:sz w:val="24"/>
          <w:szCs w:val="24"/>
        </w:rPr>
        <w:t xml:space="preserve"> оценивания эффективности как меры качества систем и процессов</w:t>
      </w:r>
    </w:p>
    <w:p w14:paraId="6B6A78C1" w14:textId="77777777"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14:paraId="6EA77EFE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14:paraId="2ABFD248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14:paraId="1BF2DF50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14:paraId="4F6DBAA8" w14:textId="77777777"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Общая квалиметрия</w:t>
      </w:r>
    </w:p>
    <w:p w14:paraId="3F9E9A85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14:paraId="429AB1D7" w14:textId="77777777"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14:paraId="43A5508F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3810546B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14:paraId="658357DF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7ACEFF64" w14:textId="77777777" w:rsidR="00B81AD8" w:rsidRPr="00F83AD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Эффективность</w:t>
      </w:r>
    </w:p>
    <w:p w14:paraId="7228A96B" w14:textId="77777777"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14:paraId="1CF86516" w14:textId="77777777" w:rsidR="00B81AD8" w:rsidRPr="00F83AD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Продуктивность</w:t>
      </w:r>
    </w:p>
    <w:p w14:paraId="004AB02C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4C553DC8" w14:textId="77777777" w:rsidR="008E6068" w:rsidRPr="00A81114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14:paraId="7D300B87" w14:textId="77777777"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37373B85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14:paraId="5CF3325C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14:paraId="78DFD37A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14:paraId="3DC0EA47" w14:textId="77777777"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Они осуществляются в процессе реализации программы</w:t>
      </w:r>
    </w:p>
    <w:p w14:paraId="2CE8827B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14:paraId="6EE2769B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14:paraId="00ED14EB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14:paraId="2248318C" w14:textId="77777777"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3AD4">
        <w:rPr>
          <w:rFonts w:ascii="Times New Roman" w:hAnsi="Times New Roman" w:cs="Times New Roman"/>
          <w:b/>
          <w:sz w:val="24"/>
          <w:szCs w:val="24"/>
        </w:rPr>
        <w:t>Формативная</w:t>
      </w:r>
      <w:proofErr w:type="spellEnd"/>
      <w:r w:rsidRPr="00F83AD4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F83AD4">
        <w:rPr>
          <w:rFonts w:ascii="Times New Roman" w:hAnsi="Times New Roman" w:cs="Times New Roman"/>
          <w:b/>
          <w:sz w:val="24"/>
          <w:szCs w:val="24"/>
        </w:rPr>
        <w:t>суммативная</w:t>
      </w:r>
      <w:proofErr w:type="spellEnd"/>
    </w:p>
    <w:p w14:paraId="46A187D9" w14:textId="77777777"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14:paraId="3DE579D2" w14:textId="77777777"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14:paraId="277F3153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14:paraId="5594144B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14:paraId="2CDB649A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14:paraId="77AF3C3D" w14:textId="77777777"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3AD4">
        <w:rPr>
          <w:rFonts w:ascii="Times New Roman" w:hAnsi="Times New Roman" w:cs="Times New Roman"/>
          <w:b/>
          <w:sz w:val="24"/>
          <w:szCs w:val="24"/>
        </w:rPr>
        <w:t>Суммативная</w:t>
      </w:r>
      <w:proofErr w:type="spellEnd"/>
    </w:p>
    <w:p w14:paraId="18A6D744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14:paraId="539CFCC8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14:paraId="489A5D85" w14:textId="77777777" w:rsidR="008E6068" w:rsidRPr="00F56995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6995">
        <w:rPr>
          <w:rFonts w:ascii="Times New Roman" w:hAnsi="Times New Roman" w:cs="Times New Roman"/>
          <w:b/>
          <w:sz w:val="24"/>
          <w:szCs w:val="24"/>
        </w:rPr>
        <w:lastRenderedPageBreak/>
        <w:t>Экспертная</w:t>
      </w:r>
    </w:p>
    <w:p w14:paraId="6502A17D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14:paraId="30FA2103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14:paraId="06D13973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23959D96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14:paraId="3DCB4ECC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3B9AB0A4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14:paraId="387756D3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14:paraId="554AAEEC" w14:textId="77777777"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Внутренняя</w:t>
      </w:r>
    </w:p>
    <w:p w14:paraId="2D257E82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14:paraId="127314DA" w14:textId="77777777"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14:paraId="63F39794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14:paraId="130B054D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14:paraId="28D70A1B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14:paraId="5CAB6AF3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14:paraId="3732CE82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33293016" w14:textId="77777777"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Транзакционный</w:t>
      </w:r>
    </w:p>
    <w:p w14:paraId="4E26942F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14:paraId="390FA0E6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14:paraId="279C5885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14:paraId="33FCAC4D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14:paraId="7F6AD279" w14:textId="77777777" w:rsidR="00FE2493" w:rsidRPr="00F83AD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3AD4">
        <w:rPr>
          <w:rFonts w:ascii="Times New Roman" w:hAnsi="Times New Roman" w:cs="Times New Roman"/>
          <w:b/>
          <w:sz w:val="24"/>
          <w:szCs w:val="24"/>
        </w:rPr>
        <w:t>Иллюминативный</w:t>
      </w:r>
      <w:proofErr w:type="spellEnd"/>
    </w:p>
    <w:p w14:paraId="40195741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273536A6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14:paraId="3F7E5692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14:paraId="6CCBF7D4" w14:textId="77777777" w:rsidR="00CA5CB6" w:rsidRPr="00F83AD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Исследуемым</w:t>
      </w:r>
    </w:p>
    <w:p w14:paraId="67EF6338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14:paraId="65BE4810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14:paraId="4FDF7D28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14:paraId="4BD13E39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14:paraId="354CF09E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14:paraId="63B7A40E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14:paraId="171D91F1" w14:textId="77777777" w:rsidR="00CA5CB6" w:rsidRPr="00F83AD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Доверительных</w:t>
      </w:r>
    </w:p>
    <w:p w14:paraId="647490C2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14:paraId="66E243E2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14:paraId="1153140A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14:paraId="3B347C6E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14:paraId="679655A9" w14:textId="77777777" w:rsidR="00CA5CB6" w:rsidRPr="00F83AD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Информационная асимметрия</w:t>
      </w:r>
    </w:p>
    <w:p w14:paraId="0D611C19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14:paraId="617FAD8B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14:paraId="7A318BC1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14:paraId="59CB5848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Координирующую</w:t>
      </w:r>
    </w:p>
    <w:p w14:paraId="6906B505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14:paraId="415B6C1D" w14:textId="77777777" w:rsidR="00CA5CB6" w:rsidRPr="00F83AD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Все ответы верны</w:t>
      </w:r>
    </w:p>
    <w:p w14:paraId="6B4F7291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14:paraId="61EB234E" w14:textId="77777777" w:rsidR="00CA5CB6" w:rsidRPr="00C70CD0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CD0">
        <w:rPr>
          <w:rFonts w:ascii="Times New Roman" w:hAnsi="Times New Roman" w:cs="Times New Roman"/>
          <w:b/>
          <w:sz w:val="24"/>
          <w:szCs w:val="24"/>
        </w:rPr>
        <w:t xml:space="preserve">Неосязаемость, неотделимость от источника, непостоянство качества, </w:t>
      </w:r>
      <w:proofErr w:type="spellStart"/>
      <w:r w:rsidRPr="00C70CD0">
        <w:rPr>
          <w:rFonts w:ascii="Times New Roman" w:hAnsi="Times New Roman" w:cs="Times New Roman"/>
          <w:b/>
          <w:sz w:val="24"/>
          <w:szCs w:val="24"/>
        </w:rPr>
        <w:t>несохраняемость</w:t>
      </w:r>
      <w:proofErr w:type="spellEnd"/>
    </w:p>
    <w:p w14:paraId="14B64047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14:paraId="2ECCAE93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14:paraId="7D51FB84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14:paraId="4D2AE70C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14:paraId="01EE8703" w14:textId="77777777" w:rsidR="00CA5CB6" w:rsidRPr="00C63A6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A64">
        <w:rPr>
          <w:rFonts w:ascii="Times New Roman" w:hAnsi="Times New Roman" w:cs="Times New Roman"/>
          <w:b/>
          <w:sz w:val="24"/>
          <w:szCs w:val="24"/>
        </w:rPr>
        <w:t>определение норм и нормативов в социальной сфере</w:t>
      </w:r>
    </w:p>
    <w:p w14:paraId="36BE34CA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14:paraId="39FBF3CA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14:paraId="11C46507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14:paraId="36646C73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14:paraId="45A14661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14:paraId="5715BF78" w14:textId="77777777" w:rsidR="00CA5CB6" w:rsidRPr="00F83AD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14:paraId="785F3C53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14:paraId="789A4545" w14:textId="77777777"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493"/>
    <w:rsid w:val="0002636B"/>
    <w:rsid w:val="00053723"/>
    <w:rsid w:val="00061CC3"/>
    <w:rsid w:val="000E2A53"/>
    <w:rsid w:val="002A259A"/>
    <w:rsid w:val="002F17DA"/>
    <w:rsid w:val="0034275B"/>
    <w:rsid w:val="003C6425"/>
    <w:rsid w:val="003D7493"/>
    <w:rsid w:val="003F74EE"/>
    <w:rsid w:val="00420A3D"/>
    <w:rsid w:val="0070200D"/>
    <w:rsid w:val="007B0D6E"/>
    <w:rsid w:val="008E6068"/>
    <w:rsid w:val="00A81114"/>
    <w:rsid w:val="00A813FE"/>
    <w:rsid w:val="00AC0629"/>
    <w:rsid w:val="00B81AD8"/>
    <w:rsid w:val="00C15460"/>
    <w:rsid w:val="00C63A64"/>
    <w:rsid w:val="00C70CD0"/>
    <w:rsid w:val="00CA5CB6"/>
    <w:rsid w:val="00CB63C7"/>
    <w:rsid w:val="00D9686E"/>
    <w:rsid w:val="00E4069A"/>
    <w:rsid w:val="00F47707"/>
    <w:rsid w:val="00F56995"/>
    <w:rsid w:val="00F83AD4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31820"/>
  <w15:docId w15:val="{3B9C0317-BCA1-43A5-9B9A-0BE7320E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Надежда Арефьева</cp:lastModifiedBy>
  <cp:revision>2</cp:revision>
  <cp:lastPrinted>2019-05-28T08:46:00Z</cp:lastPrinted>
  <dcterms:created xsi:type="dcterms:W3CDTF">2022-03-01T19:51:00Z</dcterms:created>
  <dcterms:modified xsi:type="dcterms:W3CDTF">2022-03-01T19:51:00Z</dcterms:modified>
</cp:coreProperties>
</file>