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BF" w:rsidRPr="001F2CE3" w:rsidRDefault="00494CBF" w:rsidP="00494CBF">
      <w:pPr>
        <w:widowControl w:val="0"/>
        <w:spacing w:line="276" w:lineRule="auto"/>
        <w:jc w:val="center"/>
        <w:rPr>
          <w:b/>
          <w:sz w:val="28"/>
          <w:szCs w:val="28"/>
        </w:rPr>
      </w:pPr>
      <w:r w:rsidRPr="001F2CE3">
        <w:rPr>
          <w:b/>
          <w:sz w:val="28"/>
          <w:szCs w:val="28"/>
        </w:rPr>
        <w:t>Тема «</w:t>
      </w:r>
      <w:r w:rsidR="005C61B0">
        <w:rPr>
          <w:b/>
          <w:sz w:val="28"/>
          <w:szCs w:val="28"/>
        </w:rPr>
        <w:t>Субъекты предпринимательской деятельности</w:t>
      </w:r>
      <w:r w:rsidRPr="001F2CE3">
        <w:rPr>
          <w:b/>
          <w:sz w:val="28"/>
          <w:szCs w:val="28"/>
        </w:rPr>
        <w:t>»</w:t>
      </w:r>
    </w:p>
    <w:p w:rsidR="005C61B0" w:rsidRDefault="005C61B0" w:rsidP="00494CBF">
      <w:pPr>
        <w:widowControl w:val="0"/>
        <w:spacing w:line="360" w:lineRule="auto"/>
        <w:ind w:firstLine="708"/>
        <w:jc w:val="both"/>
        <w:rPr>
          <w:b/>
          <w:sz w:val="28"/>
          <w:szCs w:val="28"/>
        </w:rPr>
      </w:pPr>
    </w:p>
    <w:p w:rsidR="00494CBF" w:rsidRPr="005C61B0" w:rsidRDefault="005C61B0" w:rsidP="00494CBF">
      <w:pPr>
        <w:widowControl w:val="0"/>
        <w:spacing w:line="360" w:lineRule="auto"/>
        <w:ind w:firstLine="708"/>
        <w:jc w:val="both"/>
        <w:rPr>
          <w:b/>
          <w:sz w:val="28"/>
          <w:szCs w:val="28"/>
        </w:rPr>
      </w:pPr>
      <w:r w:rsidRPr="005C61B0">
        <w:rPr>
          <w:b/>
          <w:sz w:val="28"/>
          <w:szCs w:val="28"/>
        </w:rPr>
        <w:t>1. Субъекты предпринимательской деятельности</w:t>
      </w:r>
    </w:p>
    <w:p w:rsidR="001F2CE3" w:rsidRDefault="005C61B0" w:rsidP="00494CBF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1F2CE3" w:rsidRPr="00414BBC">
        <w:rPr>
          <w:b/>
          <w:sz w:val="28"/>
          <w:szCs w:val="28"/>
        </w:rPr>
        <w:t>. Организационно-правовые формы предпринимательской деятельности</w:t>
      </w:r>
      <w:r w:rsidR="001F2CE3" w:rsidRPr="006B5D90">
        <w:rPr>
          <w:sz w:val="28"/>
          <w:szCs w:val="28"/>
        </w:rPr>
        <w:t xml:space="preserve"> </w:t>
      </w:r>
    </w:p>
    <w:p w:rsidR="001F2CE3" w:rsidRDefault="005C61B0" w:rsidP="00494CBF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1F2CE3" w:rsidRPr="003B4BA0">
        <w:rPr>
          <w:b/>
          <w:sz w:val="28"/>
          <w:szCs w:val="28"/>
        </w:rPr>
        <w:t>. Индивидуальный предприниматель без образования юридического лица</w:t>
      </w:r>
    </w:p>
    <w:p w:rsidR="001F2CE3" w:rsidRDefault="001F2CE3" w:rsidP="00494CBF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494CBF" w:rsidRPr="00EE5B2F" w:rsidRDefault="00494CBF" w:rsidP="005C61B0">
      <w:pPr>
        <w:widowControl w:val="0"/>
        <w:ind w:firstLine="708"/>
        <w:jc w:val="both"/>
        <w:rPr>
          <w:sz w:val="28"/>
          <w:szCs w:val="28"/>
        </w:rPr>
      </w:pPr>
      <w:r w:rsidRPr="006B5D90">
        <w:rPr>
          <w:sz w:val="28"/>
          <w:szCs w:val="28"/>
        </w:rPr>
        <w:t>Наиболее значимым субъектом предпринимательской активности выступает предприниматель. Однако предприниматель — не единственный</w:t>
      </w:r>
      <w:r w:rsidRPr="00EE5B2F">
        <w:rPr>
          <w:sz w:val="28"/>
          <w:szCs w:val="28"/>
        </w:rPr>
        <w:t xml:space="preserve"> субъект, в любом случае он вынужден взаимодействовать с потребителем как основным его контрагентом, а также с государством, которое в различных ситуациях может выступать в качестве помощника или противника. И потребитель  и  государство также относятся к категории субъектов предпринимательской активности, как и наемный работник (если, конечно, предприниматель работает не в одиночку), и партнеры по бизнесу (если производство не носит изолированного от общественных связей характера)</w:t>
      </w:r>
    </w:p>
    <w:p w:rsidR="00494CBF" w:rsidRPr="00EE5B2F" w:rsidRDefault="00494CBF" w:rsidP="005C61B0">
      <w:pPr>
        <w:widowControl w:val="0"/>
        <w:jc w:val="both"/>
        <w:rPr>
          <w:i/>
          <w:sz w:val="28"/>
          <w:szCs w:val="28"/>
        </w:rPr>
      </w:pPr>
      <w:r w:rsidRPr="00EE5B2F">
        <w:rPr>
          <w:sz w:val="28"/>
          <w:szCs w:val="28"/>
        </w:rPr>
        <w:tab/>
        <w:t xml:space="preserve">Основными субъектами предпринимательской деятельности выступают: </w:t>
      </w:r>
      <w:r w:rsidRPr="00EE5B2F">
        <w:rPr>
          <w:i/>
          <w:sz w:val="28"/>
          <w:szCs w:val="28"/>
        </w:rPr>
        <w:t xml:space="preserve"> Предприниматель; Потребитель;  Государство; Наемный работник; Партнеры.</w:t>
      </w:r>
    </w:p>
    <w:p w:rsidR="00494CBF" w:rsidRDefault="00494CBF" w:rsidP="005C61B0">
      <w:pPr>
        <w:widowControl w:val="0"/>
        <w:jc w:val="both"/>
        <w:rPr>
          <w:sz w:val="28"/>
          <w:szCs w:val="28"/>
        </w:rPr>
      </w:pPr>
      <w:r w:rsidRPr="00EE5B2F">
        <w:rPr>
          <w:sz w:val="28"/>
          <w:szCs w:val="28"/>
        </w:rPr>
        <w:t xml:space="preserve"> </w:t>
      </w:r>
      <w:r w:rsidRPr="00EE5B2F">
        <w:rPr>
          <w:sz w:val="28"/>
          <w:szCs w:val="28"/>
        </w:rPr>
        <w:tab/>
        <w:t>Предприниматель при этом может выступать в качестве юридического или физического лица.</w:t>
      </w:r>
    </w:p>
    <w:p w:rsidR="005C61B0" w:rsidRDefault="005C61B0" w:rsidP="005C61B0">
      <w:pPr>
        <w:widowControl w:val="0"/>
        <w:ind w:firstLine="708"/>
        <w:jc w:val="center"/>
        <w:rPr>
          <w:b/>
          <w:sz w:val="28"/>
          <w:szCs w:val="28"/>
        </w:rPr>
      </w:pPr>
    </w:p>
    <w:p w:rsidR="005C61B0" w:rsidRDefault="005C61B0" w:rsidP="005C61B0">
      <w:pPr>
        <w:widowControl w:val="0"/>
        <w:ind w:firstLine="708"/>
        <w:jc w:val="center"/>
        <w:rPr>
          <w:b/>
          <w:sz w:val="28"/>
          <w:szCs w:val="28"/>
        </w:rPr>
      </w:pPr>
      <w:r w:rsidRPr="005C61B0">
        <w:rPr>
          <w:b/>
          <w:sz w:val="28"/>
          <w:szCs w:val="28"/>
        </w:rPr>
        <w:t>1. Субъекты предпринимательской деятельности</w:t>
      </w:r>
    </w:p>
    <w:p w:rsidR="005C61B0" w:rsidRPr="005C61B0" w:rsidRDefault="005C61B0" w:rsidP="005C61B0">
      <w:pPr>
        <w:widowControl w:val="0"/>
        <w:ind w:firstLine="708"/>
        <w:jc w:val="center"/>
        <w:rPr>
          <w:b/>
          <w:sz w:val="28"/>
          <w:szCs w:val="28"/>
        </w:rPr>
      </w:pPr>
    </w:p>
    <w:p w:rsidR="005C61B0" w:rsidRPr="00140457" w:rsidRDefault="005C61B0" w:rsidP="005C61B0">
      <w:pPr>
        <w:widowControl w:val="0"/>
        <w:ind w:firstLine="708"/>
        <w:jc w:val="both"/>
        <w:rPr>
          <w:sz w:val="28"/>
          <w:szCs w:val="28"/>
        </w:rPr>
      </w:pPr>
      <w:r w:rsidRPr="009D4CF3">
        <w:rPr>
          <w:b/>
          <w:sz w:val="28"/>
          <w:szCs w:val="28"/>
        </w:rPr>
        <w:t>Предприниматель и потребитель.</w:t>
      </w:r>
      <w:r>
        <w:rPr>
          <w:b/>
          <w:sz w:val="28"/>
          <w:szCs w:val="28"/>
        </w:rPr>
        <w:t xml:space="preserve"> </w:t>
      </w:r>
      <w:r w:rsidRPr="00140457">
        <w:rPr>
          <w:sz w:val="28"/>
          <w:szCs w:val="28"/>
        </w:rPr>
        <w:t>Во  взаимоотношениях предпр</w:t>
      </w:r>
      <w:r w:rsidRPr="00140457">
        <w:rPr>
          <w:sz w:val="28"/>
          <w:szCs w:val="28"/>
        </w:rPr>
        <w:t>и</w:t>
      </w:r>
      <w:r w:rsidRPr="00140457">
        <w:rPr>
          <w:sz w:val="28"/>
          <w:szCs w:val="28"/>
        </w:rPr>
        <w:t xml:space="preserve">нимателя и потребителя предприниматель относится к категории </w:t>
      </w:r>
      <w:r w:rsidRPr="009D4CF3">
        <w:rPr>
          <w:i/>
          <w:sz w:val="28"/>
          <w:szCs w:val="28"/>
        </w:rPr>
        <w:t>активного субъекта</w:t>
      </w:r>
      <w:r w:rsidRPr="009D4CF3">
        <w:rPr>
          <w:sz w:val="28"/>
          <w:szCs w:val="28"/>
        </w:rPr>
        <w:t>,</w:t>
      </w:r>
      <w:r w:rsidRPr="00140457">
        <w:rPr>
          <w:sz w:val="28"/>
          <w:szCs w:val="28"/>
        </w:rPr>
        <w:t xml:space="preserve"> а потребитель - пассивного субъекта. Потребитель является сво</w:t>
      </w:r>
      <w:r w:rsidRPr="00140457">
        <w:rPr>
          <w:sz w:val="28"/>
          <w:szCs w:val="28"/>
        </w:rPr>
        <w:t>е</w:t>
      </w:r>
      <w:r w:rsidRPr="00140457">
        <w:rPr>
          <w:sz w:val="28"/>
          <w:szCs w:val="28"/>
        </w:rPr>
        <w:t>образным индикатором предпринимательского процесса, поэтому все то, что составляет предмет деятельности предпринимателя, имеет право на реализ</w:t>
      </w:r>
      <w:r w:rsidRPr="00140457">
        <w:rPr>
          <w:sz w:val="28"/>
          <w:szCs w:val="28"/>
        </w:rPr>
        <w:t>а</w:t>
      </w:r>
      <w:r w:rsidRPr="00140457">
        <w:rPr>
          <w:sz w:val="28"/>
          <w:szCs w:val="28"/>
        </w:rPr>
        <w:t>цию только в случае позитивной (положительной) экспертной оценки потр</w:t>
      </w:r>
      <w:r w:rsidRPr="00140457">
        <w:rPr>
          <w:sz w:val="28"/>
          <w:szCs w:val="28"/>
        </w:rPr>
        <w:t>е</w:t>
      </w:r>
      <w:r>
        <w:rPr>
          <w:sz w:val="28"/>
          <w:szCs w:val="28"/>
        </w:rPr>
        <w:t xml:space="preserve">бителя. Такая оценка </w:t>
      </w:r>
      <w:r w:rsidRPr="00140457">
        <w:rPr>
          <w:sz w:val="28"/>
          <w:szCs w:val="28"/>
        </w:rPr>
        <w:t>осуществляется потребителем и выступает</w:t>
      </w:r>
      <w:r>
        <w:rPr>
          <w:sz w:val="28"/>
          <w:szCs w:val="28"/>
        </w:rPr>
        <w:t>,</w:t>
      </w:r>
      <w:r w:rsidRPr="00140457">
        <w:rPr>
          <w:sz w:val="28"/>
          <w:szCs w:val="28"/>
        </w:rPr>
        <w:t xml:space="preserve"> как гото</w:t>
      </w:r>
      <w:r w:rsidRPr="00140457">
        <w:rPr>
          <w:sz w:val="28"/>
          <w:szCs w:val="28"/>
        </w:rPr>
        <w:t>в</w:t>
      </w:r>
      <w:r w:rsidRPr="00140457">
        <w:rPr>
          <w:sz w:val="28"/>
          <w:szCs w:val="28"/>
        </w:rPr>
        <w:t>ность последнего приобрести тот или иной товар. Предприниматель, при планировании и организации своей деятельности обязан учитывать настро</w:t>
      </w:r>
      <w:r w:rsidRPr="00140457">
        <w:rPr>
          <w:sz w:val="28"/>
          <w:szCs w:val="28"/>
        </w:rPr>
        <w:t>е</w:t>
      </w:r>
      <w:r w:rsidRPr="00140457">
        <w:rPr>
          <w:sz w:val="28"/>
          <w:szCs w:val="28"/>
        </w:rPr>
        <w:t>ния, желания, интересы, ожидания, оценки потребителя. Но при этом сам предприниматель</w:t>
      </w:r>
      <w:r>
        <w:rPr>
          <w:sz w:val="28"/>
          <w:szCs w:val="28"/>
        </w:rPr>
        <w:t xml:space="preserve"> может </w:t>
      </w:r>
      <w:r w:rsidRPr="00140457">
        <w:rPr>
          <w:sz w:val="28"/>
          <w:szCs w:val="28"/>
        </w:rPr>
        <w:t>формировать спрос потребителя, создавая новые п</w:t>
      </w:r>
      <w:r w:rsidRPr="00140457">
        <w:rPr>
          <w:sz w:val="28"/>
          <w:szCs w:val="28"/>
        </w:rPr>
        <w:t>о</w:t>
      </w:r>
      <w:r>
        <w:rPr>
          <w:sz w:val="28"/>
          <w:szCs w:val="28"/>
        </w:rPr>
        <w:t>купательские потребности.</w:t>
      </w:r>
    </w:p>
    <w:p w:rsidR="005C61B0" w:rsidRPr="00140457" w:rsidRDefault="005C61B0" w:rsidP="005C61B0">
      <w:pPr>
        <w:widowControl w:val="0"/>
        <w:jc w:val="both"/>
        <w:rPr>
          <w:sz w:val="28"/>
          <w:szCs w:val="28"/>
        </w:rPr>
      </w:pPr>
      <w:r w:rsidRPr="00140457">
        <w:rPr>
          <w:sz w:val="28"/>
          <w:szCs w:val="28"/>
        </w:rPr>
        <w:tab/>
        <w:t>К этому к</w:t>
      </w:r>
      <w:r>
        <w:rPr>
          <w:sz w:val="28"/>
          <w:szCs w:val="28"/>
        </w:rPr>
        <w:t xml:space="preserve">ак </w:t>
      </w:r>
      <w:r w:rsidRPr="00140457">
        <w:rPr>
          <w:sz w:val="28"/>
          <w:szCs w:val="28"/>
        </w:rPr>
        <w:t xml:space="preserve">раз и сводится положение о двух </w:t>
      </w:r>
      <w:r>
        <w:rPr>
          <w:sz w:val="28"/>
          <w:szCs w:val="28"/>
        </w:rPr>
        <w:t xml:space="preserve">способах </w:t>
      </w:r>
      <w:r w:rsidRPr="00140457">
        <w:rPr>
          <w:sz w:val="28"/>
          <w:szCs w:val="28"/>
        </w:rPr>
        <w:t>организации предпринимательской активности: на основе выявленного</w:t>
      </w:r>
      <w:r>
        <w:rPr>
          <w:sz w:val="28"/>
          <w:szCs w:val="28"/>
        </w:rPr>
        <w:t xml:space="preserve"> интереса </w:t>
      </w:r>
      <w:r w:rsidRPr="00140457">
        <w:rPr>
          <w:sz w:val="28"/>
          <w:szCs w:val="28"/>
        </w:rPr>
        <w:t>потреб</w:t>
      </w:r>
      <w:r w:rsidRPr="00140457">
        <w:rPr>
          <w:sz w:val="28"/>
          <w:szCs w:val="28"/>
        </w:rPr>
        <w:t>и</w:t>
      </w:r>
      <w:r w:rsidRPr="00140457">
        <w:rPr>
          <w:sz w:val="28"/>
          <w:szCs w:val="28"/>
        </w:rPr>
        <w:t>теля или на основе "навязывания" ему нового товара.</w:t>
      </w:r>
    </w:p>
    <w:p w:rsidR="005C61B0" w:rsidRPr="00140457" w:rsidRDefault="005C61B0" w:rsidP="005C61B0">
      <w:pPr>
        <w:widowControl w:val="0"/>
        <w:tabs>
          <w:tab w:val="left" w:pos="709"/>
        </w:tabs>
        <w:ind w:firstLine="426"/>
        <w:jc w:val="both"/>
        <w:rPr>
          <w:sz w:val="28"/>
          <w:szCs w:val="28"/>
        </w:rPr>
      </w:pPr>
      <w:r w:rsidRPr="00140457">
        <w:rPr>
          <w:i/>
          <w:sz w:val="28"/>
          <w:szCs w:val="28"/>
        </w:rPr>
        <w:tab/>
        <w:t xml:space="preserve"> </w:t>
      </w:r>
      <w:r w:rsidRPr="00140457">
        <w:rPr>
          <w:sz w:val="28"/>
          <w:szCs w:val="28"/>
        </w:rPr>
        <w:t xml:space="preserve">Основными средствами воздействия </w:t>
      </w:r>
      <w:r>
        <w:rPr>
          <w:sz w:val="28"/>
          <w:szCs w:val="28"/>
        </w:rPr>
        <w:t xml:space="preserve">предпринимателя </w:t>
      </w:r>
      <w:r w:rsidRPr="00140457">
        <w:rPr>
          <w:sz w:val="28"/>
          <w:szCs w:val="28"/>
        </w:rPr>
        <w:t xml:space="preserve">на потребителя </w:t>
      </w:r>
      <w:r w:rsidRPr="00140457">
        <w:rPr>
          <w:sz w:val="28"/>
          <w:szCs w:val="28"/>
        </w:rPr>
        <w:lastRenderedPageBreak/>
        <w:t>выступают следующие факторы: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новизна товара и его соответствие интересу потребителя;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качество;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цена, доступность товара;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степень универсальности товара;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внешний вид и упаковка;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позитивные отличительные характеристики товара от товаров</w:t>
      </w:r>
      <w:r>
        <w:rPr>
          <w:sz w:val="28"/>
          <w:szCs w:val="28"/>
        </w:rPr>
        <w:t xml:space="preserve"> </w:t>
      </w:r>
      <w:r w:rsidRPr="00140457">
        <w:rPr>
          <w:sz w:val="28"/>
          <w:szCs w:val="28"/>
        </w:rPr>
        <w:t>других</w:t>
      </w:r>
      <w:r>
        <w:rPr>
          <w:sz w:val="28"/>
          <w:szCs w:val="28"/>
        </w:rPr>
        <w:t xml:space="preserve"> </w:t>
      </w:r>
      <w:r w:rsidRPr="00140457">
        <w:rPr>
          <w:sz w:val="28"/>
          <w:szCs w:val="28"/>
        </w:rPr>
        <w:t>производителей</w:t>
      </w:r>
      <w:r>
        <w:rPr>
          <w:sz w:val="28"/>
          <w:szCs w:val="28"/>
        </w:rPr>
        <w:t xml:space="preserve"> и </w:t>
      </w:r>
      <w:r w:rsidRPr="00140457">
        <w:rPr>
          <w:sz w:val="28"/>
          <w:szCs w:val="28"/>
        </w:rPr>
        <w:t>возможность потребителя ознакомиться с такими отл</w:t>
      </w:r>
      <w:r w:rsidRPr="00140457">
        <w:rPr>
          <w:sz w:val="28"/>
          <w:szCs w:val="28"/>
        </w:rPr>
        <w:t>и</w:t>
      </w:r>
      <w:r w:rsidRPr="00140457">
        <w:rPr>
          <w:sz w:val="28"/>
          <w:szCs w:val="28"/>
        </w:rPr>
        <w:t>чиями;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возможность воспользоваться услугами послепродажного сервиса;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соответствие общепринятым или государственным стандартам;</w:t>
      </w:r>
    </w:p>
    <w:p w:rsidR="005C61B0" w:rsidRPr="00140457" w:rsidRDefault="005C61B0" w:rsidP="005C61B0">
      <w:pPr>
        <w:widowControl w:val="0"/>
        <w:numPr>
          <w:ilvl w:val="0"/>
          <w:numId w:val="4"/>
        </w:numPr>
        <w:tabs>
          <w:tab w:val="clear" w:pos="5420"/>
          <w:tab w:val="left" w:pos="709"/>
          <w:tab w:val="num" w:pos="900"/>
        </w:tabs>
        <w:ind w:left="0" w:firstLine="426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престижность и привлекательность рекламы товара и т. д.</w:t>
      </w:r>
    </w:p>
    <w:p w:rsidR="005C61B0" w:rsidRPr="00140457" w:rsidRDefault="005C61B0" w:rsidP="005C61B0">
      <w:pPr>
        <w:widowControl w:val="0"/>
        <w:spacing w:before="240"/>
        <w:jc w:val="both"/>
        <w:rPr>
          <w:sz w:val="28"/>
          <w:szCs w:val="28"/>
        </w:rPr>
      </w:pPr>
      <w:r w:rsidRPr="00140457">
        <w:rPr>
          <w:color w:val="FF0000"/>
          <w:sz w:val="28"/>
          <w:szCs w:val="28"/>
        </w:rPr>
        <w:t xml:space="preserve"> </w:t>
      </w:r>
      <w:r w:rsidRPr="00140457">
        <w:rPr>
          <w:color w:val="FF0000"/>
          <w:sz w:val="28"/>
          <w:szCs w:val="28"/>
        </w:rPr>
        <w:tab/>
      </w:r>
      <w:r w:rsidRPr="00140457">
        <w:rPr>
          <w:sz w:val="28"/>
          <w:szCs w:val="28"/>
        </w:rPr>
        <w:t>Вывод, который можно было бы сделать из рассматриваемой пробл</w:t>
      </w:r>
      <w:r w:rsidRPr="00140457">
        <w:rPr>
          <w:sz w:val="28"/>
          <w:szCs w:val="28"/>
        </w:rPr>
        <w:t>е</w:t>
      </w:r>
      <w:r w:rsidRPr="00140457">
        <w:rPr>
          <w:sz w:val="28"/>
          <w:szCs w:val="28"/>
        </w:rPr>
        <w:t>мы, сводится к следующему: если с точки зрения общественного производс</w:t>
      </w:r>
      <w:r w:rsidRPr="00140457">
        <w:rPr>
          <w:sz w:val="28"/>
          <w:szCs w:val="28"/>
        </w:rPr>
        <w:t>т</w:t>
      </w:r>
      <w:r w:rsidRPr="00140457">
        <w:rPr>
          <w:sz w:val="28"/>
          <w:szCs w:val="28"/>
        </w:rPr>
        <w:t>ва именно предприниматель выступает в роли активного субъекта, то с точки зрения самого предпринимательского процесса, его содержания и эффекти</w:t>
      </w:r>
      <w:r w:rsidRPr="00140457">
        <w:rPr>
          <w:sz w:val="28"/>
          <w:szCs w:val="28"/>
        </w:rPr>
        <w:t>в</w:t>
      </w:r>
      <w:r w:rsidRPr="00140457">
        <w:rPr>
          <w:sz w:val="28"/>
          <w:szCs w:val="28"/>
        </w:rPr>
        <w:t>ности активную роль играет потребитель, и предприниматель не может игн</w:t>
      </w:r>
      <w:r w:rsidRPr="00140457">
        <w:rPr>
          <w:sz w:val="28"/>
          <w:szCs w:val="28"/>
        </w:rPr>
        <w:t>о</w:t>
      </w:r>
      <w:r w:rsidRPr="00140457">
        <w:rPr>
          <w:sz w:val="28"/>
          <w:szCs w:val="28"/>
        </w:rPr>
        <w:t>рировать этот факт.</w:t>
      </w:r>
    </w:p>
    <w:p w:rsidR="005C61B0" w:rsidRPr="00140457" w:rsidRDefault="005C61B0" w:rsidP="005C61B0">
      <w:pPr>
        <w:widowControl w:val="0"/>
        <w:ind w:firstLine="709"/>
        <w:jc w:val="both"/>
        <w:rPr>
          <w:sz w:val="28"/>
          <w:szCs w:val="28"/>
        </w:rPr>
      </w:pPr>
      <w:r w:rsidRPr="009D4CF3">
        <w:rPr>
          <w:b/>
          <w:sz w:val="28"/>
          <w:szCs w:val="28"/>
        </w:rPr>
        <w:t>Государство.</w:t>
      </w:r>
      <w:r>
        <w:rPr>
          <w:b/>
          <w:sz w:val="28"/>
          <w:szCs w:val="28"/>
        </w:rPr>
        <w:t xml:space="preserve"> </w:t>
      </w:r>
      <w:r w:rsidRPr="00140457">
        <w:rPr>
          <w:sz w:val="28"/>
          <w:szCs w:val="28"/>
        </w:rPr>
        <w:t>Роль государства как субъекта предпринимательского процесса может быть различной в зависимости от общественных условий, ситуации, складывающейся в сфере деловой активности, и тех целей, какие ставит перед собой государство.</w:t>
      </w:r>
    </w:p>
    <w:p w:rsidR="005C61B0" w:rsidRPr="00140457" w:rsidRDefault="005C61B0" w:rsidP="005C61B0">
      <w:pPr>
        <w:widowControl w:val="0"/>
        <w:jc w:val="both"/>
        <w:rPr>
          <w:sz w:val="28"/>
          <w:szCs w:val="28"/>
        </w:rPr>
      </w:pPr>
      <w:r w:rsidRPr="00140457">
        <w:rPr>
          <w:sz w:val="28"/>
          <w:szCs w:val="28"/>
        </w:rPr>
        <w:tab/>
        <w:t>В зависимости от конкретной ситуации государство может быть:</w:t>
      </w:r>
    </w:p>
    <w:p w:rsidR="005C61B0" w:rsidRPr="00140457" w:rsidRDefault="005C61B0" w:rsidP="005C61B0">
      <w:pPr>
        <w:widowControl w:val="0"/>
        <w:ind w:left="540" w:hanging="180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• тормозом развития предпринимательства, когда оно создает край</w:t>
      </w:r>
      <w:r>
        <w:rPr>
          <w:sz w:val="28"/>
          <w:szCs w:val="28"/>
        </w:rPr>
        <w:t xml:space="preserve">не </w:t>
      </w:r>
      <w:r w:rsidRPr="00140457">
        <w:rPr>
          <w:sz w:val="28"/>
          <w:szCs w:val="28"/>
        </w:rPr>
        <w:t>н</w:t>
      </w:r>
      <w:r w:rsidRPr="00140457">
        <w:rPr>
          <w:sz w:val="28"/>
          <w:szCs w:val="28"/>
        </w:rPr>
        <w:t>е</w:t>
      </w:r>
      <w:r w:rsidRPr="00140457">
        <w:rPr>
          <w:sz w:val="28"/>
          <w:szCs w:val="28"/>
        </w:rPr>
        <w:t>благоприятную обстановку для</w:t>
      </w:r>
      <w:r>
        <w:rPr>
          <w:sz w:val="28"/>
          <w:szCs w:val="28"/>
        </w:rPr>
        <w:t xml:space="preserve"> развития  предпринимательства </w:t>
      </w:r>
      <w:r w:rsidRPr="00140457">
        <w:rPr>
          <w:sz w:val="28"/>
          <w:szCs w:val="28"/>
        </w:rPr>
        <w:t>или да</w:t>
      </w:r>
      <w:r>
        <w:rPr>
          <w:sz w:val="28"/>
          <w:szCs w:val="28"/>
        </w:rPr>
        <w:t xml:space="preserve">же </w:t>
      </w:r>
      <w:r w:rsidRPr="00140457">
        <w:rPr>
          <w:sz w:val="28"/>
          <w:szCs w:val="28"/>
        </w:rPr>
        <w:t>запрещает его;</w:t>
      </w:r>
    </w:p>
    <w:p w:rsidR="005C61B0" w:rsidRDefault="005C61B0" w:rsidP="005C61B0">
      <w:pPr>
        <w:widowControl w:val="0"/>
        <w:ind w:left="540" w:hanging="180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• посторонним наблюдателем, когда государство прямо не противодейс</w:t>
      </w:r>
      <w:r w:rsidRPr="00140457">
        <w:rPr>
          <w:sz w:val="28"/>
          <w:szCs w:val="28"/>
        </w:rPr>
        <w:t>т</w:t>
      </w:r>
      <w:r w:rsidRPr="00140457">
        <w:rPr>
          <w:sz w:val="28"/>
          <w:szCs w:val="28"/>
        </w:rPr>
        <w:t xml:space="preserve">вует развитию предпринимательства, но в то же время и не способствует  </w:t>
      </w:r>
    </w:p>
    <w:p w:rsidR="005C61B0" w:rsidRPr="00140457" w:rsidRDefault="005C61B0" w:rsidP="005C61B0">
      <w:pPr>
        <w:widowControl w:val="0"/>
        <w:ind w:left="540" w:hanging="180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этому развитию;</w:t>
      </w:r>
    </w:p>
    <w:p w:rsidR="005C61B0" w:rsidRPr="002C4C67" w:rsidRDefault="005C61B0" w:rsidP="005C61B0">
      <w:pPr>
        <w:widowControl w:val="0"/>
        <w:ind w:left="540" w:hanging="180"/>
        <w:jc w:val="both"/>
        <w:rPr>
          <w:sz w:val="28"/>
          <w:szCs w:val="28"/>
        </w:rPr>
      </w:pPr>
      <w:r w:rsidRPr="00140457">
        <w:rPr>
          <w:sz w:val="28"/>
          <w:szCs w:val="28"/>
        </w:rPr>
        <w:t>• ускорителем предпринимательского процесса, когда государство ведет постоянный и активный поиск мер по вовлечению в предпринимател</w:t>
      </w:r>
      <w:r w:rsidRPr="00140457">
        <w:rPr>
          <w:sz w:val="28"/>
          <w:szCs w:val="28"/>
        </w:rPr>
        <w:t>ь</w:t>
      </w:r>
      <w:r w:rsidRPr="00140457">
        <w:rPr>
          <w:sz w:val="28"/>
          <w:szCs w:val="28"/>
        </w:rPr>
        <w:t>ский процесс новых экономических агентов (нередко такая целенапра</w:t>
      </w:r>
      <w:r w:rsidRPr="00140457">
        <w:rPr>
          <w:sz w:val="28"/>
          <w:szCs w:val="28"/>
        </w:rPr>
        <w:t>в</w:t>
      </w:r>
      <w:r w:rsidRPr="00140457">
        <w:rPr>
          <w:sz w:val="28"/>
          <w:szCs w:val="28"/>
        </w:rPr>
        <w:t>ленная деятельность государства вызывает "</w:t>
      </w:r>
      <w:r w:rsidRPr="002C4C67">
        <w:rPr>
          <w:sz w:val="28"/>
          <w:szCs w:val="28"/>
        </w:rPr>
        <w:t>взрыв" предпринимател</w:t>
      </w:r>
      <w:r w:rsidRPr="002C4C67">
        <w:rPr>
          <w:sz w:val="28"/>
          <w:szCs w:val="28"/>
        </w:rPr>
        <w:t>ь</w:t>
      </w:r>
      <w:r w:rsidRPr="002C4C67">
        <w:rPr>
          <w:sz w:val="28"/>
          <w:szCs w:val="28"/>
        </w:rPr>
        <w:t>ской активности и приводит к "буму" предпринимательства).</w:t>
      </w:r>
    </w:p>
    <w:p w:rsidR="005C61B0" w:rsidRPr="002C4C67" w:rsidRDefault="005C61B0" w:rsidP="005C61B0">
      <w:pPr>
        <w:widowControl w:val="0"/>
        <w:spacing w:before="120"/>
        <w:ind w:firstLine="709"/>
        <w:jc w:val="both"/>
        <w:rPr>
          <w:sz w:val="28"/>
          <w:szCs w:val="28"/>
        </w:rPr>
      </w:pPr>
      <w:r w:rsidRPr="002C4C67">
        <w:rPr>
          <w:i/>
          <w:sz w:val="28"/>
          <w:szCs w:val="28"/>
        </w:rPr>
        <w:t xml:space="preserve"> </w:t>
      </w:r>
      <w:r w:rsidRPr="002C4C67">
        <w:rPr>
          <w:sz w:val="28"/>
          <w:szCs w:val="28"/>
        </w:rPr>
        <w:t>Государства, как ускоритель предпринимательского процесса, облад</w:t>
      </w:r>
      <w:r w:rsidRPr="002C4C67">
        <w:rPr>
          <w:sz w:val="28"/>
          <w:szCs w:val="28"/>
        </w:rPr>
        <w:t>а</w:t>
      </w:r>
      <w:r w:rsidRPr="002C4C67">
        <w:rPr>
          <w:sz w:val="28"/>
          <w:szCs w:val="28"/>
        </w:rPr>
        <w:t xml:space="preserve">ет следующими функциями: </w:t>
      </w:r>
    </w:p>
    <w:p w:rsidR="005C61B0" w:rsidRPr="002C4C67" w:rsidRDefault="005C61B0" w:rsidP="005C61B0">
      <w:pPr>
        <w:widowControl w:val="0"/>
        <w:ind w:firstLine="708"/>
        <w:jc w:val="both"/>
        <w:rPr>
          <w:sz w:val="28"/>
          <w:szCs w:val="28"/>
        </w:rPr>
      </w:pPr>
      <w:r w:rsidRPr="002C4C67">
        <w:rPr>
          <w:i/>
          <w:sz w:val="28"/>
          <w:szCs w:val="28"/>
        </w:rPr>
        <w:t>Во-первых,</w:t>
      </w:r>
      <w:r w:rsidRPr="002C4C67">
        <w:rPr>
          <w:sz w:val="28"/>
          <w:szCs w:val="28"/>
        </w:rPr>
        <w:t xml:space="preserve"> государство берет на себя образовательные функции - по профессиональной подготовке и воспитанию предпринимательских кадров. При этом учитывается тот факт, что для эффективной деятельности, пре</w:t>
      </w:r>
      <w:r w:rsidRPr="002C4C67">
        <w:rPr>
          <w:sz w:val="28"/>
          <w:szCs w:val="28"/>
        </w:rPr>
        <w:t>д</w:t>
      </w:r>
      <w:r w:rsidRPr="002C4C67">
        <w:rPr>
          <w:sz w:val="28"/>
          <w:szCs w:val="28"/>
        </w:rPr>
        <w:t xml:space="preserve">приниматель должен владеть и обладать: общеэкономической теорией; конкретными экономическими знаниями по ведению своего бизнеса; </w:t>
      </w:r>
      <w:r w:rsidRPr="002C4C67">
        <w:rPr>
          <w:sz w:val="28"/>
          <w:szCs w:val="28"/>
        </w:rPr>
        <w:lastRenderedPageBreak/>
        <w:t>практич</w:t>
      </w:r>
      <w:r w:rsidRPr="002C4C67">
        <w:rPr>
          <w:sz w:val="28"/>
          <w:szCs w:val="28"/>
        </w:rPr>
        <w:t>е</w:t>
      </w:r>
      <w:r w:rsidRPr="002C4C67">
        <w:rPr>
          <w:sz w:val="28"/>
          <w:szCs w:val="28"/>
        </w:rPr>
        <w:t>скими методами и навыками по ведению своей предпринимательской де</w:t>
      </w:r>
      <w:r w:rsidRPr="002C4C67">
        <w:rPr>
          <w:sz w:val="28"/>
          <w:szCs w:val="28"/>
        </w:rPr>
        <w:t>я</w:t>
      </w:r>
      <w:r w:rsidRPr="002C4C67">
        <w:rPr>
          <w:sz w:val="28"/>
          <w:szCs w:val="28"/>
        </w:rPr>
        <w:t>тельности.</w:t>
      </w:r>
    </w:p>
    <w:p w:rsidR="005C61B0" w:rsidRPr="002C4C67" w:rsidRDefault="005C61B0" w:rsidP="005C61B0">
      <w:pPr>
        <w:widowControl w:val="0"/>
        <w:ind w:firstLine="708"/>
        <w:jc w:val="both"/>
        <w:rPr>
          <w:sz w:val="28"/>
          <w:szCs w:val="28"/>
        </w:rPr>
      </w:pPr>
      <w:r w:rsidRPr="002C4C67">
        <w:rPr>
          <w:i/>
          <w:sz w:val="28"/>
          <w:szCs w:val="28"/>
        </w:rPr>
        <w:t>Во-вторых,</w:t>
      </w:r>
      <w:r w:rsidRPr="002C4C67">
        <w:rPr>
          <w:sz w:val="28"/>
          <w:szCs w:val="28"/>
        </w:rPr>
        <w:t xml:space="preserve"> государство разрабатывает специальные программы по поддержке предпринимателей, в которых учитываются меры по льготному  кредитованию. Особые льготы предоставляются тем, кто берется  за  реал</w:t>
      </w:r>
      <w:r w:rsidRPr="002C4C67">
        <w:rPr>
          <w:sz w:val="28"/>
          <w:szCs w:val="28"/>
        </w:rPr>
        <w:t>и</w:t>
      </w:r>
      <w:r w:rsidRPr="002C4C67">
        <w:rPr>
          <w:sz w:val="28"/>
          <w:szCs w:val="28"/>
        </w:rPr>
        <w:t>зацию каких-либо предпринимательских проектов.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ab/>
      </w:r>
      <w:r w:rsidRPr="002C4C67">
        <w:rPr>
          <w:i/>
          <w:sz w:val="28"/>
          <w:szCs w:val="28"/>
        </w:rPr>
        <w:t>В-третьих,</w:t>
      </w:r>
      <w:r w:rsidRPr="002C4C67">
        <w:rPr>
          <w:sz w:val="28"/>
          <w:szCs w:val="28"/>
        </w:rPr>
        <w:t xml:space="preserve"> государство обычно также берет на себя функции создания для предпринимателей требуемой предпринимательской инфраструктуры: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>а) снабжает предпринимателя необходимой (чаще всего маркетинговой) и</w:t>
      </w:r>
      <w:r w:rsidRPr="002C4C67">
        <w:rPr>
          <w:sz w:val="28"/>
          <w:szCs w:val="28"/>
        </w:rPr>
        <w:t>н</w:t>
      </w:r>
      <w:r w:rsidRPr="002C4C67">
        <w:rPr>
          <w:sz w:val="28"/>
          <w:szCs w:val="28"/>
        </w:rPr>
        <w:t>формацией;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>б) финансирует расходы по ведению научных, научно-технических, проек</w:t>
      </w:r>
      <w:r w:rsidRPr="002C4C67">
        <w:rPr>
          <w:sz w:val="28"/>
          <w:szCs w:val="28"/>
        </w:rPr>
        <w:t>т</w:t>
      </w:r>
      <w:r w:rsidRPr="002C4C67">
        <w:rPr>
          <w:sz w:val="28"/>
          <w:szCs w:val="28"/>
        </w:rPr>
        <w:t>но-изыскательских и иных работ с предоставлением их результатов предпр</w:t>
      </w:r>
      <w:r w:rsidRPr="002C4C67">
        <w:rPr>
          <w:sz w:val="28"/>
          <w:szCs w:val="28"/>
        </w:rPr>
        <w:t>и</w:t>
      </w:r>
      <w:r w:rsidRPr="002C4C67">
        <w:rPr>
          <w:sz w:val="28"/>
          <w:szCs w:val="28"/>
        </w:rPr>
        <w:t>нимателям на безвозмездной или льготной основе;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proofErr w:type="spellStart"/>
      <w:r w:rsidRPr="002C4C67">
        <w:rPr>
          <w:sz w:val="28"/>
          <w:szCs w:val="28"/>
        </w:rPr>
        <w:t>д</w:t>
      </w:r>
      <w:proofErr w:type="spellEnd"/>
      <w:r w:rsidRPr="002C4C67">
        <w:rPr>
          <w:sz w:val="28"/>
          <w:szCs w:val="28"/>
        </w:rPr>
        <w:t>) создает сеть консультационных, юридических и иных фирм, облегчающих деятельность предпринимателей;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>е) ведет подготовку кадров нужной квалификации для предпринимательских структур.</w:t>
      </w:r>
    </w:p>
    <w:p w:rsidR="005C61B0" w:rsidRPr="002C4C67" w:rsidRDefault="005C61B0" w:rsidP="005C61B0">
      <w:pPr>
        <w:widowControl w:val="0"/>
        <w:ind w:firstLine="709"/>
        <w:jc w:val="both"/>
        <w:rPr>
          <w:sz w:val="28"/>
          <w:szCs w:val="28"/>
        </w:rPr>
      </w:pPr>
      <w:r w:rsidRPr="002C4C67">
        <w:rPr>
          <w:b/>
          <w:sz w:val="28"/>
          <w:szCs w:val="28"/>
        </w:rPr>
        <w:t xml:space="preserve">Наемный работник. </w:t>
      </w:r>
      <w:r w:rsidRPr="002C4C67">
        <w:rPr>
          <w:sz w:val="28"/>
          <w:szCs w:val="28"/>
        </w:rPr>
        <w:t xml:space="preserve">Наемный работник как </w:t>
      </w:r>
      <w:proofErr w:type="spellStart"/>
      <w:r w:rsidRPr="002C4C67">
        <w:rPr>
          <w:sz w:val="28"/>
          <w:szCs w:val="28"/>
        </w:rPr>
        <w:t>реализатор</w:t>
      </w:r>
      <w:proofErr w:type="spellEnd"/>
      <w:r w:rsidRPr="002C4C67">
        <w:rPr>
          <w:sz w:val="28"/>
          <w:szCs w:val="28"/>
        </w:rPr>
        <w:t xml:space="preserve"> идей предпр</w:t>
      </w:r>
      <w:r w:rsidRPr="002C4C67">
        <w:rPr>
          <w:sz w:val="28"/>
          <w:szCs w:val="28"/>
        </w:rPr>
        <w:t>и</w:t>
      </w:r>
      <w:r w:rsidRPr="002C4C67">
        <w:rPr>
          <w:sz w:val="28"/>
          <w:szCs w:val="28"/>
        </w:rPr>
        <w:t>нимателя также относится к группе субъектов предпринимательского пр</w:t>
      </w:r>
      <w:r w:rsidRPr="002C4C67">
        <w:rPr>
          <w:sz w:val="28"/>
          <w:szCs w:val="28"/>
        </w:rPr>
        <w:t>о</w:t>
      </w:r>
      <w:r w:rsidRPr="002C4C67">
        <w:rPr>
          <w:sz w:val="28"/>
          <w:szCs w:val="28"/>
        </w:rPr>
        <w:t>цесса. Именно от него зависит эффективность и качество реализации пре</w:t>
      </w:r>
      <w:r w:rsidRPr="002C4C67">
        <w:rPr>
          <w:sz w:val="28"/>
          <w:szCs w:val="28"/>
        </w:rPr>
        <w:t>д</w:t>
      </w:r>
      <w:r w:rsidRPr="002C4C67">
        <w:rPr>
          <w:sz w:val="28"/>
          <w:szCs w:val="28"/>
        </w:rPr>
        <w:t>принимательской идеи. Известно, что каждому экономическому субъекту свойственны свои собственные интересы. Что касается предпринимателя и наемного работника, то часть их планов совпадает (чем выше прибыль, тем выше заработная плата, к примеру), а часть носит полярно  противополо</w:t>
      </w:r>
      <w:r w:rsidRPr="002C4C67">
        <w:rPr>
          <w:sz w:val="28"/>
          <w:szCs w:val="28"/>
        </w:rPr>
        <w:t>ж</w:t>
      </w:r>
      <w:r w:rsidRPr="002C4C67">
        <w:rPr>
          <w:sz w:val="28"/>
          <w:szCs w:val="28"/>
        </w:rPr>
        <w:t>ный характер (предприниматель не заинтересован в высокой оплате труда, а наемный работник заинтересован). В таких случаях стороны вынуждены и</w:t>
      </w:r>
      <w:r w:rsidRPr="002C4C67">
        <w:rPr>
          <w:sz w:val="28"/>
          <w:szCs w:val="28"/>
        </w:rPr>
        <w:t>д</w:t>
      </w:r>
      <w:r w:rsidRPr="002C4C67">
        <w:rPr>
          <w:sz w:val="28"/>
          <w:szCs w:val="28"/>
        </w:rPr>
        <w:t xml:space="preserve">ти на поиск компромиссных вариантов, </w:t>
      </w:r>
      <w:proofErr w:type="gramStart"/>
      <w:r w:rsidRPr="002C4C67">
        <w:rPr>
          <w:sz w:val="28"/>
          <w:szCs w:val="28"/>
        </w:rPr>
        <w:t>что</w:t>
      </w:r>
      <w:proofErr w:type="gramEnd"/>
      <w:r w:rsidRPr="002C4C67">
        <w:rPr>
          <w:sz w:val="28"/>
          <w:szCs w:val="28"/>
        </w:rPr>
        <w:t xml:space="preserve"> в общем-то и составляет основу взаимоотношений этих двух субъектов предпринимательского процесса.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ab/>
        <w:t>В рамках таких взаимоотношений предприниматель обозначает для с</w:t>
      </w:r>
      <w:r w:rsidRPr="002C4C67">
        <w:rPr>
          <w:sz w:val="28"/>
          <w:szCs w:val="28"/>
        </w:rPr>
        <w:t>е</w:t>
      </w:r>
      <w:r w:rsidRPr="002C4C67">
        <w:rPr>
          <w:sz w:val="28"/>
          <w:szCs w:val="28"/>
        </w:rPr>
        <w:t>бя определенные проблемы в своей повседневной деятельности и старается разрешить их с наибольшим эффектом. Какие же это проблемы?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ab/>
      </w:r>
      <w:r w:rsidRPr="002C4C67">
        <w:rPr>
          <w:i/>
          <w:sz w:val="28"/>
          <w:szCs w:val="28"/>
        </w:rPr>
        <w:t>Первая</w:t>
      </w:r>
      <w:r w:rsidRPr="002C4C67">
        <w:rPr>
          <w:sz w:val="28"/>
          <w:szCs w:val="28"/>
        </w:rPr>
        <w:t xml:space="preserve"> - подбор кадров нужной специализации и требуемого уровня квалификации. Эта проблема разрешается двумя возможными путями:</w:t>
      </w:r>
    </w:p>
    <w:p w:rsidR="005C61B0" w:rsidRPr="002C4C67" w:rsidRDefault="005C61B0" w:rsidP="005C61B0">
      <w:pPr>
        <w:widowControl w:val="0"/>
        <w:ind w:left="54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>а) подготовка таких кадров на  собственной  информационной и фина</w:t>
      </w:r>
      <w:r w:rsidRPr="002C4C67">
        <w:rPr>
          <w:sz w:val="28"/>
          <w:szCs w:val="28"/>
        </w:rPr>
        <w:t>н</w:t>
      </w:r>
      <w:r w:rsidRPr="002C4C67">
        <w:rPr>
          <w:sz w:val="28"/>
          <w:szCs w:val="28"/>
        </w:rPr>
        <w:t>совой базе (но такой путь не всегда эффективен по понятным причинам);</w:t>
      </w:r>
    </w:p>
    <w:p w:rsidR="005C61B0" w:rsidRPr="002C4C67" w:rsidRDefault="005C61B0" w:rsidP="005C61B0">
      <w:pPr>
        <w:widowControl w:val="0"/>
        <w:ind w:left="54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>б) привлечение кадров, занятых в других предпринимательских или пр</w:t>
      </w:r>
      <w:r w:rsidRPr="002C4C67">
        <w:rPr>
          <w:sz w:val="28"/>
          <w:szCs w:val="28"/>
        </w:rPr>
        <w:t>о</w:t>
      </w:r>
      <w:r w:rsidRPr="002C4C67">
        <w:rPr>
          <w:sz w:val="28"/>
          <w:szCs w:val="28"/>
        </w:rPr>
        <w:t>изводственных структурах, для чего требуется создание для работников лучших, более привлекательных условий.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 xml:space="preserve"> </w:t>
      </w:r>
      <w:r w:rsidRPr="002C4C67">
        <w:rPr>
          <w:sz w:val="28"/>
          <w:szCs w:val="28"/>
        </w:rPr>
        <w:tab/>
      </w:r>
      <w:r w:rsidRPr="002C4C67">
        <w:rPr>
          <w:i/>
          <w:sz w:val="28"/>
          <w:szCs w:val="28"/>
        </w:rPr>
        <w:t>Вторая</w:t>
      </w:r>
      <w:r w:rsidRPr="002C4C67">
        <w:rPr>
          <w:sz w:val="28"/>
          <w:szCs w:val="28"/>
        </w:rPr>
        <w:t xml:space="preserve"> - необходимость вовлечения наемного работника в интерес предпринимательской структуры. При этом различают две формы вовлеч</w:t>
      </w:r>
      <w:r w:rsidRPr="002C4C67">
        <w:rPr>
          <w:sz w:val="28"/>
          <w:szCs w:val="28"/>
        </w:rPr>
        <w:t>е</w:t>
      </w:r>
      <w:r w:rsidRPr="002C4C67">
        <w:rPr>
          <w:sz w:val="28"/>
          <w:szCs w:val="28"/>
        </w:rPr>
        <w:t>ние наемного работника в производственный интерес предпринимательской структуры; вовлечение наемного работника в коммерческий интерес фирмы.</w:t>
      </w:r>
    </w:p>
    <w:p w:rsidR="005C61B0" w:rsidRPr="002C4C67" w:rsidRDefault="005C61B0" w:rsidP="005C61B0">
      <w:pPr>
        <w:widowControl w:val="0"/>
        <w:ind w:firstLine="708"/>
        <w:jc w:val="both"/>
        <w:rPr>
          <w:sz w:val="28"/>
          <w:szCs w:val="28"/>
        </w:rPr>
      </w:pPr>
      <w:r w:rsidRPr="002C4C67">
        <w:rPr>
          <w:i/>
          <w:sz w:val="28"/>
          <w:szCs w:val="28"/>
        </w:rPr>
        <w:lastRenderedPageBreak/>
        <w:t>Первая форма</w:t>
      </w:r>
      <w:r w:rsidRPr="002C4C67">
        <w:rPr>
          <w:sz w:val="28"/>
          <w:szCs w:val="28"/>
        </w:rPr>
        <w:t xml:space="preserve"> свойственна европейской системе организации  труда,  когда каждый наемный работник точно знает свои производственные  фун</w:t>
      </w:r>
      <w:r w:rsidRPr="002C4C67">
        <w:rPr>
          <w:sz w:val="28"/>
          <w:szCs w:val="28"/>
        </w:rPr>
        <w:t>к</w:t>
      </w:r>
      <w:r w:rsidRPr="002C4C67">
        <w:rPr>
          <w:sz w:val="28"/>
          <w:szCs w:val="28"/>
        </w:rPr>
        <w:t xml:space="preserve">ции и выполняет их с присущей ему умелостью. </w:t>
      </w:r>
    </w:p>
    <w:p w:rsidR="005C61B0" w:rsidRPr="002C4C67" w:rsidRDefault="005C61B0" w:rsidP="005C61B0">
      <w:pPr>
        <w:widowControl w:val="0"/>
        <w:ind w:firstLine="708"/>
        <w:jc w:val="both"/>
        <w:rPr>
          <w:i/>
          <w:sz w:val="28"/>
          <w:szCs w:val="28"/>
        </w:rPr>
      </w:pPr>
      <w:r w:rsidRPr="002C4C67">
        <w:rPr>
          <w:i/>
          <w:sz w:val="28"/>
          <w:szCs w:val="28"/>
        </w:rPr>
        <w:t>Вторая форма</w:t>
      </w:r>
      <w:r w:rsidRPr="002C4C67">
        <w:rPr>
          <w:sz w:val="28"/>
          <w:szCs w:val="28"/>
        </w:rPr>
        <w:t xml:space="preserve"> характерна для японо-американской системы  организ</w:t>
      </w:r>
      <w:r w:rsidRPr="002C4C67">
        <w:rPr>
          <w:sz w:val="28"/>
          <w:szCs w:val="28"/>
        </w:rPr>
        <w:t>а</w:t>
      </w:r>
      <w:r w:rsidRPr="002C4C67">
        <w:rPr>
          <w:sz w:val="28"/>
          <w:szCs w:val="28"/>
        </w:rPr>
        <w:t>ции труда, когда каждый наемный работник заинтересован  не только в должном исполнении своих производственных функций, но и обеспокоен общим результатом деятельности предпринимательской структуры. Эта форма вовлечения работника является, конечно, более эффективной по сра</w:t>
      </w:r>
      <w:r w:rsidRPr="002C4C67">
        <w:rPr>
          <w:sz w:val="28"/>
          <w:szCs w:val="28"/>
        </w:rPr>
        <w:t>в</w:t>
      </w:r>
      <w:r w:rsidRPr="002C4C67">
        <w:rPr>
          <w:sz w:val="28"/>
          <w:szCs w:val="28"/>
        </w:rPr>
        <w:t>нению с первой и наиболее привлекательной как с точки</w:t>
      </w:r>
      <w:r w:rsidRPr="002C4C67">
        <w:rPr>
          <w:i/>
          <w:sz w:val="28"/>
          <w:szCs w:val="28"/>
        </w:rPr>
        <w:t xml:space="preserve"> </w:t>
      </w:r>
      <w:r w:rsidRPr="002C4C67">
        <w:rPr>
          <w:sz w:val="28"/>
          <w:szCs w:val="28"/>
        </w:rPr>
        <w:t>зрения предприн</w:t>
      </w:r>
      <w:r w:rsidRPr="002C4C67">
        <w:rPr>
          <w:sz w:val="28"/>
          <w:szCs w:val="28"/>
        </w:rPr>
        <w:t>и</w:t>
      </w:r>
      <w:r w:rsidRPr="002C4C67">
        <w:rPr>
          <w:sz w:val="28"/>
          <w:szCs w:val="28"/>
        </w:rPr>
        <w:t>мателя, так  и с точки зрения общества.</w:t>
      </w:r>
    </w:p>
    <w:p w:rsidR="005C61B0" w:rsidRPr="002C4C67" w:rsidRDefault="005C61B0" w:rsidP="005C61B0">
      <w:pPr>
        <w:widowControl w:val="0"/>
        <w:jc w:val="both"/>
        <w:rPr>
          <w:sz w:val="28"/>
          <w:szCs w:val="28"/>
        </w:rPr>
      </w:pPr>
      <w:r w:rsidRPr="002C4C67">
        <w:rPr>
          <w:sz w:val="28"/>
          <w:szCs w:val="28"/>
        </w:rPr>
        <w:tab/>
        <w:t>Для вовлечения работника в коммерческий интерес фирмы важно со</w:t>
      </w:r>
      <w:r w:rsidRPr="002C4C67">
        <w:rPr>
          <w:sz w:val="28"/>
          <w:szCs w:val="28"/>
        </w:rPr>
        <w:t>з</w:t>
      </w:r>
      <w:r w:rsidRPr="002C4C67">
        <w:rPr>
          <w:sz w:val="28"/>
          <w:szCs w:val="28"/>
        </w:rPr>
        <w:t>дать такую ситуацию, когда работник одновременно будет заинтересован как в своих личных результатах, так и в результатах коллективной деятельности.</w:t>
      </w:r>
    </w:p>
    <w:p w:rsidR="00494CBF" w:rsidRDefault="00494CBF" w:rsidP="00494CBF">
      <w:pPr>
        <w:widowControl w:val="0"/>
        <w:spacing w:line="276" w:lineRule="auto"/>
        <w:ind w:left="992" w:hanging="992"/>
        <w:jc w:val="center"/>
        <w:rPr>
          <w:b/>
          <w:sz w:val="28"/>
          <w:szCs w:val="28"/>
        </w:rPr>
      </w:pPr>
    </w:p>
    <w:p w:rsidR="001F2CE3" w:rsidRPr="00414BBC" w:rsidRDefault="005C61B0" w:rsidP="001F2CE3">
      <w:pPr>
        <w:widowControl w:val="0"/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1F2CE3" w:rsidRPr="00414BBC">
        <w:rPr>
          <w:b/>
          <w:sz w:val="28"/>
          <w:szCs w:val="28"/>
        </w:rPr>
        <w:t>. Организационно-правовые формы предпринимательской деятельности</w:t>
      </w:r>
    </w:p>
    <w:p w:rsidR="001F2CE3" w:rsidRPr="00414BBC" w:rsidRDefault="001F2CE3" w:rsidP="001F2CE3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414BBC">
        <w:rPr>
          <w:sz w:val="28"/>
          <w:szCs w:val="28"/>
        </w:rPr>
        <w:t xml:space="preserve">В соответствии со ст. 48 ГК РФ </w:t>
      </w:r>
      <w:r w:rsidRPr="00414BBC">
        <w:rPr>
          <w:bCs/>
          <w:sz w:val="28"/>
          <w:szCs w:val="28"/>
        </w:rPr>
        <w:t>юридическим лицом</w:t>
      </w:r>
      <w:bookmarkStart w:id="0" w:name="i00425"/>
      <w:bookmarkEnd w:id="0"/>
      <w:r w:rsidRPr="00414BBC">
        <w:rPr>
          <w:sz w:val="28"/>
          <w:szCs w:val="28"/>
        </w:rPr>
        <w:t xml:space="preserve">  признается организация, которая имеет в собственности, хозяйственном ведении или оперативном управлении обособленное имущество и отвечает по своим обязательствам этим имуществом, может от своего имени приобретать и осуществлять имущественные и личные неимущественные права, </w:t>
      </w:r>
      <w:proofErr w:type="gramStart"/>
      <w:r w:rsidRPr="00414BBC">
        <w:rPr>
          <w:sz w:val="28"/>
          <w:szCs w:val="28"/>
        </w:rPr>
        <w:t>нести обязанности</w:t>
      </w:r>
      <w:proofErr w:type="gramEnd"/>
      <w:r w:rsidRPr="00414BBC">
        <w:rPr>
          <w:sz w:val="28"/>
          <w:szCs w:val="28"/>
        </w:rPr>
        <w:t>, быть истцом и ответчиком в суде. Юридические лица должны иметь самостоятельный баланс или смету. Юридическое лицо считается созданным с момента его государственной регистрации в установленном порядке. Юридическое лицо имеет свое наименование, содержащее указание на его организационно-правовую форму. В зависимости от организационно-правовой формы юридические лица действуют на основании устава, либо учредительного договора и устава, либо только учредительного договора.</w:t>
      </w:r>
    </w:p>
    <w:p w:rsidR="001F2CE3" w:rsidRPr="00414BBC" w:rsidRDefault="001F2CE3" w:rsidP="001F2CE3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414BBC">
        <w:rPr>
          <w:sz w:val="28"/>
          <w:szCs w:val="28"/>
        </w:rPr>
        <w:t>В соответствии со ст. 50 ГК РФ</w:t>
      </w:r>
      <w:bookmarkStart w:id="1" w:name="i00426"/>
      <w:bookmarkEnd w:id="1"/>
      <w:r w:rsidRPr="00414BBC">
        <w:rPr>
          <w:sz w:val="28"/>
          <w:szCs w:val="28"/>
        </w:rPr>
        <w:t xml:space="preserve"> юридические лица подразделяются на два вида: коммерческие и некоммерческие организации.</w:t>
      </w:r>
    </w:p>
    <w:p w:rsidR="001F2CE3" w:rsidRPr="00414BBC" w:rsidRDefault="001F2CE3" w:rsidP="001F2CE3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414BBC">
        <w:rPr>
          <w:bCs/>
          <w:sz w:val="28"/>
          <w:szCs w:val="28"/>
        </w:rPr>
        <w:t>Коммерческой</w:t>
      </w:r>
      <w:bookmarkStart w:id="2" w:name="i00428"/>
      <w:bookmarkEnd w:id="2"/>
      <w:r w:rsidRPr="00414BBC">
        <w:rPr>
          <w:sz w:val="28"/>
          <w:szCs w:val="28"/>
        </w:rPr>
        <w:t xml:space="preserve"> считается организация, которая ставит в качестве основной цели своей деятельности извлечение прибыли. В соответствии с установленным законом и учредительными документами порядком коммерческая организация распределяет чистую прибыль между учредителями (участниками). Следовательно, в соответствии с гражданским законодательством все коммерческие организации (кроме казенного предприятия) можно считать предпринимательскими. Коммерческие организации могут создаваться в форме хозяйственных товариществ и обществ, производственных кооперативов, государственных и муниципальных унитарных предприятий.</w:t>
      </w:r>
    </w:p>
    <w:p w:rsidR="001F2CE3" w:rsidRPr="00414BBC" w:rsidRDefault="001F2CE3" w:rsidP="001F2CE3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414BBC">
        <w:rPr>
          <w:bCs/>
          <w:sz w:val="28"/>
          <w:szCs w:val="28"/>
        </w:rPr>
        <w:lastRenderedPageBreak/>
        <w:t>Некоммерческими</w:t>
      </w:r>
      <w:bookmarkStart w:id="3" w:name="i00430"/>
      <w:bookmarkEnd w:id="3"/>
      <w:r w:rsidRPr="00414BBC">
        <w:rPr>
          <w:sz w:val="28"/>
          <w:szCs w:val="28"/>
        </w:rPr>
        <w:t xml:space="preserve">  являются организации, которые не имеют целью своей деятельности извлечение прибыли и не могут распределять полученную прибыль между участниками (учредителями). Однако некоммерческие организации могут осуществлять предпринимательскую деятельность, но лишь постольку, поскольку это служит достижению целей, ради которых они созданы, и соответствующую этим целям.</w:t>
      </w:r>
    </w:p>
    <w:p w:rsidR="001F2CE3" w:rsidRPr="00486174" w:rsidRDefault="001F2CE3" w:rsidP="001F2C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86174">
        <w:rPr>
          <w:sz w:val="28"/>
          <w:szCs w:val="28"/>
        </w:rPr>
        <w:t>Классификация организационно-правовых форм в Российской Федерации</w:t>
      </w:r>
    </w:p>
    <w:p w:rsidR="001F2CE3" w:rsidRPr="00486174" w:rsidRDefault="001F2CE3" w:rsidP="001F2CE3">
      <w:pPr>
        <w:shd w:val="clear" w:color="auto" w:fill="FFFFFF"/>
        <w:tabs>
          <w:tab w:val="left" w:pos="1134"/>
        </w:tabs>
        <w:spacing w:before="72"/>
        <w:ind w:firstLine="709"/>
        <w:jc w:val="both"/>
        <w:outlineLvl w:val="2"/>
        <w:rPr>
          <w:b/>
          <w:bCs/>
          <w:sz w:val="28"/>
          <w:szCs w:val="28"/>
        </w:rPr>
      </w:pPr>
      <w:r w:rsidRPr="00486174">
        <w:rPr>
          <w:b/>
          <w:bCs/>
          <w:sz w:val="28"/>
          <w:szCs w:val="28"/>
        </w:rPr>
        <w:t>ОПФ хозяйствующих субъектов, являющихся юридическими лицами</w:t>
      </w:r>
      <w:r>
        <w:rPr>
          <w:b/>
          <w:bCs/>
          <w:sz w:val="28"/>
          <w:szCs w:val="28"/>
        </w:rPr>
        <w:t xml:space="preserve"> </w:t>
      </w:r>
      <w:r w:rsidRPr="00486174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</w:t>
      </w:r>
      <w:r w:rsidRPr="00486174">
        <w:rPr>
          <w:b/>
          <w:bCs/>
          <w:sz w:val="28"/>
          <w:szCs w:val="28"/>
        </w:rPr>
        <w:t>коммерческими организациями</w:t>
      </w:r>
    </w:p>
    <w:p w:rsidR="001F2CE3" w:rsidRPr="00486174" w:rsidRDefault="001F2CE3" w:rsidP="001F2CE3">
      <w:pPr>
        <w:numPr>
          <w:ilvl w:val="0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r w:rsidRPr="00486174">
        <w:rPr>
          <w:b/>
          <w:bCs/>
          <w:sz w:val="28"/>
          <w:szCs w:val="28"/>
        </w:rPr>
        <w:t>Товарищества</w:t>
      </w:r>
    </w:p>
    <w:p w:rsidR="001F2CE3" w:rsidRPr="00486174" w:rsidRDefault="00C00B70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7" w:tooltip="Полное товарищество" w:history="1">
        <w:r w:rsidR="001F2CE3" w:rsidRPr="00486174">
          <w:rPr>
            <w:sz w:val="28"/>
            <w:szCs w:val="28"/>
          </w:rPr>
          <w:t>Полные товарищества</w:t>
        </w:r>
      </w:hyperlink>
    </w:p>
    <w:p w:rsidR="001F2CE3" w:rsidRPr="00486174" w:rsidRDefault="00C00B70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8" w:tooltip="Товарищество на вере" w:history="1">
        <w:r w:rsidR="001F2CE3" w:rsidRPr="00486174">
          <w:rPr>
            <w:sz w:val="28"/>
            <w:szCs w:val="28"/>
          </w:rPr>
          <w:t>Товарищества на вере</w:t>
        </w:r>
      </w:hyperlink>
    </w:p>
    <w:p w:rsidR="001F2CE3" w:rsidRPr="00486174" w:rsidRDefault="001F2CE3" w:rsidP="001F2CE3">
      <w:pPr>
        <w:numPr>
          <w:ilvl w:val="0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r w:rsidRPr="00486174">
        <w:rPr>
          <w:b/>
          <w:bCs/>
          <w:sz w:val="28"/>
          <w:szCs w:val="28"/>
        </w:rPr>
        <w:t>Общества</w:t>
      </w:r>
    </w:p>
    <w:p w:rsidR="001F2CE3" w:rsidRPr="00486174" w:rsidRDefault="00C00B70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9" w:tooltip="Общество с ограниченной ответственностью" w:history="1">
        <w:r w:rsidR="001F2CE3" w:rsidRPr="00486174">
          <w:rPr>
            <w:sz w:val="28"/>
            <w:szCs w:val="28"/>
          </w:rPr>
          <w:t>Общества с ограниченной ответственностью</w:t>
        </w:r>
      </w:hyperlink>
    </w:p>
    <w:p w:rsidR="001F2CE3" w:rsidRPr="00486174" w:rsidRDefault="00C00B70" w:rsidP="001F2CE3">
      <w:pPr>
        <w:numPr>
          <w:ilvl w:val="0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10" w:tooltip="Акционерное общество" w:history="1">
        <w:r w:rsidR="001F2CE3" w:rsidRPr="00486174">
          <w:rPr>
            <w:b/>
            <w:bCs/>
            <w:sz w:val="28"/>
            <w:szCs w:val="28"/>
          </w:rPr>
          <w:t>Акционерные общества</w:t>
        </w:r>
      </w:hyperlink>
    </w:p>
    <w:p w:rsidR="001F2CE3" w:rsidRPr="00486174" w:rsidRDefault="00C00B70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11" w:tooltip="Публичное акционерное общество" w:history="1">
        <w:r w:rsidR="001F2CE3" w:rsidRPr="00486174">
          <w:rPr>
            <w:sz w:val="28"/>
            <w:szCs w:val="28"/>
          </w:rPr>
          <w:t>Публичные акционерные общества</w:t>
        </w:r>
      </w:hyperlink>
    </w:p>
    <w:p w:rsidR="001F2CE3" w:rsidRPr="00486174" w:rsidRDefault="00C00B70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12" w:tooltip="Непубличное акционерное общество" w:history="1">
        <w:r w:rsidR="001F2CE3" w:rsidRPr="00486174">
          <w:rPr>
            <w:sz w:val="28"/>
            <w:szCs w:val="28"/>
          </w:rPr>
          <w:t>Непубличные акционерные общества</w:t>
        </w:r>
      </w:hyperlink>
    </w:p>
    <w:p w:rsidR="001F2CE3" w:rsidRPr="00486174" w:rsidRDefault="00C00B70" w:rsidP="001F2CE3">
      <w:pPr>
        <w:numPr>
          <w:ilvl w:val="0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13" w:tooltip="Унитарное предприятие" w:history="1">
        <w:r w:rsidR="001F2CE3" w:rsidRPr="00486174">
          <w:rPr>
            <w:b/>
            <w:bCs/>
            <w:sz w:val="28"/>
            <w:szCs w:val="28"/>
          </w:rPr>
          <w:t>Унитарные предприятия</w:t>
        </w:r>
      </w:hyperlink>
    </w:p>
    <w:p w:rsidR="001F2CE3" w:rsidRPr="00486174" w:rsidRDefault="001F2CE3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r w:rsidRPr="00486174">
        <w:rPr>
          <w:sz w:val="28"/>
          <w:szCs w:val="28"/>
        </w:rPr>
        <w:t>Унитарные предприятия, основанные на праве хозяйственного ведения</w:t>
      </w:r>
    </w:p>
    <w:p w:rsidR="001F2CE3" w:rsidRPr="00486174" w:rsidRDefault="001F2CE3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r w:rsidRPr="00486174">
        <w:rPr>
          <w:sz w:val="28"/>
          <w:szCs w:val="28"/>
        </w:rPr>
        <w:t>Унитарные предприятия, основанные на праве оперативного управления</w:t>
      </w:r>
    </w:p>
    <w:p w:rsidR="001F2CE3" w:rsidRPr="00486174" w:rsidRDefault="001F2CE3" w:rsidP="001F2CE3">
      <w:pPr>
        <w:numPr>
          <w:ilvl w:val="0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r w:rsidRPr="00486174">
        <w:rPr>
          <w:b/>
          <w:bCs/>
          <w:sz w:val="28"/>
          <w:szCs w:val="28"/>
        </w:rPr>
        <w:t>Прочие</w:t>
      </w:r>
    </w:p>
    <w:p w:rsidR="001F2CE3" w:rsidRPr="00486174" w:rsidRDefault="00C00B70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14" w:tooltip="Производственный кооператив" w:history="1">
        <w:r w:rsidR="001F2CE3" w:rsidRPr="00486174">
          <w:rPr>
            <w:sz w:val="28"/>
            <w:szCs w:val="28"/>
          </w:rPr>
          <w:t>Производственные кооперативы</w:t>
        </w:r>
      </w:hyperlink>
    </w:p>
    <w:p w:rsidR="001F2CE3" w:rsidRPr="00486174" w:rsidRDefault="00C00B70" w:rsidP="001F2CE3">
      <w:pPr>
        <w:numPr>
          <w:ilvl w:val="1"/>
          <w:numId w:val="8"/>
        </w:numPr>
        <w:shd w:val="clear" w:color="auto" w:fill="FFFFFF"/>
        <w:tabs>
          <w:tab w:val="left" w:pos="1134"/>
        </w:tabs>
        <w:spacing w:before="100" w:beforeAutospacing="1" w:after="24" w:line="336" w:lineRule="atLeast"/>
        <w:ind w:left="0" w:firstLine="709"/>
        <w:jc w:val="both"/>
        <w:rPr>
          <w:sz w:val="28"/>
          <w:szCs w:val="28"/>
        </w:rPr>
      </w:pPr>
      <w:hyperlink r:id="rId15" w:tooltip="Крестьянское (фермерское) хозяйство" w:history="1">
        <w:r w:rsidR="001F2CE3" w:rsidRPr="00486174">
          <w:rPr>
            <w:sz w:val="28"/>
            <w:szCs w:val="28"/>
          </w:rPr>
          <w:t>Крестьянские (фермерские) хозяйства (с 1 января 2010 г.)</w:t>
        </w:r>
      </w:hyperlink>
    </w:p>
    <w:p w:rsidR="001F2CE3" w:rsidRPr="00486174" w:rsidRDefault="001F2CE3" w:rsidP="001F2CE3">
      <w:pPr>
        <w:shd w:val="clear" w:color="auto" w:fill="FFFFFF"/>
        <w:tabs>
          <w:tab w:val="left" w:pos="1134"/>
        </w:tabs>
        <w:spacing w:before="72"/>
        <w:ind w:firstLine="709"/>
        <w:jc w:val="both"/>
        <w:outlineLvl w:val="2"/>
        <w:rPr>
          <w:b/>
          <w:bCs/>
          <w:sz w:val="28"/>
          <w:szCs w:val="28"/>
        </w:rPr>
      </w:pPr>
    </w:p>
    <w:p w:rsidR="005C61B0" w:rsidRPr="005C61B0" w:rsidRDefault="005C61B0" w:rsidP="005C61B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center"/>
        <w:rPr>
          <w:b/>
          <w:sz w:val="28"/>
          <w:szCs w:val="28"/>
          <w:u w:val="single"/>
        </w:rPr>
      </w:pPr>
      <w:r w:rsidRPr="005C61B0">
        <w:rPr>
          <w:b/>
          <w:sz w:val="28"/>
          <w:szCs w:val="28"/>
          <w:u w:val="single"/>
        </w:rPr>
        <w:t>Регистрация ООО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proofErr w:type="spellStart"/>
      <w:proofErr w:type="gramStart"/>
      <w:r w:rsidRPr="00B33750">
        <w:rPr>
          <w:sz w:val="28"/>
          <w:szCs w:val="28"/>
          <w:u w:val="single"/>
        </w:rPr>
        <w:t>O</w:t>
      </w:r>
      <w:proofErr w:type="gramEnd"/>
      <w:r w:rsidRPr="00B33750">
        <w:rPr>
          <w:sz w:val="28"/>
          <w:szCs w:val="28"/>
          <w:u w:val="single"/>
        </w:rPr>
        <w:t>бщecтвo</w:t>
      </w:r>
      <w:proofErr w:type="spellEnd"/>
      <w:r w:rsidRPr="00B33750">
        <w:rPr>
          <w:sz w:val="28"/>
          <w:szCs w:val="28"/>
          <w:u w:val="single"/>
        </w:rPr>
        <w:t xml:space="preserve"> </w:t>
      </w:r>
      <w:proofErr w:type="spellStart"/>
      <w:r w:rsidRPr="00B33750">
        <w:rPr>
          <w:sz w:val="28"/>
          <w:szCs w:val="28"/>
          <w:u w:val="single"/>
        </w:rPr>
        <w:t>c</w:t>
      </w:r>
      <w:proofErr w:type="spellEnd"/>
      <w:r w:rsidRPr="00B33750">
        <w:rPr>
          <w:sz w:val="28"/>
          <w:szCs w:val="28"/>
          <w:u w:val="single"/>
        </w:rPr>
        <w:t xml:space="preserve"> </w:t>
      </w:r>
      <w:proofErr w:type="spellStart"/>
      <w:r w:rsidRPr="00B33750">
        <w:rPr>
          <w:sz w:val="28"/>
          <w:szCs w:val="28"/>
          <w:u w:val="single"/>
        </w:rPr>
        <w:t>oгpaничeннoй</w:t>
      </w:r>
      <w:proofErr w:type="spellEnd"/>
      <w:r w:rsidRPr="00B33750">
        <w:rPr>
          <w:sz w:val="28"/>
          <w:szCs w:val="28"/>
          <w:u w:val="single"/>
        </w:rPr>
        <w:t xml:space="preserve"> </w:t>
      </w:r>
      <w:proofErr w:type="spellStart"/>
      <w:r w:rsidRPr="00B33750">
        <w:rPr>
          <w:sz w:val="28"/>
          <w:szCs w:val="28"/>
          <w:u w:val="single"/>
        </w:rPr>
        <w:t>oтвeтcтвeннocтью</w:t>
      </w:r>
      <w:proofErr w:type="spellEnd"/>
      <w:r w:rsidRPr="00B33750">
        <w:rPr>
          <w:sz w:val="28"/>
          <w:szCs w:val="28"/>
          <w:u w:val="single"/>
        </w:rPr>
        <w:t xml:space="preserve"> (OOO)</w:t>
      </w:r>
      <w:r w:rsidRPr="00B33750">
        <w:rPr>
          <w:sz w:val="28"/>
          <w:szCs w:val="28"/>
        </w:rPr>
        <w:t xml:space="preserve"> – </w:t>
      </w:r>
      <w:proofErr w:type="spellStart"/>
      <w:r w:rsidRPr="00B33750">
        <w:rPr>
          <w:sz w:val="28"/>
          <w:szCs w:val="28"/>
        </w:rPr>
        <w:t>этo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yчpeждeннoe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oдним</w:t>
      </w:r>
      <w:proofErr w:type="spellEnd"/>
      <w:r w:rsidRPr="00B33750">
        <w:rPr>
          <w:sz w:val="28"/>
          <w:szCs w:val="28"/>
        </w:rPr>
        <w:t xml:space="preserve"> или </w:t>
      </w:r>
      <w:proofErr w:type="spellStart"/>
      <w:r w:rsidRPr="00B33750">
        <w:rPr>
          <w:sz w:val="28"/>
          <w:szCs w:val="28"/>
        </w:rPr>
        <w:t>нecкoлькими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физичecкими</w:t>
      </w:r>
      <w:proofErr w:type="spellEnd"/>
      <w:r w:rsidRPr="00B33750">
        <w:rPr>
          <w:sz w:val="28"/>
          <w:szCs w:val="28"/>
        </w:rPr>
        <w:t xml:space="preserve"> и/или </w:t>
      </w:r>
      <w:proofErr w:type="spellStart"/>
      <w:r w:rsidRPr="00B33750">
        <w:rPr>
          <w:sz w:val="28"/>
          <w:szCs w:val="28"/>
        </w:rPr>
        <w:t>юpидичecкими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лицaми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хoзяйcтвeннoe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oбщecтвo</w:t>
      </w:r>
      <w:proofErr w:type="spellEnd"/>
      <w:r w:rsidRPr="00B33750">
        <w:rPr>
          <w:sz w:val="28"/>
          <w:szCs w:val="28"/>
        </w:rPr>
        <w:t xml:space="preserve">. </w:t>
      </w:r>
      <w:proofErr w:type="spellStart"/>
      <w:r w:rsidRPr="00B33750">
        <w:rPr>
          <w:sz w:val="28"/>
          <w:szCs w:val="28"/>
        </w:rPr>
        <w:t>П</w:t>
      </w:r>
      <w:proofErr w:type="gramStart"/>
      <w:r w:rsidRPr="00B33750">
        <w:rPr>
          <w:sz w:val="28"/>
          <w:szCs w:val="28"/>
        </w:rPr>
        <w:t>o</w:t>
      </w:r>
      <w:proofErr w:type="gramEnd"/>
      <w:r w:rsidRPr="00B33750">
        <w:rPr>
          <w:sz w:val="28"/>
          <w:szCs w:val="28"/>
        </w:rPr>
        <w:t>нятиe</w:t>
      </w:r>
      <w:proofErr w:type="spellEnd"/>
      <w:r w:rsidRPr="00B33750">
        <w:rPr>
          <w:sz w:val="28"/>
          <w:szCs w:val="28"/>
        </w:rPr>
        <w:t xml:space="preserve"> «</w:t>
      </w:r>
      <w:proofErr w:type="spellStart"/>
      <w:r w:rsidRPr="00B33750">
        <w:rPr>
          <w:sz w:val="28"/>
          <w:szCs w:val="28"/>
        </w:rPr>
        <w:t>peгиcтpaция</w:t>
      </w:r>
      <w:proofErr w:type="spellEnd"/>
      <w:r w:rsidRPr="00B33750">
        <w:rPr>
          <w:sz w:val="28"/>
          <w:szCs w:val="28"/>
        </w:rPr>
        <w:t xml:space="preserve"> OOO» </w:t>
      </w:r>
      <w:proofErr w:type="spellStart"/>
      <w:r w:rsidRPr="00B33750">
        <w:rPr>
          <w:sz w:val="28"/>
          <w:szCs w:val="28"/>
        </w:rPr>
        <w:t>чacтo</w:t>
      </w:r>
      <w:proofErr w:type="spellEnd"/>
      <w:r w:rsidRPr="00B33750">
        <w:rPr>
          <w:sz w:val="28"/>
          <w:szCs w:val="28"/>
        </w:rPr>
        <w:t xml:space="preserve"> любят </w:t>
      </w:r>
      <w:proofErr w:type="spellStart"/>
      <w:r w:rsidRPr="00B33750">
        <w:rPr>
          <w:sz w:val="28"/>
          <w:szCs w:val="28"/>
        </w:rPr>
        <w:t>пyтaть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c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пoнятиeм</w:t>
      </w:r>
      <w:proofErr w:type="spellEnd"/>
      <w:r w:rsidRPr="00B33750">
        <w:rPr>
          <w:sz w:val="28"/>
          <w:szCs w:val="28"/>
        </w:rPr>
        <w:t xml:space="preserve"> «</w:t>
      </w:r>
      <w:proofErr w:type="spellStart"/>
      <w:r w:rsidRPr="00B33750">
        <w:rPr>
          <w:sz w:val="28"/>
          <w:szCs w:val="28"/>
        </w:rPr>
        <w:t>peгиcтpaция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бизнeca</w:t>
      </w:r>
      <w:proofErr w:type="spellEnd"/>
      <w:r w:rsidRPr="00B33750">
        <w:rPr>
          <w:sz w:val="28"/>
          <w:szCs w:val="28"/>
        </w:rPr>
        <w:t xml:space="preserve">». </w:t>
      </w:r>
      <w:proofErr w:type="spellStart"/>
      <w:r w:rsidRPr="00B33750">
        <w:rPr>
          <w:sz w:val="28"/>
          <w:szCs w:val="28"/>
        </w:rPr>
        <w:t>Эт</w:t>
      </w:r>
      <w:proofErr w:type="gramStart"/>
      <w:r w:rsidRPr="00B33750">
        <w:rPr>
          <w:sz w:val="28"/>
          <w:szCs w:val="28"/>
        </w:rPr>
        <w:t>o</w:t>
      </w:r>
      <w:proofErr w:type="spellEnd"/>
      <w:proofErr w:type="gram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нe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coвceм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кoppeктнo</w:t>
      </w:r>
      <w:proofErr w:type="spellEnd"/>
      <w:r w:rsidRPr="00B33750">
        <w:rPr>
          <w:sz w:val="28"/>
          <w:szCs w:val="28"/>
        </w:rPr>
        <w:t xml:space="preserve">, </w:t>
      </w:r>
      <w:proofErr w:type="spellStart"/>
      <w:r w:rsidRPr="00B33750">
        <w:rPr>
          <w:sz w:val="28"/>
          <w:szCs w:val="28"/>
        </w:rPr>
        <w:t>пocкoлькy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peгиcтpaция</w:t>
      </w:r>
      <w:proofErr w:type="spellEnd"/>
      <w:r w:rsidRPr="00B33750">
        <w:rPr>
          <w:sz w:val="28"/>
          <w:szCs w:val="28"/>
        </w:rPr>
        <w:t xml:space="preserve"> OOO — </w:t>
      </w:r>
      <w:proofErr w:type="spellStart"/>
      <w:r w:rsidRPr="00B33750">
        <w:rPr>
          <w:sz w:val="28"/>
          <w:szCs w:val="28"/>
        </w:rPr>
        <w:t>этo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пpocтo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peгиcтpaция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кoммepчecкoгo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юpидичecкoгo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лицa</w:t>
      </w:r>
      <w:proofErr w:type="spellEnd"/>
      <w:r w:rsidRPr="00B33750">
        <w:rPr>
          <w:sz w:val="28"/>
          <w:szCs w:val="28"/>
        </w:rPr>
        <w:t xml:space="preserve"> в </w:t>
      </w:r>
      <w:proofErr w:type="spellStart"/>
      <w:r w:rsidRPr="00B33750">
        <w:rPr>
          <w:sz w:val="28"/>
          <w:szCs w:val="28"/>
        </w:rPr>
        <w:t>opгaнизaциoннo-пpaвoвoй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фopмe</w:t>
      </w:r>
      <w:proofErr w:type="spellEnd"/>
      <w:r w:rsidRPr="00B33750">
        <w:rPr>
          <w:sz w:val="28"/>
          <w:szCs w:val="28"/>
        </w:rPr>
        <w:t xml:space="preserve"> «</w:t>
      </w:r>
      <w:proofErr w:type="spellStart"/>
      <w:r w:rsidRPr="00B33750">
        <w:rPr>
          <w:sz w:val="28"/>
          <w:szCs w:val="28"/>
        </w:rPr>
        <w:t>oбщecтвo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c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oгpaничeннoй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oтвeтcтвeннocтью</w:t>
      </w:r>
      <w:proofErr w:type="spellEnd"/>
      <w:r w:rsidRPr="00B33750">
        <w:rPr>
          <w:sz w:val="28"/>
          <w:szCs w:val="28"/>
        </w:rPr>
        <w:t xml:space="preserve">». </w:t>
      </w:r>
      <w:proofErr w:type="spellStart"/>
      <w:r w:rsidRPr="00B33750">
        <w:rPr>
          <w:sz w:val="28"/>
          <w:szCs w:val="28"/>
        </w:rPr>
        <w:t>Н</w:t>
      </w:r>
      <w:proofErr w:type="gramStart"/>
      <w:r w:rsidRPr="00B33750">
        <w:rPr>
          <w:sz w:val="28"/>
          <w:szCs w:val="28"/>
        </w:rPr>
        <w:t>o</w:t>
      </w:r>
      <w:proofErr w:type="spellEnd"/>
      <w:proofErr w:type="gram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этo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нe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peгиcтpaция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бизнeca</w:t>
      </w:r>
      <w:proofErr w:type="spellEnd"/>
      <w:r w:rsidRPr="00B33750">
        <w:rPr>
          <w:sz w:val="28"/>
          <w:szCs w:val="28"/>
        </w:rPr>
        <w:t xml:space="preserve">, </w:t>
      </w:r>
      <w:proofErr w:type="spellStart"/>
      <w:r w:rsidRPr="00B33750">
        <w:rPr>
          <w:sz w:val="28"/>
          <w:szCs w:val="28"/>
        </w:rPr>
        <w:t>бизнec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вooбщe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нe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peгиcтpиpyют</w:t>
      </w:r>
      <w:proofErr w:type="spellEnd"/>
      <w:r w:rsidRPr="00B33750">
        <w:rPr>
          <w:sz w:val="28"/>
          <w:szCs w:val="28"/>
        </w:rPr>
        <w:t xml:space="preserve">. </w:t>
      </w:r>
      <w:proofErr w:type="spellStart"/>
      <w:r w:rsidRPr="00B33750">
        <w:rPr>
          <w:sz w:val="28"/>
          <w:szCs w:val="28"/>
        </w:rPr>
        <w:t>Эт</w:t>
      </w:r>
      <w:proofErr w:type="gramStart"/>
      <w:r w:rsidRPr="00B33750">
        <w:rPr>
          <w:sz w:val="28"/>
          <w:szCs w:val="28"/>
        </w:rPr>
        <w:t>o</w:t>
      </w:r>
      <w:proofErr w:type="spellEnd"/>
      <w:proofErr w:type="gramEnd"/>
      <w:r w:rsidRPr="00B33750">
        <w:rPr>
          <w:sz w:val="28"/>
          <w:szCs w:val="28"/>
        </w:rPr>
        <w:t xml:space="preserve"> — </w:t>
      </w:r>
      <w:proofErr w:type="spellStart"/>
      <w:r w:rsidRPr="00B33750">
        <w:rPr>
          <w:sz w:val="28"/>
          <w:szCs w:val="28"/>
        </w:rPr>
        <w:t>пpocтo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oдин</w:t>
      </w:r>
      <w:proofErr w:type="spellEnd"/>
      <w:r w:rsidRPr="00B33750">
        <w:rPr>
          <w:sz w:val="28"/>
          <w:szCs w:val="28"/>
        </w:rPr>
        <w:t xml:space="preserve"> из </w:t>
      </w:r>
      <w:proofErr w:type="spellStart"/>
      <w:r w:rsidRPr="00B33750">
        <w:rPr>
          <w:sz w:val="28"/>
          <w:szCs w:val="28"/>
        </w:rPr>
        <w:t>шaгoв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пo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coздaнию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бизнeca</w:t>
      </w:r>
      <w:proofErr w:type="spellEnd"/>
      <w:r w:rsidRPr="00B33750">
        <w:rPr>
          <w:sz w:val="28"/>
          <w:szCs w:val="28"/>
        </w:rPr>
        <w:t>.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</w:p>
    <w:p w:rsid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proofErr w:type="spellStart"/>
      <w:proofErr w:type="gramStart"/>
      <w:r w:rsidRPr="00B33750">
        <w:rPr>
          <w:sz w:val="28"/>
          <w:szCs w:val="28"/>
        </w:rPr>
        <w:t>O</w:t>
      </w:r>
      <w:proofErr w:type="gramEnd"/>
      <w:r w:rsidRPr="00B33750">
        <w:rPr>
          <w:sz w:val="28"/>
          <w:szCs w:val="28"/>
        </w:rPr>
        <w:t>днaкo</w:t>
      </w:r>
      <w:proofErr w:type="spellEnd"/>
      <w:r w:rsidRPr="00B33750">
        <w:rPr>
          <w:sz w:val="28"/>
          <w:szCs w:val="28"/>
        </w:rPr>
        <w:t xml:space="preserve">, </w:t>
      </w:r>
      <w:proofErr w:type="spellStart"/>
      <w:r w:rsidRPr="00B33750">
        <w:rPr>
          <w:sz w:val="28"/>
          <w:szCs w:val="28"/>
        </w:rPr>
        <w:t>ecли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бизнec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yжe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нeкoтopoe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вpeмя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cyщecтвoвaл</w:t>
      </w:r>
      <w:proofErr w:type="spellEnd"/>
      <w:r w:rsidRPr="00B33750">
        <w:rPr>
          <w:sz w:val="28"/>
          <w:szCs w:val="28"/>
        </w:rPr>
        <w:t xml:space="preserve">, и </w:t>
      </w:r>
      <w:proofErr w:type="spellStart"/>
      <w:r w:rsidRPr="00B33750">
        <w:rPr>
          <w:sz w:val="28"/>
          <w:szCs w:val="28"/>
        </w:rPr>
        <w:t>eгo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влaдeлeц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peшил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oблeчь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eгo</w:t>
      </w:r>
      <w:proofErr w:type="spellEnd"/>
      <w:r w:rsidRPr="00B33750">
        <w:rPr>
          <w:sz w:val="28"/>
          <w:szCs w:val="28"/>
        </w:rPr>
        <w:t xml:space="preserve"> в </w:t>
      </w:r>
      <w:proofErr w:type="spellStart"/>
      <w:r w:rsidRPr="00B33750">
        <w:rPr>
          <w:sz w:val="28"/>
          <w:szCs w:val="28"/>
        </w:rPr>
        <w:t>лeгaльнyю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фopмy</w:t>
      </w:r>
      <w:proofErr w:type="spellEnd"/>
      <w:r w:rsidRPr="00B33750">
        <w:rPr>
          <w:sz w:val="28"/>
          <w:szCs w:val="28"/>
        </w:rPr>
        <w:t xml:space="preserve"> — </w:t>
      </w:r>
      <w:proofErr w:type="spellStart"/>
      <w:r w:rsidRPr="00B33750">
        <w:rPr>
          <w:sz w:val="28"/>
          <w:szCs w:val="28"/>
        </w:rPr>
        <w:t>тo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дa</w:t>
      </w:r>
      <w:proofErr w:type="spellEnd"/>
      <w:r w:rsidRPr="00B33750">
        <w:rPr>
          <w:sz w:val="28"/>
          <w:szCs w:val="28"/>
        </w:rPr>
        <w:t xml:space="preserve">, </w:t>
      </w:r>
      <w:proofErr w:type="spellStart"/>
      <w:r w:rsidRPr="00B33750">
        <w:rPr>
          <w:sz w:val="28"/>
          <w:szCs w:val="28"/>
        </w:rPr>
        <w:t>тyт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тepмин</w:t>
      </w:r>
      <w:proofErr w:type="spellEnd"/>
      <w:r w:rsidRPr="00B33750">
        <w:rPr>
          <w:sz w:val="28"/>
          <w:szCs w:val="28"/>
        </w:rPr>
        <w:t xml:space="preserve"> «</w:t>
      </w:r>
      <w:proofErr w:type="spellStart"/>
      <w:r w:rsidRPr="00B33750">
        <w:rPr>
          <w:sz w:val="28"/>
          <w:szCs w:val="28"/>
        </w:rPr>
        <w:t>peгиcтpaция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бизнeca</w:t>
      </w:r>
      <w:proofErr w:type="spellEnd"/>
      <w:r w:rsidRPr="00B33750">
        <w:rPr>
          <w:sz w:val="28"/>
          <w:szCs w:val="28"/>
        </w:rPr>
        <w:t xml:space="preserve">» </w:t>
      </w:r>
      <w:proofErr w:type="spellStart"/>
      <w:r w:rsidRPr="00B33750">
        <w:rPr>
          <w:sz w:val="28"/>
          <w:szCs w:val="28"/>
        </w:rPr>
        <w:t>впoлнe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мoжнo</w:t>
      </w:r>
      <w:proofErr w:type="spellEnd"/>
      <w:r w:rsidRPr="00B33750">
        <w:rPr>
          <w:sz w:val="28"/>
          <w:szCs w:val="28"/>
        </w:rPr>
        <w:t xml:space="preserve"> </w:t>
      </w:r>
      <w:proofErr w:type="spellStart"/>
      <w:r w:rsidRPr="00B33750">
        <w:rPr>
          <w:sz w:val="28"/>
          <w:szCs w:val="28"/>
        </w:rPr>
        <w:t>иcпoльзoвaть</w:t>
      </w:r>
      <w:proofErr w:type="spellEnd"/>
      <w:r w:rsidRPr="00B33750">
        <w:rPr>
          <w:sz w:val="28"/>
          <w:szCs w:val="28"/>
        </w:rPr>
        <w:t xml:space="preserve">. </w:t>
      </w:r>
    </w:p>
    <w:p w:rsid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b/>
          <w:bCs/>
          <w:sz w:val="28"/>
          <w:szCs w:val="28"/>
        </w:rPr>
        <w:t>1. Выберите способ регистрац</w:t>
      </w:r>
      <w:proofErr w:type="gramStart"/>
      <w:r w:rsidRPr="00B33750">
        <w:rPr>
          <w:b/>
          <w:bCs/>
          <w:sz w:val="28"/>
          <w:szCs w:val="28"/>
        </w:rPr>
        <w:t>ии ООО</w:t>
      </w:r>
      <w:proofErr w:type="gramEnd"/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Регистрация юридического лица возможна как самостоятельно, так и с помощью профессиональных регистраторов. В таблице мы сравним плюсы и минусы обоих вариантов:</w:t>
      </w:r>
    </w:p>
    <w:tbl>
      <w:tblPr>
        <w:tblW w:w="9870" w:type="dxa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65"/>
        <w:gridCol w:w="2234"/>
        <w:gridCol w:w="2741"/>
        <w:gridCol w:w="2430"/>
      </w:tblGrid>
      <w:tr w:rsidR="00B33750" w:rsidRPr="00B33750" w:rsidTr="00B33750">
        <w:trPr>
          <w:tblHeader/>
          <w:tblCellSpacing w:w="15" w:type="dxa"/>
        </w:trPr>
        <w:tc>
          <w:tcPr>
            <w:tcW w:w="1740" w:type="dxa"/>
            <w:tcBorders>
              <w:top w:val="single" w:sz="6" w:space="0" w:color="E7E7E7"/>
              <w:left w:val="nil"/>
            </w:tcBorders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B33750" w:rsidRPr="00B33750" w:rsidRDefault="00B33750">
            <w:pPr>
              <w:pStyle w:val="rtecenter"/>
              <w:spacing w:before="240" w:beforeAutospacing="0" w:after="240" w:afterAutospacing="0" w:line="343" w:lineRule="atLeast"/>
              <w:jc w:val="center"/>
            </w:pPr>
            <w:r w:rsidRPr="00B33750">
              <w:t>Способ регистрации</w:t>
            </w:r>
          </w:p>
        </w:tc>
        <w:tc>
          <w:tcPr>
            <w:tcW w:w="3810" w:type="dxa"/>
            <w:tcBorders>
              <w:top w:val="single" w:sz="6" w:space="0" w:color="E7E7E7"/>
              <w:left w:val="single" w:sz="6" w:space="0" w:color="E7E7E7"/>
            </w:tcBorders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  <w:jc w:val="center"/>
            </w:pPr>
            <w:r w:rsidRPr="00B33750">
              <w:t>Затраты</w:t>
            </w:r>
          </w:p>
        </w:tc>
        <w:tc>
          <w:tcPr>
            <w:tcW w:w="3810" w:type="dxa"/>
            <w:tcBorders>
              <w:top w:val="single" w:sz="6" w:space="0" w:color="E7E7E7"/>
              <w:left w:val="single" w:sz="6" w:space="0" w:color="E7E7E7"/>
            </w:tcBorders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  <w:jc w:val="center"/>
            </w:pPr>
            <w:r w:rsidRPr="00B33750">
              <w:t>Плюсы</w:t>
            </w:r>
          </w:p>
        </w:tc>
        <w:tc>
          <w:tcPr>
            <w:tcW w:w="3810" w:type="dxa"/>
            <w:tcBorders>
              <w:top w:val="single" w:sz="6" w:space="0" w:color="E7E7E7"/>
              <w:left w:val="single" w:sz="6" w:space="0" w:color="E7E7E7"/>
            </w:tcBorders>
            <w:tcMar>
              <w:top w:w="0" w:type="dxa"/>
              <w:left w:w="300" w:type="dxa"/>
              <w:bottom w:w="0" w:type="dxa"/>
              <w:right w:w="30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  <w:jc w:val="center"/>
            </w:pPr>
            <w:r w:rsidRPr="00B33750">
              <w:t>Минусы</w:t>
            </w:r>
          </w:p>
        </w:tc>
      </w:tr>
      <w:tr w:rsidR="00B33750" w:rsidRPr="00B33750" w:rsidTr="00B33750">
        <w:trPr>
          <w:tblCellSpacing w:w="15" w:type="dxa"/>
        </w:trPr>
        <w:tc>
          <w:tcPr>
            <w:tcW w:w="1740" w:type="dxa"/>
            <w:tcBorders>
              <w:top w:val="single" w:sz="6" w:space="0" w:color="E7E7E7"/>
              <w:lef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r w:rsidRPr="00B33750">
              <w:rPr>
                <w:rStyle w:val="a9"/>
              </w:rPr>
              <w:t>Самостоятельная подготовка документов для регистрац</w:t>
            </w:r>
            <w:proofErr w:type="gramStart"/>
            <w:r w:rsidRPr="00B33750">
              <w:rPr>
                <w:rStyle w:val="a9"/>
              </w:rPr>
              <w:t>ии ООО</w:t>
            </w:r>
            <w:proofErr w:type="gramEnd"/>
            <w:r w:rsidRPr="00B33750">
              <w:rPr>
                <w:rStyle w:val="a9"/>
              </w:rPr>
              <w:t>.</w:t>
            </w:r>
            <w:r w:rsidRPr="00B33750">
              <w:br/>
              <w:t>Вы самостоятельно заполните заявление Р11001 и подготовите остальные документы для подачи в ФНС</w:t>
            </w:r>
          </w:p>
        </w:tc>
        <w:tc>
          <w:tcPr>
            <w:tcW w:w="0" w:type="auto"/>
            <w:tcBorders>
              <w:top w:val="single" w:sz="6" w:space="0" w:color="E7E7E7"/>
              <w:left w:val="single" w:sz="6" w:space="0" w:color="E7E7E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r w:rsidRPr="00B33750">
              <w:t>Госпошлина – 4000 рублей; нотариальное оформление, если вы не будете обращаться в ИФНС лично – от 1000-1300 рублей.</w:t>
            </w:r>
          </w:p>
        </w:tc>
        <w:tc>
          <w:tcPr>
            <w:tcW w:w="0" w:type="auto"/>
            <w:tcBorders>
              <w:top w:val="single" w:sz="6" w:space="0" w:color="E7E7E7"/>
              <w:left w:val="single" w:sz="6" w:space="0" w:color="E7E7E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r w:rsidRPr="00B33750">
              <w:t>Получение опыта по общению с регистрирующими органами, экономия денег на услугах регистраторов.</w:t>
            </w:r>
          </w:p>
        </w:tc>
        <w:tc>
          <w:tcPr>
            <w:tcW w:w="0" w:type="auto"/>
            <w:tcBorders>
              <w:top w:val="single" w:sz="6" w:space="0" w:color="E7E7E7"/>
              <w:left w:val="single" w:sz="6" w:space="0" w:color="E7E7E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r w:rsidRPr="00B33750">
              <w:t>Отсутствуют, если вы будете соблюдать правила регистрации и воспользуетесь нашими подсказками.</w:t>
            </w:r>
          </w:p>
        </w:tc>
      </w:tr>
      <w:tr w:rsidR="00B33750" w:rsidRPr="00B33750" w:rsidTr="00B33750">
        <w:trPr>
          <w:tblCellSpacing w:w="15" w:type="dxa"/>
        </w:trPr>
        <w:tc>
          <w:tcPr>
            <w:tcW w:w="3810" w:type="dxa"/>
            <w:tcBorders>
              <w:top w:val="single" w:sz="6" w:space="0" w:color="E7E7E7"/>
              <w:left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proofErr w:type="gramStart"/>
            <w:r w:rsidRPr="00B33750">
              <w:rPr>
                <w:rStyle w:val="a9"/>
              </w:rPr>
              <w:t>Услуги регистраторов</w:t>
            </w:r>
            <w:r w:rsidRPr="00B33750">
              <w:br/>
              <w:t>Регистраторы подготовят и сдадут за вас в регистрирующую ФНС все необходимые документы.</w:t>
            </w:r>
            <w:proofErr w:type="gramEnd"/>
          </w:p>
        </w:tc>
        <w:tc>
          <w:tcPr>
            <w:tcW w:w="0" w:type="auto"/>
            <w:tcBorders>
              <w:top w:val="single" w:sz="6" w:space="0" w:color="E7E7E7"/>
              <w:left w:val="single" w:sz="6" w:space="0" w:color="E7E7E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r w:rsidRPr="00B33750">
              <w:t>Услуги регистраторов – от 2000 до 8 000 рублей; госпошлина– 4000 рублей; расходы на нотариальное оформление – от 1000 до 1300 рублей.</w:t>
            </w:r>
          </w:p>
        </w:tc>
        <w:tc>
          <w:tcPr>
            <w:tcW w:w="0" w:type="auto"/>
            <w:tcBorders>
              <w:top w:val="single" w:sz="6" w:space="0" w:color="E7E7E7"/>
              <w:left w:val="single" w:sz="6" w:space="0" w:color="E7E7E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r w:rsidRPr="00B33750">
              <w:t>Экономия времени на подготовку документов, зачастую гарантия на возврат средств на оплату госпошлины, если отказ ФНС произошел по вине регистраторов.</w:t>
            </w:r>
          </w:p>
        </w:tc>
        <w:tc>
          <w:tcPr>
            <w:tcW w:w="0" w:type="auto"/>
            <w:tcBorders>
              <w:top w:val="single" w:sz="6" w:space="0" w:color="E7E7E7"/>
              <w:left w:val="single" w:sz="6" w:space="0" w:color="E7E7E7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B33750" w:rsidRPr="00B33750" w:rsidRDefault="00B33750">
            <w:pPr>
              <w:pStyle w:val="a8"/>
              <w:spacing w:before="240" w:beforeAutospacing="0" w:after="240" w:afterAutospacing="0" w:line="343" w:lineRule="atLeast"/>
            </w:pPr>
            <w:r w:rsidRPr="00B33750">
              <w:t>Дополнительные расходы; необходимость передачи паспортных данных; отсутствие опыта взаимодействия с ФНС</w:t>
            </w:r>
          </w:p>
        </w:tc>
      </w:tr>
    </w:tbl>
    <w:p w:rsidR="00B33750" w:rsidRPr="00B33750" w:rsidRDefault="00C00B7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hyperlink r:id="rId16" w:tgtFrame="_blank" w:history="1">
        <w:r w:rsidRPr="00C00B70">
          <w:rPr>
            <w:sz w:val="28"/>
            <w:szCs w:val="28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www.regberry.ru/user?utm_source=%20article&amp;utm_medium=special&amp;utm_campaign=reg-ooo-ip" target="&quot;_blank&quot;" style="width:24pt;height:24pt" o:button="t"/>
          </w:pict>
        </w:r>
      </w:hyperlink>
      <w:r w:rsidR="00B33750" w:rsidRPr="00B33750">
        <w:rPr>
          <w:b/>
          <w:bCs/>
          <w:sz w:val="28"/>
          <w:szCs w:val="28"/>
        </w:rPr>
        <w:t>2. Придумайте наименование для своей организации</w:t>
      </w:r>
    </w:p>
    <w:p w:rsid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 xml:space="preserve">Регистрация фирмы потребует выбора наименования ООО на русском языке. Полное фирменное наименование должно включать в себя указание на его организационно-правовую форму, например: Общество с ограниченной ответственностью «Регистрационное бюро». Подробно о требованиях к </w:t>
      </w:r>
      <w:r w:rsidRPr="00B33750">
        <w:rPr>
          <w:sz w:val="28"/>
          <w:szCs w:val="28"/>
        </w:rPr>
        <w:lastRenderedPageBreak/>
        <w:t>наименованию фирмы при регистрации предприятий читайте в разделе  </w:t>
      </w:r>
      <w:hyperlink r:id="rId17" w:history="1">
        <w:r w:rsidRPr="00B33750">
          <w:rPr>
            <w:rStyle w:val="a3"/>
            <w:color w:val="auto"/>
            <w:sz w:val="28"/>
            <w:szCs w:val="28"/>
          </w:rPr>
          <w:t>Фирменное наименование</w:t>
        </w:r>
      </w:hyperlink>
      <w:r w:rsidRPr="00B33750">
        <w:rPr>
          <w:sz w:val="28"/>
          <w:szCs w:val="28"/>
        </w:rPr>
        <w:t>.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3. Определитесь с юридическим адресом ООО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 xml:space="preserve">Создание ООО происходит в налоговой инспекции, </w:t>
      </w:r>
      <w:proofErr w:type="gramStart"/>
      <w:r w:rsidRPr="00B33750">
        <w:rPr>
          <w:sz w:val="28"/>
          <w:szCs w:val="28"/>
        </w:rPr>
        <w:t>в</w:t>
      </w:r>
      <w:proofErr w:type="gramEnd"/>
      <w:r w:rsidRPr="00B33750">
        <w:rPr>
          <w:sz w:val="28"/>
          <w:szCs w:val="28"/>
        </w:rPr>
        <w:t xml:space="preserve"> введении которой находится выбранный вами</w:t>
      </w:r>
      <w:r w:rsidRPr="00B33750">
        <w:rPr>
          <w:rStyle w:val="apple-converted-space"/>
          <w:sz w:val="28"/>
          <w:szCs w:val="28"/>
        </w:rPr>
        <w:t> </w:t>
      </w:r>
      <w:hyperlink r:id="rId18" w:tgtFrame="_blank" w:history="1">
        <w:r w:rsidRPr="00B33750">
          <w:rPr>
            <w:rStyle w:val="a3"/>
            <w:color w:val="auto"/>
            <w:sz w:val="28"/>
            <w:szCs w:val="28"/>
          </w:rPr>
          <w:t>юридический адрес</w:t>
        </w:r>
      </w:hyperlink>
      <w:r w:rsidRPr="00B33750">
        <w:rPr>
          <w:sz w:val="28"/>
          <w:szCs w:val="28"/>
        </w:rPr>
        <w:t>. Получить юридический адрес для фирмы можно тремя способами:</w:t>
      </w:r>
    </w:p>
    <w:p w:rsidR="00B33750" w:rsidRPr="00B33750" w:rsidRDefault="00B33750" w:rsidP="00B33750">
      <w:pPr>
        <w:numPr>
          <w:ilvl w:val="0"/>
          <w:numId w:val="11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арендовать/купить/иметь в собственности нежилое помещение;</w:t>
      </w:r>
    </w:p>
    <w:p w:rsidR="00B33750" w:rsidRPr="00B33750" w:rsidRDefault="00B33750" w:rsidP="00B33750">
      <w:pPr>
        <w:numPr>
          <w:ilvl w:val="0"/>
          <w:numId w:val="11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заключить договор на предоставление юридического адреса с почтово-секретарским обслуживанием (по Москве такие адреса вы можете получить у</w:t>
      </w:r>
      <w:r w:rsidRPr="00B33750">
        <w:rPr>
          <w:rStyle w:val="apple-converted-space"/>
          <w:sz w:val="28"/>
          <w:szCs w:val="28"/>
        </w:rPr>
        <w:t> </w:t>
      </w:r>
      <w:hyperlink r:id="rId19" w:history="1">
        <w:r w:rsidRPr="00B33750">
          <w:rPr>
            <w:rStyle w:val="a3"/>
            <w:color w:val="auto"/>
            <w:sz w:val="28"/>
            <w:szCs w:val="28"/>
          </w:rPr>
          <w:t>наших партнеров</w:t>
        </w:r>
      </w:hyperlink>
      <w:r w:rsidRPr="00B33750">
        <w:rPr>
          <w:sz w:val="28"/>
          <w:szCs w:val="28"/>
        </w:rPr>
        <w:t>)</w:t>
      </w:r>
    </w:p>
    <w:p w:rsidR="00B33750" w:rsidRPr="00B33750" w:rsidRDefault="00B33750" w:rsidP="00B33750">
      <w:pPr>
        <w:numPr>
          <w:ilvl w:val="0"/>
          <w:numId w:val="11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зарегистрировать ООО на</w:t>
      </w:r>
      <w:r w:rsidRPr="00B33750">
        <w:rPr>
          <w:rStyle w:val="apple-converted-space"/>
          <w:sz w:val="28"/>
          <w:szCs w:val="28"/>
        </w:rPr>
        <w:t> </w:t>
      </w:r>
      <w:hyperlink r:id="rId20" w:history="1">
        <w:r w:rsidRPr="00B33750">
          <w:rPr>
            <w:rStyle w:val="a3"/>
            <w:color w:val="auto"/>
            <w:sz w:val="28"/>
            <w:szCs w:val="28"/>
          </w:rPr>
          <w:t>домашний адрес</w:t>
        </w:r>
      </w:hyperlink>
      <w:r w:rsidRPr="00B33750">
        <w:rPr>
          <w:rStyle w:val="apple-converted-space"/>
          <w:sz w:val="28"/>
          <w:szCs w:val="28"/>
        </w:rPr>
        <w:t> </w:t>
      </w:r>
      <w:r w:rsidRPr="00B33750">
        <w:rPr>
          <w:sz w:val="28"/>
          <w:szCs w:val="28"/>
        </w:rPr>
        <w:t>руководителя или учредителя.</w:t>
      </w: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4. Выберите коды деятельности по ОКВЭД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Перед тем, как зарегистрировать ООО, вы должны определиться, каким именно бизнесом будете заниматься. Коды предпринимательской деятельности выбирают из специального классификатора ОКВЭД, вы можете воспользоваться для этого нашей</w:t>
      </w:r>
      <w:r w:rsidRPr="00B33750">
        <w:rPr>
          <w:rStyle w:val="apple-converted-space"/>
          <w:sz w:val="28"/>
          <w:szCs w:val="28"/>
        </w:rPr>
        <w:t> </w:t>
      </w:r>
      <w:hyperlink r:id="rId21" w:history="1">
        <w:r w:rsidRPr="00B33750">
          <w:rPr>
            <w:rStyle w:val="a3"/>
            <w:color w:val="auto"/>
            <w:sz w:val="28"/>
            <w:szCs w:val="28"/>
          </w:rPr>
          <w:t>формой поиска</w:t>
        </w:r>
      </w:hyperlink>
      <w:r w:rsidRPr="00B33750">
        <w:rPr>
          <w:sz w:val="28"/>
          <w:szCs w:val="28"/>
        </w:rPr>
        <w:t>. Если вы используете для подготовки документов</w:t>
      </w:r>
      <w:r w:rsidRPr="00B33750">
        <w:rPr>
          <w:rStyle w:val="apple-converted-space"/>
          <w:sz w:val="28"/>
          <w:szCs w:val="28"/>
        </w:rPr>
        <w:t> </w:t>
      </w:r>
      <w:hyperlink r:id="rId22" w:history="1">
        <w:r w:rsidRPr="00B33750">
          <w:rPr>
            <w:rStyle w:val="a3"/>
            <w:color w:val="auto"/>
            <w:sz w:val="28"/>
            <w:szCs w:val="28"/>
          </w:rPr>
          <w:t>наш сервис</w:t>
        </w:r>
      </w:hyperlink>
      <w:r w:rsidRPr="00B33750">
        <w:rPr>
          <w:sz w:val="28"/>
          <w:szCs w:val="28"/>
        </w:rPr>
        <w:t>, то вам будет предложен раскрывающийся список, что сделает вашу работу по выбору кодов более удобной.</w:t>
      </w: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center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5. Определите размер уставного капитал</w:t>
      </w:r>
      <w:proofErr w:type="gramStart"/>
      <w:r w:rsidRPr="00B33750">
        <w:rPr>
          <w:bCs w:val="0"/>
          <w:sz w:val="28"/>
          <w:szCs w:val="28"/>
        </w:rPr>
        <w:t>а ООО</w:t>
      </w:r>
      <w:proofErr w:type="gramEnd"/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Минимальный размер уставного капитал</w:t>
      </w:r>
      <w:proofErr w:type="gramStart"/>
      <w:r w:rsidRPr="00B33750">
        <w:rPr>
          <w:sz w:val="28"/>
          <w:szCs w:val="28"/>
        </w:rPr>
        <w:t>а ООО</w:t>
      </w:r>
      <w:proofErr w:type="gramEnd"/>
      <w:r w:rsidRPr="00B33750">
        <w:rPr>
          <w:sz w:val="28"/>
          <w:szCs w:val="28"/>
        </w:rPr>
        <w:t xml:space="preserve"> - 10000 рублей, но для некоторых видов деятельности минимальная</w:t>
      </w:r>
      <w:r w:rsidRPr="00B33750">
        <w:rPr>
          <w:rStyle w:val="apple-converted-space"/>
          <w:sz w:val="28"/>
          <w:szCs w:val="28"/>
        </w:rPr>
        <w:t> </w:t>
      </w:r>
      <w:hyperlink r:id="rId23" w:tgtFrame="_blank" w:history="1">
        <w:r w:rsidRPr="00B33750">
          <w:rPr>
            <w:rStyle w:val="a3"/>
            <w:color w:val="auto"/>
            <w:sz w:val="28"/>
            <w:szCs w:val="28"/>
          </w:rPr>
          <w:t>сумма уставного капитала</w:t>
        </w:r>
      </w:hyperlink>
      <w:r w:rsidRPr="00B33750">
        <w:rPr>
          <w:rStyle w:val="apple-converted-space"/>
          <w:sz w:val="28"/>
          <w:szCs w:val="28"/>
        </w:rPr>
        <w:t> </w:t>
      </w:r>
      <w:r w:rsidRPr="00B33750">
        <w:rPr>
          <w:sz w:val="28"/>
          <w:szCs w:val="28"/>
        </w:rPr>
        <w:t>увеличена. Внести уставной капитал нужно не позднее 4 месяцев со дня регистрац</w:t>
      </w:r>
      <w:proofErr w:type="gramStart"/>
      <w:r w:rsidRPr="00B33750">
        <w:rPr>
          <w:sz w:val="28"/>
          <w:szCs w:val="28"/>
        </w:rPr>
        <w:t>ии ООО</w:t>
      </w:r>
      <w:proofErr w:type="gramEnd"/>
      <w:r w:rsidRPr="00B33750">
        <w:rPr>
          <w:sz w:val="28"/>
          <w:szCs w:val="28"/>
        </w:rPr>
        <w:t>.  С сентября 2014 уставный капитал в минимальном размере вносится только деньгами (п. 2 ст. 66.2 ГК РФ), но дополнительно можно внести уставный капитал и в имущественной форме. Избегайте размеров уставного капитала, из-за которых возникают доли с бесконечной дробной частью. Например, для 3 учредителей с долями 1/3 каждая надо выбирать уставный капитал в сумме кратной трём. </w:t>
      </w:r>
    </w:p>
    <w:p w:rsid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Для внесения уставного капитала вам потребуется открыть расчётный счёт в банке.</w:t>
      </w:r>
    </w:p>
    <w:p w:rsid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 w:val="0"/>
          <w:bCs w:val="0"/>
          <w:sz w:val="28"/>
          <w:szCs w:val="28"/>
        </w:rPr>
      </w:pP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6. Подготовьте необходимые документы для создания ООО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В пакет документов, необходимых для регистрации фирмы, входят:</w:t>
      </w:r>
    </w:p>
    <w:p w:rsidR="00B33750" w:rsidRPr="00B33750" w:rsidRDefault="00B33750" w:rsidP="00B33750">
      <w:pPr>
        <w:numPr>
          <w:ilvl w:val="0"/>
          <w:numId w:val="12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решение единственного учредителя или</w:t>
      </w:r>
      <w:r w:rsidRPr="00B33750">
        <w:rPr>
          <w:rStyle w:val="apple-converted-space"/>
          <w:sz w:val="28"/>
          <w:szCs w:val="28"/>
        </w:rPr>
        <w:t> </w:t>
      </w:r>
      <w:hyperlink r:id="rId24" w:tgtFrame="_blank" w:history="1">
        <w:r w:rsidRPr="00B33750">
          <w:rPr>
            <w:rStyle w:val="a3"/>
            <w:color w:val="auto"/>
            <w:sz w:val="28"/>
            <w:szCs w:val="28"/>
          </w:rPr>
          <w:t>протокол общего собрания учредителей</w:t>
        </w:r>
      </w:hyperlink>
      <w:r w:rsidRPr="00B33750">
        <w:rPr>
          <w:sz w:val="28"/>
          <w:szCs w:val="28"/>
        </w:rPr>
        <w:t>;</w:t>
      </w:r>
    </w:p>
    <w:p w:rsidR="00B33750" w:rsidRPr="00B33750" w:rsidRDefault="00B33750" w:rsidP="00B33750">
      <w:pPr>
        <w:numPr>
          <w:ilvl w:val="0"/>
          <w:numId w:val="12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устав ООО;</w:t>
      </w:r>
    </w:p>
    <w:p w:rsidR="00B33750" w:rsidRPr="00B33750" w:rsidRDefault="00B33750" w:rsidP="00B33750">
      <w:pPr>
        <w:numPr>
          <w:ilvl w:val="0"/>
          <w:numId w:val="12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договор об учреждении (если учредителей двое и более).</w:t>
      </w:r>
    </w:p>
    <w:p w:rsid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 w:val="0"/>
          <w:bCs w:val="0"/>
          <w:sz w:val="28"/>
          <w:szCs w:val="28"/>
        </w:rPr>
      </w:pP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7. Заполните заявление Р11001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lastRenderedPageBreak/>
        <w:t>Регистрация предприятий происходит на основании заявления</w:t>
      </w:r>
      <w:r w:rsidRPr="00B33750">
        <w:rPr>
          <w:rStyle w:val="apple-converted-space"/>
          <w:sz w:val="28"/>
          <w:szCs w:val="28"/>
        </w:rPr>
        <w:t> </w:t>
      </w:r>
      <w:hyperlink r:id="rId25" w:history="1">
        <w:r w:rsidRPr="00B33750">
          <w:rPr>
            <w:rStyle w:val="a3"/>
            <w:color w:val="auto"/>
            <w:sz w:val="28"/>
            <w:szCs w:val="28"/>
          </w:rPr>
          <w:t>по форме Р11001</w:t>
        </w:r>
      </w:hyperlink>
      <w:r w:rsidRPr="00B33750">
        <w:rPr>
          <w:sz w:val="28"/>
          <w:szCs w:val="28"/>
        </w:rPr>
        <w:t>. Ошибки при заполнении заявления могут привести к отказу налоговой инспекции в приеме ваших документов. Мы рекомендуем вносить свои данные в форму Р11001 с помощью нашего сервиса, это позволит избежать ошибок и нарушения установленных требований.</w:t>
      </w:r>
    </w:p>
    <w:p w:rsidR="00B33750" w:rsidRPr="00B33750" w:rsidRDefault="00B33750" w:rsidP="00B33750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 xml:space="preserve">С 29 апреля 2018 года в заявлении на регистрацию заявитель должен указывать свой электронный адрес. Документы, подтверждающие факт регистрации (лист записи ЕГРИП или ЕГРЮЛ, устав с отметкой ИФНС, свидетельство о постановке на налоговый учет), направляются инспекцией не в бумажном виде, как раньше, а в электронном. Бумажные документы, в дополнение </w:t>
      </w:r>
      <w:proofErr w:type="gramStart"/>
      <w:r w:rsidRPr="00B33750">
        <w:rPr>
          <w:sz w:val="28"/>
          <w:szCs w:val="28"/>
        </w:rPr>
        <w:t>к</w:t>
      </w:r>
      <w:proofErr w:type="gramEnd"/>
      <w:r w:rsidRPr="00B33750">
        <w:rPr>
          <w:sz w:val="28"/>
          <w:szCs w:val="28"/>
        </w:rPr>
        <w:t xml:space="preserve"> электронным, можно будет получить только по запросу заявителя.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 xml:space="preserve">Обратите внимание, что подписывать заявление не надо! Вы подпишете его в присутствии налогового инспектора или у нотариуса, если подача заявления </w:t>
      </w:r>
      <w:proofErr w:type="gramStart"/>
      <w:r w:rsidRPr="00B33750">
        <w:rPr>
          <w:sz w:val="28"/>
          <w:szCs w:val="28"/>
        </w:rPr>
        <w:t>о</w:t>
      </w:r>
      <w:proofErr w:type="gramEnd"/>
      <w:r w:rsidRPr="00B33750">
        <w:rPr>
          <w:sz w:val="28"/>
          <w:szCs w:val="28"/>
        </w:rPr>
        <w:t xml:space="preserve"> </w:t>
      </w:r>
      <w:proofErr w:type="gramStart"/>
      <w:r w:rsidRPr="00B33750">
        <w:rPr>
          <w:sz w:val="28"/>
          <w:szCs w:val="28"/>
        </w:rPr>
        <w:t>регистрация</w:t>
      </w:r>
      <w:proofErr w:type="gramEnd"/>
      <w:r w:rsidRPr="00B33750">
        <w:rPr>
          <w:sz w:val="28"/>
          <w:szCs w:val="28"/>
        </w:rPr>
        <w:t xml:space="preserve"> ООО осуществляется по доверенности.</w:t>
      </w: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8. Оплатите государственную пошлину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Сколько стоит</w:t>
      </w:r>
      <w:r w:rsidRPr="00B33750">
        <w:rPr>
          <w:sz w:val="28"/>
          <w:szCs w:val="28"/>
        </w:rPr>
        <w:t xml:space="preserve"> открыть ООО? Регистрация фирм – это государственная услуга, за которую взимается пошлина в размере 4000 рублей. Вы можете оплатить госпошлину одним из способов:</w:t>
      </w:r>
    </w:p>
    <w:p w:rsidR="00B33750" w:rsidRPr="00B33750" w:rsidRDefault="00B33750" w:rsidP="00B33750">
      <w:pPr>
        <w:numPr>
          <w:ilvl w:val="0"/>
          <w:numId w:val="13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заполнить бланк квитанции вручную, для чего вам надо узнать реквизиты регистрирующего органа в самой налоговой инспекции или на сайте ФНС;</w:t>
      </w:r>
    </w:p>
    <w:p w:rsidR="00B33750" w:rsidRPr="00B33750" w:rsidRDefault="00B33750" w:rsidP="00B33750">
      <w:pPr>
        <w:numPr>
          <w:ilvl w:val="0"/>
          <w:numId w:val="13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воспользоваться специальным</w:t>
      </w:r>
      <w:r w:rsidRPr="00B33750">
        <w:rPr>
          <w:rStyle w:val="apple-converted-space"/>
          <w:sz w:val="28"/>
          <w:szCs w:val="28"/>
        </w:rPr>
        <w:t> </w:t>
      </w:r>
      <w:hyperlink r:id="rId26" w:history="1">
        <w:r w:rsidRPr="00B33750">
          <w:rPr>
            <w:rStyle w:val="a3"/>
            <w:color w:val="auto"/>
            <w:sz w:val="28"/>
            <w:szCs w:val="28"/>
          </w:rPr>
          <w:t>сервисом ФНС</w:t>
        </w:r>
      </w:hyperlink>
      <w:r w:rsidRPr="00B33750">
        <w:rPr>
          <w:rStyle w:val="apple-converted-space"/>
          <w:sz w:val="28"/>
          <w:szCs w:val="28"/>
        </w:rPr>
        <w:t> </w:t>
      </w:r>
      <w:r w:rsidRPr="00B33750">
        <w:rPr>
          <w:sz w:val="28"/>
          <w:szCs w:val="28"/>
        </w:rPr>
        <w:t>по формированию квитанции.</w:t>
      </w: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9. Выберите систему налогообложения</w:t>
      </w:r>
    </w:p>
    <w:p w:rsid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Регистрация юридического лица проводится для того, чтобы вы могли легально заниматься бизнесом и получать доходы. Чтобы ваша деятельность была прибыльной, очень важно уже на старте правильно</w:t>
      </w:r>
      <w:r w:rsidRPr="00B33750">
        <w:rPr>
          <w:rStyle w:val="apple-converted-space"/>
          <w:sz w:val="28"/>
          <w:szCs w:val="28"/>
        </w:rPr>
        <w:t> </w:t>
      </w:r>
      <w:hyperlink r:id="rId27" w:tgtFrame="_blank" w:history="1">
        <w:r w:rsidRPr="00B33750">
          <w:rPr>
            <w:rStyle w:val="a3"/>
            <w:color w:val="auto"/>
            <w:sz w:val="28"/>
            <w:szCs w:val="28"/>
          </w:rPr>
          <w:t>выбрать систему налогообложения</w:t>
        </w:r>
      </w:hyperlink>
      <w:r w:rsidRPr="00B33750">
        <w:rPr>
          <w:sz w:val="28"/>
          <w:szCs w:val="28"/>
        </w:rPr>
        <w:t xml:space="preserve">. 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В большинстве случаев самым выгодным режимом для начинающего бизнесмена оказывается упрощенная система налогообложения. Подать заявление о переходе на УСН надо в течение 30 дней после регистрац</w:t>
      </w:r>
      <w:proofErr w:type="gramStart"/>
      <w:r w:rsidRPr="00B33750">
        <w:rPr>
          <w:sz w:val="28"/>
          <w:szCs w:val="28"/>
        </w:rPr>
        <w:t>ии ООО</w:t>
      </w:r>
      <w:proofErr w:type="gramEnd"/>
      <w:r w:rsidRPr="00B33750">
        <w:rPr>
          <w:sz w:val="28"/>
          <w:szCs w:val="28"/>
        </w:rPr>
        <w:t>, но можно сделать это и при подаче указанного выше пакета документов.</w:t>
      </w:r>
    </w:p>
    <w:p w:rsid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 w:val="0"/>
          <w:bCs w:val="0"/>
          <w:sz w:val="28"/>
          <w:szCs w:val="28"/>
        </w:rPr>
      </w:pPr>
    </w:p>
    <w:p w:rsidR="00B33750" w:rsidRPr="00B33750" w:rsidRDefault="00B33750" w:rsidP="00B33750">
      <w:pPr>
        <w:pStyle w:val="2"/>
        <w:shd w:val="clear" w:color="auto" w:fill="FFFFFF"/>
        <w:spacing w:before="0" w:beforeAutospacing="0" w:after="0" w:afterAutospacing="0" w:line="312" w:lineRule="atLeast"/>
        <w:ind w:firstLine="709"/>
        <w:jc w:val="both"/>
        <w:rPr>
          <w:bCs w:val="0"/>
          <w:sz w:val="28"/>
          <w:szCs w:val="28"/>
        </w:rPr>
      </w:pPr>
      <w:r w:rsidRPr="00B33750">
        <w:rPr>
          <w:bCs w:val="0"/>
          <w:sz w:val="28"/>
          <w:szCs w:val="28"/>
        </w:rPr>
        <w:t>10. Соберите пакет документов и подайте его в регистрирующий орган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Проверьте, перед тем, как зарегистрировать ООО, вы должны подготовить следующие документы:</w:t>
      </w:r>
    </w:p>
    <w:p w:rsidR="00B33750" w:rsidRPr="00B33750" w:rsidRDefault="00B33750" w:rsidP="00B33750">
      <w:pPr>
        <w:numPr>
          <w:ilvl w:val="0"/>
          <w:numId w:val="14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заявление по форме Р11001 - 1 экз.;</w:t>
      </w:r>
    </w:p>
    <w:p w:rsidR="00B33750" w:rsidRPr="00B33750" w:rsidRDefault="00B33750" w:rsidP="00B33750">
      <w:pPr>
        <w:numPr>
          <w:ilvl w:val="0"/>
          <w:numId w:val="14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решение единственного учредителя или протокол общего собрания учредителей – 1 экз.;</w:t>
      </w:r>
    </w:p>
    <w:p w:rsidR="00B33750" w:rsidRPr="00B33750" w:rsidRDefault="00B33750" w:rsidP="00B33750">
      <w:pPr>
        <w:numPr>
          <w:ilvl w:val="0"/>
          <w:numId w:val="14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устав ООО – 2 экз.;</w:t>
      </w:r>
    </w:p>
    <w:p w:rsidR="00B33750" w:rsidRPr="00B33750" w:rsidRDefault="00B33750" w:rsidP="00B33750">
      <w:pPr>
        <w:numPr>
          <w:ilvl w:val="0"/>
          <w:numId w:val="14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lastRenderedPageBreak/>
        <w:t>квитанция об оплате госпошлины - 1 экз.;</w:t>
      </w:r>
    </w:p>
    <w:p w:rsidR="00B33750" w:rsidRPr="00B33750" w:rsidRDefault="00B33750" w:rsidP="00B33750">
      <w:pPr>
        <w:numPr>
          <w:ilvl w:val="0"/>
          <w:numId w:val="14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документы, подтверждающие наличие юридического адреса – 1 экз.</w:t>
      </w:r>
    </w:p>
    <w:p w:rsidR="00B33750" w:rsidRPr="00B33750" w:rsidRDefault="00C00B7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hyperlink r:id="rId28" w:tgtFrame="_blank" w:history="1">
        <w:r w:rsidR="00B33750" w:rsidRPr="00B33750">
          <w:rPr>
            <w:rStyle w:val="a3"/>
            <w:color w:val="auto"/>
            <w:sz w:val="28"/>
            <w:szCs w:val="28"/>
          </w:rPr>
          <w:t>Договор об учрежден</w:t>
        </w:r>
        <w:proofErr w:type="gramStart"/>
        <w:r w:rsidR="00B33750" w:rsidRPr="00B33750">
          <w:rPr>
            <w:rStyle w:val="a3"/>
            <w:color w:val="auto"/>
            <w:sz w:val="28"/>
            <w:szCs w:val="28"/>
          </w:rPr>
          <w:t>ии</w:t>
        </w:r>
      </w:hyperlink>
      <w:r w:rsidR="00B33750" w:rsidRPr="00B33750">
        <w:rPr>
          <w:sz w:val="28"/>
          <w:szCs w:val="28"/>
        </w:rPr>
        <w:t> ООО</w:t>
      </w:r>
      <w:proofErr w:type="gramEnd"/>
      <w:r w:rsidR="00B33750" w:rsidRPr="00B33750">
        <w:rPr>
          <w:sz w:val="28"/>
          <w:szCs w:val="28"/>
        </w:rPr>
        <w:t xml:space="preserve"> несколькими учредителями не входит в список документов, подаваемых на регистрацию (его нет в перечне документов, указанных в законе "О регистрации"), однако некоторые ИФНС его требуют, поэтому рекомендуем иметь копию договора при себе. </w:t>
      </w:r>
    </w:p>
    <w:p w:rsidR="00B33750" w:rsidRPr="00B33750" w:rsidRDefault="00B33750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В 2018 году</w:t>
      </w:r>
      <w:r w:rsidRPr="00B33750">
        <w:rPr>
          <w:rStyle w:val="apple-converted-space"/>
          <w:sz w:val="28"/>
          <w:szCs w:val="28"/>
        </w:rPr>
        <w:t> </w:t>
      </w:r>
      <w:hyperlink r:id="rId29" w:tgtFrame="_blank" w:history="1">
        <w:r w:rsidRPr="00B33750">
          <w:rPr>
            <w:rStyle w:val="a3"/>
            <w:color w:val="auto"/>
            <w:sz w:val="28"/>
            <w:szCs w:val="28"/>
          </w:rPr>
          <w:t>срок для регистрации юридического лица</w:t>
        </w:r>
      </w:hyperlink>
      <w:r w:rsidRPr="00B33750">
        <w:rPr>
          <w:rStyle w:val="apple-converted-space"/>
          <w:sz w:val="28"/>
          <w:szCs w:val="28"/>
        </w:rPr>
        <w:t> </w:t>
      </w:r>
      <w:r w:rsidRPr="00B33750">
        <w:rPr>
          <w:sz w:val="28"/>
          <w:szCs w:val="28"/>
        </w:rPr>
        <w:t>составляет не более 3 рабочих дней. На электронный адрес, указанный вами при регистрации, должны направить:</w:t>
      </w:r>
    </w:p>
    <w:p w:rsidR="00B33750" w:rsidRPr="00B33750" w:rsidRDefault="00B33750" w:rsidP="00B33750">
      <w:pPr>
        <w:numPr>
          <w:ilvl w:val="0"/>
          <w:numId w:val="15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лист записи Единого государственного реестра юридических лиц по форме № Р50007;</w:t>
      </w:r>
    </w:p>
    <w:p w:rsidR="00B33750" w:rsidRPr="00B33750" w:rsidRDefault="00B33750" w:rsidP="00B33750">
      <w:pPr>
        <w:numPr>
          <w:ilvl w:val="0"/>
          <w:numId w:val="15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свидетельство о постановке на учёт в налоговом органе;</w:t>
      </w:r>
    </w:p>
    <w:p w:rsidR="00B33750" w:rsidRPr="00B33750" w:rsidRDefault="00B33750" w:rsidP="00B33750">
      <w:pPr>
        <w:numPr>
          <w:ilvl w:val="0"/>
          <w:numId w:val="15"/>
        </w:numPr>
        <w:shd w:val="clear" w:color="auto" w:fill="FFFFFF"/>
        <w:spacing w:line="338" w:lineRule="atLeast"/>
        <w:ind w:left="0" w:firstLine="709"/>
        <w:jc w:val="both"/>
        <w:rPr>
          <w:sz w:val="28"/>
          <w:szCs w:val="28"/>
        </w:rPr>
      </w:pPr>
      <w:r w:rsidRPr="00B33750">
        <w:rPr>
          <w:sz w:val="28"/>
          <w:szCs w:val="28"/>
        </w:rPr>
        <w:t>устав с отметкой регистрирующего органа.</w:t>
      </w:r>
    </w:p>
    <w:p w:rsidR="000642C9" w:rsidRDefault="000642C9" w:rsidP="00B33750">
      <w:pPr>
        <w:pStyle w:val="a8"/>
        <w:shd w:val="clear" w:color="auto" w:fill="FFFFFF"/>
        <w:spacing w:before="0" w:beforeAutospacing="0" w:after="0" w:afterAutospacing="0" w:line="338" w:lineRule="atLeast"/>
        <w:ind w:firstLine="709"/>
        <w:jc w:val="both"/>
        <w:rPr>
          <w:sz w:val="28"/>
          <w:szCs w:val="28"/>
        </w:rPr>
      </w:pPr>
    </w:p>
    <w:p w:rsidR="001F2CE3" w:rsidRPr="00486174" w:rsidRDefault="001F2CE3" w:rsidP="001F2CE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F2CE3" w:rsidRDefault="005C61B0" w:rsidP="005C61B0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F2CE3" w:rsidRPr="003B4BA0">
        <w:rPr>
          <w:b/>
          <w:sz w:val="28"/>
          <w:szCs w:val="28"/>
        </w:rPr>
        <w:t>. Индивидуальный предприниматель без образования юридического лица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Индивидуальный предприниматель (ИП) — физическое лицо, зарегистрированное в установленном законом порядке и осуществляющее предпринимательскую деятельность без образования юридического лица.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Для приобретения статуса индивидуального предпринимателя гражданин должен обладать следующими общими признаками субъекта гражданского права: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Правоспособностью (способностью иметь гражданские права и нести обязанности);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Дееспособностью (способностью своими действиями приобретать и осуществлять гражданские права). Осуществлять предпринимательскую деятельность могут только дееспособные граждане, то есть те, которые в состоянии самостоятельно совершать юридические действия, заключать сделки и исполнять их, приобретать имущество и владеть, пользоваться и распоряжаться им. По общему правилу гражданская дееспособность возникает в полном объеме с наступления совершеннолетия (по достижении 18 летнего возраста);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Иметь место жительства (место, где гражданин проживает постоянно или преимущественно).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Статус индивидуального предпринимателя приобретается в результате государственной регистрации гражданина в качестве индивидуального предпринимателя.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Гражданин вправе заниматься предпринимательской деятельностью без образования юридического лица с момента государственной регистрации в качестве индивидуального предпринимателя, причём государственная </w:t>
      </w:r>
      <w:r w:rsidRPr="009620BA">
        <w:rPr>
          <w:color w:val="000000"/>
          <w:sz w:val="28"/>
          <w:szCs w:val="28"/>
          <w:shd w:val="clear" w:color="auto" w:fill="FFFFFF"/>
        </w:rPr>
        <w:lastRenderedPageBreak/>
        <w:t>регистрация может быть осуществлена только по месту его официальной постоянной регистрации по месту жительства.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Для регистрации предпринимателя необходимо подготовить такие документы: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копию паспорта и свидетельства с номером ИНН;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квитанцию об уплате пошлины;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заявление о регистрации ИП определенного образца в двух экземплярах.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Граждане, зарегистрированные в качестве индивидуальных предпринимателей, имеют права и обязанности.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Права ИП: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1. Возможность выбора видов деятельности, разрешенных законом.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2. Право нанимать работников.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3. Свобода выбора партнеров и товара. Предприниматель сам определяет сегмент рынка, на котором он будет развивать свое дело.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4. Право самостоятельного определения стоимости предлагаемых товаров и услуг.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5. ИП сам решает, как и сколько платить своим работникам.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6. Предприниматель вправе как угодно распоряжаться полученной прибылью.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7. ИП имеет право выступать в суде в качестве истца и ответчика.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Индивидуальный предприниматель – это субъект коммерческой деятельности, который имеет также определенные обязанности. А именно: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1. Все ИП обязаны придерживаться норм действующего законодательства.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2. Все денежные операции оформляются документально. К таким документам относятся трудовой договор, контракт на поставку товара и т.д.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3. Для осуществления лицензируемых видов бизнеса предприниматель должен получить государственное разрешение – свидетельство, патент или лицензию.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4. Все сотрудники, которые принимаются на работу к индивидуальному предпринимателю, должны быть официально оформлены. То есть, ИП заключает с человеком трудовой контракт, договор о выполнении конкретных работ или другие соглашения. После оформления документов предприниматель обязан произвести необходимые отчисления в Фонд медицинского страхования, Пенсионный фонд и Фонд соцстрахования.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5. Если деятельность ИП причиняет вред окружающей среде, он обязан выполнять мероприятия для уменьшения негативных воздействий. Если бизнесмен не может решить этот вопрос самостоятельно, он должен обратиться в экологическую службу.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6. Предприниматель обязан своевременно уплачивать налоги в государственную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620BA">
        <w:rPr>
          <w:color w:val="000000"/>
          <w:sz w:val="28"/>
          <w:szCs w:val="28"/>
          <w:shd w:val="clear" w:color="auto" w:fill="FFFFFF"/>
        </w:rPr>
        <w:t>казну.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lastRenderedPageBreak/>
        <w:t>7. Индивидуальный предприниматель – это участник рыночных отношений, который всегда должен уважать права покупателя.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8. Если по каким-то обстоятельствам у ИП поменялись данные (фамилия, место прописки или жительства, вид деятельности), он обязан уведомить об этом соответствующие органы – налоговую инспекцию, фонды и другие учреждения.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ИП обязан платить фиксированный платёж в социальные фонды вне зависимости от дохода.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</w:rPr>
        <w:br/>
      </w:r>
      <w:r w:rsidRPr="009620BA">
        <w:rPr>
          <w:color w:val="000000"/>
          <w:sz w:val="28"/>
          <w:szCs w:val="28"/>
          <w:u w:val="single"/>
          <w:shd w:val="clear" w:color="auto" w:fill="FFFFFF"/>
        </w:rPr>
        <w:t>Систем налогообложения четыре: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Обычная система налогообложения (ОСНО);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Упрощенная система налогообложения (УСНО);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Единый налог на вмененный доход (ЕНВД);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Патентная система налогообложения (ПСН).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</w:rPr>
        <w:br/>
      </w:r>
      <w:r w:rsidRPr="009620BA">
        <w:rPr>
          <w:color w:val="000000"/>
          <w:sz w:val="28"/>
          <w:szCs w:val="28"/>
          <w:u w:val="single"/>
          <w:shd w:val="clear" w:color="auto" w:fill="FFFFFF"/>
        </w:rPr>
        <w:t>Статус ИП имеет следующие преимущества по сравнению с регистрацией собственного предприятия: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упрощенность процессов создания и ликвидации бизнеса;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свободное использование собственной выручки;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не платится налог на имущество, используемое в предпринимательской деятельности;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упрощенный порядок ведения учета результатов хозяйственной деятельности и предоставления внешней отчетности;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упрощенный порядок принятия решений (не требуется собраний, протоколов и т. п.);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можно использовать в предпринимательской деятельности счёт и банковские карты, оформленные на физическое лицо.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</w:rPr>
        <w:br/>
      </w:r>
      <w:r w:rsidRPr="009620BA">
        <w:rPr>
          <w:color w:val="000000"/>
          <w:sz w:val="28"/>
          <w:szCs w:val="28"/>
          <w:u w:val="single"/>
          <w:shd w:val="clear" w:color="auto" w:fill="FFFFFF"/>
        </w:rPr>
        <w:t>Основные недостатки: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отвечает по обязательствам своим имуществом;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не может получать некоторые лицензии (например, на розничную торговлю алкоголем, некоторыми лекарствами или сильнодействующими ядами);</w:t>
      </w:r>
      <w:r w:rsidRPr="00E45B23">
        <w:rPr>
          <w:color w:val="000000"/>
          <w:sz w:val="28"/>
          <w:szCs w:val="28"/>
        </w:rPr>
        <w:t> </w:t>
      </w:r>
    </w:p>
    <w:p w:rsidR="00E45B23" w:rsidRPr="009620BA" w:rsidRDefault="00E45B23" w:rsidP="00E45B23">
      <w:pPr>
        <w:ind w:firstLine="709"/>
        <w:jc w:val="both"/>
        <w:rPr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согласно сложившейся практике, некоторые компании отказываются работать с ИП (так как ИП, находясь в большинстве случаев на УСНО, не платят НДС с работы или товара в бюджет и делать это приходится работающим с ними компаниям, что для них невыгодно, особенно, если они применяют схемы «оптимизации налогообложения»).</w:t>
      </w:r>
    </w:p>
    <w:p w:rsidR="00E45B23" w:rsidRDefault="00E45B23" w:rsidP="00E45B23">
      <w:pPr>
        <w:shd w:val="clear" w:color="auto" w:fill="FFFFFF"/>
        <w:ind w:firstLine="709"/>
        <w:jc w:val="both"/>
        <w:outlineLvl w:val="2"/>
        <w:rPr>
          <w:b/>
          <w:bCs/>
          <w:color w:val="000000"/>
          <w:sz w:val="28"/>
          <w:szCs w:val="28"/>
        </w:rPr>
      </w:pPr>
    </w:p>
    <w:p w:rsidR="00E45B23" w:rsidRPr="009620BA" w:rsidRDefault="00E45B23" w:rsidP="00E45B23">
      <w:pPr>
        <w:shd w:val="clear" w:color="auto" w:fill="FFFFFF"/>
        <w:ind w:firstLine="709"/>
        <w:jc w:val="both"/>
        <w:outlineLvl w:val="2"/>
        <w:rPr>
          <w:b/>
          <w:bCs/>
          <w:color w:val="000000"/>
          <w:sz w:val="28"/>
          <w:szCs w:val="28"/>
        </w:rPr>
      </w:pPr>
      <w:r w:rsidRPr="009620BA">
        <w:rPr>
          <w:b/>
          <w:bCs/>
          <w:color w:val="000000"/>
          <w:sz w:val="28"/>
          <w:szCs w:val="28"/>
        </w:rPr>
        <w:t>Регистрация индивидуального предпринимателя в 2018 году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Данная пошаговая инструкция подробно описывает процедуру государственной регистрации ИП. С ее помощью вы получите наиболее полное представление о том, как открыть ИП в 2018 году, сэкономите свое время на поиск необходимой информации, а также узнаете о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бесплатных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620BA">
        <w:rPr>
          <w:color w:val="000000"/>
          <w:sz w:val="28"/>
          <w:szCs w:val="28"/>
          <w:shd w:val="clear" w:color="auto" w:fill="FFFFFF"/>
        </w:rPr>
        <w:t>онлайн-сервисах</w:t>
      </w:r>
      <w:proofErr w:type="spellEnd"/>
      <w:r w:rsidRPr="009620BA">
        <w:rPr>
          <w:color w:val="000000"/>
          <w:sz w:val="28"/>
          <w:szCs w:val="28"/>
          <w:shd w:val="clear" w:color="auto" w:fill="FFFFFF"/>
        </w:rPr>
        <w:t>, значительно упрощающих процесс регистрации ИП.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1. Выбираем способ регистрации ИП.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Существует два способа, чтобы открыть ИП: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1. Самостоятельная регистрация ИП. Достаточно легкая процедура, которая, по сути, заключается в подготовке нескольких простых документов. Кроме этого, начинающим предпринимателям даст ценный опыт взаимодействия с работниками налоговой службы.</w:t>
      </w:r>
      <w:r w:rsidRPr="00E45B23">
        <w:rPr>
          <w:color w:val="000000"/>
          <w:sz w:val="28"/>
          <w:szCs w:val="28"/>
        </w:rPr>
        <w:t> </w:t>
      </w:r>
    </w:p>
    <w:p w:rsidR="00E45B23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2. Платная регистрация ИП через специализированную компанию. Подходит тем, кто хочет сэкономить свое время и не желает самостоятельно вникать в процесс государственного оформления ИП.</w:t>
      </w:r>
      <w:r w:rsidRPr="00E45B23">
        <w:rPr>
          <w:color w:val="000000"/>
          <w:sz w:val="28"/>
          <w:szCs w:val="28"/>
        </w:rPr>
        <w:t> </w:t>
      </w:r>
      <w:r w:rsidRPr="009620BA">
        <w:rPr>
          <w:color w:val="000000"/>
          <w:sz w:val="28"/>
          <w:szCs w:val="28"/>
        </w:rPr>
        <w:br/>
      </w:r>
      <w:r w:rsidRPr="009620BA">
        <w:rPr>
          <w:color w:val="000000"/>
          <w:sz w:val="28"/>
          <w:szCs w:val="28"/>
        </w:rPr>
        <w:br/>
      </w:r>
      <w:r w:rsidRPr="009620BA">
        <w:rPr>
          <w:color w:val="000000"/>
          <w:sz w:val="28"/>
          <w:szCs w:val="28"/>
          <w:u w:val="single"/>
          <w:shd w:val="clear" w:color="auto" w:fill="FFFFFF"/>
        </w:rPr>
        <w:t>Сравнение самостоятельной и платной регистрации ИП:</w:t>
      </w:r>
    </w:p>
    <w:p w:rsidR="00E45B23" w:rsidRPr="009620BA" w:rsidRDefault="00E45B23" w:rsidP="00E45B23">
      <w:pPr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CellSpacing w:w="15" w:type="dxa"/>
        <w:tblInd w:w="-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15"/>
        <w:gridCol w:w="3293"/>
        <w:gridCol w:w="3834"/>
      </w:tblGrid>
      <w:tr w:rsidR="00E45B23" w:rsidRPr="009620BA" w:rsidTr="00E45B23">
        <w:trPr>
          <w:tblCellSpacing w:w="15" w:type="dxa"/>
          <w:jc w:val="center"/>
        </w:trPr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0BA" w:rsidRPr="009620BA" w:rsidRDefault="00E45B23" w:rsidP="00E45B23">
            <w:pPr>
              <w:jc w:val="both"/>
            </w:pPr>
            <w:r w:rsidRPr="00E45B23">
              <w:rPr>
                <w:b/>
                <w:bCs/>
              </w:rPr>
              <w:t>Способ регистрации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0BA" w:rsidRPr="009620BA" w:rsidRDefault="00E45B23" w:rsidP="00E45B23">
            <w:pPr>
              <w:ind w:firstLine="709"/>
              <w:jc w:val="both"/>
            </w:pPr>
            <w:r w:rsidRPr="00E45B23">
              <w:rPr>
                <w:b/>
                <w:bCs/>
              </w:rPr>
              <w:t>Преимущества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0BA" w:rsidRPr="009620BA" w:rsidRDefault="00E45B23" w:rsidP="00E45B23">
            <w:pPr>
              <w:ind w:firstLine="709"/>
              <w:jc w:val="both"/>
            </w:pPr>
            <w:r w:rsidRPr="00E45B23">
              <w:rPr>
                <w:b/>
                <w:bCs/>
              </w:rPr>
              <w:t>Недостатки</w:t>
            </w:r>
          </w:p>
        </w:tc>
      </w:tr>
      <w:tr w:rsidR="00E45B23" w:rsidRPr="009620BA" w:rsidTr="00E45B23">
        <w:trPr>
          <w:tblCellSpacing w:w="15" w:type="dxa"/>
          <w:jc w:val="center"/>
        </w:trPr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0BA" w:rsidRPr="009620BA" w:rsidRDefault="00E45B23" w:rsidP="00E45B23">
            <w:pPr>
              <w:jc w:val="both"/>
            </w:pPr>
            <w:r w:rsidRPr="009620BA">
              <w:t>Самостоятельная регистрация 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B23" w:rsidRPr="009620BA" w:rsidRDefault="00E45B23" w:rsidP="00E45B23">
            <w:pPr>
              <w:jc w:val="both"/>
            </w:pPr>
            <w:r w:rsidRPr="009620BA">
              <w:t>Полезный опыт в подготовке документов и общении с государственными инстанциями.</w:t>
            </w:r>
          </w:p>
          <w:p w:rsidR="009620BA" w:rsidRPr="009620BA" w:rsidRDefault="00E45B23" w:rsidP="00E45B23">
            <w:pPr>
              <w:jc w:val="both"/>
            </w:pPr>
            <w:r w:rsidRPr="009620BA">
              <w:t>Экономия денежных средств на платных услугах юридических компаний.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B23" w:rsidRPr="009620BA" w:rsidRDefault="00E45B23" w:rsidP="00E45B23">
            <w:pPr>
              <w:jc w:val="both"/>
            </w:pPr>
            <w:r w:rsidRPr="009620BA">
              <w:t>Возможный отказ в регистрации из-за ошибок в подготовленных документах. Как следствие – потеря времени и денег (800 рублей).</w:t>
            </w:r>
          </w:p>
          <w:p w:rsidR="009620BA" w:rsidRPr="009620BA" w:rsidRDefault="00E45B23" w:rsidP="00E45B23">
            <w:pPr>
              <w:jc w:val="both"/>
            </w:pPr>
            <w:r w:rsidRPr="009620BA">
              <w:t>НО, при соблюдении данной инструкции и внимательной подготовке документов риск отказа сводится к 0.</w:t>
            </w:r>
          </w:p>
        </w:tc>
      </w:tr>
      <w:tr w:rsidR="00E45B23" w:rsidRPr="009620BA" w:rsidTr="00E45B23">
        <w:trPr>
          <w:tblCellSpacing w:w="15" w:type="dxa"/>
          <w:jc w:val="center"/>
        </w:trPr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0BA" w:rsidRPr="009620BA" w:rsidRDefault="00E45B23" w:rsidP="00E45B23">
            <w:pPr>
              <w:jc w:val="both"/>
            </w:pPr>
            <w:r w:rsidRPr="009620BA">
              <w:t>Платная регистрация ИП через юридическую фирму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B23" w:rsidRPr="009620BA" w:rsidRDefault="00E45B23" w:rsidP="00E45B23">
            <w:pPr>
              <w:jc w:val="both"/>
            </w:pPr>
            <w:r w:rsidRPr="009620BA">
              <w:t>Риск отказа в регистрации фирма-регистратор берет на себя.</w:t>
            </w:r>
          </w:p>
          <w:p w:rsidR="009620BA" w:rsidRPr="009620BA" w:rsidRDefault="00E45B23" w:rsidP="00E45B23">
            <w:pPr>
              <w:jc w:val="both"/>
            </w:pPr>
            <w:proofErr w:type="gramStart"/>
            <w:r w:rsidRPr="009620BA">
              <w:t>Подготовка, подача и прием документов из налоговой службы возможны без вашего участия.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5B23" w:rsidRPr="009620BA" w:rsidRDefault="00E45B23" w:rsidP="00E45B23">
            <w:pPr>
              <w:jc w:val="both"/>
            </w:pPr>
            <w:r w:rsidRPr="009620BA">
              <w:t>Дополнительные расходы.</w:t>
            </w:r>
          </w:p>
          <w:p w:rsidR="00E45B23" w:rsidRPr="009620BA" w:rsidRDefault="00E45B23" w:rsidP="00E45B23">
            <w:pPr>
              <w:jc w:val="both"/>
            </w:pPr>
            <w:r w:rsidRPr="009620BA">
              <w:t>Передача личных данных посторонним лицам.</w:t>
            </w:r>
          </w:p>
          <w:p w:rsidR="009620BA" w:rsidRPr="009620BA" w:rsidRDefault="00E45B23" w:rsidP="00E45B23">
            <w:pPr>
              <w:jc w:val="both"/>
            </w:pPr>
            <w:r w:rsidRPr="009620BA">
              <w:t>Вы будете плохо разбираться в процедуре регистрации ИП.</w:t>
            </w:r>
          </w:p>
        </w:tc>
      </w:tr>
    </w:tbl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</w:rPr>
        <w:br/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2. Подбираем коды деятельности ОКВЭД.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Перед подготовкой документов необходимо подобрать из справочника ОКВЭД коды видов деятельности, которыми вы предположительно займетесь после регистрации ИП.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На практике коды ОКВЭД принято выбирать с запасом. Даже если вы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точно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не уверены будете ли заниматься данной деятельностью или нет, то её все же следует внести в список. По ним вам не придется дополнительно платить налоги и сдавать отчетность, так как эти факторы напрямую зависят только от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выбранный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системы налогообложения. Тем не менее, при необходимости вы всегда можете добавить коды ОКВЭД уже после открытия ИП.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Хотя законом не установлено никаких ограничений по максимальному количеству кодов ОКВЭД, не рекомендуется указывать их более 57 штук в заявлении на регистрацию ИП (столько помещается на одном его листе). При </w:t>
      </w:r>
      <w:r w:rsidRPr="009620BA">
        <w:rPr>
          <w:color w:val="000000"/>
          <w:sz w:val="28"/>
          <w:szCs w:val="28"/>
          <w:shd w:val="clear" w:color="auto" w:fill="FFFFFF"/>
        </w:rPr>
        <w:lastRenderedPageBreak/>
        <w:t>этом в нем можно указывать только коды ОКВЭД состоящие минимум из 4-х цифр.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Один из выбранных кодов необходимо выбрать в качестве основного. Фактически от него зависит только право на применение пониженных ставок при уплате страховых взносов за работников (при условии, что у ИП официально будут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сотрудники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и данный вид деятельности будет приносить не менее 70% дохода).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Обратите внимание, нельзя вести деятельность без указания кода ОКВЭД, так как её могут приравнять к незаконному предпринимательству.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3. Подготавливаем необходимые документы.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Заявление по форме Р21001 является основным документом, необходимым для регистрации индивидуального предпринимателя.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Будьте внимательны, на этапе подготовки документов заявление подписывать не нужно. Это потребуется сделать при подаче документов в присутствии налогового инспектора (нотариуса – если будете регистрировать ИП через представителя).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Чаще всего отказывают в регистрации ИП именно из-за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ошибок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допущенных при заполнении заявления. Чтобы не оказаться в подобной ситуации, мы рекомендуем заполнять заявление через специализированные бесплатные сервисы.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В 2018 году госпошлина за регистрацию ИП составляет 800 рублей.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Сохраните квитанцию, подтверждающую оплату. Она вам понадобится при проверке документов в налоговой инспекции. Вообще хранить её вы не обязаны, но не все инспекторы ИФНС об этом знают, поэтому лучше в такой ситуации перестраховаться и взять квитанцию с собой.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Очень важно выбрать правильную систему налогообложения, так как от неё будет зависеть размер уплачиваемых налогов и количество сдаваемой отчетности.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Большинству начинающих предпринимателей рекомендуется применять упрощенную систему налогообложения (УСН), так на ней можно заниматься практически всеми видами деятельности, и она является наиболее простой в понимании и выгодной в применении.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Заявление о переходе на УСН можно подать сразу вместе с другими бумагами на регистрацию ИП или сделать это в течение 30 календарных дней уже после создания ИП. Оформить заявление о переходе на УСН вы можете также при помощи нашего сервиса.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Чтобы открыть ИП у вас должен быть ИНН. Если его нет, то дополнительно потребуется заполнить заявление на его получение и отдать в ИФНС одновременно с другими документами на регистрацию.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Примечание: во многих налоговых инспекциях заявление на получение ИНН подавать не нужно, а номер присваивают автоматически на основании данных, указанных в документах на регистрацию ИП. Поэтому лучше уточните этот момент в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вашей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ИФНС.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lastRenderedPageBreak/>
        <w:t>4. Проверяем собранные документы для регистрации ИП.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Итоговый комплект должен включать в себя: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1. Заявление на регистрацию ИП (форма Р21001) – 1 экз.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2. Оригинал квитанции госпошлины с отметкой об оплате.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3. Заявление о переходе на УСН (если планируете применять УСН) – 2 экз. (для Москвы - 3 экз.).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4. Оригинал паспорта + ксерокопии всех страниц (даже пустых).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5. Копия свидетельства ИНН (необязательно, но в некоторых ИФНС могут попросить).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5. Подаем документы в налоговую инспекцию.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Собранные документы необходимо подать в регистрирующую ИФНС по месту жительства ИП или по адресу временной регистрации, если у предпринимателя нет постоянной прописки.</w:t>
      </w:r>
      <w:proofErr w:type="gramEnd"/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 xml:space="preserve">Если </w:t>
      </w:r>
      <w:proofErr w:type="gramStart"/>
      <w:r w:rsidRPr="009620BA">
        <w:rPr>
          <w:color w:val="000000"/>
          <w:sz w:val="28"/>
          <w:szCs w:val="28"/>
          <w:u w:val="single"/>
          <w:shd w:val="clear" w:color="auto" w:fill="FFFFFF"/>
        </w:rPr>
        <w:t>будущий</w:t>
      </w:r>
      <w:proofErr w:type="gramEnd"/>
      <w:r w:rsidRPr="009620BA">
        <w:rPr>
          <w:color w:val="000000"/>
          <w:sz w:val="28"/>
          <w:szCs w:val="28"/>
          <w:u w:val="single"/>
          <w:shd w:val="clear" w:color="auto" w:fill="FFFFFF"/>
        </w:rPr>
        <w:t xml:space="preserve"> ИП подает бумаги лично, ему необходимо: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1. Передать комплект документов сотруднику ИФНС.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2. В присутствии сотрудника расписаться в заявлении на регистрацию ИП.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3. Получить расписку, подтверждающую сдачу документов (с подписью, печатью и датой, когда нужно будет прийти за готовыми документами ИП).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4. Взять один экземпляр уведомления о переходе на УСН с датой, подписью и печатью сотрудника ИФНС (он может потребоваться для подтверждения вашего перехода на УСН).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Для подачи бумаг через представителя или отправки по почте необходимо заверить и прошить у нотариуса заявление по форме Р21001 и копию всех страниц паспорта. Дополнительно представителю необходимо сделать нотариальную доверенность. При отправлении документов по почте их нужно посылать ценным письмом с описью вложения и уведомлением по адресу ИФНС.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6. Получаем документы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зарегистрированного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ИП.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>В указанную инспектором дату вам необходимо самостоятельно прийти в налоговую инспекцию за готовыми документами (в 2018 году срок регистрации ИП не должен превышать 3 рабочих дней). При себе необходимо иметь паспорт и расписку. Представителю дополнительно потребуется доверенность.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Примечание: если вы не сможете прийти за документами в указанный день, то их отправят по почте.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В случае успешной регистрации инспектор должен вам выдать: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1. Лист записи ЕГРИП (с номером ОГРНИП).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2. Свидетельство ИНН (если до этого у вас не было ИНН).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9620BA">
        <w:rPr>
          <w:color w:val="000000"/>
          <w:sz w:val="28"/>
          <w:szCs w:val="28"/>
          <w:u w:val="single"/>
          <w:shd w:val="clear" w:color="auto" w:fill="FFFFFF"/>
        </w:rPr>
        <w:t>В некоторых ИФНС дополнительно могут сразу выдать: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lastRenderedPageBreak/>
        <w:t>• Уведомление о постановке на учет в ПФР (Пенсионный фонд);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• Уведомление о присвоении кодов статистики (из Росстата).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Обязательно проверьте информацию в полученных документах. При обнаружении ошибок сразу обратитесь к сотруднику, который выдал вам бумаги для составления протокола разногласий. Если ошибки были допущены по вине регистрирующей налоговой, они должны их оперативно и бесплатно исправить.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Обратите внимание, с 1 января 2017 года ФНС прекратила выдачу свидетельства регистрации ИП в бумажной форме. Вместо этого теперь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налоговая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оформляет Лист записи ЕГРИП по форме №Р60009, который имеет такую же юридическую силу, как и ранее выдаваемое свидетельство о </w:t>
      </w:r>
      <w:proofErr w:type="spellStart"/>
      <w:r w:rsidRPr="009620BA">
        <w:rPr>
          <w:color w:val="000000"/>
          <w:sz w:val="28"/>
          <w:szCs w:val="28"/>
          <w:shd w:val="clear" w:color="auto" w:fill="FFFFFF"/>
        </w:rPr>
        <w:t>госрегистрации</w:t>
      </w:r>
      <w:proofErr w:type="spellEnd"/>
      <w:r w:rsidRPr="009620BA">
        <w:rPr>
          <w:color w:val="000000"/>
          <w:sz w:val="28"/>
          <w:szCs w:val="28"/>
          <w:shd w:val="clear" w:color="auto" w:fill="FFFFFF"/>
        </w:rPr>
        <w:t>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Примечание: выписку из ЕГРИП, начиная с 30 июня 2015 года, выдают только в электронном виде на основании письменного запроса в ИФНС.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7. Постановка на учет в фондах.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Налоговая инспекция самостоятельно отправляет сведения о вновь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зарегистрированных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ИП в Пенсионный фонд и Росстат. Свидетельства о постановке на учет в фондах вам должны выдать вместе с документами ИП или отправить по почте.</w:t>
      </w:r>
      <w:r w:rsidRPr="00E45B23">
        <w:rPr>
          <w:color w:val="000000"/>
          <w:sz w:val="28"/>
          <w:szCs w:val="28"/>
        </w:rPr>
        <w:t> </w:t>
      </w: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Если этого не </w:t>
      </w:r>
      <w:proofErr w:type="gramStart"/>
      <w:r w:rsidRPr="009620BA">
        <w:rPr>
          <w:color w:val="000000"/>
          <w:sz w:val="28"/>
          <w:szCs w:val="28"/>
          <w:shd w:val="clear" w:color="auto" w:fill="FFFFFF"/>
        </w:rPr>
        <w:t>произошло вы можете</w:t>
      </w:r>
      <w:proofErr w:type="gramEnd"/>
      <w:r w:rsidRPr="009620BA">
        <w:rPr>
          <w:color w:val="000000"/>
          <w:sz w:val="28"/>
          <w:szCs w:val="28"/>
          <w:shd w:val="clear" w:color="auto" w:fill="FFFFFF"/>
        </w:rPr>
        <w:t xml:space="preserve"> лично посетить соответствующий фонд и получить необходимые бумаги. Подробнее об этом читайте на страницах — постановка на учет в ПФР и </w:t>
      </w:r>
      <w:proofErr w:type="spellStart"/>
      <w:r w:rsidRPr="009620BA">
        <w:rPr>
          <w:color w:val="000000"/>
          <w:sz w:val="28"/>
          <w:szCs w:val="28"/>
          <w:shd w:val="clear" w:color="auto" w:fill="FFFFFF"/>
        </w:rPr>
        <w:t>Роспотребнадзор</w:t>
      </w:r>
      <w:proofErr w:type="spellEnd"/>
      <w:r w:rsidRPr="009620BA">
        <w:rPr>
          <w:color w:val="000000"/>
          <w:sz w:val="28"/>
          <w:szCs w:val="28"/>
          <w:shd w:val="clear" w:color="auto" w:fill="FFFFFF"/>
        </w:rPr>
        <w:t xml:space="preserve"> (регистрация в </w:t>
      </w:r>
      <w:proofErr w:type="spellStart"/>
      <w:r w:rsidRPr="009620BA">
        <w:rPr>
          <w:color w:val="000000"/>
          <w:sz w:val="28"/>
          <w:szCs w:val="28"/>
          <w:shd w:val="clear" w:color="auto" w:fill="FFFFFF"/>
        </w:rPr>
        <w:t>Роспотребнадзор</w:t>
      </w:r>
      <w:proofErr w:type="spellEnd"/>
      <w:r w:rsidRPr="009620BA">
        <w:rPr>
          <w:color w:val="000000"/>
          <w:sz w:val="28"/>
          <w:szCs w:val="28"/>
          <w:shd w:val="clear" w:color="auto" w:fill="FFFFFF"/>
        </w:rPr>
        <w:t xml:space="preserve"> необходима только для некоторых видов деятельности) и получение кодов статистики в Росстате.</w:t>
      </w:r>
      <w:r w:rsidRPr="00E45B23">
        <w:rPr>
          <w:color w:val="000000"/>
          <w:sz w:val="28"/>
          <w:szCs w:val="28"/>
        </w:rPr>
        <w:t> 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733924" w:rsidRDefault="00E45B23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620BA">
        <w:rPr>
          <w:color w:val="000000"/>
          <w:sz w:val="28"/>
          <w:szCs w:val="28"/>
          <w:shd w:val="clear" w:color="auto" w:fill="FFFFFF"/>
        </w:rPr>
        <w:t xml:space="preserve">Примечание: если вы планируете официально нанимать сотрудников, то больше не нужно регистрироваться в ПФР как работодатель. С 1 января 2017 года для </w:t>
      </w:r>
      <w:proofErr w:type="spellStart"/>
      <w:r w:rsidRPr="009620BA">
        <w:rPr>
          <w:color w:val="000000"/>
          <w:sz w:val="28"/>
          <w:szCs w:val="28"/>
          <w:shd w:val="clear" w:color="auto" w:fill="FFFFFF"/>
        </w:rPr>
        <w:t>работодателей-ИП</w:t>
      </w:r>
      <w:proofErr w:type="spellEnd"/>
      <w:r w:rsidRPr="009620BA">
        <w:rPr>
          <w:color w:val="000000"/>
          <w:sz w:val="28"/>
          <w:szCs w:val="28"/>
          <w:shd w:val="clear" w:color="auto" w:fill="FFFFFF"/>
        </w:rPr>
        <w:t xml:space="preserve"> отменен заявительный порядок постановки на учет. Регистрация и снятие с учета в ПФР может осуществляться на основании сведений, содержащихся в ЕГРЮЛ, ЕГРИП и ЕГРН и вовсе необязательно подавать дополнительные документы (письмо от 31 января 2017 г. № БС-4-11/1628@).</w:t>
      </w:r>
    </w:p>
    <w:p w:rsidR="00733924" w:rsidRDefault="00733924" w:rsidP="00E45B23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E45B23" w:rsidRPr="009620BA" w:rsidRDefault="00E45B23" w:rsidP="00E45B23">
      <w:pPr>
        <w:ind w:firstLine="709"/>
        <w:jc w:val="both"/>
        <w:rPr>
          <w:sz w:val="28"/>
          <w:szCs w:val="28"/>
        </w:rPr>
      </w:pPr>
      <w:r w:rsidRPr="009620BA">
        <w:rPr>
          <w:color w:val="000000"/>
          <w:sz w:val="28"/>
          <w:szCs w:val="28"/>
          <w:shd w:val="clear" w:color="auto" w:fill="FFFFFF"/>
        </w:rPr>
        <w:t>Для постановки на учет в ФСС ИП должен подать заявление о регистрации в качестве работодателя не позднее 30 календарных дней с момента найма первого сотрудника.</w:t>
      </w:r>
    </w:p>
    <w:p w:rsidR="001D44AF" w:rsidRDefault="001D44A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45B23" w:rsidRPr="003B4BA0" w:rsidRDefault="00E45B23" w:rsidP="001F2CE3">
      <w:pPr>
        <w:widowControl w:val="0"/>
        <w:tabs>
          <w:tab w:val="left" w:pos="1440"/>
        </w:tabs>
        <w:spacing w:line="276" w:lineRule="auto"/>
        <w:ind w:firstLine="709"/>
        <w:jc w:val="center"/>
        <w:rPr>
          <w:b/>
          <w:sz w:val="28"/>
          <w:szCs w:val="28"/>
        </w:rPr>
      </w:pPr>
    </w:p>
    <w:sectPr w:rsidR="00E45B23" w:rsidRPr="003B4BA0" w:rsidSect="00F27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CD1" w:rsidRDefault="00CC7CD1" w:rsidP="00494CBF">
      <w:r>
        <w:separator/>
      </w:r>
    </w:p>
  </w:endnote>
  <w:endnote w:type="continuationSeparator" w:id="0">
    <w:p w:rsidR="00CC7CD1" w:rsidRDefault="00CC7CD1" w:rsidP="00494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CD1" w:rsidRDefault="00CC7CD1" w:rsidP="00494CBF">
      <w:r>
        <w:separator/>
      </w:r>
    </w:p>
  </w:footnote>
  <w:footnote w:type="continuationSeparator" w:id="0">
    <w:p w:rsidR="00CC7CD1" w:rsidRDefault="00CC7CD1" w:rsidP="00494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243CD"/>
    <w:multiLevelType w:val="hybridMultilevel"/>
    <w:tmpl w:val="80B4EE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CE5558"/>
    <w:multiLevelType w:val="multilevel"/>
    <w:tmpl w:val="8F7A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000F43"/>
    <w:multiLevelType w:val="multilevel"/>
    <w:tmpl w:val="5106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75746B2"/>
    <w:multiLevelType w:val="multilevel"/>
    <w:tmpl w:val="B55E6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49C6644"/>
    <w:multiLevelType w:val="multilevel"/>
    <w:tmpl w:val="2A24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F16127"/>
    <w:multiLevelType w:val="hybridMultilevel"/>
    <w:tmpl w:val="72EE8D3C"/>
    <w:lvl w:ilvl="0" w:tplc="B9EC31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A7D61CD"/>
    <w:multiLevelType w:val="multilevel"/>
    <w:tmpl w:val="5F8AC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7BE66C8"/>
    <w:multiLevelType w:val="multilevel"/>
    <w:tmpl w:val="0D024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869051D"/>
    <w:multiLevelType w:val="multilevel"/>
    <w:tmpl w:val="90F69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EAA7785"/>
    <w:multiLevelType w:val="multilevel"/>
    <w:tmpl w:val="E78A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EC62A85"/>
    <w:multiLevelType w:val="multilevel"/>
    <w:tmpl w:val="D0AE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48269E"/>
    <w:multiLevelType w:val="hybridMultilevel"/>
    <w:tmpl w:val="46BE36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EB4D24"/>
    <w:multiLevelType w:val="hybridMultilevel"/>
    <w:tmpl w:val="46F81B0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73060676"/>
    <w:multiLevelType w:val="hybridMultilevel"/>
    <w:tmpl w:val="1F5C8C5E"/>
    <w:lvl w:ilvl="0" w:tplc="0419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78175117"/>
    <w:multiLevelType w:val="hybridMultilevel"/>
    <w:tmpl w:val="5C72EF38"/>
    <w:lvl w:ilvl="0" w:tplc="EDCEB204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4"/>
  </w:num>
  <w:num w:numId="5">
    <w:abstractNumId w:val="13"/>
  </w:num>
  <w:num w:numId="6">
    <w:abstractNumId w:val="12"/>
  </w:num>
  <w:num w:numId="7">
    <w:abstractNumId w:val="4"/>
  </w:num>
  <w:num w:numId="8">
    <w:abstractNumId w:val="7"/>
  </w:num>
  <w:num w:numId="9">
    <w:abstractNumId w:val="6"/>
  </w:num>
  <w:num w:numId="10">
    <w:abstractNumId w:val="3"/>
  </w:num>
  <w:num w:numId="11">
    <w:abstractNumId w:val="1"/>
  </w:num>
  <w:num w:numId="12">
    <w:abstractNumId w:val="10"/>
  </w:num>
  <w:num w:numId="13">
    <w:abstractNumId w:val="2"/>
  </w:num>
  <w:num w:numId="14">
    <w:abstractNumId w:val="9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4CBF"/>
    <w:rsid w:val="000642C9"/>
    <w:rsid w:val="001D44AF"/>
    <w:rsid w:val="001F2CE3"/>
    <w:rsid w:val="00237C23"/>
    <w:rsid w:val="002B62AE"/>
    <w:rsid w:val="002C743D"/>
    <w:rsid w:val="00494CBF"/>
    <w:rsid w:val="005C61B0"/>
    <w:rsid w:val="00633EC2"/>
    <w:rsid w:val="00733924"/>
    <w:rsid w:val="007800F2"/>
    <w:rsid w:val="0079333B"/>
    <w:rsid w:val="008B242C"/>
    <w:rsid w:val="008E046D"/>
    <w:rsid w:val="00A23A38"/>
    <w:rsid w:val="00B33750"/>
    <w:rsid w:val="00C00B70"/>
    <w:rsid w:val="00CC7CD1"/>
    <w:rsid w:val="00DD49BF"/>
    <w:rsid w:val="00E45B23"/>
    <w:rsid w:val="00E90125"/>
    <w:rsid w:val="00F27437"/>
    <w:rsid w:val="00FE1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C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B3375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94CBF"/>
    <w:rPr>
      <w:color w:val="990000"/>
      <w:u w:val="single"/>
    </w:rPr>
  </w:style>
  <w:style w:type="paragraph" w:styleId="a4">
    <w:name w:val="footnote text"/>
    <w:aliases w:val="Footnote Text Char Знак,-++,Текст сноски-FN,Footnote Text Char Знак Знак, Знак,Текст сноски Знак Знак Знак Знак,Знак1,Schriftart: 9 pt,Schriftart: 10 pt,Schriftart: 8 pt,Текст сноски Знак1 Знак Знак"/>
    <w:basedOn w:val="a"/>
    <w:link w:val="a5"/>
    <w:rsid w:val="00494CBF"/>
    <w:rPr>
      <w:sz w:val="20"/>
      <w:szCs w:val="20"/>
    </w:rPr>
  </w:style>
  <w:style w:type="character" w:customStyle="1" w:styleId="a5">
    <w:name w:val="Текст сноски Знак"/>
    <w:aliases w:val="Footnote Text Char Знак Знак1,-++ Знак,Текст сноски-FN Знак,Footnote Text Char Знак Знак Знак, Знак Знак,Текст сноски Знак Знак Знак Знак Знак,Знак1 Знак,Schriftart: 9 pt Знак,Schriftart: 10 pt Знак,Schriftart: 8 pt Знак"/>
    <w:basedOn w:val="a0"/>
    <w:link w:val="a4"/>
    <w:rsid w:val="00494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aliases w:val="Знак сноски-FN"/>
    <w:semiHidden/>
    <w:rsid w:val="00494CBF"/>
    <w:rPr>
      <w:vertAlign w:val="superscript"/>
    </w:rPr>
  </w:style>
  <w:style w:type="paragraph" w:customStyle="1" w:styleId="text">
    <w:name w:val="text"/>
    <w:basedOn w:val="a"/>
    <w:uiPriority w:val="99"/>
    <w:rsid w:val="00494CBF"/>
    <w:pPr>
      <w:spacing w:before="229" w:after="100" w:afterAutospacing="1"/>
    </w:pPr>
    <w:rPr>
      <w:rFonts w:ascii="Arial" w:hAnsi="Arial" w:cs="Arial"/>
      <w:sz w:val="20"/>
      <w:szCs w:val="20"/>
    </w:rPr>
  </w:style>
  <w:style w:type="paragraph" w:styleId="a7">
    <w:name w:val="List Paragraph"/>
    <w:basedOn w:val="a"/>
    <w:uiPriority w:val="34"/>
    <w:qFormat/>
    <w:rsid w:val="001F2CE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337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unhideWhenUsed/>
    <w:rsid w:val="00B33750"/>
    <w:pPr>
      <w:spacing w:before="100" w:beforeAutospacing="1" w:after="100" w:afterAutospacing="1"/>
    </w:pPr>
  </w:style>
  <w:style w:type="paragraph" w:customStyle="1" w:styleId="rtecenter">
    <w:name w:val="rtecenter"/>
    <w:basedOn w:val="a"/>
    <w:rsid w:val="00B33750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B33750"/>
    <w:rPr>
      <w:b/>
      <w:bCs/>
    </w:rPr>
  </w:style>
  <w:style w:type="character" w:customStyle="1" w:styleId="apple-converted-space">
    <w:name w:val="apple-converted-space"/>
    <w:basedOn w:val="a0"/>
    <w:rsid w:val="00B33750"/>
  </w:style>
  <w:style w:type="character" w:customStyle="1" w:styleId="title">
    <w:name w:val="title"/>
    <w:basedOn w:val="a0"/>
    <w:rsid w:val="00B33750"/>
  </w:style>
  <w:style w:type="character" w:customStyle="1" w:styleId="titlewrapper">
    <w:name w:val="title_wrapper"/>
    <w:basedOn w:val="a0"/>
    <w:rsid w:val="00B337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3098">
          <w:marLeft w:val="0"/>
          <w:marRight w:val="0"/>
          <w:marTop w:val="0"/>
          <w:marBottom w:val="300"/>
          <w:divBdr>
            <w:top w:val="single" w:sz="6" w:space="1" w:color="E7E7E7"/>
            <w:left w:val="single" w:sz="6" w:space="0" w:color="E7E7E7"/>
            <w:bottom w:val="single" w:sz="6" w:space="0" w:color="E7E7E7"/>
            <w:right w:val="single" w:sz="6" w:space="0" w:color="E7E7E7"/>
          </w:divBdr>
        </w:div>
        <w:div w:id="1590579238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5745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8024">
          <w:marLeft w:val="0"/>
          <w:marRight w:val="0"/>
          <w:marTop w:val="0"/>
          <w:marBottom w:val="375"/>
          <w:divBdr>
            <w:top w:val="none" w:sz="0" w:space="0" w:color="auto"/>
            <w:left w:val="single" w:sz="36" w:space="11" w:color="EF0808"/>
            <w:bottom w:val="none" w:sz="0" w:space="0" w:color="auto"/>
            <w:right w:val="none" w:sz="0" w:space="0" w:color="auto"/>
          </w:divBdr>
        </w:div>
      </w:divsChild>
    </w:div>
    <w:div w:id="16680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0%BE%D0%B2%D0%B0%D1%80%D0%B8%D1%89%D0%B5%D1%81%D1%82%D0%B2%D0%BE_%D0%BD%D0%B0_%D0%B2%D0%B5%D1%80%D0%B5" TargetMode="External"/><Relationship Id="rId13" Type="http://schemas.openxmlformats.org/officeDocument/2006/relationships/hyperlink" Target="https://ru.wikipedia.org/wiki/%D0%A3%D0%BD%D0%B8%D1%82%D0%B0%D1%80%D0%BD%D0%BE%D0%B5_%D0%BF%D1%80%D0%B5%D0%B4%D0%BF%D1%80%D0%B8%D1%8F%D1%82%D0%B8%D0%B5" TargetMode="External"/><Relationship Id="rId18" Type="http://schemas.openxmlformats.org/officeDocument/2006/relationships/hyperlink" Target="https://www.regberry.ru/registraciya-ooo/mesto-registracii-ooo" TargetMode="External"/><Relationship Id="rId26" Type="http://schemas.openxmlformats.org/officeDocument/2006/relationships/hyperlink" Target="https://service.nalog.ru/gp2.do;jsessionid=F312DA5A0A8BFBE1A38ED9C259831CA7768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egberry.ru/OKVED" TargetMode="External"/><Relationship Id="rId7" Type="http://schemas.openxmlformats.org/officeDocument/2006/relationships/hyperlink" Target="https://ru.wikipedia.org/wiki/%D0%9F%D0%BE%D0%BB%D0%BD%D0%BE%D0%B5_%D1%82%D0%BE%D0%B2%D0%B0%D1%80%D0%B8%D1%89%D0%B5%D1%81%D1%82%D0%B2%D0%BE" TargetMode="External"/><Relationship Id="rId12" Type="http://schemas.openxmlformats.org/officeDocument/2006/relationships/hyperlink" Target="https://ru.wikipedia.org/wiki/%D0%9D%D0%B5%D0%BF%D1%83%D0%B1%D0%BB%D0%B8%D1%87%D0%BD%D0%BE%D0%B5_%D0%B0%D0%BA%D1%86%D0%B8%D0%BE%D0%BD%D0%B5%D1%80%D0%BD%D0%BE%D0%B5_%D0%BE%D0%B1%D1%89%D0%B5%D1%81%D1%82%D0%B2%D0%BE" TargetMode="External"/><Relationship Id="rId17" Type="http://schemas.openxmlformats.org/officeDocument/2006/relationships/hyperlink" Target="https://www.regberry.ru/faq/osnovnye-opredeleniya/firmennoe-naimenovanie" TargetMode="External"/><Relationship Id="rId25" Type="http://schemas.openxmlformats.org/officeDocument/2006/relationships/hyperlink" Target="https://www.regberry.ru/faq/obrazcy-dokumentov/dlya-registracii-ooo/forma-r11001-novaya-obrazcy-trebovaniya-k-oformleniyu-poryadok-zapolneniya-i-primer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egberry.ru/user?utm_source=%20article&amp;utm_medium=special&amp;utm_campaign=reg-ooo-ip" TargetMode="External"/><Relationship Id="rId20" Type="http://schemas.openxmlformats.org/officeDocument/2006/relationships/hyperlink" Target="https://www.regberry.ru/faq/osnovnye-opredeleniya/adres/registraciya-ooo-na-domashniy-adres" TargetMode="External"/><Relationship Id="rId29" Type="http://schemas.openxmlformats.org/officeDocument/2006/relationships/hyperlink" Target="https://www.regberry.ru/registraciya-ooo/srok-registracii-ooo-v-2016-god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F%D1%83%D0%B1%D0%BB%D0%B8%D1%87%D0%BD%D0%BE%D0%B5_%D0%B0%D0%BA%D1%86%D0%B8%D0%BE%D0%BD%D0%B5%D1%80%D0%BD%D0%BE%D0%B5_%D0%BE%D0%B1%D1%89%D0%B5%D1%81%D1%82%D0%B2%D0%BE" TargetMode="External"/><Relationship Id="rId24" Type="http://schemas.openxmlformats.org/officeDocument/2006/relationships/hyperlink" Target="https://www.regberry.ru/registraciya-ooo/protokol-obshchego-sobraniya-uchrediteley-ooo-povestka-dnya-i-poryadok-provedeniy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A%D1%80%D0%B5%D1%81%D1%82%D1%8C%D1%8F%D0%BD%D1%81%D0%BA%D0%BE%D0%B5_(%D1%84%D0%B5%D1%80%D0%BC%D0%B5%D1%80%D1%81%D0%BA%D0%BE%D0%B5)_%D1%85%D0%BE%D0%B7%D1%8F%D0%B9%D1%81%D1%82%D0%B2%D0%BE" TargetMode="External"/><Relationship Id="rId23" Type="http://schemas.openxmlformats.org/officeDocument/2006/relationships/hyperlink" Target="https://www.regberry.ru/faq/osnovnye-opredeleniya/uchrediteli-i-ustavnyy-kapital/ustavnyy-kapital-ooo" TargetMode="External"/><Relationship Id="rId28" Type="http://schemas.openxmlformats.org/officeDocument/2006/relationships/hyperlink" Target="https://www.regberry.ru/registraciya-ooo/kak-napisat-dogovor-ob-uchrezhdenii-ooo" TargetMode="External"/><Relationship Id="rId10" Type="http://schemas.openxmlformats.org/officeDocument/2006/relationships/hyperlink" Target="https://ru.wikipedia.org/wiki/%D0%90%D0%BA%D1%86%D0%B8%D0%BE%D0%BD%D0%B5%D1%80%D0%BD%D0%BE%D0%B5_%D0%BE%D0%B1%D1%89%D0%B5%D1%81%D1%82%D0%B2%D0%BE" TargetMode="External"/><Relationship Id="rId19" Type="http://schemas.openxmlformats.org/officeDocument/2006/relationships/hyperlink" Target="https://www.regberry.ru/ur-adres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E%D0%B1%D1%89%D0%B5%D1%81%D1%82%D0%B2%D0%BE_%D1%81_%D0%BE%D0%B3%D1%80%D0%B0%D0%BD%D0%B8%D1%87%D0%B5%D0%BD%D0%BD%D0%BE%D0%B9_%D0%BE%D1%82%D0%B2%D0%B5%D1%82%D1%81%D1%82%D0%B2%D0%B5%D0%BD%D0%BD%D0%BE%D1%81%D1%82%D1%8C%D1%8E" TargetMode="External"/><Relationship Id="rId14" Type="http://schemas.openxmlformats.org/officeDocument/2006/relationships/hyperlink" Target="https://ru.wikipedia.org/wiki/%D0%9F%D1%80%D0%BE%D0%B8%D0%B7%D0%B2%D0%BE%D0%B4%D1%81%D1%82%D0%B2%D0%B5%D0%BD%D0%BD%D1%8B%D0%B9_%D0%BA%D0%BE%D0%BE%D0%BF%D0%B5%D1%80%D0%B0%D1%82%D0%B8%D0%B2" TargetMode="External"/><Relationship Id="rId22" Type="http://schemas.openxmlformats.org/officeDocument/2006/relationships/hyperlink" Target="https://www.regberry.ru/faq/o-servise/procedura-podgotovki-dokumentov-dlya-ooo" TargetMode="External"/><Relationship Id="rId27" Type="http://schemas.openxmlformats.org/officeDocument/2006/relationships/hyperlink" Target="https://www.regberry.ru/nalogooblozhenie/nalogooblozhenie-ooo-v-2016-god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5299</Words>
  <Characters>30209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35438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1610-1</dc:creator>
  <cp:keywords/>
  <dc:description/>
  <cp:lastModifiedBy>1610-1</cp:lastModifiedBy>
  <cp:revision>2</cp:revision>
  <cp:lastPrinted>2018-10-01T14:39:00Z</cp:lastPrinted>
  <dcterms:created xsi:type="dcterms:W3CDTF">2018-10-01T15:17:00Z</dcterms:created>
  <dcterms:modified xsi:type="dcterms:W3CDTF">2018-10-01T15:17:00Z</dcterms:modified>
</cp:coreProperties>
</file>