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ED7" w:rsidRDefault="00823ED7" w:rsidP="00823E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Тесты </w:t>
      </w:r>
      <w:bookmarkStart w:id="0" w:name="_GoBack"/>
      <w:r w:rsidR="0014354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fldChar w:fldCharType="begin"/>
      </w:r>
      <w:r w:rsidR="0014354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instrText xml:space="preserve"> HYPERLINK "</w:instrText>
      </w:r>
      <w:r w:rsidR="00143544" w:rsidRPr="0014354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instrText>http://edu.vspu.ru/members/mariko57/docs/136383/</w:instrText>
      </w:r>
      <w:r w:rsidR="0014354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instrText xml:space="preserve">" </w:instrText>
      </w:r>
      <w:r w:rsidR="0014354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fldChar w:fldCharType="separate"/>
      </w:r>
      <w:r w:rsidR="00143544" w:rsidRPr="00217857">
        <w:rPr>
          <w:rStyle w:val="a3"/>
          <w:rFonts w:ascii="Times New Roman" w:eastAsia="Times New Roman" w:hAnsi="Times New Roman" w:cs="Times New Roman"/>
          <w:b/>
          <w:sz w:val="24"/>
          <w:szCs w:val="24"/>
          <w:lang w:eastAsia="ar-SA"/>
        </w:rPr>
        <w:t>http://edu.vspu.ru/members/mariko57/docs/136383/</w:t>
      </w:r>
      <w:r w:rsidR="0014354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fldChar w:fldCharType="end"/>
      </w:r>
      <w:bookmarkEnd w:id="0"/>
    </w:p>
    <w:p w:rsidR="00143544" w:rsidRPr="00C54F9A" w:rsidRDefault="00143544" w:rsidP="00823ED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972" w:type="dxa"/>
        <w:tblLayout w:type="fixed"/>
        <w:tblLook w:val="0400" w:firstRow="0" w:lastRow="0" w:firstColumn="0" w:lastColumn="0" w:noHBand="0" w:noVBand="1"/>
      </w:tblPr>
      <w:tblGrid>
        <w:gridCol w:w="9972"/>
      </w:tblGrid>
      <w:tr w:rsidR="00823ED7" w:rsidRPr="009713A8" w:rsidTr="00E071F9">
        <w:tc>
          <w:tcPr>
            <w:tcW w:w="9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FF0000"/>
                <w:lang w:eastAsia="ru-RU"/>
              </w:rPr>
              <w:t>Вопрос с единичным выбором ответа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Вес задания: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(1 балл)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Количество попыток дать верный ответ: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Время между попытками: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Выберите из перечисленного конец фразы: Расходы на оплату труда педагогических работников муниципальных общеобразовательных организаций, включаемые органами государственной власти субъектов Российской Федерации в нормативы, определяемые в соответствии с пунктом 3 части 1 статьи 8 настоящего Федерального </w:t>
            </w:r>
            <w:proofErr w:type="gramStart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закона,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:</w:t>
            </w:r>
            <w:proofErr w:type="gramEnd"/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()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не</w:t>
            </w:r>
            <w:proofErr w:type="gramEnd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могут быть ниже уровня, соответствующего прожиточному минимуму в соответствующем субъекте Российской Федерации, на территории которого расположены такие общеобразовательные организации;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()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не</w:t>
            </w:r>
            <w:proofErr w:type="gramEnd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могут быть ниже уровня, соответствующего пособию по безработице в соответствующем субъекте Российской Федерации, на территории которого расположены такие общеобразовательные организации;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()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не</w:t>
            </w:r>
            <w:proofErr w:type="gramEnd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могут быть ниже уровня, соответствующего средней заработной плате по промышленности в соответствующем субъекте Российской Федерации, на территории которого расположены такие общеобразовательные организации;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()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не</w:t>
            </w:r>
            <w:proofErr w:type="gramEnd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могут быть ниже уровня, соответствующего средней заработной плате руководителя учреждения в соответствующем субъекте Российской Федерации, на территории которого расположены такие общеобразовательные организации;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() не могут быть ниже уровня, соответствующего показателям дохода в экономическом секторе в соответствующем субъекте Российской Федерации, на территории которого расположены такие общеобразовательные организации;</w:t>
            </w:r>
          </w:p>
          <w:p w:rsidR="00823ED7" w:rsidRPr="009713A8" w:rsidRDefault="00823ED7" w:rsidP="00E071F9">
            <w:pPr>
              <w:spacing w:before="20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||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Обратитесь к тексту лекции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>||</w:t>
            </w:r>
          </w:p>
        </w:tc>
      </w:tr>
    </w:tbl>
    <w:p w:rsidR="00823ED7" w:rsidRPr="009713A8" w:rsidRDefault="00823ED7" w:rsidP="00823ED7">
      <w:pPr>
        <w:spacing w:after="160" w:line="256" w:lineRule="auto"/>
        <w:rPr>
          <w:rFonts w:ascii="Calibri" w:eastAsia="Calibri" w:hAnsi="Calibri" w:cs="Times New Roman"/>
          <w:lang w:eastAsia="ru-RU"/>
        </w:rPr>
      </w:pPr>
    </w:p>
    <w:tbl>
      <w:tblPr>
        <w:tblW w:w="9972" w:type="dxa"/>
        <w:tblLayout w:type="fixed"/>
        <w:tblLook w:val="0400" w:firstRow="0" w:lastRow="0" w:firstColumn="0" w:lastColumn="0" w:noHBand="0" w:noVBand="1"/>
      </w:tblPr>
      <w:tblGrid>
        <w:gridCol w:w="9972"/>
      </w:tblGrid>
      <w:tr w:rsidR="00823ED7" w:rsidRPr="009713A8" w:rsidTr="00E071F9">
        <w:tc>
          <w:tcPr>
            <w:tcW w:w="9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FF0000"/>
                <w:lang w:eastAsia="ru-RU"/>
              </w:rPr>
              <w:t>Вопрос с единичным выбором ответа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Вес задания: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(1 балл)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Количество попыток дать верный ответ: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Время между попытками: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Выберите из перечисленного конец фразы: Платные образовательные </w:t>
            </w:r>
            <w:proofErr w:type="gramStart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услуги.,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:</w:t>
            </w:r>
            <w:proofErr w:type="gramEnd"/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()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могут</w:t>
            </w:r>
            <w:proofErr w:type="gramEnd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быть оказаны вместо образовательной деятельности, финансовое обеспечение которой осуществляется за счет бюджетных ассигнований федерального бюджета, бюджетов субъектов Российской Федерации, местных бюджетов;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()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могут</w:t>
            </w:r>
            <w:proofErr w:type="gramEnd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быть оказаны вместо образовательной деятельности, финансовое обеспечение которой осуществляется за счет местных бюджетов 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()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могут</w:t>
            </w:r>
            <w:proofErr w:type="gramEnd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быть оказаны вместо образовательной деятельности, финансовое обеспечение которой осуществляется за счет бюджетных ассигнований федерального бюджета;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lastRenderedPageBreak/>
              <w:t>()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могут</w:t>
            </w:r>
            <w:proofErr w:type="gramEnd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быть оказаны вместо присмотра и ухода, финансовое обеспечение которых осуществляется за счет бюджетных ассигнований федерального бюджета, бюджетов субъектов Российской Федерации, местных бюджетов;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() не могут быть оказаны вместо образовательной деятельности, финансовое обеспечение которой осуществляется за счет бюджетных ассигнований федерального бюджета, бюджетов субъектов Российской Федерации, местных бюджетов;</w:t>
            </w:r>
          </w:p>
          <w:p w:rsidR="00823ED7" w:rsidRPr="009713A8" w:rsidRDefault="00823ED7" w:rsidP="00E071F9">
            <w:pPr>
              <w:spacing w:before="20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||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Обратитесь к тексту лекции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>||</w:t>
            </w:r>
          </w:p>
        </w:tc>
      </w:tr>
    </w:tbl>
    <w:p w:rsidR="00823ED7" w:rsidRPr="009713A8" w:rsidRDefault="00823ED7" w:rsidP="00823ED7">
      <w:pPr>
        <w:spacing w:after="160" w:line="256" w:lineRule="auto"/>
        <w:rPr>
          <w:rFonts w:ascii="Calibri" w:eastAsia="Calibri" w:hAnsi="Calibri" w:cs="Times New Roman"/>
          <w:lang w:eastAsia="ru-RU"/>
        </w:rPr>
      </w:pPr>
    </w:p>
    <w:tbl>
      <w:tblPr>
        <w:tblW w:w="9972" w:type="dxa"/>
        <w:tblLayout w:type="fixed"/>
        <w:tblLook w:val="0400" w:firstRow="0" w:lastRow="0" w:firstColumn="0" w:lastColumn="0" w:noHBand="0" w:noVBand="1"/>
      </w:tblPr>
      <w:tblGrid>
        <w:gridCol w:w="9972"/>
      </w:tblGrid>
      <w:tr w:rsidR="00823ED7" w:rsidRPr="009713A8" w:rsidTr="00E071F9">
        <w:tc>
          <w:tcPr>
            <w:tcW w:w="9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FF0000"/>
                <w:lang w:eastAsia="ru-RU"/>
              </w:rPr>
              <w:t>Вопрос с множественным выбором ответа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Вес задания: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(1 балл)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Количество попыток дать верный ответ: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Время между попытками: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Укажите источники финансового обеспечения дошкольных образовательных организаций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: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[ ]</w:t>
            </w:r>
            <w:proofErr w:type="gramEnd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коммерческая деятельность;</w:t>
            </w:r>
          </w:p>
          <w:p w:rsidR="00823ED7" w:rsidRPr="009713A8" w:rsidRDefault="001978E2" w:rsidP="00E071F9">
            <w:pPr>
              <w:spacing w:after="160" w:line="240" w:lineRule="auto"/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</w:pPr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[ </w:t>
            </w:r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] </w:t>
            </w:r>
            <w:r w:rsidR="00823ED7" w:rsidRPr="009713A8">
              <w:rPr>
                <w:rFonts w:ascii="Arial" w:eastAsia="Arial" w:hAnsi="Arial" w:cs="Arial"/>
                <w:color w:val="0000FF"/>
                <w:lang w:eastAsia="ru-RU"/>
              </w:rPr>
              <w:t>бюджетное финансирование;</w:t>
            </w:r>
          </w:p>
          <w:p w:rsidR="00823ED7" w:rsidRPr="009713A8" w:rsidRDefault="001978E2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[ </w:t>
            </w:r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>]</w:t>
            </w:r>
            <w:proofErr w:type="gramEnd"/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="00823ED7"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внебюджетное финансирование; 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[ ]</w:t>
            </w:r>
            <w:proofErr w:type="gramEnd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дополнительные источники финансирования; 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[ ]</w:t>
            </w:r>
            <w:proofErr w:type="gramEnd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смета ДОУ.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</w:p>
          <w:p w:rsidR="00823ED7" w:rsidRPr="009713A8" w:rsidRDefault="00823ED7" w:rsidP="00E071F9">
            <w:pPr>
              <w:spacing w:before="20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||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Обратитесь к </w:t>
            </w:r>
            <w:proofErr w:type="gramStart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тексту  лекции</w:t>
            </w:r>
            <w:proofErr w:type="gramEnd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>||</w:t>
            </w:r>
          </w:p>
        </w:tc>
      </w:tr>
    </w:tbl>
    <w:p w:rsidR="00823ED7" w:rsidRPr="009713A8" w:rsidRDefault="00823ED7" w:rsidP="00823ED7">
      <w:pPr>
        <w:spacing w:after="160" w:line="256" w:lineRule="auto"/>
        <w:rPr>
          <w:rFonts w:ascii="Calibri" w:eastAsia="Calibri" w:hAnsi="Calibri" w:cs="Times New Roman"/>
          <w:lang w:eastAsia="ru-RU"/>
        </w:rPr>
      </w:pPr>
    </w:p>
    <w:tbl>
      <w:tblPr>
        <w:tblW w:w="9972" w:type="dxa"/>
        <w:tblLayout w:type="fixed"/>
        <w:tblLook w:val="0400" w:firstRow="0" w:lastRow="0" w:firstColumn="0" w:lastColumn="0" w:noHBand="0" w:noVBand="1"/>
      </w:tblPr>
      <w:tblGrid>
        <w:gridCol w:w="9972"/>
      </w:tblGrid>
      <w:tr w:rsidR="00823ED7" w:rsidRPr="009713A8" w:rsidTr="00E071F9">
        <w:tc>
          <w:tcPr>
            <w:tcW w:w="9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FF0000"/>
                <w:lang w:eastAsia="ru-RU"/>
              </w:rPr>
              <w:t>Вопрос с множественным выбором ответа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Вес задания: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(1 балл)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Количество попыток дать верный ответ: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Время между попытками: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Укажите виды основной деятельности по привлечению и использованию внебюджетных средств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: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 xml:space="preserve"> </w:t>
            </w: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[ ]</w:t>
            </w:r>
            <w:proofErr w:type="gramEnd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сдача в аренду помещений ДОУ;</w:t>
            </w:r>
          </w:p>
          <w:p w:rsidR="00823ED7" w:rsidRPr="009713A8" w:rsidRDefault="00A721A9" w:rsidP="00E071F9">
            <w:pPr>
              <w:spacing w:after="160" w:line="240" w:lineRule="auto"/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lang w:eastAsia="ru-RU"/>
              </w:rPr>
              <w:t>[</w:t>
            </w:r>
            <w:r w:rsidR="001978E2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>]</w:t>
            </w:r>
            <w:proofErr w:type="gramEnd"/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="00823ED7" w:rsidRPr="009713A8">
              <w:rPr>
                <w:rFonts w:ascii="Calibri" w:eastAsia="Calibri" w:hAnsi="Calibri" w:cs="Times New Roman"/>
                <w:lang w:eastAsia="ru-RU"/>
              </w:rPr>
              <w:t xml:space="preserve"> </w:t>
            </w:r>
            <w:r w:rsidR="00823ED7" w:rsidRPr="009713A8">
              <w:rPr>
                <w:rFonts w:ascii="Arial" w:eastAsia="Arial" w:hAnsi="Arial" w:cs="Arial"/>
                <w:color w:val="0000FF"/>
                <w:lang w:eastAsia="ru-RU"/>
              </w:rPr>
              <w:t>реализация  программ дополнительного образования, включая кружки, секции;</w:t>
            </w:r>
          </w:p>
          <w:p w:rsidR="00823ED7" w:rsidRPr="009713A8" w:rsidRDefault="001978E2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[ </w:t>
            </w:r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>]</w:t>
            </w:r>
            <w:proofErr w:type="gramEnd"/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="00823ED7" w:rsidRPr="009713A8">
              <w:rPr>
                <w:rFonts w:ascii="Arial" w:eastAsia="Arial" w:hAnsi="Arial" w:cs="Arial"/>
                <w:color w:val="0000FF"/>
                <w:lang w:eastAsia="ru-RU"/>
              </w:rPr>
              <w:t>научно-методическая деятельность (выполнение научно-исследовательских работ, включая гранты);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</w:t>
            </w: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[ ]</w:t>
            </w:r>
            <w:proofErr w:type="gramEnd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субаренда; </w:t>
            </w:r>
          </w:p>
          <w:p w:rsidR="00823ED7" w:rsidRPr="009713A8" w:rsidRDefault="001978E2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[ </w:t>
            </w:r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>]</w:t>
            </w:r>
            <w:proofErr w:type="gramEnd"/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="00823ED7"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обеспечение и обслуживание образовательного процесса (услуги библиотеки, спортивных сооружений; проведение культурных, спортивно-оздоровительных мероприятий и выставок)..</w:t>
            </w:r>
          </w:p>
          <w:p w:rsidR="00823ED7" w:rsidRPr="009713A8" w:rsidRDefault="00823ED7" w:rsidP="00E071F9">
            <w:pPr>
              <w:spacing w:before="20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||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Обратитесь к </w:t>
            </w:r>
            <w:proofErr w:type="gramStart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тексту  лекции</w:t>
            </w:r>
            <w:proofErr w:type="gramEnd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>||</w:t>
            </w:r>
          </w:p>
        </w:tc>
      </w:tr>
    </w:tbl>
    <w:p w:rsidR="00823ED7" w:rsidRPr="009713A8" w:rsidRDefault="00823ED7" w:rsidP="00823ED7">
      <w:pPr>
        <w:spacing w:after="160" w:line="256" w:lineRule="auto"/>
        <w:rPr>
          <w:rFonts w:ascii="Calibri" w:eastAsia="Calibri" w:hAnsi="Calibri" w:cs="Times New Roman"/>
          <w:lang w:eastAsia="ru-RU"/>
        </w:rPr>
      </w:pPr>
    </w:p>
    <w:tbl>
      <w:tblPr>
        <w:tblW w:w="9972" w:type="dxa"/>
        <w:tblLayout w:type="fixed"/>
        <w:tblLook w:val="0400" w:firstRow="0" w:lastRow="0" w:firstColumn="0" w:lastColumn="0" w:noHBand="0" w:noVBand="1"/>
      </w:tblPr>
      <w:tblGrid>
        <w:gridCol w:w="9972"/>
      </w:tblGrid>
      <w:tr w:rsidR="00823ED7" w:rsidRPr="009713A8" w:rsidTr="00E071F9">
        <w:tc>
          <w:tcPr>
            <w:tcW w:w="9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FF0000"/>
                <w:lang w:eastAsia="ru-RU"/>
              </w:rPr>
              <w:lastRenderedPageBreak/>
              <w:t>Вопрос с множественным выбором ответа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Вес задания: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(1 балл)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Количество попыток дать верный ответ: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Время между попытками: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Укажите статьи расходов сметы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: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[ ]</w:t>
            </w:r>
            <w:proofErr w:type="gramEnd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организация досуговой деятельности детей;</w:t>
            </w:r>
          </w:p>
          <w:p w:rsidR="00823ED7" w:rsidRPr="009713A8" w:rsidRDefault="001978E2" w:rsidP="00E071F9">
            <w:pPr>
              <w:spacing w:after="160" w:line="240" w:lineRule="auto"/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[ </w:t>
            </w:r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>]</w:t>
            </w:r>
            <w:proofErr w:type="gramEnd"/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="00823ED7" w:rsidRPr="009713A8">
              <w:rPr>
                <w:rFonts w:ascii="Arial" w:eastAsia="Arial" w:hAnsi="Arial" w:cs="Arial"/>
                <w:color w:val="0000FF"/>
                <w:lang w:eastAsia="ru-RU"/>
              </w:rPr>
              <w:t>заработная плата;</w:t>
            </w:r>
          </w:p>
          <w:p w:rsidR="00823ED7" w:rsidRPr="009713A8" w:rsidRDefault="001978E2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[ </w:t>
            </w:r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>]</w:t>
            </w:r>
            <w:proofErr w:type="gramEnd"/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="00823ED7"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социальное страхование; 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[ ]</w:t>
            </w:r>
            <w:proofErr w:type="gramEnd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питание детей; 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[ ]</w:t>
            </w:r>
            <w:proofErr w:type="gramEnd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покупка подарков на праздники.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</w:p>
          <w:p w:rsidR="00823ED7" w:rsidRPr="009713A8" w:rsidRDefault="00823ED7" w:rsidP="00E071F9">
            <w:pPr>
              <w:spacing w:before="20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||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Обратитесь к </w:t>
            </w:r>
            <w:proofErr w:type="gramStart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тексту  лекции</w:t>
            </w:r>
            <w:proofErr w:type="gramEnd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>||</w:t>
            </w:r>
          </w:p>
        </w:tc>
      </w:tr>
    </w:tbl>
    <w:p w:rsidR="00823ED7" w:rsidRPr="009713A8" w:rsidRDefault="00823ED7" w:rsidP="00823ED7">
      <w:pPr>
        <w:spacing w:after="160" w:line="256" w:lineRule="auto"/>
        <w:rPr>
          <w:rFonts w:ascii="Calibri" w:eastAsia="Calibri" w:hAnsi="Calibri" w:cs="Times New Roman"/>
          <w:lang w:eastAsia="ru-RU"/>
        </w:rPr>
      </w:pPr>
    </w:p>
    <w:tbl>
      <w:tblPr>
        <w:tblW w:w="9972" w:type="dxa"/>
        <w:tblLayout w:type="fixed"/>
        <w:tblLook w:val="0400" w:firstRow="0" w:lastRow="0" w:firstColumn="0" w:lastColumn="0" w:noHBand="0" w:noVBand="1"/>
      </w:tblPr>
      <w:tblGrid>
        <w:gridCol w:w="9972"/>
      </w:tblGrid>
      <w:tr w:rsidR="00823ED7" w:rsidRPr="009713A8" w:rsidTr="00E071F9">
        <w:tc>
          <w:tcPr>
            <w:tcW w:w="9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FF0000"/>
                <w:lang w:eastAsia="ru-RU"/>
              </w:rPr>
              <w:t>Вопрос с единичным выбором ответа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Вес задания: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(1 балл)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Количество попыток дать верный ответ: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Время между попытками: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Выберите из перечисленного, что не включается в смету расходов дошкольного учреждения: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()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расходы на приобретение мягкого инвентаря и обмундирования;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()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расходы на приобретение игрушек, пособий и материалов для занятий с детьми;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()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канцелярские и хозяйственные расходы;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()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расходы на текущий ремонт;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(</w:t>
            </w:r>
            <w:r w:rsidR="001978E2">
              <w:rPr>
                <w:rFonts w:ascii="Arial" w:eastAsia="Arial" w:hAnsi="Arial" w:cs="Arial"/>
                <w:color w:val="0000FF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)</w:t>
            </w:r>
            <w:proofErr w:type="gramEnd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расходы на проведение летних оздоровительных мероприятий;</w:t>
            </w:r>
          </w:p>
          <w:p w:rsidR="00823ED7" w:rsidRPr="009713A8" w:rsidRDefault="00823ED7" w:rsidP="00E071F9">
            <w:pPr>
              <w:spacing w:before="20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||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Обратитесь к тексту лекции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>||</w:t>
            </w:r>
          </w:p>
        </w:tc>
      </w:tr>
    </w:tbl>
    <w:p w:rsidR="00823ED7" w:rsidRPr="009713A8" w:rsidRDefault="00823ED7" w:rsidP="00823ED7">
      <w:pPr>
        <w:spacing w:after="160" w:line="256" w:lineRule="auto"/>
        <w:rPr>
          <w:rFonts w:ascii="Calibri" w:eastAsia="Calibri" w:hAnsi="Calibri" w:cs="Times New Roman"/>
          <w:lang w:eastAsia="ru-RU"/>
        </w:rPr>
      </w:pPr>
    </w:p>
    <w:tbl>
      <w:tblPr>
        <w:tblW w:w="9972" w:type="dxa"/>
        <w:tblLayout w:type="fixed"/>
        <w:tblLook w:val="0400" w:firstRow="0" w:lastRow="0" w:firstColumn="0" w:lastColumn="0" w:noHBand="0" w:noVBand="1"/>
      </w:tblPr>
      <w:tblGrid>
        <w:gridCol w:w="9972"/>
      </w:tblGrid>
      <w:tr w:rsidR="00823ED7" w:rsidRPr="009713A8" w:rsidTr="00E071F9">
        <w:tc>
          <w:tcPr>
            <w:tcW w:w="9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FF0000"/>
                <w:lang w:eastAsia="ru-RU"/>
              </w:rPr>
              <w:t>Вопрос с множественным выбором ответа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Вес задания: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(1 балл)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Количество попыток дать верный ответ: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Время между попытками: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Укажите уровни нормативов финансирования ДОУ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: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[ ]</w:t>
            </w:r>
            <w:proofErr w:type="gramEnd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внебюджетный;</w:t>
            </w:r>
          </w:p>
          <w:p w:rsidR="00823ED7" w:rsidRPr="009713A8" w:rsidRDefault="001978E2" w:rsidP="00E071F9">
            <w:pPr>
              <w:spacing w:after="160" w:line="240" w:lineRule="auto"/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[ </w:t>
            </w:r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>]</w:t>
            </w:r>
            <w:proofErr w:type="gramEnd"/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="00823ED7" w:rsidRPr="009713A8">
              <w:rPr>
                <w:rFonts w:ascii="Arial" w:eastAsia="Arial" w:hAnsi="Arial" w:cs="Arial"/>
                <w:color w:val="0000FF"/>
                <w:lang w:eastAsia="ru-RU"/>
              </w:rPr>
              <w:t>региональный;</w:t>
            </w:r>
          </w:p>
          <w:p w:rsidR="00823ED7" w:rsidRPr="009713A8" w:rsidRDefault="001978E2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[ </w:t>
            </w:r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>]</w:t>
            </w:r>
            <w:proofErr w:type="gramEnd"/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="00823ED7"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местный; 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lastRenderedPageBreak/>
              <w:t>[ ]</w:t>
            </w:r>
            <w:proofErr w:type="gramEnd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уровень ДОУ; 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[ ]</w:t>
            </w:r>
            <w:proofErr w:type="gramEnd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федеральный.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</w:p>
          <w:p w:rsidR="00823ED7" w:rsidRPr="009713A8" w:rsidRDefault="00823ED7" w:rsidP="00E071F9">
            <w:pPr>
              <w:spacing w:before="20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||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Обратитесь к </w:t>
            </w:r>
            <w:proofErr w:type="gramStart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тексту  лекции</w:t>
            </w:r>
            <w:proofErr w:type="gramEnd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>||</w:t>
            </w:r>
          </w:p>
        </w:tc>
      </w:tr>
    </w:tbl>
    <w:p w:rsidR="00823ED7" w:rsidRPr="009713A8" w:rsidRDefault="00823ED7" w:rsidP="00823ED7">
      <w:pPr>
        <w:spacing w:after="160" w:line="256" w:lineRule="auto"/>
        <w:rPr>
          <w:rFonts w:ascii="Calibri" w:eastAsia="Calibri" w:hAnsi="Calibri" w:cs="Times New Roman"/>
          <w:lang w:eastAsia="ru-RU"/>
        </w:rPr>
      </w:pPr>
    </w:p>
    <w:tbl>
      <w:tblPr>
        <w:tblW w:w="9972" w:type="dxa"/>
        <w:tblLayout w:type="fixed"/>
        <w:tblLook w:val="0400" w:firstRow="0" w:lastRow="0" w:firstColumn="0" w:lastColumn="0" w:noHBand="0" w:noVBand="1"/>
      </w:tblPr>
      <w:tblGrid>
        <w:gridCol w:w="9972"/>
      </w:tblGrid>
      <w:tr w:rsidR="00823ED7" w:rsidRPr="009713A8" w:rsidTr="00E071F9">
        <w:tc>
          <w:tcPr>
            <w:tcW w:w="9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FF0000"/>
                <w:lang w:eastAsia="ru-RU"/>
              </w:rPr>
              <w:t>Вопрос с единичным выбором ответа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Вес задания: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(1 балл)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Количество попыток дать верный ответ: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Время между попытками: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Какой документ определяет гарантии </w:t>
            </w:r>
            <w:proofErr w:type="spellStart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подушевого</w:t>
            </w:r>
            <w:proofErr w:type="spellEnd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финансирования: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()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Устав дошкольного учреждения;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()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Конституция РФ;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()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Конвенция о правах ребенка;</w:t>
            </w:r>
          </w:p>
          <w:p w:rsidR="00823ED7" w:rsidRPr="009713A8" w:rsidRDefault="001978E2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lang w:eastAsia="ru-RU"/>
              </w:rPr>
              <w:t>()</w:t>
            </w:r>
            <w:r w:rsidR="00823ED7" w:rsidRPr="009713A8">
              <w:rPr>
                <w:rFonts w:ascii="Arial" w:eastAsia="Arial" w:hAnsi="Arial" w:cs="Arial"/>
                <w:color w:val="0000FF"/>
                <w:lang w:eastAsia="ru-RU"/>
              </w:rPr>
              <w:t>ФГОС</w:t>
            </w:r>
            <w:proofErr w:type="gramEnd"/>
            <w:r w:rsidR="00823ED7"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дошкольного образования;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() Закон об образовании в РФ</w:t>
            </w:r>
          </w:p>
          <w:p w:rsidR="00823ED7" w:rsidRPr="009713A8" w:rsidRDefault="00823ED7" w:rsidP="00E071F9">
            <w:pPr>
              <w:spacing w:before="20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||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Обратитесь к тексту лекции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>||</w:t>
            </w:r>
          </w:p>
        </w:tc>
      </w:tr>
    </w:tbl>
    <w:p w:rsidR="00823ED7" w:rsidRPr="009713A8" w:rsidRDefault="00823ED7" w:rsidP="00823ED7">
      <w:pPr>
        <w:spacing w:after="160" w:line="256" w:lineRule="auto"/>
        <w:rPr>
          <w:rFonts w:ascii="Calibri" w:eastAsia="Calibri" w:hAnsi="Calibri" w:cs="Times New Roman"/>
          <w:lang w:eastAsia="ru-RU"/>
        </w:rPr>
      </w:pPr>
    </w:p>
    <w:tbl>
      <w:tblPr>
        <w:tblW w:w="9972" w:type="dxa"/>
        <w:tblLayout w:type="fixed"/>
        <w:tblLook w:val="0400" w:firstRow="0" w:lastRow="0" w:firstColumn="0" w:lastColumn="0" w:noHBand="0" w:noVBand="1"/>
      </w:tblPr>
      <w:tblGrid>
        <w:gridCol w:w="9972"/>
      </w:tblGrid>
      <w:tr w:rsidR="00823ED7" w:rsidRPr="009713A8" w:rsidTr="00E071F9">
        <w:tc>
          <w:tcPr>
            <w:tcW w:w="9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FF0000"/>
                <w:lang w:eastAsia="ru-RU"/>
              </w:rPr>
              <w:t>Вопрос с множественным выбором ответа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Вес задания: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(1 балл)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Количество попыток дать верный ответ: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i/>
                <w:color w:val="333333"/>
                <w:highlight w:val="white"/>
                <w:lang w:eastAsia="ru-RU"/>
              </w:rPr>
              <w:t>Время между попытками: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по умолчанию (не ограничено)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Укажите на какие затраты направлен муниципальный норматив </w:t>
            </w:r>
            <w:proofErr w:type="spellStart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подушевого</w:t>
            </w:r>
            <w:proofErr w:type="spellEnd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финансирования ДОУ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:</w:t>
            </w:r>
          </w:p>
          <w:p w:rsidR="00823ED7" w:rsidRPr="009713A8" w:rsidRDefault="00823ED7" w:rsidP="00E071F9">
            <w:pPr>
              <w:spacing w:before="200"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[ ]</w:t>
            </w:r>
            <w:proofErr w:type="gramEnd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затраты на оплату труда сотрудников ДОУ;</w:t>
            </w:r>
          </w:p>
          <w:p w:rsidR="00823ED7" w:rsidRPr="009713A8" w:rsidRDefault="001978E2" w:rsidP="00E071F9">
            <w:pPr>
              <w:spacing w:after="160" w:line="240" w:lineRule="auto"/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[ </w:t>
            </w:r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>]</w:t>
            </w:r>
            <w:proofErr w:type="gramEnd"/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="00823ED7" w:rsidRPr="009713A8">
              <w:rPr>
                <w:rFonts w:ascii="Arial" w:eastAsia="Arial" w:hAnsi="Arial" w:cs="Arial"/>
                <w:color w:val="0000FF"/>
                <w:lang w:eastAsia="ru-RU"/>
              </w:rPr>
              <w:t>питание детей;</w:t>
            </w:r>
          </w:p>
          <w:p w:rsidR="00823ED7" w:rsidRPr="009713A8" w:rsidRDefault="001978E2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proofErr w:type="gramStart"/>
            <w:r>
              <w:rPr>
                <w:rFonts w:ascii="Arial" w:eastAsia="Arial" w:hAnsi="Arial" w:cs="Arial"/>
                <w:color w:val="000000"/>
                <w:lang w:eastAsia="ru-RU"/>
              </w:rPr>
              <w:t xml:space="preserve">[ </w:t>
            </w:r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>]</w:t>
            </w:r>
            <w:proofErr w:type="gramEnd"/>
            <w:r w:rsidR="00823ED7"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="00823ED7"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коммунальные платежи; 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Arial" w:eastAsia="Arial" w:hAnsi="Arial" w:cs="Arial"/>
                <w:color w:val="0000FF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[ ]</w:t>
            </w:r>
            <w:proofErr w:type="gramEnd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расходы, которые связаны непосредственно с организацией образовательного и воспитательного процесса; </w:t>
            </w:r>
          </w:p>
          <w:p w:rsidR="00823ED7" w:rsidRPr="009713A8" w:rsidRDefault="00823ED7" w:rsidP="00E071F9">
            <w:pPr>
              <w:spacing w:after="1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>[ ]</w:t>
            </w:r>
            <w:proofErr w:type="gramEnd"/>
            <w:r w:rsidRPr="009713A8">
              <w:rPr>
                <w:rFonts w:ascii="Arial" w:eastAsia="Arial" w:hAnsi="Arial" w:cs="Arial"/>
                <w:color w:val="000000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расходы на уплату налогов</w:t>
            </w:r>
            <w:r w:rsidRPr="009713A8">
              <w:rPr>
                <w:rFonts w:ascii="Arial" w:eastAsia="Arial" w:hAnsi="Arial" w:cs="Arial"/>
                <w:color w:val="0000FF"/>
                <w:highlight w:val="white"/>
                <w:lang w:eastAsia="ru-RU"/>
              </w:rPr>
              <w:t>.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 </w:t>
            </w:r>
          </w:p>
          <w:p w:rsidR="00823ED7" w:rsidRPr="009713A8" w:rsidRDefault="00823ED7" w:rsidP="00E071F9">
            <w:pPr>
              <w:spacing w:before="200" w:after="16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 xml:space="preserve">|| </w:t>
            </w:r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Обратитесь к </w:t>
            </w:r>
            <w:proofErr w:type="gramStart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>тексту  лекции</w:t>
            </w:r>
            <w:proofErr w:type="gramEnd"/>
            <w:r w:rsidRPr="009713A8">
              <w:rPr>
                <w:rFonts w:ascii="Arial" w:eastAsia="Arial" w:hAnsi="Arial" w:cs="Arial"/>
                <w:color w:val="0000FF"/>
                <w:lang w:eastAsia="ru-RU"/>
              </w:rPr>
              <w:t xml:space="preserve"> </w:t>
            </w:r>
            <w:r w:rsidRPr="009713A8">
              <w:rPr>
                <w:rFonts w:ascii="Arial" w:eastAsia="Arial" w:hAnsi="Arial" w:cs="Arial"/>
                <w:color w:val="333333"/>
                <w:highlight w:val="white"/>
                <w:lang w:eastAsia="ru-RU"/>
              </w:rPr>
              <w:t>||</w:t>
            </w:r>
          </w:p>
        </w:tc>
      </w:tr>
    </w:tbl>
    <w:p w:rsidR="00823ED7" w:rsidRPr="009713A8" w:rsidRDefault="00823ED7" w:rsidP="00823ED7">
      <w:pPr>
        <w:spacing w:after="160" w:line="256" w:lineRule="auto"/>
        <w:rPr>
          <w:rFonts w:ascii="Calibri" w:eastAsia="Calibri" w:hAnsi="Calibri" w:cs="Times New Roman"/>
          <w:lang w:eastAsia="ru-RU"/>
        </w:rPr>
      </w:pPr>
    </w:p>
    <w:p w:rsidR="00823ED7" w:rsidRPr="00A006B3" w:rsidRDefault="00823ED7" w:rsidP="00823ED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lang w:eastAsia="ru-RU"/>
        </w:rPr>
      </w:pPr>
    </w:p>
    <w:p w:rsidR="00305D6C" w:rsidRDefault="00305D6C"/>
    <w:sectPr w:rsidR="00305D6C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06"/>
    <w:rsid w:val="00143544"/>
    <w:rsid w:val="001978E2"/>
    <w:rsid w:val="00244006"/>
    <w:rsid w:val="00305D6C"/>
    <w:rsid w:val="00823ED7"/>
    <w:rsid w:val="00936346"/>
    <w:rsid w:val="00A7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AB86A8-02DE-4F1C-855D-5771F459B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ED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35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959</Words>
  <Characters>5468</Characters>
  <Application>Microsoft Office Word</Application>
  <DocSecurity>0</DocSecurity>
  <Lines>45</Lines>
  <Paragraphs>12</Paragraphs>
  <ScaleCrop>false</ScaleCrop>
  <Company/>
  <LinksUpToDate>false</LinksUpToDate>
  <CharactersWithSpaces>6415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рлв</dc:creator>
  <cp:keywords/>
  <dc:description/>
  <cp:lastModifiedBy>рлв</cp:lastModifiedBy>
  <cp:revision>6</cp:revision>
  <dcterms:created xsi:type="dcterms:W3CDTF">2020-10-11T16:21:00Z</dcterms:created>
  <dcterms:modified xsi:type="dcterms:W3CDTF">2020-11-08T14:53:00Z</dcterms:modified>
</cp:coreProperties>
</file>