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922" w:rsidRDefault="00033922" w:rsidP="0003392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Савельева М.Ф.</w:t>
      </w:r>
    </w:p>
    <w:p w:rsidR="00033922" w:rsidRDefault="00033922" w:rsidP="000339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:rsidR="00033922" w:rsidRDefault="00033922" w:rsidP="000339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:rsidR="00033922" w:rsidRDefault="00033922" w:rsidP="0003392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 2. 1.06.2020. 16.40-18.10. ПС-ШПМ-21</w:t>
      </w:r>
    </w:p>
    <w:p w:rsidR="00033922" w:rsidRDefault="00033922" w:rsidP="0003392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033922" w:rsidRDefault="00033922" w:rsidP="000339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84447">
        <w:rPr>
          <w:rFonts w:ascii="Times New Roman" w:hAnsi="Times New Roman" w:cs="Times New Roman"/>
          <w:b/>
          <w:bCs/>
        </w:rPr>
        <w:t xml:space="preserve">ПРОГРАММА </w:t>
      </w:r>
      <w:proofErr w:type="gramStart"/>
      <w:r>
        <w:rPr>
          <w:rFonts w:ascii="Times New Roman" w:hAnsi="Times New Roman" w:cs="Times New Roman"/>
          <w:b/>
          <w:bCs/>
        </w:rPr>
        <w:t>ЭКСПРЕСС-</w:t>
      </w:r>
      <w:r w:rsidRPr="00B84447">
        <w:rPr>
          <w:rFonts w:ascii="Times New Roman" w:hAnsi="Times New Roman" w:cs="Times New Roman"/>
          <w:b/>
          <w:bCs/>
        </w:rPr>
        <w:t>ДИАГНОСТИКИ</w:t>
      </w:r>
      <w:proofErr w:type="gramEnd"/>
    </w:p>
    <w:tbl>
      <w:tblPr>
        <w:tblStyle w:val="a3"/>
        <w:tblW w:w="0" w:type="auto"/>
        <w:tblLook w:val="04A0"/>
      </w:tblPr>
      <w:tblGrid>
        <w:gridCol w:w="3964"/>
        <w:gridCol w:w="5381"/>
      </w:tblGrid>
      <w:tr w:rsidR="00033922" w:rsidRPr="00B84447" w:rsidTr="00B7074E">
        <w:tc>
          <w:tcPr>
            <w:tcW w:w="3964" w:type="dxa"/>
          </w:tcPr>
          <w:p w:rsidR="00033922" w:rsidRPr="00B84447" w:rsidRDefault="00033922" w:rsidP="00B707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447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Диагностируемые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параметры</w:t>
            </w:r>
          </w:p>
        </w:tc>
        <w:tc>
          <w:tcPr>
            <w:tcW w:w="5381" w:type="dxa"/>
          </w:tcPr>
          <w:p w:rsidR="00033922" w:rsidRPr="00B84447" w:rsidRDefault="00033922" w:rsidP="00B707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Методы и процедуры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экспресс-диагностики</w:t>
            </w:r>
            <w:proofErr w:type="spellEnd"/>
            <w:proofErr w:type="gramEnd"/>
          </w:p>
        </w:tc>
      </w:tr>
      <w:tr w:rsidR="00033922" w:rsidRPr="00B84447" w:rsidTr="00C441B6">
        <w:trPr>
          <w:trHeight w:val="1319"/>
        </w:trPr>
        <w:tc>
          <w:tcPr>
            <w:tcW w:w="3964" w:type="dxa"/>
          </w:tcPr>
          <w:p w:rsidR="00033922" w:rsidRPr="003E6C99" w:rsidRDefault="00033922" w:rsidP="00B7074E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>Выявление уровня адаптации детей к школе</w:t>
            </w:r>
          </w:p>
        </w:tc>
        <w:tc>
          <w:tcPr>
            <w:tcW w:w="5381" w:type="dxa"/>
          </w:tcPr>
          <w:p w:rsidR="00033922" w:rsidRPr="003E6C99" w:rsidRDefault="00033922" w:rsidP="00B7074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с классным руководителем, беседа с психологом, наблюдение.</w:t>
            </w:r>
          </w:p>
          <w:p w:rsidR="00033922" w:rsidRPr="003E6C99" w:rsidRDefault="00033922" w:rsidP="00B7074E">
            <w:pPr>
              <w:rPr>
                <w:rFonts w:ascii="Times New Roman" w:hAnsi="Times New Roman"/>
                <w:sz w:val="28"/>
                <w:szCs w:val="28"/>
              </w:rPr>
            </w:pPr>
            <w:r w:rsidRPr="001C2F64">
              <w:rPr>
                <w:rFonts w:ascii="Times New Roman" w:hAnsi="Times New Roman"/>
                <w:sz w:val="28"/>
                <w:szCs w:val="28"/>
              </w:rPr>
              <w:t>Основные ме</w:t>
            </w:r>
            <w:r>
              <w:rPr>
                <w:rFonts w:ascii="Times New Roman" w:hAnsi="Times New Roman"/>
                <w:sz w:val="28"/>
                <w:szCs w:val="28"/>
              </w:rPr>
              <w:t>тоды сбора данных в психологии</w:t>
            </w:r>
            <w:proofErr w:type="gramStart"/>
            <w:r w:rsidRPr="001C2F64">
              <w:rPr>
                <w:rFonts w:ascii="Times New Roman" w:hAnsi="Times New Roman"/>
                <w:sz w:val="28"/>
                <w:szCs w:val="28"/>
              </w:rPr>
              <w:t>/ П</w:t>
            </w:r>
            <w:proofErr w:type="gramEnd"/>
            <w:r w:rsidRPr="001C2F64">
              <w:rPr>
                <w:rFonts w:ascii="Times New Roman" w:hAnsi="Times New Roman"/>
                <w:sz w:val="28"/>
                <w:szCs w:val="28"/>
              </w:rPr>
              <w:t>од ред. С. А. Капустина. — М.: Аспект Пресс, 2012.</w:t>
            </w:r>
          </w:p>
        </w:tc>
      </w:tr>
      <w:tr w:rsidR="00033922" w:rsidRPr="00B84447" w:rsidTr="00B7074E">
        <w:tc>
          <w:tcPr>
            <w:tcW w:w="3964" w:type="dxa"/>
          </w:tcPr>
          <w:p w:rsidR="00033922" w:rsidRPr="003E6C99" w:rsidRDefault="00033922" w:rsidP="00B7074E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 xml:space="preserve">Определение возрастного кризисного статуса детей 6-7 лет на основе </w:t>
            </w:r>
            <w:proofErr w:type="spellStart"/>
            <w:r w:rsidRPr="003E6C99">
              <w:rPr>
                <w:rFonts w:ascii="Times New Roman" w:hAnsi="Times New Roman"/>
                <w:sz w:val="28"/>
                <w:szCs w:val="28"/>
              </w:rPr>
              <w:t>сформированности</w:t>
            </w:r>
            <w:proofErr w:type="spellEnd"/>
            <w:r w:rsidRPr="003E6C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«внутренней позиции</w:t>
            </w:r>
            <w:r w:rsidRPr="003E6C99">
              <w:rPr>
                <w:rFonts w:ascii="Times New Roman" w:hAnsi="Times New Roman"/>
                <w:sz w:val="28"/>
                <w:szCs w:val="28"/>
              </w:rPr>
              <w:t xml:space="preserve"> школьника»</w:t>
            </w:r>
          </w:p>
        </w:tc>
        <w:tc>
          <w:tcPr>
            <w:tcW w:w="5381" w:type="dxa"/>
          </w:tcPr>
          <w:p w:rsidR="00033922" w:rsidRDefault="00033922" w:rsidP="0003392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«Беседа о школе» Т.А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Нежновой</w:t>
            </w:r>
            <w:proofErr w:type="spellEnd"/>
          </w:p>
          <w:p w:rsidR="00033922" w:rsidRPr="003E6C99" w:rsidRDefault="00033922" w:rsidP="00033922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 xml:space="preserve">Т.А. </w:t>
            </w:r>
            <w:proofErr w:type="spellStart"/>
            <w:r w:rsidRPr="003E6C99">
              <w:rPr>
                <w:rFonts w:ascii="Times New Roman" w:hAnsi="Times New Roman"/>
                <w:sz w:val="28"/>
                <w:szCs w:val="28"/>
              </w:rPr>
              <w:t>Нежнова</w:t>
            </w:r>
            <w:proofErr w:type="spellEnd"/>
            <w:r w:rsidRPr="003E6C99">
              <w:rPr>
                <w:rFonts w:ascii="Times New Roman" w:hAnsi="Times New Roman"/>
                <w:sz w:val="28"/>
                <w:szCs w:val="28"/>
              </w:rPr>
              <w:t xml:space="preserve"> Внутренняя позици</w:t>
            </w:r>
            <w:r>
              <w:rPr>
                <w:rFonts w:ascii="Times New Roman" w:hAnsi="Times New Roman"/>
                <w:sz w:val="28"/>
                <w:szCs w:val="28"/>
              </w:rPr>
              <w:t>я школьника: понятие и проблема</w:t>
            </w:r>
            <w:r w:rsidRPr="003E6C99">
              <w:rPr>
                <w:rFonts w:ascii="Times New Roman" w:hAnsi="Times New Roman"/>
                <w:sz w:val="28"/>
                <w:szCs w:val="28"/>
              </w:rPr>
              <w:t>//Формирование личности в онтогенезе: Сб. научных трудов</w:t>
            </w:r>
            <w:proofErr w:type="gramStart"/>
            <w:r w:rsidRPr="003E6C99">
              <w:rPr>
                <w:rFonts w:ascii="Times New Roman" w:hAnsi="Times New Roman"/>
                <w:sz w:val="28"/>
                <w:szCs w:val="28"/>
              </w:rPr>
              <w:t xml:space="preserve"> /П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од ред. И.В. Дубровиной. М, 1991.</w:t>
            </w:r>
          </w:p>
        </w:tc>
      </w:tr>
      <w:tr w:rsidR="00033922" w:rsidRPr="00B84447" w:rsidTr="00B7074E">
        <w:tc>
          <w:tcPr>
            <w:tcW w:w="3964" w:type="dxa"/>
          </w:tcPr>
          <w:p w:rsidR="00033922" w:rsidRPr="003E6C99" w:rsidRDefault="00033922" w:rsidP="00B7074E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 xml:space="preserve">Определение возрастного кризисного статуса на основе </w:t>
            </w:r>
            <w:proofErr w:type="spellStart"/>
            <w:r w:rsidRPr="003E6C99">
              <w:rPr>
                <w:rFonts w:ascii="Times New Roman" w:hAnsi="Times New Roman"/>
                <w:sz w:val="28"/>
                <w:szCs w:val="28"/>
              </w:rPr>
              <w:t>сформированности</w:t>
            </w:r>
            <w:proofErr w:type="spellEnd"/>
            <w:r w:rsidRPr="003E6C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3E6C99">
              <w:rPr>
                <w:rFonts w:ascii="Times New Roman" w:hAnsi="Times New Roman"/>
                <w:sz w:val="28"/>
                <w:szCs w:val="28"/>
              </w:rPr>
              <w:t>ро</w:t>
            </w:r>
            <w:r>
              <w:rPr>
                <w:rFonts w:ascii="Times New Roman" w:hAnsi="Times New Roman"/>
                <w:sz w:val="28"/>
                <w:szCs w:val="28"/>
              </w:rPr>
              <w:t>извольности</w:t>
            </w:r>
            <w:r w:rsidRPr="003E6C99">
              <w:rPr>
                <w:rFonts w:ascii="Times New Roman" w:hAnsi="Times New Roman"/>
                <w:sz w:val="28"/>
                <w:szCs w:val="28"/>
              </w:rPr>
              <w:t xml:space="preserve"> внешнего поведения</w:t>
            </w:r>
          </w:p>
        </w:tc>
        <w:tc>
          <w:tcPr>
            <w:tcW w:w="5381" w:type="dxa"/>
          </w:tcPr>
          <w:p w:rsidR="00033922" w:rsidRDefault="00033922" w:rsidP="00033922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«Графический диктант»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Д.Б.Эльконин</w:t>
            </w:r>
            <w:proofErr w:type="spellEnd"/>
          </w:p>
          <w:p w:rsidR="00033922" w:rsidRPr="003E6C99" w:rsidRDefault="00033922" w:rsidP="0003392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C30E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Эльконин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r w:rsidRPr="004C30E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Д.Б. Детска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я психология</w:t>
            </w:r>
            <w:r w:rsidRPr="004C30E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 М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r w:rsidRPr="004C30E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 Педагогика, 1999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033922" w:rsidRPr="00B84447" w:rsidTr="00B7074E">
        <w:tc>
          <w:tcPr>
            <w:tcW w:w="3964" w:type="dxa"/>
          </w:tcPr>
          <w:p w:rsidR="00033922" w:rsidRPr="003E6C99" w:rsidRDefault="00033922" w:rsidP="00B7074E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 xml:space="preserve">Определение возрастного кризисного статуса на основе </w:t>
            </w:r>
            <w:proofErr w:type="spellStart"/>
            <w:r w:rsidRPr="003E6C99">
              <w:rPr>
                <w:rFonts w:ascii="Times New Roman" w:hAnsi="Times New Roman"/>
                <w:sz w:val="28"/>
                <w:szCs w:val="28"/>
              </w:rPr>
              <w:t>сформированности</w:t>
            </w:r>
            <w:proofErr w:type="spellEnd"/>
            <w:r w:rsidRPr="003E6C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Pr="003E6C99">
              <w:rPr>
                <w:rFonts w:ascii="Times New Roman" w:hAnsi="Times New Roman"/>
                <w:sz w:val="28"/>
                <w:szCs w:val="28"/>
              </w:rPr>
              <w:t>ип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3E6C99">
              <w:rPr>
                <w:rFonts w:ascii="Times New Roman" w:hAnsi="Times New Roman"/>
                <w:sz w:val="28"/>
                <w:szCs w:val="28"/>
              </w:rPr>
              <w:t xml:space="preserve"> отношения к учебной ситуации.</w:t>
            </w:r>
          </w:p>
        </w:tc>
        <w:tc>
          <w:tcPr>
            <w:tcW w:w="5381" w:type="dxa"/>
          </w:tcPr>
          <w:p w:rsidR="00033922" w:rsidRDefault="00033922" w:rsidP="0003392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«Урок в моём классе» Т.Ю. Андрущенко</w:t>
            </w:r>
          </w:p>
          <w:p w:rsidR="00033922" w:rsidRPr="003E6C99" w:rsidRDefault="00033922" w:rsidP="0003392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3C34">
              <w:rPr>
                <w:rFonts w:ascii="Times New Roman" w:hAnsi="Times New Roman"/>
                <w:sz w:val="28"/>
                <w:szCs w:val="28"/>
              </w:rPr>
              <w:t>Андрущенко</w:t>
            </w:r>
            <w:proofErr w:type="spellEnd"/>
            <w:r w:rsidRPr="00473C34">
              <w:rPr>
                <w:rFonts w:ascii="Times New Roman" w:hAnsi="Times New Roman"/>
                <w:sz w:val="28"/>
                <w:szCs w:val="28"/>
              </w:rPr>
              <w:t> Т.Ю. Диагностические пробы в консультировании: учебно-практическое пособие. Волгоград: Перемена, 2002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033922" w:rsidRDefault="00033922" w:rsidP="0003392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33922" w:rsidRPr="00C72C51" w:rsidRDefault="00033922" w:rsidP="00033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3922" w:rsidRDefault="00033922" w:rsidP="0003392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02049" w:rsidRDefault="00033922"/>
    <w:sectPr w:rsidR="00E02049" w:rsidSect="00EF4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33922"/>
    <w:rsid w:val="00033922"/>
    <w:rsid w:val="0037143A"/>
    <w:rsid w:val="00834AC0"/>
    <w:rsid w:val="00EF4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2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33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1015</Characters>
  <Application>Microsoft Office Word</Application>
  <DocSecurity>0</DocSecurity>
  <Lines>8</Lines>
  <Paragraphs>2</Paragraphs>
  <ScaleCrop>false</ScaleCrop>
  <Company>Home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ноут</cp:lastModifiedBy>
  <cp:revision>2</cp:revision>
  <dcterms:created xsi:type="dcterms:W3CDTF">2020-06-14T09:06:00Z</dcterms:created>
  <dcterms:modified xsi:type="dcterms:W3CDTF">2020-06-14T09:12:00Z</dcterms:modified>
</cp:coreProperties>
</file>