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DEC" w:rsidRDefault="00291DEC" w:rsidP="00291DEC">
      <w:pPr>
        <w:pStyle w:val="9"/>
        <w:spacing w:before="0" w:after="0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>
        <w:rPr>
          <w:rFonts w:ascii="Times New Roman" w:hAnsi="Times New Roman" w:cs="Times New Roman"/>
          <w:b/>
          <w:i/>
          <w:sz w:val="27"/>
          <w:szCs w:val="27"/>
        </w:rPr>
        <w:t>СЕМИНАР № 12</w:t>
      </w:r>
    </w:p>
    <w:p w:rsidR="00291DEC" w:rsidRDefault="00291DEC" w:rsidP="00291DEC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Тема 1. </w:t>
      </w:r>
      <w:r>
        <w:rPr>
          <w:b/>
          <w:sz w:val="26"/>
          <w:szCs w:val="26"/>
        </w:rPr>
        <w:t>Исторические изменения словарного состава</w:t>
      </w:r>
    </w:p>
    <w:p w:rsidR="00291DEC" w:rsidRDefault="00291DEC" w:rsidP="00291DEC">
      <w:pPr>
        <w:pStyle w:val="2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Вопросы и  задания</w:t>
      </w:r>
    </w:p>
    <w:p w:rsidR="00291DEC" w:rsidRDefault="00291DEC" w:rsidP="00291DEC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Какой принцип лежит в основе подразделения словарного запаса </w:t>
      </w:r>
      <w:proofErr w:type="gramStart"/>
      <w:r>
        <w:rPr>
          <w:sz w:val="26"/>
          <w:szCs w:val="26"/>
        </w:rPr>
        <w:t>на</w:t>
      </w:r>
      <w:proofErr w:type="gramEnd"/>
      <w:r>
        <w:rPr>
          <w:sz w:val="26"/>
          <w:szCs w:val="26"/>
        </w:rPr>
        <w:t xml:space="preserve"> активный и пассивный? Какие слова входят в активный и пассивный запас?</w:t>
      </w:r>
    </w:p>
    <w:p w:rsidR="00291DEC" w:rsidRDefault="00291DEC" w:rsidP="00291DEC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Какие слова входят в основной словарный фонд. Можно ли приравнивать основной словарный фонд к активному словарному запасу </w:t>
      </w:r>
      <w:proofErr w:type="gramStart"/>
      <w:r>
        <w:rPr>
          <w:sz w:val="26"/>
          <w:szCs w:val="26"/>
        </w:rPr>
        <w:t>говорящего</w:t>
      </w:r>
      <w:proofErr w:type="gramEnd"/>
      <w:r>
        <w:rPr>
          <w:sz w:val="26"/>
          <w:szCs w:val="26"/>
        </w:rPr>
        <w:t>?</w:t>
      </w:r>
    </w:p>
    <w:p w:rsidR="00291DEC" w:rsidRDefault="00291DEC" w:rsidP="00291DEC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Назовите основные пути обогащения словарного состава языка. Что понимается под семантическим способом пополнения словаря?</w:t>
      </w:r>
    </w:p>
    <w:p w:rsidR="00291DEC" w:rsidRDefault="00291DEC" w:rsidP="00291DEC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чем суть процессов сужения и расширения значения слова? </w:t>
      </w:r>
      <w:proofErr w:type="gramStart"/>
      <w:r>
        <w:rPr>
          <w:sz w:val="26"/>
          <w:szCs w:val="26"/>
        </w:rPr>
        <w:t xml:space="preserve">Разграничьте случаи сужения и расширения значения: </w:t>
      </w:r>
      <w:r>
        <w:rPr>
          <w:i/>
          <w:sz w:val="26"/>
          <w:szCs w:val="26"/>
        </w:rPr>
        <w:t xml:space="preserve">село </w:t>
      </w:r>
      <w:r>
        <w:rPr>
          <w:sz w:val="26"/>
          <w:szCs w:val="26"/>
        </w:rPr>
        <w:t xml:space="preserve">(первоначально «поле, участок пахотной земли»), </w:t>
      </w:r>
      <w:r>
        <w:rPr>
          <w:i/>
          <w:sz w:val="26"/>
          <w:szCs w:val="26"/>
        </w:rPr>
        <w:t>балык</w:t>
      </w:r>
      <w:r>
        <w:rPr>
          <w:sz w:val="26"/>
          <w:szCs w:val="26"/>
        </w:rPr>
        <w:t xml:space="preserve"> (тюркское «рыба»), </w:t>
      </w:r>
      <w:r>
        <w:rPr>
          <w:i/>
          <w:sz w:val="26"/>
          <w:szCs w:val="26"/>
        </w:rPr>
        <w:t>патока</w:t>
      </w:r>
      <w:r>
        <w:rPr>
          <w:sz w:val="26"/>
          <w:szCs w:val="26"/>
        </w:rPr>
        <w:t xml:space="preserve"> (в древнерусском – «жидкость, сок»), </w:t>
      </w:r>
      <w:r>
        <w:rPr>
          <w:i/>
          <w:sz w:val="26"/>
          <w:szCs w:val="26"/>
        </w:rPr>
        <w:t>немец</w:t>
      </w:r>
      <w:r>
        <w:rPr>
          <w:sz w:val="26"/>
          <w:szCs w:val="26"/>
        </w:rPr>
        <w:t xml:space="preserve"> (первоначально – «любой иностранец; немой»), </w:t>
      </w:r>
      <w:r>
        <w:rPr>
          <w:i/>
          <w:sz w:val="26"/>
          <w:szCs w:val="26"/>
        </w:rPr>
        <w:t>веко</w:t>
      </w:r>
      <w:r>
        <w:rPr>
          <w:sz w:val="26"/>
          <w:szCs w:val="26"/>
        </w:rPr>
        <w:t xml:space="preserve"> (первоначально «крышка»), </w:t>
      </w:r>
      <w:r>
        <w:rPr>
          <w:i/>
          <w:sz w:val="26"/>
          <w:szCs w:val="26"/>
        </w:rPr>
        <w:t>племянник</w:t>
      </w:r>
      <w:r>
        <w:rPr>
          <w:sz w:val="26"/>
          <w:szCs w:val="26"/>
        </w:rPr>
        <w:t xml:space="preserve"> (первоначально «любой родственник» – от «племя»), </w:t>
      </w:r>
      <w:r>
        <w:rPr>
          <w:i/>
          <w:sz w:val="26"/>
          <w:szCs w:val="26"/>
        </w:rPr>
        <w:t>руда</w:t>
      </w:r>
      <w:r>
        <w:rPr>
          <w:sz w:val="26"/>
          <w:szCs w:val="26"/>
        </w:rPr>
        <w:t xml:space="preserve"> (в древности «порода, содержащая медь»), </w:t>
      </w:r>
      <w:r>
        <w:rPr>
          <w:i/>
          <w:sz w:val="26"/>
          <w:szCs w:val="26"/>
        </w:rPr>
        <w:t>город</w:t>
      </w:r>
      <w:r>
        <w:rPr>
          <w:sz w:val="26"/>
          <w:szCs w:val="26"/>
        </w:rPr>
        <w:t xml:space="preserve"> (в древности «ограда, забор»), </w:t>
      </w:r>
      <w:r>
        <w:rPr>
          <w:i/>
          <w:sz w:val="26"/>
          <w:szCs w:val="26"/>
        </w:rPr>
        <w:t>пиво</w:t>
      </w:r>
      <w:r>
        <w:rPr>
          <w:sz w:val="26"/>
          <w:szCs w:val="26"/>
        </w:rPr>
        <w:t xml:space="preserve"> (раньше – «напиток»).</w:t>
      </w:r>
      <w:proofErr w:type="gramEnd"/>
    </w:p>
    <w:p w:rsidR="00291DEC" w:rsidRDefault="00291DEC" w:rsidP="00291DEC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Какими причинами обусловлен переход слов в архаизмы? Какие архаизмы называются историзмами? </w:t>
      </w:r>
      <w:proofErr w:type="gramStart"/>
      <w:r>
        <w:rPr>
          <w:sz w:val="26"/>
          <w:szCs w:val="26"/>
        </w:rPr>
        <w:t xml:space="preserve">Выделите историзмы из приведенного ниже списка: </w:t>
      </w:r>
      <w:r>
        <w:rPr>
          <w:i/>
          <w:sz w:val="26"/>
          <w:szCs w:val="26"/>
        </w:rPr>
        <w:t>опричник, камзол, аршин, зерцало, толмач, нэпман, совнархоз, отрок, издревле, кавалергард, смерд, ликбез, супостат.</w:t>
      </w:r>
      <w:proofErr w:type="gramEnd"/>
    </w:p>
    <w:p w:rsidR="00291DEC" w:rsidRDefault="00291DEC" w:rsidP="00291DEC">
      <w:pPr>
        <w:numPr>
          <w:ilvl w:val="0"/>
          <w:numId w:val="1"/>
        </w:num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Определите типы архаизмов (лексические, семантические, фонетические, словообразовательные): </w:t>
      </w:r>
      <w:r>
        <w:rPr>
          <w:i/>
          <w:sz w:val="26"/>
          <w:szCs w:val="26"/>
        </w:rPr>
        <w:t>злато</w:t>
      </w:r>
      <w:r>
        <w:rPr>
          <w:sz w:val="26"/>
          <w:szCs w:val="26"/>
        </w:rPr>
        <w:t xml:space="preserve"> (золото)</w:t>
      </w:r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</w:rPr>
        <w:t>бедство</w:t>
      </w:r>
      <w:proofErr w:type="spellEnd"/>
      <w:r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>(бедствие)</w:t>
      </w:r>
      <w:r>
        <w:rPr>
          <w:i/>
          <w:sz w:val="26"/>
          <w:szCs w:val="26"/>
        </w:rPr>
        <w:t xml:space="preserve">, рыбарь </w:t>
      </w:r>
      <w:r>
        <w:rPr>
          <w:sz w:val="26"/>
          <w:szCs w:val="26"/>
        </w:rPr>
        <w:t>(рыбак)</w:t>
      </w:r>
      <w:r>
        <w:rPr>
          <w:i/>
          <w:sz w:val="26"/>
          <w:szCs w:val="26"/>
        </w:rPr>
        <w:t xml:space="preserve">, возмутительный </w:t>
      </w:r>
      <w:r>
        <w:rPr>
          <w:sz w:val="26"/>
          <w:szCs w:val="26"/>
        </w:rPr>
        <w:t>(призывающий к возмущению),</w:t>
      </w:r>
      <w:r>
        <w:rPr>
          <w:i/>
          <w:sz w:val="26"/>
          <w:szCs w:val="26"/>
        </w:rPr>
        <w:t xml:space="preserve"> пиит </w:t>
      </w:r>
      <w:r>
        <w:rPr>
          <w:sz w:val="26"/>
          <w:szCs w:val="26"/>
        </w:rPr>
        <w:t xml:space="preserve">(поэт), </w:t>
      </w:r>
      <w:r>
        <w:rPr>
          <w:i/>
          <w:sz w:val="26"/>
          <w:szCs w:val="26"/>
        </w:rPr>
        <w:t xml:space="preserve">сиречь </w:t>
      </w:r>
      <w:r>
        <w:rPr>
          <w:sz w:val="26"/>
          <w:szCs w:val="26"/>
        </w:rPr>
        <w:t xml:space="preserve">(то есть), </w:t>
      </w:r>
      <w:r>
        <w:rPr>
          <w:i/>
          <w:sz w:val="26"/>
          <w:szCs w:val="26"/>
        </w:rPr>
        <w:t xml:space="preserve">позор </w:t>
      </w:r>
      <w:r>
        <w:rPr>
          <w:sz w:val="26"/>
          <w:szCs w:val="26"/>
        </w:rPr>
        <w:t xml:space="preserve">(обозрение, зрелище), </w:t>
      </w:r>
      <w:r>
        <w:rPr>
          <w:i/>
          <w:sz w:val="26"/>
          <w:szCs w:val="26"/>
        </w:rPr>
        <w:t>отказать</w:t>
      </w:r>
      <w:r>
        <w:rPr>
          <w:sz w:val="26"/>
          <w:szCs w:val="26"/>
        </w:rPr>
        <w:t xml:space="preserve"> (отдать по завещанию), </w:t>
      </w:r>
      <w:r>
        <w:rPr>
          <w:i/>
          <w:sz w:val="26"/>
          <w:szCs w:val="26"/>
        </w:rPr>
        <w:t xml:space="preserve">ответствовать </w:t>
      </w:r>
      <w:r>
        <w:rPr>
          <w:sz w:val="26"/>
          <w:szCs w:val="26"/>
        </w:rPr>
        <w:t xml:space="preserve">(отвечать), </w:t>
      </w:r>
      <w:r>
        <w:rPr>
          <w:i/>
          <w:sz w:val="26"/>
          <w:szCs w:val="26"/>
        </w:rPr>
        <w:t xml:space="preserve">зерцало </w:t>
      </w:r>
      <w:r>
        <w:rPr>
          <w:sz w:val="26"/>
          <w:szCs w:val="26"/>
        </w:rPr>
        <w:t xml:space="preserve">(зеркало), </w:t>
      </w:r>
      <w:r>
        <w:rPr>
          <w:i/>
          <w:sz w:val="26"/>
          <w:szCs w:val="26"/>
        </w:rPr>
        <w:t xml:space="preserve">шелом </w:t>
      </w:r>
      <w:r>
        <w:rPr>
          <w:sz w:val="26"/>
          <w:szCs w:val="26"/>
        </w:rPr>
        <w:t xml:space="preserve">(шлем), </w:t>
      </w:r>
      <w:r>
        <w:rPr>
          <w:i/>
          <w:sz w:val="26"/>
          <w:szCs w:val="26"/>
        </w:rPr>
        <w:t xml:space="preserve">чело </w:t>
      </w:r>
      <w:r>
        <w:rPr>
          <w:sz w:val="26"/>
          <w:szCs w:val="26"/>
        </w:rPr>
        <w:t xml:space="preserve">(лоб), </w:t>
      </w:r>
      <w:r>
        <w:rPr>
          <w:i/>
          <w:sz w:val="26"/>
          <w:szCs w:val="26"/>
        </w:rPr>
        <w:t xml:space="preserve">воитель </w:t>
      </w:r>
      <w:r>
        <w:rPr>
          <w:sz w:val="26"/>
          <w:szCs w:val="26"/>
        </w:rPr>
        <w:t xml:space="preserve">(воин), </w:t>
      </w:r>
      <w:r>
        <w:rPr>
          <w:i/>
          <w:sz w:val="26"/>
          <w:szCs w:val="26"/>
        </w:rPr>
        <w:t xml:space="preserve">дом </w:t>
      </w:r>
      <w:r>
        <w:rPr>
          <w:sz w:val="26"/>
          <w:szCs w:val="26"/>
        </w:rPr>
        <w:t xml:space="preserve">(«род, династия»), </w:t>
      </w:r>
      <w:r>
        <w:rPr>
          <w:i/>
          <w:sz w:val="26"/>
          <w:szCs w:val="26"/>
        </w:rPr>
        <w:t xml:space="preserve">зело </w:t>
      </w:r>
      <w:r>
        <w:rPr>
          <w:sz w:val="26"/>
          <w:szCs w:val="26"/>
        </w:rPr>
        <w:t xml:space="preserve">(«очень»), </w:t>
      </w:r>
      <w:r>
        <w:rPr>
          <w:i/>
          <w:sz w:val="26"/>
          <w:szCs w:val="26"/>
        </w:rPr>
        <w:t xml:space="preserve">хлад </w:t>
      </w:r>
      <w:r>
        <w:rPr>
          <w:sz w:val="26"/>
          <w:szCs w:val="26"/>
        </w:rPr>
        <w:t xml:space="preserve">(холод), </w:t>
      </w:r>
      <w:r>
        <w:rPr>
          <w:i/>
          <w:sz w:val="26"/>
          <w:szCs w:val="26"/>
        </w:rPr>
        <w:t>дружество</w:t>
      </w:r>
      <w:r>
        <w:rPr>
          <w:sz w:val="26"/>
          <w:szCs w:val="26"/>
        </w:rPr>
        <w:t xml:space="preserve"> (дружба), </w:t>
      </w:r>
      <w:r>
        <w:rPr>
          <w:i/>
          <w:sz w:val="26"/>
          <w:szCs w:val="26"/>
        </w:rPr>
        <w:t>сей</w:t>
      </w:r>
      <w:r>
        <w:rPr>
          <w:sz w:val="26"/>
          <w:szCs w:val="26"/>
        </w:rPr>
        <w:t xml:space="preserve"> (этот), </w:t>
      </w:r>
      <w:r>
        <w:rPr>
          <w:i/>
          <w:sz w:val="26"/>
          <w:szCs w:val="26"/>
        </w:rPr>
        <w:t>выя</w:t>
      </w:r>
      <w:r>
        <w:rPr>
          <w:sz w:val="26"/>
          <w:szCs w:val="26"/>
        </w:rPr>
        <w:t xml:space="preserve"> (шея), </w:t>
      </w:r>
      <w:r>
        <w:rPr>
          <w:i/>
          <w:sz w:val="26"/>
          <w:szCs w:val="26"/>
        </w:rPr>
        <w:t>токмо</w:t>
      </w:r>
      <w:r>
        <w:rPr>
          <w:sz w:val="26"/>
          <w:szCs w:val="26"/>
        </w:rPr>
        <w:t xml:space="preserve"> (только), </w:t>
      </w:r>
      <w:r>
        <w:rPr>
          <w:i/>
          <w:sz w:val="26"/>
          <w:szCs w:val="26"/>
        </w:rPr>
        <w:t xml:space="preserve">орать </w:t>
      </w:r>
      <w:r>
        <w:rPr>
          <w:sz w:val="26"/>
          <w:szCs w:val="26"/>
        </w:rPr>
        <w:t xml:space="preserve">(пахать землю), </w:t>
      </w:r>
      <w:r>
        <w:rPr>
          <w:i/>
          <w:sz w:val="26"/>
          <w:szCs w:val="26"/>
        </w:rPr>
        <w:t xml:space="preserve">живот </w:t>
      </w:r>
      <w:r w:rsidRPr="00291DEC">
        <w:rPr>
          <w:sz w:val="26"/>
          <w:szCs w:val="26"/>
        </w:rPr>
        <w:t>(жизнь)</w:t>
      </w:r>
      <w:r>
        <w:rPr>
          <w:sz w:val="26"/>
          <w:szCs w:val="26"/>
        </w:rPr>
        <w:t>.</w:t>
      </w:r>
      <w:proofErr w:type="gramEnd"/>
    </w:p>
    <w:p w:rsidR="00291DEC" w:rsidRDefault="00291DEC" w:rsidP="00291DEC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Что такое неологизм? При каких условиях появляется неологизм, и какова его возможная судьба в языке? В чем относительность понятия «неологизм»? </w:t>
      </w:r>
    </w:p>
    <w:p w:rsidR="00291DEC" w:rsidRDefault="00291DEC" w:rsidP="00291DEC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Объясните причины и пути заимствования слов. </w:t>
      </w:r>
    </w:p>
    <w:p w:rsidR="00291DEC" w:rsidRDefault="00291DEC" w:rsidP="00291DEC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Какие элементы языка могут заимствоваться из одного языка в другой? </w:t>
      </w:r>
    </w:p>
    <w:p w:rsidR="00291DEC" w:rsidRDefault="00291DEC" w:rsidP="00291DEC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чем проявляются основные отличия кальки от других видов заимствований? С каких иноязычных слов скалькированы следующие наименования: </w:t>
      </w:r>
      <w:r>
        <w:rPr>
          <w:i/>
          <w:sz w:val="26"/>
          <w:szCs w:val="26"/>
        </w:rPr>
        <w:t>азбука, местоимение, правописание</w:t>
      </w:r>
      <w:r>
        <w:rPr>
          <w:sz w:val="26"/>
          <w:szCs w:val="26"/>
        </w:rPr>
        <w:t>?</w:t>
      </w:r>
    </w:p>
    <w:p w:rsidR="00291DEC" w:rsidRDefault="00291DEC" w:rsidP="00291DEC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 чем проявляется ассимиляция (освоение) заимствований? Приведите примеры </w:t>
      </w:r>
      <w:proofErr w:type="spellStart"/>
      <w:r>
        <w:rPr>
          <w:sz w:val="26"/>
          <w:szCs w:val="26"/>
        </w:rPr>
        <w:t>неассимилированных</w:t>
      </w:r>
      <w:proofErr w:type="spellEnd"/>
      <w:r>
        <w:rPr>
          <w:sz w:val="26"/>
          <w:szCs w:val="26"/>
        </w:rPr>
        <w:t xml:space="preserve"> заимствований в русском и изучаемом иностранном языке. Может ли заимствованное слово войти в основной словарный фонд?</w:t>
      </w:r>
    </w:p>
    <w:p w:rsidR="00291DEC" w:rsidRDefault="00291DEC" w:rsidP="00291DEC">
      <w:pPr>
        <w:pStyle w:val="2"/>
        <w:jc w:val="left"/>
        <w:rPr>
          <w:b/>
          <w:sz w:val="26"/>
          <w:szCs w:val="26"/>
        </w:rPr>
      </w:pPr>
    </w:p>
    <w:p w:rsidR="00291DEC" w:rsidRDefault="00291DEC" w:rsidP="00291DEC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291DEC" w:rsidRDefault="00291DEC" w:rsidP="00291DEC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>: § 29-30</w:t>
      </w:r>
    </w:p>
    <w:p w:rsidR="00291DEC" w:rsidRDefault="00291DEC" w:rsidP="00291DEC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111, 141, 286,  291</w:t>
      </w:r>
    </w:p>
    <w:p w:rsidR="00291DEC" w:rsidRDefault="00291DEC" w:rsidP="00291DEC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§ 24</w:t>
      </w:r>
    </w:p>
    <w:p w:rsidR="00291DEC" w:rsidRDefault="00291DEC" w:rsidP="00291DEC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Дополнительная: </w:t>
      </w:r>
    </w:p>
    <w:p w:rsidR="00291DEC" w:rsidRDefault="00291DEC" w:rsidP="00291DEC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Розенталь: статья </w:t>
      </w:r>
      <w:r>
        <w:rPr>
          <w:i/>
          <w:sz w:val="26"/>
          <w:szCs w:val="26"/>
        </w:rPr>
        <w:t>ОСНОВНОЙ СЛОВАРНЫЙ ФОНД</w:t>
      </w:r>
    </w:p>
    <w:p w:rsidR="00291DEC" w:rsidRDefault="00291DEC" w:rsidP="00291DE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ЭСЮФ: статьи  </w:t>
      </w:r>
      <w:r>
        <w:rPr>
          <w:i/>
          <w:sz w:val="26"/>
          <w:szCs w:val="26"/>
        </w:rPr>
        <w:t>АКТИВНЫЙ И ПАССИВНЫЙ СЛОВАРЬ, АРХАИЗМЫ, НЕОЛОГИЗМЫ, ЗАИМСТВОВАНИЕ ЛЕКСИЧЕСКОЕ</w:t>
      </w:r>
    </w:p>
    <w:p w:rsidR="00291DEC" w:rsidRDefault="00291DEC" w:rsidP="00291DEC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36-41</w:t>
      </w:r>
    </w:p>
    <w:p w:rsidR="00291DEC" w:rsidRDefault="00291DEC" w:rsidP="00291DEC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с. 67-69, 76-79</w:t>
      </w:r>
    </w:p>
    <w:p w:rsidR="00291DEC" w:rsidRDefault="00291DEC" w:rsidP="00291DEC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224-226, 231-238</w:t>
      </w:r>
    </w:p>
    <w:p w:rsidR="00291DEC" w:rsidRDefault="00291DEC" w:rsidP="00291DEC">
      <w:pPr>
        <w:spacing w:line="340" w:lineRule="exact"/>
        <w:rPr>
          <w:sz w:val="26"/>
          <w:szCs w:val="26"/>
        </w:rPr>
      </w:pPr>
    </w:p>
    <w:p w:rsidR="00291DEC" w:rsidRDefault="00291DEC" w:rsidP="00291DEC">
      <w:pPr>
        <w:spacing w:line="340" w:lineRule="exact"/>
        <w:jc w:val="center"/>
        <w:rPr>
          <w:sz w:val="26"/>
          <w:szCs w:val="26"/>
        </w:rPr>
      </w:pPr>
      <w:r>
        <w:rPr>
          <w:sz w:val="26"/>
          <w:szCs w:val="26"/>
        </w:rPr>
        <w:t>Тема 2.</w:t>
      </w:r>
      <w:r>
        <w:rPr>
          <w:b/>
          <w:sz w:val="26"/>
          <w:szCs w:val="26"/>
        </w:rPr>
        <w:t xml:space="preserve"> Фразеология </w:t>
      </w:r>
    </w:p>
    <w:p w:rsidR="00291DEC" w:rsidRDefault="00291DEC" w:rsidP="00291DEC">
      <w:pPr>
        <w:pStyle w:val="2"/>
        <w:spacing w:line="340" w:lineRule="exact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Вопросы и  задания</w:t>
      </w:r>
    </w:p>
    <w:p w:rsidR="00291DEC" w:rsidRDefault="00291DEC" w:rsidP="00291DEC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Как соотносится устойчивое сочетание (фразеологизм) со словом и свободным словосочетанием?</w:t>
      </w:r>
    </w:p>
    <w:p w:rsidR="00291DEC" w:rsidRDefault="00291DEC" w:rsidP="00291DEC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Правомерно ли считать фразеологизмы эквивалентами слов? </w:t>
      </w:r>
    </w:p>
    <w:p w:rsidR="00291DEC" w:rsidRDefault="00291DEC" w:rsidP="00291DEC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Что такое </w:t>
      </w:r>
      <w:proofErr w:type="spellStart"/>
      <w:r>
        <w:rPr>
          <w:sz w:val="26"/>
          <w:szCs w:val="26"/>
        </w:rPr>
        <w:t>идиоматичность</w:t>
      </w:r>
      <w:proofErr w:type="spellEnd"/>
      <w:r>
        <w:rPr>
          <w:sz w:val="26"/>
          <w:szCs w:val="26"/>
        </w:rPr>
        <w:t>?</w:t>
      </w:r>
    </w:p>
    <w:p w:rsidR="00291DEC" w:rsidRDefault="00291DEC" w:rsidP="00291DEC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Каковы критерии выделения типов фразеологизмов в классификации В.В. Виноградова: фразеологические сращения, фразеологические единства, фразеологические сочетания?</w:t>
      </w:r>
    </w:p>
    <w:p w:rsidR="00291DEC" w:rsidRDefault="00291DEC" w:rsidP="00291DEC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Определите тип фразеологизмов: </w:t>
      </w:r>
      <w:r>
        <w:rPr>
          <w:i/>
          <w:sz w:val="26"/>
          <w:szCs w:val="26"/>
        </w:rPr>
        <w:t xml:space="preserve">выбросить из головы, довести до белого каления, танталовы муки, скрипя сердце, закрыть глаза на (что-либо), носить воду в решете, сидеть на мели, белая ворона, втирать очки, оказывать уважение, делать из мухи слона, играть первую скрипку, точить лясы, сесть в калошу, бархатный сезон, возлагать надежды, ничтоже </w:t>
      </w:r>
      <w:proofErr w:type="spellStart"/>
      <w:r>
        <w:rPr>
          <w:i/>
          <w:sz w:val="26"/>
          <w:szCs w:val="26"/>
        </w:rPr>
        <w:t>сумняшеся</w:t>
      </w:r>
      <w:proofErr w:type="spellEnd"/>
      <w:r>
        <w:rPr>
          <w:i/>
          <w:sz w:val="26"/>
          <w:szCs w:val="26"/>
        </w:rPr>
        <w:t>, медвежья услуга, облечь доверием, ахиллесова пята, потемкинские деревни, ездить в Тулу</w:t>
      </w:r>
      <w:proofErr w:type="gramEnd"/>
      <w:r>
        <w:rPr>
          <w:i/>
          <w:sz w:val="26"/>
          <w:szCs w:val="26"/>
        </w:rPr>
        <w:t xml:space="preserve"> со своим самоваром, брать на буксир, заткнуть за пояс, седьмая вода на киселе, щелкать как семечки, прийти на память, держать язык за зубами, зарубить на носу, рукой подать, с ног на голову.</w:t>
      </w:r>
    </w:p>
    <w:p w:rsidR="00291DEC" w:rsidRDefault="00291DEC" w:rsidP="00291DEC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Возможен ли дословный перевод устойчивых словосочетаний на другой язык? Обоснуйте ответ.</w:t>
      </w:r>
    </w:p>
    <w:p w:rsidR="00291DEC" w:rsidRDefault="00291DEC" w:rsidP="00291DEC">
      <w:pPr>
        <w:pStyle w:val="2"/>
        <w:spacing w:line="340" w:lineRule="exact"/>
        <w:jc w:val="left"/>
        <w:rPr>
          <w:b/>
          <w:sz w:val="26"/>
          <w:szCs w:val="26"/>
        </w:rPr>
      </w:pPr>
    </w:p>
    <w:p w:rsidR="00291DEC" w:rsidRDefault="00291DEC" w:rsidP="00291DEC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291DEC" w:rsidRDefault="00291DEC" w:rsidP="00291DEC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>: § 27</w:t>
      </w:r>
    </w:p>
    <w:p w:rsidR="00291DEC" w:rsidRDefault="00291DEC" w:rsidP="00291DEC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142–148</w:t>
      </w:r>
    </w:p>
    <w:p w:rsidR="00291DEC" w:rsidRDefault="00291DEC" w:rsidP="00291DEC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§ 24</w:t>
      </w:r>
    </w:p>
    <w:p w:rsidR="00291DEC" w:rsidRDefault="00291DEC" w:rsidP="00291DEC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Дополнительная: </w:t>
      </w:r>
    </w:p>
    <w:p w:rsidR="00291DEC" w:rsidRDefault="00291DEC" w:rsidP="00291DEC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Ахманова: статья </w:t>
      </w:r>
      <w:proofErr w:type="gramStart"/>
      <w:r>
        <w:rPr>
          <w:i/>
          <w:sz w:val="26"/>
          <w:szCs w:val="26"/>
        </w:rPr>
        <w:t>ФРАЗЕОЛОГИЧЕСКИЙ</w:t>
      </w:r>
      <w:proofErr w:type="gramEnd"/>
    </w:p>
    <w:p w:rsidR="00291DEC" w:rsidRDefault="00291DEC" w:rsidP="00291DEC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Розенталь: статья </w:t>
      </w:r>
      <w:r>
        <w:rPr>
          <w:i/>
          <w:sz w:val="26"/>
          <w:szCs w:val="26"/>
        </w:rPr>
        <w:t>ФРАЗЕОЛОГИЧЕСКАЯ ЕДИНИЦА</w:t>
      </w:r>
    </w:p>
    <w:p w:rsidR="00291DEC" w:rsidRDefault="00291DEC" w:rsidP="00291DEC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ЭСЮФ: статья </w:t>
      </w:r>
      <w:r>
        <w:rPr>
          <w:i/>
          <w:sz w:val="26"/>
          <w:szCs w:val="26"/>
        </w:rPr>
        <w:t>ФРАЗЕОЛОГИЯ</w:t>
      </w:r>
    </w:p>
    <w:p w:rsidR="00291DEC" w:rsidRDefault="00291DEC" w:rsidP="00291DEC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42-43</w:t>
      </w:r>
    </w:p>
    <w:p w:rsidR="00291DEC" w:rsidRDefault="00291DEC" w:rsidP="00291DEC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с. 79-84</w:t>
      </w:r>
    </w:p>
    <w:p w:rsidR="00291DEC" w:rsidRDefault="00291DEC" w:rsidP="00291DEC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126-131</w:t>
      </w:r>
    </w:p>
    <w:p w:rsidR="00291DEC" w:rsidRDefault="00291DEC" w:rsidP="00291DEC"/>
    <w:sectPr w:rsidR="00291DEC" w:rsidSect="00291DE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D4B3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CE06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1DEC"/>
    <w:rsid w:val="00091508"/>
    <w:rsid w:val="00291DEC"/>
    <w:rsid w:val="002C48A6"/>
    <w:rsid w:val="003268FC"/>
    <w:rsid w:val="00543E07"/>
    <w:rsid w:val="00585B04"/>
    <w:rsid w:val="007C14D1"/>
    <w:rsid w:val="00A8647A"/>
    <w:rsid w:val="00BC2D19"/>
    <w:rsid w:val="00C57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D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91DEC"/>
    <w:pPr>
      <w:keepNext/>
      <w:jc w:val="center"/>
      <w:outlineLvl w:val="1"/>
    </w:pPr>
    <w:rPr>
      <w:sz w:val="28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291DE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91DE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semiHidden/>
    <w:rsid w:val="00291DEC"/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8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601</Words>
  <Characters>3432</Characters>
  <Application>Microsoft Office Word</Application>
  <DocSecurity>0</DocSecurity>
  <Lines>28</Lines>
  <Paragraphs>8</Paragraphs>
  <ScaleCrop>false</ScaleCrop>
  <Company/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2020-03-20T09:19:00Z</dcterms:created>
  <dcterms:modified xsi:type="dcterms:W3CDTF">2020-03-20T09:26:00Z</dcterms:modified>
</cp:coreProperties>
</file>