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                                                                       Эссе</w:t>
        <w:br w:type="textWrapping"/>
        <w:t xml:space="preserve">                                   на тему: “Зачем нужны статистические гипотезы?”</w:t>
        <w:br w:type="textWrapping"/>
        <w:t xml:space="preserve">                                         Выполнила студентка группы ФЛ-РЛБ-12 </w:t>
        <w:br w:type="textWrapping"/>
        <w:t xml:space="preserve">                                                              Чиркова Ольга</w:t>
        <w:br w:type="textWrapping"/>
        <w:t xml:space="preserve">   Статистической гипотезой называется утверждение о соответствии той или мной выборки некоторому классическому распределению или о совпадении основных числовых характеристик распределений.</w:t>
        <w:br w:type="textWrapping"/>
        <w:t xml:space="preserve">   Статистические гипотезы выдвигаются тогда, когда необходимо проверить, является ли наблюдаемое явление элементом случайности или результатом воздействия некоторых мероприятий.</w:t>
        <w:br w:type="textWrapping"/>
        <w:t xml:space="preserve">   Например, если необходимо выяснить, значительно ли отличается средний объём продаж после проведения рекламной кампании от среднего объёма продаж после проведения рекламной кампании. Если ответ на этот вопрос положителен, то можно сделать вывод о том, что изменения являются результатом рекламной кампании.</w:t>
        <w:br w:type="textWrapping"/>
        <w:t xml:space="preserve">   Выводы, полученные путём проверки статистических гипотез, носят вероятностный характер: они принимаются с некоторой вероятностью. Статистическая гипотеза может быть также предположением о свойствах двух совокупностей, если, например, в ходе мероприятий имело место воздействие только на одну совокупность и необходимо сделать вывод о том, было ли это воздействие результативным.</w:t>
        <w:br w:type="textWrapping"/>
        <w:t xml:space="preserve">   Статистическая гипотеза используются каждый раз когда необходим обоснованный вывод о преимуществах того или иного способа инвестиций,технологического процесса, измерений (например,измерении эффективности того или иного метода обучения), об уровне доходности ценных бумаг и значимости математической модели, и т.д.</w:t>
        <w:br w:type="textWrapping"/>
        <w:t xml:space="preserve">   Когда мы вводим статистическую гипотезу, мы проверяем наши предположения на бумаге, то есть не рискуя никакими материальными ценностями, средствами, не рискуя потерей времени, сил, психологических затрат.</w:t>
        <w:br w:type="textWrapping"/>
        <w:t xml:space="preserve">   Если на бумаге наше предположение, то есть статистическая гипотеза, подтверждается мы можем применять ее в реальной жизни. Если статистическая гипотеза отвергается,опровергается,то из этого стоит сделать вывод, что данный подход не рационален,не целесообразен и его не стоит применять в реальной жизни,чтобы не навредить ни себе, ни окружающим. </w:t>
        <w:br w:type="textWrapping"/>
        <w:t xml:space="preserve">   Мы можем легко проверить статистическую гипотезу, этот процесс принятия решения о том, противоречит ли рассматриваемая статистическая гипотеза наблюдаемой выборке данных или нет.</w:t>
        <w:br w:type="textWrapping"/>
        <w:br w:type="textWrapping"/>
        <w:t xml:space="preserve">     </w:t>
        <w:br w:type="textWrapping"/>
        <w:br w:type="textWrapping"/>
        <w:br w:type="textWrapping"/>
        <w:br w:type="textWrapping"/>
        <w:br w:type="textWrapping"/>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ru"/>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