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7F1053">
        <w:rPr>
          <w:rFonts w:ascii="Times New Roman" w:eastAsia="Times New Roman" w:hAnsi="Times New Roman" w:cs="Times New Roman"/>
          <w:sz w:val="28"/>
          <w:szCs w:val="28"/>
          <w:u w:val="single"/>
          <w:lang w:eastAsia="ru-RU"/>
        </w:rPr>
        <w:t xml:space="preserve">Лекция </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b/>
          <w:bCs/>
          <w:i/>
          <w:iCs/>
          <w:sz w:val="28"/>
          <w:szCs w:val="28"/>
          <w:u w:val="single"/>
          <w:lang w:eastAsia="ru-RU"/>
        </w:rPr>
      </w:pPr>
      <w:r w:rsidRPr="007F1053">
        <w:rPr>
          <w:rFonts w:ascii="Times New Roman" w:eastAsia="Times New Roman" w:hAnsi="Times New Roman" w:cs="Times New Roman"/>
          <w:b/>
          <w:bCs/>
          <w:i/>
          <w:iCs/>
          <w:sz w:val="28"/>
          <w:szCs w:val="28"/>
          <w:u w:val="single"/>
          <w:lang w:eastAsia="ru-RU"/>
        </w:rPr>
        <w:t>Строение зрительного анализатора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bCs/>
          <w:iCs/>
          <w:sz w:val="28"/>
          <w:szCs w:val="28"/>
          <w:u w:val="single"/>
          <w:lang w:eastAsia="ru-RU"/>
        </w:rPr>
      </w:pPr>
      <w:r w:rsidRPr="007F1053">
        <w:rPr>
          <w:rFonts w:ascii="Times New Roman" w:eastAsia="Times New Roman" w:hAnsi="Times New Roman" w:cs="Times New Roman"/>
          <w:bCs/>
          <w:iCs/>
          <w:sz w:val="28"/>
          <w:szCs w:val="28"/>
          <w:u w:val="single"/>
          <w:lang w:eastAsia="ru-RU"/>
        </w:rPr>
        <w:t>Переферическим отделом зрительного анализатора является глазное яблоко</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b/>
          <w:i/>
          <w:sz w:val="28"/>
          <w:szCs w:val="28"/>
          <w:lang w:eastAsia="ru-RU"/>
        </w:rPr>
        <w:t>Глазное яблоко</w:t>
      </w:r>
      <w:r w:rsidRPr="007F1053">
        <w:rPr>
          <w:rFonts w:ascii="Times New Roman" w:eastAsia="Times New Roman" w:hAnsi="Times New Roman" w:cs="Times New Roman"/>
          <w:sz w:val="28"/>
          <w:szCs w:val="28"/>
          <w:lang w:eastAsia="ru-RU"/>
        </w:rPr>
        <w:t xml:space="preserve"> - это парный орган, расположен в глазнице, имеет округлую форму, слегка вытянут в передне-заднем направлении. </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Стенка глазного яблока состоит из 3 оболочек: наружная фиброзная, средняя - сосудистая, внутренняя - сетчатая или сетчатка.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Внутри расположено ядро - состоит из хрусталика и стекловидного тела.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u w:val="single"/>
          <w:lang w:eastAsia="ru-RU"/>
        </w:rPr>
        <w:t>Фиброзная оболочка</w:t>
      </w:r>
      <w:r w:rsidRPr="007F1053">
        <w:rPr>
          <w:rFonts w:ascii="Times New Roman" w:eastAsia="Times New Roman" w:hAnsi="Times New Roman" w:cs="Times New Roman"/>
          <w:sz w:val="28"/>
          <w:szCs w:val="28"/>
          <w:lang w:eastAsia="ru-RU"/>
        </w:rPr>
        <w:t xml:space="preserve"> - состоит из плотной соединительной ткани. Передняя часть составляет 1/6 от общей площади, это роговица, остальные 5/6 это склера или белочная оболочка.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7F1053">
        <w:rPr>
          <w:rFonts w:ascii="Times New Roman" w:eastAsia="Times New Roman" w:hAnsi="Times New Roman" w:cs="Times New Roman"/>
          <w:sz w:val="28"/>
          <w:szCs w:val="28"/>
          <w:u w:val="single"/>
          <w:lang w:eastAsia="ru-RU"/>
        </w:rPr>
        <w:t>Роговица.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 xml:space="preserve">Это передняя часть фиброзной оболочки, она прозрачная, выпуклая, блестящая. Роговица выполняет защитную функцию и функцию светопреломления для фокусировки на сетчатку. Сама роговица состоит из 5 слоёв: снаружи многослойный плоский неороговевающий эпителий (это уже 3 слоя: базальный, шиповатый и плоский), затем собственно-соединительная ткань и внутренний эпителий роговицы, это однослойный плоский эпителий. </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Питание роговицы осуществляется за счёт слёзной жидкости, за счёт питательных веществ, поступающих из влаги, заполняющей переднюю камеры глаза (полость между роговицей и радужкой). При повреждении, воспалительных процессах - бельмо.</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На границе роговицы и склеры (лимб) имеются венозные сосуды - шлемов канал, это венозные сосуды, обеспечивают отток жидкости из передней камеры глаза.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7F1053">
        <w:rPr>
          <w:rFonts w:ascii="Times New Roman" w:eastAsia="Times New Roman" w:hAnsi="Times New Roman" w:cs="Times New Roman"/>
          <w:sz w:val="28"/>
          <w:szCs w:val="28"/>
          <w:u w:val="single"/>
          <w:lang w:eastAsia="ru-RU"/>
        </w:rPr>
        <w:t>Склера или белочная оболочка.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Переходит сзади в оболочку зрительного нерва, состоит из плотной соединительной ткани, имеет белый цвет, поэтому называется белочной, не прозрачная, через неё проходят кровеносные сосуды. Склера выполняет защитную функцию, а так же поддерживает форму глазного яблока. По бокам к ней прикрепляются глазодвигательные мышцы.</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u w:val="single"/>
          <w:lang w:eastAsia="ru-RU"/>
        </w:rPr>
        <w:t>Сосудистая оболочка</w:t>
      </w:r>
      <w:r w:rsidRPr="007F1053">
        <w:rPr>
          <w:rFonts w:ascii="Times New Roman" w:eastAsia="Times New Roman" w:hAnsi="Times New Roman" w:cs="Times New Roman"/>
          <w:sz w:val="28"/>
          <w:szCs w:val="28"/>
          <w:lang w:eastAsia="ru-RU"/>
        </w:rPr>
        <w:t xml:space="preserve"> - состоит из рыхлой соединительной ткани с большим кол-вом сосудов. Она состоит из 3 частей: радужка, собственная сосудистая оболочка (часть сосудистой оболочки, прилегающей к склере), и на роговицы и склеры- ресничное или цилиарное тело.</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7F1053">
        <w:rPr>
          <w:rFonts w:ascii="Times New Roman" w:eastAsia="Times New Roman" w:hAnsi="Times New Roman" w:cs="Times New Roman"/>
          <w:sz w:val="28"/>
          <w:szCs w:val="28"/>
          <w:u w:val="single"/>
          <w:lang w:eastAsia="ru-RU"/>
        </w:rPr>
        <w:t>Радужка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Располагается сразу за роговицей, отделяется от нее передней камерой глаза, а позади радужки расположен хрусталик, от которого она  отделяется задней камерой глаза (заполнена влагой задней камеры). Задняя камера глаза соединяется с передней через зрачок.</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lastRenderedPageBreak/>
        <w:t>В радужке имеется много пигментных клеток, которые дают цвет радужки. Радужка не прозрачна, свет проходит через отверстие (зрачок). Зрачок может меняться в диаметре за счёт мышц в радужке: мышца суживающие зрачок (волокна идут циркулярно), и мышца расширяющая зрачок (волокна идут радиально, между волокнами располагаются кровеносные сосуды).</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Функция радужки - регуляция освещённости сетчатки.</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7F1053">
        <w:rPr>
          <w:rFonts w:ascii="Times New Roman" w:eastAsia="Times New Roman" w:hAnsi="Times New Roman" w:cs="Times New Roman"/>
          <w:sz w:val="28"/>
          <w:szCs w:val="28"/>
          <w:u w:val="single"/>
          <w:lang w:eastAsia="ru-RU"/>
        </w:rPr>
        <w:t>Собственно сосудистая оболочка.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Составляет большуя частьсосудистой оболочки, прилегает к склере, обеспечивает питание глазного яблока, особенно питание сетчатки, которая сама не имеет сосудов.</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7F1053">
        <w:rPr>
          <w:rFonts w:ascii="Times New Roman" w:eastAsia="Times New Roman" w:hAnsi="Times New Roman" w:cs="Times New Roman"/>
          <w:sz w:val="28"/>
          <w:szCs w:val="28"/>
          <w:u w:val="single"/>
          <w:lang w:eastAsia="ru-RU"/>
        </w:rPr>
        <w:t>Ресничное (цилиарное) тело</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Находится на границе радужки и собственной сосудистой оболочки. Оно выпуклое, выступает в заднюю камеру глаза, на стороне, обращённой в заднюю камеру, имеются выросты, они увеличивают площадь поверхности ресничного тела. Функция - продукция жидкости (влаги задней камеры глаза). В толще ресничного тела располагается ресничная мышца, от ресничного тела к капсуле хрусталика идёт связка - циннова связка или поясок. Благодаря ресничной мышце происходит аккомодация хрусталика (изменение кривизны хрусталика), приспособление к  виденью разноудаленных предметов.</w:t>
      </w:r>
    </w:p>
    <w:p w:rsidR="00053209" w:rsidRPr="007F1053" w:rsidRDefault="00053209" w:rsidP="00053209">
      <w:pPr>
        <w:widowControl w:val="0"/>
        <w:autoSpaceDE w:val="0"/>
        <w:autoSpaceDN w:val="0"/>
        <w:adjustRightInd w:val="0"/>
        <w:spacing w:after="0" w:line="276" w:lineRule="auto"/>
        <w:ind w:left="-851" w:right="-23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 xml:space="preserve">При взгляде </w:t>
      </w:r>
      <w:r w:rsidRPr="007F1053">
        <w:rPr>
          <w:rFonts w:ascii="Times New Roman" w:eastAsia="Times New Roman" w:hAnsi="Times New Roman" w:cs="Times New Roman"/>
          <w:i/>
          <w:sz w:val="28"/>
          <w:szCs w:val="28"/>
          <w:lang w:eastAsia="ru-RU"/>
        </w:rPr>
        <w:t>вдаль</w:t>
      </w:r>
      <w:r w:rsidRPr="007F1053">
        <w:rPr>
          <w:rFonts w:ascii="Times New Roman" w:eastAsia="Times New Roman" w:hAnsi="Times New Roman" w:cs="Times New Roman"/>
          <w:sz w:val="28"/>
          <w:szCs w:val="28"/>
          <w:lang w:eastAsia="ru-RU"/>
        </w:rPr>
        <w:t xml:space="preserve"> ресничная мышца расслаблена, она уплощается, циннова связка натягивается, растягивает капсулу хрусталика, хрусталик уплощается. При взгляде </w:t>
      </w:r>
      <w:r w:rsidRPr="007F1053">
        <w:rPr>
          <w:rFonts w:ascii="Times New Roman" w:eastAsia="Times New Roman" w:hAnsi="Times New Roman" w:cs="Times New Roman"/>
          <w:i/>
          <w:sz w:val="28"/>
          <w:szCs w:val="28"/>
          <w:lang w:eastAsia="ru-RU"/>
        </w:rPr>
        <w:t>вблизи</w:t>
      </w:r>
      <w:r w:rsidRPr="007F1053">
        <w:rPr>
          <w:rFonts w:ascii="Times New Roman" w:eastAsia="Times New Roman" w:hAnsi="Times New Roman" w:cs="Times New Roman"/>
          <w:sz w:val="28"/>
          <w:szCs w:val="28"/>
          <w:lang w:eastAsia="ru-RU"/>
        </w:rPr>
        <w:t xml:space="preserve"> ресничная мышца напрягается, становится выпуклой, приближается к хрусталику, циннова связка расслабляется,капсула хрусталика расслабляется, становится выпуклым.</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7F1053">
        <w:rPr>
          <w:rFonts w:ascii="Times New Roman" w:eastAsia="Times New Roman" w:hAnsi="Times New Roman" w:cs="Times New Roman"/>
          <w:sz w:val="28"/>
          <w:szCs w:val="28"/>
          <w:u w:val="single"/>
          <w:lang w:eastAsia="ru-RU"/>
        </w:rPr>
        <w:t>Сетчатка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Прилегает к сосудистой оболочке, выделяют 3 части: радужная- прилегает к радужке, ресничная-к ресничному телу, всё остальное - зрительная часть сетчатки, прилегает к собственно сосудистой оболочке. Сетчатка состоит из 2 листов: пигментный листок и нервный листок сетчатки. В радужной  и ресничной части только пигментный листок В зрительной части оба листка.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Нервный листок сетчатки состоит из 3 слоёв нейронов: 1 слой фоторецепторных, 2 слой биполярных нейронов, 3 слой ганглиозный.</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i/>
          <w:sz w:val="28"/>
          <w:szCs w:val="28"/>
          <w:u w:val="single"/>
          <w:lang w:eastAsia="ru-RU"/>
        </w:rPr>
        <w:t>Слой фоторецепторных нейронов</w:t>
      </w:r>
      <w:r w:rsidRPr="007F1053">
        <w:rPr>
          <w:rFonts w:ascii="Times New Roman" w:eastAsia="Times New Roman" w:hAnsi="Times New Roman" w:cs="Times New Roman"/>
          <w:sz w:val="28"/>
          <w:szCs w:val="28"/>
          <w:lang w:eastAsia="ru-RU"/>
        </w:rPr>
        <w:t xml:space="preserve">. Дендриты этих нейронов имеют формы либо палочек, либо колбочек, они заполнены зрительными пигментами, которые распадаются под действием световых волн, в результате чего происходит возбуждение. </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i/>
          <w:sz w:val="28"/>
          <w:szCs w:val="28"/>
          <w:lang w:eastAsia="ru-RU"/>
        </w:rPr>
        <w:t>Колбочки</w:t>
      </w:r>
      <w:r w:rsidRPr="007F1053">
        <w:rPr>
          <w:rFonts w:ascii="Times New Roman" w:eastAsia="Times New Roman" w:hAnsi="Times New Roman" w:cs="Times New Roman"/>
          <w:sz w:val="28"/>
          <w:szCs w:val="28"/>
          <w:lang w:eastAsia="ru-RU"/>
        </w:rPr>
        <w:t xml:space="preserve"> заполнены белком йодопсином, он распадается под действием интенсивного дневного или искусственного света, поэтому колбочки обеспечивают дневное зрение. Существуют 3 разновидности колбочек: 1 - воспринимает длинные волны, 2 - средние, 3 - короткие. Поэтому дневное зрение цветное или хроматическое. Колбочек 6,5 млн., они расположены по большей мере в центре сетчатки и наибольшее </w:t>
      </w:r>
      <w:r w:rsidRPr="007F1053">
        <w:rPr>
          <w:rFonts w:ascii="Times New Roman" w:eastAsia="Times New Roman" w:hAnsi="Times New Roman" w:cs="Times New Roman"/>
          <w:sz w:val="28"/>
          <w:szCs w:val="28"/>
          <w:lang w:eastAsia="ru-RU"/>
        </w:rPr>
        <w:lastRenderedPageBreak/>
        <w:t xml:space="preserve">скопление колбочек - жёлтое пятно - место наилучшего видения. </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i/>
          <w:sz w:val="28"/>
          <w:szCs w:val="28"/>
          <w:lang w:eastAsia="ru-RU"/>
        </w:rPr>
        <w:t>Палочки</w:t>
      </w:r>
      <w:r w:rsidRPr="007F1053">
        <w:rPr>
          <w:rFonts w:ascii="Times New Roman" w:eastAsia="Times New Roman" w:hAnsi="Times New Roman" w:cs="Times New Roman"/>
          <w:sz w:val="28"/>
          <w:szCs w:val="28"/>
          <w:lang w:eastAsia="ru-RU"/>
        </w:rPr>
        <w:t>. Пигмент родопсин. Распадается под действием малоинтенсивного света, обеспечивают сумеречное зрение. Зрение не цветное , чёрно-белое или ахроматическое. Палочек около 130 млн, расположены больше по периферии.</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i/>
          <w:sz w:val="28"/>
          <w:szCs w:val="28"/>
          <w:lang w:eastAsia="ru-RU"/>
        </w:rPr>
        <w:t xml:space="preserve">Второй слой </w:t>
      </w:r>
      <w:r w:rsidRPr="007F1053">
        <w:rPr>
          <w:rFonts w:ascii="Times New Roman" w:eastAsia="Times New Roman" w:hAnsi="Times New Roman" w:cs="Times New Roman"/>
          <w:sz w:val="28"/>
          <w:szCs w:val="28"/>
          <w:lang w:eastAsia="ru-RU"/>
        </w:rPr>
        <w:t xml:space="preserve">–биполярных нейронов, дендриты контактируют с фоторецепторными, а аксоны с нейронами третьего(ганглиозного) слоя. Здесь есть так же горизонтальные нейроны и амокриновые нейроны, которые обеспечивают латеральное торможение, конвергенциюнервных импульсов. </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i/>
          <w:sz w:val="28"/>
          <w:szCs w:val="28"/>
          <w:lang w:eastAsia="ru-RU"/>
        </w:rPr>
        <w:t>Третий слой</w:t>
      </w:r>
      <w:r w:rsidRPr="007F1053">
        <w:rPr>
          <w:rFonts w:ascii="Times New Roman" w:eastAsia="Times New Roman" w:hAnsi="Times New Roman" w:cs="Times New Roman"/>
          <w:sz w:val="28"/>
          <w:szCs w:val="28"/>
          <w:lang w:eastAsia="ru-RU"/>
        </w:rPr>
        <w:t>-ганглиозный состоит из крупных  мультиполярных нейронов, их аксоны  собираются в пуч и образуют зртельый нерв (2пара), который отходит от задней поверхности глазного яблока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Пигментный слой сетчатки состоит из пигментных клеток, они имеют отростки, которые входят между палочками и колбочками, при низкой освещённости пигмент поднимается вверх, а при сильной освещённости пигмент опускается в отростки и защищает фоторецепторы от излишней освещенности</w:t>
      </w:r>
    </w:p>
    <w:p w:rsidR="00053209" w:rsidRPr="007F1053" w:rsidRDefault="00053209" w:rsidP="00053209">
      <w:pPr>
        <w:widowControl w:val="0"/>
        <w:autoSpaceDE w:val="0"/>
        <w:autoSpaceDN w:val="0"/>
        <w:adjustRightInd w:val="0"/>
        <w:spacing w:after="0" w:line="276" w:lineRule="auto"/>
        <w:ind w:right="-234"/>
        <w:jc w:val="both"/>
        <w:rPr>
          <w:rFonts w:ascii="Times New Roman" w:eastAsia="Times New Roman" w:hAnsi="Times New Roman" w:cs="Times New Roman"/>
          <w:sz w:val="28"/>
          <w:szCs w:val="28"/>
          <w:lang w:eastAsia="ru-RU"/>
        </w:rPr>
      </w:pP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В месте выхода зрительного нерва палочки и колбочки отсутствуют и это место называется слепое пятно</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i/>
          <w:sz w:val="28"/>
          <w:szCs w:val="28"/>
          <w:u w:val="single"/>
          <w:lang w:eastAsia="ru-RU"/>
        </w:rPr>
        <w:t xml:space="preserve">Хрусталик </w:t>
      </w:r>
      <w:r w:rsidRPr="007F1053">
        <w:rPr>
          <w:rFonts w:ascii="Times New Roman" w:eastAsia="Times New Roman" w:hAnsi="Times New Roman" w:cs="Times New Roman"/>
          <w:sz w:val="28"/>
          <w:szCs w:val="28"/>
          <w:lang w:eastAsia="ru-RU"/>
        </w:rPr>
        <w:t xml:space="preserve">- расположен за радужкой, отделён от нее задней камерой глаза, не содержит сосудов, имеет форму двояковыпуклой линзы, состоит из длинных эпителиальных клеток- хрусталиковых призм, цитоплазма которых заполнена белком- кристалином, хорошо, преломляющим свет. Хрусталик сосудов не имеет- прзрачный Снаружи хрусталик окружён прозрачной капсулой и к этой капсуле прикрепляется циннова связка, идущая к ресничному телу. Функция хрусталика-светопреломление и аккамодация. </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Стекловидное тело расположено за хрусталиком, , прилегает к сетчатке, оно состоит из особой соединительной ткани, в которой мало клеток и много упругого межклеточного вещества, не содержит сосудов, поэтому прозрачная и очень упругая. Функции: светопреломление и поддержание формы глазного яблока.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b/>
          <w:sz w:val="28"/>
          <w:szCs w:val="28"/>
          <w:lang w:eastAsia="ru-RU"/>
        </w:rPr>
        <w:t>Вспомогательный аппарат глаза:</w:t>
      </w:r>
      <w:r w:rsidRPr="007F1053">
        <w:rPr>
          <w:rFonts w:ascii="Times New Roman" w:eastAsia="Times New Roman" w:hAnsi="Times New Roman" w:cs="Times New Roman"/>
          <w:sz w:val="28"/>
          <w:szCs w:val="28"/>
          <w:lang w:eastAsia="ru-RU"/>
        </w:rPr>
        <w:t xml:space="preserve"> брови, веки с ресницами, слёзный аппарат, глазодвигательные мышцы.</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Брови состоят из коротких щетинковых волос, предотвращают попадание пота со лба в глаза.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 xml:space="preserve">Веки - 2 подвижные заслонки, которые соединяются друг с другом в области наружного и внутреннего уголка, ограничивают глазную щель, которая у человека имеет миндалевидную форму. Во внутреннем уголке глаза имеется остаток 3 века и выпуклое образование - слёзное мясцо, возле которого образуется слёзное озерцо. На нижнем веке имеется слёзная точка. Веки снаружи покрыты кожей, изнутри выстланы </w:t>
      </w:r>
      <w:r w:rsidRPr="007F1053">
        <w:rPr>
          <w:rFonts w:ascii="Times New Roman" w:eastAsia="Times New Roman" w:hAnsi="Times New Roman" w:cs="Times New Roman"/>
          <w:sz w:val="28"/>
          <w:szCs w:val="28"/>
          <w:lang w:eastAsia="ru-RU"/>
        </w:rPr>
        <w:lastRenderedPageBreak/>
        <w:t>конъюнктивой, она переходит на глазное яблоко, доходит до роговицы, т.о. между веком и глазным яблоком образуется конъюнктивальная полость.</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Внутри века имеется круговая мышца глаза, имеется тонкая хрящевая пластинка, поддерживает форму века, имеются сальные желёзки, которые выделяют жир. По краям века располагаются ресницы, из нескольких рядов щетинковых волос.</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Веки выполняют защитную функцию, а так же движение век обеспечивает смачивание глазного яблока.</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i/>
          <w:sz w:val="28"/>
          <w:szCs w:val="28"/>
          <w:lang w:eastAsia="ru-RU"/>
        </w:rPr>
      </w:pPr>
      <w:r w:rsidRPr="007F1053">
        <w:rPr>
          <w:rFonts w:ascii="Times New Roman" w:eastAsia="Times New Roman" w:hAnsi="Times New Roman" w:cs="Times New Roman"/>
          <w:i/>
          <w:sz w:val="28"/>
          <w:szCs w:val="28"/>
          <w:lang w:eastAsia="ru-RU"/>
        </w:rPr>
        <w:t>Слезный аппарат</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Слёзная жидкость вырабатывается слёзными железами, они расположены на латеральном углу глазницы, они сложные, альвеолярные. Протоки открываются в верхнюю конъюнктивальную полость, при мигании глазное яблоко смачивается,а затем  остатки слезной жидкости сливается в нижнюю конъюнктивальную полость, оттуда в собирается в слёзное озерцо, в слёзной точке открывается слёзный проток, попадает в слёзный мешок и оттуда открывается носослёзный канал по которому слезная жидкость попадает в носовую полость.</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i/>
          <w:sz w:val="28"/>
          <w:szCs w:val="28"/>
          <w:lang w:eastAsia="ru-RU"/>
        </w:rPr>
        <w:t>Глазодвигательные мышцы</w:t>
      </w:r>
      <w:r w:rsidRPr="007F1053">
        <w:rPr>
          <w:rFonts w:ascii="Times New Roman" w:eastAsia="Times New Roman" w:hAnsi="Times New Roman" w:cs="Times New Roman"/>
          <w:sz w:val="28"/>
          <w:szCs w:val="28"/>
          <w:lang w:eastAsia="ru-RU"/>
        </w:rPr>
        <w:t>, относятся к скелетным мышцам. Их семь, 6 парных, одна не парная. Мышца поднимающая верхнее веко, 2 верхние косые, 2-нижние косые, 2 прямые. Иннервируются 3,4 и 6 парой черепно-мозговых нервов.</w:t>
      </w:r>
    </w:p>
    <w:p w:rsidR="00053209" w:rsidRPr="007F1053"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7F1053">
        <w:rPr>
          <w:rFonts w:ascii="Times New Roman" w:eastAsia="Times New Roman" w:hAnsi="Times New Roman" w:cs="Times New Roman"/>
          <w:sz w:val="28"/>
          <w:szCs w:val="28"/>
          <w:lang w:eastAsia="ru-RU"/>
        </w:rPr>
        <w:t>Мышцы начинаются вокруг канала двигательного нерва и прикрепляются к склере.</w:t>
      </w:r>
    </w:p>
    <w:p w:rsidR="00053209" w:rsidRPr="007F1053" w:rsidRDefault="00053209" w:rsidP="00053209">
      <w:pPr>
        <w:shd w:val="clear" w:color="auto" w:fill="FFFFFF"/>
        <w:tabs>
          <w:tab w:val="left" w:pos="0"/>
        </w:tabs>
        <w:spacing w:after="0" w:line="360" w:lineRule="auto"/>
        <w:ind w:left="142" w:right="5" w:firstLine="425"/>
        <w:jc w:val="both"/>
        <w:rPr>
          <w:rFonts w:ascii="Times New Roman" w:eastAsia="Times New Roman" w:hAnsi="Times New Roman" w:cs="Times New Roman"/>
          <w:b/>
          <w:color w:val="000000"/>
          <w:spacing w:val="29"/>
          <w:w w:val="111"/>
          <w:sz w:val="28"/>
          <w:szCs w:val="28"/>
          <w:lang w:eastAsia="ru-RU"/>
        </w:rPr>
      </w:pPr>
    </w:p>
    <w:p w:rsidR="00053209" w:rsidRPr="007F1053" w:rsidRDefault="00053209" w:rsidP="00053209">
      <w:pPr>
        <w:shd w:val="clear" w:color="auto" w:fill="FFFFFF"/>
        <w:tabs>
          <w:tab w:val="left" w:pos="0"/>
        </w:tabs>
        <w:spacing w:after="0" w:line="360" w:lineRule="auto"/>
        <w:ind w:left="142" w:right="5" w:firstLine="425"/>
        <w:jc w:val="both"/>
        <w:rPr>
          <w:rFonts w:ascii="Times New Roman" w:eastAsia="Times New Roman" w:hAnsi="Times New Roman" w:cs="Times New Roman"/>
          <w:color w:val="000000"/>
          <w:sz w:val="28"/>
          <w:szCs w:val="28"/>
          <w:lang w:eastAsia="ru-RU"/>
        </w:rPr>
      </w:pPr>
      <w:r w:rsidRPr="007F1053">
        <w:rPr>
          <w:rFonts w:ascii="Times New Roman" w:eastAsia="Times New Roman" w:hAnsi="Times New Roman" w:cs="Times New Roman"/>
          <w:b/>
          <w:color w:val="000000"/>
          <w:spacing w:val="29"/>
          <w:w w:val="111"/>
          <w:sz w:val="28"/>
          <w:szCs w:val="28"/>
          <w:lang w:eastAsia="ru-RU"/>
        </w:rPr>
        <w:t>Проводниковый отдел</w:t>
      </w:r>
      <w:r w:rsidRPr="007F1053">
        <w:rPr>
          <w:rFonts w:ascii="Times New Roman" w:eastAsia="Times New Roman" w:hAnsi="Times New Roman" w:cs="Times New Roman"/>
          <w:color w:val="000000"/>
          <w:sz w:val="28"/>
          <w:szCs w:val="28"/>
          <w:lang w:eastAsia="ru-RU"/>
        </w:rPr>
        <w:t xml:space="preserve"> делятся на две части — периферическую и  центральную. К периферической относятся зрительный нерв, хиазма, , а к центральной — верхние холмы четверохолмия, латеральные коленчатые тела, зрительный бугор.</w:t>
      </w:r>
    </w:p>
    <w:p w:rsidR="00053209" w:rsidRPr="007F1053" w:rsidRDefault="00053209" w:rsidP="00053209">
      <w:pPr>
        <w:shd w:val="clear" w:color="auto" w:fill="FFFFFF"/>
        <w:spacing w:after="0" w:line="360" w:lineRule="auto"/>
        <w:ind w:left="10" w:right="5" w:firstLine="293"/>
        <w:jc w:val="both"/>
        <w:rPr>
          <w:rFonts w:ascii="Times New Roman" w:eastAsia="Times New Roman" w:hAnsi="Times New Roman" w:cs="Times New Roman"/>
          <w:color w:val="000000"/>
          <w:w w:val="111"/>
          <w:sz w:val="28"/>
          <w:szCs w:val="28"/>
          <w:lang w:eastAsia="ru-RU"/>
        </w:rPr>
      </w:pPr>
      <w:r w:rsidRPr="007F1053">
        <w:rPr>
          <w:rFonts w:ascii="Times New Roman" w:eastAsia="Times New Roman" w:hAnsi="Times New Roman" w:cs="Times New Roman"/>
          <w:b/>
          <w:color w:val="000000"/>
          <w:spacing w:val="29"/>
          <w:w w:val="111"/>
          <w:sz w:val="28"/>
          <w:szCs w:val="28"/>
          <w:lang w:eastAsia="ru-RU"/>
        </w:rPr>
        <w:t xml:space="preserve"> </w:t>
      </w:r>
      <w:r w:rsidRPr="007F1053">
        <w:rPr>
          <w:rFonts w:ascii="Times New Roman" w:eastAsia="Times New Roman" w:hAnsi="Times New Roman" w:cs="Times New Roman"/>
          <w:color w:val="000000"/>
          <w:spacing w:val="29"/>
          <w:w w:val="111"/>
          <w:sz w:val="28"/>
          <w:szCs w:val="28"/>
          <w:lang w:eastAsia="ru-RU"/>
        </w:rPr>
        <w:t xml:space="preserve"> </w:t>
      </w:r>
      <w:r w:rsidRPr="007F1053">
        <w:rPr>
          <w:rFonts w:ascii="Times New Roman" w:eastAsia="Times New Roman" w:hAnsi="Times New Roman" w:cs="Times New Roman"/>
          <w:b/>
          <w:i/>
          <w:color w:val="000000"/>
          <w:spacing w:val="-2"/>
          <w:w w:val="111"/>
          <w:sz w:val="28"/>
          <w:szCs w:val="28"/>
          <w:lang w:eastAsia="ru-RU"/>
        </w:rPr>
        <w:t>Зрительный нерв</w:t>
      </w:r>
      <w:r w:rsidRPr="007F1053">
        <w:rPr>
          <w:rFonts w:ascii="Times New Roman" w:eastAsia="Times New Roman" w:hAnsi="Times New Roman" w:cs="Times New Roman"/>
          <w:i/>
          <w:color w:val="000000"/>
          <w:spacing w:val="-2"/>
          <w:w w:val="111"/>
          <w:sz w:val="28"/>
          <w:szCs w:val="28"/>
          <w:lang w:eastAsia="ru-RU"/>
        </w:rPr>
        <w:t xml:space="preserve"> — </w:t>
      </w:r>
      <w:r w:rsidRPr="007F1053">
        <w:rPr>
          <w:rFonts w:ascii="Times New Roman" w:eastAsia="Times New Roman" w:hAnsi="Times New Roman" w:cs="Times New Roman"/>
          <w:color w:val="000000"/>
          <w:spacing w:val="-2"/>
          <w:w w:val="111"/>
          <w:sz w:val="28"/>
          <w:szCs w:val="28"/>
          <w:lang w:eastAsia="ru-RU"/>
        </w:rPr>
        <w:t>вторая пара черепных нервов, представля</w:t>
      </w:r>
      <w:r w:rsidRPr="007F1053">
        <w:rPr>
          <w:rFonts w:ascii="Times New Roman" w:eastAsia="Times New Roman" w:hAnsi="Times New Roman" w:cs="Times New Roman"/>
          <w:color w:val="000000"/>
          <w:spacing w:val="-1"/>
          <w:w w:val="111"/>
          <w:sz w:val="28"/>
          <w:szCs w:val="28"/>
          <w:lang w:eastAsia="ru-RU"/>
        </w:rPr>
        <w:t xml:space="preserve">ющая собой начальный отдел проводящего зрительного пути. </w:t>
      </w:r>
    </w:p>
    <w:p w:rsidR="00053209" w:rsidRPr="007F1053" w:rsidRDefault="00053209" w:rsidP="00053209">
      <w:pPr>
        <w:shd w:val="clear" w:color="auto" w:fill="FFFFFF"/>
        <w:spacing w:after="0" w:line="360" w:lineRule="auto"/>
        <w:ind w:left="19" w:firstLine="293"/>
        <w:jc w:val="both"/>
        <w:rPr>
          <w:rFonts w:ascii="Times New Roman" w:eastAsia="Times New Roman" w:hAnsi="Times New Roman" w:cs="Times New Roman"/>
          <w:color w:val="000000"/>
          <w:sz w:val="28"/>
          <w:szCs w:val="28"/>
          <w:lang w:eastAsia="ru-RU"/>
        </w:rPr>
      </w:pPr>
      <w:r w:rsidRPr="007F1053">
        <w:rPr>
          <w:rFonts w:ascii="Times New Roman" w:eastAsia="Times New Roman" w:hAnsi="Times New Roman" w:cs="Times New Roman"/>
          <w:color w:val="000000"/>
          <w:w w:val="111"/>
          <w:sz w:val="28"/>
          <w:szCs w:val="28"/>
          <w:lang w:eastAsia="ru-RU"/>
        </w:rPr>
        <w:t>Зрительный нерв выходит из глазницы через одноимен</w:t>
      </w:r>
      <w:r w:rsidRPr="007F1053">
        <w:rPr>
          <w:rFonts w:ascii="Times New Roman" w:eastAsia="Times New Roman" w:hAnsi="Times New Roman" w:cs="Times New Roman"/>
          <w:color w:val="000000"/>
          <w:spacing w:val="-3"/>
          <w:w w:val="111"/>
          <w:sz w:val="28"/>
          <w:szCs w:val="28"/>
          <w:lang w:eastAsia="ru-RU"/>
        </w:rPr>
        <w:t xml:space="preserve">ный канал. Идет по  нижней поверхности мозга  в области промежуточного мозга образуется перекрест </w:t>
      </w:r>
      <w:r w:rsidRPr="007F1053">
        <w:rPr>
          <w:rFonts w:ascii="Times New Roman" w:eastAsia="Times New Roman" w:hAnsi="Times New Roman" w:cs="Times New Roman"/>
          <w:color w:val="000000"/>
          <w:sz w:val="28"/>
          <w:szCs w:val="28"/>
          <w:lang w:eastAsia="ru-RU"/>
        </w:rPr>
        <w:t>зрительных нервов, причем перекрещиваются лишь волокна, идущие от медиальной части сетчатки. Неполный пере</w:t>
      </w:r>
      <w:r w:rsidRPr="007F1053">
        <w:rPr>
          <w:rFonts w:ascii="Times New Roman" w:eastAsia="Times New Roman" w:hAnsi="Times New Roman" w:cs="Times New Roman"/>
          <w:color w:val="000000"/>
          <w:sz w:val="28"/>
          <w:szCs w:val="28"/>
          <w:lang w:eastAsia="ru-RU"/>
        </w:rPr>
        <w:softHyphen/>
        <w:t xml:space="preserve">крест волокон зрительного нерва называется </w:t>
      </w:r>
      <w:r w:rsidRPr="007F1053">
        <w:rPr>
          <w:rFonts w:ascii="Times New Roman" w:eastAsia="Times New Roman" w:hAnsi="Times New Roman" w:cs="Times New Roman"/>
          <w:color w:val="000000"/>
          <w:sz w:val="28"/>
          <w:szCs w:val="28"/>
          <w:u w:val="single"/>
          <w:lang w:eastAsia="ru-RU"/>
        </w:rPr>
        <w:t>хиазмой</w:t>
      </w:r>
      <w:r w:rsidRPr="007F1053">
        <w:rPr>
          <w:rFonts w:ascii="Times New Roman" w:eastAsia="Times New Roman" w:hAnsi="Times New Roman" w:cs="Times New Roman"/>
          <w:color w:val="000000"/>
          <w:sz w:val="28"/>
          <w:szCs w:val="28"/>
          <w:lang w:eastAsia="ru-RU"/>
        </w:rPr>
        <w:t xml:space="preserve">. После хиазмы зрительный нерв делится на три корешка, которые оканчиваются в латеральном коленчатом </w:t>
      </w:r>
      <w:r w:rsidRPr="007F1053">
        <w:rPr>
          <w:rFonts w:ascii="Times New Roman" w:eastAsia="Times New Roman" w:hAnsi="Times New Roman" w:cs="Times New Roman"/>
          <w:color w:val="000000"/>
          <w:sz w:val="28"/>
          <w:szCs w:val="28"/>
          <w:lang w:eastAsia="ru-RU"/>
        </w:rPr>
        <w:lastRenderedPageBreak/>
        <w:t>теле помежуточного мозга, в подушке зрительного бугра,  в верхних холмах пластинки четверохолмия. (зрительные ядра).</w:t>
      </w:r>
    </w:p>
    <w:p w:rsidR="00053209" w:rsidRPr="007F1053" w:rsidRDefault="00053209" w:rsidP="00053209">
      <w:pPr>
        <w:shd w:val="clear" w:color="auto" w:fill="FFFFFF"/>
        <w:spacing w:after="0" w:line="360" w:lineRule="auto"/>
        <w:ind w:left="19" w:firstLine="293"/>
        <w:jc w:val="both"/>
        <w:rPr>
          <w:rFonts w:ascii="Times New Roman" w:eastAsia="Times New Roman" w:hAnsi="Times New Roman" w:cs="Times New Roman"/>
          <w:color w:val="000000"/>
          <w:spacing w:val="7"/>
          <w:sz w:val="28"/>
          <w:szCs w:val="28"/>
          <w:lang w:eastAsia="ru-RU"/>
        </w:rPr>
      </w:pPr>
      <w:r w:rsidRPr="007F1053">
        <w:rPr>
          <w:rFonts w:ascii="Times New Roman" w:eastAsia="Times New Roman" w:hAnsi="Times New Roman" w:cs="Times New Roman"/>
          <w:color w:val="000000"/>
          <w:sz w:val="28"/>
          <w:szCs w:val="28"/>
          <w:lang w:eastAsia="ru-RU"/>
        </w:rPr>
        <w:t xml:space="preserve"> Аксоны нейронов </w:t>
      </w:r>
      <w:r w:rsidRPr="007F1053">
        <w:rPr>
          <w:rFonts w:ascii="Times New Roman" w:eastAsia="Times New Roman" w:hAnsi="Times New Roman" w:cs="Times New Roman"/>
          <w:color w:val="000000"/>
          <w:sz w:val="28"/>
          <w:szCs w:val="28"/>
          <w:u w:val="single"/>
          <w:lang w:eastAsia="ru-RU"/>
        </w:rPr>
        <w:t>латерального коленчатого</w:t>
      </w:r>
      <w:r w:rsidRPr="007F1053">
        <w:rPr>
          <w:rFonts w:ascii="Times New Roman" w:eastAsia="Times New Roman" w:hAnsi="Times New Roman" w:cs="Times New Roman"/>
          <w:color w:val="000000"/>
          <w:sz w:val="28"/>
          <w:szCs w:val="28"/>
          <w:lang w:eastAsia="ru-RU"/>
        </w:rPr>
        <w:t xml:space="preserve"> тела направляются к клеткам затылочной доля, где и заканчиваются</w:t>
      </w:r>
      <w:r w:rsidRPr="007F1053">
        <w:rPr>
          <w:rFonts w:ascii="Times New Roman" w:eastAsia="Times New Roman" w:hAnsi="Times New Roman" w:cs="Times New Roman"/>
          <w:color w:val="000000"/>
          <w:spacing w:val="6"/>
          <w:sz w:val="28"/>
          <w:szCs w:val="28"/>
          <w:lang w:eastAsia="ru-RU"/>
        </w:rPr>
        <w:t xml:space="preserve"> </w:t>
      </w:r>
      <w:r w:rsidRPr="007F1053">
        <w:rPr>
          <w:rFonts w:ascii="Times New Roman" w:eastAsia="Times New Roman" w:hAnsi="Times New Roman" w:cs="Times New Roman"/>
          <w:i/>
          <w:color w:val="000000"/>
          <w:spacing w:val="6"/>
          <w:sz w:val="28"/>
          <w:szCs w:val="28"/>
          <w:lang w:eastAsia="ru-RU"/>
        </w:rPr>
        <w:t>(корковый конец зрительного анализатора</w:t>
      </w:r>
      <w:r w:rsidRPr="007F1053">
        <w:rPr>
          <w:rFonts w:ascii="Times New Roman" w:eastAsia="Times New Roman" w:hAnsi="Times New Roman" w:cs="Times New Roman"/>
          <w:color w:val="000000"/>
          <w:spacing w:val="6"/>
          <w:sz w:val="28"/>
          <w:szCs w:val="28"/>
          <w:lang w:eastAsia="ru-RU"/>
        </w:rPr>
        <w:t xml:space="preserve">). </w:t>
      </w:r>
      <w:r w:rsidRPr="007F1053">
        <w:rPr>
          <w:rFonts w:ascii="Times New Roman" w:eastAsia="Times New Roman" w:hAnsi="Times New Roman" w:cs="Times New Roman"/>
          <w:color w:val="000000"/>
          <w:spacing w:val="6"/>
          <w:sz w:val="28"/>
          <w:szCs w:val="28"/>
          <w:u w:val="single"/>
          <w:lang w:eastAsia="ru-RU"/>
        </w:rPr>
        <w:t>Другая часть волокон</w:t>
      </w:r>
      <w:r w:rsidRPr="007F1053">
        <w:rPr>
          <w:rFonts w:ascii="Times New Roman" w:eastAsia="Times New Roman" w:hAnsi="Times New Roman" w:cs="Times New Roman"/>
          <w:color w:val="000000"/>
          <w:spacing w:val="6"/>
          <w:sz w:val="28"/>
          <w:szCs w:val="28"/>
          <w:lang w:eastAsia="ru-RU"/>
        </w:rPr>
        <w:t xml:space="preserve"> проходит из латерального коленчатого тела, не преры</w:t>
      </w:r>
      <w:r w:rsidRPr="007F1053">
        <w:rPr>
          <w:rFonts w:ascii="Times New Roman" w:eastAsia="Times New Roman" w:hAnsi="Times New Roman" w:cs="Times New Roman"/>
          <w:color w:val="000000"/>
          <w:spacing w:val="10"/>
          <w:sz w:val="28"/>
          <w:szCs w:val="28"/>
          <w:lang w:eastAsia="ru-RU"/>
        </w:rPr>
        <w:t xml:space="preserve">ваясь, к верхним холмам четверохолмия, где заканчивается </w:t>
      </w:r>
      <w:r w:rsidRPr="007F1053">
        <w:rPr>
          <w:rFonts w:ascii="Times New Roman" w:eastAsia="Times New Roman" w:hAnsi="Times New Roman" w:cs="Times New Roman"/>
          <w:color w:val="000000"/>
          <w:spacing w:val="8"/>
          <w:sz w:val="28"/>
          <w:szCs w:val="28"/>
          <w:lang w:eastAsia="ru-RU"/>
        </w:rPr>
        <w:t>синапсами. Отсюда нервные импульсы следуют в ядра глазо</w:t>
      </w:r>
      <w:r w:rsidRPr="007F1053">
        <w:rPr>
          <w:rFonts w:ascii="Times New Roman" w:eastAsia="Times New Roman" w:hAnsi="Times New Roman" w:cs="Times New Roman"/>
          <w:color w:val="000000"/>
          <w:spacing w:val="7"/>
          <w:sz w:val="28"/>
          <w:szCs w:val="28"/>
          <w:lang w:eastAsia="ru-RU"/>
        </w:rPr>
        <w:t xml:space="preserve">двигательного нерва и иннервируют мышцу, суживающую зрачок. Таким образом, в ответ на попадание световых волн в глаз </w:t>
      </w:r>
      <w:r w:rsidRPr="007F1053">
        <w:rPr>
          <w:rFonts w:ascii="Times New Roman" w:eastAsia="Times New Roman" w:hAnsi="Times New Roman" w:cs="Times New Roman"/>
          <w:color w:val="000000"/>
          <w:spacing w:val="6"/>
          <w:sz w:val="28"/>
          <w:szCs w:val="28"/>
          <w:lang w:eastAsia="ru-RU"/>
        </w:rPr>
        <w:t>зрачок суживается, а глазные яблоки поворачиваются в направ</w:t>
      </w:r>
      <w:r w:rsidRPr="007F1053">
        <w:rPr>
          <w:rFonts w:ascii="Times New Roman" w:eastAsia="Times New Roman" w:hAnsi="Times New Roman" w:cs="Times New Roman"/>
          <w:color w:val="000000"/>
          <w:spacing w:val="7"/>
          <w:sz w:val="28"/>
          <w:szCs w:val="28"/>
          <w:lang w:eastAsia="ru-RU"/>
        </w:rPr>
        <w:t>лении пучка света.</w:t>
      </w:r>
    </w:p>
    <w:p w:rsidR="00053209" w:rsidRPr="007F1053" w:rsidRDefault="00053209" w:rsidP="00053209">
      <w:pPr>
        <w:shd w:val="clear" w:color="auto" w:fill="FFFFFF"/>
        <w:spacing w:after="0" w:line="360" w:lineRule="auto"/>
        <w:ind w:left="19" w:firstLine="293"/>
        <w:jc w:val="both"/>
        <w:rPr>
          <w:rFonts w:ascii="Times New Roman" w:eastAsia="Times New Roman" w:hAnsi="Times New Roman" w:cs="Times New Roman"/>
          <w:color w:val="000000"/>
          <w:spacing w:val="8"/>
          <w:sz w:val="28"/>
          <w:szCs w:val="28"/>
          <w:lang w:eastAsia="ru-RU"/>
        </w:rPr>
      </w:pPr>
      <w:r w:rsidRPr="007F1053">
        <w:rPr>
          <w:rFonts w:ascii="Times New Roman" w:eastAsia="Times New Roman" w:hAnsi="Times New Roman" w:cs="Times New Roman"/>
          <w:color w:val="000000"/>
          <w:spacing w:val="7"/>
          <w:sz w:val="28"/>
          <w:szCs w:val="28"/>
          <w:lang w:eastAsia="ru-RU"/>
        </w:rPr>
        <w:t xml:space="preserve"> Из верхних холмов волокна так же спускаются в спинной мозг (текто-спинальный путь), откуда импульсы идут на мышцы, обеспечивающие повороты головы и туловища на зрительные раздражения </w:t>
      </w:r>
      <w:r w:rsidRPr="007F1053">
        <w:rPr>
          <w:rFonts w:ascii="Times New Roman" w:eastAsia="Times New Roman" w:hAnsi="Times New Roman" w:cs="Times New Roman"/>
          <w:color w:val="000000"/>
          <w:spacing w:val="8"/>
          <w:sz w:val="28"/>
          <w:szCs w:val="28"/>
          <w:lang w:eastAsia="ru-RU"/>
        </w:rPr>
        <w:t>ориентировочный рефлекс)</w:t>
      </w:r>
    </w:p>
    <w:p w:rsidR="00053209" w:rsidRPr="007F1053" w:rsidRDefault="00053209" w:rsidP="00053209">
      <w:pPr>
        <w:shd w:val="clear" w:color="auto" w:fill="FFFFFF"/>
        <w:spacing w:after="0" w:line="360" w:lineRule="auto"/>
        <w:ind w:left="19" w:firstLine="293"/>
        <w:jc w:val="both"/>
        <w:rPr>
          <w:rFonts w:ascii="Times New Roman" w:eastAsia="Times New Roman" w:hAnsi="Times New Roman" w:cs="Times New Roman"/>
          <w:color w:val="000000"/>
          <w:sz w:val="28"/>
          <w:szCs w:val="28"/>
          <w:lang w:eastAsia="ru-RU"/>
        </w:rPr>
      </w:pPr>
    </w:p>
    <w:p w:rsidR="00053209" w:rsidRPr="007F1053" w:rsidRDefault="00053209" w:rsidP="00053209">
      <w:pPr>
        <w:shd w:val="clear" w:color="auto" w:fill="FFFFFF"/>
        <w:spacing w:after="0" w:line="360" w:lineRule="auto"/>
        <w:ind w:right="2534"/>
        <w:jc w:val="both"/>
        <w:rPr>
          <w:rFonts w:ascii="Times New Roman" w:eastAsia="Times New Roman" w:hAnsi="Times New Roman" w:cs="Times New Roman"/>
          <w:w w:val="83"/>
          <w:sz w:val="28"/>
          <w:szCs w:val="28"/>
          <w:lang w:eastAsia="ru-RU"/>
        </w:rPr>
      </w:pPr>
      <w:r w:rsidRPr="007F1053">
        <w:rPr>
          <w:rFonts w:ascii="Times New Roman" w:eastAsia="Times New Roman" w:hAnsi="Times New Roman" w:cs="Times New Roman"/>
          <w:sz w:val="28"/>
          <w:szCs w:val="28"/>
          <w:lang w:eastAsia="ru-RU"/>
        </w:rPr>
        <w:t xml:space="preserve"> </w:t>
      </w:r>
    </w:p>
    <w:p w:rsidR="00053209" w:rsidRPr="007F1053" w:rsidRDefault="00053209" w:rsidP="00053209">
      <w:pPr>
        <w:shd w:val="clear" w:color="auto" w:fill="FFFFFF"/>
        <w:tabs>
          <w:tab w:val="left" w:pos="0"/>
        </w:tabs>
        <w:spacing w:after="0" w:line="360" w:lineRule="auto"/>
        <w:ind w:left="142" w:right="5" w:firstLine="425"/>
        <w:jc w:val="both"/>
        <w:rPr>
          <w:rFonts w:ascii="Times New Roman" w:eastAsia="Times New Roman" w:hAnsi="Times New Roman" w:cs="Times New Roman"/>
          <w:color w:val="000000"/>
          <w:sz w:val="28"/>
          <w:szCs w:val="28"/>
          <w:lang w:eastAsia="ru-RU"/>
        </w:rPr>
      </w:pPr>
      <w:r w:rsidRPr="007F1053">
        <w:rPr>
          <w:rFonts w:ascii="Times New Roman" w:eastAsia="Times New Roman" w:hAnsi="Times New Roman" w:cs="Times New Roman"/>
          <w:b/>
          <w:color w:val="000000"/>
          <w:spacing w:val="29"/>
          <w:w w:val="111"/>
          <w:sz w:val="28"/>
          <w:szCs w:val="28"/>
          <w:lang w:eastAsia="ru-RU"/>
        </w:rPr>
        <w:t>Центральная отдел зрительного анализатора-</w:t>
      </w:r>
      <w:r w:rsidRPr="007F1053">
        <w:rPr>
          <w:rFonts w:ascii="Times New Roman" w:eastAsia="Times New Roman" w:hAnsi="Times New Roman" w:cs="Times New Roman"/>
          <w:color w:val="000000"/>
          <w:sz w:val="28"/>
          <w:szCs w:val="28"/>
          <w:lang w:eastAsia="ru-RU"/>
        </w:rPr>
        <w:t xml:space="preserve"> кора  затылочной области, где осуществляется зрительное восприятие и оптический центр письменной речи-центр чтения- в нижей части теменной доли, на границе с затылочной</w:t>
      </w:r>
    </w:p>
    <w:p w:rsidR="00053209" w:rsidRPr="007F1053" w:rsidRDefault="00053209" w:rsidP="00053209">
      <w:pPr>
        <w:keepNext/>
        <w:widowControl w:val="0"/>
        <w:shd w:val="clear" w:color="auto" w:fill="FFFFFF"/>
        <w:autoSpaceDE w:val="0"/>
        <w:autoSpaceDN w:val="0"/>
        <w:adjustRightInd w:val="0"/>
        <w:spacing w:after="0" w:line="360" w:lineRule="auto"/>
        <w:outlineLvl w:val="3"/>
        <w:rPr>
          <w:rFonts w:ascii="Times New Roman" w:eastAsia="Times New Roman" w:hAnsi="Times New Roman" w:cs="Times New Roman"/>
          <w:b/>
          <w:bCs/>
          <w:i/>
          <w:color w:val="000000"/>
          <w:sz w:val="28"/>
          <w:szCs w:val="28"/>
          <w:lang w:eastAsia="ru-RU"/>
        </w:rPr>
      </w:pPr>
    </w:p>
    <w:p w:rsidR="00053209" w:rsidRPr="007F1053" w:rsidRDefault="00053209" w:rsidP="00053209">
      <w:pPr>
        <w:spacing w:after="200" w:line="276" w:lineRule="auto"/>
        <w:rPr>
          <w:rFonts w:ascii="Calibri" w:eastAsia="Times New Roman" w:hAnsi="Calibri" w:cs="Times New Roman"/>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u w:val="single"/>
          <w:lang w:eastAsia="ru-RU"/>
        </w:rPr>
      </w:pPr>
      <w:r w:rsidRPr="0021429F">
        <w:rPr>
          <w:rFonts w:ascii="Times New Roman" w:eastAsia="Times New Roman" w:hAnsi="Times New Roman" w:cs="Times New Roman"/>
          <w:b/>
          <w:bCs/>
          <w:i/>
          <w:color w:val="000000"/>
          <w:sz w:val="28"/>
          <w:szCs w:val="28"/>
          <w:u w:val="single"/>
          <w:lang w:eastAsia="ru-RU"/>
        </w:rPr>
        <w:t>Физиология зрительного анализатра</w:t>
      </w: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Times New Roman" w:hAnsi="Times New Roman" w:cs="Times New Roman"/>
          <w:bCs/>
          <w:color w:val="000000"/>
          <w:sz w:val="28"/>
          <w:szCs w:val="28"/>
          <w:lang w:eastAsia="ru-RU"/>
        </w:rPr>
      </w:pPr>
      <w:r w:rsidRPr="0021429F">
        <w:rPr>
          <w:rFonts w:ascii="Times New Roman" w:eastAsia="Times New Roman" w:hAnsi="Times New Roman" w:cs="Times New Roman"/>
          <w:bCs/>
          <w:color w:val="000000"/>
          <w:sz w:val="28"/>
          <w:szCs w:val="28"/>
          <w:lang w:eastAsia="ru-RU"/>
        </w:rPr>
        <w:t>В глазном яблоке различают три физиологических аппарата</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Times New Roman" w:hAnsi="Times New Roman" w:cs="Times New Roman"/>
          <w:bCs/>
          <w:color w:val="000000"/>
          <w:sz w:val="28"/>
          <w:szCs w:val="28"/>
          <w:lang w:eastAsia="ru-RU"/>
        </w:rPr>
      </w:pPr>
      <w:r w:rsidRPr="0021429F">
        <w:rPr>
          <w:rFonts w:ascii="Times New Roman" w:eastAsia="Times New Roman" w:hAnsi="Times New Roman" w:cs="Times New Roman"/>
          <w:bCs/>
          <w:color w:val="000000"/>
          <w:sz w:val="28"/>
          <w:szCs w:val="28"/>
          <w:lang w:eastAsia="ru-RU"/>
        </w:rPr>
        <w:t xml:space="preserve">1.Светопреломляющий, обеспечивает фокусирование световых волн на сетчатку: включает роговицу, жидкость камер глаза,  хрусталик и стекловидное тело </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Times New Roman" w:hAnsi="Times New Roman" w:cs="Times New Roman"/>
          <w:bCs/>
          <w:color w:val="000000"/>
          <w:sz w:val="28"/>
          <w:szCs w:val="28"/>
          <w:lang w:eastAsia="ru-RU"/>
        </w:rPr>
      </w:pPr>
      <w:r w:rsidRPr="0021429F">
        <w:rPr>
          <w:rFonts w:ascii="Times New Roman" w:eastAsia="Times New Roman" w:hAnsi="Times New Roman" w:cs="Times New Roman"/>
          <w:bCs/>
          <w:color w:val="000000"/>
          <w:sz w:val="28"/>
          <w:szCs w:val="28"/>
          <w:lang w:eastAsia="ru-RU"/>
        </w:rPr>
        <w:t xml:space="preserve"> 2.Аккамадационный аппарат  обеспечивает приспособление к ближнему и </w:t>
      </w:r>
      <w:r w:rsidRPr="0021429F">
        <w:rPr>
          <w:rFonts w:ascii="Times New Roman" w:eastAsia="Times New Roman" w:hAnsi="Times New Roman" w:cs="Times New Roman"/>
          <w:bCs/>
          <w:color w:val="000000"/>
          <w:sz w:val="28"/>
          <w:szCs w:val="28"/>
          <w:lang w:eastAsia="ru-RU"/>
        </w:rPr>
        <w:lastRenderedPageBreak/>
        <w:t>дальнему зрению : хрусталик, ресничное тело и циннова связка</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Times New Roman" w:hAnsi="Times New Roman" w:cs="Times New Roman"/>
          <w:bCs/>
          <w:color w:val="000000"/>
          <w:sz w:val="28"/>
          <w:szCs w:val="28"/>
          <w:lang w:eastAsia="ru-RU"/>
        </w:rPr>
      </w:pPr>
      <w:r w:rsidRPr="0021429F">
        <w:rPr>
          <w:rFonts w:ascii="Times New Roman" w:eastAsia="Times New Roman" w:hAnsi="Times New Roman" w:cs="Times New Roman"/>
          <w:bCs/>
          <w:color w:val="000000"/>
          <w:sz w:val="28"/>
          <w:szCs w:val="28"/>
          <w:lang w:eastAsia="ru-RU"/>
        </w:rPr>
        <w:t>3. Фоторецепторный аппарат, который обеспечивает восприятие световых волн и преобразование их в нервные импульсы  – сетчатка</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Times New Roman" w:hAnsi="Times New Roman" w:cs="Times New Roman"/>
          <w:bCs/>
          <w:color w:val="000000"/>
          <w:sz w:val="28"/>
          <w:szCs w:val="28"/>
          <w:lang w:eastAsia="ru-RU"/>
        </w:rPr>
      </w:pPr>
      <w:r w:rsidRPr="0021429F">
        <w:rPr>
          <w:rFonts w:ascii="Times New Roman" w:eastAsia="Times New Roman" w:hAnsi="Times New Roman" w:cs="Times New Roman"/>
          <w:bCs/>
          <w:color w:val="000000"/>
          <w:sz w:val="28"/>
          <w:szCs w:val="28"/>
          <w:lang w:eastAsia="ru-RU"/>
        </w:rPr>
        <w:t>Так же радужка регулирует освещенность сетчатки</w:t>
      </w:r>
    </w:p>
    <w:p w:rsidR="00053209" w:rsidRPr="0021429F" w:rsidRDefault="00053209" w:rsidP="00053209">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sz w:val="28"/>
          <w:szCs w:val="28"/>
          <w:lang w:eastAsia="ru-RU"/>
        </w:rPr>
      </w:pPr>
      <w:r w:rsidRPr="0021429F">
        <w:rPr>
          <w:rFonts w:ascii="Times New Roman" w:eastAsia="Times New Roman" w:hAnsi="Times New Roman" w:cs="Times New Roman"/>
          <w:b/>
          <w:bCs/>
          <w:color w:val="000000"/>
          <w:sz w:val="28"/>
          <w:szCs w:val="28"/>
          <w:lang w:eastAsia="ru-RU"/>
        </w:rPr>
        <w:t xml:space="preserve"> Светопреломляющий аппарат или оптическая система глаза</w:t>
      </w:r>
    </w:p>
    <w:p w:rsidR="00053209" w:rsidRPr="0021429F" w:rsidRDefault="00053209" w:rsidP="00053209">
      <w:pPr>
        <w:spacing w:after="0" w:line="360" w:lineRule="auto"/>
        <w:rPr>
          <w:rFonts w:ascii="Times New Roman" w:eastAsia="Times New Roman" w:hAnsi="Times New Roman" w:cs="Times New Roman"/>
          <w:color w:val="000000"/>
          <w:sz w:val="28"/>
          <w:szCs w:val="28"/>
          <w:shd w:val="clear" w:color="auto" w:fill="FFFFFF"/>
          <w:lang w:eastAsia="ru-RU"/>
        </w:rPr>
      </w:pP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b/>
          <w:color w:val="000000"/>
          <w:sz w:val="28"/>
          <w:szCs w:val="28"/>
          <w:shd w:val="clear" w:color="auto" w:fill="FFFFFF"/>
          <w:lang w:eastAsia="ru-RU"/>
        </w:rPr>
        <w:t>Оптическая система глаза</w:t>
      </w:r>
      <w:r w:rsidRPr="0021429F">
        <w:rPr>
          <w:rFonts w:ascii="Times New Roman" w:eastAsia="Times New Roman" w:hAnsi="Times New Roman" w:cs="Times New Roman"/>
          <w:color w:val="000000"/>
          <w:sz w:val="28"/>
          <w:szCs w:val="28"/>
          <w:shd w:val="clear" w:color="auto" w:fill="FFFFFF"/>
          <w:lang w:eastAsia="ru-RU"/>
        </w:rPr>
        <w:t xml:space="preserve"> состоит из роговицы, передней и задней камер, заполненных водянистой влагой, хрусталика с прозрачной сумкой и стекловидного тела.</w:t>
      </w:r>
    </w:p>
    <w:p w:rsidR="00053209" w:rsidRPr="0021429F" w:rsidRDefault="00053209" w:rsidP="00053209">
      <w:pPr>
        <w:spacing w:after="0" w:line="360" w:lineRule="auto"/>
        <w:rPr>
          <w:rFonts w:ascii="Times New Roman" w:eastAsia="Times New Roman" w:hAnsi="Times New Roman" w:cs="Times New Roman"/>
          <w:color w:val="000000"/>
          <w:sz w:val="28"/>
          <w:szCs w:val="28"/>
          <w:shd w:val="clear" w:color="auto" w:fill="FFFFFF"/>
          <w:lang w:eastAsia="ru-RU"/>
        </w:rPr>
      </w:pPr>
      <w:r w:rsidRPr="0021429F">
        <w:rPr>
          <w:rFonts w:ascii="Times New Roman" w:eastAsia="Times New Roman" w:hAnsi="Times New Roman" w:cs="Times New Roman"/>
          <w:color w:val="000000"/>
          <w:sz w:val="28"/>
          <w:szCs w:val="28"/>
          <w:shd w:val="clear" w:color="auto" w:fill="FFFFFF"/>
          <w:lang w:eastAsia="ru-RU"/>
        </w:rPr>
        <w:t xml:space="preserve">Функция </w:t>
      </w:r>
      <w:r w:rsidRPr="0021429F">
        <w:rPr>
          <w:rFonts w:ascii="Times New Roman" w:eastAsia="Times New Roman" w:hAnsi="Times New Roman" w:cs="Times New Roman"/>
          <w:bCs/>
          <w:color w:val="000000"/>
          <w:sz w:val="28"/>
          <w:szCs w:val="28"/>
          <w:lang w:eastAsia="ru-RU"/>
        </w:rPr>
        <w:t>обеспечивает фокусирование световых волн на сетчатку:</w:t>
      </w: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r w:rsidRPr="0021429F">
        <w:rPr>
          <w:rFonts w:ascii="Times New Roman" w:eastAsia="Calibri" w:hAnsi="Times New Roman" w:cs="Times New Roman"/>
          <w:b/>
          <w:color w:val="333333"/>
          <w:sz w:val="28"/>
          <w:szCs w:val="28"/>
          <w:shd w:val="clear" w:color="auto" w:fill="FFFFFF"/>
        </w:rPr>
        <w:t>Аккомодация</w:t>
      </w:r>
    </w:p>
    <w:p w:rsidR="00053209" w:rsidRPr="0021429F" w:rsidRDefault="00053209" w:rsidP="00053209">
      <w:pPr>
        <w:keepNext/>
        <w:widowControl w:val="0"/>
        <w:shd w:val="clear" w:color="auto" w:fill="FFFFFF"/>
        <w:autoSpaceDE w:val="0"/>
        <w:autoSpaceDN w:val="0"/>
        <w:adjustRightInd w:val="0"/>
        <w:spacing w:after="0" w:line="360" w:lineRule="auto"/>
        <w:outlineLvl w:val="3"/>
        <w:rPr>
          <w:rFonts w:ascii="Times New Roman" w:eastAsia="Calibri" w:hAnsi="Times New Roman" w:cs="Times New Roman"/>
          <w:color w:val="333333"/>
          <w:sz w:val="28"/>
          <w:szCs w:val="28"/>
          <w:shd w:val="clear" w:color="auto" w:fill="FFFFFF"/>
        </w:rPr>
      </w:pP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Calibri" w:hAnsi="Times New Roman" w:cs="Times New Roman"/>
          <w:color w:val="333333"/>
          <w:sz w:val="28"/>
          <w:szCs w:val="28"/>
          <w:shd w:val="clear" w:color="auto" w:fill="FFFFFF"/>
        </w:rPr>
      </w:pPr>
      <w:r w:rsidRPr="0021429F">
        <w:rPr>
          <w:rFonts w:ascii="Times New Roman" w:eastAsia="Calibri" w:hAnsi="Times New Roman" w:cs="Times New Roman"/>
          <w:color w:val="333333"/>
          <w:sz w:val="28"/>
          <w:szCs w:val="28"/>
          <w:shd w:val="clear" w:color="auto" w:fill="FFFFFF"/>
        </w:rPr>
        <w:t>Аккомодацией называют приспособление глаза к ясному видению объектов, удаленных на разное расстояние. Для ясного видения объекта необходимо, чтобы он был сфокусирован на сетчатке, т. е. чтобы лучи от всех точек его поверхности проецировались на поверхность сетчатки. Когда мы смотрим на далекие предметы, их изображение сфокусировано на сетчатке и они видны ясно. Зато изображение близких предметов при этом расплывчато, так как лучи от них собираются за сетчаткой. Главную роль в аккомодации играет хрусталик, изменяющий свою кривизну и преломляющую способность. Механизмом аккомодации является сокращение ресничных мышц, которые изменяют выпуклость хрусталика. Хрусталик заключен в тонкую прозрачную капсулу, которую растягивают волокна ресничного пояска (циннова связка).</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Calibri" w:hAnsi="Times New Roman" w:cs="Times New Roman"/>
          <w:color w:val="333333"/>
          <w:sz w:val="28"/>
          <w:szCs w:val="28"/>
          <w:shd w:val="clear" w:color="auto" w:fill="FFFFFF"/>
        </w:rPr>
      </w:pPr>
      <w:r w:rsidRPr="0021429F">
        <w:rPr>
          <w:rFonts w:ascii="Times New Roman" w:eastAsia="Calibri" w:hAnsi="Times New Roman" w:cs="Times New Roman"/>
          <w:color w:val="333333"/>
          <w:sz w:val="28"/>
          <w:szCs w:val="28"/>
          <w:shd w:val="clear" w:color="auto" w:fill="FFFFFF"/>
        </w:rPr>
        <w:t>При взгляде вблизи происходит сокращение гладких мышечных клеток ресничного тел уменьшает натяжение  цинновых связок, что приводит к расслаблению капсулы и  увеличению выпуклости хрусталика в силу его эластичности.</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 xml:space="preserve">Благодаря изменению кривизны хрусталика, особенно передней поверхности, его преломляющая сила может меняться в пределах 10 –14 диоптрий. </w:t>
      </w:r>
      <w:r w:rsidRPr="0021429F">
        <w:rPr>
          <w:rFonts w:ascii="Times New Roman" w:eastAsia="Times New Roman" w:hAnsi="Times New Roman" w:cs="Times New Roman"/>
          <w:color w:val="000000"/>
          <w:sz w:val="28"/>
          <w:szCs w:val="28"/>
          <w:lang w:eastAsia="ru-RU"/>
        </w:rPr>
        <w:lastRenderedPageBreak/>
        <w:t>Аккомодация измеряется длинной аккомодации -это расстояние между ближайшей точкой ясного видения и дальнейшей точкой ясного видения. Т.е когда мы четко видим, например текст</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i/>
          <w:color w:val="000000"/>
          <w:sz w:val="28"/>
          <w:szCs w:val="28"/>
          <w:lang w:eastAsia="ru-RU"/>
        </w:rPr>
      </w:pPr>
      <w:r w:rsidRPr="0021429F">
        <w:rPr>
          <w:rFonts w:ascii="Times New Roman" w:eastAsia="Times New Roman" w:hAnsi="Times New Roman" w:cs="Times New Roman"/>
          <w:color w:val="000000"/>
          <w:sz w:val="28"/>
          <w:szCs w:val="28"/>
          <w:lang w:eastAsia="ru-RU"/>
        </w:rPr>
        <w:t xml:space="preserve"> Преломляющая сила глаза без явления аккомодации равна 58 –60 Д и называется </w:t>
      </w:r>
      <w:r w:rsidRPr="0021429F">
        <w:rPr>
          <w:rFonts w:ascii="Times New Roman" w:eastAsia="Times New Roman" w:hAnsi="Times New Roman" w:cs="Times New Roman"/>
          <w:i/>
          <w:color w:val="000000"/>
          <w:sz w:val="28"/>
          <w:szCs w:val="28"/>
          <w:lang w:eastAsia="ru-RU"/>
        </w:rPr>
        <w:t>рефракцией глаза.</w:t>
      </w:r>
    </w:p>
    <w:p w:rsidR="00053209" w:rsidRPr="0021429F" w:rsidRDefault="00053209" w:rsidP="00053209">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sz w:val="28"/>
          <w:szCs w:val="28"/>
          <w:lang w:eastAsia="ru-RU"/>
        </w:rPr>
      </w:pPr>
      <w:r w:rsidRPr="0021429F">
        <w:rPr>
          <w:rFonts w:ascii="Times New Roman" w:eastAsia="Times New Roman" w:hAnsi="Times New Roman" w:cs="Times New Roman"/>
          <w:b/>
          <w:bCs/>
          <w:color w:val="000000"/>
          <w:sz w:val="28"/>
          <w:szCs w:val="28"/>
          <w:lang w:eastAsia="ru-RU"/>
        </w:rPr>
        <w:t xml:space="preserve"> Рефракция. Аномалии рефракции</w:t>
      </w: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color w:val="000000"/>
          <w:sz w:val="28"/>
          <w:szCs w:val="28"/>
          <w:shd w:val="clear" w:color="auto" w:fill="FFFFFF"/>
          <w:lang w:eastAsia="ru-RU"/>
        </w:rPr>
        <w:t xml:space="preserve">При </w:t>
      </w:r>
      <w:r w:rsidRPr="0021429F">
        <w:rPr>
          <w:rFonts w:ascii="Times New Roman" w:eastAsia="Times New Roman" w:hAnsi="Times New Roman" w:cs="Times New Roman"/>
          <w:i/>
          <w:color w:val="000000"/>
          <w:sz w:val="28"/>
          <w:szCs w:val="28"/>
          <w:shd w:val="clear" w:color="auto" w:fill="FFFFFF"/>
          <w:lang w:eastAsia="ru-RU"/>
        </w:rPr>
        <w:t>нормальной</w:t>
      </w:r>
      <w:r w:rsidRPr="0021429F">
        <w:rPr>
          <w:rFonts w:ascii="Times New Roman" w:eastAsia="Times New Roman" w:hAnsi="Times New Roman" w:cs="Times New Roman"/>
          <w:color w:val="000000"/>
          <w:sz w:val="28"/>
          <w:szCs w:val="28"/>
          <w:shd w:val="clear" w:color="auto" w:fill="FFFFFF"/>
          <w:lang w:eastAsia="ru-RU"/>
        </w:rPr>
        <w:t xml:space="preserve"> рефракции параллельные лучи от далеко расположенных предметов (т.е максимально уплощенном хрусталике) собираются на сетчатке в области желтого пятна, такая называется рефракция называется эмметропической.</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Times New Roman" w:hAnsi="Times New Roman" w:cs="Times New Roman"/>
          <w:color w:val="000000"/>
          <w:sz w:val="28"/>
          <w:szCs w:val="28"/>
          <w:shd w:val="clear" w:color="auto" w:fill="FFFFFF"/>
          <w:lang w:eastAsia="ru-RU"/>
        </w:rPr>
      </w:pPr>
      <w:r w:rsidRPr="0021429F">
        <w:rPr>
          <w:rFonts w:ascii="Times New Roman" w:eastAsia="Times New Roman" w:hAnsi="Times New Roman" w:cs="Times New Roman"/>
          <w:color w:val="000000"/>
          <w:sz w:val="28"/>
          <w:szCs w:val="28"/>
          <w:shd w:val="clear" w:color="auto" w:fill="FFFFFF"/>
          <w:lang w:eastAsia="ru-RU"/>
        </w:rPr>
        <w:t xml:space="preserve"> К нарушени</w:t>
      </w:r>
      <w:r w:rsidRPr="0021429F">
        <w:rPr>
          <w:rFonts w:ascii="Times New Roman" w:eastAsia="Times New Roman" w:hAnsi="Times New Roman" w:cs="Times New Roman"/>
          <w:color w:val="000000"/>
          <w:sz w:val="28"/>
          <w:szCs w:val="28"/>
          <w:shd w:val="clear" w:color="auto" w:fill="FFFFFF"/>
          <w:lang w:eastAsia="ru-RU"/>
        </w:rPr>
        <w:softHyphen/>
        <w:t>ям рефракции относится </w:t>
      </w:r>
      <w:r w:rsidRPr="0021429F">
        <w:rPr>
          <w:rFonts w:ascii="Times New Roman" w:eastAsia="Times New Roman" w:hAnsi="Times New Roman" w:cs="Times New Roman"/>
          <w:i/>
          <w:iCs/>
          <w:color w:val="000000"/>
          <w:sz w:val="28"/>
          <w:szCs w:val="28"/>
          <w:shd w:val="clear" w:color="auto" w:fill="FFFFFF"/>
          <w:lang w:eastAsia="ru-RU"/>
        </w:rPr>
        <w:t>миопия,</w:t>
      </w:r>
      <w:r w:rsidRPr="0021429F">
        <w:rPr>
          <w:rFonts w:ascii="Times New Roman" w:eastAsia="Times New Roman" w:hAnsi="Times New Roman" w:cs="Times New Roman"/>
          <w:color w:val="000000"/>
          <w:sz w:val="28"/>
          <w:szCs w:val="28"/>
          <w:shd w:val="clear" w:color="auto" w:fill="FFFFFF"/>
          <w:lang w:eastAsia="ru-RU"/>
        </w:rPr>
        <w:t> или </w:t>
      </w:r>
      <w:r w:rsidRPr="0021429F">
        <w:rPr>
          <w:rFonts w:ascii="Times New Roman" w:eastAsia="Times New Roman" w:hAnsi="Times New Roman" w:cs="Times New Roman"/>
          <w:i/>
          <w:iCs/>
          <w:color w:val="000000"/>
          <w:sz w:val="28"/>
          <w:szCs w:val="28"/>
          <w:shd w:val="clear" w:color="auto" w:fill="FFFFFF"/>
          <w:lang w:eastAsia="ru-RU"/>
        </w:rPr>
        <w:t>близорукость,</w:t>
      </w:r>
      <w:r w:rsidRPr="0021429F">
        <w:rPr>
          <w:rFonts w:ascii="Times New Roman" w:eastAsia="Times New Roman" w:hAnsi="Times New Roman" w:cs="Times New Roman"/>
          <w:color w:val="000000"/>
          <w:sz w:val="28"/>
          <w:szCs w:val="28"/>
          <w:shd w:val="clear" w:color="auto" w:fill="FFFFFF"/>
          <w:lang w:eastAsia="ru-RU"/>
        </w:rPr>
        <w:t> когда парал</w:t>
      </w:r>
      <w:r w:rsidRPr="0021429F">
        <w:rPr>
          <w:rFonts w:ascii="Times New Roman" w:eastAsia="Times New Roman" w:hAnsi="Times New Roman" w:cs="Times New Roman"/>
          <w:color w:val="000000"/>
          <w:sz w:val="28"/>
          <w:szCs w:val="28"/>
          <w:shd w:val="clear" w:color="auto" w:fill="FFFFFF"/>
          <w:lang w:eastAsia="ru-RU"/>
        </w:rPr>
        <w:softHyphen/>
        <w:t>лельные лучи, фокусируются не на сетчатке а впереди нее (рис.1).</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Times New Roman" w:hAnsi="Times New Roman" w:cs="Times New Roman"/>
          <w:color w:val="000000"/>
          <w:sz w:val="28"/>
          <w:szCs w:val="28"/>
          <w:shd w:val="clear" w:color="auto" w:fill="FFFFFF"/>
          <w:lang w:eastAsia="ru-RU"/>
        </w:rPr>
      </w:pPr>
      <w:r w:rsidRPr="0021429F">
        <w:rPr>
          <w:rFonts w:ascii="Times New Roman" w:eastAsia="Times New Roman" w:hAnsi="Times New Roman" w:cs="Times New Roman"/>
          <w:color w:val="000000"/>
          <w:sz w:val="28"/>
          <w:szCs w:val="28"/>
          <w:shd w:val="clear" w:color="auto" w:fill="FFFFFF"/>
          <w:lang w:eastAsia="ru-RU"/>
        </w:rPr>
        <w:t xml:space="preserve"> Это возникает при чрезмерно большой длине глазного яблока или  слишком большой преломляющей силе глаза. - при спазме аккомодации (спазме ресничной мыщцы, когда она не может расслабится) и хрусталик при взгляде в даль остается выпуклым, слишком сильно преломляет лучи и они фокусируются перед сетчаткой.</w:t>
      </w:r>
    </w:p>
    <w:p w:rsidR="00053209" w:rsidRPr="0021429F" w:rsidRDefault="00053209" w:rsidP="00053209">
      <w:pPr>
        <w:keepNext/>
        <w:widowControl w:val="0"/>
        <w:shd w:val="clear" w:color="auto" w:fill="FFFFFF"/>
        <w:autoSpaceDE w:val="0"/>
        <w:autoSpaceDN w:val="0"/>
        <w:adjustRightInd w:val="0"/>
        <w:spacing w:after="0" w:line="360" w:lineRule="auto"/>
        <w:outlineLvl w:val="3"/>
        <w:rPr>
          <w:rFonts w:ascii="Times New Roman" w:eastAsia="Times New Roman" w:hAnsi="Times New Roman" w:cs="Times New Roman"/>
          <w:color w:val="000000"/>
          <w:sz w:val="28"/>
          <w:szCs w:val="28"/>
          <w:shd w:val="clear" w:color="auto" w:fill="FFFFFF"/>
          <w:lang w:eastAsia="ru-RU"/>
        </w:rPr>
      </w:pPr>
      <w:r w:rsidRPr="0021429F">
        <w:rPr>
          <w:rFonts w:ascii="Times New Roman" w:eastAsia="Times New Roman" w:hAnsi="Times New Roman" w:cs="Times New Roman"/>
          <w:color w:val="000000"/>
          <w:sz w:val="28"/>
          <w:szCs w:val="28"/>
          <w:shd w:val="clear" w:color="auto" w:fill="FFFFFF"/>
          <w:lang w:eastAsia="ru-RU"/>
        </w:rPr>
        <w:t>Близкие предметы близо</w:t>
      </w:r>
      <w:r w:rsidRPr="0021429F">
        <w:rPr>
          <w:rFonts w:ascii="Times New Roman" w:eastAsia="Times New Roman" w:hAnsi="Times New Roman" w:cs="Times New Roman"/>
          <w:color w:val="000000"/>
          <w:sz w:val="28"/>
          <w:szCs w:val="28"/>
          <w:shd w:val="clear" w:color="auto" w:fill="FFFFFF"/>
          <w:lang w:eastAsia="ru-RU"/>
        </w:rPr>
        <w:softHyphen/>
        <w:t>рукий видит хорошо, а удаленные — расплывчато. Коррекция ми</w:t>
      </w:r>
      <w:r w:rsidRPr="0021429F">
        <w:rPr>
          <w:rFonts w:ascii="Times New Roman" w:eastAsia="Times New Roman" w:hAnsi="Times New Roman" w:cs="Times New Roman"/>
          <w:color w:val="000000"/>
          <w:sz w:val="28"/>
          <w:szCs w:val="28"/>
          <w:shd w:val="clear" w:color="auto" w:fill="FFFFFF"/>
          <w:lang w:eastAsia="ru-RU"/>
        </w:rPr>
        <w:softHyphen/>
        <w:t>опии — использование рассеивающих двояковогнутых линз.</w:t>
      </w: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i/>
          <w:iCs/>
          <w:color w:val="000000"/>
          <w:sz w:val="28"/>
          <w:szCs w:val="28"/>
          <w:shd w:val="clear" w:color="auto" w:fill="FFFFFF"/>
          <w:lang w:eastAsia="ru-RU"/>
        </w:rPr>
        <w:t>Гиперметропия,</w:t>
      </w:r>
      <w:r w:rsidRPr="0021429F">
        <w:rPr>
          <w:rFonts w:ascii="Times New Roman" w:eastAsia="Times New Roman" w:hAnsi="Times New Roman" w:cs="Times New Roman"/>
          <w:color w:val="000000"/>
          <w:sz w:val="28"/>
          <w:szCs w:val="28"/>
          <w:shd w:val="clear" w:color="auto" w:fill="FFFFFF"/>
          <w:lang w:eastAsia="ru-RU"/>
        </w:rPr>
        <w:t> или </w:t>
      </w:r>
      <w:r w:rsidRPr="0021429F">
        <w:rPr>
          <w:rFonts w:ascii="Times New Roman" w:eastAsia="Times New Roman" w:hAnsi="Times New Roman" w:cs="Times New Roman"/>
          <w:i/>
          <w:iCs/>
          <w:color w:val="000000"/>
          <w:sz w:val="28"/>
          <w:szCs w:val="28"/>
          <w:shd w:val="clear" w:color="auto" w:fill="FFFFFF"/>
          <w:lang w:eastAsia="ru-RU"/>
        </w:rPr>
        <w:t>дально</w:t>
      </w:r>
      <w:r w:rsidRPr="0021429F">
        <w:rPr>
          <w:rFonts w:ascii="Times New Roman" w:eastAsia="Times New Roman" w:hAnsi="Times New Roman" w:cs="Times New Roman"/>
          <w:i/>
          <w:iCs/>
          <w:color w:val="000000"/>
          <w:sz w:val="28"/>
          <w:szCs w:val="28"/>
          <w:shd w:val="clear" w:color="auto" w:fill="FFFFFF"/>
          <w:lang w:eastAsia="ru-RU"/>
        </w:rPr>
        <w:softHyphen/>
        <w:t>зоркость —</w:t>
      </w:r>
      <w:r w:rsidRPr="0021429F">
        <w:rPr>
          <w:rFonts w:ascii="Times New Roman" w:eastAsia="Times New Roman" w:hAnsi="Times New Roman" w:cs="Times New Roman"/>
          <w:color w:val="000000"/>
          <w:sz w:val="28"/>
          <w:szCs w:val="28"/>
          <w:shd w:val="clear" w:color="auto" w:fill="FFFFFF"/>
          <w:lang w:eastAsia="ru-RU"/>
        </w:rPr>
        <w:t> это такое наруше</w:t>
      </w:r>
      <w:r w:rsidRPr="0021429F">
        <w:rPr>
          <w:rFonts w:ascii="Times New Roman" w:eastAsia="Times New Roman" w:hAnsi="Times New Roman" w:cs="Times New Roman"/>
          <w:color w:val="000000"/>
          <w:sz w:val="28"/>
          <w:szCs w:val="28"/>
          <w:shd w:val="clear" w:color="auto" w:fill="FFFFFF"/>
          <w:lang w:eastAsia="ru-RU"/>
        </w:rPr>
        <w:softHyphen/>
        <w:t>ние рефракции, когда парал</w:t>
      </w:r>
      <w:r w:rsidRPr="0021429F">
        <w:rPr>
          <w:rFonts w:ascii="Times New Roman" w:eastAsia="Times New Roman" w:hAnsi="Times New Roman" w:cs="Times New Roman"/>
          <w:color w:val="000000"/>
          <w:sz w:val="28"/>
          <w:szCs w:val="28"/>
          <w:shd w:val="clear" w:color="auto" w:fill="FFFFFF"/>
          <w:lang w:eastAsia="ru-RU"/>
        </w:rPr>
        <w:softHyphen/>
        <w:t>лельные лучи от далеко располо</w:t>
      </w:r>
      <w:r w:rsidRPr="0021429F">
        <w:rPr>
          <w:rFonts w:ascii="Times New Roman" w:eastAsia="Times New Roman" w:hAnsi="Times New Roman" w:cs="Times New Roman"/>
          <w:color w:val="000000"/>
          <w:sz w:val="28"/>
          <w:szCs w:val="28"/>
          <w:shd w:val="clear" w:color="auto" w:fill="FFFFFF"/>
          <w:lang w:eastAsia="ru-RU"/>
        </w:rPr>
        <w:softHyphen/>
        <w:t>женных предметов из-за малой длины глазного яблока или сла</w:t>
      </w:r>
      <w:r w:rsidRPr="0021429F">
        <w:rPr>
          <w:rFonts w:ascii="Times New Roman" w:eastAsia="Times New Roman" w:hAnsi="Times New Roman" w:cs="Times New Roman"/>
          <w:color w:val="000000"/>
          <w:sz w:val="28"/>
          <w:szCs w:val="28"/>
          <w:shd w:val="clear" w:color="auto" w:fill="FFFFFF"/>
          <w:lang w:eastAsia="ru-RU"/>
        </w:rPr>
        <w:softHyphen/>
        <w:t>бой преломляющей способности глаза фокусируются за сетчат</w:t>
      </w:r>
      <w:r w:rsidRPr="0021429F">
        <w:rPr>
          <w:rFonts w:ascii="Times New Roman" w:eastAsia="Times New Roman" w:hAnsi="Times New Roman" w:cs="Times New Roman"/>
          <w:color w:val="000000"/>
          <w:sz w:val="28"/>
          <w:szCs w:val="28"/>
          <w:shd w:val="clear" w:color="auto" w:fill="FFFFFF"/>
          <w:lang w:eastAsia="ru-RU"/>
        </w:rPr>
        <w:softHyphen/>
        <w:t>кой, Для коррекции гиперметрпии используются двояковыпук</w:t>
      </w:r>
      <w:r w:rsidRPr="0021429F">
        <w:rPr>
          <w:rFonts w:ascii="Times New Roman" w:eastAsia="Times New Roman" w:hAnsi="Times New Roman" w:cs="Times New Roman"/>
          <w:color w:val="000000"/>
          <w:sz w:val="28"/>
          <w:szCs w:val="28"/>
          <w:shd w:val="clear" w:color="auto" w:fill="FFFFFF"/>
          <w:lang w:eastAsia="ru-RU"/>
        </w:rPr>
        <w:softHyphen/>
        <w:t>лые, собирающие линзы. Причина чаще всего в слишком коротком глазном яблоке.</w:t>
      </w: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color w:val="000000"/>
          <w:sz w:val="28"/>
          <w:szCs w:val="28"/>
          <w:shd w:val="clear" w:color="auto" w:fill="FFFFFF"/>
          <w:lang w:eastAsia="ru-RU"/>
        </w:rPr>
        <w:t xml:space="preserve">Существует </w:t>
      </w:r>
      <w:r w:rsidRPr="0021429F">
        <w:rPr>
          <w:rFonts w:ascii="Times New Roman" w:eastAsia="Times New Roman" w:hAnsi="Times New Roman" w:cs="Times New Roman"/>
          <w:i/>
          <w:color w:val="000000"/>
          <w:sz w:val="28"/>
          <w:szCs w:val="28"/>
          <w:shd w:val="clear" w:color="auto" w:fill="FFFFFF"/>
          <w:lang w:eastAsia="ru-RU"/>
        </w:rPr>
        <w:t>старческая дальнозоркость</w:t>
      </w:r>
      <w:r w:rsidRPr="0021429F">
        <w:rPr>
          <w:rFonts w:ascii="Times New Roman" w:eastAsia="Times New Roman" w:hAnsi="Times New Roman" w:cs="Times New Roman"/>
          <w:color w:val="000000"/>
          <w:sz w:val="28"/>
          <w:szCs w:val="28"/>
          <w:shd w:val="clear" w:color="auto" w:fill="FFFFFF"/>
          <w:lang w:eastAsia="ru-RU"/>
        </w:rPr>
        <w:t>, или </w:t>
      </w:r>
      <w:r w:rsidRPr="0021429F">
        <w:rPr>
          <w:rFonts w:ascii="Times New Roman" w:eastAsia="Times New Roman" w:hAnsi="Times New Roman" w:cs="Times New Roman"/>
          <w:i/>
          <w:iCs/>
          <w:color w:val="000000"/>
          <w:sz w:val="28"/>
          <w:szCs w:val="28"/>
          <w:shd w:val="clear" w:color="auto" w:fill="FFFFFF"/>
          <w:lang w:eastAsia="ru-RU"/>
        </w:rPr>
        <w:t>пресбиопия,</w:t>
      </w:r>
      <w:r w:rsidRPr="0021429F">
        <w:rPr>
          <w:rFonts w:ascii="Times New Roman" w:eastAsia="Times New Roman" w:hAnsi="Times New Roman" w:cs="Times New Roman"/>
          <w:color w:val="000000"/>
          <w:sz w:val="28"/>
          <w:szCs w:val="28"/>
          <w:shd w:val="clear" w:color="auto" w:fill="FFFFFF"/>
          <w:lang w:eastAsia="ru-RU"/>
        </w:rPr>
        <w:t> связанная с потерей хруста</w:t>
      </w:r>
      <w:r w:rsidRPr="0021429F">
        <w:rPr>
          <w:rFonts w:ascii="Times New Roman" w:eastAsia="Times New Roman" w:hAnsi="Times New Roman" w:cs="Times New Roman"/>
          <w:color w:val="000000"/>
          <w:sz w:val="28"/>
          <w:szCs w:val="28"/>
          <w:shd w:val="clear" w:color="auto" w:fill="FFFFFF"/>
          <w:lang w:eastAsia="ru-RU"/>
        </w:rPr>
        <w:softHyphen/>
        <w:t xml:space="preserve">ликом эластичности, который плохо увеличивает свою кривизну при сокращении ресничной мышцы и натяжении цинновых связок. Преломляющая сила слишком мала и лучи фокусируются за сетчаткой. </w:t>
      </w:r>
      <w:r w:rsidRPr="0021429F">
        <w:rPr>
          <w:rFonts w:ascii="Times New Roman" w:eastAsia="Times New Roman" w:hAnsi="Times New Roman" w:cs="Times New Roman"/>
          <w:color w:val="000000"/>
          <w:sz w:val="28"/>
          <w:szCs w:val="28"/>
          <w:shd w:val="clear" w:color="auto" w:fill="FFFFFF"/>
          <w:lang w:eastAsia="ru-RU"/>
        </w:rPr>
        <w:lastRenderedPageBreak/>
        <w:t>Поэтому точка ясного виде</w:t>
      </w:r>
      <w:r w:rsidRPr="0021429F">
        <w:rPr>
          <w:rFonts w:ascii="Times New Roman" w:eastAsia="Times New Roman" w:hAnsi="Times New Roman" w:cs="Times New Roman"/>
          <w:color w:val="000000"/>
          <w:sz w:val="28"/>
          <w:szCs w:val="28"/>
          <w:shd w:val="clear" w:color="auto" w:fill="FFFFFF"/>
          <w:lang w:eastAsia="ru-RU"/>
        </w:rPr>
        <w:softHyphen/>
        <w:t>ния находится не на расстоянии 10 см от глаза, а отодвигается от него и близко расположенные предметы видны расплывчато. Для коррекции пресбиопии пользуются двояковыпуклыми линзами.</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i/>
          <w:color w:val="000000"/>
          <w:sz w:val="28"/>
          <w:szCs w:val="28"/>
          <w:lang w:eastAsia="ru-RU"/>
        </w:rPr>
        <w:t xml:space="preserve">Астигматизм </w:t>
      </w:r>
      <w:r w:rsidRPr="0021429F">
        <w:rPr>
          <w:rFonts w:ascii="Times New Roman" w:eastAsia="Times New Roman" w:hAnsi="Times New Roman" w:cs="Times New Roman"/>
          <w:color w:val="000000"/>
          <w:sz w:val="28"/>
          <w:szCs w:val="28"/>
          <w:lang w:eastAsia="ru-RU"/>
        </w:rPr>
        <w:t xml:space="preserve">– вид нарушения рефракции, при котором лучи не могут сходиться в одной точке, в фокусе (от греч. </w:t>
      </w:r>
      <w:r w:rsidRPr="0021429F">
        <w:rPr>
          <w:rFonts w:ascii="Times New Roman" w:eastAsia="Times New Roman" w:hAnsi="Times New Roman" w:cs="Times New Roman"/>
          <w:i/>
          <w:color w:val="000000"/>
          <w:sz w:val="28"/>
          <w:szCs w:val="28"/>
          <w:lang w:val="en-US" w:eastAsia="ru-RU"/>
        </w:rPr>
        <w:t>stigme</w:t>
      </w:r>
      <w:r w:rsidRPr="0021429F">
        <w:rPr>
          <w:rFonts w:ascii="Times New Roman" w:eastAsia="Times New Roman" w:hAnsi="Times New Roman" w:cs="Times New Roman"/>
          <w:i/>
          <w:color w:val="000000"/>
          <w:sz w:val="28"/>
          <w:szCs w:val="28"/>
          <w:lang w:eastAsia="ru-RU"/>
        </w:rPr>
        <w:t xml:space="preserve"> – </w:t>
      </w:r>
      <w:r w:rsidRPr="0021429F">
        <w:rPr>
          <w:rFonts w:ascii="Times New Roman" w:eastAsia="Times New Roman" w:hAnsi="Times New Roman" w:cs="Times New Roman"/>
          <w:color w:val="000000"/>
          <w:sz w:val="28"/>
          <w:szCs w:val="28"/>
          <w:lang w:eastAsia="ru-RU"/>
        </w:rPr>
        <w:t>точка), обусловлен различной кривизной роговицы и хрусталика в различных меридианах (плоскостях). При астигматизме предметы кажутся сплющенными или вытянутыми, его коррекцию осуществляют сфероцилиндрическими линзами.</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Следует отметить, что к светопреломляющей системе глаза относятся также: роговица, влага передней камеры глаза, хрусталик и стекловидное тело. Однако их преломляющая сила, в отличие от хрусталика, не регулируется и в аккомодации участия не принимает. После прохождения лучей через преломляющую систему глаза на сетчатке получается действительное, уменьшенное и перевернутое изображение. Но в процессе индивидуального развития сопоставление ощущений зрительного анализатора с ощущениями двигательного, кожного, вестибулярного и других анализаторов, как отмечалось выше, приводит к тому, что человек воспринимает внешний мир таким, какой он есть на самом деле.</w:t>
      </w:r>
    </w:p>
    <w:p w:rsidR="00053209" w:rsidRPr="0021429F" w:rsidRDefault="00053209" w:rsidP="00053209">
      <w:pPr>
        <w:keepNext/>
        <w:widowControl w:val="0"/>
        <w:shd w:val="clear" w:color="auto" w:fill="FFFFFF"/>
        <w:autoSpaceDE w:val="0"/>
        <w:autoSpaceDN w:val="0"/>
        <w:adjustRightInd w:val="0"/>
        <w:spacing w:after="0" w:line="360" w:lineRule="auto"/>
        <w:outlineLvl w:val="3"/>
        <w:rPr>
          <w:rFonts w:ascii="Times New Roman" w:eastAsia="Times New Roman" w:hAnsi="Times New Roman" w:cs="Times New Roman"/>
          <w:color w:val="000000"/>
          <w:sz w:val="28"/>
          <w:szCs w:val="28"/>
          <w:shd w:val="clear" w:color="auto" w:fill="FFFFFF"/>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outlineLvl w:val="3"/>
        <w:rPr>
          <w:rFonts w:ascii="Times New Roman" w:eastAsia="Times New Roman" w:hAnsi="Times New Roman" w:cs="Times New Roman"/>
          <w:bCs/>
          <w:color w:val="000000"/>
          <w:sz w:val="28"/>
          <w:szCs w:val="28"/>
          <w:lang w:eastAsia="ru-RU"/>
        </w:rPr>
      </w:pP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b/>
          <w:bCs/>
          <w:color w:val="000000"/>
          <w:sz w:val="28"/>
          <w:szCs w:val="28"/>
          <w:shd w:val="clear" w:color="auto" w:fill="FFFFFF"/>
          <w:lang w:eastAsia="ru-RU"/>
        </w:rPr>
        <w:lastRenderedPageBreak/>
        <w:t>Р</w:t>
      </w:r>
      <w:r w:rsidRPr="0021429F">
        <w:rPr>
          <w:rFonts w:ascii="Times New Roman" w:eastAsia="Times New Roman" w:hAnsi="Times New Roman" w:cs="Times New Roman"/>
          <w:noProof/>
          <w:color w:val="000000"/>
          <w:sz w:val="28"/>
          <w:szCs w:val="28"/>
          <w:lang w:eastAsia="ru-RU"/>
        </w:rPr>
        <w:drawing>
          <wp:anchor distT="0" distB="0" distL="114300" distR="114300" simplePos="0" relativeHeight="251659264" behindDoc="0" locked="0" layoutInCell="1" allowOverlap="0" wp14:anchorId="1A77D229" wp14:editId="01C62E70">
            <wp:simplePos x="0" y="0"/>
            <wp:positionH relativeFrom="column">
              <wp:align>left</wp:align>
            </wp:positionH>
            <wp:positionV relativeFrom="line">
              <wp:posOffset>0</wp:posOffset>
            </wp:positionV>
            <wp:extent cx="1466850" cy="2819400"/>
            <wp:effectExtent l="0" t="0" r="0" b="0"/>
            <wp:wrapSquare wrapText="bothSides"/>
            <wp:docPr id="1" name="Рисунок 1" descr="http://topuch.ru/fiziologiya-analizatorov/16948_html_6af8ff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opuch.ru/fiziologiya-analizatorov/16948_html_6af8ffd4.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66850" cy="2819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429F">
        <w:rPr>
          <w:rFonts w:ascii="Times New Roman" w:eastAsia="Times New Roman" w:hAnsi="Times New Roman" w:cs="Times New Roman"/>
          <w:b/>
          <w:bCs/>
          <w:color w:val="000000"/>
          <w:sz w:val="28"/>
          <w:szCs w:val="28"/>
          <w:shd w:val="clear" w:color="auto" w:fill="FFFFFF"/>
          <w:lang w:eastAsia="ru-RU"/>
        </w:rPr>
        <w:t>ис. 1. Аномалия рефракции и их коррекция</w:t>
      </w: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color w:val="000000"/>
          <w:sz w:val="28"/>
          <w:szCs w:val="28"/>
          <w:lang w:eastAsia="ru-RU"/>
        </w:rPr>
        <w:br/>
      </w:r>
      <w:r w:rsidRPr="0021429F">
        <w:rPr>
          <w:rFonts w:ascii="Times New Roman" w:eastAsia="Times New Roman" w:hAnsi="Times New Roman" w:cs="Times New Roman"/>
          <w:color w:val="000000"/>
          <w:sz w:val="28"/>
          <w:szCs w:val="28"/>
          <w:shd w:val="clear" w:color="auto" w:fill="FFFFFF"/>
          <w:lang w:eastAsia="ru-RU"/>
        </w:rPr>
        <w:t>Ход лучей в эмметропическом </w:t>
      </w:r>
      <w:r w:rsidRPr="0021429F">
        <w:rPr>
          <w:rFonts w:ascii="Times New Roman" w:eastAsia="Times New Roman" w:hAnsi="Times New Roman" w:cs="Times New Roman"/>
          <w:i/>
          <w:iCs/>
          <w:color w:val="000000"/>
          <w:sz w:val="28"/>
          <w:szCs w:val="28"/>
          <w:shd w:val="clear" w:color="auto" w:fill="FFFFFF"/>
          <w:lang w:eastAsia="ru-RU"/>
        </w:rPr>
        <w:t>(А), </w:t>
      </w:r>
      <w:r w:rsidRPr="0021429F">
        <w:rPr>
          <w:rFonts w:ascii="Times New Roman" w:eastAsia="Times New Roman" w:hAnsi="Times New Roman" w:cs="Times New Roman"/>
          <w:color w:val="000000"/>
          <w:sz w:val="28"/>
          <w:szCs w:val="28"/>
          <w:shd w:val="clear" w:color="auto" w:fill="FFFFFF"/>
          <w:lang w:eastAsia="ru-RU"/>
        </w:rPr>
        <w:t>мистическом </w:t>
      </w:r>
      <w:r w:rsidRPr="0021429F">
        <w:rPr>
          <w:rFonts w:ascii="Times New Roman" w:eastAsia="Times New Roman" w:hAnsi="Times New Roman" w:cs="Times New Roman"/>
          <w:i/>
          <w:iCs/>
          <w:color w:val="000000"/>
          <w:sz w:val="28"/>
          <w:szCs w:val="28"/>
          <w:shd w:val="clear" w:color="auto" w:fill="FFFFFF"/>
          <w:lang w:eastAsia="ru-RU"/>
        </w:rPr>
        <w:t>[Б);</w:t>
      </w:r>
      <w:r w:rsidRPr="0021429F">
        <w:rPr>
          <w:rFonts w:ascii="Times New Roman" w:eastAsia="Times New Roman" w:hAnsi="Times New Roman" w:cs="Times New Roman"/>
          <w:color w:val="000000"/>
          <w:sz w:val="28"/>
          <w:szCs w:val="28"/>
          <w:shd w:val="clear" w:color="auto" w:fill="FFFFFF"/>
          <w:lang w:eastAsia="ru-RU"/>
        </w:rPr>
        <w:t> гиперметропиче-ском </w:t>
      </w:r>
      <w:r w:rsidRPr="0021429F">
        <w:rPr>
          <w:rFonts w:ascii="Times New Roman" w:eastAsia="Times New Roman" w:hAnsi="Times New Roman" w:cs="Times New Roman"/>
          <w:i/>
          <w:iCs/>
          <w:color w:val="000000"/>
          <w:sz w:val="28"/>
          <w:szCs w:val="28"/>
          <w:shd w:val="clear" w:color="auto" w:fill="FFFFFF"/>
          <w:lang w:eastAsia="ru-RU"/>
        </w:rPr>
        <w:t>(В)</w:t>
      </w:r>
      <w:r w:rsidRPr="0021429F">
        <w:rPr>
          <w:rFonts w:ascii="Times New Roman" w:eastAsia="Times New Roman" w:hAnsi="Times New Roman" w:cs="Times New Roman"/>
          <w:color w:val="000000"/>
          <w:sz w:val="28"/>
          <w:szCs w:val="28"/>
          <w:shd w:val="clear" w:color="auto" w:fill="FFFFFF"/>
          <w:lang w:eastAsia="ru-RU"/>
        </w:rPr>
        <w:t> глазах; </w:t>
      </w:r>
      <w:r w:rsidRPr="0021429F">
        <w:rPr>
          <w:rFonts w:ascii="Times New Roman" w:eastAsia="Times New Roman" w:hAnsi="Times New Roman" w:cs="Times New Roman"/>
          <w:i/>
          <w:iCs/>
          <w:color w:val="000000"/>
          <w:sz w:val="28"/>
          <w:szCs w:val="28"/>
          <w:shd w:val="clear" w:color="auto" w:fill="FFFFFF"/>
          <w:lang w:eastAsia="ru-RU"/>
        </w:rPr>
        <w:t>Г</w:t>
      </w:r>
      <w:r w:rsidRPr="0021429F">
        <w:rPr>
          <w:rFonts w:ascii="Times New Roman" w:eastAsia="Times New Roman" w:hAnsi="Times New Roman" w:cs="Times New Roman"/>
          <w:color w:val="000000"/>
          <w:sz w:val="28"/>
          <w:szCs w:val="28"/>
          <w:shd w:val="clear" w:color="auto" w:fill="FFFFFF"/>
          <w:lang w:eastAsia="ru-RU"/>
        </w:rPr>
        <w:t> и </w:t>
      </w:r>
      <w:r w:rsidRPr="0021429F">
        <w:rPr>
          <w:rFonts w:ascii="Times New Roman" w:eastAsia="Times New Roman" w:hAnsi="Times New Roman" w:cs="Times New Roman"/>
          <w:i/>
          <w:iCs/>
          <w:color w:val="000000"/>
          <w:sz w:val="28"/>
          <w:szCs w:val="28"/>
          <w:shd w:val="clear" w:color="auto" w:fill="FFFFFF"/>
          <w:lang w:eastAsia="ru-RU"/>
        </w:rPr>
        <w:t>Д —</w:t>
      </w:r>
      <w:r w:rsidRPr="0021429F">
        <w:rPr>
          <w:rFonts w:ascii="Times New Roman" w:eastAsia="Times New Roman" w:hAnsi="Times New Roman" w:cs="Times New Roman"/>
          <w:color w:val="000000"/>
          <w:sz w:val="28"/>
          <w:szCs w:val="28"/>
          <w:shd w:val="clear" w:color="auto" w:fill="FFFFFF"/>
          <w:lang w:eastAsia="ru-RU"/>
        </w:rPr>
        <w:t> коррекция близорукости и дальнозоркости с помощью линз</w:t>
      </w: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r w:rsidRPr="0021429F">
        <w:rPr>
          <w:rFonts w:ascii="Times New Roman" w:eastAsia="Calibri" w:hAnsi="Times New Roman" w:cs="Times New Roman"/>
          <w:b/>
          <w:color w:val="333333"/>
          <w:sz w:val="28"/>
          <w:szCs w:val="28"/>
          <w:shd w:val="clear" w:color="auto" w:fill="FFFFFF"/>
        </w:rPr>
        <w:t>Острота зрения</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Calibri" w:hAnsi="Times New Roman" w:cs="Times New Roman"/>
          <w:color w:val="333333"/>
          <w:sz w:val="28"/>
          <w:szCs w:val="28"/>
          <w:shd w:val="clear" w:color="auto" w:fill="FFFFFF"/>
        </w:rPr>
      </w:pPr>
      <w:r w:rsidRPr="0021429F">
        <w:rPr>
          <w:rFonts w:ascii="Times New Roman" w:eastAsia="Calibri" w:hAnsi="Times New Roman" w:cs="Times New Roman"/>
          <w:color w:val="333333"/>
          <w:sz w:val="28"/>
          <w:szCs w:val="28"/>
          <w:shd w:val="clear" w:color="auto" w:fill="FFFFFF"/>
        </w:rPr>
        <w:t>Острота зрения - способность глаза раздельно воспринимать две точки, расположенные друг от друга на минимальном условном расстоянии.</w:t>
      </w:r>
    </w:p>
    <w:p w:rsidR="00053209" w:rsidRPr="0021429F" w:rsidRDefault="00053209" w:rsidP="00053209">
      <w:pPr>
        <w:keepNext/>
        <w:widowControl w:val="0"/>
        <w:shd w:val="clear" w:color="auto" w:fill="FFFFFF"/>
        <w:autoSpaceDE w:val="0"/>
        <w:autoSpaceDN w:val="0"/>
        <w:adjustRightInd w:val="0"/>
        <w:spacing w:after="0" w:line="360" w:lineRule="auto"/>
        <w:jc w:val="both"/>
        <w:outlineLvl w:val="3"/>
        <w:rPr>
          <w:rFonts w:ascii="Times New Roman" w:eastAsia="Calibri" w:hAnsi="Times New Roman" w:cs="Times New Roman"/>
          <w:color w:val="333333"/>
          <w:sz w:val="28"/>
          <w:szCs w:val="28"/>
          <w:shd w:val="clear" w:color="auto" w:fill="FFFFFF"/>
        </w:rPr>
      </w:pPr>
      <w:r w:rsidRPr="0021429F">
        <w:rPr>
          <w:rFonts w:ascii="Times New Roman" w:eastAsia="Calibri" w:hAnsi="Times New Roman" w:cs="Times New Roman"/>
          <w:color w:val="333333"/>
          <w:sz w:val="28"/>
          <w:szCs w:val="28"/>
          <w:shd w:val="clear" w:color="auto" w:fill="FFFFFF"/>
        </w:rPr>
        <w:t>Единица измерения остроты зрения –это угол зрения, построенный через две отдельные точки или крайние точки одного предмета</w:t>
      </w:r>
    </w:p>
    <w:p w:rsidR="00053209" w:rsidRPr="0021429F" w:rsidRDefault="00053209" w:rsidP="00053209">
      <w:pPr>
        <w:spacing w:after="200" w:line="360" w:lineRule="auto"/>
        <w:jc w:val="both"/>
        <w:rPr>
          <w:rFonts w:ascii="Times New Roman" w:eastAsia="Calibri" w:hAnsi="Times New Roman" w:cs="Times New Roman"/>
          <w:sz w:val="28"/>
          <w:szCs w:val="28"/>
        </w:rPr>
      </w:pPr>
      <w:r w:rsidRPr="0021429F">
        <w:rPr>
          <w:rFonts w:ascii="Times New Roman" w:eastAsia="Calibri" w:hAnsi="Times New Roman" w:cs="Times New Roman"/>
          <w:sz w:val="28"/>
          <w:szCs w:val="28"/>
        </w:rPr>
        <w:t>Нормальный глаз различает две точки, видимые под углом в 1'. Острота зрения в таком случае равна 1.</w:t>
      </w:r>
    </w:p>
    <w:p w:rsidR="00053209" w:rsidRPr="0021429F" w:rsidRDefault="00053209" w:rsidP="00053209">
      <w:pPr>
        <w:spacing w:after="200" w:line="360" w:lineRule="auto"/>
        <w:jc w:val="both"/>
        <w:rPr>
          <w:rFonts w:ascii="Times New Roman" w:eastAsia="Calibri" w:hAnsi="Times New Roman" w:cs="Times New Roman"/>
          <w:sz w:val="28"/>
          <w:szCs w:val="28"/>
        </w:rPr>
      </w:pPr>
      <w:r w:rsidRPr="0021429F">
        <w:rPr>
          <w:rFonts w:ascii="Times New Roman" w:eastAsia="Calibri" w:hAnsi="Times New Roman" w:cs="Times New Roman"/>
          <w:sz w:val="28"/>
          <w:szCs w:val="28"/>
        </w:rPr>
        <w:t xml:space="preserve"> Максимальную остроту зрения имеет желтое пятно (</w:t>
      </w:r>
      <w:r w:rsidRPr="0021429F">
        <w:rPr>
          <w:rFonts w:ascii="Times New Roman" w:eastAsia="Calibri" w:hAnsi="Times New Roman" w:cs="Times New Roman"/>
          <w:i/>
          <w:sz w:val="28"/>
          <w:szCs w:val="28"/>
          <w:u w:val="single"/>
        </w:rPr>
        <w:t>макула</w:t>
      </w:r>
      <w:r w:rsidRPr="0021429F">
        <w:rPr>
          <w:rFonts w:ascii="Times New Roman" w:eastAsia="Calibri" w:hAnsi="Times New Roman" w:cs="Times New Roman"/>
          <w:sz w:val="28"/>
          <w:szCs w:val="28"/>
        </w:rPr>
        <w:t>).</w:t>
      </w:r>
    </w:p>
    <w:p w:rsidR="00053209" w:rsidRPr="0021429F" w:rsidRDefault="00053209" w:rsidP="00053209">
      <w:pPr>
        <w:spacing w:after="200" w:line="360" w:lineRule="auto"/>
        <w:jc w:val="both"/>
        <w:rPr>
          <w:rFonts w:ascii="Times New Roman" w:eastAsia="Calibri" w:hAnsi="Times New Roman" w:cs="Times New Roman"/>
          <w:sz w:val="28"/>
          <w:szCs w:val="28"/>
        </w:rPr>
      </w:pPr>
      <w:r w:rsidRPr="0021429F">
        <w:rPr>
          <w:rFonts w:ascii="Times New Roman" w:eastAsia="Calibri" w:hAnsi="Times New Roman" w:cs="Times New Roman"/>
          <w:i/>
          <w:sz w:val="28"/>
          <w:szCs w:val="28"/>
        </w:rPr>
        <w:t>Анатомические особенности макулярной области</w:t>
      </w:r>
      <w:r w:rsidRPr="0021429F">
        <w:rPr>
          <w:rFonts w:ascii="Times New Roman" w:eastAsia="Calibri" w:hAnsi="Times New Roman" w:cs="Times New Roman"/>
          <w:sz w:val="28"/>
          <w:szCs w:val="28"/>
        </w:rPr>
        <w:t xml:space="preserve">: </w:t>
      </w:r>
    </w:p>
    <w:p w:rsidR="00053209" w:rsidRPr="0021429F" w:rsidRDefault="00053209" w:rsidP="00053209">
      <w:pPr>
        <w:numPr>
          <w:ilvl w:val="0"/>
          <w:numId w:val="1"/>
        </w:numPr>
        <w:spacing w:after="200" w:line="360" w:lineRule="auto"/>
        <w:contextualSpacing/>
        <w:rPr>
          <w:rFonts w:ascii="Times New Roman" w:eastAsia="Calibri" w:hAnsi="Times New Roman" w:cs="Times New Roman"/>
          <w:sz w:val="28"/>
          <w:szCs w:val="28"/>
        </w:rPr>
      </w:pPr>
      <w:r w:rsidRPr="0021429F">
        <w:rPr>
          <w:rFonts w:ascii="Times New Roman" w:eastAsia="Calibri" w:hAnsi="Times New Roman" w:cs="Times New Roman"/>
          <w:sz w:val="28"/>
          <w:szCs w:val="28"/>
        </w:rPr>
        <w:t>световые волны от рассматриваемого предмета проецируются в макулу – это так называемое центральное зрение. Остальное мы видим периферическим зрением·</w:t>
      </w:r>
    </w:p>
    <w:p w:rsidR="00053209" w:rsidRPr="0021429F" w:rsidRDefault="00053209" w:rsidP="00053209">
      <w:pPr>
        <w:numPr>
          <w:ilvl w:val="0"/>
          <w:numId w:val="1"/>
        </w:numPr>
        <w:spacing w:after="200" w:line="360" w:lineRule="auto"/>
        <w:contextualSpacing/>
        <w:rPr>
          <w:rFonts w:ascii="Times New Roman" w:eastAsia="Calibri" w:hAnsi="Times New Roman" w:cs="Times New Roman"/>
          <w:sz w:val="28"/>
          <w:szCs w:val="28"/>
        </w:rPr>
      </w:pPr>
      <w:r w:rsidRPr="0021429F">
        <w:rPr>
          <w:rFonts w:ascii="Times New Roman" w:eastAsia="Calibri" w:hAnsi="Times New Roman" w:cs="Times New Roman"/>
          <w:sz w:val="28"/>
          <w:szCs w:val="28"/>
        </w:rPr>
        <w:lastRenderedPageBreak/>
        <w:t xml:space="preserve">в макулярной области находятся лишь одни колбочки · каждой колбочке из макулы соответствет одна «своя» индивидуальная биполярная клетка, а на периферии такой картины не наблюдается · </w:t>
      </w:r>
    </w:p>
    <w:p w:rsidR="00053209" w:rsidRPr="0021429F" w:rsidRDefault="00053209" w:rsidP="00053209">
      <w:pPr>
        <w:numPr>
          <w:ilvl w:val="0"/>
          <w:numId w:val="1"/>
        </w:numPr>
        <w:spacing w:after="200" w:line="360" w:lineRule="auto"/>
        <w:contextualSpacing/>
        <w:rPr>
          <w:rFonts w:ascii="Times New Roman" w:eastAsia="Calibri" w:hAnsi="Times New Roman" w:cs="Times New Roman"/>
          <w:sz w:val="28"/>
          <w:szCs w:val="28"/>
        </w:rPr>
      </w:pPr>
      <w:r w:rsidRPr="0021429F">
        <w:rPr>
          <w:rFonts w:ascii="Times New Roman" w:eastAsia="Calibri" w:hAnsi="Times New Roman" w:cs="Times New Roman"/>
          <w:sz w:val="28"/>
          <w:szCs w:val="28"/>
        </w:rPr>
        <w:t>в макулярной области сетчатая оболочка истончена, что необходимо для улучшения ее трофики</w:t>
      </w:r>
    </w:p>
    <w:p w:rsidR="00053209" w:rsidRPr="0021429F" w:rsidRDefault="00053209" w:rsidP="00053209">
      <w:pPr>
        <w:spacing w:after="200" w:line="360" w:lineRule="auto"/>
        <w:rPr>
          <w:rFonts w:ascii="Times New Roman" w:eastAsia="Calibri" w:hAnsi="Times New Roman" w:cs="Times New Roman"/>
          <w:sz w:val="28"/>
          <w:szCs w:val="28"/>
        </w:rPr>
      </w:pPr>
      <w:r w:rsidRPr="0021429F">
        <w:rPr>
          <w:rFonts w:ascii="Times New Roman" w:eastAsia="Calibri" w:hAnsi="Times New Roman" w:cs="Times New Roman"/>
          <w:sz w:val="28"/>
          <w:szCs w:val="28"/>
        </w:rPr>
        <w:t>Рядом с макулой острота зрения уже 0.1</w:t>
      </w:r>
    </w:p>
    <w:p w:rsidR="00053209" w:rsidRPr="0021429F" w:rsidRDefault="00053209" w:rsidP="00053209">
      <w:pPr>
        <w:spacing w:after="200" w:line="360" w:lineRule="auto"/>
        <w:rPr>
          <w:rFonts w:ascii="Times New Roman" w:eastAsia="Calibri" w:hAnsi="Times New Roman" w:cs="Times New Roman"/>
          <w:color w:val="333333"/>
          <w:sz w:val="28"/>
          <w:szCs w:val="28"/>
          <w:shd w:val="clear" w:color="auto" w:fill="F9F8F5"/>
        </w:rPr>
      </w:pPr>
      <w:r w:rsidRPr="0021429F">
        <w:rPr>
          <w:rFonts w:ascii="Times New Roman" w:eastAsia="Calibri" w:hAnsi="Times New Roman" w:cs="Times New Roman"/>
          <w:sz w:val="28"/>
          <w:szCs w:val="28"/>
        </w:rPr>
        <w:t xml:space="preserve">Установлено, что наименьший угол зрения, под которым глаз может различать 2 точки </w:t>
      </w:r>
      <w:r w:rsidRPr="0021429F">
        <w:rPr>
          <w:rFonts w:ascii="Times New Roman" w:eastAsia="Calibri" w:hAnsi="Times New Roman" w:cs="Times New Roman"/>
          <w:color w:val="333333"/>
          <w:sz w:val="28"/>
          <w:szCs w:val="28"/>
          <w:shd w:val="clear" w:color="auto" w:fill="F9F8F5"/>
        </w:rPr>
        <w:t xml:space="preserve"> </w:t>
      </w:r>
      <w:r w:rsidRPr="0021429F">
        <w:rPr>
          <w:rFonts w:ascii="Times New Roman" w:eastAsia="Calibri" w:hAnsi="Times New Roman" w:cs="Times New Roman"/>
          <w:sz w:val="28"/>
          <w:szCs w:val="28"/>
        </w:rPr>
        <w:t>равен 1 градусу.</w:t>
      </w:r>
      <w:r w:rsidRPr="0021429F">
        <w:rPr>
          <w:rFonts w:ascii="Times New Roman" w:eastAsia="Calibri" w:hAnsi="Times New Roman" w:cs="Times New Roman"/>
          <w:color w:val="333333"/>
          <w:sz w:val="28"/>
          <w:szCs w:val="28"/>
          <w:shd w:val="clear" w:color="auto" w:fill="F9F8F5"/>
        </w:rPr>
        <w:t xml:space="preserve"> </w:t>
      </w:r>
      <w:r w:rsidRPr="0021429F">
        <w:rPr>
          <w:rFonts w:ascii="Times New Roman" w:eastAsia="Calibri" w:hAnsi="Times New Roman" w:cs="Times New Roman"/>
          <w:sz w:val="28"/>
          <w:szCs w:val="28"/>
          <w:shd w:val="clear" w:color="auto" w:fill="F9F8F5"/>
        </w:rPr>
        <w:t xml:space="preserve">  </w:t>
      </w:r>
      <w:r w:rsidRPr="0021429F">
        <w:rPr>
          <w:rFonts w:ascii="Times New Roman" w:eastAsia="Calibri" w:hAnsi="Times New Roman" w:cs="Times New Roman"/>
          <w:sz w:val="28"/>
          <w:szCs w:val="28"/>
        </w:rPr>
        <w:t>Эта величина угла зрения принята за интернациональну единицу остроты зрения и в среднем составляет 1 единицу (1.0).</w:t>
      </w:r>
      <w:r w:rsidRPr="0021429F">
        <w:rPr>
          <w:rFonts w:ascii="Times New Roman" w:eastAsia="Calibri" w:hAnsi="Times New Roman" w:cs="Times New Roman"/>
          <w:color w:val="333333"/>
          <w:sz w:val="28"/>
          <w:szCs w:val="28"/>
          <w:shd w:val="clear" w:color="auto" w:fill="F9F8F5"/>
        </w:rPr>
        <w:t xml:space="preserve"> </w:t>
      </w:r>
      <w:r w:rsidRPr="0021429F">
        <w:rPr>
          <w:rFonts w:ascii="Times New Roman" w:eastAsia="Calibri" w:hAnsi="Times New Roman" w:cs="Times New Roman"/>
          <w:sz w:val="28"/>
          <w:szCs w:val="28"/>
        </w:rPr>
        <w:t xml:space="preserve"> При угле зрения в 1 градус величина изображения на сетчатке равна 0.0040 мм, то есть 4 мкм , а диаметр колбочки также равен 0.002 — 0.0045 мм. Это соответствие подтверждает мнение о том, что для раздельного восприятия двух точек необходимо , чтобы два таких элемента (колбочки) были разделены хотя бы одним элементом, на который не падает луч свет.</w:t>
      </w:r>
    </w:p>
    <w:p w:rsidR="00053209" w:rsidRPr="0021429F" w:rsidRDefault="00053209" w:rsidP="00053209">
      <w:pPr>
        <w:spacing w:after="200" w:line="360" w:lineRule="auto"/>
        <w:rPr>
          <w:rFonts w:ascii="Times New Roman" w:eastAsia="Calibri" w:hAnsi="Times New Roman" w:cs="Times New Roman"/>
          <w:sz w:val="28"/>
          <w:szCs w:val="28"/>
        </w:rPr>
      </w:pPr>
      <w:r w:rsidRPr="0021429F">
        <w:rPr>
          <w:rFonts w:ascii="Times New Roman" w:eastAsia="Calibri" w:hAnsi="Times New Roman" w:cs="Times New Roman"/>
          <w:sz w:val="28"/>
          <w:szCs w:val="28"/>
        </w:rPr>
        <w:t xml:space="preserve"> Однако острота зрения, равная 1, не является предельной. Существуют народности и племена, у которых острота зрения достигает 6 и более единиц. Острота зрения зависит от диаметра колбочек на глазном дне, то есть чем он меньше, тем острота зрения лучше. Для определения остроты зрения используются таблицы, которые построены по десятичной системе. В них самые мелкие знаки видны под углом, равным 5 градусов с расстояния в 5 м, если человек видит эти знаки, значит остр. зрения равна 1.0.Это 10-я строка в таблице.  Над ней 9-я строка знаков построена таким образом , что с 5 метров их можно прочесть при остроте зрения, меньшей на 0.1, то есть 0.9 и т.д.. В случае , если исследуемый не видит верхнюю строчку с 5 м ( у него острота зрения &lt; 0.1), то проверяется счет пальцев с расстояния до 0.5 м. Если пациент не видит и этого, то проверяется светоощущение, которое может быть как с правильной, так и неправильной светопроекцией. </w:t>
      </w:r>
    </w:p>
    <w:p w:rsidR="00053209" w:rsidRPr="0021429F" w:rsidRDefault="00053209" w:rsidP="00053209">
      <w:pPr>
        <w:spacing w:after="200" w:line="360" w:lineRule="auto"/>
        <w:rPr>
          <w:rFonts w:ascii="Times New Roman" w:eastAsia="Calibri" w:hAnsi="Times New Roman" w:cs="Times New Roman"/>
          <w:sz w:val="28"/>
          <w:szCs w:val="28"/>
        </w:rPr>
      </w:pPr>
      <w:r w:rsidRPr="0021429F">
        <w:rPr>
          <w:rFonts w:ascii="Times New Roman" w:eastAsia="Calibri" w:hAnsi="Times New Roman" w:cs="Times New Roman"/>
          <w:sz w:val="28"/>
          <w:szCs w:val="28"/>
        </w:rPr>
        <w:t xml:space="preserve"> Три основные причины, приводящие к снижению остроты зрения:</w:t>
      </w:r>
    </w:p>
    <w:p w:rsidR="00053209" w:rsidRPr="0021429F" w:rsidRDefault="00053209" w:rsidP="00053209">
      <w:pPr>
        <w:spacing w:after="200" w:line="360" w:lineRule="auto"/>
        <w:rPr>
          <w:rFonts w:ascii="Times New Roman" w:eastAsia="Calibri" w:hAnsi="Times New Roman" w:cs="Times New Roman"/>
          <w:sz w:val="28"/>
          <w:szCs w:val="28"/>
        </w:rPr>
      </w:pPr>
      <w:r w:rsidRPr="0021429F">
        <w:rPr>
          <w:rFonts w:ascii="Times New Roman" w:eastAsia="Calibri" w:hAnsi="Times New Roman" w:cs="Times New Roman"/>
          <w:sz w:val="28"/>
          <w:szCs w:val="28"/>
        </w:rPr>
        <w:lastRenderedPageBreak/>
        <w:t xml:space="preserve"> 1. Клиническая рефракция (близорукость, дальнозоркость, астигматизм).</w:t>
      </w:r>
    </w:p>
    <w:p w:rsidR="00053209" w:rsidRPr="0021429F" w:rsidRDefault="00053209" w:rsidP="00053209">
      <w:pPr>
        <w:spacing w:after="200" w:line="360" w:lineRule="auto"/>
        <w:rPr>
          <w:rFonts w:ascii="Times New Roman" w:eastAsia="Calibri" w:hAnsi="Times New Roman" w:cs="Times New Roman"/>
          <w:sz w:val="28"/>
          <w:szCs w:val="28"/>
        </w:rPr>
      </w:pPr>
      <w:r w:rsidRPr="0021429F">
        <w:rPr>
          <w:rFonts w:ascii="Times New Roman" w:eastAsia="Calibri" w:hAnsi="Times New Roman" w:cs="Times New Roman"/>
          <w:sz w:val="28"/>
          <w:szCs w:val="28"/>
        </w:rPr>
        <w:t xml:space="preserve"> 2. Помутнение оптических сред глаза (роговицы, хрусталика, стекловидного тела).</w:t>
      </w:r>
    </w:p>
    <w:p w:rsidR="00053209" w:rsidRPr="0021429F" w:rsidRDefault="00053209" w:rsidP="00053209">
      <w:pPr>
        <w:spacing w:after="200" w:line="360" w:lineRule="auto"/>
        <w:rPr>
          <w:rFonts w:ascii="Times New Roman" w:eastAsia="Calibri" w:hAnsi="Times New Roman" w:cs="Times New Roman"/>
          <w:sz w:val="28"/>
          <w:szCs w:val="28"/>
        </w:rPr>
      </w:pPr>
      <w:r w:rsidRPr="0021429F">
        <w:rPr>
          <w:rFonts w:ascii="Times New Roman" w:eastAsia="Calibri" w:hAnsi="Times New Roman" w:cs="Times New Roman"/>
          <w:sz w:val="28"/>
          <w:szCs w:val="28"/>
        </w:rPr>
        <w:t xml:space="preserve"> 3. Заболевания сетчатки изрительного нерва.</w:t>
      </w:r>
      <w:r w:rsidRPr="0021429F">
        <w:rPr>
          <w:rFonts w:ascii="Times New Roman" w:eastAsia="Calibri" w:hAnsi="Times New Roman" w:cs="Times New Roman"/>
          <w:sz w:val="28"/>
          <w:szCs w:val="28"/>
        </w:rPr>
        <w:br/>
      </w:r>
    </w:p>
    <w:p w:rsidR="00053209" w:rsidRPr="0021429F" w:rsidRDefault="00053209" w:rsidP="00053209">
      <w:pPr>
        <w:spacing w:after="200" w:line="360" w:lineRule="auto"/>
        <w:rPr>
          <w:rFonts w:ascii="Times New Roman" w:eastAsia="Calibri" w:hAnsi="Times New Roman" w:cs="Times New Roman"/>
          <w:sz w:val="28"/>
          <w:szCs w:val="28"/>
        </w:rPr>
      </w:pP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lang w:eastAsia="ru-RU"/>
        </w:rPr>
      </w:pPr>
      <w:r w:rsidRPr="0021429F">
        <w:rPr>
          <w:rFonts w:ascii="Times New Roman" w:eastAsia="Times New Roman" w:hAnsi="Times New Roman" w:cs="Times New Roman"/>
          <w:b/>
          <w:i/>
          <w:color w:val="000000"/>
          <w:sz w:val="28"/>
          <w:szCs w:val="28"/>
          <w:lang w:eastAsia="ru-RU"/>
        </w:rPr>
        <w:t xml:space="preserve">Бинокулярное зрение </w:t>
      </w:r>
      <w:r w:rsidRPr="0021429F">
        <w:rPr>
          <w:rFonts w:ascii="Times New Roman" w:eastAsia="Times New Roman" w:hAnsi="Times New Roman" w:cs="Times New Roman"/>
          <w:b/>
          <w:color w:val="000000"/>
          <w:sz w:val="28"/>
          <w:szCs w:val="28"/>
          <w:lang w:eastAsia="ru-RU"/>
        </w:rPr>
        <w:t>(зрение двумя глазами)</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Если смотреть на какой-либо объект обоими глазами одновременно, на сетчатке от каждого глаза получается свое изображение предмета. У новорожденного ребенка эти изображения не совмещаются, и у него происходит двоение изображения (диплопия) По мере развития коры изображения совмещаются, двоение исчезает. Но совмещение это не полное, так называемое «физиологическое двоение», что обеспечивает человеку стереоскопическое-объемное зрение, а так же позволяет определить, какой предмет находится ближе, а какой дальше от нас, для ощущения глубины и т. п. Бинокулярное (глубинное) зрение должно быть хорошо развито у летчиков, охотников, моряков, водителей транспорта, шоферов.</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b/>
          <w:color w:val="000000"/>
          <w:sz w:val="28"/>
          <w:szCs w:val="28"/>
          <w:lang w:eastAsia="ru-RU"/>
        </w:rPr>
        <w:t>Поле зрения</w:t>
      </w:r>
      <w:r w:rsidRPr="0021429F">
        <w:rPr>
          <w:rFonts w:ascii="Times New Roman" w:eastAsia="Times New Roman" w:hAnsi="Times New Roman" w:cs="Times New Roman"/>
          <w:i/>
          <w:color w:val="000000"/>
          <w:sz w:val="28"/>
          <w:szCs w:val="28"/>
          <w:lang w:eastAsia="ru-RU"/>
        </w:rPr>
        <w:t xml:space="preserve"> </w:t>
      </w:r>
      <w:r w:rsidRPr="0021429F">
        <w:rPr>
          <w:rFonts w:ascii="Times New Roman" w:eastAsia="Times New Roman" w:hAnsi="Times New Roman" w:cs="Times New Roman"/>
          <w:color w:val="000000"/>
          <w:sz w:val="28"/>
          <w:szCs w:val="28"/>
          <w:lang w:eastAsia="ru-RU"/>
        </w:rPr>
        <w:t>.</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b/>
          <w:color w:val="000000"/>
          <w:sz w:val="28"/>
          <w:szCs w:val="28"/>
          <w:lang w:eastAsia="ru-RU"/>
        </w:rPr>
        <w:t>Поле зрения</w:t>
      </w:r>
      <w:r w:rsidRPr="0021429F">
        <w:rPr>
          <w:rFonts w:ascii="Times New Roman" w:eastAsia="Times New Roman" w:hAnsi="Times New Roman" w:cs="Times New Roman"/>
          <w:i/>
          <w:color w:val="000000"/>
          <w:sz w:val="28"/>
          <w:szCs w:val="28"/>
          <w:lang w:eastAsia="ru-RU"/>
        </w:rPr>
        <w:t xml:space="preserve"> </w:t>
      </w:r>
      <w:r w:rsidRPr="0021429F">
        <w:rPr>
          <w:rFonts w:ascii="Times New Roman" w:eastAsia="Times New Roman" w:hAnsi="Times New Roman" w:cs="Times New Roman"/>
          <w:color w:val="000000"/>
          <w:sz w:val="28"/>
          <w:szCs w:val="28"/>
          <w:lang w:eastAsia="ru-RU"/>
        </w:rPr>
        <w:t xml:space="preserve">– пространство, которое можно видеть фиксированным глазом. Различают отдельно поле зрения левого и правого глаз, а также общее поле зрения для двух глаз. Величина поля зрения у людей зависит от глубины положения глазного яблока и формы надбровных дуг и носа. Границы поля зрения обозначаются величиной угла, образуемого зрительной осью глаза и лучом, проведенным к крайней видимой точке через узловую точку глаза к сетчатке. Поле зрения неодинаково в различных меридианах (направлениях). Книзу – 70°, кверху – 60°, кнаружи – 90°, кнутри – 55°. Ахроматическое поле зрения больше хроматического в силу того, что на периферии сетчатки нет </w:t>
      </w:r>
      <w:r w:rsidRPr="0021429F">
        <w:rPr>
          <w:rFonts w:ascii="Times New Roman" w:eastAsia="Times New Roman" w:hAnsi="Times New Roman" w:cs="Times New Roman"/>
          <w:color w:val="000000"/>
          <w:sz w:val="28"/>
          <w:szCs w:val="28"/>
          <w:lang w:eastAsia="ru-RU"/>
        </w:rPr>
        <w:lastRenderedPageBreak/>
        <w:t>рецепторов, воспринимающих цвет (колбочек). В свою очередь, цветное поле зрения неодинаково для различных цветов. Самое узкое поле зрения для зеленого, желтого, больше для красного, еще больше для синего цветов. Величина поля зрения изменяется в зависимости от освещенности. Ахроматическое поле зрения в сумерках увеличивается, на свету уменьшается. Хроматическое поле зрения, наоборот, на свету увеличивается, в сумерках уменьшается</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Зрительный анализатор имеет также механизм для </w:t>
      </w:r>
      <w:r w:rsidRPr="0021429F">
        <w:rPr>
          <w:rFonts w:ascii="Times New Roman" w:eastAsia="Times New Roman" w:hAnsi="Times New Roman" w:cs="Times New Roman"/>
          <w:b/>
          <w:color w:val="000000"/>
          <w:sz w:val="28"/>
          <w:szCs w:val="28"/>
          <w:lang w:eastAsia="ru-RU"/>
        </w:rPr>
        <w:t xml:space="preserve">различения длины световой волны – </w:t>
      </w:r>
      <w:r w:rsidRPr="0021429F">
        <w:rPr>
          <w:rFonts w:ascii="Times New Roman" w:eastAsia="Times New Roman" w:hAnsi="Times New Roman" w:cs="Times New Roman"/>
          <w:color w:val="000000"/>
          <w:sz w:val="28"/>
          <w:szCs w:val="28"/>
          <w:lang w:eastAsia="ru-RU"/>
        </w:rPr>
        <w:t>цветовое зрение.</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b/>
          <w:color w:val="000000"/>
          <w:sz w:val="28"/>
          <w:szCs w:val="28"/>
          <w:lang w:eastAsia="ru-RU"/>
        </w:rPr>
      </w:pPr>
    </w:p>
    <w:p w:rsidR="00053209" w:rsidRPr="0021429F" w:rsidRDefault="00053209" w:rsidP="00053209">
      <w:pPr>
        <w:keepNext/>
        <w:widowControl w:val="0"/>
        <w:shd w:val="clear" w:color="auto" w:fill="FFFFFF"/>
        <w:autoSpaceDE w:val="0"/>
        <w:autoSpaceDN w:val="0"/>
        <w:adjustRightInd w:val="0"/>
        <w:spacing w:after="0" w:line="360" w:lineRule="auto"/>
        <w:jc w:val="center"/>
        <w:outlineLvl w:val="3"/>
        <w:rPr>
          <w:rFonts w:ascii="Times New Roman" w:eastAsia="Times New Roman" w:hAnsi="Times New Roman" w:cs="Times New Roman"/>
          <w:b/>
          <w:bCs/>
          <w:i/>
          <w:color w:val="000000"/>
          <w:sz w:val="28"/>
          <w:szCs w:val="28"/>
          <w:lang w:eastAsia="ru-RU"/>
        </w:rPr>
      </w:pPr>
      <w:r w:rsidRPr="0021429F">
        <w:rPr>
          <w:rFonts w:ascii="Times New Roman" w:eastAsia="Times New Roman" w:hAnsi="Times New Roman" w:cs="Times New Roman"/>
          <w:b/>
          <w:bCs/>
          <w:i/>
          <w:color w:val="000000"/>
          <w:sz w:val="28"/>
          <w:szCs w:val="28"/>
          <w:lang w:eastAsia="ru-RU"/>
        </w:rPr>
        <w:t xml:space="preserve"> Цветовосприятие</w:t>
      </w:r>
    </w:p>
    <w:p w:rsidR="00053209" w:rsidRPr="0021429F" w:rsidRDefault="00053209" w:rsidP="00053209">
      <w:pPr>
        <w:shd w:val="clear" w:color="auto" w:fill="FFFFFF"/>
        <w:spacing w:before="100" w:beforeAutospacing="1" w:after="100" w:afterAutospacing="1" w:line="360" w:lineRule="auto"/>
        <w:textAlignment w:val="baseline"/>
        <w:rPr>
          <w:rFonts w:ascii="Times New Roman" w:eastAsia="Times New Roman" w:hAnsi="Times New Roman" w:cs="Times New Roman"/>
          <w:sz w:val="28"/>
          <w:szCs w:val="28"/>
          <w:lang w:eastAsia="ru-RU"/>
        </w:rPr>
      </w:pPr>
      <w:r w:rsidRPr="0021429F">
        <w:rPr>
          <w:rFonts w:ascii="Times New Roman" w:eastAsia="Times New Roman" w:hAnsi="Times New Roman" w:cs="Times New Roman"/>
          <w:sz w:val="28"/>
          <w:szCs w:val="28"/>
          <w:lang w:eastAsia="ru-RU"/>
        </w:rPr>
        <w:t>Цветовое зрение обеспечивают колбочки. Согласно трехкомпонентной теории Ломоносова-Юнга-Гельмгольца в сетчатке глаза содержатся три вида колбочек с разной цветовой чувствительностью. Одни воспринимают красный цвет, другие – зеленый, третьи – синий. Всякий цвет (от 400 нм до 700 нм) оказывает действие на все 3 типа колбочек, но в разной степени. Комбинации возбуждения различных колбочек приводят к ощущению различных цветов и оттенков. Если колбочки возбуждаются в равной степени, то возникает ощущение белого цвета, если не возбуждаются совсем, то черного.</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sz w:val="28"/>
          <w:szCs w:val="28"/>
          <w:lang w:eastAsia="ru-RU"/>
        </w:rPr>
        <w:t xml:space="preserve">В настоящее времядля объяснения цветового зрения предложена еще  </w:t>
      </w:r>
      <w:r w:rsidRPr="0021429F">
        <w:rPr>
          <w:rFonts w:ascii="Times New Roman" w:eastAsia="Times New Roman" w:hAnsi="Times New Roman" w:cs="Times New Roman"/>
          <w:i/>
          <w:sz w:val="28"/>
          <w:szCs w:val="28"/>
          <w:lang w:eastAsia="ru-RU"/>
        </w:rPr>
        <w:t xml:space="preserve">цветооппонентную теория </w:t>
      </w:r>
      <w:r w:rsidRPr="0021429F">
        <w:rPr>
          <w:rFonts w:ascii="Times New Roman" w:eastAsia="Times New Roman" w:hAnsi="Times New Roman" w:cs="Times New Roman"/>
          <w:sz w:val="28"/>
          <w:szCs w:val="28"/>
          <w:lang w:eastAsia="ru-RU"/>
        </w:rPr>
        <w:t xml:space="preserve">организации ганглиозных клеток сетчатки. Эта организация состоит в том, что определенная ганглиозная клетка получает возбуждающие и тормозные сигналы от колбочек, имеющих разную спектральную чувствительность. Например, если «красные» колбочки оказывают возбуждающее действие на данную ганглиозную клетку, то «синие» колбочки ее затормаживают. Обнаружены разные комбинации возбуждающих и тормозящих входов от разных классов колбочек. Значительная часть цветооппонентных ганглиозных клеток связаны со всеми </w:t>
      </w:r>
      <w:r w:rsidRPr="0021429F">
        <w:rPr>
          <w:rFonts w:ascii="Times New Roman" w:eastAsia="Times New Roman" w:hAnsi="Times New Roman" w:cs="Times New Roman"/>
          <w:sz w:val="28"/>
          <w:szCs w:val="28"/>
          <w:lang w:eastAsia="ru-RU"/>
        </w:rPr>
        <w:lastRenderedPageBreak/>
        <w:t>тремя типами колбочек. Благодаря такой организации РП отдельные ганглиозные клетки становятся избирательными к освещению определенного спектрального состава. Так, если возбуждение возникает от «красных» колбочек, то возбуждение сине- и зеленочувствительных колбочек вызовет торможение этих клеток, а если ганглиозная клетка возбуждается от синечувствительных колбочек, то она тормозится от зелено- и красночувствительных и т.д.</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i/>
          <w:color w:val="000000"/>
          <w:sz w:val="28"/>
          <w:szCs w:val="28"/>
          <w:lang w:eastAsia="ru-RU"/>
        </w:rPr>
        <w:t>Цветовая адаптация</w:t>
      </w:r>
      <w:r w:rsidRPr="0021429F">
        <w:rPr>
          <w:rFonts w:ascii="Times New Roman" w:eastAsia="Times New Roman" w:hAnsi="Times New Roman" w:cs="Times New Roman"/>
          <w:b/>
          <w:i/>
          <w:color w:val="000000"/>
          <w:sz w:val="28"/>
          <w:szCs w:val="28"/>
          <w:lang w:eastAsia="ru-RU"/>
        </w:rPr>
        <w:t xml:space="preserve">. </w:t>
      </w:r>
      <w:r w:rsidRPr="0021429F">
        <w:rPr>
          <w:rFonts w:ascii="Times New Roman" w:eastAsia="Times New Roman" w:hAnsi="Times New Roman" w:cs="Times New Roman"/>
          <w:color w:val="000000"/>
          <w:sz w:val="28"/>
          <w:szCs w:val="28"/>
          <w:lang w:eastAsia="ru-RU"/>
        </w:rPr>
        <w:t>Наиболее быстрая и резкая адаптация (снижение чувствительности) происходит при действии сине-фиолетового цвета</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Наблюдаются </w:t>
      </w:r>
      <w:r w:rsidRPr="0021429F">
        <w:rPr>
          <w:rFonts w:ascii="Times New Roman" w:eastAsia="Times New Roman" w:hAnsi="Times New Roman" w:cs="Times New Roman"/>
          <w:b/>
          <w:color w:val="000000"/>
          <w:sz w:val="28"/>
          <w:szCs w:val="28"/>
          <w:lang w:eastAsia="ru-RU"/>
        </w:rPr>
        <w:t>аномалии</w:t>
      </w:r>
      <w:r w:rsidRPr="0021429F">
        <w:rPr>
          <w:rFonts w:ascii="Times New Roman" w:eastAsia="Times New Roman" w:hAnsi="Times New Roman" w:cs="Times New Roman"/>
          <w:color w:val="000000"/>
          <w:sz w:val="28"/>
          <w:szCs w:val="28"/>
          <w:lang w:eastAsia="ru-RU"/>
        </w:rPr>
        <w:t xml:space="preserve"> цветового зрения, которые могут проявляться в виде частичной или полной цветовой слепоты. Людей, вообще не различающих цвета, называют </w:t>
      </w:r>
      <w:r w:rsidRPr="0021429F">
        <w:rPr>
          <w:rFonts w:ascii="Times New Roman" w:eastAsia="Times New Roman" w:hAnsi="Times New Roman" w:cs="Times New Roman"/>
          <w:i/>
          <w:color w:val="000000"/>
          <w:sz w:val="28"/>
          <w:szCs w:val="28"/>
          <w:lang w:eastAsia="ru-RU"/>
        </w:rPr>
        <w:t xml:space="preserve">ахроматами. </w:t>
      </w:r>
      <w:r w:rsidRPr="0021429F">
        <w:rPr>
          <w:rFonts w:ascii="Times New Roman" w:eastAsia="Times New Roman" w:hAnsi="Times New Roman" w:cs="Times New Roman"/>
          <w:color w:val="000000"/>
          <w:sz w:val="28"/>
          <w:szCs w:val="28"/>
          <w:lang w:eastAsia="ru-RU"/>
        </w:rPr>
        <w:t xml:space="preserve">Частичная цветовая слепота имеет место у 8 – 10% мужчин и 0,5% женщин. Полагают, что цветослепота связана с отсутствием у мужчин определенных генов в половой непарной </w:t>
      </w:r>
      <w:r w:rsidRPr="0021429F">
        <w:rPr>
          <w:rFonts w:ascii="Times New Roman" w:eastAsia="Times New Roman" w:hAnsi="Times New Roman" w:cs="Times New Roman"/>
          <w:i/>
          <w:color w:val="000000"/>
          <w:sz w:val="28"/>
          <w:szCs w:val="28"/>
          <w:lang w:eastAsia="ru-RU"/>
        </w:rPr>
        <w:t>Х-</w:t>
      </w:r>
      <w:r w:rsidRPr="0021429F">
        <w:rPr>
          <w:rFonts w:ascii="Times New Roman" w:eastAsia="Times New Roman" w:hAnsi="Times New Roman" w:cs="Times New Roman"/>
          <w:color w:val="000000"/>
          <w:sz w:val="28"/>
          <w:szCs w:val="28"/>
          <w:lang w:eastAsia="ru-RU"/>
        </w:rPr>
        <w:t xml:space="preserve">хромосоме. Различаются три вида частичной цветослепоты: </w:t>
      </w:r>
      <w:r w:rsidRPr="0021429F">
        <w:rPr>
          <w:rFonts w:ascii="Times New Roman" w:eastAsia="Times New Roman" w:hAnsi="Times New Roman" w:cs="Times New Roman"/>
          <w:b/>
          <w:i/>
          <w:color w:val="000000"/>
          <w:sz w:val="28"/>
          <w:szCs w:val="28"/>
          <w:lang w:eastAsia="ru-RU"/>
        </w:rPr>
        <w:t xml:space="preserve">протанопия </w:t>
      </w:r>
      <w:r w:rsidRPr="0021429F">
        <w:rPr>
          <w:rFonts w:ascii="Times New Roman" w:eastAsia="Times New Roman" w:hAnsi="Times New Roman" w:cs="Times New Roman"/>
          <w:color w:val="000000"/>
          <w:sz w:val="28"/>
          <w:szCs w:val="28"/>
          <w:lang w:eastAsia="ru-RU"/>
        </w:rPr>
        <w:t xml:space="preserve">(дальтонизм) – слепота в основном на красный цвет. Этот вид цветослепоты впервые был описан в 1794 году физиком Дж. Дальтоном, у которого наблюдался этот вид аномалии. Людей с таким видом аномалии называют «краснослепыми»; </w:t>
      </w:r>
      <w:r w:rsidRPr="0021429F">
        <w:rPr>
          <w:rFonts w:ascii="Times New Roman" w:eastAsia="Times New Roman" w:hAnsi="Times New Roman" w:cs="Times New Roman"/>
          <w:b/>
          <w:i/>
          <w:color w:val="000000"/>
          <w:sz w:val="28"/>
          <w:szCs w:val="28"/>
          <w:lang w:eastAsia="ru-RU"/>
        </w:rPr>
        <w:t xml:space="preserve">дейтеранопия </w:t>
      </w:r>
      <w:r w:rsidRPr="0021429F">
        <w:rPr>
          <w:rFonts w:ascii="Times New Roman" w:eastAsia="Times New Roman" w:hAnsi="Times New Roman" w:cs="Times New Roman"/>
          <w:i/>
          <w:color w:val="000000"/>
          <w:sz w:val="28"/>
          <w:szCs w:val="28"/>
          <w:lang w:eastAsia="ru-RU"/>
        </w:rPr>
        <w:t xml:space="preserve">– </w:t>
      </w:r>
      <w:r w:rsidRPr="0021429F">
        <w:rPr>
          <w:rFonts w:ascii="Times New Roman" w:eastAsia="Times New Roman" w:hAnsi="Times New Roman" w:cs="Times New Roman"/>
          <w:color w:val="000000"/>
          <w:sz w:val="28"/>
          <w:szCs w:val="28"/>
          <w:lang w:eastAsia="ru-RU"/>
        </w:rPr>
        <w:t xml:space="preserve">понижение восприятия зеленого цвета. Таких людей называют «зеленослепыми»; </w:t>
      </w:r>
      <w:r w:rsidRPr="0021429F">
        <w:rPr>
          <w:rFonts w:ascii="Times New Roman" w:eastAsia="Times New Roman" w:hAnsi="Times New Roman" w:cs="Times New Roman"/>
          <w:b/>
          <w:i/>
          <w:color w:val="000000"/>
          <w:sz w:val="28"/>
          <w:szCs w:val="28"/>
          <w:lang w:eastAsia="ru-RU"/>
        </w:rPr>
        <w:t xml:space="preserve">тританопия </w:t>
      </w:r>
      <w:r w:rsidRPr="0021429F">
        <w:rPr>
          <w:rFonts w:ascii="Times New Roman" w:eastAsia="Times New Roman" w:hAnsi="Times New Roman" w:cs="Times New Roman"/>
          <w:color w:val="000000"/>
          <w:sz w:val="28"/>
          <w:szCs w:val="28"/>
          <w:lang w:eastAsia="ru-RU"/>
        </w:rPr>
        <w:t>– редко встречающаяся аномалия. При этом люди не воспринимают синий и фиолетовый цвета, их называют «фиолетовослепыми».</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С точки зрения трехкомпонентной теории цветового зрения каждый из видов аномалии является результатом отсутствия одного из трех колбочковых цветовоспринимающих субстратов. Для диагностики расстройства цветоощущения пользуются цветными таблицами Е. Б. Рабкина, а также специальными приборами, получившими название </w:t>
      </w:r>
      <w:r w:rsidRPr="0021429F">
        <w:rPr>
          <w:rFonts w:ascii="Times New Roman" w:eastAsia="Times New Roman" w:hAnsi="Times New Roman" w:cs="Times New Roman"/>
          <w:b/>
          <w:i/>
          <w:color w:val="000000"/>
          <w:sz w:val="28"/>
          <w:szCs w:val="28"/>
          <w:lang w:eastAsia="ru-RU"/>
        </w:rPr>
        <w:t xml:space="preserve">аномалоскопов. </w:t>
      </w:r>
      <w:r w:rsidRPr="0021429F">
        <w:rPr>
          <w:rFonts w:ascii="Times New Roman" w:eastAsia="Times New Roman" w:hAnsi="Times New Roman" w:cs="Times New Roman"/>
          <w:color w:val="000000"/>
          <w:sz w:val="28"/>
          <w:szCs w:val="28"/>
          <w:lang w:eastAsia="ru-RU"/>
        </w:rPr>
        <w:t>Выявление различных аномалий цветового зрения имеет большое значение при определении профессиональной пригодности человека для различных видов работ (шофера, летчика, художника и др.).</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lastRenderedPageBreak/>
        <w:t>Возможность оценки длины световой волны, проявляющаяся в способности к цветоощущению, играет существенную роль в жизни человека, оказывая влияние на эмоциональную сферу и деятельность различных систем организма. Красный цвет вызывает ощущение тепла, действует возбуждающе на психику, усиливает эмоции, но быстро утомляет, приводит к напряжению мышц, повышению артериального давления, учащению дыхания. Оранжевый цвет вызывает чувство веселья и благополучия, способствует пищеварению. Желтый цвет создает хорошее, приподнятое настроение, стимулирует зрение и нервную систему. Это самый «веселый» цвет. Зеленый цвет действует освежающе и успокаивающе, полезен при бессоннице, переутомлении, понижает артериальное давление, общий тонус организма и является самым благоприятным для человека. Голубой цвет вызывает ощущение прохлады и действует на нервную систему успокаивающе, причем сильнее зеленого (особенно благоприятен голубой цвет для людей с повышенной нервной возбудимостью), больше, чем при зеленом цвете, понижает артериальное давление и тонус мышц. Фиолетовый цвет не столько успокаивает, сколько расслабляет психику. Создается впечатление, что человеческая психика, следуя вдоль спектра от красного к фиолетовому, проходит всю гамму эмоций. На этом основано использование теста Люшера для определения эмоционального состояния организма.</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p>
    <w:p w:rsidR="00053209" w:rsidRPr="0021429F" w:rsidRDefault="00053209" w:rsidP="00053209">
      <w:pPr>
        <w:spacing w:after="200" w:line="360" w:lineRule="auto"/>
        <w:rPr>
          <w:rFonts w:ascii="Times New Roman" w:eastAsia="Calibri" w:hAnsi="Times New Roman" w:cs="Times New Roman"/>
          <w:b/>
          <w:sz w:val="28"/>
          <w:szCs w:val="28"/>
        </w:rPr>
      </w:pPr>
      <w:r w:rsidRPr="0021429F">
        <w:rPr>
          <w:rFonts w:ascii="Times New Roman" w:eastAsia="Calibri" w:hAnsi="Times New Roman" w:cs="Times New Roman"/>
          <w:b/>
          <w:sz w:val="28"/>
          <w:szCs w:val="28"/>
        </w:rPr>
        <w:t>Световосприятие</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Световосприятие ( светоощущение )– важнейшая функция зрительного анализатора, заключающаяся в способности воспринимать свет, а также различать его светлоту (яркость).</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bCs/>
          <w:color w:val="000000"/>
          <w:sz w:val="28"/>
          <w:szCs w:val="28"/>
          <w:bdr w:val="none" w:sz="0" w:space="0" w:color="auto" w:frame="1"/>
          <w:lang w:eastAsia="ru-RU"/>
        </w:rPr>
        <w:t>Нарушения, связанные со световосприятием, являются первыми симптомами многих заболеваний, как глаза, так и других органов и систем (например, глаукома, болезни печени, гипо- и авитаминозы).</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lastRenderedPageBreak/>
        <w:t>За светоощущение в большей степени отвечают палочки, которых больше всего расположено в периферических отделах сетчатой оболочки. Именно поэтому чувствительность к свету выше на периферии сетчатки, чем в ее центральной области.</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Как известно, колбочки отвечают за дневное зрение, палочки – за сумеречное (ночное).</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Всего 1 квант света может вызвать  возбуждение фоторецепторов сетчатки, но способность различать свет появляется только при действии не менее 6 квантов.</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Светоощущение имеет  следующие характеристики:</w:t>
      </w:r>
    </w:p>
    <w:p w:rsidR="00053209" w:rsidRPr="0021429F" w:rsidRDefault="00053209" w:rsidP="00053209">
      <w:pPr>
        <w:numPr>
          <w:ilvl w:val="0"/>
          <w:numId w:val="2"/>
        </w:numPr>
        <w:shd w:val="clear" w:color="auto" w:fill="FFFFFF"/>
        <w:spacing w:after="0" w:line="360" w:lineRule="auto"/>
        <w:ind w:left="300"/>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порог раздражения – минимальная освещенность, которая вызывает раздражение рецепторов сетчатки;</w:t>
      </w:r>
    </w:p>
    <w:p w:rsidR="00053209" w:rsidRPr="0021429F" w:rsidRDefault="00053209" w:rsidP="00053209">
      <w:pPr>
        <w:numPr>
          <w:ilvl w:val="0"/>
          <w:numId w:val="2"/>
        </w:numPr>
        <w:shd w:val="clear" w:color="auto" w:fill="FFFFFF"/>
        <w:spacing w:after="0" w:line="360" w:lineRule="auto"/>
        <w:ind w:left="300"/>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порог различения – способность зрительного анализатора различать минимальную разницу в интенсивности света.</w:t>
      </w:r>
    </w:p>
    <w:p w:rsidR="00053209" w:rsidRPr="0021429F" w:rsidRDefault="00053209" w:rsidP="00053209">
      <w:pPr>
        <w:shd w:val="clear" w:color="auto" w:fill="FFFFFF"/>
        <w:spacing w:after="0" w:line="360" w:lineRule="auto"/>
        <w:contextualSpacing/>
        <w:textAlignment w:val="baseline"/>
        <w:outlineLvl w:val="1"/>
        <w:rPr>
          <w:rFonts w:ascii="Times New Roman" w:eastAsia="Times New Roman" w:hAnsi="Times New Roman" w:cs="Times New Roman"/>
          <w:i/>
          <w:color w:val="000000"/>
          <w:sz w:val="28"/>
          <w:szCs w:val="28"/>
          <w:u w:val="single"/>
          <w:lang w:eastAsia="ru-RU"/>
        </w:rPr>
      </w:pPr>
      <w:r w:rsidRPr="0021429F">
        <w:rPr>
          <w:rFonts w:ascii="Times New Roman" w:eastAsia="Times New Roman" w:hAnsi="Times New Roman" w:cs="Times New Roman"/>
          <w:i/>
          <w:color w:val="000000"/>
          <w:sz w:val="28"/>
          <w:szCs w:val="28"/>
          <w:u w:val="single"/>
          <w:bdr w:val="none" w:sz="0" w:space="0" w:color="auto" w:frame="1"/>
          <w:lang w:eastAsia="ru-RU"/>
        </w:rPr>
        <w:t>Световая адаптация</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Очень важной способностью глаза является световая адаптация – приспособление к усилению яркости света (освещенности). Сам процесс адаптации длится приблизительно минуту (чем ярче свет, тем длительнее он происходит). Первоначально (в первые секунды после усиления освещенности) чувствительность резко снижается, а приходит в норму только через 50-70 секунд.</w:t>
      </w:r>
    </w:p>
    <w:p w:rsidR="00053209" w:rsidRPr="0021429F" w:rsidRDefault="00053209" w:rsidP="00053209">
      <w:pPr>
        <w:shd w:val="clear" w:color="auto" w:fill="FFFFFF"/>
        <w:spacing w:after="0" w:line="360" w:lineRule="auto"/>
        <w:contextualSpacing/>
        <w:textAlignment w:val="baseline"/>
        <w:outlineLvl w:val="1"/>
        <w:rPr>
          <w:rFonts w:ascii="Times New Roman" w:eastAsia="Times New Roman" w:hAnsi="Times New Roman" w:cs="Times New Roman"/>
          <w:i/>
          <w:color w:val="000000"/>
          <w:sz w:val="28"/>
          <w:szCs w:val="28"/>
          <w:u w:val="single"/>
          <w:lang w:eastAsia="ru-RU"/>
        </w:rPr>
      </w:pPr>
      <w:r w:rsidRPr="0021429F">
        <w:rPr>
          <w:rFonts w:ascii="Times New Roman" w:eastAsia="Times New Roman" w:hAnsi="Times New Roman" w:cs="Times New Roman"/>
          <w:i/>
          <w:color w:val="000000"/>
          <w:sz w:val="28"/>
          <w:szCs w:val="28"/>
          <w:u w:val="single"/>
          <w:bdr w:val="none" w:sz="0" w:space="0" w:color="auto" w:frame="1"/>
          <w:lang w:eastAsia="ru-RU"/>
        </w:rPr>
        <w:t>Темновая адаптация</w:t>
      </w:r>
    </w:p>
    <w:p w:rsidR="00053209" w:rsidRPr="0021429F" w:rsidRDefault="00053209" w:rsidP="00053209">
      <w:pPr>
        <w:shd w:val="clear" w:color="auto" w:fill="FFFFFF"/>
        <w:spacing w:after="375" w:line="360" w:lineRule="auto"/>
        <w:contextualSpacing/>
        <w:textAlignment w:val="baseline"/>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 xml:space="preserve">Это способность зрительного органа приспосабливаться к уменьшению яркости. При снижении освещенности светочувствительность сначала резко усиливается, но через 15-20 минут начинает ослабевать, а приблизительно </w:t>
      </w:r>
      <w:r w:rsidRPr="0021429F">
        <w:rPr>
          <w:rFonts w:ascii="Times New Roman" w:eastAsia="Times New Roman" w:hAnsi="Times New Roman" w:cs="Times New Roman"/>
          <w:color w:val="000000"/>
          <w:sz w:val="28"/>
          <w:szCs w:val="28"/>
          <w:u w:val="single"/>
          <w:lang w:eastAsia="ru-RU"/>
        </w:rPr>
        <w:t>через час</w:t>
      </w:r>
      <w:r w:rsidRPr="0021429F">
        <w:rPr>
          <w:rFonts w:ascii="Times New Roman" w:eastAsia="Times New Roman" w:hAnsi="Times New Roman" w:cs="Times New Roman"/>
          <w:color w:val="000000"/>
          <w:sz w:val="28"/>
          <w:szCs w:val="28"/>
          <w:lang w:eastAsia="ru-RU"/>
        </w:rPr>
        <w:t xml:space="preserve"> наступает полная темновая адаптация.</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b/>
          <w:i/>
          <w:color w:val="000000"/>
          <w:sz w:val="28"/>
          <w:szCs w:val="28"/>
          <w:lang w:eastAsia="ru-RU"/>
        </w:rPr>
      </w:pPr>
      <w:r w:rsidRPr="0021429F">
        <w:rPr>
          <w:rFonts w:ascii="Times New Roman" w:eastAsia="Times New Roman" w:hAnsi="Times New Roman" w:cs="Times New Roman"/>
          <w:b/>
          <w:i/>
          <w:color w:val="000000"/>
          <w:sz w:val="28"/>
          <w:szCs w:val="28"/>
          <w:lang w:eastAsia="ru-RU"/>
        </w:rPr>
        <w:t>Фотохимические процессы в сетчатке глаза.</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b/>
          <w:i/>
          <w:color w:val="000000"/>
          <w:sz w:val="28"/>
          <w:szCs w:val="28"/>
          <w:lang w:eastAsia="ru-RU"/>
        </w:rPr>
        <w:t xml:space="preserve"> </w:t>
      </w:r>
      <w:r w:rsidRPr="0021429F">
        <w:rPr>
          <w:rFonts w:ascii="Times New Roman" w:eastAsia="Times New Roman" w:hAnsi="Times New Roman" w:cs="Times New Roman"/>
          <w:color w:val="000000"/>
          <w:sz w:val="28"/>
          <w:szCs w:val="28"/>
          <w:lang w:eastAsia="ru-RU"/>
        </w:rPr>
        <w:t xml:space="preserve">В рецепторных клетках сетчатки находятся светочувствительные пигменты, которые обесцвечиваются на свету. В палочках содержится </w:t>
      </w:r>
      <w:r w:rsidRPr="0021429F">
        <w:rPr>
          <w:rFonts w:ascii="Times New Roman" w:eastAsia="Times New Roman" w:hAnsi="Times New Roman" w:cs="Times New Roman"/>
          <w:i/>
          <w:color w:val="000000"/>
          <w:sz w:val="28"/>
          <w:szCs w:val="28"/>
          <w:lang w:eastAsia="ru-RU"/>
        </w:rPr>
        <w:t xml:space="preserve">родопсин, </w:t>
      </w:r>
      <w:r w:rsidRPr="0021429F">
        <w:rPr>
          <w:rFonts w:ascii="Times New Roman" w:eastAsia="Times New Roman" w:hAnsi="Times New Roman" w:cs="Times New Roman"/>
          <w:color w:val="000000"/>
          <w:sz w:val="28"/>
          <w:szCs w:val="28"/>
          <w:lang w:eastAsia="ru-RU"/>
        </w:rPr>
        <w:t xml:space="preserve">в колбочках – </w:t>
      </w:r>
      <w:r w:rsidRPr="0021429F">
        <w:rPr>
          <w:rFonts w:ascii="Times New Roman" w:eastAsia="Times New Roman" w:hAnsi="Times New Roman" w:cs="Times New Roman"/>
          <w:i/>
          <w:color w:val="000000"/>
          <w:sz w:val="28"/>
          <w:szCs w:val="28"/>
          <w:lang w:eastAsia="ru-RU"/>
        </w:rPr>
        <w:t>йодопсин</w:t>
      </w:r>
      <w:r w:rsidRPr="0021429F">
        <w:rPr>
          <w:rFonts w:ascii="Times New Roman" w:eastAsia="Times New Roman" w:hAnsi="Times New Roman" w:cs="Times New Roman"/>
          <w:color w:val="000000"/>
          <w:sz w:val="28"/>
          <w:szCs w:val="28"/>
          <w:lang w:eastAsia="ru-RU"/>
        </w:rPr>
        <w:t>.</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lastRenderedPageBreak/>
        <w:t>Родопсин и йодопсин состоят из ретиналя (альдегида витамина А</w:t>
      </w:r>
      <w:r w:rsidRPr="0021429F">
        <w:rPr>
          <w:rFonts w:ascii="Times New Roman" w:eastAsia="Times New Roman" w:hAnsi="Times New Roman" w:cs="Times New Roman"/>
          <w:color w:val="000000"/>
          <w:sz w:val="28"/>
          <w:szCs w:val="28"/>
          <w:vertAlign w:val="subscript"/>
          <w:lang w:eastAsia="ru-RU"/>
        </w:rPr>
        <w:t>1</w:t>
      </w:r>
      <w:r w:rsidRPr="0021429F">
        <w:rPr>
          <w:rFonts w:ascii="Times New Roman" w:eastAsia="Times New Roman" w:hAnsi="Times New Roman" w:cs="Times New Roman"/>
          <w:color w:val="000000"/>
          <w:sz w:val="28"/>
          <w:szCs w:val="28"/>
          <w:lang w:eastAsia="ru-RU"/>
        </w:rPr>
        <w:t>) и гликопротеида (опсина)</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Фотохимические процессы в сетчатке протекают весьма </w:t>
      </w:r>
      <w:r w:rsidRPr="0021429F">
        <w:rPr>
          <w:rFonts w:ascii="Times New Roman" w:eastAsia="Times New Roman" w:hAnsi="Times New Roman" w:cs="Times New Roman"/>
          <w:i/>
          <w:color w:val="000000"/>
          <w:sz w:val="28"/>
          <w:szCs w:val="28"/>
          <w:lang w:eastAsia="ru-RU"/>
        </w:rPr>
        <w:t xml:space="preserve">экономно. </w:t>
      </w:r>
      <w:r w:rsidRPr="0021429F">
        <w:rPr>
          <w:rFonts w:ascii="Times New Roman" w:eastAsia="Times New Roman" w:hAnsi="Times New Roman" w:cs="Times New Roman"/>
          <w:color w:val="000000"/>
          <w:sz w:val="28"/>
          <w:szCs w:val="28"/>
          <w:lang w:eastAsia="ru-RU"/>
        </w:rPr>
        <w:t>Даже при действии яркого света расщепляется только небольшая часть имеющегося в палочках родопсина (около 0,006 %).</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В темноте происходит ресинтез пигментов, протекающий с поглощением энергии. Восстановление йодопсина протекает в 530 раз быстрее, чем родопсина. Если в организме снижается содержание витамина А, то процессы ресинтеза родопсина ослабевают, что приводит к нарушению сумеречного зрения, так называемой куриной слепоте.</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 При постоянном и равномерном освещении устанавливается равновесие между скоростью распада и ресинтеза пигментов. Когда количество света, падающего на сетчатку, уменьшается, это динамическое равновесие нарушается и сдвигается в сторону более высоких концентраций пигмента. Этот фотохимический феномен лежит в основе темновой адаптации.</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Особое значение в фотохимических процессах имеет </w:t>
      </w:r>
      <w:r w:rsidRPr="0021429F">
        <w:rPr>
          <w:rFonts w:ascii="Times New Roman" w:eastAsia="Times New Roman" w:hAnsi="Times New Roman" w:cs="Times New Roman"/>
          <w:i/>
          <w:color w:val="000000"/>
          <w:sz w:val="28"/>
          <w:szCs w:val="28"/>
          <w:lang w:eastAsia="ru-RU"/>
        </w:rPr>
        <w:t xml:space="preserve">пигментный слой сетчатки, </w:t>
      </w:r>
      <w:r w:rsidRPr="0021429F">
        <w:rPr>
          <w:rFonts w:ascii="Times New Roman" w:eastAsia="Times New Roman" w:hAnsi="Times New Roman" w:cs="Times New Roman"/>
          <w:color w:val="000000"/>
          <w:sz w:val="28"/>
          <w:szCs w:val="28"/>
          <w:lang w:eastAsia="ru-RU"/>
        </w:rPr>
        <w:t>который образован эпителием, содержащим</w:t>
      </w:r>
      <w:r w:rsidRPr="0021429F">
        <w:rPr>
          <w:rFonts w:ascii="Times New Roman" w:eastAsia="Times New Roman" w:hAnsi="Times New Roman" w:cs="Times New Roman"/>
          <w:sz w:val="28"/>
          <w:szCs w:val="28"/>
          <w:lang w:eastAsia="ru-RU"/>
        </w:rPr>
        <w:t xml:space="preserve"> </w:t>
      </w:r>
      <w:r w:rsidRPr="0021429F">
        <w:rPr>
          <w:rFonts w:ascii="Times New Roman" w:eastAsia="Times New Roman" w:hAnsi="Times New Roman" w:cs="Times New Roman"/>
          <w:i/>
          <w:color w:val="000000"/>
          <w:sz w:val="28"/>
          <w:szCs w:val="28"/>
          <w:lang w:eastAsia="ru-RU"/>
        </w:rPr>
        <w:t xml:space="preserve">фусцин. </w:t>
      </w:r>
      <w:r w:rsidRPr="0021429F">
        <w:rPr>
          <w:rFonts w:ascii="Times New Roman" w:eastAsia="Times New Roman" w:hAnsi="Times New Roman" w:cs="Times New Roman"/>
          <w:color w:val="000000"/>
          <w:sz w:val="28"/>
          <w:szCs w:val="28"/>
          <w:lang w:eastAsia="ru-RU"/>
        </w:rPr>
        <w:t>Этот пигмент поглощает свет, препятствуя отражению и рассеиванию его, что обусловливает четкость зрительного восприятия. Отростки пигментных клеток окружают светочувствительные членики палочек и колбочек, принимая участие в обмене веществ фоторецепторов и в синтезе зрительных пигментов.</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b/>
          <w:color w:val="000000"/>
          <w:sz w:val="28"/>
          <w:szCs w:val="28"/>
          <w:lang w:eastAsia="ru-RU"/>
        </w:rPr>
      </w:pPr>
      <w:r w:rsidRPr="0021429F">
        <w:rPr>
          <w:rFonts w:ascii="Times New Roman" w:eastAsia="Times New Roman" w:hAnsi="Times New Roman" w:cs="Times New Roman"/>
          <w:b/>
          <w:color w:val="000000"/>
          <w:sz w:val="28"/>
          <w:szCs w:val="28"/>
          <w:lang w:eastAsia="ru-RU"/>
        </w:rPr>
        <w:t>Физиология проводникового отдела.</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b/>
          <w:color w:val="000000"/>
          <w:sz w:val="28"/>
          <w:szCs w:val="28"/>
          <w:lang w:eastAsia="ru-RU"/>
        </w:rPr>
        <w:t xml:space="preserve"> </w:t>
      </w:r>
      <w:r w:rsidRPr="0021429F">
        <w:rPr>
          <w:rFonts w:ascii="Times New Roman" w:eastAsia="Times New Roman" w:hAnsi="Times New Roman" w:cs="Times New Roman"/>
          <w:i/>
          <w:color w:val="000000"/>
          <w:sz w:val="28"/>
          <w:szCs w:val="28"/>
          <w:lang w:eastAsia="ru-RU"/>
        </w:rPr>
        <w:t xml:space="preserve">Первый нейрон </w:t>
      </w:r>
      <w:r w:rsidRPr="0021429F">
        <w:rPr>
          <w:rFonts w:ascii="Times New Roman" w:eastAsia="Times New Roman" w:hAnsi="Times New Roman" w:cs="Times New Roman"/>
          <w:color w:val="000000"/>
          <w:sz w:val="28"/>
          <w:szCs w:val="28"/>
          <w:lang w:eastAsia="ru-RU"/>
        </w:rPr>
        <w:t xml:space="preserve">проводникового отдела зрительного анализатора представлен </w:t>
      </w:r>
      <w:r w:rsidRPr="0021429F">
        <w:rPr>
          <w:rFonts w:ascii="Times New Roman" w:eastAsia="Times New Roman" w:hAnsi="Times New Roman" w:cs="Times New Roman"/>
          <w:i/>
          <w:color w:val="000000"/>
          <w:sz w:val="28"/>
          <w:szCs w:val="28"/>
          <w:lang w:eastAsia="ru-RU"/>
        </w:rPr>
        <w:t xml:space="preserve">биполярными клетками </w:t>
      </w:r>
      <w:r w:rsidRPr="0021429F">
        <w:rPr>
          <w:rFonts w:ascii="Times New Roman" w:eastAsia="Times New Roman" w:hAnsi="Times New Roman" w:cs="Times New Roman"/>
          <w:color w:val="000000"/>
          <w:sz w:val="28"/>
          <w:szCs w:val="28"/>
          <w:lang w:eastAsia="ru-RU"/>
        </w:rPr>
        <w:t>сетчатки .</w:t>
      </w:r>
    </w:p>
    <w:p w:rsidR="00053209" w:rsidRPr="0021429F" w:rsidRDefault="00053209" w:rsidP="00053209">
      <w:pPr>
        <w:widowControl w:val="0"/>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Аксоны биполярных клеток в свою очередь конвергируют (сходятся) на </w:t>
      </w:r>
      <w:r w:rsidRPr="0021429F">
        <w:rPr>
          <w:rFonts w:ascii="Times New Roman" w:eastAsia="Times New Roman" w:hAnsi="Times New Roman" w:cs="Times New Roman"/>
          <w:i/>
          <w:color w:val="000000"/>
          <w:sz w:val="28"/>
          <w:szCs w:val="28"/>
          <w:lang w:eastAsia="ru-RU"/>
        </w:rPr>
        <w:t xml:space="preserve">ганглиозные клетки (второй нейрон). </w:t>
      </w:r>
      <w:r w:rsidRPr="0021429F">
        <w:rPr>
          <w:rFonts w:ascii="Times New Roman" w:eastAsia="Times New Roman" w:hAnsi="Times New Roman" w:cs="Times New Roman"/>
          <w:color w:val="000000"/>
          <w:sz w:val="28"/>
          <w:szCs w:val="28"/>
          <w:lang w:eastAsia="ru-RU"/>
        </w:rPr>
        <w:t xml:space="preserve">В результате на каждую ганглиозную клетку могут конвергировать около 140 палочек и 6 колбочек, при этом, чем ближе к желтому пятну, тем меньше фоторецепторов конвергирует на одну </w:t>
      </w:r>
      <w:r w:rsidRPr="0021429F">
        <w:rPr>
          <w:rFonts w:ascii="Times New Roman" w:eastAsia="Times New Roman" w:hAnsi="Times New Roman" w:cs="Times New Roman"/>
          <w:color w:val="000000"/>
          <w:sz w:val="28"/>
          <w:szCs w:val="28"/>
          <w:lang w:eastAsia="ru-RU"/>
        </w:rPr>
        <w:lastRenderedPageBreak/>
        <w:t>клетку. В области желтого пятна конвергенция почти не осуществляется и количество колбочек почти равно количеству биполярных и ганглиозных клеток. Именно это объясняет высокую остроту зрения в центральных отделах сетчатки.</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Периферия сетчатки отличается большой чувствительностью к слабому свету. Это обусловлено, по-видимому, тем, что до 600 палочек конвергируют здесь через биполярные клетки на одну и ту же ганглиозную клетку. В результате сигналы от множества палочек суммируются и вызывают более интенсивную стимуляцию этих клеток.</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 xml:space="preserve">Проводниковый отдел, начинающийся в сетчатке (первый нейрон – биполярный, второй нейрон – ганглиозные клетки), анатомически представлен далее </w:t>
      </w:r>
      <w:r w:rsidRPr="0021429F">
        <w:rPr>
          <w:rFonts w:ascii="Times New Roman" w:eastAsia="Times New Roman" w:hAnsi="Times New Roman" w:cs="Times New Roman"/>
          <w:i/>
          <w:color w:val="000000"/>
          <w:sz w:val="28"/>
          <w:szCs w:val="28"/>
          <w:lang w:eastAsia="ru-RU"/>
        </w:rPr>
        <w:t>зрительными нервами</w:t>
      </w:r>
      <w:r w:rsidRPr="0021429F">
        <w:rPr>
          <w:rFonts w:ascii="Times New Roman" w:eastAsia="Times New Roman" w:hAnsi="Times New Roman" w:cs="Times New Roman"/>
          <w:color w:val="000000"/>
          <w:sz w:val="28"/>
          <w:szCs w:val="28"/>
          <w:lang w:eastAsia="ru-RU"/>
        </w:rPr>
        <w:t xml:space="preserve"> и после частичного перекреста их волокон – зрительными трактами. В каждом зрительном тракте содержатся нервные волокна, идущие от внутренней (носовой) поверхности сетчатки глаза одноименной стороны и от наружной половины сетчатки другого глаза. Волокна зрительного тракта направляются к зрительному бугру (собственно таламус), к метаталамусу (наружные коленчатые тела) и к верхним холмам пластинки четверохолмия. Здесь расположены </w:t>
      </w:r>
      <w:r w:rsidRPr="0021429F">
        <w:rPr>
          <w:rFonts w:ascii="Times New Roman" w:eastAsia="Times New Roman" w:hAnsi="Times New Roman" w:cs="Times New Roman"/>
          <w:i/>
          <w:color w:val="000000"/>
          <w:sz w:val="28"/>
          <w:szCs w:val="28"/>
          <w:lang w:eastAsia="ru-RU"/>
        </w:rPr>
        <w:t xml:space="preserve">третьи  нейроны </w:t>
      </w:r>
      <w:r w:rsidRPr="0021429F">
        <w:rPr>
          <w:rFonts w:ascii="Times New Roman" w:eastAsia="Times New Roman" w:hAnsi="Times New Roman" w:cs="Times New Roman"/>
          <w:color w:val="000000"/>
          <w:sz w:val="28"/>
          <w:szCs w:val="28"/>
          <w:lang w:eastAsia="ru-RU"/>
        </w:rPr>
        <w:t>зрительного анализатора. От них зрительные нервные волокна направляются в кору полушарий большого мозга.</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b/>
          <w:color w:val="000000"/>
          <w:sz w:val="28"/>
          <w:szCs w:val="28"/>
          <w:lang w:eastAsia="ru-RU"/>
        </w:rPr>
        <w:t xml:space="preserve">Центральный, </w:t>
      </w:r>
      <w:r w:rsidRPr="0021429F">
        <w:rPr>
          <w:rFonts w:ascii="Times New Roman" w:eastAsia="Times New Roman" w:hAnsi="Times New Roman" w:cs="Times New Roman"/>
          <w:color w:val="000000"/>
          <w:sz w:val="28"/>
          <w:szCs w:val="28"/>
          <w:lang w:eastAsia="ru-RU"/>
        </w:rPr>
        <w:t xml:space="preserve">или </w:t>
      </w:r>
      <w:r w:rsidRPr="0021429F">
        <w:rPr>
          <w:rFonts w:ascii="Times New Roman" w:eastAsia="Times New Roman" w:hAnsi="Times New Roman" w:cs="Times New Roman"/>
          <w:b/>
          <w:color w:val="000000"/>
          <w:sz w:val="28"/>
          <w:szCs w:val="28"/>
          <w:lang w:eastAsia="ru-RU"/>
        </w:rPr>
        <w:t xml:space="preserve">корковый, отдел </w:t>
      </w:r>
      <w:r w:rsidRPr="0021429F">
        <w:rPr>
          <w:rFonts w:ascii="Times New Roman" w:eastAsia="Times New Roman" w:hAnsi="Times New Roman" w:cs="Times New Roman"/>
          <w:color w:val="000000"/>
          <w:sz w:val="28"/>
          <w:szCs w:val="28"/>
          <w:lang w:eastAsia="ru-RU"/>
        </w:rPr>
        <w:t xml:space="preserve">зрительного анализатора расположен в затылочной доле поля  </w:t>
      </w:r>
      <w:r w:rsidRPr="0021429F">
        <w:rPr>
          <w:rFonts w:ascii="Times New Roman" w:eastAsia="Times New Roman" w:hAnsi="Times New Roman" w:cs="Times New Roman"/>
          <w:color w:val="000000"/>
          <w:sz w:val="28"/>
          <w:szCs w:val="28"/>
          <w:lang w:val="en-US" w:eastAsia="ru-RU"/>
        </w:rPr>
        <w:t>VI</w:t>
      </w:r>
      <w:r w:rsidRPr="0021429F">
        <w:rPr>
          <w:rFonts w:ascii="Times New Roman" w:eastAsia="Times New Roman" w:hAnsi="Times New Roman" w:cs="Times New Roman"/>
          <w:color w:val="000000"/>
          <w:sz w:val="28"/>
          <w:szCs w:val="28"/>
          <w:lang w:eastAsia="ru-RU"/>
        </w:rPr>
        <w:t xml:space="preserve">, </w:t>
      </w:r>
      <w:r w:rsidRPr="0021429F">
        <w:rPr>
          <w:rFonts w:ascii="Times New Roman" w:eastAsia="Times New Roman" w:hAnsi="Times New Roman" w:cs="Times New Roman"/>
          <w:color w:val="000000"/>
          <w:sz w:val="28"/>
          <w:szCs w:val="28"/>
          <w:lang w:val="en-US" w:eastAsia="ru-RU"/>
        </w:rPr>
        <w:t>V</w:t>
      </w:r>
      <w:r w:rsidRPr="0021429F">
        <w:rPr>
          <w:rFonts w:ascii="Times New Roman" w:eastAsia="Times New Roman" w:hAnsi="Times New Roman" w:cs="Times New Roman"/>
          <w:color w:val="000000"/>
          <w:sz w:val="28"/>
          <w:szCs w:val="28"/>
          <w:lang w:eastAsia="ru-RU"/>
        </w:rPr>
        <w:t xml:space="preserve">2, </w:t>
      </w:r>
      <w:r w:rsidRPr="0021429F">
        <w:rPr>
          <w:rFonts w:ascii="Times New Roman" w:eastAsia="Times New Roman" w:hAnsi="Times New Roman" w:cs="Times New Roman"/>
          <w:color w:val="000000"/>
          <w:sz w:val="28"/>
          <w:szCs w:val="28"/>
          <w:lang w:val="en-US" w:eastAsia="ru-RU"/>
        </w:rPr>
        <w:t>V</w:t>
      </w:r>
      <w:r w:rsidRPr="0021429F">
        <w:rPr>
          <w:rFonts w:ascii="Times New Roman" w:eastAsia="Times New Roman" w:hAnsi="Times New Roman" w:cs="Times New Roman"/>
          <w:color w:val="000000"/>
          <w:sz w:val="28"/>
          <w:szCs w:val="28"/>
          <w:lang w:eastAsia="ru-RU"/>
        </w:rPr>
        <w:t xml:space="preserve">3 </w:t>
      </w:r>
      <w:r w:rsidRPr="0021429F">
        <w:rPr>
          <w:rFonts w:ascii="Times New Roman" w:eastAsia="Times New Roman" w:hAnsi="Times New Roman" w:cs="Times New Roman"/>
          <w:color w:val="000000"/>
          <w:sz w:val="28"/>
          <w:szCs w:val="28"/>
          <w:lang w:val="en-US" w:eastAsia="ru-RU"/>
        </w:rPr>
        <w:t>V</w:t>
      </w:r>
      <w:r w:rsidRPr="0021429F">
        <w:rPr>
          <w:rFonts w:ascii="Times New Roman" w:eastAsia="Times New Roman" w:hAnsi="Times New Roman" w:cs="Times New Roman"/>
          <w:color w:val="000000"/>
          <w:sz w:val="28"/>
          <w:szCs w:val="28"/>
          <w:lang w:eastAsia="ru-RU"/>
        </w:rPr>
        <w:t xml:space="preserve">4(согласно принятой номенклатуре). </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 xml:space="preserve">Установлено, что, если разрушить у обезьяны поле </w:t>
      </w:r>
      <w:r w:rsidRPr="0021429F">
        <w:rPr>
          <w:rFonts w:ascii="Times New Roman" w:eastAsia="Times New Roman" w:hAnsi="Times New Roman" w:cs="Times New Roman"/>
          <w:color w:val="000000"/>
          <w:sz w:val="28"/>
          <w:szCs w:val="28"/>
          <w:lang w:val="en-US" w:eastAsia="ru-RU"/>
        </w:rPr>
        <w:t>V</w:t>
      </w:r>
      <w:r w:rsidRPr="0021429F">
        <w:rPr>
          <w:rFonts w:ascii="Times New Roman" w:eastAsia="Times New Roman" w:hAnsi="Times New Roman" w:cs="Times New Roman"/>
          <w:color w:val="000000"/>
          <w:sz w:val="28"/>
          <w:szCs w:val="28"/>
          <w:lang w:eastAsia="ru-RU"/>
        </w:rPr>
        <w:t>4, которое находится на стыке височной и теменной областей, то нарушается восприятие цвета и формы. Обработка зрительной информации о форме, как предполагают, происходит также и в основном в нижневисочной области. При разрушении этой области базисные свойства восприятия (острота зрения и восприятие света) не страдают, но выходят из строя механизмы анализа высшего уровня.</w:t>
      </w:r>
    </w:p>
    <w:p w:rsidR="00053209" w:rsidRPr="0021429F" w:rsidRDefault="00053209" w:rsidP="00053209">
      <w:pPr>
        <w:widowControl w:val="0"/>
        <w:shd w:val="clear" w:color="auto" w:fill="FFFFFF"/>
        <w:autoSpaceDE w:val="0"/>
        <w:autoSpaceDN w:val="0"/>
        <w:adjustRightInd w:val="0"/>
        <w:spacing w:after="0" w:line="360" w:lineRule="auto"/>
        <w:ind w:firstLine="284"/>
        <w:jc w:val="both"/>
        <w:rPr>
          <w:rFonts w:ascii="Times New Roman" w:eastAsia="Times New Roman" w:hAnsi="Times New Roman" w:cs="Times New Roman"/>
          <w:color w:val="000000"/>
          <w:sz w:val="28"/>
          <w:szCs w:val="28"/>
          <w:lang w:eastAsia="ru-RU"/>
        </w:rPr>
      </w:pPr>
    </w:p>
    <w:p w:rsidR="00053209" w:rsidRPr="0021429F" w:rsidRDefault="00053209" w:rsidP="00053209">
      <w:pPr>
        <w:shd w:val="clear" w:color="auto" w:fill="FFFFFF"/>
        <w:spacing w:after="300" w:line="360" w:lineRule="auto"/>
        <w:outlineLvl w:val="0"/>
        <w:rPr>
          <w:rFonts w:ascii="Times New Roman" w:eastAsia="Times New Roman" w:hAnsi="Times New Roman" w:cs="Times New Roman"/>
          <w:b/>
          <w:bCs/>
          <w:color w:val="000000"/>
          <w:kern w:val="36"/>
          <w:sz w:val="28"/>
          <w:szCs w:val="28"/>
          <w:lang w:eastAsia="ru-RU"/>
        </w:rPr>
      </w:pPr>
      <w:r w:rsidRPr="0021429F">
        <w:rPr>
          <w:rFonts w:ascii="Times New Roman" w:eastAsia="Times New Roman" w:hAnsi="Times New Roman" w:cs="Times New Roman"/>
          <w:b/>
          <w:bCs/>
          <w:color w:val="000000"/>
          <w:kern w:val="36"/>
          <w:sz w:val="28"/>
          <w:szCs w:val="28"/>
          <w:lang w:eastAsia="ru-RU"/>
        </w:rPr>
        <w:lastRenderedPageBreak/>
        <w:t>Формирование зрения у новорожденных. Развитие зрительных функций у детей</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Зрение только родившегося ребенка сформировано не полностью, поэтому он видит мир несколько иначе, чем его взрослые родители.</w:t>
      </w:r>
    </w:p>
    <w:p w:rsidR="00053209" w:rsidRPr="0021429F" w:rsidRDefault="00053209" w:rsidP="00053209">
      <w:pPr>
        <w:shd w:val="clear" w:color="auto" w:fill="FFFFFF"/>
        <w:spacing w:after="300" w:line="360" w:lineRule="auto"/>
        <w:rPr>
          <w:rFonts w:ascii="Times New Roman" w:eastAsia="Times New Roman" w:hAnsi="Times New Roman" w:cs="Times New Roman"/>
          <w:b/>
          <w:bCs/>
          <w:color w:val="000000"/>
          <w:sz w:val="28"/>
          <w:szCs w:val="28"/>
          <w:lang w:eastAsia="ru-RU"/>
        </w:rPr>
      </w:pPr>
      <w:r w:rsidRPr="0021429F">
        <w:rPr>
          <w:rFonts w:ascii="Times New Roman" w:eastAsia="Times New Roman" w:hAnsi="Times New Roman" w:cs="Times New Roman"/>
          <w:color w:val="000000"/>
          <w:sz w:val="28"/>
          <w:szCs w:val="28"/>
          <w:lang w:eastAsia="ru-RU"/>
        </w:rPr>
        <w:t xml:space="preserve">При рождении глазное яблоко имеет сплюснутую форму, что приводит к небольшой степени дальнозоркости (физиологическая дальнозоркость). </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Зрение у детей младше одного месяца позволяет видеть им только те объекты, которые располагаются на расстоянии 20 см от глаз. Первые недели малыш видит размытую необъемную перевернутую картинку, замечает свет, очертания людей и предметов, движения.</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Мышцы глаза в этот период пока слабые. Нормальным явлением данного периода считается небольшая косоглазость, когда ребенок собирает зрачки к переносице или смотрит в разные стороны. Постепенно наращивается мышечная масса, растет роговица глаза, в результате четкость зрения увеличивается. Спустя 2 недели после рождения ребенок начинает различать крупные яркие предметы, следить за их движением.</w:t>
      </w:r>
    </w:p>
    <w:p w:rsidR="00053209" w:rsidRPr="0021429F" w:rsidRDefault="00053209" w:rsidP="00053209">
      <w:pPr>
        <w:shd w:val="clear" w:color="auto" w:fill="FFFFFF"/>
        <w:spacing w:after="0" w:line="360" w:lineRule="auto"/>
        <w:outlineLvl w:val="2"/>
        <w:rPr>
          <w:rFonts w:ascii="Times New Roman" w:eastAsia="Times New Roman" w:hAnsi="Times New Roman" w:cs="Times New Roman"/>
          <w:b/>
          <w:bCs/>
          <w:i/>
          <w:color w:val="000000"/>
          <w:sz w:val="28"/>
          <w:szCs w:val="28"/>
          <w:lang w:eastAsia="ru-RU"/>
        </w:rPr>
      </w:pPr>
      <w:r w:rsidRPr="0021429F">
        <w:rPr>
          <w:rFonts w:ascii="Times New Roman" w:eastAsia="Times New Roman" w:hAnsi="Times New Roman" w:cs="Times New Roman"/>
          <w:b/>
          <w:bCs/>
          <w:i/>
          <w:color w:val="000000"/>
          <w:sz w:val="28"/>
          <w:szCs w:val="28"/>
          <w:lang w:eastAsia="ru-RU"/>
        </w:rPr>
        <w:t>Зрение у ребенка в 1 месяц</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В месяц ребенок начинает фокусировать оба глаза на предмете, поэтому в этом возрасте можно начать играть с ним с помощью погремушки. Двигающаяся перед лицом малыша яркая погремушка не только доставит радость, но и будет стимулировать развитие зрения у ребенка.</w:t>
      </w:r>
    </w:p>
    <w:p w:rsidR="00053209" w:rsidRPr="0021429F" w:rsidRDefault="00053209" w:rsidP="00053209">
      <w:pPr>
        <w:shd w:val="clear" w:color="auto" w:fill="FFFFFF"/>
        <w:spacing w:after="0" w:line="360" w:lineRule="auto"/>
        <w:outlineLvl w:val="2"/>
        <w:rPr>
          <w:rFonts w:ascii="Times New Roman" w:eastAsia="Times New Roman" w:hAnsi="Times New Roman" w:cs="Times New Roman"/>
          <w:b/>
          <w:bCs/>
          <w:i/>
          <w:color w:val="000000"/>
          <w:sz w:val="28"/>
          <w:szCs w:val="28"/>
          <w:lang w:eastAsia="ru-RU"/>
        </w:rPr>
      </w:pPr>
      <w:r w:rsidRPr="0021429F">
        <w:rPr>
          <w:rFonts w:ascii="Times New Roman" w:eastAsia="Times New Roman" w:hAnsi="Times New Roman" w:cs="Times New Roman"/>
          <w:b/>
          <w:bCs/>
          <w:i/>
          <w:color w:val="000000"/>
          <w:sz w:val="28"/>
          <w:szCs w:val="28"/>
          <w:lang w:eastAsia="ru-RU"/>
        </w:rPr>
        <w:t>Зрение у ребенка в 2-3 месяца</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 xml:space="preserve">Это возраст начала развития цветного зрения. Ребенок начинает различать простые цвета, изучать сложные узоры и активно следить за предметами. Острота зрения увеличивается, глаза становятся чувствительны к освещению, </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lastRenderedPageBreak/>
        <w:t>В 3 месяца осуществляется проверка зрения у детей офтальмологом. Врач оценивает внешний облик глаза, то, как ребенок следит за игрушкой, проводит скиаскопию (теневую пробу) для определения остроты зрения.</w:t>
      </w:r>
    </w:p>
    <w:p w:rsidR="00053209" w:rsidRPr="0021429F" w:rsidRDefault="00053209" w:rsidP="00053209">
      <w:pPr>
        <w:shd w:val="clear" w:color="auto" w:fill="FFFFFF"/>
        <w:spacing w:after="0" w:line="360" w:lineRule="auto"/>
        <w:outlineLvl w:val="2"/>
        <w:rPr>
          <w:rFonts w:ascii="Times New Roman" w:eastAsia="Times New Roman" w:hAnsi="Times New Roman" w:cs="Times New Roman"/>
          <w:b/>
          <w:bCs/>
          <w:i/>
          <w:color w:val="000000"/>
          <w:sz w:val="28"/>
          <w:szCs w:val="28"/>
          <w:lang w:eastAsia="ru-RU"/>
        </w:rPr>
      </w:pPr>
      <w:r w:rsidRPr="0021429F">
        <w:rPr>
          <w:rFonts w:ascii="Times New Roman" w:eastAsia="Times New Roman" w:hAnsi="Times New Roman" w:cs="Times New Roman"/>
          <w:b/>
          <w:bCs/>
          <w:i/>
          <w:color w:val="000000"/>
          <w:sz w:val="28"/>
          <w:szCs w:val="28"/>
          <w:lang w:eastAsia="ru-RU"/>
        </w:rPr>
        <w:t>Зрение у ребенка в 4 месяца</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В 4 месяца в особенности зрения детей входит восприятие глубины, то есть понимание, какого размера и формы предмет, как далеко он находится. Совместно с развитием моторики улучшается координация, что позволяет малышу брать руками предметы.</w:t>
      </w:r>
    </w:p>
    <w:p w:rsidR="00053209" w:rsidRPr="0021429F" w:rsidRDefault="00053209" w:rsidP="00053209">
      <w:pPr>
        <w:shd w:val="clear" w:color="auto" w:fill="FFFFFF"/>
        <w:spacing w:after="0" w:line="360" w:lineRule="auto"/>
        <w:outlineLvl w:val="2"/>
        <w:rPr>
          <w:rFonts w:ascii="Times New Roman" w:eastAsia="Times New Roman" w:hAnsi="Times New Roman" w:cs="Times New Roman"/>
          <w:b/>
          <w:bCs/>
          <w:i/>
          <w:color w:val="000000"/>
          <w:sz w:val="28"/>
          <w:szCs w:val="28"/>
          <w:lang w:eastAsia="ru-RU"/>
        </w:rPr>
      </w:pPr>
      <w:r w:rsidRPr="0021429F">
        <w:rPr>
          <w:rFonts w:ascii="Times New Roman" w:eastAsia="Times New Roman" w:hAnsi="Times New Roman" w:cs="Times New Roman"/>
          <w:b/>
          <w:bCs/>
          <w:i/>
          <w:color w:val="000000"/>
          <w:sz w:val="28"/>
          <w:szCs w:val="28"/>
          <w:lang w:eastAsia="ru-RU"/>
        </w:rPr>
        <w:t>Зрение у ребенка в 5-6 месяцев</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Острота зрения ребенка значительно улучшается, также как и координация рук. Ребенок начинает узнавать предмет по его части, то есть осознавать, что если он и не видит вещь целиком, то она все равно существует. В полгода происходит скачок в развитии центра мозга, ответственного за зрение. Четкость зрения растет, глаза начинают быстрее фокусироваться на разных предметах и перескакивать с одного на другой. Малыш начинает узнавать родных, следить за мелкими предметами. Развитие зрения касается и цветовосприятия. На шестом месяце малыш способен видеть все цвета и различать оттенки.</w:t>
      </w:r>
    </w:p>
    <w:p w:rsidR="00053209" w:rsidRPr="0021429F" w:rsidRDefault="00053209" w:rsidP="00053209">
      <w:pPr>
        <w:shd w:val="clear" w:color="auto" w:fill="FFFFFF"/>
        <w:spacing w:after="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bCs/>
          <w:color w:val="000000"/>
          <w:sz w:val="28"/>
          <w:szCs w:val="28"/>
          <w:lang w:eastAsia="ru-RU"/>
        </w:rPr>
        <w:t>Косоглазие у детей</w:t>
      </w:r>
      <w:r w:rsidRPr="0021429F">
        <w:rPr>
          <w:rFonts w:ascii="Times New Roman" w:eastAsia="Times New Roman" w:hAnsi="Times New Roman" w:cs="Times New Roman"/>
          <w:b/>
          <w:bCs/>
          <w:color w:val="000000"/>
          <w:sz w:val="28"/>
          <w:szCs w:val="28"/>
          <w:lang w:eastAsia="ru-RU"/>
        </w:rPr>
        <w:t> </w:t>
      </w:r>
      <w:r w:rsidRPr="0021429F">
        <w:rPr>
          <w:rFonts w:ascii="Times New Roman" w:eastAsia="Times New Roman" w:hAnsi="Times New Roman" w:cs="Times New Roman"/>
          <w:color w:val="000000"/>
          <w:sz w:val="28"/>
          <w:szCs w:val="28"/>
          <w:lang w:eastAsia="ru-RU"/>
        </w:rPr>
        <w:t>шестимесячного возраста уже не считается нормой и требует лечения.</w:t>
      </w:r>
    </w:p>
    <w:p w:rsidR="00053209" w:rsidRPr="0021429F" w:rsidRDefault="00053209" w:rsidP="00053209">
      <w:pPr>
        <w:shd w:val="clear" w:color="auto" w:fill="FFFFFF"/>
        <w:spacing w:after="300" w:line="360" w:lineRule="auto"/>
        <w:rPr>
          <w:rFonts w:ascii="Times New Roman" w:eastAsia="Times New Roman" w:hAnsi="Times New Roman" w:cs="Times New Roman"/>
          <w:color w:val="000000"/>
          <w:sz w:val="28"/>
          <w:szCs w:val="28"/>
          <w:lang w:eastAsia="ru-RU"/>
        </w:rPr>
      </w:pPr>
      <w:r w:rsidRPr="0021429F">
        <w:rPr>
          <w:rFonts w:ascii="Times New Roman" w:eastAsia="Times New Roman" w:hAnsi="Times New Roman" w:cs="Times New Roman"/>
          <w:color w:val="000000"/>
          <w:sz w:val="28"/>
          <w:szCs w:val="28"/>
          <w:lang w:eastAsia="ru-RU"/>
        </w:rPr>
        <w:t>Глазное дно ребенка приобретает очертания, как у взрослого человека.</w:t>
      </w:r>
    </w:p>
    <w:p w:rsidR="00053209" w:rsidRPr="0021429F" w:rsidRDefault="00053209" w:rsidP="00053209">
      <w:pPr>
        <w:shd w:val="clear" w:color="auto" w:fill="FFFFFF"/>
        <w:spacing w:after="0" w:line="360" w:lineRule="auto"/>
        <w:outlineLvl w:val="2"/>
        <w:rPr>
          <w:rFonts w:ascii="Times New Roman" w:eastAsia="Times New Roman" w:hAnsi="Times New Roman" w:cs="Times New Roman"/>
          <w:b/>
          <w:bCs/>
          <w:i/>
          <w:color w:val="000000"/>
          <w:sz w:val="28"/>
          <w:szCs w:val="28"/>
          <w:lang w:eastAsia="ru-RU"/>
        </w:rPr>
      </w:pPr>
      <w:r w:rsidRPr="0021429F">
        <w:rPr>
          <w:rFonts w:ascii="Times New Roman" w:eastAsia="Times New Roman" w:hAnsi="Times New Roman" w:cs="Times New Roman"/>
          <w:b/>
          <w:bCs/>
          <w:i/>
          <w:color w:val="000000"/>
          <w:sz w:val="28"/>
          <w:szCs w:val="28"/>
          <w:lang w:eastAsia="ru-RU"/>
        </w:rPr>
        <w:t>Зрение у ребенка в 8 месяцев</w:t>
      </w:r>
    </w:p>
    <w:p w:rsidR="00053209" w:rsidRPr="00053209" w:rsidRDefault="00053209" w:rsidP="00053209">
      <w:pPr>
        <w:jc w:val="both"/>
        <w:rPr>
          <w:rFonts w:ascii="Times New Roman" w:eastAsia="Times New Roman" w:hAnsi="Times New Roman" w:cs="Times New Roman"/>
          <w:sz w:val="28"/>
          <w:szCs w:val="28"/>
          <w:lang w:eastAsia="ru-RU"/>
        </w:rPr>
      </w:pPr>
      <w:r w:rsidRPr="0021429F">
        <w:rPr>
          <w:rFonts w:ascii="Times New Roman" w:eastAsia="Times New Roman" w:hAnsi="Times New Roman" w:cs="Times New Roman"/>
          <w:color w:val="000000"/>
          <w:sz w:val="28"/>
          <w:szCs w:val="28"/>
          <w:lang w:eastAsia="ru-RU"/>
        </w:rPr>
        <w:t>К восьми месяцам детское зрение обретает ту же остроту, что и у взрослых. Ребенок способен четко различать объекты, которые находятся вдали от него, пра</w:t>
      </w:r>
      <w:r w:rsidRPr="00053209">
        <w:rPr>
          <w:rFonts w:ascii="Times New Roman" w:eastAsia="Times New Roman" w:hAnsi="Times New Roman" w:cs="Times New Roman"/>
          <w:b/>
          <w:color w:val="000000"/>
          <w:spacing w:val="-8"/>
          <w:sz w:val="28"/>
          <w:szCs w:val="28"/>
          <w:lang w:eastAsia="ru-RU"/>
        </w:rPr>
        <w:t xml:space="preserve"> </w:t>
      </w:r>
      <w:r w:rsidRPr="00053209">
        <w:rPr>
          <w:rFonts w:ascii="Times New Roman" w:eastAsia="Times New Roman" w:hAnsi="Times New Roman" w:cs="Times New Roman"/>
          <w:b/>
          <w:color w:val="000000"/>
          <w:spacing w:val="-8"/>
          <w:sz w:val="28"/>
          <w:szCs w:val="28"/>
          <w:lang w:eastAsia="ru-RU"/>
        </w:rPr>
        <w:t>Лекция 13.</w:t>
      </w:r>
      <w:r w:rsidRPr="00053209">
        <w:rPr>
          <w:rFonts w:ascii="Times New Roman" w:eastAsia="Times New Roman" w:hAnsi="Times New Roman" w:cs="Times New Roman"/>
          <w:w w:val="83"/>
          <w:sz w:val="28"/>
          <w:szCs w:val="28"/>
          <w:lang w:eastAsia="ru-RU"/>
        </w:rPr>
        <w:t xml:space="preserve"> </w:t>
      </w:r>
      <w:r w:rsidRPr="00053209">
        <w:rPr>
          <w:rFonts w:ascii="Times New Roman" w:eastAsia="Times New Roman" w:hAnsi="Times New Roman" w:cs="Times New Roman"/>
          <w:b/>
          <w:w w:val="83"/>
          <w:sz w:val="28"/>
          <w:szCs w:val="28"/>
          <w:lang w:eastAsia="ru-RU"/>
        </w:rPr>
        <w:t xml:space="preserve"> </w:t>
      </w:r>
      <w:r w:rsidRPr="00053209">
        <w:rPr>
          <w:rFonts w:ascii="Times New Roman" w:eastAsia="Times New Roman" w:hAnsi="Times New Roman" w:cs="Times New Roman"/>
          <w:b/>
          <w:color w:val="000000"/>
          <w:spacing w:val="-8"/>
          <w:sz w:val="28"/>
          <w:szCs w:val="28"/>
          <w:lang w:eastAsia="ru-RU"/>
        </w:rPr>
        <w:t>Анатомия зрительного анализатора. Строение глазного яблока</w:t>
      </w:r>
    </w:p>
    <w:p w:rsidR="00053209" w:rsidRPr="00053209" w:rsidRDefault="00053209" w:rsidP="00053209">
      <w:pPr>
        <w:shd w:val="clear" w:color="auto" w:fill="FFFFFF"/>
        <w:spacing w:after="0" w:line="240" w:lineRule="auto"/>
        <w:ind w:right="2534"/>
        <w:jc w:val="both"/>
        <w:rPr>
          <w:rFonts w:ascii="Times New Roman" w:eastAsia="Times New Roman" w:hAnsi="Times New Roman" w:cs="Times New Roman"/>
          <w:b/>
          <w:color w:val="000000"/>
          <w:spacing w:val="-8"/>
          <w:sz w:val="28"/>
          <w:szCs w:val="28"/>
          <w:lang w:eastAsia="ru-RU"/>
        </w:rPr>
      </w:pPr>
    </w:p>
    <w:p w:rsidR="00053209" w:rsidRPr="00053209" w:rsidRDefault="00053209" w:rsidP="00053209">
      <w:pPr>
        <w:keepNext/>
        <w:widowControl w:val="0"/>
        <w:shd w:val="clear" w:color="auto" w:fill="FFFFFF"/>
        <w:spacing w:after="0" w:line="240" w:lineRule="auto"/>
        <w:ind w:right="-23"/>
        <w:jc w:val="both"/>
        <w:outlineLvl w:val="1"/>
        <w:rPr>
          <w:rFonts w:ascii="Times New Roman" w:eastAsia="Times New Roman" w:hAnsi="Times New Roman" w:cs="Times New Roman"/>
          <w:i/>
          <w:color w:val="000000"/>
          <w:spacing w:val="-7"/>
          <w:sz w:val="28"/>
          <w:szCs w:val="28"/>
          <w:lang w:eastAsia="ru-RU"/>
        </w:rPr>
      </w:pPr>
      <w:r w:rsidRPr="00053209">
        <w:rPr>
          <w:rFonts w:ascii="Times New Roman" w:eastAsia="Times New Roman" w:hAnsi="Times New Roman" w:cs="Times New Roman"/>
          <w:i/>
          <w:color w:val="000000"/>
          <w:spacing w:val="-7"/>
          <w:sz w:val="28"/>
          <w:szCs w:val="28"/>
          <w:lang w:eastAsia="ru-RU"/>
        </w:rPr>
        <w:lastRenderedPageBreak/>
        <w:t>Строение глазного яблока</w:t>
      </w:r>
    </w:p>
    <w:p w:rsidR="00053209" w:rsidRPr="00053209" w:rsidRDefault="00053209" w:rsidP="00053209">
      <w:pPr>
        <w:shd w:val="clear" w:color="auto" w:fill="FFFFFF"/>
        <w:spacing w:before="139" w:after="0" w:line="240" w:lineRule="auto"/>
        <w:ind w:left="14" w:firstLine="331"/>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Зрительный анализатор является сложной нервно-рецептор</w:t>
      </w:r>
      <w:r w:rsidRPr="00053209">
        <w:rPr>
          <w:rFonts w:ascii="Times New Roman" w:eastAsia="Times New Roman" w:hAnsi="Times New Roman" w:cs="Times New Roman"/>
          <w:color w:val="000000"/>
          <w:spacing w:val="-3"/>
          <w:sz w:val="28"/>
          <w:szCs w:val="28"/>
          <w:lang w:eastAsia="ru-RU"/>
        </w:rPr>
        <w:t>ной системой. Он состоит из рецепторной части (сетчатки), про</w:t>
      </w:r>
      <w:r w:rsidRPr="00053209">
        <w:rPr>
          <w:rFonts w:ascii="Times New Roman" w:eastAsia="Times New Roman" w:hAnsi="Times New Roman" w:cs="Times New Roman"/>
          <w:color w:val="000000"/>
          <w:spacing w:val="-5"/>
          <w:sz w:val="28"/>
          <w:szCs w:val="28"/>
          <w:lang w:eastAsia="ru-RU"/>
        </w:rPr>
        <w:t>одящих путей (зрительных нервов, хиазмы, зрительных трак</w:t>
      </w:r>
      <w:r w:rsidRPr="00053209">
        <w:rPr>
          <w:rFonts w:ascii="Times New Roman" w:eastAsia="Times New Roman" w:hAnsi="Times New Roman" w:cs="Times New Roman"/>
          <w:color w:val="000000"/>
          <w:spacing w:val="9"/>
          <w:sz w:val="28"/>
          <w:szCs w:val="28"/>
          <w:lang w:eastAsia="ru-RU"/>
        </w:rPr>
        <w:t>тов),</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зрительных центров (подкорковых и корковых).</w:t>
      </w:r>
    </w:p>
    <w:p w:rsidR="00053209" w:rsidRPr="00053209" w:rsidRDefault="00053209" w:rsidP="00053209">
      <w:pPr>
        <w:shd w:val="clear" w:color="auto" w:fill="FFFFFF"/>
        <w:spacing w:after="0" w:line="240" w:lineRule="auto"/>
        <w:ind w:left="10" w:right="14" w:firstLine="30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Периферическая часть зрительного анализатора — это глаз</w:t>
      </w:r>
      <w:r w:rsidRPr="00053209">
        <w:rPr>
          <w:rFonts w:ascii="Times New Roman" w:eastAsia="Times New Roman" w:hAnsi="Times New Roman" w:cs="Times New Roman"/>
          <w:color w:val="000000"/>
          <w:spacing w:val="-3"/>
          <w:sz w:val="28"/>
          <w:szCs w:val="28"/>
          <w:lang w:eastAsia="ru-RU"/>
        </w:rPr>
        <w:t>ное яблоко с защитным (глазница, веки) и вспомогательным {слезные органы, мышцы глаз, конъюнктива) аппаратом глаза.</w:t>
      </w:r>
    </w:p>
    <w:p w:rsidR="00053209" w:rsidRPr="00053209" w:rsidRDefault="00053209" w:rsidP="00053209">
      <w:pPr>
        <w:shd w:val="clear" w:color="auto" w:fill="FFFFFF"/>
        <w:spacing w:after="0" w:line="240" w:lineRule="auto"/>
        <w:ind w:left="14" w:right="10" w:firstLine="32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Глазное яблоко представляет собой шарообразное тело. У новорожденного размер глазного яблока равен 16,2 мм, к году жиз</w:t>
      </w:r>
      <w:r w:rsidRPr="00053209">
        <w:rPr>
          <w:rFonts w:ascii="Times New Roman" w:eastAsia="Times New Roman" w:hAnsi="Times New Roman" w:cs="Times New Roman"/>
          <w:color w:val="000000"/>
          <w:spacing w:val="-4"/>
          <w:sz w:val="28"/>
          <w:szCs w:val="28"/>
          <w:lang w:eastAsia="ru-RU"/>
        </w:rPr>
        <w:t>и ребенка — 19,2, в трехлетнем возрасте —20,3 мм, к 11 годам— 22 мм, к 20—25 годам — 24 мм.</w:t>
      </w:r>
    </w:p>
    <w:p w:rsidR="00053209" w:rsidRPr="00053209" w:rsidRDefault="00053209" w:rsidP="00053209">
      <w:pPr>
        <w:shd w:val="clear" w:color="auto" w:fill="FFFFFF"/>
        <w:spacing w:after="0" w:line="240" w:lineRule="auto"/>
        <w:ind w:left="14" w:right="10" w:firstLine="31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z w:val="28"/>
          <w:szCs w:val="28"/>
          <w:lang w:eastAsia="ru-RU"/>
        </w:rPr>
        <w:t>В глазном яблоке различают три оболочки: наружную, сред</w:t>
      </w:r>
      <w:r w:rsidRPr="00053209">
        <w:rPr>
          <w:rFonts w:ascii="Times New Roman" w:eastAsia="Times New Roman" w:hAnsi="Times New Roman" w:cs="Times New Roman"/>
          <w:color w:val="000000"/>
          <w:sz w:val="28"/>
          <w:szCs w:val="28"/>
          <w:lang w:eastAsia="ru-RU"/>
        </w:rPr>
        <w:softHyphen/>
      </w:r>
      <w:r w:rsidRPr="00053209">
        <w:rPr>
          <w:rFonts w:ascii="Times New Roman" w:eastAsia="Times New Roman" w:hAnsi="Times New Roman" w:cs="Times New Roman"/>
          <w:color w:val="000000"/>
          <w:spacing w:val="-7"/>
          <w:sz w:val="28"/>
          <w:szCs w:val="28"/>
          <w:lang w:eastAsia="ru-RU"/>
        </w:rPr>
        <w:t>нюю и внутреннюю.</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Стенка глазного яблока состоит из 3 оболочек: наружная фиброзная, средняя - сосудистая, внутренняя - сетчатая или сетчатка.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Внутри расположено ядро - состоит из хрусталика и стекловидного тела.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b/>
          <w:sz w:val="28"/>
          <w:szCs w:val="28"/>
          <w:u w:val="single"/>
          <w:lang w:eastAsia="ru-RU"/>
        </w:rPr>
        <w:t>Фиброзная оболочка</w:t>
      </w:r>
      <w:r w:rsidRPr="00053209">
        <w:rPr>
          <w:rFonts w:ascii="Times New Roman" w:eastAsia="Times New Roman" w:hAnsi="Times New Roman" w:cs="Times New Roman"/>
          <w:sz w:val="28"/>
          <w:szCs w:val="28"/>
          <w:lang w:eastAsia="ru-RU"/>
        </w:rPr>
        <w:t xml:space="preserve"> - состоит из плотной соединительной ткани. Передняя часть составляет 1/6 от общей площади, это роговица, остальные 5/6 это склера или белочная оболочка.</w:t>
      </w:r>
    </w:p>
    <w:p w:rsidR="00053209" w:rsidRPr="00053209" w:rsidRDefault="00053209" w:rsidP="00053209">
      <w:pPr>
        <w:widowControl w:val="0"/>
        <w:autoSpaceDE w:val="0"/>
        <w:autoSpaceDN w:val="0"/>
        <w:adjustRightInd w:val="0"/>
        <w:spacing w:after="0" w:line="276" w:lineRule="auto"/>
        <w:ind w:right="-234"/>
        <w:jc w:val="both"/>
        <w:rPr>
          <w:rFonts w:ascii="Times New Roman" w:eastAsia="Times New Roman" w:hAnsi="Times New Roman" w:cs="Times New Roman"/>
          <w:sz w:val="28"/>
          <w:szCs w:val="28"/>
          <w:u w:val="single"/>
          <w:lang w:eastAsia="ru-RU"/>
        </w:rPr>
      </w:pPr>
      <w:r w:rsidRPr="00053209">
        <w:rPr>
          <w:rFonts w:ascii="Times New Roman" w:eastAsia="Times New Roman" w:hAnsi="Times New Roman" w:cs="Times New Roman"/>
          <w:sz w:val="28"/>
          <w:szCs w:val="28"/>
          <w:u w:val="single"/>
          <w:lang w:eastAsia="ru-RU"/>
        </w:rPr>
        <w:t>Роговица.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это передняя часть фиброзной оболочки, она прозрачная, выпуклая, блестящая. Роговица выполняет защитную функцию и функцию светопреломления для фокусировки на сетчатку. Сама роговица состоит из 5 слоёв: снаружи многослойный плоский неороговевающий эпителий (это уже 3 слоя: базальный, шиповатый и плоский), затем собственно-соединительная ткань и внутренний эпителий роговицы, это однослойный плоский эпителий. </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Питание роговицы осуществляется за счёт слёзной жидкости, за счёт питательных веществ, поступающих из влаги, заполняющей переднюю камеры глаза (полость между роговицей и радужкой). При повреждении, воспалительных процессахроговицы - бельмо.</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На границе роговицы и склеры (лимб) имеются венозные сосуды - шлемов канал, это венозные сосуды, обеспечивают отток жидкости из передней камеры глаза.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053209">
        <w:rPr>
          <w:rFonts w:ascii="Times New Roman" w:eastAsia="Times New Roman" w:hAnsi="Times New Roman" w:cs="Times New Roman"/>
          <w:sz w:val="28"/>
          <w:szCs w:val="28"/>
          <w:u w:val="single"/>
          <w:lang w:eastAsia="ru-RU"/>
        </w:rPr>
        <w:t>Склера.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Переходит сзади в оболочку зрительного нерва, состоит из плотной соединительной ткани, имеет белый цвет, не прозрачная, через неё проходят кровеносные сосуды. Склера выполняет защитную функцию, а так же поддерживает форму глазного яблока. По бокам к ней прикрепляются глазодвигательные мышцы.</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b/>
          <w:sz w:val="28"/>
          <w:szCs w:val="28"/>
          <w:u w:val="single"/>
          <w:lang w:eastAsia="ru-RU"/>
        </w:rPr>
        <w:t>Сосудистая оболочка</w:t>
      </w:r>
      <w:r w:rsidRPr="00053209">
        <w:rPr>
          <w:rFonts w:ascii="Times New Roman" w:eastAsia="Times New Roman" w:hAnsi="Times New Roman" w:cs="Times New Roman"/>
          <w:sz w:val="28"/>
          <w:szCs w:val="28"/>
          <w:lang w:eastAsia="ru-RU"/>
        </w:rPr>
        <w:t xml:space="preserve"> - состоит из рыхлой соединительной ткани с большим кол-вом сосудов. Она состоит из 3 частей: радужка, собственная сосудистая оболочка (часть сосудистой оболочки, прилегающей к склере), и на границе 3 часть - ресничное или цилиарное тело.</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053209">
        <w:rPr>
          <w:rFonts w:ascii="Times New Roman" w:eastAsia="Times New Roman" w:hAnsi="Times New Roman" w:cs="Times New Roman"/>
          <w:sz w:val="28"/>
          <w:szCs w:val="28"/>
          <w:u w:val="single"/>
          <w:lang w:eastAsia="ru-RU"/>
        </w:rPr>
        <w:lastRenderedPageBreak/>
        <w:t>Радужка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Располагается сразу га роговицей, отделяется передней камерой глаза, а позади радужки расположен хрусталик, от которого отделяется задней камерой глаза (заполнена влагой задней камеры). Задняя камера глаза соединяется с передней через зрачок.</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В радужке имеется много пигментных клеток, которые дают цвет радужки. Радужка не прозрачна, свет проходит через отверстие (зрачок). Зрачок может меняться в диаметре за счёт мышц в радужке: мышца суживающие зрачок (волокна идут циркулярно), и мышка расширяющая зрачок (волокна идут радиально, так же между волокнами располагаются кровеносные сосуды).</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Функция радужки - регуляция освещённости сетчатки.</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053209">
        <w:rPr>
          <w:rFonts w:ascii="Times New Roman" w:eastAsia="Times New Roman" w:hAnsi="Times New Roman" w:cs="Times New Roman"/>
          <w:sz w:val="28"/>
          <w:szCs w:val="28"/>
          <w:u w:val="single"/>
          <w:lang w:eastAsia="ru-RU"/>
        </w:rPr>
        <w:t>Собственная сосудистая оболочка.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Большая часть оболочки, прилегает к склере, обеспечивает питание глазного яблока, особенно питание сетчатки, которая сама не имеет сосудов.</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u w:val="single"/>
          <w:lang w:eastAsia="ru-RU"/>
        </w:rPr>
      </w:pPr>
      <w:r w:rsidRPr="00053209">
        <w:rPr>
          <w:rFonts w:ascii="Times New Roman" w:eastAsia="Times New Roman" w:hAnsi="Times New Roman" w:cs="Times New Roman"/>
          <w:sz w:val="28"/>
          <w:szCs w:val="28"/>
          <w:u w:val="single"/>
          <w:lang w:eastAsia="ru-RU"/>
        </w:rPr>
        <w:t>Ресничное (цилиарное) тело</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Находится на границе радужки и собственной сосудистой оболочки. Оно выпуклое, выступает в заднюю камеру глаза, на стороне, обращённой в заднюю камеру, имеются выросты, они увеличивают площадь поверхности ресничного тела. Функция - продукция жидкости (влаги задней камеры глаза).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В толще ресничного тела располагается ресничная мышца, от ресничного тела к капсуле хрусталика идёт связка - циннова связка или поясок. Благодаря этой связки происходит аккомодация хрусталика (изменение кривизны хрусталика).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При взгляде вдаль ресничная мышца расслаблена, она уплощается, циннова связка натягивается, растягивает капсулу хрусталика, хрусталик уплощается. При взгляде вблизи ресничная мышца напрягается, становится выпуклой, приближается к хрусталику, циннова связка расслабляется, хрусталик расслабляется, становится выпуклым.</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b/>
          <w:sz w:val="28"/>
          <w:szCs w:val="28"/>
          <w:u w:val="single"/>
          <w:lang w:eastAsia="ru-RU"/>
        </w:rPr>
      </w:pPr>
      <w:r w:rsidRPr="00053209">
        <w:rPr>
          <w:rFonts w:ascii="Times New Roman" w:eastAsia="Times New Roman" w:hAnsi="Times New Roman" w:cs="Times New Roman"/>
          <w:b/>
          <w:sz w:val="28"/>
          <w:szCs w:val="28"/>
          <w:u w:val="single"/>
          <w:lang w:eastAsia="ru-RU"/>
        </w:rPr>
        <w:t>Сетчатка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Прилегает к сосудистой оболочке, выделяют 3 части: радужная, ресничная, всё остальное - зрительная часть сетчатки. Сетчатка состоит из 2 листов: пигментный лист и нервный лист сетчатки. В зрительной части 2 листка.В радужной и ресничной только пигментный</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Нервный листок сетчатки состоит из 3 слоёв нейронов: 1 слой фоторецепторных, 2 слой биполярных нейронов, 3 слой ганглиозный.</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u w:val="single"/>
          <w:lang w:eastAsia="ru-RU"/>
        </w:rPr>
        <w:t>1. Слой фоторецепторных нейронов</w:t>
      </w:r>
      <w:r w:rsidRPr="00053209">
        <w:rPr>
          <w:rFonts w:ascii="Times New Roman" w:eastAsia="Times New Roman" w:hAnsi="Times New Roman" w:cs="Times New Roman"/>
          <w:sz w:val="28"/>
          <w:szCs w:val="28"/>
          <w:lang w:eastAsia="ru-RU"/>
        </w:rPr>
        <w:t xml:space="preserve">. Дендриты этих нейронов имеют формы либо палочек, либо колбочек, они заполнены зрительными пигментами, которые распадаются под действием световых волн, в результате чего происходит возбуждение. </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i/>
          <w:sz w:val="28"/>
          <w:szCs w:val="28"/>
          <w:u w:val="single"/>
          <w:lang w:eastAsia="ru-RU"/>
        </w:rPr>
        <w:t>Колбочки</w:t>
      </w:r>
      <w:r w:rsidRPr="00053209">
        <w:rPr>
          <w:rFonts w:ascii="Times New Roman" w:eastAsia="Times New Roman" w:hAnsi="Times New Roman" w:cs="Times New Roman"/>
          <w:sz w:val="28"/>
          <w:szCs w:val="28"/>
          <w:lang w:eastAsia="ru-RU"/>
        </w:rPr>
        <w:t xml:space="preserve"> заполнены белком </w:t>
      </w:r>
      <w:r w:rsidRPr="00053209">
        <w:rPr>
          <w:rFonts w:ascii="Times New Roman" w:eastAsia="Times New Roman" w:hAnsi="Times New Roman" w:cs="Times New Roman"/>
          <w:i/>
          <w:sz w:val="28"/>
          <w:szCs w:val="28"/>
          <w:lang w:eastAsia="ru-RU"/>
        </w:rPr>
        <w:t>йодопсином,</w:t>
      </w:r>
      <w:r w:rsidRPr="00053209">
        <w:rPr>
          <w:rFonts w:ascii="Times New Roman" w:eastAsia="Times New Roman" w:hAnsi="Times New Roman" w:cs="Times New Roman"/>
          <w:sz w:val="28"/>
          <w:szCs w:val="28"/>
          <w:lang w:eastAsia="ru-RU"/>
        </w:rPr>
        <w:t xml:space="preserve"> он распадается под действием интенсивного дневного света, поэтому колбочки обеспечивают дневное зрение. </w:t>
      </w:r>
      <w:r w:rsidRPr="00053209">
        <w:rPr>
          <w:rFonts w:ascii="Times New Roman" w:eastAsia="Times New Roman" w:hAnsi="Times New Roman" w:cs="Times New Roman"/>
          <w:sz w:val="28"/>
          <w:szCs w:val="28"/>
          <w:lang w:eastAsia="ru-RU"/>
        </w:rPr>
        <w:lastRenderedPageBreak/>
        <w:t xml:space="preserve">Существуют 3 разновидности колбочек: 1 - воспринимает длинные волны, 2 - средние, 3 - короткие. Поэтому дневное зрение цветное или хроматическое. Колбочек 6,5 млн., они расположены по большей мере в центре сетчатки и наибольшее скопление колбочек - </w:t>
      </w:r>
      <w:r w:rsidRPr="00053209">
        <w:rPr>
          <w:rFonts w:ascii="Times New Roman" w:eastAsia="Times New Roman" w:hAnsi="Times New Roman" w:cs="Times New Roman"/>
          <w:i/>
          <w:sz w:val="28"/>
          <w:szCs w:val="28"/>
          <w:lang w:eastAsia="ru-RU"/>
        </w:rPr>
        <w:t>жёлтое пятно</w:t>
      </w:r>
      <w:r w:rsidRPr="00053209">
        <w:rPr>
          <w:rFonts w:ascii="Times New Roman" w:eastAsia="Times New Roman" w:hAnsi="Times New Roman" w:cs="Times New Roman"/>
          <w:sz w:val="28"/>
          <w:szCs w:val="28"/>
          <w:lang w:eastAsia="ru-RU"/>
        </w:rPr>
        <w:t xml:space="preserve"> - место наилучшего видения. </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i/>
          <w:sz w:val="28"/>
          <w:szCs w:val="28"/>
          <w:u w:val="single"/>
          <w:lang w:eastAsia="ru-RU"/>
        </w:rPr>
        <w:t>Палочки.</w:t>
      </w:r>
      <w:r w:rsidRPr="00053209">
        <w:rPr>
          <w:rFonts w:ascii="Times New Roman" w:eastAsia="Times New Roman" w:hAnsi="Times New Roman" w:cs="Times New Roman"/>
          <w:sz w:val="28"/>
          <w:szCs w:val="28"/>
          <w:lang w:eastAsia="ru-RU"/>
        </w:rPr>
        <w:t xml:space="preserve">  Содержат пигмент родопсин. Распадается под действием малоинтенсивного света, обеспечивают сумеречное зрение. Зрение не цветное или чёрно-белое. Палочек около 130 млн, расположены больше по периферии.</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2. Второй слой сетчатки-биполярные нейроны (с 2 отростками), соединяют 1 и 3 слой нейронов</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3. Третий слой сетчатки-ганглиозный, аксоны этого слооя нейронов собираются в пучок-зрительный нерв (2 пара), который отходит от задей поверхности глазного яблока</w:t>
      </w:r>
    </w:p>
    <w:p w:rsidR="00053209" w:rsidRPr="00053209" w:rsidRDefault="00053209" w:rsidP="00053209">
      <w:pPr>
        <w:widowControl w:val="0"/>
        <w:autoSpaceDE w:val="0"/>
        <w:autoSpaceDN w:val="0"/>
        <w:adjustRightInd w:val="0"/>
        <w:spacing w:after="0" w:line="276" w:lineRule="auto"/>
        <w:ind w:left="-851" w:right="-234" w:firstLine="28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Пигментный слой сетчатки состоит из пигментных клеток, они имеют отростки, которые входят между палочками и колбочками, при низкой освещённости пигмент поднимается вверх, а при сильной освещённости пигмент опускается в отростки</w:t>
      </w:r>
    </w:p>
    <w:p w:rsidR="00053209" w:rsidRPr="00053209" w:rsidRDefault="00053209" w:rsidP="00053209">
      <w:pPr>
        <w:shd w:val="clear" w:color="auto" w:fill="FFFFFF"/>
        <w:spacing w:after="0" w:line="240" w:lineRule="auto"/>
        <w:ind w:firstLine="307"/>
        <w:jc w:val="both"/>
        <w:rPr>
          <w:rFonts w:ascii="Times New Roman" w:eastAsia="Times New Roman" w:hAnsi="Times New Roman" w:cs="Times New Roman"/>
          <w:color w:val="000000"/>
          <w:spacing w:val="-11"/>
          <w:sz w:val="28"/>
          <w:szCs w:val="28"/>
          <w:lang w:eastAsia="ru-RU"/>
        </w:rPr>
      </w:pPr>
    </w:p>
    <w:p w:rsidR="00053209" w:rsidRPr="00053209" w:rsidRDefault="00053209" w:rsidP="00053209">
      <w:pPr>
        <w:shd w:val="clear" w:color="auto" w:fill="FFFFFF"/>
        <w:spacing w:after="0" w:line="240" w:lineRule="auto"/>
        <w:jc w:val="both"/>
        <w:rPr>
          <w:rFonts w:ascii="Times New Roman" w:eastAsia="Times New Roman" w:hAnsi="Times New Roman" w:cs="Times New Roman"/>
          <w:b/>
          <w:color w:val="000000"/>
          <w:spacing w:val="-8"/>
          <w:sz w:val="28"/>
          <w:szCs w:val="28"/>
          <w:lang w:eastAsia="ru-RU"/>
        </w:rPr>
      </w:pPr>
      <w:r w:rsidRPr="00053209">
        <w:rPr>
          <w:rFonts w:ascii="Times New Roman" w:eastAsia="Times New Roman" w:hAnsi="Times New Roman" w:cs="Times New Roman"/>
          <w:b/>
          <w:color w:val="000000"/>
          <w:spacing w:val="-10"/>
          <w:sz w:val="28"/>
          <w:szCs w:val="28"/>
          <w:lang w:eastAsia="ru-RU"/>
        </w:rPr>
        <w:t>Строение вспомогательного аппарата глаза. Строение проводникового и центрального отдела зрительного анализатора.</w:t>
      </w:r>
    </w:p>
    <w:p w:rsidR="00053209" w:rsidRPr="00053209" w:rsidRDefault="00053209" w:rsidP="00053209">
      <w:pPr>
        <w:shd w:val="clear" w:color="auto" w:fill="FFFFFF"/>
        <w:spacing w:after="0" w:line="240" w:lineRule="auto"/>
        <w:ind w:firstLine="307"/>
        <w:jc w:val="both"/>
        <w:rPr>
          <w:rFonts w:ascii="Times New Roman" w:eastAsia="Times New Roman" w:hAnsi="Times New Roman" w:cs="Times New Roman"/>
          <w:sz w:val="28"/>
          <w:szCs w:val="28"/>
          <w:lang w:eastAsia="ru-RU"/>
        </w:rPr>
      </w:pPr>
    </w:p>
    <w:p w:rsidR="00053209" w:rsidRPr="00053209" w:rsidRDefault="00053209" w:rsidP="00053209">
      <w:pPr>
        <w:keepNext/>
        <w:shd w:val="clear" w:color="auto" w:fill="FFFFFF"/>
        <w:spacing w:after="0" w:line="240" w:lineRule="auto"/>
        <w:ind w:right="72" w:firstLine="312"/>
        <w:jc w:val="both"/>
        <w:outlineLvl w:val="6"/>
        <w:rPr>
          <w:rFonts w:ascii="Times New Roman" w:eastAsia="Times New Roman" w:hAnsi="Times New Roman" w:cs="Times New Roman"/>
          <w:i/>
          <w:sz w:val="28"/>
          <w:szCs w:val="28"/>
          <w:lang w:eastAsia="ru-RU"/>
        </w:rPr>
      </w:pPr>
      <w:r w:rsidRPr="00053209">
        <w:rPr>
          <w:rFonts w:ascii="Times New Roman" w:eastAsia="Times New Roman" w:hAnsi="Times New Roman" w:cs="Times New Roman"/>
          <w:i/>
          <w:sz w:val="28"/>
          <w:szCs w:val="28"/>
          <w:lang w:eastAsia="ru-RU"/>
        </w:rPr>
        <w:t>Вспомогательный аппарат глаза</w:t>
      </w:r>
    </w:p>
    <w:p w:rsidR="00053209" w:rsidRPr="00053209" w:rsidRDefault="00053209" w:rsidP="00053209">
      <w:pPr>
        <w:shd w:val="clear" w:color="auto" w:fill="FFFFFF"/>
        <w:spacing w:after="0" w:line="240" w:lineRule="auto"/>
        <w:ind w:right="72" w:firstLine="31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Глазодвигательные мышцы.</w:t>
      </w:r>
    </w:p>
    <w:p w:rsidR="00053209" w:rsidRPr="00053209" w:rsidRDefault="00053209" w:rsidP="00053209">
      <w:pPr>
        <w:shd w:val="clear" w:color="auto" w:fill="FFFFFF"/>
        <w:spacing w:after="0" w:line="240" w:lineRule="auto"/>
        <w:ind w:right="96" w:firstLine="56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lang w:eastAsia="ru-RU"/>
        </w:rPr>
        <w:t>В движе</w:t>
      </w:r>
      <w:r w:rsidRPr="00053209">
        <w:rPr>
          <w:rFonts w:ascii="Times New Roman" w:eastAsia="Times New Roman" w:hAnsi="Times New Roman" w:cs="Times New Roman"/>
          <w:color w:val="000000"/>
          <w:spacing w:val="-3"/>
          <w:sz w:val="28"/>
          <w:szCs w:val="28"/>
          <w:lang w:eastAsia="ru-RU"/>
        </w:rPr>
        <w:t>ниях глазного яблока обычно участвуют прямые и косые мышцы, совокупной работой которых и достигается нужный результат.</w:t>
      </w:r>
    </w:p>
    <w:p w:rsidR="00053209" w:rsidRPr="00053209" w:rsidRDefault="00053209" w:rsidP="00053209">
      <w:pPr>
        <w:shd w:val="clear" w:color="auto" w:fill="FFFFFF"/>
        <w:spacing w:after="0" w:line="240" w:lineRule="auto"/>
        <w:ind w:left="58" w:right="53" w:firstLine="557"/>
        <w:jc w:val="both"/>
        <w:rPr>
          <w:rFonts w:ascii="Times New Roman" w:eastAsia="Times New Roman" w:hAnsi="Times New Roman" w:cs="Times New Roman"/>
          <w:color w:val="000000"/>
          <w:spacing w:val="-7"/>
          <w:sz w:val="28"/>
          <w:szCs w:val="28"/>
          <w:lang w:eastAsia="ru-RU"/>
        </w:rPr>
      </w:pPr>
      <w:r w:rsidRPr="00053209">
        <w:rPr>
          <w:rFonts w:ascii="Times New Roman" w:eastAsia="Times New Roman" w:hAnsi="Times New Roman" w:cs="Times New Roman"/>
          <w:color w:val="000000"/>
          <w:sz w:val="28"/>
          <w:szCs w:val="28"/>
          <w:lang w:eastAsia="ru-RU"/>
        </w:rPr>
        <w:t xml:space="preserve">Из шести мышц глаза пять берут начало в глубине орбиты </w:t>
      </w:r>
      <w:r w:rsidRPr="00053209">
        <w:rPr>
          <w:rFonts w:ascii="Times New Roman" w:eastAsia="Times New Roman" w:hAnsi="Times New Roman" w:cs="Times New Roman"/>
          <w:color w:val="000000"/>
          <w:spacing w:val="-4"/>
          <w:sz w:val="28"/>
          <w:szCs w:val="28"/>
          <w:lang w:eastAsia="ru-RU"/>
        </w:rPr>
        <w:t>от соединительнотканного кольца, окружающего вход зрительно</w:t>
      </w:r>
      <w:r w:rsidRPr="00053209">
        <w:rPr>
          <w:rFonts w:ascii="Times New Roman" w:eastAsia="Times New Roman" w:hAnsi="Times New Roman" w:cs="Times New Roman"/>
          <w:color w:val="000000"/>
          <w:sz w:val="28"/>
          <w:szCs w:val="28"/>
          <w:lang w:eastAsia="ru-RU"/>
        </w:rPr>
        <w:t>го нерва в глазницу и прикрепленного по краю зрительного от</w:t>
      </w:r>
      <w:r w:rsidRPr="00053209">
        <w:rPr>
          <w:rFonts w:ascii="Times New Roman" w:eastAsia="Times New Roman" w:hAnsi="Times New Roman" w:cs="Times New Roman"/>
          <w:color w:val="000000"/>
          <w:spacing w:val="-3"/>
          <w:sz w:val="28"/>
          <w:szCs w:val="28"/>
          <w:lang w:eastAsia="ru-RU"/>
        </w:rPr>
        <w:t xml:space="preserve">верстия. Начинающиеся здесь четыре прямые и верхняя косая </w:t>
      </w:r>
      <w:r w:rsidRPr="00053209">
        <w:rPr>
          <w:rFonts w:ascii="Times New Roman" w:eastAsia="Times New Roman" w:hAnsi="Times New Roman" w:cs="Times New Roman"/>
          <w:color w:val="000000"/>
          <w:spacing w:val="-1"/>
          <w:sz w:val="28"/>
          <w:szCs w:val="28"/>
          <w:lang w:eastAsia="ru-RU"/>
        </w:rPr>
        <w:t xml:space="preserve">мышцы образуют как бы воронку или конус, по оси которого </w:t>
      </w:r>
      <w:r w:rsidRPr="00053209">
        <w:rPr>
          <w:rFonts w:ascii="Times New Roman" w:eastAsia="Times New Roman" w:hAnsi="Times New Roman" w:cs="Times New Roman"/>
          <w:color w:val="000000"/>
          <w:spacing w:val="-4"/>
          <w:sz w:val="28"/>
          <w:szCs w:val="28"/>
          <w:lang w:eastAsia="ru-RU"/>
        </w:rPr>
        <w:t>идет зрительный нерв. Подойдя к глазному яблоку, прямые мыш</w:t>
      </w:r>
      <w:r w:rsidRPr="00053209">
        <w:rPr>
          <w:rFonts w:ascii="Times New Roman" w:eastAsia="Times New Roman" w:hAnsi="Times New Roman" w:cs="Times New Roman"/>
          <w:color w:val="000000"/>
          <w:spacing w:val="-4"/>
          <w:sz w:val="28"/>
          <w:szCs w:val="28"/>
          <w:lang w:eastAsia="ru-RU"/>
        </w:rPr>
        <w:softHyphen/>
      </w:r>
      <w:r w:rsidRPr="00053209">
        <w:rPr>
          <w:rFonts w:ascii="Times New Roman" w:eastAsia="Times New Roman" w:hAnsi="Times New Roman" w:cs="Times New Roman"/>
          <w:color w:val="000000"/>
          <w:spacing w:val="-5"/>
          <w:sz w:val="28"/>
          <w:szCs w:val="28"/>
          <w:lang w:eastAsia="ru-RU"/>
        </w:rPr>
        <w:t xml:space="preserve">цы прикрепляются к нему со всех четырех сторон и получают свои </w:t>
      </w:r>
      <w:r w:rsidRPr="00053209">
        <w:rPr>
          <w:rFonts w:ascii="Times New Roman" w:eastAsia="Times New Roman" w:hAnsi="Times New Roman" w:cs="Times New Roman"/>
          <w:color w:val="000000"/>
          <w:spacing w:val="-7"/>
          <w:sz w:val="28"/>
          <w:szCs w:val="28"/>
          <w:lang w:eastAsia="ru-RU"/>
        </w:rPr>
        <w:t xml:space="preserve">названия соответственно месту прикрепления. </w:t>
      </w:r>
    </w:p>
    <w:p w:rsidR="00053209" w:rsidRPr="00053209" w:rsidRDefault="00053209" w:rsidP="00053209">
      <w:pPr>
        <w:shd w:val="clear" w:color="auto" w:fill="FFFFFF"/>
        <w:spacing w:after="0" w:line="240" w:lineRule="auto"/>
        <w:ind w:left="58" w:right="53" w:firstLine="557"/>
        <w:jc w:val="both"/>
        <w:rPr>
          <w:rFonts w:ascii="Times New Roman" w:eastAsia="Times New Roman" w:hAnsi="Times New Roman" w:cs="Times New Roman"/>
          <w:color w:val="000000"/>
          <w:spacing w:val="-5"/>
          <w:sz w:val="28"/>
          <w:szCs w:val="28"/>
          <w:lang w:eastAsia="ru-RU"/>
        </w:rPr>
      </w:pPr>
      <w:r w:rsidRPr="00053209">
        <w:rPr>
          <w:rFonts w:ascii="Times New Roman" w:eastAsia="Times New Roman" w:hAnsi="Times New Roman" w:cs="Times New Roman"/>
          <w:color w:val="000000"/>
          <w:spacing w:val="-7"/>
          <w:sz w:val="28"/>
          <w:szCs w:val="28"/>
          <w:lang w:eastAsia="ru-RU"/>
        </w:rPr>
        <w:t>Поэтому разли</w:t>
      </w:r>
      <w:r w:rsidRPr="00053209">
        <w:rPr>
          <w:rFonts w:ascii="Times New Roman" w:eastAsia="Times New Roman" w:hAnsi="Times New Roman" w:cs="Times New Roman"/>
          <w:color w:val="000000"/>
          <w:spacing w:val="-5"/>
          <w:sz w:val="28"/>
          <w:szCs w:val="28"/>
          <w:lang w:eastAsia="ru-RU"/>
        </w:rPr>
        <w:t>чают:</w:t>
      </w:r>
    </w:p>
    <w:p w:rsidR="00053209" w:rsidRPr="00053209" w:rsidRDefault="00053209" w:rsidP="00053209">
      <w:pPr>
        <w:shd w:val="clear" w:color="auto" w:fill="FFFFFF"/>
        <w:spacing w:after="0" w:line="240" w:lineRule="auto"/>
        <w:ind w:left="58" w:right="53" w:firstLine="557"/>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5"/>
          <w:sz w:val="28"/>
          <w:szCs w:val="28"/>
          <w:lang w:eastAsia="ru-RU"/>
        </w:rPr>
        <w:t xml:space="preserve"> - медиальную (или внутреннюю) прямую мышцу с носовой </w:t>
      </w:r>
      <w:r w:rsidRPr="00053209">
        <w:rPr>
          <w:rFonts w:ascii="Times New Roman" w:eastAsia="Times New Roman" w:hAnsi="Times New Roman" w:cs="Times New Roman"/>
          <w:color w:val="000000"/>
          <w:spacing w:val="-2"/>
          <w:sz w:val="28"/>
          <w:szCs w:val="28"/>
          <w:lang w:eastAsia="ru-RU"/>
        </w:rPr>
        <w:t xml:space="preserve">стороны, </w:t>
      </w:r>
    </w:p>
    <w:p w:rsidR="00053209" w:rsidRPr="00053209" w:rsidRDefault="00053209" w:rsidP="00053209">
      <w:pPr>
        <w:numPr>
          <w:ilvl w:val="0"/>
          <w:numId w:val="3"/>
        </w:numPr>
        <w:shd w:val="clear" w:color="auto" w:fill="FFFFFF"/>
        <w:spacing w:after="0" w:line="240" w:lineRule="auto"/>
        <w:ind w:right="53"/>
        <w:jc w:val="both"/>
        <w:rPr>
          <w:rFonts w:ascii="Times New Roman" w:eastAsia="Times New Roman" w:hAnsi="Times New Roman" w:cs="Times New Roman"/>
          <w:color w:val="000000"/>
          <w:spacing w:val="-8"/>
          <w:sz w:val="28"/>
          <w:szCs w:val="28"/>
          <w:lang w:eastAsia="ru-RU"/>
        </w:rPr>
      </w:pPr>
      <w:r w:rsidRPr="00053209">
        <w:rPr>
          <w:rFonts w:ascii="Times New Roman" w:eastAsia="Times New Roman" w:hAnsi="Times New Roman" w:cs="Times New Roman"/>
          <w:color w:val="000000"/>
          <w:spacing w:val="-2"/>
          <w:sz w:val="28"/>
          <w:szCs w:val="28"/>
          <w:lang w:eastAsia="ru-RU"/>
        </w:rPr>
        <w:t>латеральную (или наружную) прямую мышцу с височ</w:t>
      </w:r>
      <w:r w:rsidRPr="00053209">
        <w:rPr>
          <w:rFonts w:ascii="Times New Roman" w:eastAsia="Times New Roman" w:hAnsi="Times New Roman" w:cs="Times New Roman"/>
          <w:color w:val="000000"/>
          <w:spacing w:val="-8"/>
          <w:sz w:val="28"/>
          <w:szCs w:val="28"/>
          <w:lang w:eastAsia="ru-RU"/>
        </w:rPr>
        <w:t xml:space="preserve">ной стороны, </w:t>
      </w:r>
    </w:p>
    <w:p w:rsidR="00053209" w:rsidRPr="00053209" w:rsidRDefault="00053209" w:rsidP="00053209">
      <w:pPr>
        <w:numPr>
          <w:ilvl w:val="0"/>
          <w:numId w:val="3"/>
        </w:numPr>
        <w:shd w:val="clear" w:color="auto" w:fill="FFFFFF"/>
        <w:spacing w:after="0" w:line="240" w:lineRule="auto"/>
        <w:ind w:right="53"/>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8"/>
          <w:sz w:val="28"/>
          <w:szCs w:val="28"/>
          <w:lang w:eastAsia="ru-RU"/>
        </w:rPr>
        <w:t>верхнюю прямую и нижнюю прямую мышцы.</w:t>
      </w:r>
    </w:p>
    <w:p w:rsidR="00053209" w:rsidRPr="00053209" w:rsidRDefault="00053209" w:rsidP="00053209">
      <w:pPr>
        <w:shd w:val="clear" w:color="auto" w:fill="FFFFFF"/>
        <w:spacing w:after="0" w:line="240" w:lineRule="auto"/>
        <w:ind w:right="-23" w:firstLine="615"/>
        <w:jc w:val="both"/>
        <w:rPr>
          <w:rFonts w:ascii="Times New Roman" w:eastAsia="Times New Roman" w:hAnsi="Times New Roman" w:cs="Times New Roman"/>
          <w:sz w:val="20"/>
          <w:szCs w:val="28"/>
          <w:lang w:eastAsia="ru-RU"/>
        </w:rPr>
      </w:pPr>
      <w:r w:rsidRPr="00053209">
        <w:rPr>
          <w:rFonts w:ascii="Times New Roman" w:eastAsia="Times New Roman" w:hAnsi="Times New Roman" w:cs="Times New Roman"/>
          <w:color w:val="000000"/>
          <w:spacing w:val="-8"/>
          <w:sz w:val="28"/>
          <w:szCs w:val="28"/>
          <w:lang w:eastAsia="ru-RU"/>
        </w:rPr>
        <w:t xml:space="preserve">Все они </w:t>
      </w:r>
      <w:r w:rsidRPr="00053209">
        <w:rPr>
          <w:rFonts w:ascii="Times New Roman" w:eastAsia="Times New Roman" w:hAnsi="Times New Roman" w:cs="Times New Roman"/>
          <w:color w:val="000000"/>
          <w:spacing w:val="-1"/>
          <w:sz w:val="28"/>
          <w:szCs w:val="28"/>
          <w:lang w:eastAsia="ru-RU"/>
        </w:rPr>
        <w:t xml:space="preserve">прикрепляются к белочной оболочке (склере) недалеко от места </w:t>
      </w:r>
      <w:r w:rsidRPr="00053209">
        <w:rPr>
          <w:rFonts w:ascii="Times New Roman" w:eastAsia="Times New Roman" w:hAnsi="Times New Roman" w:cs="Times New Roman"/>
          <w:color w:val="000000"/>
          <w:spacing w:val="-3"/>
          <w:sz w:val="28"/>
          <w:szCs w:val="28"/>
          <w:lang w:eastAsia="ru-RU"/>
        </w:rPr>
        <w:t xml:space="preserve">перехода ее в роговицу с помощью плоских сухожилий. </w:t>
      </w:r>
    </w:p>
    <w:p w:rsidR="00053209" w:rsidRPr="00053209" w:rsidRDefault="00053209" w:rsidP="00053209">
      <w:pPr>
        <w:keepNext/>
        <w:widowControl w:val="0"/>
        <w:shd w:val="clear" w:color="auto" w:fill="FFFFFF"/>
        <w:spacing w:after="0" w:line="240" w:lineRule="auto"/>
        <w:ind w:firstLine="557"/>
        <w:jc w:val="both"/>
        <w:outlineLvl w:val="2"/>
        <w:rPr>
          <w:rFonts w:ascii="Times New Roman" w:eastAsia="Times New Roman" w:hAnsi="Times New Roman" w:cs="Times New Roman"/>
          <w:b/>
          <w:color w:val="000000"/>
          <w:spacing w:val="-8"/>
          <w:sz w:val="28"/>
          <w:szCs w:val="28"/>
          <w:lang w:eastAsia="ru-RU"/>
        </w:rPr>
      </w:pPr>
      <w:r w:rsidRPr="00053209">
        <w:rPr>
          <w:rFonts w:ascii="Times New Roman" w:eastAsia="Times New Roman" w:hAnsi="Times New Roman" w:cs="Times New Roman"/>
          <w:color w:val="000000"/>
          <w:spacing w:val="-2"/>
          <w:sz w:val="28"/>
          <w:szCs w:val="28"/>
          <w:lang w:eastAsia="ru-RU"/>
        </w:rPr>
        <w:t xml:space="preserve">Иннервация этих шести мышц осуществляется </w:t>
      </w:r>
      <w:r w:rsidRPr="00053209">
        <w:rPr>
          <w:rFonts w:ascii="Times New Roman" w:eastAsia="Times New Roman" w:hAnsi="Times New Roman" w:cs="Times New Roman"/>
          <w:b/>
          <w:color w:val="000000"/>
          <w:spacing w:val="-2"/>
          <w:sz w:val="28"/>
          <w:szCs w:val="28"/>
          <w:lang w:eastAsia="ru-RU"/>
        </w:rPr>
        <w:t>тремя парами го</w:t>
      </w:r>
      <w:r w:rsidRPr="00053209">
        <w:rPr>
          <w:rFonts w:ascii="Times New Roman" w:eastAsia="Times New Roman" w:hAnsi="Times New Roman" w:cs="Times New Roman"/>
          <w:b/>
          <w:color w:val="000000"/>
          <w:spacing w:val="-8"/>
          <w:sz w:val="28"/>
          <w:szCs w:val="28"/>
          <w:lang w:eastAsia="ru-RU"/>
        </w:rPr>
        <w:t>ловных нервов.</w:t>
      </w:r>
    </w:p>
    <w:p w:rsidR="00053209" w:rsidRPr="00053209" w:rsidRDefault="00053209" w:rsidP="00053209">
      <w:pPr>
        <w:shd w:val="clear" w:color="auto" w:fill="FFFFFF"/>
        <w:spacing w:after="0" w:line="240" w:lineRule="auto"/>
        <w:ind w:right="2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Верхняя косая получает иннер</w:t>
      </w:r>
      <w:r w:rsidRPr="00053209">
        <w:rPr>
          <w:rFonts w:ascii="Times New Roman" w:eastAsia="Times New Roman" w:hAnsi="Times New Roman" w:cs="Times New Roman"/>
          <w:sz w:val="28"/>
          <w:szCs w:val="28"/>
          <w:lang w:eastAsia="ru-RU"/>
        </w:rPr>
        <w:softHyphen/>
        <w:t>вацию от блокового нерва (</w:t>
      </w:r>
      <w:r w:rsidRPr="00053209">
        <w:rPr>
          <w:rFonts w:ascii="Times New Roman" w:eastAsia="Times New Roman" w:hAnsi="Times New Roman" w:cs="Times New Roman"/>
          <w:sz w:val="28"/>
          <w:szCs w:val="28"/>
          <w:lang w:val="en-US" w:eastAsia="ru-RU"/>
        </w:rPr>
        <w:t>IV</w:t>
      </w:r>
      <w:r w:rsidRPr="00053209">
        <w:rPr>
          <w:rFonts w:ascii="Times New Roman" w:eastAsia="Times New Roman" w:hAnsi="Times New Roman" w:cs="Times New Roman"/>
          <w:sz w:val="28"/>
          <w:szCs w:val="28"/>
          <w:lang w:eastAsia="ru-RU"/>
        </w:rPr>
        <w:t xml:space="preserve"> пара), а наружная прямая — от отводящего (</w:t>
      </w:r>
      <w:r w:rsidRPr="00053209">
        <w:rPr>
          <w:rFonts w:ascii="Times New Roman" w:eastAsia="Times New Roman" w:hAnsi="Times New Roman" w:cs="Times New Roman"/>
          <w:sz w:val="28"/>
          <w:szCs w:val="28"/>
          <w:lang w:val="en-US" w:eastAsia="ru-RU"/>
        </w:rPr>
        <w:t>VI</w:t>
      </w:r>
      <w:r w:rsidRPr="00053209">
        <w:rPr>
          <w:rFonts w:ascii="Times New Roman" w:eastAsia="Times New Roman" w:hAnsi="Times New Roman" w:cs="Times New Roman"/>
          <w:sz w:val="28"/>
          <w:szCs w:val="28"/>
          <w:lang w:eastAsia="ru-RU"/>
        </w:rPr>
        <w:t xml:space="preserve"> пара). Остальные мышцы иннервируются от глазодвигательного нерва. Кровоснабжение глаза обеспечивается за счет глазной артерии системы внутренней сонной артерии.</w:t>
      </w:r>
    </w:p>
    <w:p w:rsidR="00053209" w:rsidRPr="00053209" w:rsidRDefault="00053209" w:rsidP="00053209">
      <w:pPr>
        <w:shd w:val="clear" w:color="auto" w:fill="FFFFFF"/>
        <w:spacing w:before="5" w:after="0" w:line="240" w:lineRule="auto"/>
        <w:ind w:left="5" w:right="24" w:firstLine="288"/>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b/>
          <w:i/>
          <w:color w:val="000000"/>
          <w:spacing w:val="10"/>
          <w:w w:val="111"/>
          <w:sz w:val="28"/>
          <w:szCs w:val="28"/>
          <w:lang w:eastAsia="ru-RU"/>
        </w:rPr>
        <w:lastRenderedPageBreak/>
        <w:t>Защитный аппарат</w:t>
      </w:r>
      <w:r w:rsidRPr="00053209">
        <w:rPr>
          <w:rFonts w:ascii="Times New Roman" w:eastAsia="Times New Roman" w:hAnsi="Times New Roman" w:cs="Times New Roman"/>
          <w:color w:val="000000"/>
          <w:spacing w:val="10"/>
          <w:w w:val="111"/>
          <w:sz w:val="28"/>
          <w:szCs w:val="28"/>
          <w:lang w:eastAsia="ru-RU"/>
        </w:rPr>
        <w:t xml:space="preserve"> состоит из бровей, ресниц и век. </w:t>
      </w:r>
      <w:r w:rsidRPr="00053209">
        <w:rPr>
          <w:rFonts w:ascii="Times New Roman" w:eastAsia="Times New Roman" w:hAnsi="Times New Roman" w:cs="Times New Roman"/>
          <w:color w:val="000000"/>
          <w:spacing w:val="-2"/>
          <w:w w:val="111"/>
          <w:sz w:val="28"/>
          <w:szCs w:val="28"/>
          <w:lang w:eastAsia="ru-RU"/>
        </w:rPr>
        <w:t xml:space="preserve">Веки защищают глазное яблоко спереди. Это кожные складки, ограничивающие глазную щель и закрывающие ее при смыкании. В толще верхнего и нижнего век располагается хрящ, где </w:t>
      </w:r>
      <w:r w:rsidRPr="00053209">
        <w:rPr>
          <w:rFonts w:ascii="Times New Roman" w:eastAsia="Times New Roman" w:hAnsi="Times New Roman" w:cs="Times New Roman"/>
          <w:color w:val="000000"/>
          <w:spacing w:val="1"/>
          <w:w w:val="111"/>
          <w:sz w:val="28"/>
          <w:szCs w:val="28"/>
          <w:lang w:eastAsia="ru-RU"/>
        </w:rPr>
        <w:t>находятся сальные железы.</w:t>
      </w:r>
    </w:p>
    <w:p w:rsidR="00053209" w:rsidRPr="00053209" w:rsidRDefault="00053209" w:rsidP="00053209">
      <w:pPr>
        <w:shd w:val="clear" w:color="auto" w:fill="FFFFFF"/>
        <w:spacing w:after="0" w:line="240" w:lineRule="auto"/>
        <w:ind w:left="10" w:right="19" w:firstLine="288"/>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w w:val="111"/>
          <w:sz w:val="28"/>
          <w:szCs w:val="28"/>
          <w:lang w:eastAsia="ru-RU"/>
        </w:rPr>
        <w:t>По краям век в 2—3 ряда расположены ресницы, в волося</w:t>
      </w:r>
      <w:r w:rsidRPr="00053209">
        <w:rPr>
          <w:rFonts w:ascii="Times New Roman" w:eastAsia="Times New Roman" w:hAnsi="Times New Roman" w:cs="Times New Roman"/>
          <w:color w:val="000000"/>
          <w:spacing w:val="-2"/>
          <w:w w:val="111"/>
          <w:sz w:val="28"/>
          <w:szCs w:val="28"/>
          <w:lang w:eastAsia="ru-RU"/>
        </w:rPr>
        <w:softHyphen/>
        <w:t xml:space="preserve">ные сумки которых открываются выводные протоки сальных и </w:t>
      </w:r>
      <w:r w:rsidRPr="00053209">
        <w:rPr>
          <w:rFonts w:ascii="Times New Roman" w:eastAsia="Times New Roman" w:hAnsi="Times New Roman" w:cs="Times New Roman"/>
          <w:color w:val="000000"/>
          <w:spacing w:val="-3"/>
          <w:w w:val="111"/>
          <w:sz w:val="28"/>
          <w:szCs w:val="28"/>
          <w:lang w:eastAsia="ru-RU"/>
        </w:rPr>
        <w:t>ресничных желез. У век различают переднюю кожную поверх</w:t>
      </w:r>
      <w:r w:rsidRPr="00053209">
        <w:rPr>
          <w:rFonts w:ascii="Times New Roman" w:eastAsia="Times New Roman" w:hAnsi="Times New Roman" w:cs="Times New Roman"/>
          <w:color w:val="000000"/>
          <w:spacing w:val="-4"/>
          <w:w w:val="111"/>
          <w:sz w:val="28"/>
          <w:szCs w:val="28"/>
          <w:lang w:eastAsia="ru-RU"/>
        </w:rPr>
        <w:t>ность и заднюю слизистую — конъюнктиву, которая продолжа</w:t>
      </w:r>
      <w:r w:rsidRPr="00053209">
        <w:rPr>
          <w:rFonts w:ascii="Times New Roman" w:eastAsia="Times New Roman" w:hAnsi="Times New Roman" w:cs="Times New Roman"/>
          <w:color w:val="000000"/>
          <w:spacing w:val="-4"/>
          <w:w w:val="111"/>
          <w:sz w:val="28"/>
          <w:szCs w:val="28"/>
          <w:lang w:eastAsia="ru-RU"/>
        </w:rPr>
        <w:softHyphen/>
      </w:r>
      <w:r w:rsidRPr="00053209">
        <w:rPr>
          <w:rFonts w:ascii="Times New Roman" w:eastAsia="Times New Roman" w:hAnsi="Times New Roman" w:cs="Times New Roman"/>
          <w:color w:val="000000"/>
          <w:spacing w:val="2"/>
          <w:w w:val="111"/>
          <w:sz w:val="28"/>
          <w:szCs w:val="28"/>
          <w:lang w:eastAsia="ru-RU"/>
        </w:rPr>
        <w:t>ется в конъюнктиву глаза.</w:t>
      </w:r>
    </w:p>
    <w:p w:rsidR="00053209" w:rsidRPr="00053209" w:rsidRDefault="00053209" w:rsidP="00053209">
      <w:pPr>
        <w:shd w:val="clear" w:color="auto" w:fill="FFFFFF"/>
        <w:spacing w:after="0" w:line="240" w:lineRule="auto"/>
        <w:ind w:left="10" w:right="10" w:firstLine="293"/>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i/>
          <w:color w:val="000000"/>
          <w:spacing w:val="8"/>
          <w:w w:val="111"/>
          <w:sz w:val="28"/>
          <w:szCs w:val="28"/>
          <w:lang w:eastAsia="ru-RU"/>
        </w:rPr>
        <w:t>Слезный аппарат</w:t>
      </w:r>
      <w:r w:rsidRPr="00053209">
        <w:rPr>
          <w:rFonts w:ascii="Times New Roman" w:eastAsia="Times New Roman" w:hAnsi="Times New Roman" w:cs="Times New Roman"/>
          <w:color w:val="000000"/>
          <w:spacing w:val="8"/>
          <w:w w:val="111"/>
          <w:sz w:val="28"/>
          <w:szCs w:val="28"/>
          <w:lang w:eastAsia="ru-RU"/>
        </w:rPr>
        <w:t xml:space="preserve"> состоит из слезной железы и систе</w:t>
      </w:r>
      <w:r w:rsidRPr="00053209">
        <w:rPr>
          <w:rFonts w:ascii="Times New Roman" w:eastAsia="Times New Roman" w:hAnsi="Times New Roman" w:cs="Times New Roman"/>
          <w:color w:val="000000"/>
          <w:spacing w:val="-2"/>
          <w:w w:val="111"/>
          <w:sz w:val="28"/>
          <w:szCs w:val="28"/>
          <w:lang w:eastAsia="ru-RU"/>
        </w:rPr>
        <w:t xml:space="preserve">мы слезных путей. Слоеная железа располагается в ямке верхнелатеральной части глазницы и состоит из альвеолярно-трубчатых серозных желез, вырабатывающих слезы. </w:t>
      </w:r>
      <w:r w:rsidRPr="00053209">
        <w:rPr>
          <w:rFonts w:ascii="Times New Roman" w:eastAsia="Times New Roman" w:hAnsi="Times New Roman" w:cs="Times New Roman"/>
          <w:color w:val="000000"/>
          <w:spacing w:val="-1"/>
          <w:w w:val="111"/>
          <w:sz w:val="28"/>
          <w:szCs w:val="28"/>
          <w:lang w:eastAsia="ru-RU"/>
        </w:rPr>
        <w:t>Сверху и снизу идут канальцы, впадающие в слез</w:t>
      </w:r>
      <w:r w:rsidRPr="00053209">
        <w:rPr>
          <w:rFonts w:ascii="Times New Roman" w:eastAsia="Times New Roman" w:hAnsi="Times New Roman" w:cs="Times New Roman"/>
          <w:color w:val="000000"/>
          <w:spacing w:val="-1"/>
          <w:w w:val="111"/>
          <w:sz w:val="28"/>
          <w:szCs w:val="28"/>
          <w:lang w:eastAsia="ru-RU"/>
        </w:rPr>
        <w:softHyphen/>
      </w:r>
      <w:r w:rsidRPr="00053209">
        <w:rPr>
          <w:rFonts w:ascii="Times New Roman" w:eastAsia="Times New Roman" w:hAnsi="Times New Roman" w:cs="Times New Roman"/>
          <w:color w:val="000000"/>
          <w:spacing w:val="-2"/>
          <w:w w:val="111"/>
          <w:sz w:val="28"/>
          <w:szCs w:val="28"/>
          <w:lang w:eastAsia="ru-RU"/>
        </w:rPr>
        <w:t>ный мешок, который переходит в носослезный проток, откры</w:t>
      </w:r>
      <w:r w:rsidRPr="00053209">
        <w:rPr>
          <w:rFonts w:ascii="Times New Roman" w:eastAsia="Times New Roman" w:hAnsi="Times New Roman" w:cs="Times New Roman"/>
          <w:color w:val="000000"/>
          <w:spacing w:val="-2"/>
          <w:w w:val="111"/>
          <w:sz w:val="28"/>
          <w:szCs w:val="28"/>
          <w:lang w:eastAsia="ru-RU"/>
        </w:rPr>
        <w:softHyphen/>
      </w:r>
      <w:r w:rsidRPr="00053209">
        <w:rPr>
          <w:rFonts w:ascii="Times New Roman" w:eastAsia="Times New Roman" w:hAnsi="Times New Roman" w:cs="Times New Roman"/>
          <w:color w:val="000000"/>
          <w:w w:val="111"/>
          <w:sz w:val="28"/>
          <w:szCs w:val="28"/>
          <w:lang w:eastAsia="ru-RU"/>
        </w:rPr>
        <w:t>вающийся в нижний носовой ход.</w:t>
      </w:r>
    </w:p>
    <w:p w:rsidR="00053209" w:rsidRPr="00053209" w:rsidRDefault="00053209" w:rsidP="00053209">
      <w:pPr>
        <w:shd w:val="clear" w:color="auto" w:fill="FFFFFF"/>
        <w:spacing w:after="0" w:line="240" w:lineRule="auto"/>
        <w:ind w:left="10" w:right="5" w:firstLine="293"/>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b/>
          <w:color w:val="000000"/>
          <w:spacing w:val="29"/>
          <w:w w:val="111"/>
          <w:sz w:val="28"/>
          <w:szCs w:val="28"/>
          <w:lang w:eastAsia="ru-RU"/>
        </w:rPr>
        <w:t>Проводящие пути зрительного анализатора</w:t>
      </w:r>
      <w:r w:rsidRPr="00053209">
        <w:rPr>
          <w:rFonts w:ascii="Times New Roman" w:eastAsia="Times New Roman" w:hAnsi="Times New Roman" w:cs="Times New Roman"/>
          <w:color w:val="000000"/>
          <w:spacing w:val="29"/>
          <w:w w:val="111"/>
          <w:sz w:val="28"/>
          <w:szCs w:val="28"/>
          <w:lang w:eastAsia="ru-RU"/>
        </w:rPr>
        <w:t xml:space="preserve">. </w:t>
      </w:r>
      <w:r w:rsidRPr="00053209">
        <w:rPr>
          <w:rFonts w:ascii="Times New Roman" w:eastAsia="Times New Roman" w:hAnsi="Times New Roman" w:cs="Times New Roman"/>
          <w:b/>
          <w:i/>
          <w:color w:val="000000"/>
          <w:spacing w:val="-2"/>
          <w:w w:val="111"/>
          <w:sz w:val="28"/>
          <w:szCs w:val="28"/>
          <w:lang w:eastAsia="ru-RU"/>
        </w:rPr>
        <w:t>Зрительный нерв</w:t>
      </w:r>
      <w:r w:rsidRPr="00053209">
        <w:rPr>
          <w:rFonts w:ascii="Times New Roman" w:eastAsia="Times New Roman" w:hAnsi="Times New Roman" w:cs="Times New Roman"/>
          <w:i/>
          <w:color w:val="000000"/>
          <w:spacing w:val="-2"/>
          <w:w w:val="111"/>
          <w:sz w:val="28"/>
          <w:szCs w:val="28"/>
          <w:lang w:eastAsia="ru-RU"/>
        </w:rPr>
        <w:t xml:space="preserve"> — </w:t>
      </w:r>
      <w:r w:rsidRPr="00053209">
        <w:rPr>
          <w:rFonts w:ascii="Times New Roman" w:eastAsia="Times New Roman" w:hAnsi="Times New Roman" w:cs="Times New Roman"/>
          <w:color w:val="000000"/>
          <w:spacing w:val="-2"/>
          <w:w w:val="111"/>
          <w:sz w:val="28"/>
          <w:szCs w:val="28"/>
          <w:lang w:eastAsia="ru-RU"/>
        </w:rPr>
        <w:t>вторая пара черепных нервов, представля</w:t>
      </w:r>
      <w:r w:rsidRPr="00053209">
        <w:rPr>
          <w:rFonts w:ascii="Times New Roman" w:eastAsia="Times New Roman" w:hAnsi="Times New Roman" w:cs="Times New Roman"/>
          <w:color w:val="000000"/>
          <w:spacing w:val="-1"/>
          <w:w w:val="111"/>
          <w:sz w:val="28"/>
          <w:szCs w:val="28"/>
          <w:lang w:eastAsia="ru-RU"/>
        </w:rPr>
        <w:t xml:space="preserve">ющая собой начальный отдел проводящего зрительного пути </w:t>
      </w:r>
      <w:r w:rsidRPr="00053209">
        <w:rPr>
          <w:rFonts w:ascii="Times New Roman" w:eastAsia="Times New Roman" w:hAnsi="Times New Roman" w:cs="Times New Roman"/>
          <w:color w:val="000000"/>
          <w:w w:val="111"/>
          <w:sz w:val="28"/>
          <w:szCs w:val="28"/>
          <w:lang w:eastAsia="ru-RU"/>
        </w:rPr>
        <w:t>(см. рис. 1). По развитию зрительный нерв, так же как и сет</w:t>
      </w:r>
      <w:r w:rsidRPr="00053209">
        <w:rPr>
          <w:rFonts w:ascii="Times New Roman" w:eastAsia="Times New Roman" w:hAnsi="Times New Roman" w:cs="Times New Roman"/>
          <w:color w:val="000000"/>
          <w:spacing w:val="2"/>
          <w:w w:val="111"/>
          <w:sz w:val="28"/>
          <w:szCs w:val="28"/>
          <w:lang w:eastAsia="ru-RU"/>
        </w:rPr>
        <w:t>чатка глаза, является частью мозга.</w:t>
      </w:r>
    </w:p>
    <w:p w:rsidR="00053209" w:rsidRPr="00053209" w:rsidRDefault="00053209" w:rsidP="00053209">
      <w:pPr>
        <w:shd w:val="clear" w:color="auto" w:fill="FFFFFF"/>
        <w:spacing w:after="0" w:line="240" w:lineRule="auto"/>
        <w:ind w:left="19" w:firstLine="293"/>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pacing w:val="-2"/>
          <w:w w:val="111"/>
          <w:sz w:val="28"/>
          <w:szCs w:val="28"/>
          <w:lang w:eastAsia="ru-RU"/>
        </w:rPr>
        <w:t xml:space="preserve">Как было сказано ранее, световые и цветовые раздражения </w:t>
      </w:r>
      <w:r w:rsidRPr="00053209">
        <w:rPr>
          <w:rFonts w:ascii="Times New Roman" w:eastAsia="Times New Roman" w:hAnsi="Times New Roman" w:cs="Times New Roman"/>
          <w:color w:val="000000"/>
          <w:spacing w:val="-3"/>
          <w:w w:val="111"/>
          <w:sz w:val="28"/>
          <w:szCs w:val="28"/>
          <w:lang w:eastAsia="ru-RU"/>
        </w:rPr>
        <w:t>воспринимаются рецепторами — палочками и колбочками (от</w:t>
      </w:r>
      <w:r w:rsidRPr="00053209">
        <w:rPr>
          <w:rFonts w:ascii="Times New Roman" w:eastAsia="Times New Roman" w:hAnsi="Times New Roman" w:cs="Times New Roman"/>
          <w:color w:val="000000"/>
          <w:spacing w:val="-2"/>
          <w:w w:val="111"/>
          <w:sz w:val="28"/>
          <w:szCs w:val="28"/>
          <w:lang w:eastAsia="ru-RU"/>
        </w:rPr>
        <w:t xml:space="preserve">ростки </w:t>
      </w:r>
      <w:r w:rsidRPr="00053209">
        <w:rPr>
          <w:rFonts w:ascii="Times New Roman" w:eastAsia="Times New Roman" w:hAnsi="Times New Roman" w:cs="Times New Roman"/>
          <w:color w:val="000000"/>
          <w:spacing w:val="-2"/>
          <w:w w:val="111"/>
          <w:sz w:val="28"/>
          <w:szCs w:val="28"/>
          <w:lang w:val="en-US" w:eastAsia="ru-RU"/>
        </w:rPr>
        <w:t>I</w:t>
      </w:r>
      <w:r w:rsidRPr="00053209">
        <w:rPr>
          <w:rFonts w:ascii="Times New Roman" w:eastAsia="Times New Roman" w:hAnsi="Times New Roman" w:cs="Times New Roman"/>
          <w:color w:val="000000"/>
          <w:spacing w:val="-2"/>
          <w:w w:val="111"/>
          <w:sz w:val="28"/>
          <w:szCs w:val="28"/>
          <w:lang w:eastAsia="ru-RU"/>
        </w:rPr>
        <w:t xml:space="preserve"> нейронов). Здесь генерируется нервный импульс, ко</w:t>
      </w:r>
      <w:r w:rsidRPr="00053209">
        <w:rPr>
          <w:rFonts w:ascii="Times New Roman" w:eastAsia="Times New Roman" w:hAnsi="Times New Roman" w:cs="Times New Roman"/>
          <w:color w:val="000000"/>
          <w:spacing w:val="-3"/>
          <w:w w:val="111"/>
          <w:sz w:val="28"/>
          <w:szCs w:val="28"/>
          <w:lang w:eastAsia="ru-RU"/>
        </w:rPr>
        <w:t>торый передается биополярными нейроцитами (</w:t>
      </w:r>
      <w:r w:rsidRPr="00053209">
        <w:rPr>
          <w:rFonts w:ascii="Times New Roman" w:eastAsia="Times New Roman" w:hAnsi="Times New Roman" w:cs="Times New Roman"/>
          <w:color w:val="000000"/>
          <w:spacing w:val="-3"/>
          <w:w w:val="111"/>
          <w:sz w:val="28"/>
          <w:szCs w:val="28"/>
          <w:lang w:val="en-US" w:eastAsia="ru-RU"/>
        </w:rPr>
        <w:t>II</w:t>
      </w:r>
      <w:r w:rsidRPr="00053209">
        <w:rPr>
          <w:rFonts w:ascii="Times New Roman" w:eastAsia="Times New Roman" w:hAnsi="Times New Roman" w:cs="Times New Roman"/>
          <w:color w:val="000000"/>
          <w:spacing w:val="-3"/>
          <w:w w:val="111"/>
          <w:sz w:val="28"/>
          <w:szCs w:val="28"/>
          <w:lang w:eastAsia="ru-RU"/>
        </w:rPr>
        <w:t xml:space="preserve"> нейроны), от них — ганглиозными (</w:t>
      </w:r>
      <w:r w:rsidRPr="00053209">
        <w:rPr>
          <w:rFonts w:ascii="Times New Roman" w:eastAsia="Times New Roman" w:hAnsi="Times New Roman" w:cs="Times New Roman"/>
          <w:color w:val="000000"/>
          <w:spacing w:val="-3"/>
          <w:w w:val="111"/>
          <w:sz w:val="28"/>
          <w:szCs w:val="28"/>
          <w:lang w:val="en-US" w:eastAsia="ru-RU"/>
        </w:rPr>
        <w:t>III</w:t>
      </w:r>
      <w:r w:rsidRPr="00053209">
        <w:rPr>
          <w:rFonts w:ascii="Times New Roman" w:eastAsia="Times New Roman" w:hAnsi="Times New Roman" w:cs="Times New Roman"/>
          <w:color w:val="000000"/>
          <w:spacing w:val="-3"/>
          <w:w w:val="111"/>
          <w:sz w:val="28"/>
          <w:szCs w:val="28"/>
          <w:lang w:eastAsia="ru-RU"/>
        </w:rPr>
        <w:t xml:space="preserve"> нейроны). Аксоны последних формируют зрительный нерв, представленный пучком нервных воло</w:t>
      </w:r>
      <w:r w:rsidRPr="00053209">
        <w:rPr>
          <w:rFonts w:ascii="Times New Roman" w:eastAsia="Times New Roman" w:hAnsi="Times New Roman" w:cs="Times New Roman"/>
          <w:color w:val="000000"/>
          <w:w w:val="111"/>
          <w:sz w:val="28"/>
          <w:szCs w:val="28"/>
          <w:lang w:eastAsia="ru-RU"/>
        </w:rPr>
        <w:t>кон. Зрительный нерв выходит из глазницы через одноимен</w:t>
      </w:r>
      <w:r w:rsidRPr="00053209">
        <w:rPr>
          <w:rFonts w:ascii="Times New Roman" w:eastAsia="Times New Roman" w:hAnsi="Times New Roman" w:cs="Times New Roman"/>
          <w:color w:val="000000"/>
          <w:spacing w:val="-3"/>
          <w:w w:val="111"/>
          <w:sz w:val="28"/>
          <w:szCs w:val="28"/>
          <w:lang w:eastAsia="ru-RU"/>
        </w:rPr>
        <w:t xml:space="preserve">ный канал. На нижней поверхности мозга образуется перекрест </w:t>
      </w:r>
      <w:r w:rsidRPr="00053209">
        <w:rPr>
          <w:rFonts w:ascii="Times New Roman" w:eastAsia="Times New Roman" w:hAnsi="Times New Roman" w:cs="Times New Roman"/>
          <w:color w:val="000000"/>
          <w:sz w:val="28"/>
          <w:szCs w:val="28"/>
          <w:lang w:eastAsia="ru-RU"/>
        </w:rPr>
        <w:t>зрительных нервов, причем перекрещиваются лишь волокна, идущие от медиальной части сетчатки. Неполный пере</w:t>
      </w:r>
      <w:r w:rsidRPr="00053209">
        <w:rPr>
          <w:rFonts w:ascii="Times New Roman" w:eastAsia="Times New Roman" w:hAnsi="Times New Roman" w:cs="Times New Roman"/>
          <w:color w:val="000000"/>
          <w:sz w:val="28"/>
          <w:szCs w:val="28"/>
          <w:lang w:eastAsia="ru-RU"/>
        </w:rPr>
        <w:softHyphen/>
        <w:t xml:space="preserve">крест волокон зрительного нерва называется </w:t>
      </w:r>
      <w:r w:rsidRPr="00053209">
        <w:rPr>
          <w:rFonts w:ascii="Times New Roman" w:eastAsia="Times New Roman" w:hAnsi="Times New Roman" w:cs="Times New Roman"/>
          <w:color w:val="000000"/>
          <w:sz w:val="28"/>
          <w:szCs w:val="28"/>
          <w:u w:val="single"/>
          <w:lang w:eastAsia="ru-RU"/>
        </w:rPr>
        <w:t>хиазмой</w:t>
      </w:r>
      <w:r w:rsidRPr="00053209">
        <w:rPr>
          <w:rFonts w:ascii="Times New Roman" w:eastAsia="Times New Roman" w:hAnsi="Times New Roman" w:cs="Times New Roman"/>
          <w:color w:val="000000"/>
          <w:sz w:val="28"/>
          <w:szCs w:val="28"/>
          <w:lang w:eastAsia="ru-RU"/>
        </w:rPr>
        <w:t>. После него идет зрительный тракт, состоящий из медиаль</w:t>
      </w:r>
      <w:r w:rsidRPr="00053209">
        <w:rPr>
          <w:rFonts w:ascii="Times New Roman" w:eastAsia="Times New Roman" w:hAnsi="Times New Roman" w:cs="Times New Roman"/>
          <w:color w:val="000000"/>
          <w:sz w:val="28"/>
          <w:szCs w:val="28"/>
          <w:lang w:eastAsia="ru-RU"/>
        </w:rPr>
        <w:softHyphen/>
        <w:t>ных волокон противоположного и латеральных волокон своего глаза.</w:t>
      </w:r>
    </w:p>
    <w:p w:rsidR="00053209" w:rsidRPr="00053209" w:rsidRDefault="00053209" w:rsidP="00053209">
      <w:pPr>
        <w:shd w:val="clear" w:color="auto" w:fill="FFFFFF"/>
        <w:tabs>
          <w:tab w:val="left" w:pos="0"/>
        </w:tabs>
        <w:spacing w:after="0" w:line="240" w:lineRule="auto"/>
        <w:ind w:left="142" w:right="5" w:firstLine="425"/>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Зрительный путь делятся на две части — периферическую я центральную. К периферической относятся зрительный нерв, хиазма, зрительный тракт, а к центральной — латеральные коленчатые тела, подушка зрительного бугра, верхние холмы четверохолмия, зрительная лучистость и кора мозга в затылочной области.</w:t>
      </w:r>
    </w:p>
    <w:p w:rsidR="00053209" w:rsidRPr="00053209" w:rsidRDefault="00053209" w:rsidP="00053209">
      <w:pPr>
        <w:shd w:val="clear" w:color="auto" w:fill="FFFFFF"/>
        <w:spacing w:after="0" w:line="240" w:lineRule="auto"/>
        <w:ind w:right="2534"/>
        <w:rPr>
          <w:rFonts w:ascii="Times New Roman" w:eastAsia="Times New Roman" w:hAnsi="Times New Roman" w:cs="Times New Roman"/>
          <w:color w:val="000000"/>
          <w:spacing w:val="6"/>
          <w:sz w:val="28"/>
          <w:szCs w:val="28"/>
          <w:lang w:eastAsia="ru-RU"/>
        </w:rPr>
      </w:pPr>
      <w:r w:rsidRPr="00053209">
        <w:rPr>
          <w:rFonts w:ascii="Times New Roman" w:eastAsia="Times New Roman" w:hAnsi="Times New Roman" w:cs="Times New Roman"/>
          <w:color w:val="000000"/>
          <w:sz w:val="28"/>
          <w:szCs w:val="28"/>
          <w:lang w:eastAsia="ru-RU"/>
        </w:rPr>
        <w:t xml:space="preserve">Зрительный тракт направляется кзади кнаружи огибает ножки мозга и делится на три корешка, которые оканчиваются в латеральном коленчатом теле помежуточного мозга, в подушке зрительного бугра,  в верхних холмах пластинки четверохолмия. (зрительные ядра). Аксоны нейронов </w:t>
      </w:r>
      <w:r w:rsidRPr="00053209">
        <w:rPr>
          <w:rFonts w:ascii="Times New Roman" w:eastAsia="Times New Roman" w:hAnsi="Times New Roman" w:cs="Times New Roman"/>
          <w:color w:val="000000"/>
          <w:sz w:val="28"/>
          <w:szCs w:val="28"/>
          <w:u w:val="single"/>
          <w:lang w:eastAsia="ru-RU"/>
        </w:rPr>
        <w:t>латерального коленчатого</w:t>
      </w:r>
      <w:r w:rsidRPr="00053209">
        <w:rPr>
          <w:rFonts w:ascii="Times New Roman" w:eastAsia="Times New Roman" w:hAnsi="Times New Roman" w:cs="Times New Roman"/>
          <w:color w:val="000000"/>
          <w:sz w:val="28"/>
          <w:szCs w:val="28"/>
          <w:lang w:eastAsia="ru-RU"/>
        </w:rPr>
        <w:t xml:space="preserve"> тела направляются к клеткам затылочной доля в область </w:t>
      </w:r>
      <w:r w:rsidRPr="00053209">
        <w:rPr>
          <w:rFonts w:ascii="Times New Roman" w:eastAsia="Times New Roman" w:hAnsi="Times New Roman" w:cs="Times New Roman"/>
          <w:color w:val="000000"/>
          <w:sz w:val="28"/>
          <w:szCs w:val="28"/>
          <w:lang w:eastAsia="ru-RU"/>
        </w:rPr>
        <w:lastRenderedPageBreak/>
        <w:t>шпорной борозды, где и заканчиваются</w:t>
      </w:r>
      <w:r w:rsidRPr="00053209">
        <w:rPr>
          <w:rFonts w:ascii="Times New Roman" w:eastAsia="Times New Roman" w:hAnsi="Times New Roman" w:cs="Times New Roman"/>
          <w:color w:val="000000"/>
          <w:spacing w:val="6"/>
          <w:sz w:val="28"/>
          <w:szCs w:val="28"/>
          <w:lang w:eastAsia="ru-RU"/>
        </w:rPr>
        <w:t xml:space="preserve"> </w:t>
      </w:r>
      <w:r w:rsidRPr="00053209">
        <w:rPr>
          <w:rFonts w:ascii="Times New Roman" w:eastAsia="Times New Roman" w:hAnsi="Times New Roman" w:cs="Times New Roman"/>
          <w:i/>
          <w:color w:val="000000"/>
          <w:spacing w:val="6"/>
          <w:sz w:val="28"/>
          <w:szCs w:val="28"/>
          <w:lang w:eastAsia="ru-RU"/>
        </w:rPr>
        <w:t>(корковый конец зрительного анализатора</w:t>
      </w:r>
      <w:r w:rsidRPr="00053209">
        <w:rPr>
          <w:rFonts w:ascii="Times New Roman" w:eastAsia="Times New Roman" w:hAnsi="Times New Roman" w:cs="Times New Roman"/>
          <w:color w:val="000000"/>
          <w:spacing w:val="6"/>
          <w:sz w:val="28"/>
          <w:szCs w:val="28"/>
          <w:lang w:eastAsia="ru-RU"/>
        </w:rPr>
        <w:t>).</w:t>
      </w:r>
    </w:p>
    <w:p w:rsidR="00053209" w:rsidRPr="00053209" w:rsidRDefault="00053209" w:rsidP="00053209">
      <w:pPr>
        <w:shd w:val="clear" w:color="auto" w:fill="FFFFFF"/>
        <w:spacing w:after="0" w:line="240" w:lineRule="auto"/>
        <w:ind w:right="2534"/>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 xml:space="preserve"> </w:t>
      </w:r>
      <w:r w:rsidRPr="00053209">
        <w:rPr>
          <w:rFonts w:ascii="Times New Roman" w:eastAsia="Times New Roman" w:hAnsi="Times New Roman" w:cs="Times New Roman"/>
          <w:color w:val="000000"/>
          <w:spacing w:val="6"/>
          <w:sz w:val="28"/>
          <w:szCs w:val="28"/>
          <w:u w:val="single"/>
          <w:lang w:eastAsia="ru-RU"/>
        </w:rPr>
        <w:t>Другая часть волокон</w:t>
      </w:r>
      <w:r w:rsidRPr="00053209">
        <w:rPr>
          <w:rFonts w:ascii="Times New Roman" w:eastAsia="Times New Roman" w:hAnsi="Times New Roman" w:cs="Times New Roman"/>
          <w:color w:val="000000"/>
          <w:spacing w:val="6"/>
          <w:sz w:val="28"/>
          <w:szCs w:val="28"/>
          <w:lang w:eastAsia="ru-RU"/>
        </w:rPr>
        <w:t xml:space="preserve"> проходит из латерального коленчатого тела, не преры</w:t>
      </w:r>
      <w:r w:rsidRPr="00053209">
        <w:rPr>
          <w:rFonts w:ascii="Times New Roman" w:eastAsia="Times New Roman" w:hAnsi="Times New Roman" w:cs="Times New Roman"/>
          <w:color w:val="000000"/>
          <w:spacing w:val="10"/>
          <w:sz w:val="28"/>
          <w:szCs w:val="28"/>
          <w:lang w:eastAsia="ru-RU"/>
        </w:rPr>
        <w:t xml:space="preserve">ваясь, к верхним холмам четверохолмия, где заканчивается </w:t>
      </w:r>
      <w:r w:rsidRPr="00053209">
        <w:rPr>
          <w:rFonts w:ascii="Times New Roman" w:eastAsia="Times New Roman" w:hAnsi="Times New Roman" w:cs="Times New Roman"/>
          <w:color w:val="000000"/>
          <w:spacing w:val="8"/>
          <w:sz w:val="28"/>
          <w:szCs w:val="28"/>
          <w:lang w:eastAsia="ru-RU"/>
        </w:rPr>
        <w:t>синапсами. Отсюда нервные импульсы следуют в ядра глазо</w:t>
      </w:r>
      <w:r w:rsidRPr="00053209">
        <w:rPr>
          <w:rFonts w:ascii="Times New Roman" w:eastAsia="Times New Roman" w:hAnsi="Times New Roman" w:cs="Times New Roman"/>
          <w:color w:val="000000"/>
          <w:spacing w:val="7"/>
          <w:sz w:val="28"/>
          <w:szCs w:val="28"/>
          <w:lang w:eastAsia="ru-RU"/>
        </w:rPr>
        <w:t xml:space="preserve">двигательного нерва и иннервируют мышцу, суживающую зрачок. Таким образом, в ответ на попадание световых волн в глаз </w:t>
      </w:r>
      <w:r w:rsidRPr="00053209">
        <w:rPr>
          <w:rFonts w:ascii="Times New Roman" w:eastAsia="Times New Roman" w:hAnsi="Times New Roman" w:cs="Times New Roman"/>
          <w:color w:val="000000"/>
          <w:spacing w:val="6"/>
          <w:sz w:val="28"/>
          <w:szCs w:val="28"/>
          <w:lang w:eastAsia="ru-RU"/>
        </w:rPr>
        <w:t>зрачок суживается, а глазные яблоки поворачиваются в направ</w:t>
      </w:r>
      <w:r w:rsidRPr="00053209">
        <w:rPr>
          <w:rFonts w:ascii="Times New Roman" w:eastAsia="Times New Roman" w:hAnsi="Times New Roman" w:cs="Times New Roman"/>
          <w:color w:val="000000"/>
          <w:spacing w:val="7"/>
          <w:sz w:val="28"/>
          <w:szCs w:val="28"/>
          <w:lang w:eastAsia="ru-RU"/>
        </w:rPr>
        <w:t xml:space="preserve">лении пучка света. Из верхних холмов волокна так же спускаются в спинной мозг, откуда импульсы идут на мышцы, обеспечивающие повороты головы и туловища на зрительные раздражения </w:t>
      </w:r>
      <w:r w:rsidRPr="00053209">
        <w:rPr>
          <w:rFonts w:ascii="Times New Roman" w:eastAsia="Times New Roman" w:hAnsi="Times New Roman" w:cs="Times New Roman"/>
          <w:color w:val="000000"/>
          <w:spacing w:val="8"/>
          <w:sz w:val="28"/>
          <w:szCs w:val="28"/>
          <w:lang w:eastAsia="ru-RU"/>
        </w:rPr>
        <w:t>ориентировочный рефлекс)</w:t>
      </w:r>
    </w:p>
    <w:p w:rsidR="00053209" w:rsidRPr="00053209" w:rsidRDefault="00053209" w:rsidP="00053209">
      <w:pPr>
        <w:shd w:val="clear" w:color="auto" w:fill="FFFFFF"/>
        <w:spacing w:after="0" w:line="240" w:lineRule="auto"/>
        <w:ind w:right="2534"/>
        <w:jc w:val="both"/>
        <w:rPr>
          <w:rFonts w:ascii="Times New Roman" w:eastAsia="Times New Roman" w:hAnsi="Times New Roman" w:cs="Times New Roman"/>
          <w:w w:val="83"/>
          <w:sz w:val="28"/>
          <w:szCs w:val="28"/>
          <w:lang w:eastAsia="ru-RU"/>
        </w:rPr>
      </w:pPr>
      <w:r w:rsidRPr="00053209">
        <w:rPr>
          <w:rFonts w:ascii="Times New Roman" w:eastAsia="Times New Roman" w:hAnsi="Times New Roman" w:cs="Times New Roman"/>
          <w:sz w:val="28"/>
          <w:szCs w:val="28"/>
          <w:lang w:eastAsia="ru-RU"/>
        </w:rPr>
        <w:t xml:space="preserve"> </w:t>
      </w:r>
    </w:p>
    <w:p w:rsidR="00053209" w:rsidRPr="00053209" w:rsidRDefault="00053209" w:rsidP="00053209">
      <w:pPr>
        <w:keepNext/>
        <w:widowControl w:val="0"/>
        <w:shd w:val="clear" w:color="auto" w:fill="FFFFFF"/>
        <w:spacing w:before="38" w:after="0" w:line="240" w:lineRule="auto"/>
        <w:ind w:left="101" w:firstLine="557"/>
        <w:jc w:val="both"/>
        <w:outlineLvl w:val="3"/>
        <w:rPr>
          <w:rFonts w:ascii="Times New Roman" w:eastAsia="Times New Roman" w:hAnsi="Times New Roman" w:cs="Times New Roman"/>
          <w:b/>
          <w:color w:val="000000"/>
          <w:spacing w:val="-7"/>
          <w:sz w:val="28"/>
          <w:szCs w:val="28"/>
          <w:lang w:eastAsia="ru-RU"/>
        </w:rPr>
      </w:pPr>
      <w:r w:rsidRPr="00053209">
        <w:rPr>
          <w:rFonts w:ascii="Times New Roman" w:eastAsia="Times New Roman" w:hAnsi="Times New Roman" w:cs="Times New Roman"/>
          <w:b/>
          <w:color w:val="000000"/>
          <w:spacing w:val="-7"/>
          <w:w w:val="83"/>
          <w:sz w:val="28"/>
          <w:szCs w:val="28"/>
          <w:lang w:eastAsia="ru-RU"/>
        </w:rPr>
        <w:t>. Физиология зрительного анализатора</w:t>
      </w:r>
      <w:r w:rsidRPr="00053209">
        <w:rPr>
          <w:rFonts w:ascii="Times New Roman" w:eastAsia="Times New Roman" w:hAnsi="Times New Roman" w:cs="Times New Roman"/>
          <w:b/>
          <w:color w:val="000000"/>
          <w:spacing w:val="-7"/>
          <w:sz w:val="28"/>
          <w:szCs w:val="28"/>
          <w:lang w:eastAsia="ru-RU"/>
        </w:rPr>
        <w:t>.</w:t>
      </w:r>
    </w:p>
    <w:p w:rsidR="00053209" w:rsidRPr="00053209" w:rsidRDefault="00053209" w:rsidP="00053209">
      <w:pPr>
        <w:spacing w:after="0" w:line="240" w:lineRule="auto"/>
        <w:rPr>
          <w:rFonts w:ascii="Times New Roman" w:eastAsia="Times New Roman" w:hAnsi="Times New Roman" w:cs="Times New Roman"/>
          <w:sz w:val="28"/>
          <w:szCs w:val="28"/>
          <w:lang w:eastAsia="ru-RU"/>
        </w:rPr>
      </w:pPr>
      <w:r w:rsidRPr="00053209">
        <w:rPr>
          <w:rFonts w:ascii="Times New Roman" w:eastAsia="Times New Roman" w:hAnsi="Times New Roman" w:cs="Times New Roman"/>
          <w:b/>
          <w:color w:val="000000"/>
          <w:spacing w:val="-7"/>
          <w:w w:val="83"/>
          <w:sz w:val="28"/>
          <w:szCs w:val="28"/>
          <w:lang w:eastAsia="ru-RU"/>
        </w:rPr>
        <w:t>Оптические механизмы зрения</w:t>
      </w:r>
      <w:r w:rsidRPr="00053209">
        <w:rPr>
          <w:rFonts w:ascii="Times New Roman" w:eastAsia="Times New Roman" w:hAnsi="Times New Roman" w:cs="Times New Roman"/>
          <w:sz w:val="28"/>
          <w:szCs w:val="28"/>
          <w:lang w:eastAsia="ru-RU"/>
        </w:rPr>
        <w:t>.</w:t>
      </w:r>
    </w:p>
    <w:p w:rsidR="00053209" w:rsidRPr="00053209" w:rsidRDefault="00053209" w:rsidP="00053209">
      <w:pPr>
        <w:spacing w:after="0" w:line="240" w:lineRule="auto"/>
        <w:rPr>
          <w:rFonts w:ascii="Times New Roman" w:eastAsia="Times New Roman" w:hAnsi="Times New Roman" w:cs="Times New Roman"/>
          <w:sz w:val="28"/>
          <w:szCs w:val="28"/>
          <w:lang w:eastAsia="ru-RU"/>
        </w:rPr>
      </w:pPr>
    </w:p>
    <w:p w:rsidR="00053209" w:rsidRPr="00053209" w:rsidRDefault="00053209" w:rsidP="00053209">
      <w:pPr>
        <w:keepNext/>
        <w:widowControl w:val="0"/>
        <w:shd w:val="clear" w:color="auto" w:fill="FFFFFF"/>
        <w:spacing w:before="38" w:after="0" w:line="240" w:lineRule="auto"/>
        <w:ind w:left="101" w:firstLine="557"/>
        <w:jc w:val="both"/>
        <w:outlineLvl w:val="3"/>
        <w:rPr>
          <w:rFonts w:ascii="Times New Roman" w:eastAsia="Times New Roman" w:hAnsi="Times New Roman" w:cs="Times New Roman"/>
          <w:i/>
          <w:color w:val="000000"/>
          <w:spacing w:val="-7"/>
          <w:sz w:val="28"/>
          <w:szCs w:val="28"/>
          <w:lang w:eastAsia="ru-RU"/>
        </w:rPr>
      </w:pPr>
      <w:r w:rsidRPr="00053209">
        <w:rPr>
          <w:rFonts w:ascii="Times New Roman" w:eastAsia="Times New Roman" w:hAnsi="Times New Roman" w:cs="Times New Roman"/>
          <w:i/>
          <w:color w:val="000000"/>
          <w:spacing w:val="-7"/>
          <w:w w:val="83"/>
          <w:sz w:val="28"/>
          <w:szCs w:val="28"/>
          <w:lang w:eastAsia="ru-RU"/>
        </w:rPr>
        <w:t xml:space="preserve">Оптические механизмы зрения </w:t>
      </w:r>
    </w:p>
    <w:p w:rsidR="00053209" w:rsidRPr="00053209" w:rsidRDefault="00053209" w:rsidP="00053209">
      <w:pPr>
        <w:shd w:val="clear" w:color="auto" w:fill="FFFFFF"/>
        <w:spacing w:before="264" w:after="0" w:line="240" w:lineRule="auto"/>
        <w:ind w:left="43" w:right="394" w:firstLine="31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7"/>
          <w:sz w:val="28"/>
          <w:szCs w:val="28"/>
          <w:lang w:eastAsia="ru-RU"/>
        </w:rPr>
        <w:t xml:space="preserve">Оптические основы зрения обеспечиваются: 1) построением </w:t>
      </w:r>
      <w:r w:rsidRPr="00053209">
        <w:rPr>
          <w:rFonts w:ascii="Times New Roman" w:eastAsia="Times New Roman" w:hAnsi="Times New Roman" w:cs="Times New Roman"/>
          <w:color w:val="000000"/>
          <w:spacing w:val="-8"/>
          <w:sz w:val="28"/>
          <w:szCs w:val="28"/>
          <w:lang w:eastAsia="ru-RU"/>
        </w:rPr>
        <w:t xml:space="preserve">изображения; 2) взаимосвязью объекта с субъектом, т. е. конечным </w:t>
      </w:r>
      <w:r w:rsidRPr="00053209">
        <w:rPr>
          <w:rFonts w:ascii="Times New Roman" w:eastAsia="Times New Roman" w:hAnsi="Times New Roman" w:cs="Times New Roman"/>
          <w:color w:val="000000"/>
          <w:spacing w:val="-6"/>
          <w:sz w:val="28"/>
          <w:szCs w:val="28"/>
          <w:lang w:eastAsia="ru-RU"/>
        </w:rPr>
        <w:t xml:space="preserve">сенсорным эффектом (образом); 3) рассеянным источником в </w:t>
      </w:r>
      <w:r w:rsidRPr="00053209">
        <w:rPr>
          <w:rFonts w:ascii="Times New Roman" w:eastAsia="Times New Roman" w:hAnsi="Times New Roman" w:cs="Times New Roman"/>
          <w:color w:val="000000"/>
          <w:spacing w:val="-11"/>
          <w:sz w:val="28"/>
          <w:szCs w:val="28"/>
          <w:lang w:eastAsia="ru-RU"/>
        </w:rPr>
        <w:t>глазу.</w:t>
      </w:r>
    </w:p>
    <w:p w:rsidR="00053209" w:rsidRPr="00053209" w:rsidRDefault="00053209" w:rsidP="00053209">
      <w:pPr>
        <w:shd w:val="clear" w:color="auto" w:fill="FFFFFF"/>
        <w:spacing w:before="115" w:after="0" w:line="240" w:lineRule="auto"/>
        <w:ind w:left="10" w:firstLine="326"/>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Построение образа определяется четкостью зрения, его остро</w:t>
      </w:r>
      <w:r w:rsidRPr="00053209">
        <w:rPr>
          <w:rFonts w:ascii="Times New Roman" w:eastAsia="Times New Roman" w:hAnsi="Times New Roman" w:cs="Times New Roman"/>
          <w:color w:val="000000"/>
          <w:spacing w:val="-4"/>
          <w:sz w:val="28"/>
          <w:szCs w:val="28"/>
          <w:lang w:eastAsia="ru-RU"/>
        </w:rPr>
        <w:t>той, величиной раздражающего поля сетчатки, локализацией изо</w:t>
      </w:r>
      <w:r w:rsidRPr="00053209">
        <w:rPr>
          <w:rFonts w:ascii="Times New Roman" w:eastAsia="Times New Roman" w:hAnsi="Times New Roman" w:cs="Times New Roman"/>
          <w:color w:val="000000"/>
          <w:spacing w:val="-5"/>
          <w:sz w:val="28"/>
          <w:szCs w:val="28"/>
          <w:lang w:eastAsia="ru-RU"/>
        </w:rPr>
        <w:t xml:space="preserve">бражения. Формирование изображения во многом зависит от </w:t>
      </w:r>
      <w:r w:rsidRPr="00053209">
        <w:rPr>
          <w:rFonts w:ascii="Times New Roman" w:eastAsia="Times New Roman" w:hAnsi="Times New Roman" w:cs="Times New Roman"/>
          <w:color w:val="000000"/>
          <w:spacing w:val="-1"/>
          <w:sz w:val="28"/>
          <w:szCs w:val="28"/>
          <w:lang w:eastAsia="ru-RU"/>
        </w:rPr>
        <w:t>правильного или неправильного преломления (</w:t>
      </w:r>
      <w:r w:rsidRPr="00053209">
        <w:rPr>
          <w:rFonts w:ascii="Times New Roman" w:eastAsia="Times New Roman" w:hAnsi="Times New Roman" w:cs="Times New Roman"/>
          <w:b/>
          <w:color w:val="000000"/>
          <w:spacing w:val="-1"/>
          <w:sz w:val="28"/>
          <w:szCs w:val="28"/>
          <w:lang w:eastAsia="ru-RU"/>
        </w:rPr>
        <w:t>аметропия)</w:t>
      </w:r>
      <w:r w:rsidRPr="00053209">
        <w:rPr>
          <w:rFonts w:ascii="Times New Roman" w:eastAsia="Times New Roman" w:hAnsi="Times New Roman" w:cs="Times New Roman"/>
          <w:color w:val="000000"/>
          <w:spacing w:val="-1"/>
          <w:sz w:val="28"/>
          <w:szCs w:val="28"/>
          <w:lang w:eastAsia="ru-RU"/>
        </w:rPr>
        <w:t xml:space="preserve"> в гла</w:t>
      </w:r>
      <w:r w:rsidRPr="00053209">
        <w:rPr>
          <w:rFonts w:ascii="Times New Roman" w:eastAsia="Times New Roman" w:hAnsi="Times New Roman" w:cs="Times New Roman"/>
          <w:color w:val="000000"/>
          <w:spacing w:val="-3"/>
          <w:sz w:val="28"/>
          <w:szCs w:val="28"/>
          <w:lang w:eastAsia="ru-RU"/>
        </w:rPr>
        <w:t xml:space="preserve">зу, что может быть обусловлено: </w:t>
      </w:r>
      <w:r w:rsidRPr="00053209">
        <w:rPr>
          <w:rFonts w:ascii="Times New Roman" w:eastAsia="Times New Roman" w:hAnsi="Times New Roman" w:cs="Times New Roman"/>
          <w:b/>
          <w:color w:val="000000"/>
          <w:spacing w:val="-3"/>
          <w:sz w:val="28"/>
          <w:szCs w:val="28"/>
          <w:lang w:eastAsia="ru-RU"/>
        </w:rPr>
        <w:t>1</w:t>
      </w:r>
      <w:r w:rsidRPr="00053209">
        <w:rPr>
          <w:rFonts w:ascii="Times New Roman" w:eastAsia="Times New Roman" w:hAnsi="Times New Roman" w:cs="Times New Roman"/>
          <w:color w:val="000000"/>
          <w:spacing w:val="-3"/>
          <w:sz w:val="28"/>
          <w:szCs w:val="28"/>
          <w:lang w:eastAsia="ru-RU"/>
        </w:rPr>
        <w:t>) изменением длины осей глаз</w:t>
      </w:r>
      <w:r w:rsidRPr="00053209">
        <w:rPr>
          <w:rFonts w:ascii="Times New Roman" w:eastAsia="Times New Roman" w:hAnsi="Times New Roman" w:cs="Times New Roman"/>
          <w:color w:val="000000"/>
          <w:spacing w:val="-2"/>
          <w:sz w:val="28"/>
          <w:szCs w:val="28"/>
          <w:lang w:eastAsia="ru-RU"/>
        </w:rPr>
        <w:t xml:space="preserve">ного яблока; </w:t>
      </w:r>
      <w:r w:rsidRPr="00053209">
        <w:rPr>
          <w:rFonts w:ascii="Times New Roman" w:eastAsia="Times New Roman" w:hAnsi="Times New Roman" w:cs="Times New Roman"/>
          <w:b/>
          <w:color w:val="000000"/>
          <w:spacing w:val="-2"/>
          <w:sz w:val="28"/>
          <w:szCs w:val="28"/>
          <w:lang w:eastAsia="ru-RU"/>
        </w:rPr>
        <w:t>2)</w:t>
      </w:r>
      <w:r w:rsidRPr="00053209">
        <w:rPr>
          <w:rFonts w:ascii="Times New Roman" w:eastAsia="Times New Roman" w:hAnsi="Times New Roman" w:cs="Times New Roman"/>
          <w:color w:val="000000"/>
          <w:spacing w:val="-2"/>
          <w:sz w:val="28"/>
          <w:szCs w:val="28"/>
          <w:lang w:eastAsia="ru-RU"/>
        </w:rPr>
        <w:t xml:space="preserve"> сдвигами в кривизне поверхности роговой обо</w:t>
      </w:r>
      <w:r w:rsidRPr="00053209">
        <w:rPr>
          <w:rFonts w:ascii="Times New Roman" w:eastAsia="Times New Roman" w:hAnsi="Times New Roman" w:cs="Times New Roman"/>
          <w:color w:val="000000"/>
          <w:spacing w:val="-1"/>
          <w:sz w:val="28"/>
          <w:szCs w:val="28"/>
          <w:lang w:eastAsia="ru-RU"/>
        </w:rPr>
        <w:t>лочки глаза или хрусталика или изменениями преломления раз</w:t>
      </w:r>
      <w:r w:rsidRPr="00053209">
        <w:rPr>
          <w:rFonts w:ascii="Times New Roman" w:eastAsia="Times New Roman" w:hAnsi="Times New Roman" w:cs="Times New Roman"/>
          <w:color w:val="000000"/>
          <w:spacing w:val="-4"/>
          <w:sz w:val="28"/>
          <w:szCs w:val="28"/>
          <w:lang w:eastAsia="ru-RU"/>
        </w:rPr>
        <w:t>личных оптических сред</w:t>
      </w:r>
      <w:r w:rsidRPr="00053209">
        <w:rPr>
          <w:rFonts w:ascii="Times New Roman" w:eastAsia="Times New Roman" w:hAnsi="Times New Roman" w:cs="Times New Roman"/>
          <w:b/>
          <w:color w:val="000000"/>
          <w:spacing w:val="-4"/>
          <w:sz w:val="28"/>
          <w:szCs w:val="28"/>
          <w:lang w:eastAsia="ru-RU"/>
        </w:rPr>
        <w:t>; 3)</w:t>
      </w:r>
      <w:r w:rsidRPr="00053209">
        <w:rPr>
          <w:rFonts w:ascii="Times New Roman" w:eastAsia="Times New Roman" w:hAnsi="Times New Roman" w:cs="Times New Roman"/>
          <w:color w:val="000000"/>
          <w:spacing w:val="-4"/>
          <w:sz w:val="28"/>
          <w:szCs w:val="28"/>
          <w:lang w:eastAsia="ru-RU"/>
        </w:rPr>
        <w:t xml:space="preserve"> изменениями иннервации, меняющей </w:t>
      </w:r>
      <w:r w:rsidRPr="00053209">
        <w:rPr>
          <w:rFonts w:ascii="Times New Roman" w:eastAsia="Times New Roman" w:hAnsi="Times New Roman" w:cs="Times New Roman"/>
          <w:color w:val="000000"/>
          <w:spacing w:val="-5"/>
          <w:sz w:val="28"/>
          <w:szCs w:val="28"/>
          <w:lang w:eastAsia="ru-RU"/>
        </w:rPr>
        <w:t>преломляющую силу хрусталика.</w:t>
      </w:r>
    </w:p>
    <w:p w:rsidR="00053209" w:rsidRPr="00053209" w:rsidRDefault="00053209" w:rsidP="00053209">
      <w:pPr>
        <w:shd w:val="clear" w:color="auto" w:fill="FFFFFF"/>
        <w:spacing w:before="10" w:after="0" w:line="240" w:lineRule="auto"/>
        <w:ind w:right="10" w:firstLine="567"/>
        <w:jc w:val="both"/>
        <w:rPr>
          <w:rFonts w:ascii="Times New Roman" w:eastAsia="Times New Roman" w:hAnsi="Times New Roman" w:cs="Times New Roman"/>
          <w:color w:val="000000"/>
          <w:spacing w:val="-4"/>
          <w:sz w:val="28"/>
          <w:szCs w:val="28"/>
          <w:lang w:eastAsia="ru-RU"/>
        </w:rPr>
      </w:pPr>
      <w:r w:rsidRPr="00053209">
        <w:rPr>
          <w:rFonts w:ascii="Times New Roman" w:eastAsia="Times New Roman" w:hAnsi="Times New Roman" w:cs="Times New Roman"/>
          <w:color w:val="000000"/>
          <w:spacing w:val="-2"/>
          <w:sz w:val="28"/>
          <w:szCs w:val="28"/>
          <w:u w:val="single"/>
          <w:lang w:eastAsia="ru-RU"/>
        </w:rPr>
        <w:t>Аметропия</w:t>
      </w:r>
      <w:r w:rsidRPr="00053209">
        <w:rPr>
          <w:rFonts w:ascii="Times New Roman" w:eastAsia="Times New Roman" w:hAnsi="Times New Roman" w:cs="Times New Roman"/>
          <w:color w:val="000000"/>
          <w:spacing w:val="-2"/>
          <w:sz w:val="28"/>
          <w:szCs w:val="28"/>
          <w:lang w:eastAsia="ru-RU"/>
        </w:rPr>
        <w:t>, вызванная изменениями длины осей глазного яб</w:t>
      </w:r>
      <w:r w:rsidRPr="00053209">
        <w:rPr>
          <w:rFonts w:ascii="Times New Roman" w:eastAsia="Times New Roman" w:hAnsi="Times New Roman" w:cs="Times New Roman"/>
          <w:color w:val="000000"/>
          <w:spacing w:val="-4"/>
          <w:sz w:val="28"/>
          <w:szCs w:val="28"/>
          <w:lang w:eastAsia="ru-RU"/>
        </w:rPr>
        <w:t xml:space="preserve">лока, получила название </w:t>
      </w:r>
      <w:r w:rsidRPr="00053209">
        <w:rPr>
          <w:rFonts w:ascii="Times New Roman" w:eastAsia="Times New Roman" w:hAnsi="Times New Roman" w:cs="Times New Roman"/>
          <w:color w:val="000000"/>
          <w:spacing w:val="-4"/>
          <w:sz w:val="28"/>
          <w:szCs w:val="28"/>
          <w:u w:val="single"/>
          <w:lang w:eastAsia="ru-RU"/>
        </w:rPr>
        <w:t>осевой.</w:t>
      </w:r>
      <w:r w:rsidRPr="00053209">
        <w:rPr>
          <w:rFonts w:ascii="Times New Roman" w:eastAsia="Times New Roman" w:hAnsi="Times New Roman" w:cs="Times New Roman"/>
          <w:color w:val="000000"/>
          <w:spacing w:val="-4"/>
          <w:sz w:val="28"/>
          <w:szCs w:val="28"/>
          <w:lang w:eastAsia="ru-RU"/>
        </w:rPr>
        <w:t xml:space="preserve"> </w:t>
      </w:r>
    </w:p>
    <w:p w:rsidR="00053209" w:rsidRPr="00053209" w:rsidRDefault="00053209" w:rsidP="00053209">
      <w:pPr>
        <w:shd w:val="clear" w:color="auto" w:fill="FFFFFF"/>
        <w:spacing w:before="10" w:after="0" w:line="240" w:lineRule="auto"/>
        <w:ind w:left="187" w:right="10" w:firstLine="302"/>
        <w:jc w:val="both"/>
        <w:rPr>
          <w:rFonts w:ascii="Times New Roman" w:eastAsia="Times New Roman" w:hAnsi="Times New Roman" w:cs="Times New Roman"/>
          <w:color w:val="000000"/>
          <w:spacing w:val="-9"/>
          <w:sz w:val="28"/>
          <w:szCs w:val="28"/>
          <w:lang w:eastAsia="ru-RU"/>
        </w:rPr>
      </w:pPr>
      <w:r w:rsidRPr="00053209">
        <w:rPr>
          <w:rFonts w:ascii="Times New Roman" w:eastAsia="Times New Roman" w:hAnsi="Times New Roman" w:cs="Times New Roman"/>
          <w:color w:val="000000"/>
          <w:spacing w:val="-4"/>
          <w:sz w:val="28"/>
          <w:szCs w:val="28"/>
          <w:u w:val="single"/>
          <w:lang w:eastAsia="ru-RU"/>
        </w:rPr>
        <w:t>Аметропия,</w:t>
      </w:r>
      <w:r w:rsidRPr="00053209">
        <w:rPr>
          <w:rFonts w:ascii="Times New Roman" w:eastAsia="Times New Roman" w:hAnsi="Times New Roman" w:cs="Times New Roman"/>
          <w:color w:val="000000"/>
          <w:spacing w:val="-4"/>
          <w:sz w:val="28"/>
          <w:szCs w:val="28"/>
          <w:lang w:eastAsia="ru-RU"/>
        </w:rPr>
        <w:t xml:space="preserve"> возникшая в результате изменения силы диоптрийной системы, названа </w:t>
      </w:r>
      <w:r w:rsidRPr="00053209">
        <w:rPr>
          <w:rFonts w:ascii="Times New Roman" w:eastAsia="Times New Roman" w:hAnsi="Times New Roman" w:cs="Times New Roman"/>
          <w:color w:val="000000"/>
          <w:spacing w:val="-4"/>
          <w:sz w:val="28"/>
          <w:szCs w:val="28"/>
          <w:u w:val="single"/>
          <w:lang w:eastAsia="ru-RU"/>
        </w:rPr>
        <w:t>рефракцион</w:t>
      </w:r>
      <w:r w:rsidRPr="00053209">
        <w:rPr>
          <w:rFonts w:ascii="Times New Roman" w:eastAsia="Times New Roman" w:hAnsi="Times New Roman" w:cs="Times New Roman"/>
          <w:color w:val="000000"/>
          <w:spacing w:val="-9"/>
          <w:sz w:val="28"/>
          <w:szCs w:val="28"/>
          <w:u w:val="single"/>
          <w:lang w:eastAsia="ru-RU"/>
        </w:rPr>
        <w:t>ной.</w:t>
      </w:r>
      <w:r w:rsidRPr="00053209">
        <w:rPr>
          <w:rFonts w:ascii="Times New Roman" w:eastAsia="Times New Roman" w:hAnsi="Times New Roman" w:cs="Times New Roman"/>
          <w:color w:val="000000"/>
          <w:spacing w:val="-9"/>
          <w:sz w:val="28"/>
          <w:szCs w:val="28"/>
          <w:lang w:eastAsia="ru-RU"/>
        </w:rPr>
        <w:t xml:space="preserve"> </w:t>
      </w:r>
    </w:p>
    <w:p w:rsidR="00053209" w:rsidRPr="00053209" w:rsidRDefault="00053209" w:rsidP="00053209">
      <w:pPr>
        <w:shd w:val="clear" w:color="auto" w:fill="FFFFFF"/>
        <w:spacing w:before="10" w:after="0" w:line="240" w:lineRule="auto"/>
        <w:ind w:left="187" w:right="10" w:firstLine="30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9"/>
          <w:sz w:val="28"/>
          <w:szCs w:val="28"/>
          <w:u w:val="single"/>
          <w:lang w:eastAsia="ru-RU"/>
        </w:rPr>
        <w:t xml:space="preserve">Аккомодационной </w:t>
      </w:r>
      <w:r w:rsidRPr="00053209">
        <w:rPr>
          <w:rFonts w:ascii="Times New Roman" w:eastAsia="Times New Roman" w:hAnsi="Times New Roman" w:cs="Times New Roman"/>
          <w:color w:val="000000"/>
          <w:spacing w:val="-9"/>
          <w:sz w:val="28"/>
          <w:szCs w:val="28"/>
          <w:lang w:eastAsia="ru-RU"/>
        </w:rPr>
        <w:t>или функциональной аметропией назва</w:t>
      </w:r>
      <w:r w:rsidRPr="00053209">
        <w:rPr>
          <w:rFonts w:ascii="Times New Roman" w:eastAsia="Times New Roman" w:hAnsi="Times New Roman" w:cs="Times New Roman"/>
          <w:color w:val="000000"/>
          <w:spacing w:val="-5"/>
          <w:sz w:val="28"/>
          <w:szCs w:val="28"/>
          <w:lang w:eastAsia="ru-RU"/>
        </w:rPr>
        <w:t>на та, при которой происходит изменение преломляющей силы аккомодации вследствие нарушения иннервации.</w:t>
      </w:r>
    </w:p>
    <w:p w:rsidR="00053209" w:rsidRPr="00053209" w:rsidRDefault="00053209" w:rsidP="00053209">
      <w:pPr>
        <w:keepNext/>
        <w:shd w:val="clear" w:color="auto" w:fill="FFFFFF"/>
        <w:spacing w:after="0" w:line="240" w:lineRule="auto"/>
        <w:ind w:left="5" w:right="62" w:firstLine="307"/>
        <w:jc w:val="both"/>
        <w:outlineLvl w:val="7"/>
        <w:rPr>
          <w:rFonts w:ascii="Times New Roman" w:eastAsia="Times New Roman" w:hAnsi="Times New Roman" w:cs="Times New Roman"/>
          <w:i/>
          <w:color w:val="000000"/>
          <w:spacing w:val="-14"/>
          <w:sz w:val="28"/>
          <w:szCs w:val="28"/>
          <w:lang w:eastAsia="ru-RU"/>
        </w:rPr>
      </w:pPr>
      <w:r w:rsidRPr="00053209">
        <w:rPr>
          <w:rFonts w:ascii="Times New Roman" w:eastAsia="Times New Roman" w:hAnsi="Times New Roman" w:cs="Times New Roman"/>
          <w:i/>
          <w:color w:val="000000"/>
          <w:spacing w:val="-14"/>
          <w:sz w:val="28"/>
          <w:szCs w:val="28"/>
          <w:lang w:eastAsia="ru-RU"/>
        </w:rPr>
        <w:t>Фотохимические характеристики зрения</w:t>
      </w:r>
    </w:p>
    <w:p w:rsidR="00053209" w:rsidRPr="00053209" w:rsidRDefault="00053209" w:rsidP="00053209">
      <w:pPr>
        <w:shd w:val="clear" w:color="auto" w:fill="FFFFFF"/>
        <w:spacing w:after="0" w:line="240" w:lineRule="auto"/>
        <w:ind w:left="5" w:right="62"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Человеческий глаз чувствителен к определенной части спект</w:t>
      </w:r>
      <w:r w:rsidRPr="00053209">
        <w:rPr>
          <w:rFonts w:ascii="Times New Roman" w:eastAsia="Times New Roman" w:hAnsi="Times New Roman" w:cs="Times New Roman"/>
          <w:color w:val="000000"/>
          <w:spacing w:val="-5"/>
          <w:sz w:val="28"/>
          <w:szCs w:val="28"/>
          <w:lang w:eastAsia="ru-RU"/>
        </w:rPr>
        <w:t xml:space="preserve">рального излучения, получившей название света или видимого </w:t>
      </w:r>
      <w:r w:rsidRPr="00053209">
        <w:rPr>
          <w:rFonts w:ascii="Times New Roman" w:eastAsia="Times New Roman" w:hAnsi="Times New Roman" w:cs="Times New Roman"/>
          <w:color w:val="000000"/>
          <w:spacing w:val="-3"/>
          <w:sz w:val="28"/>
          <w:szCs w:val="28"/>
          <w:lang w:eastAsia="ru-RU"/>
        </w:rPr>
        <w:t xml:space="preserve">спектра. Границы видимого спектра определены между 400 и 750 нм. </w:t>
      </w:r>
    </w:p>
    <w:p w:rsidR="00053209" w:rsidRPr="00053209" w:rsidRDefault="00053209" w:rsidP="00053209">
      <w:pPr>
        <w:shd w:val="clear" w:color="auto" w:fill="FFFFFF"/>
        <w:spacing w:before="14" w:after="0" w:line="240" w:lineRule="auto"/>
        <w:ind w:left="10" w:right="48" w:firstLine="31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u w:val="single"/>
          <w:lang w:eastAsia="ru-RU"/>
        </w:rPr>
        <w:lastRenderedPageBreak/>
        <w:t>Чувствительность к инфракрасному излучению</w:t>
      </w:r>
      <w:r w:rsidRPr="00053209">
        <w:rPr>
          <w:rFonts w:ascii="Times New Roman" w:eastAsia="Times New Roman" w:hAnsi="Times New Roman" w:cs="Times New Roman"/>
          <w:color w:val="000000"/>
          <w:spacing w:val="-5"/>
          <w:sz w:val="28"/>
          <w:szCs w:val="28"/>
          <w:lang w:eastAsia="ru-RU"/>
        </w:rPr>
        <w:t>. Волны длин</w:t>
      </w:r>
      <w:r w:rsidRPr="00053209">
        <w:rPr>
          <w:rFonts w:ascii="Times New Roman" w:eastAsia="Times New Roman" w:hAnsi="Times New Roman" w:cs="Times New Roman"/>
          <w:color w:val="000000"/>
          <w:spacing w:val="-3"/>
          <w:sz w:val="28"/>
          <w:szCs w:val="28"/>
          <w:lang w:eastAsia="ru-RU"/>
        </w:rPr>
        <w:t xml:space="preserve">нее, чем волны красного видимого спектра, </w:t>
      </w:r>
      <w:r w:rsidRPr="00053209">
        <w:rPr>
          <w:rFonts w:ascii="Times New Roman" w:eastAsia="Times New Roman" w:hAnsi="Times New Roman" w:cs="Times New Roman"/>
          <w:color w:val="000000"/>
          <w:spacing w:val="16"/>
          <w:sz w:val="28"/>
          <w:szCs w:val="28"/>
          <w:lang w:eastAsia="ru-RU"/>
        </w:rPr>
        <w:t>названы</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3"/>
          <w:sz w:val="28"/>
          <w:szCs w:val="28"/>
          <w:lang w:eastAsia="ru-RU"/>
        </w:rPr>
        <w:t>инфракрас</w:t>
      </w:r>
      <w:r w:rsidRPr="00053209">
        <w:rPr>
          <w:rFonts w:ascii="Times New Roman" w:eastAsia="Times New Roman" w:hAnsi="Times New Roman" w:cs="Times New Roman"/>
          <w:color w:val="000000"/>
          <w:spacing w:val="-6"/>
          <w:sz w:val="28"/>
          <w:szCs w:val="28"/>
          <w:lang w:eastAsia="ru-RU"/>
        </w:rPr>
        <w:t>ными., короче, чем 400 нм-ультрафиолетовые.</w:t>
      </w:r>
    </w:p>
    <w:p w:rsidR="00053209" w:rsidRPr="00053209" w:rsidRDefault="00053209" w:rsidP="00053209">
      <w:pPr>
        <w:shd w:val="clear" w:color="auto" w:fill="FFFFFF"/>
        <w:spacing w:before="67" w:after="0" w:line="240" w:lineRule="auto"/>
        <w:ind w:firstLine="56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w:t>
      </w:r>
    </w:p>
    <w:p w:rsidR="00053209" w:rsidRPr="00053209" w:rsidRDefault="00053209" w:rsidP="00053209">
      <w:pPr>
        <w:shd w:val="clear" w:color="auto" w:fill="FFFFFF"/>
        <w:spacing w:before="43" w:after="0" w:line="240" w:lineRule="auto"/>
        <w:ind w:left="110" w:right="34"/>
        <w:jc w:val="both"/>
        <w:rPr>
          <w:rFonts w:ascii="Times New Roman" w:eastAsia="Times New Roman" w:hAnsi="Times New Roman" w:cs="Times New Roman"/>
          <w:color w:val="000000"/>
          <w:spacing w:val="-1"/>
          <w:sz w:val="28"/>
          <w:szCs w:val="28"/>
          <w:lang w:eastAsia="ru-RU"/>
        </w:rPr>
      </w:pPr>
      <w:r w:rsidRPr="00053209">
        <w:rPr>
          <w:rFonts w:ascii="Times New Roman" w:eastAsia="Times New Roman" w:hAnsi="Times New Roman" w:cs="Times New Roman"/>
          <w:color w:val="000000"/>
          <w:spacing w:val="-1"/>
          <w:sz w:val="28"/>
          <w:szCs w:val="28"/>
          <w:lang w:eastAsia="ru-RU"/>
        </w:rPr>
        <w:t xml:space="preserve">Функции колбочек и </w:t>
      </w:r>
      <w:r w:rsidRPr="00053209">
        <w:rPr>
          <w:rFonts w:ascii="Times New Roman" w:eastAsia="Times New Roman" w:hAnsi="Times New Roman" w:cs="Times New Roman"/>
          <w:b/>
          <w:color w:val="000000"/>
          <w:spacing w:val="-1"/>
          <w:sz w:val="28"/>
          <w:szCs w:val="28"/>
          <w:lang w:eastAsia="ru-RU"/>
        </w:rPr>
        <w:t>цветовое зрение</w:t>
      </w:r>
      <w:r w:rsidRPr="00053209">
        <w:rPr>
          <w:rFonts w:ascii="Times New Roman" w:eastAsia="Times New Roman" w:hAnsi="Times New Roman" w:cs="Times New Roman"/>
          <w:color w:val="000000"/>
          <w:spacing w:val="-1"/>
          <w:sz w:val="28"/>
          <w:szCs w:val="28"/>
          <w:lang w:eastAsia="ru-RU"/>
        </w:rPr>
        <w:t xml:space="preserve">. Рассматривая вопросы </w:t>
      </w:r>
      <w:r w:rsidRPr="00053209">
        <w:rPr>
          <w:rFonts w:ascii="Times New Roman" w:eastAsia="Times New Roman" w:hAnsi="Times New Roman" w:cs="Times New Roman"/>
          <w:color w:val="000000"/>
          <w:spacing w:val="-7"/>
          <w:sz w:val="28"/>
          <w:szCs w:val="28"/>
          <w:lang w:eastAsia="ru-RU"/>
        </w:rPr>
        <w:t>избирательной чувствительности рецепторов (колбочек и пало</w:t>
      </w:r>
      <w:r w:rsidRPr="00053209">
        <w:rPr>
          <w:rFonts w:ascii="Times New Roman" w:eastAsia="Times New Roman" w:hAnsi="Times New Roman" w:cs="Times New Roman"/>
          <w:color w:val="000000"/>
          <w:spacing w:val="-7"/>
          <w:sz w:val="28"/>
          <w:szCs w:val="28"/>
          <w:lang w:eastAsia="ru-RU"/>
        </w:rPr>
        <w:softHyphen/>
      </w:r>
      <w:r w:rsidRPr="00053209">
        <w:rPr>
          <w:rFonts w:ascii="Times New Roman" w:eastAsia="Times New Roman" w:hAnsi="Times New Roman" w:cs="Times New Roman"/>
          <w:color w:val="000000"/>
          <w:spacing w:val="11"/>
          <w:sz w:val="28"/>
          <w:szCs w:val="28"/>
          <w:lang w:eastAsia="ru-RU"/>
        </w:rPr>
        <w:t>чек),</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следует остановиться на природе и теориях цветового зре</w:t>
      </w:r>
      <w:r w:rsidRPr="00053209">
        <w:rPr>
          <w:rFonts w:ascii="Times New Roman" w:eastAsia="Times New Roman" w:hAnsi="Times New Roman" w:cs="Times New Roman"/>
          <w:color w:val="000000"/>
          <w:spacing w:val="-8"/>
          <w:sz w:val="28"/>
          <w:szCs w:val="28"/>
          <w:lang w:eastAsia="ru-RU"/>
        </w:rPr>
        <w:t xml:space="preserve">ния. </w:t>
      </w:r>
      <w:r w:rsidRPr="00053209">
        <w:rPr>
          <w:rFonts w:ascii="Times New Roman" w:eastAsia="Times New Roman" w:hAnsi="Times New Roman" w:cs="Times New Roman"/>
          <w:i/>
          <w:color w:val="000000"/>
          <w:spacing w:val="-3"/>
          <w:sz w:val="28"/>
          <w:szCs w:val="28"/>
          <w:u w:val="single"/>
          <w:lang w:eastAsia="ru-RU"/>
        </w:rPr>
        <w:t>Трехкомпонент</w:t>
      </w:r>
      <w:r w:rsidRPr="00053209">
        <w:rPr>
          <w:rFonts w:ascii="Times New Roman" w:eastAsia="Times New Roman" w:hAnsi="Times New Roman" w:cs="Times New Roman"/>
          <w:i/>
          <w:color w:val="000000"/>
          <w:spacing w:val="-5"/>
          <w:sz w:val="28"/>
          <w:szCs w:val="28"/>
          <w:u w:val="single"/>
          <w:lang w:eastAsia="ru-RU"/>
        </w:rPr>
        <w:t>ная теория</w:t>
      </w:r>
      <w:r w:rsidRPr="00053209">
        <w:rPr>
          <w:rFonts w:ascii="Times New Roman" w:eastAsia="Times New Roman" w:hAnsi="Times New Roman" w:cs="Times New Roman"/>
          <w:color w:val="000000"/>
          <w:spacing w:val="-5"/>
          <w:sz w:val="28"/>
          <w:szCs w:val="28"/>
          <w:lang w:eastAsia="ru-RU"/>
        </w:rPr>
        <w:t xml:space="preserve"> предполагает наличие колбочек, реагирующих на </w:t>
      </w:r>
      <w:r w:rsidRPr="00053209">
        <w:rPr>
          <w:rFonts w:ascii="Times New Roman" w:eastAsia="Times New Roman" w:hAnsi="Times New Roman" w:cs="Times New Roman"/>
          <w:color w:val="000000"/>
          <w:spacing w:val="-2"/>
          <w:sz w:val="28"/>
          <w:szCs w:val="28"/>
          <w:lang w:eastAsia="ru-RU"/>
        </w:rPr>
        <w:t xml:space="preserve">красный, зеленый и синий спектр </w:t>
      </w:r>
    </w:p>
    <w:p w:rsidR="00053209" w:rsidRPr="00053209" w:rsidRDefault="00053209" w:rsidP="00053209">
      <w:pPr>
        <w:shd w:val="clear" w:color="auto" w:fill="FFFFFF"/>
        <w:spacing w:before="101" w:after="0" w:line="240" w:lineRule="auto"/>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i/>
          <w:color w:val="000000"/>
          <w:spacing w:val="-6"/>
          <w:sz w:val="28"/>
          <w:szCs w:val="28"/>
          <w:lang w:eastAsia="ru-RU"/>
        </w:rPr>
        <w:t>Темновая и световая адаптации</w:t>
      </w:r>
      <w:r w:rsidRPr="00053209">
        <w:rPr>
          <w:rFonts w:ascii="Times New Roman" w:eastAsia="Times New Roman" w:hAnsi="Times New Roman" w:cs="Times New Roman"/>
          <w:color w:val="000000"/>
          <w:spacing w:val="-6"/>
          <w:sz w:val="28"/>
          <w:szCs w:val="28"/>
          <w:lang w:eastAsia="ru-RU"/>
        </w:rPr>
        <w:t xml:space="preserve">. Способность человеческого </w:t>
      </w:r>
      <w:r w:rsidRPr="00053209">
        <w:rPr>
          <w:rFonts w:ascii="Times New Roman" w:eastAsia="Times New Roman" w:hAnsi="Times New Roman" w:cs="Times New Roman"/>
          <w:color w:val="000000"/>
          <w:sz w:val="28"/>
          <w:szCs w:val="28"/>
          <w:lang w:eastAsia="ru-RU"/>
        </w:rPr>
        <w:t>глаза приспосабливаться к темноте известна людям как темно</w:t>
      </w:r>
      <w:r w:rsidRPr="00053209">
        <w:rPr>
          <w:rFonts w:ascii="Times New Roman" w:eastAsia="Times New Roman" w:hAnsi="Times New Roman" w:cs="Times New Roman"/>
          <w:color w:val="000000"/>
          <w:spacing w:val="-3"/>
          <w:sz w:val="28"/>
          <w:szCs w:val="28"/>
          <w:lang w:eastAsia="ru-RU"/>
        </w:rPr>
        <w:t xml:space="preserve">вая адаптация. Человеческий глаз также приспосабливается к </w:t>
      </w:r>
      <w:r w:rsidRPr="00053209">
        <w:rPr>
          <w:rFonts w:ascii="Times New Roman" w:eastAsia="Times New Roman" w:hAnsi="Times New Roman" w:cs="Times New Roman"/>
          <w:color w:val="000000"/>
          <w:spacing w:val="-4"/>
          <w:sz w:val="28"/>
          <w:szCs w:val="28"/>
          <w:lang w:eastAsia="ru-RU"/>
        </w:rPr>
        <w:t>различным уровням освещенности. Эта приспособляемость полу</w:t>
      </w:r>
      <w:r w:rsidRPr="00053209">
        <w:rPr>
          <w:rFonts w:ascii="Times New Roman" w:eastAsia="Times New Roman" w:hAnsi="Times New Roman" w:cs="Times New Roman"/>
          <w:color w:val="000000"/>
          <w:spacing w:val="-1"/>
          <w:sz w:val="28"/>
          <w:szCs w:val="28"/>
          <w:lang w:eastAsia="ru-RU"/>
        </w:rPr>
        <w:t>чила название световой адаптации. Темновая и световая адапта</w:t>
      </w:r>
      <w:r w:rsidRPr="00053209">
        <w:rPr>
          <w:rFonts w:ascii="Times New Roman" w:eastAsia="Times New Roman" w:hAnsi="Times New Roman" w:cs="Times New Roman"/>
          <w:color w:val="000000"/>
          <w:sz w:val="28"/>
          <w:szCs w:val="28"/>
          <w:lang w:eastAsia="ru-RU"/>
        </w:rPr>
        <w:t xml:space="preserve">ции вырабатывались у человека постепенно к смене дня и ночи, темноты и яркости освещения, как сумрачное и дневное зрение. </w:t>
      </w:r>
      <w:r w:rsidRPr="00053209">
        <w:rPr>
          <w:rFonts w:ascii="Times New Roman" w:eastAsia="Times New Roman" w:hAnsi="Times New Roman" w:cs="Times New Roman"/>
          <w:color w:val="000000"/>
          <w:spacing w:val="-7"/>
          <w:sz w:val="28"/>
          <w:szCs w:val="28"/>
          <w:lang w:eastAsia="ru-RU"/>
        </w:rPr>
        <w:t>Механизм адаптации палочек и колбочек различен. Соотно</w:t>
      </w:r>
      <w:r w:rsidRPr="00053209">
        <w:rPr>
          <w:rFonts w:ascii="Times New Roman" w:eastAsia="Times New Roman" w:hAnsi="Times New Roman" w:cs="Times New Roman"/>
          <w:color w:val="000000"/>
          <w:spacing w:val="-4"/>
          <w:sz w:val="28"/>
          <w:szCs w:val="28"/>
          <w:lang w:eastAsia="ru-RU"/>
        </w:rPr>
        <w:t xml:space="preserve">шение между уровнем колбочкового и палочкового зрения, а также крайние значения световых интенсивностей у слабовидящих </w:t>
      </w:r>
      <w:r w:rsidRPr="00053209">
        <w:rPr>
          <w:rFonts w:ascii="Times New Roman" w:eastAsia="Times New Roman" w:hAnsi="Times New Roman" w:cs="Times New Roman"/>
          <w:color w:val="000000"/>
          <w:sz w:val="28"/>
          <w:szCs w:val="28"/>
          <w:lang w:eastAsia="ru-RU"/>
        </w:rPr>
        <w:t xml:space="preserve">детей отличаются от лиц с нормальным зрением. В этой связи </w:t>
      </w:r>
      <w:r w:rsidRPr="00053209">
        <w:rPr>
          <w:rFonts w:ascii="Times New Roman" w:eastAsia="Times New Roman" w:hAnsi="Times New Roman" w:cs="Times New Roman"/>
          <w:color w:val="000000"/>
          <w:spacing w:val="-4"/>
          <w:sz w:val="28"/>
          <w:szCs w:val="28"/>
          <w:lang w:eastAsia="ru-RU"/>
        </w:rPr>
        <w:t>следует для развития и обучения слабовидящих подбирать бо</w:t>
      </w:r>
      <w:r w:rsidRPr="00053209">
        <w:rPr>
          <w:rFonts w:ascii="Times New Roman" w:eastAsia="Times New Roman" w:hAnsi="Times New Roman" w:cs="Times New Roman"/>
          <w:color w:val="000000"/>
          <w:spacing w:val="-6"/>
          <w:sz w:val="28"/>
          <w:szCs w:val="28"/>
          <w:lang w:eastAsia="ru-RU"/>
        </w:rPr>
        <w:t xml:space="preserve">лее благоприятный режим освещенности от угловой величины </w:t>
      </w:r>
      <w:r w:rsidRPr="00053209">
        <w:rPr>
          <w:rFonts w:ascii="Times New Roman" w:eastAsia="Times New Roman" w:hAnsi="Times New Roman" w:cs="Times New Roman"/>
          <w:color w:val="000000"/>
          <w:spacing w:val="-3"/>
          <w:sz w:val="28"/>
          <w:szCs w:val="28"/>
          <w:lang w:eastAsia="ru-RU"/>
        </w:rPr>
        <w:t xml:space="preserve">солнца, времени суток и года и одновременно проводить коррекцию зрения оптикой и эффективным освещением </w:t>
      </w:r>
      <w:r w:rsidRPr="00053209">
        <w:rPr>
          <w:rFonts w:ascii="Times New Roman" w:eastAsia="Times New Roman" w:hAnsi="Times New Roman" w:cs="Times New Roman"/>
          <w:color w:val="000000"/>
          <w:sz w:val="28"/>
          <w:szCs w:val="28"/>
          <w:lang w:eastAsia="ru-RU"/>
        </w:rPr>
        <w:t xml:space="preserve">Минимум световой энергии. Для того чтобы вызвать эффект </w:t>
      </w:r>
      <w:r w:rsidRPr="00053209">
        <w:rPr>
          <w:rFonts w:ascii="Times New Roman" w:eastAsia="Times New Roman" w:hAnsi="Times New Roman" w:cs="Times New Roman"/>
          <w:color w:val="000000"/>
          <w:spacing w:val="-6"/>
          <w:sz w:val="28"/>
          <w:szCs w:val="28"/>
          <w:lang w:eastAsia="ru-RU"/>
        </w:rPr>
        <w:t>ощущения порогового раздражения, необходимо определить аб</w:t>
      </w:r>
      <w:r w:rsidRPr="00053209">
        <w:rPr>
          <w:rFonts w:ascii="Times New Roman" w:eastAsia="Times New Roman" w:hAnsi="Times New Roman" w:cs="Times New Roman"/>
          <w:color w:val="000000"/>
          <w:spacing w:val="-5"/>
          <w:sz w:val="28"/>
          <w:szCs w:val="28"/>
          <w:lang w:eastAsia="ru-RU"/>
        </w:rPr>
        <w:t>солютное количество световой энергии. Для достижения абсолют</w:t>
      </w:r>
      <w:r w:rsidRPr="00053209">
        <w:rPr>
          <w:rFonts w:ascii="Times New Roman" w:eastAsia="Times New Roman" w:hAnsi="Times New Roman" w:cs="Times New Roman"/>
          <w:color w:val="000000"/>
          <w:spacing w:val="-4"/>
          <w:sz w:val="28"/>
          <w:szCs w:val="28"/>
          <w:lang w:eastAsia="ru-RU"/>
        </w:rPr>
        <w:t xml:space="preserve">ного порога зрительной реакции необходимо малое количество </w:t>
      </w:r>
      <w:r w:rsidRPr="00053209">
        <w:rPr>
          <w:rFonts w:ascii="Times New Roman" w:eastAsia="Times New Roman" w:hAnsi="Times New Roman" w:cs="Times New Roman"/>
          <w:color w:val="000000"/>
          <w:spacing w:val="-1"/>
          <w:sz w:val="28"/>
          <w:szCs w:val="28"/>
          <w:lang w:eastAsia="ru-RU"/>
        </w:rPr>
        <w:t>энергии. Однако до поступления раздражения на пути к сетчат</w:t>
      </w:r>
      <w:r w:rsidRPr="00053209">
        <w:rPr>
          <w:rFonts w:ascii="Times New Roman" w:eastAsia="Times New Roman" w:hAnsi="Times New Roman" w:cs="Times New Roman"/>
          <w:color w:val="000000"/>
          <w:spacing w:val="-5"/>
          <w:sz w:val="28"/>
          <w:szCs w:val="28"/>
          <w:lang w:eastAsia="ru-RU"/>
        </w:rPr>
        <w:t xml:space="preserve">ке происходит потеря световой энергии. При отражении лучей </w:t>
      </w:r>
      <w:r w:rsidRPr="00053209">
        <w:rPr>
          <w:rFonts w:ascii="Times New Roman" w:eastAsia="Times New Roman" w:hAnsi="Times New Roman" w:cs="Times New Roman"/>
          <w:color w:val="000000"/>
          <w:spacing w:val="-2"/>
          <w:sz w:val="28"/>
          <w:szCs w:val="28"/>
          <w:lang w:eastAsia="ru-RU"/>
        </w:rPr>
        <w:t xml:space="preserve">от роговой оболочки потеря составляет около </w:t>
      </w:r>
      <w:r w:rsidRPr="00053209">
        <w:rPr>
          <w:rFonts w:ascii="Times New Roman" w:eastAsia="Times New Roman" w:hAnsi="Times New Roman" w:cs="Times New Roman"/>
          <w:color w:val="000000"/>
          <w:spacing w:val="18"/>
          <w:sz w:val="28"/>
          <w:szCs w:val="28"/>
          <w:lang w:eastAsia="ru-RU"/>
        </w:rPr>
        <w:t>4%.</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 xml:space="preserve">Значительная </w:t>
      </w:r>
      <w:r w:rsidRPr="00053209">
        <w:rPr>
          <w:rFonts w:ascii="Times New Roman" w:eastAsia="Times New Roman" w:hAnsi="Times New Roman" w:cs="Times New Roman"/>
          <w:color w:val="000000"/>
          <w:spacing w:val="-5"/>
          <w:sz w:val="28"/>
          <w:szCs w:val="28"/>
          <w:lang w:eastAsia="ru-RU"/>
        </w:rPr>
        <w:t>потеря происходит в глазных средах между наружной поверх</w:t>
      </w:r>
      <w:r w:rsidRPr="00053209">
        <w:rPr>
          <w:rFonts w:ascii="Times New Roman" w:eastAsia="Times New Roman" w:hAnsi="Times New Roman" w:cs="Times New Roman"/>
          <w:color w:val="000000"/>
          <w:spacing w:val="-2"/>
          <w:sz w:val="28"/>
          <w:szCs w:val="28"/>
          <w:lang w:eastAsia="ru-RU"/>
        </w:rPr>
        <w:t>ностью роговой оболочки и сетчаткой. Подсчитано, что в конеч</w:t>
      </w:r>
      <w:r w:rsidRPr="00053209">
        <w:rPr>
          <w:rFonts w:ascii="Times New Roman" w:eastAsia="Times New Roman" w:hAnsi="Times New Roman" w:cs="Times New Roman"/>
          <w:color w:val="000000"/>
          <w:spacing w:val="-3"/>
          <w:sz w:val="28"/>
          <w:szCs w:val="28"/>
          <w:lang w:eastAsia="ru-RU"/>
        </w:rPr>
        <w:t xml:space="preserve">ном итоге энергия, достигающая сетчатки, составляет от 4 до </w:t>
      </w:r>
      <w:r w:rsidRPr="00053209">
        <w:rPr>
          <w:rFonts w:ascii="Times New Roman" w:eastAsia="Times New Roman" w:hAnsi="Times New Roman" w:cs="Times New Roman"/>
          <w:color w:val="000000"/>
          <w:sz w:val="28"/>
          <w:szCs w:val="28"/>
          <w:lang w:eastAsia="ru-RU"/>
        </w:rPr>
        <w:t>20% от всей падающей энергии на роговицу глаза.</w:t>
      </w:r>
    </w:p>
    <w:p w:rsidR="00053209" w:rsidRPr="00053209" w:rsidRDefault="00053209" w:rsidP="00053209">
      <w:pPr>
        <w:shd w:val="clear" w:color="auto" w:fill="FFFFFF"/>
        <w:spacing w:after="0" w:line="240" w:lineRule="auto"/>
        <w:ind w:right="38" w:firstLine="293"/>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4"/>
          <w:sz w:val="28"/>
          <w:szCs w:val="28"/>
          <w:lang w:eastAsia="ru-RU"/>
        </w:rPr>
        <w:t>Сетчатка является в высокой степени чувствительным образо</w:t>
      </w:r>
      <w:r w:rsidRPr="00053209">
        <w:rPr>
          <w:rFonts w:ascii="Times New Roman" w:eastAsia="Times New Roman" w:hAnsi="Times New Roman" w:cs="Times New Roman"/>
          <w:color w:val="000000"/>
          <w:spacing w:val="-7"/>
          <w:sz w:val="28"/>
          <w:szCs w:val="28"/>
          <w:lang w:eastAsia="ru-RU"/>
        </w:rPr>
        <w:t>ванием. Различная чувствительность палочек и колбочек опре</w:t>
      </w:r>
      <w:r w:rsidRPr="00053209">
        <w:rPr>
          <w:rFonts w:ascii="Times New Roman" w:eastAsia="Times New Roman" w:hAnsi="Times New Roman" w:cs="Times New Roman"/>
          <w:color w:val="000000"/>
          <w:sz w:val="28"/>
          <w:szCs w:val="28"/>
          <w:lang w:eastAsia="ru-RU"/>
        </w:rPr>
        <w:t>деляет различную их роль в зрении. Палочки раздражаются ве</w:t>
      </w:r>
      <w:r w:rsidRPr="00053209">
        <w:rPr>
          <w:rFonts w:ascii="Times New Roman" w:eastAsia="Times New Roman" w:hAnsi="Times New Roman" w:cs="Times New Roman"/>
          <w:color w:val="000000"/>
          <w:spacing w:val="-5"/>
          <w:sz w:val="28"/>
          <w:szCs w:val="28"/>
          <w:lang w:eastAsia="ru-RU"/>
        </w:rPr>
        <w:t xml:space="preserve">чером и ночью, когда количество световой энергии ничтожно: </w:t>
      </w:r>
      <w:r w:rsidRPr="00053209">
        <w:rPr>
          <w:rFonts w:ascii="Times New Roman" w:eastAsia="Times New Roman" w:hAnsi="Times New Roman" w:cs="Times New Roman"/>
          <w:color w:val="000000"/>
          <w:spacing w:val="-4"/>
          <w:sz w:val="28"/>
          <w:szCs w:val="28"/>
          <w:lang w:eastAsia="ru-RU"/>
        </w:rPr>
        <w:t>таким образом, они являются аппаратом ночного зрения. Колбоч</w:t>
      </w:r>
      <w:r w:rsidRPr="00053209">
        <w:rPr>
          <w:rFonts w:ascii="Times New Roman" w:eastAsia="Times New Roman" w:hAnsi="Times New Roman" w:cs="Times New Roman"/>
          <w:color w:val="000000"/>
          <w:sz w:val="28"/>
          <w:szCs w:val="28"/>
          <w:lang w:eastAsia="ru-RU"/>
        </w:rPr>
        <w:t>ки же не участвуют в ночном зрении. Они раздражаются днев</w:t>
      </w:r>
      <w:r w:rsidRPr="00053209">
        <w:rPr>
          <w:rFonts w:ascii="Times New Roman" w:eastAsia="Times New Roman" w:hAnsi="Times New Roman" w:cs="Times New Roman"/>
          <w:color w:val="000000"/>
          <w:sz w:val="28"/>
          <w:szCs w:val="28"/>
          <w:lang w:eastAsia="ru-RU"/>
        </w:rPr>
        <w:softHyphen/>
      </w:r>
      <w:r w:rsidRPr="00053209">
        <w:rPr>
          <w:rFonts w:ascii="Times New Roman" w:eastAsia="Times New Roman" w:hAnsi="Times New Roman" w:cs="Times New Roman"/>
          <w:color w:val="000000"/>
          <w:spacing w:val="-3"/>
          <w:sz w:val="28"/>
          <w:szCs w:val="28"/>
          <w:lang w:eastAsia="ru-RU"/>
        </w:rPr>
        <w:t>ным светом и, в частности, воспринимают электромагнитные ко</w:t>
      </w:r>
      <w:r w:rsidRPr="00053209">
        <w:rPr>
          <w:rFonts w:ascii="Times New Roman" w:eastAsia="Times New Roman" w:hAnsi="Times New Roman" w:cs="Times New Roman"/>
          <w:color w:val="000000"/>
          <w:spacing w:val="-6"/>
          <w:sz w:val="28"/>
          <w:szCs w:val="28"/>
          <w:lang w:eastAsia="ru-RU"/>
        </w:rPr>
        <w:t>лебания в диапазонах волн, вызывающих ощущения цвета. В поль</w:t>
      </w:r>
      <w:r w:rsidRPr="00053209">
        <w:rPr>
          <w:rFonts w:ascii="Times New Roman" w:eastAsia="Times New Roman" w:hAnsi="Times New Roman" w:cs="Times New Roman"/>
          <w:color w:val="000000"/>
          <w:spacing w:val="-7"/>
          <w:sz w:val="28"/>
          <w:szCs w:val="28"/>
          <w:lang w:eastAsia="ru-RU"/>
        </w:rPr>
        <w:t xml:space="preserve">зу теории двойственности зрения, настаивающей на том, что </w:t>
      </w:r>
      <w:r w:rsidRPr="00053209">
        <w:rPr>
          <w:rFonts w:ascii="Times New Roman" w:eastAsia="Times New Roman" w:hAnsi="Times New Roman" w:cs="Times New Roman"/>
          <w:color w:val="000000"/>
          <w:spacing w:val="-3"/>
          <w:sz w:val="28"/>
          <w:szCs w:val="28"/>
          <w:lang w:eastAsia="ru-RU"/>
        </w:rPr>
        <w:t>палочки и колбочки представляют два самостоятельных аппарата зрения, говорит тот факт, что в сетчатке дневных птиц (куры, го</w:t>
      </w:r>
      <w:r w:rsidRPr="00053209">
        <w:rPr>
          <w:rFonts w:ascii="Times New Roman" w:eastAsia="Times New Roman" w:hAnsi="Times New Roman" w:cs="Times New Roman"/>
          <w:color w:val="000000"/>
          <w:spacing w:val="-2"/>
          <w:sz w:val="28"/>
          <w:szCs w:val="28"/>
          <w:lang w:eastAsia="ru-RU"/>
        </w:rPr>
        <w:t>луби) имеются почти только колбочки, а в сетчатке ночных жи</w:t>
      </w:r>
      <w:r w:rsidRPr="00053209">
        <w:rPr>
          <w:rFonts w:ascii="Times New Roman" w:eastAsia="Times New Roman" w:hAnsi="Times New Roman" w:cs="Times New Roman"/>
          <w:color w:val="000000"/>
          <w:spacing w:val="-2"/>
          <w:sz w:val="28"/>
          <w:szCs w:val="28"/>
          <w:lang w:eastAsia="ru-RU"/>
        </w:rPr>
        <w:softHyphen/>
        <w:t>вотных и птиц (совы, летучие мыши) — почти только палочки.</w:t>
      </w:r>
    </w:p>
    <w:p w:rsidR="00053209" w:rsidRPr="00053209" w:rsidRDefault="00053209" w:rsidP="00053209">
      <w:pPr>
        <w:shd w:val="clear" w:color="auto" w:fill="FFFFFF"/>
        <w:spacing w:after="0" w:line="240" w:lineRule="auto"/>
        <w:ind w:right="38" w:firstLine="293"/>
        <w:jc w:val="both"/>
        <w:rPr>
          <w:rFonts w:ascii="Times New Roman" w:eastAsia="Times New Roman" w:hAnsi="Times New Roman" w:cs="Times New Roman"/>
          <w:color w:val="000000"/>
          <w:spacing w:val="-2"/>
          <w:sz w:val="28"/>
          <w:szCs w:val="28"/>
          <w:lang w:eastAsia="ru-RU"/>
        </w:rPr>
      </w:pPr>
    </w:p>
    <w:p w:rsidR="00053209" w:rsidRPr="00053209" w:rsidRDefault="00053209" w:rsidP="00053209">
      <w:pPr>
        <w:shd w:val="clear" w:color="auto" w:fill="FFFFFF"/>
        <w:spacing w:after="0" w:line="240" w:lineRule="auto"/>
        <w:ind w:right="38"/>
        <w:jc w:val="both"/>
        <w:rPr>
          <w:rFonts w:ascii="Times New Roman" w:eastAsia="Times New Roman" w:hAnsi="Times New Roman" w:cs="Times New Roman"/>
          <w:i/>
          <w:color w:val="000000"/>
          <w:spacing w:val="-10"/>
          <w:sz w:val="28"/>
          <w:szCs w:val="28"/>
          <w:lang w:eastAsia="ru-RU"/>
        </w:rPr>
      </w:pPr>
      <w:r w:rsidRPr="00053209">
        <w:rPr>
          <w:rFonts w:ascii="Times New Roman" w:eastAsia="Times New Roman" w:hAnsi="Times New Roman" w:cs="Times New Roman"/>
          <w:i/>
          <w:color w:val="000000"/>
          <w:spacing w:val="-10"/>
          <w:sz w:val="28"/>
          <w:szCs w:val="28"/>
          <w:lang w:eastAsia="ru-RU"/>
        </w:rPr>
        <w:t xml:space="preserve"> Острота зрения. Разрешающая способность глаза. Свето- и цветоощущение.</w:t>
      </w:r>
    </w:p>
    <w:p w:rsidR="00053209" w:rsidRPr="00053209" w:rsidRDefault="00053209" w:rsidP="00053209">
      <w:pPr>
        <w:shd w:val="clear" w:color="auto" w:fill="FFFFFF"/>
        <w:spacing w:after="0" w:line="240" w:lineRule="auto"/>
        <w:ind w:right="38" w:firstLine="293"/>
        <w:jc w:val="both"/>
        <w:rPr>
          <w:rFonts w:ascii="Times New Roman" w:eastAsia="Times New Roman" w:hAnsi="Times New Roman" w:cs="Times New Roman"/>
          <w:b/>
          <w:color w:val="000000"/>
          <w:spacing w:val="-10"/>
          <w:sz w:val="28"/>
          <w:szCs w:val="28"/>
          <w:lang w:eastAsia="ru-RU"/>
        </w:rPr>
      </w:pPr>
    </w:p>
    <w:p w:rsidR="00053209" w:rsidRPr="00053209" w:rsidRDefault="00053209" w:rsidP="00053209">
      <w:pPr>
        <w:shd w:val="clear" w:color="auto" w:fill="FFFFFF"/>
        <w:spacing w:after="0" w:line="240" w:lineRule="auto"/>
        <w:ind w:right="38" w:firstLine="293"/>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i/>
          <w:color w:val="000000"/>
          <w:spacing w:val="-4"/>
          <w:sz w:val="28"/>
          <w:szCs w:val="28"/>
          <w:lang w:eastAsia="ru-RU"/>
        </w:rPr>
        <w:lastRenderedPageBreak/>
        <w:t>Острота зрения</w:t>
      </w:r>
      <w:r w:rsidRPr="00053209">
        <w:rPr>
          <w:rFonts w:ascii="Times New Roman" w:eastAsia="Times New Roman" w:hAnsi="Times New Roman" w:cs="Times New Roman"/>
          <w:color w:val="000000"/>
          <w:spacing w:val="-4"/>
          <w:sz w:val="28"/>
          <w:szCs w:val="28"/>
          <w:lang w:eastAsia="ru-RU"/>
        </w:rPr>
        <w:t>. Остротой зрения называется способность глаза различать мельчайшие детали. Максимально возможная остро</w:t>
      </w:r>
      <w:r w:rsidRPr="00053209">
        <w:rPr>
          <w:rFonts w:ascii="Times New Roman" w:eastAsia="Times New Roman" w:hAnsi="Times New Roman" w:cs="Times New Roman"/>
          <w:color w:val="000000"/>
          <w:spacing w:val="-3"/>
          <w:sz w:val="28"/>
          <w:szCs w:val="28"/>
          <w:lang w:eastAsia="ru-RU"/>
        </w:rPr>
        <w:t>та зрения зависит от толщины колбочек в центральной ямке жел</w:t>
      </w:r>
      <w:r w:rsidRPr="00053209">
        <w:rPr>
          <w:rFonts w:ascii="Times New Roman" w:eastAsia="Times New Roman" w:hAnsi="Times New Roman" w:cs="Times New Roman"/>
          <w:color w:val="000000"/>
          <w:spacing w:val="-3"/>
          <w:sz w:val="28"/>
          <w:szCs w:val="28"/>
          <w:lang w:eastAsia="ru-RU"/>
        </w:rPr>
        <w:softHyphen/>
      </w:r>
      <w:r w:rsidRPr="00053209">
        <w:rPr>
          <w:rFonts w:ascii="Times New Roman" w:eastAsia="Times New Roman" w:hAnsi="Times New Roman" w:cs="Times New Roman"/>
          <w:color w:val="000000"/>
          <w:spacing w:val="-2"/>
          <w:sz w:val="28"/>
          <w:szCs w:val="28"/>
          <w:lang w:eastAsia="ru-RU"/>
        </w:rPr>
        <w:t>того пятна. Высчитано, что угол, под которым падают на сетчат</w:t>
      </w:r>
      <w:r w:rsidRPr="00053209">
        <w:rPr>
          <w:rFonts w:ascii="Times New Roman" w:eastAsia="Times New Roman" w:hAnsi="Times New Roman" w:cs="Times New Roman"/>
          <w:color w:val="000000"/>
          <w:spacing w:val="-5"/>
          <w:sz w:val="28"/>
          <w:szCs w:val="28"/>
          <w:lang w:eastAsia="ru-RU"/>
        </w:rPr>
        <w:t xml:space="preserve">ку лучи от двух точек, максимально сближенных, но видимых </w:t>
      </w:r>
      <w:r w:rsidRPr="00053209">
        <w:rPr>
          <w:rFonts w:ascii="Times New Roman" w:eastAsia="Times New Roman" w:hAnsi="Times New Roman" w:cs="Times New Roman"/>
          <w:color w:val="000000"/>
          <w:spacing w:val="-4"/>
          <w:sz w:val="28"/>
          <w:szCs w:val="28"/>
          <w:lang w:eastAsia="ru-RU"/>
        </w:rPr>
        <w:t>раздельно, равен 1</w:t>
      </w:r>
      <w:r w:rsidRPr="00053209">
        <w:rPr>
          <w:rFonts w:ascii="Times New Roman" w:eastAsia="Times New Roman" w:hAnsi="Times New Roman" w:cs="Times New Roman"/>
          <w:color w:val="000000"/>
          <w:spacing w:val="-4"/>
          <w:sz w:val="28"/>
          <w:szCs w:val="28"/>
          <w:lang w:eastAsia="ru-RU"/>
        </w:rPr>
        <w:sym w:font="Symbol" w:char="F0A4"/>
      </w:r>
      <w:r w:rsidRPr="00053209">
        <w:rPr>
          <w:rFonts w:ascii="Times New Roman" w:eastAsia="Times New Roman" w:hAnsi="Times New Roman" w:cs="Times New Roman"/>
          <w:color w:val="000000"/>
          <w:spacing w:val="-4"/>
          <w:sz w:val="28"/>
          <w:szCs w:val="28"/>
          <w:lang w:eastAsia="ru-RU"/>
        </w:rPr>
        <w:t>60</w:t>
      </w:r>
      <w:r w:rsidRPr="00053209">
        <w:rPr>
          <w:rFonts w:ascii="Times New Roman" w:eastAsia="Times New Roman" w:hAnsi="Times New Roman" w:cs="Times New Roman"/>
          <w:color w:val="000000"/>
          <w:spacing w:val="-4"/>
          <w:sz w:val="28"/>
          <w:szCs w:val="28"/>
          <w:vertAlign w:val="superscript"/>
          <w:lang w:eastAsia="ru-RU"/>
        </w:rPr>
        <w:t>0</w:t>
      </w:r>
      <w:r w:rsidRPr="00053209">
        <w:rPr>
          <w:rFonts w:ascii="Times New Roman" w:eastAsia="Times New Roman" w:hAnsi="Times New Roman" w:cs="Times New Roman"/>
          <w:color w:val="000000"/>
          <w:spacing w:val="-4"/>
          <w:sz w:val="28"/>
          <w:szCs w:val="28"/>
          <w:lang w:eastAsia="ru-RU"/>
        </w:rPr>
        <w:t xml:space="preserve">. т. е. одной угловой минуте. Этот угол и </w:t>
      </w:r>
      <w:r w:rsidRPr="00053209">
        <w:rPr>
          <w:rFonts w:ascii="Times New Roman" w:eastAsia="Times New Roman" w:hAnsi="Times New Roman" w:cs="Times New Roman"/>
          <w:color w:val="000000"/>
          <w:spacing w:val="-6"/>
          <w:sz w:val="28"/>
          <w:szCs w:val="28"/>
          <w:lang w:eastAsia="ru-RU"/>
        </w:rPr>
        <w:t xml:space="preserve">принято считать за норму остроты зрения. Острота зрения несколько меняется в зависимости от силы освещения. Однако при </w:t>
      </w:r>
      <w:r w:rsidRPr="00053209">
        <w:rPr>
          <w:rFonts w:ascii="Times New Roman" w:eastAsia="Times New Roman" w:hAnsi="Times New Roman" w:cs="Times New Roman"/>
          <w:color w:val="000000"/>
          <w:sz w:val="28"/>
          <w:szCs w:val="28"/>
          <w:lang w:eastAsia="ru-RU"/>
        </w:rPr>
        <w:t xml:space="preserve">одной и той же освещенности она может значительно меняться. Она увеличивается под влиянием тренировки и понижается при </w:t>
      </w:r>
      <w:r w:rsidRPr="00053209">
        <w:rPr>
          <w:rFonts w:ascii="Times New Roman" w:eastAsia="Times New Roman" w:hAnsi="Times New Roman" w:cs="Times New Roman"/>
          <w:color w:val="000000"/>
          <w:spacing w:val="-7"/>
          <w:sz w:val="28"/>
          <w:szCs w:val="28"/>
          <w:lang w:eastAsia="ru-RU"/>
        </w:rPr>
        <w:t>утомлении зрения.</w:t>
      </w:r>
    </w:p>
    <w:p w:rsidR="00053209" w:rsidRPr="00053209" w:rsidRDefault="00053209" w:rsidP="00053209">
      <w:pPr>
        <w:shd w:val="clear" w:color="auto" w:fill="FFFFFF"/>
        <w:spacing w:after="0" w:line="240" w:lineRule="auto"/>
        <w:ind w:left="14" w:right="19" w:firstLine="30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lang w:eastAsia="ru-RU"/>
        </w:rPr>
        <w:t xml:space="preserve">Острота зрения проверяется по специальным тест-объектам. </w:t>
      </w:r>
      <w:r w:rsidRPr="00053209">
        <w:rPr>
          <w:rFonts w:ascii="Times New Roman" w:eastAsia="Times New Roman" w:hAnsi="Times New Roman" w:cs="Times New Roman"/>
          <w:color w:val="000000"/>
          <w:spacing w:val="-4"/>
          <w:sz w:val="28"/>
          <w:szCs w:val="28"/>
          <w:lang w:eastAsia="ru-RU"/>
        </w:rPr>
        <w:t>К ним могут быть отнесены: решетки, двойные параллельные по</w:t>
      </w:r>
      <w:r w:rsidRPr="00053209">
        <w:rPr>
          <w:rFonts w:ascii="Times New Roman" w:eastAsia="Times New Roman" w:hAnsi="Times New Roman" w:cs="Times New Roman"/>
          <w:color w:val="000000"/>
          <w:spacing w:val="-5"/>
          <w:sz w:val="28"/>
          <w:szCs w:val="28"/>
          <w:lang w:eastAsia="ru-RU"/>
        </w:rPr>
        <w:t xml:space="preserve">лосы или прямоугольники, отдельные тонкие линии, различные </w:t>
      </w:r>
      <w:r w:rsidRPr="00053209">
        <w:rPr>
          <w:rFonts w:ascii="Times New Roman" w:eastAsia="Times New Roman" w:hAnsi="Times New Roman" w:cs="Times New Roman"/>
          <w:color w:val="000000"/>
          <w:spacing w:val="-1"/>
          <w:sz w:val="28"/>
          <w:szCs w:val="28"/>
          <w:lang w:eastAsia="ru-RU"/>
        </w:rPr>
        <w:t>фигуры (разорванные окружности или кольца Ландольта) и спе</w:t>
      </w:r>
      <w:r w:rsidRPr="00053209">
        <w:rPr>
          <w:rFonts w:ascii="Times New Roman" w:eastAsia="Times New Roman" w:hAnsi="Times New Roman" w:cs="Times New Roman"/>
          <w:color w:val="000000"/>
          <w:spacing w:val="-1"/>
          <w:sz w:val="28"/>
          <w:szCs w:val="28"/>
          <w:lang w:eastAsia="ru-RU"/>
        </w:rPr>
        <w:softHyphen/>
      </w:r>
      <w:r w:rsidRPr="00053209">
        <w:rPr>
          <w:rFonts w:ascii="Times New Roman" w:eastAsia="Times New Roman" w:hAnsi="Times New Roman" w:cs="Times New Roman"/>
          <w:color w:val="000000"/>
          <w:spacing w:val="-2"/>
          <w:sz w:val="28"/>
          <w:szCs w:val="28"/>
          <w:lang w:eastAsia="ru-RU"/>
        </w:rPr>
        <w:t>циальные таблицы, составленные из 10—12 рядов букв или спе</w:t>
      </w:r>
      <w:r w:rsidRPr="00053209">
        <w:rPr>
          <w:rFonts w:ascii="Times New Roman" w:eastAsia="Times New Roman" w:hAnsi="Times New Roman" w:cs="Times New Roman"/>
          <w:color w:val="000000"/>
          <w:spacing w:val="-2"/>
          <w:sz w:val="28"/>
          <w:szCs w:val="28"/>
          <w:lang w:eastAsia="ru-RU"/>
        </w:rPr>
        <w:softHyphen/>
      </w:r>
      <w:r w:rsidRPr="00053209">
        <w:rPr>
          <w:rFonts w:ascii="Times New Roman" w:eastAsia="Times New Roman" w:hAnsi="Times New Roman" w:cs="Times New Roman"/>
          <w:color w:val="000000"/>
          <w:sz w:val="28"/>
          <w:szCs w:val="28"/>
          <w:lang w:eastAsia="ru-RU"/>
        </w:rPr>
        <w:t xml:space="preserve">циальных знаков. Все эти и другие тест-объекты направлены на </w:t>
      </w:r>
      <w:r w:rsidRPr="00053209">
        <w:rPr>
          <w:rFonts w:ascii="Times New Roman" w:eastAsia="Times New Roman" w:hAnsi="Times New Roman" w:cs="Times New Roman"/>
          <w:color w:val="000000"/>
          <w:spacing w:val="-6"/>
          <w:sz w:val="28"/>
          <w:szCs w:val="28"/>
          <w:lang w:eastAsia="ru-RU"/>
        </w:rPr>
        <w:t>определение пространственной разрешающей способности глаза.</w:t>
      </w:r>
    </w:p>
    <w:p w:rsidR="00053209" w:rsidRPr="00053209" w:rsidRDefault="00053209" w:rsidP="00053209">
      <w:pPr>
        <w:shd w:val="clear" w:color="auto" w:fill="FFFFFF"/>
        <w:spacing w:after="0" w:line="240" w:lineRule="auto"/>
        <w:ind w:left="43" w:right="7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z w:val="28"/>
          <w:szCs w:val="28"/>
          <w:lang w:eastAsia="ru-RU"/>
        </w:rPr>
        <w:t xml:space="preserve">У детей остроту зрения проверяют по таблицам, на которых </w:t>
      </w:r>
      <w:r w:rsidRPr="00053209">
        <w:rPr>
          <w:rFonts w:ascii="Times New Roman" w:eastAsia="Times New Roman" w:hAnsi="Times New Roman" w:cs="Times New Roman"/>
          <w:color w:val="000000"/>
          <w:spacing w:val="-4"/>
          <w:sz w:val="28"/>
          <w:szCs w:val="28"/>
          <w:lang w:eastAsia="ru-RU"/>
        </w:rPr>
        <w:t xml:space="preserve">изображены различные предметы. Соотношение знаков каждого последующего ряда по сравнению с предыдущим соответствует </w:t>
      </w:r>
      <w:r w:rsidRPr="00053209">
        <w:rPr>
          <w:rFonts w:ascii="Times New Roman" w:eastAsia="Times New Roman" w:hAnsi="Times New Roman" w:cs="Times New Roman"/>
          <w:color w:val="000000"/>
          <w:spacing w:val="-1"/>
          <w:sz w:val="28"/>
          <w:szCs w:val="28"/>
          <w:lang w:eastAsia="ru-RU"/>
        </w:rPr>
        <w:t>разнице остроте зрения на 0,1. Величина знака каждого ряда со</w:t>
      </w:r>
      <w:r w:rsidRPr="00053209">
        <w:rPr>
          <w:rFonts w:ascii="Times New Roman" w:eastAsia="Times New Roman" w:hAnsi="Times New Roman" w:cs="Times New Roman"/>
          <w:color w:val="000000"/>
          <w:sz w:val="28"/>
          <w:szCs w:val="28"/>
          <w:lang w:eastAsia="ru-RU"/>
        </w:rPr>
        <w:t xml:space="preserve">ответствует расстоянию, с которого весь знак виден под углом </w:t>
      </w:r>
      <w:r w:rsidRPr="00053209">
        <w:rPr>
          <w:rFonts w:ascii="Times New Roman" w:eastAsia="Times New Roman" w:hAnsi="Times New Roman" w:cs="Times New Roman"/>
          <w:color w:val="000000"/>
          <w:spacing w:val="-1"/>
          <w:sz w:val="28"/>
          <w:szCs w:val="28"/>
          <w:lang w:eastAsia="ru-RU"/>
        </w:rPr>
        <w:t>зрения в 5', а отдельные его элементы (штрих и разрыв) в 1</w:t>
      </w:r>
      <w:r w:rsidRPr="00053209">
        <w:rPr>
          <w:rFonts w:ascii="Times New Roman" w:eastAsia="Times New Roman" w:hAnsi="Times New Roman" w:cs="Times New Roman"/>
          <w:color w:val="000000"/>
          <w:spacing w:val="-1"/>
          <w:sz w:val="28"/>
          <w:szCs w:val="28"/>
          <w:lang w:eastAsia="ru-RU"/>
        </w:rPr>
        <w:sym w:font="Symbol" w:char="F0A2"/>
      </w:r>
      <w:r w:rsidRPr="00053209">
        <w:rPr>
          <w:rFonts w:ascii="Times New Roman" w:eastAsia="Times New Roman" w:hAnsi="Times New Roman" w:cs="Times New Roman"/>
          <w:color w:val="000000"/>
          <w:spacing w:val="-1"/>
          <w:sz w:val="28"/>
          <w:szCs w:val="28"/>
          <w:lang w:eastAsia="ru-RU"/>
        </w:rPr>
        <w:t xml:space="preserve">. </w:t>
      </w:r>
      <w:r w:rsidRPr="00053209">
        <w:rPr>
          <w:rFonts w:ascii="Times New Roman" w:eastAsia="Times New Roman" w:hAnsi="Times New Roman" w:cs="Times New Roman"/>
          <w:color w:val="000000"/>
          <w:spacing w:val="-3"/>
          <w:sz w:val="28"/>
          <w:szCs w:val="28"/>
          <w:lang w:eastAsia="ru-RU"/>
        </w:rPr>
        <w:t>Острота зрения, встречающаяся у большинства людей и характе</w:t>
      </w:r>
      <w:r w:rsidRPr="00053209">
        <w:rPr>
          <w:rFonts w:ascii="Times New Roman" w:eastAsia="Times New Roman" w:hAnsi="Times New Roman" w:cs="Times New Roman"/>
          <w:color w:val="000000"/>
          <w:spacing w:val="-3"/>
          <w:sz w:val="28"/>
          <w:szCs w:val="28"/>
          <w:lang w:eastAsia="ru-RU"/>
        </w:rPr>
        <w:softHyphen/>
      </w:r>
      <w:r w:rsidRPr="00053209">
        <w:rPr>
          <w:rFonts w:ascii="Times New Roman" w:eastAsia="Times New Roman" w:hAnsi="Times New Roman" w:cs="Times New Roman"/>
          <w:color w:val="000000"/>
          <w:spacing w:val="-5"/>
          <w:sz w:val="28"/>
          <w:szCs w:val="28"/>
          <w:lang w:eastAsia="ru-RU"/>
        </w:rPr>
        <w:t xml:space="preserve">ризующаяся способностью видеть детали предмета под углом </w:t>
      </w:r>
      <w:r w:rsidRPr="00053209">
        <w:rPr>
          <w:rFonts w:ascii="Times New Roman" w:eastAsia="Times New Roman" w:hAnsi="Times New Roman" w:cs="Times New Roman"/>
          <w:color w:val="000000"/>
          <w:spacing w:val="-1"/>
          <w:sz w:val="28"/>
          <w:szCs w:val="28"/>
          <w:lang w:eastAsia="ru-RU"/>
        </w:rPr>
        <w:t xml:space="preserve">зрения в .1', рассматривается как нормальная. Она равна 1,0. </w:t>
      </w:r>
      <w:r w:rsidRPr="00053209">
        <w:rPr>
          <w:rFonts w:ascii="Times New Roman" w:eastAsia="Times New Roman" w:hAnsi="Times New Roman" w:cs="Times New Roman"/>
          <w:color w:val="000000"/>
          <w:spacing w:val="-2"/>
          <w:sz w:val="28"/>
          <w:szCs w:val="28"/>
          <w:lang w:eastAsia="ru-RU"/>
        </w:rPr>
        <w:t xml:space="preserve">При остроте зрения, равной 1,0, исследуемый определяет знаки </w:t>
      </w:r>
      <w:r w:rsidRPr="00053209">
        <w:rPr>
          <w:rFonts w:ascii="Times New Roman" w:eastAsia="Times New Roman" w:hAnsi="Times New Roman" w:cs="Times New Roman"/>
          <w:color w:val="000000"/>
          <w:spacing w:val="-1"/>
          <w:sz w:val="28"/>
          <w:szCs w:val="28"/>
          <w:lang w:eastAsia="ru-RU"/>
        </w:rPr>
        <w:t xml:space="preserve">десятой строки таблицы на расстоянии 5 м. Если исследуемый </w:t>
      </w:r>
      <w:r w:rsidRPr="00053209">
        <w:rPr>
          <w:rFonts w:ascii="Times New Roman" w:eastAsia="Times New Roman" w:hAnsi="Times New Roman" w:cs="Times New Roman"/>
          <w:color w:val="000000"/>
          <w:spacing w:val="-4"/>
          <w:sz w:val="28"/>
          <w:szCs w:val="28"/>
          <w:lang w:eastAsia="ru-RU"/>
        </w:rPr>
        <w:t xml:space="preserve">определяет на этом расстоянии знаки пятой строки—острота </w:t>
      </w:r>
      <w:r w:rsidRPr="00053209">
        <w:rPr>
          <w:rFonts w:ascii="Times New Roman" w:eastAsia="Times New Roman" w:hAnsi="Times New Roman" w:cs="Times New Roman"/>
          <w:color w:val="000000"/>
          <w:spacing w:val="-2"/>
          <w:sz w:val="28"/>
          <w:szCs w:val="28"/>
          <w:lang w:eastAsia="ru-RU"/>
        </w:rPr>
        <w:t>зрения его равна 0,5, первой строки — 0,1. Острота зрения опре</w:t>
      </w:r>
      <w:r w:rsidRPr="00053209">
        <w:rPr>
          <w:rFonts w:ascii="Times New Roman" w:eastAsia="Times New Roman" w:hAnsi="Times New Roman" w:cs="Times New Roman"/>
          <w:color w:val="000000"/>
          <w:spacing w:val="-3"/>
          <w:sz w:val="28"/>
          <w:szCs w:val="28"/>
          <w:lang w:eastAsia="ru-RU"/>
        </w:rPr>
        <w:t xml:space="preserve">деляется как величина, обратная минимально эффективному углу </w:t>
      </w:r>
      <w:r w:rsidRPr="00053209">
        <w:rPr>
          <w:rFonts w:ascii="Times New Roman" w:eastAsia="Times New Roman" w:hAnsi="Times New Roman" w:cs="Times New Roman"/>
          <w:color w:val="000000"/>
          <w:spacing w:val="-5"/>
          <w:sz w:val="28"/>
          <w:szCs w:val="28"/>
          <w:lang w:eastAsia="ru-RU"/>
        </w:rPr>
        <w:t xml:space="preserve">зрения в единицах дуговых минут. Эти единицы используются для </w:t>
      </w:r>
      <w:r w:rsidRPr="00053209">
        <w:rPr>
          <w:rFonts w:ascii="Times New Roman" w:eastAsia="Times New Roman" w:hAnsi="Times New Roman" w:cs="Times New Roman"/>
          <w:color w:val="000000"/>
          <w:spacing w:val="-3"/>
          <w:sz w:val="28"/>
          <w:szCs w:val="28"/>
          <w:lang w:eastAsia="ru-RU"/>
        </w:rPr>
        <w:t>того, чтобы большие числовые величины отражали высокую сте</w:t>
      </w:r>
      <w:r w:rsidRPr="00053209">
        <w:rPr>
          <w:rFonts w:ascii="Times New Roman" w:eastAsia="Times New Roman" w:hAnsi="Times New Roman" w:cs="Times New Roman"/>
          <w:color w:val="000000"/>
          <w:spacing w:val="-4"/>
          <w:sz w:val="28"/>
          <w:szCs w:val="28"/>
          <w:lang w:eastAsia="ru-RU"/>
        </w:rPr>
        <w:t>пень зрения, а не наоборот.</w:t>
      </w:r>
    </w:p>
    <w:p w:rsidR="00053209" w:rsidRPr="00053209" w:rsidRDefault="00053209" w:rsidP="00053209">
      <w:pPr>
        <w:shd w:val="clear" w:color="auto" w:fill="FFFFFF"/>
        <w:spacing w:after="0" w:line="240" w:lineRule="auto"/>
        <w:ind w:right="10" w:firstLine="283"/>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 xml:space="preserve">Существует упрощенный способ оценки остроты зрения. Так, </w:t>
      </w:r>
      <w:r w:rsidRPr="00053209">
        <w:rPr>
          <w:rFonts w:ascii="Times New Roman" w:eastAsia="Times New Roman" w:hAnsi="Times New Roman" w:cs="Times New Roman"/>
          <w:color w:val="000000"/>
          <w:spacing w:val="-1"/>
          <w:sz w:val="28"/>
          <w:szCs w:val="28"/>
          <w:lang w:eastAsia="ru-RU"/>
        </w:rPr>
        <w:t>для проверки остроты зрения ниже 0,1 пользуются счетом паль</w:t>
      </w:r>
      <w:r w:rsidRPr="00053209">
        <w:rPr>
          <w:rFonts w:ascii="Times New Roman" w:eastAsia="Times New Roman" w:hAnsi="Times New Roman" w:cs="Times New Roman"/>
          <w:color w:val="000000"/>
          <w:spacing w:val="-3"/>
          <w:sz w:val="28"/>
          <w:szCs w:val="28"/>
          <w:lang w:eastAsia="ru-RU"/>
        </w:rPr>
        <w:t>цев. Если исследуемый может сосчитать раздвинутые пальцы ру</w:t>
      </w:r>
      <w:r w:rsidRPr="00053209">
        <w:rPr>
          <w:rFonts w:ascii="Times New Roman" w:eastAsia="Times New Roman" w:hAnsi="Times New Roman" w:cs="Times New Roman"/>
          <w:color w:val="000000"/>
          <w:sz w:val="28"/>
          <w:szCs w:val="28"/>
          <w:lang w:eastAsia="ru-RU"/>
        </w:rPr>
        <w:t xml:space="preserve">ки на расстоянии 5 м, его острота зрения равна 0,09. Острота </w:t>
      </w:r>
      <w:r w:rsidRPr="00053209">
        <w:rPr>
          <w:rFonts w:ascii="Times New Roman" w:eastAsia="Times New Roman" w:hAnsi="Times New Roman" w:cs="Times New Roman"/>
          <w:color w:val="000000"/>
          <w:spacing w:val="-6"/>
          <w:sz w:val="28"/>
          <w:szCs w:val="28"/>
          <w:lang w:eastAsia="ru-RU"/>
        </w:rPr>
        <w:t>зрения, равная 0,04, приблизительно соответствует счету паль</w:t>
      </w:r>
      <w:r w:rsidRPr="00053209">
        <w:rPr>
          <w:rFonts w:ascii="Times New Roman" w:eastAsia="Times New Roman" w:hAnsi="Times New Roman" w:cs="Times New Roman"/>
          <w:color w:val="000000"/>
          <w:spacing w:val="-2"/>
          <w:sz w:val="28"/>
          <w:szCs w:val="28"/>
          <w:lang w:eastAsia="ru-RU"/>
        </w:rPr>
        <w:t xml:space="preserve">цев на расстоянии </w:t>
      </w:r>
      <w:r w:rsidRPr="00053209">
        <w:rPr>
          <w:rFonts w:ascii="Times New Roman" w:eastAsia="Times New Roman" w:hAnsi="Times New Roman" w:cs="Times New Roman"/>
          <w:color w:val="000000"/>
          <w:spacing w:val="61"/>
          <w:sz w:val="28"/>
          <w:szCs w:val="28"/>
          <w:lang w:eastAsia="ru-RU"/>
        </w:rPr>
        <w:t>2м,</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 xml:space="preserve">острота зрения </w:t>
      </w:r>
      <w:r w:rsidRPr="00053209">
        <w:rPr>
          <w:rFonts w:ascii="Times New Roman" w:eastAsia="Times New Roman" w:hAnsi="Times New Roman" w:cs="Times New Roman"/>
          <w:color w:val="000000"/>
          <w:spacing w:val="14"/>
          <w:sz w:val="28"/>
          <w:szCs w:val="28"/>
          <w:lang w:eastAsia="ru-RU"/>
        </w:rPr>
        <w:t>0,01—</w:t>
      </w:r>
      <w:r w:rsidRPr="00053209">
        <w:rPr>
          <w:rFonts w:ascii="Times New Roman" w:eastAsia="Times New Roman" w:hAnsi="Times New Roman" w:cs="Times New Roman"/>
          <w:color w:val="000000"/>
          <w:spacing w:val="-2"/>
          <w:sz w:val="28"/>
          <w:szCs w:val="28"/>
          <w:lang w:eastAsia="ru-RU"/>
        </w:rPr>
        <w:t xml:space="preserve">счету пальцев на </w:t>
      </w:r>
      <w:r w:rsidRPr="00053209">
        <w:rPr>
          <w:rFonts w:ascii="Times New Roman" w:eastAsia="Times New Roman" w:hAnsi="Times New Roman" w:cs="Times New Roman"/>
          <w:color w:val="000000"/>
          <w:spacing w:val="-4"/>
          <w:sz w:val="28"/>
          <w:szCs w:val="28"/>
          <w:lang w:eastAsia="ru-RU"/>
        </w:rPr>
        <w:t xml:space="preserve">расстоянии 0,5 м, а острота зрения.0,005 — счету пальцев на </w:t>
      </w:r>
      <w:r w:rsidRPr="00053209">
        <w:rPr>
          <w:rFonts w:ascii="Times New Roman" w:eastAsia="Times New Roman" w:hAnsi="Times New Roman" w:cs="Times New Roman"/>
          <w:color w:val="000000"/>
          <w:spacing w:val="14"/>
          <w:sz w:val="28"/>
          <w:szCs w:val="28"/>
          <w:lang w:eastAsia="ru-RU"/>
        </w:rPr>
        <w:t>рас</w:t>
      </w:r>
      <w:r w:rsidRPr="00053209">
        <w:rPr>
          <w:rFonts w:ascii="Times New Roman" w:eastAsia="Times New Roman" w:hAnsi="Times New Roman" w:cs="Times New Roman"/>
          <w:color w:val="000000"/>
          <w:spacing w:val="-1"/>
          <w:sz w:val="28"/>
          <w:szCs w:val="28"/>
          <w:lang w:eastAsia="ru-RU"/>
        </w:rPr>
        <w:t>стоянии 30 см. Если исследуемый не различает пальцев, а опре</w:t>
      </w:r>
      <w:r w:rsidRPr="00053209">
        <w:rPr>
          <w:rFonts w:ascii="Times New Roman" w:eastAsia="Times New Roman" w:hAnsi="Times New Roman" w:cs="Times New Roman"/>
          <w:color w:val="000000"/>
          <w:spacing w:val="-3"/>
          <w:sz w:val="28"/>
          <w:szCs w:val="28"/>
          <w:lang w:eastAsia="ru-RU"/>
        </w:rPr>
        <w:t xml:space="preserve">деляет только свет, его острота зрения равна светоощущению. </w:t>
      </w:r>
      <w:r w:rsidRPr="00053209">
        <w:rPr>
          <w:rFonts w:ascii="Times New Roman" w:eastAsia="Times New Roman" w:hAnsi="Times New Roman" w:cs="Times New Roman"/>
          <w:color w:val="000000"/>
          <w:spacing w:val="-5"/>
          <w:sz w:val="28"/>
          <w:szCs w:val="28"/>
          <w:lang w:eastAsia="ru-RU"/>
        </w:rPr>
        <w:t>При таком зрении важно установить, способен ли исследуемый</w:t>
      </w:r>
      <w:r w:rsidRPr="00053209">
        <w:rPr>
          <w:rFonts w:ascii="Times New Roman" w:eastAsia="Times New Roman" w:hAnsi="Times New Roman" w:cs="Times New Roman"/>
          <w:color w:val="000000"/>
          <w:sz w:val="28"/>
          <w:szCs w:val="28"/>
          <w:lang w:eastAsia="ru-RU"/>
        </w:rPr>
        <w:t xml:space="preserve"> определять, с какой стороны падает на глаз свет. Если он пра</w:t>
      </w:r>
      <w:r w:rsidRPr="00053209">
        <w:rPr>
          <w:rFonts w:ascii="Times New Roman" w:eastAsia="Times New Roman" w:hAnsi="Times New Roman" w:cs="Times New Roman"/>
          <w:color w:val="000000"/>
          <w:spacing w:val="-2"/>
          <w:sz w:val="28"/>
          <w:szCs w:val="28"/>
          <w:lang w:eastAsia="ru-RU"/>
        </w:rPr>
        <w:t xml:space="preserve">вильно указывает направление света, его острота зрения </w:t>
      </w:r>
      <w:r w:rsidRPr="00053209">
        <w:rPr>
          <w:rFonts w:ascii="Times New Roman" w:eastAsia="Times New Roman" w:hAnsi="Times New Roman" w:cs="Times New Roman"/>
          <w:color w:val="000000"/>
          <w:spacing w:val="17"/>
          <w:sz w:val="28"/>
          <w:szCs w:val="28"/>
          <w:lang w:eastAsia="ru-RU"/>
        </w:rPr>
        <w:t xml:space="preserve">равна </w:t>
      </w:r>
      <w:r w:rsidRPr="00053209">
        <w:rPr>
          <w:rFonts w:ascii="Times New Roman" w:eastAsia="Times New Roman" w:hAnsi="Times New Roman" w:cs="Times New Roman"/>
          <w:color w:val="000000"/>
          <w:spacing w:val="-4"/>
          <w:sz w:val="28"/>
          <w:szCs w:val="28"/>
          <w:lang w:eastAsia="ru-RU"/>
        </w:rPr>
        <w:t>светоощущению с правильной проекцией света. Когда исследуе</w:t>
      </w:r>
      <w:r w:rsidRPr="00053209">
        <w:rPr>
          <w:rFonts w:ascii="Times New Roman" w:eastAsia="Times New Roman" w:hAnsi="Times New Roman" w:cs="Times New Roman"/>
          <w:color w:val="000000"/>
          <w:spacing w:val="-2"/>
          <w:sz w:val="28"/>
          <w:szCs w:val="28"/>
          <w:lang w:eastAsia="ru-RU"/>
        </w:rPr>
        <w:t xml:space="preserve">мый не отличает света от темноты, его острота зрения </w:t>
      </w:r>
      <w:r w:rsidRPr="00053209">
        <w:rPr>
          <w:rFonts w:ascii="Times New Roman" w:eastAsia="Times New Roman" w:hAnsi="Times New Roman" w:cs="Times New Roman"/>
          <w:color w:val="000000"/>
          <w:spacing w:val="17"/>
          <w:sz w:val="28"/>
          <w:szCs w:val="28"/>
          <w:lang w:eastAsia="ru-RU"/>
        </w:rPr>
        <w:t>равна</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ну</w:t>
      </w:r>
      <w:r w:rsidRPr="00053209">
        <w:rPr>
          <w:rFonts w:ascii="Times New Roman" w:eastAsia="Times New Roman" w:hAnsi="Times New Roman" w:cs="Times New Roman"/>
          <w:color w:val="000000"/>
          <w:spacing w:val="-6"/>
          <w:sz w:val="28"/>
          <w:szCs w:val="28"/>
          <w:lang w:eastAsia="ru-RU"/>
        </w:rPr>
        <w:t>лю. Степень понижения остроты зрения — один из основных при</w:t>
      </w:r>
      <w:r w:rsidRPr="00053209">
        <w:rPr>
          <w:rFonts w:ascii="Times New Roman" w:eastAsia="Times New Roman" w:hAnsi="Times New Roman" w:cs="Times New Roman"/>
          <w:color w:val="000000"/>
          <w:spacing w:val="-1"/>
          <w:sz w:val="28"/>
          <w:szCs w:val="28"/>
          <w:lang w:eastAsia="ru-RU"/>
        </w:rPr>
        <w:t>знаков, по которым дети направляются в дошкольные учреждения и школы для слабовидящих или слепых.</w:t>
      </w:r>
    </w:p>
    <w:p w:rsidR="00053209" w:rsidRPr="00053209" w:rsidRDefault="00053209" w:rsidP="00053209">
      <w:pPr>
        <w:shd w:val="clear" w:color="auto" w:fill="FFFFFF"/>
        <w:tabs>
          <w:tab w:val="left" w:pos="5203"/>
        </w:tabs>
        <w:spacing w:after="0" w:line="240" w:lineRule="auto"/>
        <w:ind w:left="115" w:right="29" w:firstLine="30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lastRenderedPageBreak/>
        <w:t>Острота зрения, определяемая различными способами и не</w:t>
      </w:r>
      <w:r w:rsidRPr="00053209">
        <w:rPr>
          <w:rFonts w:ascii="Times New Roman" w:eastAsia="Times New Roman" w:hAnsi="Times New Roman" w:cs="Times New Roman"/>
          <w:color w:val="000000"/>
          <w:spacing w:val="-5"/>
          <w:sz w:val="28"/>
          <w:szCs w:val="28"/>
          <w:lang w:eastAsia="ru-RU"/>
        </w:rPr>
        <w:t xml:space="preserve">одинаковыми тест-объектами, может оказаться неоднозначной. </w:t>
      </w:r>
      <w:r w:rsidRPr="00053209">
        <w:rPr>
          <w:rFonts w:ascii="Times New Roman" w:eastAsia="Times New Roman" w:hAnsi="Times New Roman" w:cs="Times New Roman"/>
          <w:color w:val="000000"/>
          <w:spacing w:val="-3"/>
          <w:sz w:val="28"/>
          <w:szCs w:val="28"/>
          <w:lang w:eastAsia="ru-RU"/>
        </w:rPr>
        <w:t>Измерения остроты зрения зависят от интенсивности освещенно</w:t>
      </w:r>
      <w:r w:rsidRPr="00053209">
        <w:rPr>
          <w:rFonts w:ascii="Times New Roman" w:eastAsia="Times New Roman" w:hAnsi="Times New Roman" w:cs="Times New Roman"/>
          <w:color w:val="000000"/>
          <w:spacing w:val="-1"/>
          <w:sz w:val="28"/>
          <w:szCs w:val="28"/>
          <w:lang w:eastAsia="ru-RU"/>
        </w:rPr>
        <w:t xml:space="preserve">сти, состояния адаптации, длительности раздражения и качества </w:t>
      </w:r>
      <w:r w:rsidRPr="00053209">
        <w:rPr>
          <w:rFonts w:ascii="Times New Roman" w:eastAsia="Times New Roman" w:hAnsi="Times New Roman" w:cs="Times New Roman"/>
          <w:color w:val="000000"/>
          <w:sz w:val="28"/>
          <w:szCs w:val="28"/>
          <w:lang w:eastAsia="ru-RU"/>
        </w:rPr>
        <w:t>раздражителя, а также от состояния палочкового и колбочково</w:t>
      </w:r>
      <w:r w:rsidRPr="00053209">
        <w:rPr>
          <w:rFonts w:ascii="Times New Roman" w:eastAsia="Times New Roman" w:hAnsi="Times New Roman" w:cs="Times New Roman"/>
          <w:color w:val="000000"/>
          <w:spacing w:val="-5"/>
          <w:sz w:val="28"/>
          <w:szCs w:val="28"/>
          <w:lang w:eastAsia="ru-RU"/>
        </w:rPr>
        <w:t xml:space="preserve">го аппарата и состояния здоровья обследуемого. При высоких </w:t>
      </w:r>
      <w:r w:rsidRPr="00053209">
        <w:rPr>
          <w:rFonts w:ascii="Times New Roman" w:eastAsia="Times New Roman" w:hAnsi="Times New Roman" w:cs="Times New Roman"/>
          <w:color w:val="000000"/>
          <w:spacing w:val="-4"/>
          <w:sz w:val="28"/>
          <w:szCs w:val="28"/>
          <w:lang w:eastAsia="ru-RU"/>
        </w:rPr>
        <w:t xml:space="preserve">уровнях освещенности кольца Ландольта различаются лучше, чем </w:t>
      </w:r>
      <w:r w:rsidRPr="00053209">
        <w:rPr>
          <w:rFonts w:ascii="Times New Roman" w:eastAsia="Times New Roman" w:hAnsi="Times New Roman" w:cs="Times New Roman"/>
          <w:color w:val="000000"/>
          <w:spacing w:val="-16"/>
          <w:sz w:val="28"/>
          <w:szCs w:val="28"/>
          <w:lang w:eastAsia="ru-RU"/>
        </w:rPr>
        <w:t xml:space="preserve">решетка. </w:t>
      </w:r>
      <w:r w:rsidRPr="00053209">
        <w:rPr>
          <w:rFonts w:ascii="Times New Roman" w:eastAsia="Times New Roman" w:hAnsi="Times New Roman" w:cs="Times New Roman"/>
          <w:color w:val="000000"/>
          <w:spacing w:val="-3"/>
          <w:sz w:val="28"/>
          <w:szCs w:val="28"/>
          <w:lang w:eastAsia="ru-RU"/>
        </w:rPr>
        <w:t>Исследование с помощью параллельных полос выявило влия</w:t>
      </w:r>
      <w:r w:rsidRPr="00053209">
        <w:rPr>
          <w:rFonts w:ascii="Times New Roman" w:eastAsia="Times New Roman" w:hAnsi="Times New Roman" w:cs="Times New Roman"/>
          <w:color w:val="000000"/>
          <w:sz w:val="28"/>
          <w:szCs w:val="28"/>
          <w:lang w:eastAsia="ru-RU"/>
        </w:rPr>
        <w:t>ние других факторов на остроту зрения, например качества фо</w:t>
      </w:r>
      <w:r w:rsidRPr="00053209">
        <w:rPr>
          <w:rFonts w:ascii="Times New Roman" w:eastAsia="Times New Roman" w:hAnsi="Times New Roman" w:cs="Times New Roman"/>
          <w:color w:val="000000"/>
          <w:spacing w:val="-6"/>
          <w:sz w:val="28"/>
          <w:szCs w:val="28"/>
          <w:lang w:eastAsia="ru-RU"/>
        </w:rPr>
        <w:t xml:space="preserve">на. Включение светлого фона для темных полос увеличивает </w:t>
      </w:r>
      <w:r w:rsidRPr="00053209">
        <w:rPr>
          <w:rFonts w:ascii="Times New Roman" w:eastAsia="Times New Roman" w:hAnsi="Times New Roman" w:cs="Times New Roman"/>
          <w:color w:val="000000"/>
          <w:spacing w:val="-4"/>
          <w:sz w:val="28"/>
          <w:szCs w:val="28"/>
          <w:lang w:eastAsia="ru-RU"/>
        </w:rPr>
        <w:t xml:space="preserve">остроту зрения. Однако повышение интенсивности светлых полос </w:t>
      </w:r>
      <w:r w:rsidRPr="00053209">
        <w:rPr>
          <w:rFonts w:ascii="Times New Roman" w:eastAsia="Times New Roman" w:hAnsi="Times New Roman" w:cs="Times New Roman"/>
          <w:color w:val="000000"/>
          <w:spacing w:val="-3"/>
          <w:sz w:val="28"/>
          <w:szCs w:val="28"/>
          <w:lang w:eastAsia="ru-RU"/>
        </w:rPr>
        <w:t>на темном фоне вначале повышает остроту зрения до определен</w:t>
      </w:r>
      <w:r w:rsidRPr="00053209">
        <w:rPr>
          <w:rFonts w:ascii="Times New Roman" w:eastAsia="Times New Roman" w:hAnsi="Times New Roman" w:cs="Times New Roman"/>
          <w:color w:val="000000"/>
          <w:spacing w:val="-6"/>
          <w:sz w:val="28"/>
          <w:szCs w:val="28"/>
          <w:lang w:eastAsia="ru-RU"/>
        </w:rPr>
        <w:t>ного максимума, затем она резко снижается. Объяснение дан</w:t>
      </w:r>
      <w:r w:rsidRPr="00053209">
        <w:rPr>
          <w:rFonts w:ascii="Times New Roman" w:eastAsia="Times New Roman" w:hAnsi="Times New Roman" w:cs="Times New Roman"/>
          <w:color w:val="000000"/>
          <w:spacing w:val="-3"/>
          <w:sz w:val="28"/>
          <w:szCs w:val="28"/>
          <w:lang w:eastAsia="ru-RU"/>
        </w:rPr>
        <w:t>ного эффекта возможно с позиции учения И. П. Павлова об ирра</w:t>
      </w:r>
      <w:r w:rsidRPr="00053209">
        <w:rPr>
          <w:rFonts w:ascii="Times New Roman" w:eastAsia="Times New Roman" w:hAnsi="Times New Roman" w:cs="Times New Roman"/>
          <w:color w:val="000000"/>
          <w:spacing w:val="-2"/>
          <w:sz w:val="28"/>
          <w:szCs w:val="28"/>
          <w:lang w:eastAsia="ru-RU"/>
        </w:rPr>
        <w:t>диации нервного процесса в коре головного мозга.</w:t>
      </w:r>
    </w:p>
    <w:p w:rsidR="00053209" w:rsidRPr="00053209" w:rsidRDefault="00053209" w:rsidP="00053209">
      <w:pPr>
        <w:shd w:val="clear" w:color="auto" w:fill="FFFFFF"/>
        <w:spacing w:before="10" w:after="0" w:line="240" w:lineRule="auto"/>
        <w:ind w:left="19" w:right="86" w:firstLine="398"/>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9"/>
          <w:w w:val="103"/>
          <w:sz w:val="28"/>
          <w:szCs w:val="28"/>
          <w:u w:val="single"/>
          <w:lang w:eastAsia="ru-RU"/>
        </w:rPr>
        <w:t>Разрешающая способность</w:t>
      </w:r>
      <w:r w:rsidRPr="00053209">
        <w:rPr>
          <w:rFonts w:ascii="Times New Roman" w:eastAsia="Times New Roman" w:hAnsi="Times New Roman" w:cs="Times New Roman"/>
          <w:color w:val="000000"/>
          <w:spacing w:val="-9"/>
          <w:w w:val="103"/>
          <w:sz w:val="28"/>
          <w:szCs w:val="28"/>
          <w:lang w:eastAsia="ru-RU"/>
        </w:rPr>
        <w:t xml:space="preserve"> зрительного анализатора зависит </w:t>
      </w:r>
      <w:r w:rsidRPr="00053209">
        <w:rPr>
          <w:rFonts w:ascii="Times New Roman" w:eastAsia="Times New Roman" w:hAnsi="Times New Roman" w:cs="Times New Roman"/>
          <w:b/>
          <w:color w:val="000000"/>
          <w:spacing w:val="-7"/>
          <w:w w:val="103"/>
          <w:sz w:val="28"/>
          <w:szCs w:val="28"/>
          <w:lang w:eastAsia="ru-RU"/>
        </w:rPr>
        <w:t xml:space="preserve">от </w:t>
      </w:r>
      <w:r w:rsidRPr="00053209">
        <w:rPr>
          <w:rFonts w:ascii="Times New Roman" w:eastAsia="Times New Roman" w:hAnsi="Times New Roman" w:cs="Times New Roman"/>
          <w:color w:val="000000"/>
          <w:spacing w:val="-7"/>
          <w:w w:val="103"/>
          <w:sz w:val="28"/>
          <w:szCs w:val="28"/>
          <w:lang w:eastAsia="ru-RU"/>
        </w:rPr>
        <w:t>остроты зрения. В то же время разрешающая способность обес</w:t>
      </w:r>
      <w:r w:rsidRPr="00053209">
        <w:rPr>
          <w:rFonts w:ascii="Times New Roman" w:eastAsia="Times New Roman" w:hAnsi="Times New Roman" w:cs="Times New Roman"/>
          <w:color w:val="000000"/>
          <w:spacing w:val="-8"/>
          <w:w w:val="103"/>
          <w:sz w:val="28"/>
          <w:szCs w:val="28"/>
          <w:lang w:eastAsia="ru-RU"/>
        </w:rPr>
        <w:t xml:space="preserve">печивает различение и опознавание светлых объектов на темном </w:t>
      </w:r>
      <w:r w:rsidRPr="00053209">
        <w:rPr>
          <w:rFonts w:ascii="Times New Roman" w:eastAsia="Times New Roman" w:hAnsi="Times New Roman" w:cs="Times New Roman"/>
          <w:color w:val="000000"/>
          <w:spacing w:val="-5"/>
          <w:w w:val="103"/>
          <w:sz w:val="28"/>
          <w:szCs w:val="28"/>
          <w:lang w:eastAsia="ru-RU"/>
        </w:rPr>
        <w:t>или светлом поле и темных объектов на светлом при различных перепадах яркости. Различают пространственную и времен</w:t>
      </w:r>
      <w:r w:rsidRPr="00053209">
        <w:rPr>
          <w:rFonts w:ascii="Times New Roman" w:eastAsia="Times New Roman" w:hAnsi="Times New Roman" w:cs="Times New Roman"/>
          <w:color w:val="000000"/>
          <w:spacing w:val="-12"/>
          <w:w w:val="103"/>
          <w:sz w:val="28"/>
          <w:szCs w:val="28"/>
          <w:lang w:eastAsia="ru-RU"/>
        </w:rPr>
        <w:t>ную разрешающую способность зрительного анализатора</w:t>
      </w:r>
      <w:r w:rsidRPr="00053209">
        <w:rPr>
          <w:rFonts w:ascii="Times New Roman" w:eastAsia="Times New Roman" w:hAnsi="Times New Roman" w:cs="Times New Roman"/>
          <w:color w:val="000000"/>
          <w:spacing w:val="-3"/>
          <w:w w:val="103"/>
          <w:sz w:val="28"/>
          <w:szCs w:val="28"/>
          <w:lang w:eastAsia="ru-RU"/>
        </w:rPr>
        <w:t>.</w:t>
      </w:r>
    </w:p>
    <w:p w:rsidR="00053209" w:rsidRPr="00053209" w:rsidRDefault="00053209" w:rsidP="00053209">
      <w:pPr>
        <w:shd w:val="clear" w:color="auto" w:fill="FFFFFF"/>
        <w:spacing w:before="10" w:after="0" w:line="240" w:lineRule="auto"/>
        <w:ind w:left="10" w:firstLine="326"/>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i/>
          <w:color w:val="000000"/>
          <w:spacing w:val="-7"/>
          <w:w w:val="103"/>
          <w:sz w:val="28"/>
          <w:szCs w:val="28"/>
          <w:lang w:eastAsia="ru-RU"/>
        </w:rPr>
        <w:t>Пространственная разрешающая способность</w:t>
      </w:r>
      <w:r w:rsidRPr="00053209">
        <w:rPr>
          <w:rFonts w:ascii="Times New Roman" w:eastAsia="Times New Roman" w:hAnsi="Times New Roman" w:cs="Times New Roman"/>
          <w:color w:val="000000"/>
          <w:spacing w:val="-7"/>
          <w:w w:val="103"/>
          <w:sz w:val="28"/>
          <w:szCs w:val="28"/>
          <w:lang w:eastAsia="ru-RU"/>
        </w:rPr>
        <w:t xml:space="preserve">. Острота зрения </w:t>
      </w:r>
      <w:r w:rsidRPr="00053209">
        <w:rPr>
          <w:rFonts w:ascii="Times New Roman" w:eastAsia="Times New Roman" w:hAnsi="Times New Roman" w:cs="Times New Roman"/>
          <w:color w:val="000000"/>
          <w:spacing w:val="-10"/>
          <w:w w:val="103"/>
          <w:sz w:val="28"/>
          <w:szCs w:val="28"/>
          <w:lang w:eastAsia="ru-RU"/>
        </w:rPr>
        <w:t>характеризует уровень пространственной разрешающей способ</w:t>
      </w:r>
      <w:r w:rsidRPr="00053209">
        <w:rPr>
          <w:rFonts w:ascii="Times New Roman" w:eastAsia="Times New Roman" w:hAnsi="Times New Roman" w:cs="Times New Roman"/>
          <w:color w:val="000000"/>
          <w:spacing w:val="-2"/>
          <w:w w:val="103"/>
          <w:sz w:val="28"/>
          <w:szCs w:val="28"/>
          <w:lang w:eastAsia="ru-RU"/>
        </w:rPr>
        <w:t>ности зрительного анализа, на которую оказывают влияние физ</w:t>
      </w:r>
      <w:r w:rsidRPr="00053209">
        <w:rPr>
          <w:rFonts w:ascii="Times New Roman" w:eastAsia="Times New Roman" w:hAnsi="Times New Roman" w:cs="Times New Roman"/>
          <w:color w:val="000000"/>
          <w:spacing w:val="-9"/>
          <w:w w:val="103"/>
          <w:sz w:val="28"/>
          <w:szCs w:val="28"/>
          <w:lang w:eastAsia="ru-RU"/>
        </w:rPr>
        <w:t>ические  и анатомо-физиологические  факторы. В условиях  све</w:t>
      </w:r>
      <w:r w:rsidRPr="00053209">
        <w:rPr>
          <w:rFonts w:ascii="Times New Roman" w:eastAsia="Times New Roman" w:hAnsi="Times New Roman" w:cs="Times New Roman"/>
          <w:color w:val="000000"/>
          <w:spacing w:val="-5"/>
          <w:w w:val="103"/>
          <w:sz w:val="28"/>
          <w:szCs w:val="28"/>
          <w:lang w:eastAsia="ru-RU"/>
        </w:rPr>
        <w:t>товой адаптации острота зрения растет при увеличении освещенности</w:t>
      </w:r>
      <w:r w:rsidRPr="00053209">
        <w:rPr>
          <w:rFonts w:ascii="Times New Roman" w:eastAsia="Times New Roman" w:hAnsi="Times New Roman" w:cs="Times New Roman"/>
          <w:color w:val="000000"/>
          <w:spacing w:val="-10"/>
          <w:sz w:val="28"/>
          <w:szCs w:val="28"/>
          <w:lang w:eastAsia="ru-RU"/>
        </w:rPr>
        <w:t xml:space="preserve"> фона.  Увеличение общей  освещенности  повышает остроту </w:t>
      </w:r>
      <w:r w:rsidRPr="00053209">
        <w:rPr>
          <w:rFonts w:ascii="Times New Roman" w:eastAsia="Times New Roman" w:hAnsi="Times New Roman" w:cs="Times New Roman"/>
          <w:color w:val="000000"/>
          <w:sz w:val="28"/>
          <w:szCs w:val="28"/>
          <w:lang w:eastAsia="ru-RU"/>
        </w:rPr>
        <w:t>зрения к черным объектам. При адаптации к высоким освещен</w:t>
      </w:r>
      <w:r w:rsidRPr="00053209">
        <w:rPr>
          <w:rFonts w:ascii="Times New Roman" w:eastAsia="Times New Roman" w:hAnsi="Times New Roman" w:cs="Times New Roman"/>
          <w:color w:val="000000"/>
          <w:spacing w:val="-8"/>
          <w:sz w:val="28"/>
          <w:szCs w:val="28"/>
          <w:lang w:eastAsia="ru-RU"/>
        </w:rPr>
        <w:t xml:space="preserve">ностям острота  зрения максимальна  в фовеа, а к  низким — в </w:t>
      </w:r>
      <w:r w:rsidRPr="00053209">
        <w:rPr>
          <w:rFonts w:ascii="Times New Roman" w:eastAsia="Times New Roman" w:hAnsi="Times New Roman" w:cs="Times New Roman"/>
          <w:color w:val="000000"/>
          <w:spacing w:val="-2"/>
          <w:sz w:val="28"/>
          <w:szCs w:val="28"/>
          <w:lang w:eastAsia="ru-RU"/>
        </w:rPr>
        <w:t>экстрафовеа. Очень высокая освещенность фона вызывает падение остроты зрения в связи с ослеплением. При переходе от све</w:t>
      </w:r>
      <w:r w:rsidRPr="00053209">
        <w:rPr>
          <w:rFonts w:ascii="Times New Roman" w:eastAsia="Times New Roman" w:hAnsi="Times New Roman" w:cs="Times New Roman"/>
          <w:color w:val="000000"/>
          <w:spacing w:val="-1"/>
          <w:sz w:val="28"/>
          <w:szCs w:val="28"/>
          <w:lang w:eastAsia="ru-RU"/>
        </w:rPr>
        <w:t>товой к темновой адаптации острота зрения колбочкового аппа</w:t>
      </w:r>
      <w:r w:rsidRPr="00053209">
        <w:rPr>
          <w:rFonts w:ascii="Times New Roman" w:eastAsia="Times New Roman" w:hAnsi="Times New Roman" w:cs="Times New Roman"/>
          <w:color w:val="000000"/>
          <w:sz w:val="28"/>
          <w:szCs w:val="28"/>
          <w:lang w:eastAsia="ru-RU"/>
        </w:rPr>
        <w:t>рата снижается. В темноте для -ярких стимулов острота зрения низкая, а для раздражителей слабой яркости — высокая.</w:t>
      </w:r>
    </w:p>
    <w:p w:rsidR="00053209" w:rsidRPr="00053209" w:rsidRDefault="00053209" w:rsidP="00053209">
      <w:pPr>
        <w:shd w:val="clear" w:color="auto" w:fill="FFFFFF"/>
        <w:spacing w:after="0" w:line="240" w:lineRule="auto"/>
        <w:ind w:left="96" w:right="72" w:firstLine="298"/>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Пространственная разрешающая способность зависит от ин</w:t>
      </w:r>
      <w:r w:rsidRPr="00053209">
        <w:rPr>
          <w:rFonts w:ascii="Times New Roman" w:eastAsia="Times New Roman" w:hAnsi="Times New Roman" w:cs="Times New Roman"/>
          <w:color w:val="000000"/>
          <w:spacing w:val="-7"/>
          <w:sz w:val="28"/>
          <w:szCs w:val="28"/>
          <w:lang w:eastAsia="ru-RU"/>
        </w:rPr>
        <w:t xml:space="preserve">тенсивности, углового размера и контраста стимулов. Острота </w:t>
      </w:r>
      <w:r w:rsidRPr="00053209">
        <w:rPr>
          <w:rFonts w:ascii="Times New Roman" w:eastAsia="Times New Roman" w:hAnsi="Times New Roman" w:cs="Times New Roman"/>
          <w:color w:val="000000"/>
          <w:spacing w:val="-3"/>
          <w:sz w:val="28"/>
          <w:szCs w:val="28"/>
          <w:lang w:eastAsia="ru-RU"/>
        </w:rPr>
        <w:t xml:space="preserve">зрения повышается при увеличении контраста у нормальнозрячих </w:t>
      </w:r>
      <w:r w:rsidRPr="00053209">
        <w:rPr>
          <w:rFonts w:ascii="Times New Roman" w:eastAsia="Times New Roman" w:hAnsi="Times New Roman" w:cs="Times New Roman"/>
          <w:color w:val="000000"/>
          <w:spacing w:val="-4"/>
          <w:sz w:val="28"/>
          <w:szCs w:val="28"/>
          <w:lang w:eastAsia="ru-RU"/>
        </w:rPr>
        <w:t xml:space="preserve">до </w:t>
      </w:r>
      <w:r w:rsidRPr="00053209">
        <w:rPr>
          <w:rFonts w:ascii="Times New Roman" w:eastAsia="Times New Roman" w:hAnsi="Times New Roman" w:cs="Times New Roman"/>
          <w:color w:val="000000"/>
          <w:spacing w:val="11"/>
          <w:sz w:val="28"/>
          <w:szCs w:val="28"/>
          <w:lang w:eastAsia="ru-RU"/>
        </w:rPr>
        <w:t>20%,</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4"/>
          <w:sz w:val="28"/>
          <w:szCs w:val="28"/>
          <w:lang w:eastAsia="ru-RU"/>
        </w:rPr>
        <w:t>а у слабовидящих —до 60—80%.</w:t>
      </w:r>
    </w:p>
    <w:p w:rsidR="00053209" w:rsidRPr="00053209" w:rsidRDefault="00053209" w:rsidP="00053209">
      <w:pPr>
        <w:shd w:val="clear" w:color="auto" w:fill="FFFFFF"/>
        <w:spacing w:after="0" w:line="240" w:lineRule="auto"/>
        <w:ind w:left="96" w:right="67" w:firstLine="31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Острота зрения снижается при уменьшении длительности экс</w:t>
      </w:r>
      <w:r w:rsidRPr="00053209">
        <w:rPr>
          <w:rFonts w:ascii="Times New Roman" w:eastAsia="Times New Roman" w:hAnsi="Times New Roman" w:cs="Times New Roman"/>
          <w:color w:val="000000"/>
          <w:spacing w:val="-6"/>
          <w:sz w:val="28"/>
          <w:szCs w:val="28"/>
          <w:lang w:eastAsia="ru-RU"/>
        </w:rPr>
        <w:t>позиции и увеличении угловой скорости движения объектов. В ли</w:t>
      </w:r>
      <w:r w:rsidRPr="00053209">
        <w:rPr>
          <w:rFonts w:ascii="Times New Roman" w:eastAsia="Times New Roman" w:hAnsi="Times New Roman" w:cs="Times New Roman"/>
          <w:color w:val="000000"/>
          <w:spacing w:val="-4"/>
          <w:sz w:val="28"/>
          <w:szCs w:val="28"/>
          <w:lang w:eastAsia="ru-RU"/>
        </w:rPr>
        <w:t xml:space="preserve">тературе имеются указания на зависимость остроты зрения от </w:t>
      </w:r>
      <w:r w:rsidRPr="00053209">
        <w:rPr>
          <w:rFonts w:ascii="Times New Roman" w:eastAsia="Times New Roman" w:hAnsi="Times New Roman" w:cs="Times New Roman"/>
          <w:color w:val="000000"/>
          <w:spacing w:val="-7"/>
          <w:sz w:val="28"/>
          <w:szCs w:val="28"/>
          <w:lang w:eastAsia="ru-RU"/>
        </w:rPr>
        <w:t xml:space="preserve">длины волны стимулов. При монохроматической освещенности </w:t>
      </w:r>
      <w:r w:rsidRPr="00053209">
        <w:rPr>
          <w:rFonts w:ascii="Times New Roman" w:eastAsia="Times New Roman" w:hAnsi="Times New Roman" w:cs="Times New Roman"/>
          <w:color w:val="000000"/>
          <w:spacing w:val="-1"/>
          <w:sz w:val="28"/>
          <w:szCs w:val="28"/>
          <w:lang w:eastAsia="ru-RU"/>
        </w:rPr>
        <w:t xml:space="preserve">достигается более высокая острота зрения, чем при смешанном </w:t>
      </w:r>
      <w:r w:rsidRPr="00053209">
        <w:rPr>
          <w:rFonts w:ascii="Times New Roman" w:eastAsia="Times New Roman" w:hAnsi="Times New Roman" w:cs="Times New Roman"/>
          <w:color w:val="000000"/>
          <w:spacing w:val="-2"/>
          <w:sz w:val="28"/>
          <w:szCs w:val="28"/>
          <w:lang w:eastAsia="ru-RU"/>
        </w:rPr>
        <w:t xml:space="preserve">свете. Наиболее высокая острота зрения обнаружена в желтой </w:t>
      </w:r>
      <w:r w:rsidRPr="00053209">
        <w:rPr>
          <w:rFonts w:ascii="Times New Roman" w:eastAsia="Times New Roman" w:hAnsi="Times New Roman" w:cs="Times New Roman"/>
          <w:color w:val="000000"/>
          <w:sz w:val="28"/>
          <w:szCs w:val="28"/>
          <w:lang w:eastAsia="ru-RU"/>
        </w:rPr>
        <w:t xml:space="preserve">части спектра. Найдены значительные различия </w:t>
      </w:r>
      <w:r w:rsidRPr="00053209">
        <w:rPr>
          <w:rFonts w:ascii="Times New Roman" w:eastAsia="Times New Roman" w:hAnsi="Times New Roman" w:cs="Times New Roman"/>
          <w:color w:val="000000"/>
          <w:spacing w:val="-3"/>
          <w:sz w:val="28"/>
          <w:szCs w:val="28"/>
          <w:lang w:eastAsia="ru-RU"/>
        </w:rPr>
        <w:t xml:space="preserve">остроты зрения в зависимости от комбинации в изображениях, </w:t>
      </w:r>
      <w:r w:rsidRPr="00053209">
        <w:rPr>
          <w:rFonts w:ascii="Times New Roman" w:eastAsia="Times New Roman" w:hAnsi="Times New Roman" w:cs="Times New Roman"/>
          <w:color w:val="000000"/>
          <w:spacing w:val="-5"/>
          <w:sz w:val="28"/>
          <w:szCs w:val="28"/>
          <w:lang w:eastAsia="ru-RU"/>
        </w:rPr>
        <w:t>уравненных по яркости красного, зеленого, .синего, желтого, бело</w:t>
      </w:r>
      <w:r w:rsidRPr="00053209">
        <w:rPr>
          <w:rFonts w:ascii="Times New Roman" w:eastAsia="Times New Roman" w:hAnsi="Times New Roman" w:cs="Times New Roman"/>
          <w:color w:val="000000"/>
          <w:spacing w:val="-2"/>
          <w:sz w:val="28"/>
          <w:szCs w:val="28"/>
          <w:lang w:eastAsia="ru-RU"/>
        </w:rPr>
        <w:t>го и черного цветов.</w:t>
      </w:r>
    </w:p>
    <w:p w:rsidR="00053209" w:rsidRPr="00053209" w:rsidRDefault="00053209" w:rsidP="00053209">
      <w:pPr>
        <w:shd w:val="clear" w:color="auto" w:fill="FFFFFF"/>
        <w:spacing w:before="10" w:after="0" w:line="240" w:lineRule="auto"/>
        <w:ind w:left="96" w:right="62" w:firstLine="31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Разрешающая способность в пространстве связана со свойст</w:t>
      </w:r>
      <w:r w:rsidRPr="00053209">
        <w:rPr>
          <w:rFonts w:ascii="Times New Roman" w:eastAsia="Times New Roman" w:hAnsi="Times New Roman" w:cs="Times New Roman"/>
          <w:color w:val="000000"/>
          <w:spacing w:val="-7"/>
          <w:sz w:val="28"/>
          <w:szCs w:val="28"/>
          <w:lang w:eastAsia="ru-RU"/>
        </w:rPr>
        <w:t xml:space="preserve">вами оптической системы </w:t>
      </w:r>
      <w:r w:rsidRPr="00053209">
        <w:rPr>
          <w:rFonts w:ascii="Times New Roman" w:eastAsia="Times New Roman" w:hAnsi="Times New Roman" w:cs="Times New Roman"/>
          <w:color w:val="000000"/>
          <w:spacing w:val="7"/>
          <w:sz w:val="28"/>
          <w:szCs w:val="28"/>
          <w:lang w:eastAsia="ru-RU"/>
        </w:rPr>
        <w:t>глаза:</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7"/>
          <w:sz w:val="28"/>
          <w:szCs w:val="28"/>
          <w:lang w:eastAsia="ru-RU"/>
        </w:rPr>
        <w:t>особенностями строения и со</w:t>
      </w:r>
      <w:r w:rsidRPr="00053209">
        <w:rPr>
          <w:rFonts w:ascii="Times New Roman" w:eastAsia="Times New Roman" w:hAnsi="Times New Roman" w:cs="Times New Roman"/>
          <w:color w:val="000000"/>
          <w:spacing w:val="-6"/>
          <w:sz w:val="28"/>
          <w:szCs w:val="28"/>
          <w:lang w:eastAsia="ru-RU"/>
        </w:rPr>
        <w:t xml:space="preserve">стоянием прозрачных </w:t>
      </w:r>
      <w:r w:rsidRPr="00053209">
        <w:rPr>
          <w:rFonts w:ascii="Times New Roman" w:eastAsia="Times New Roman" w:hAnsi="Times New Roman" w:cs="Times New Roman"/>
          <w:color w:val="000000"/>
          <w:spacing w:val="-6"/>
          <w:sz w:val="28"/>
          <w:szCs w:val="28"/>
          <w:lang w:eastAsia="ru-RU"/>
        </w:rPr>
        <w:lastRenderedPageBreak/>
        <w:t>сред, с рефракцией, аккомодацией, вели</w:t>
      </w:r>
      <w:r w:rsidRPr="00053209">
        <w:rPr>
          <w:rFonts w:ascii="Times New Roman" w:eastAsia="Times New Roman" w:hAnsi="Times New Roman" w:cs="Times New Roman"/>
          <w:color w:val="000000"/>
          <w:spacing w:val="-2"/>
          <w:sz w:val="28"/>
          <w:szCs w:val="28"/>
          <w:lang w:eastAsia="ru-RU"/>
        </w:rPr>
        <w:t xml:space="preserve">чиной зрачка, аберрацией, дифракцией. Эти свойства оптической </w:t>
      </w:r>
      <w:r w:rsidRPr="00053209">
        <w:rPr>
          <w:rFonts w:ascii="Times New Roman" w:eastAsia="Times New Roman" w:hAnsi="Times New Roman" w:cs="Times New Roman"/>
          <w:color w:val="000000"/>
          <w:spacing w:val="-4"/>
          <w:sz w:val="28"/>
          <w:szCs w:val="28"/>
          <w:lang w:eastAsia="ru-RU"/>
        </w:rPr>
        <w:t xml:space="preserve">системы определяют степень четкости изображения на сетчатке </w:t>
      </w:r>
      <w:r w:rsidRPr="00053209">
        <w:rPr>
          <w:rFonts w:ascii="Times New Roman" w:eastAsia="Times New Roman" w:hAnsi="Times New Roman" w:cs="Times New Roman"/>
          <w:color w:val="000000"/>
          <w:spacing w:val="-1"/>
          <w:sz w:val="28"/>
          <w:szCs w:val="28"/>
          <w:lang w:eastAsia="ru-RU"/>
        </w:rPr>
        <w:t>и таким путем влияют на остроту зрения.</w:t>
      </w:r>
    </w:p>
    <w:p w:rsidR="00053209" w:rsidRPr="00053209" w:rsidRDefault="00053209" w:rsidP="00053209">
      <w:pPr>
        <w:shd w:val="clear" w:color="auto" w:fill="FFFFFF"/>
        <w:spacing w:before="19" w:after="0" w:line="240" w:lineRule="auto"/>
        <w:ind w:left="10" w:right="19"/>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Острота зрения зависит от освещенности фона, яркости и кон</w:t>
      </w:r>
      <w:r w:rsidRPr="00053209">
        <w:rPr>
          <w:rFonts w:ascii="Times New Roman" w:eastAsia="Times New Roman" w:hAnsi="Times New Roman" w:cs="Times New Roman"/>
          <w:color w:val="000000"/>
          <w:spacing w:val="-5"/>
          <w:sz w:val="28"/>
          <w:szCs w:val="28"/>
          <w:lang w:eastAsia="ru-RU"/>
        </w:rPr>
        <w:t>траста тест-объекта, длительности его экспозиции, частоты предъ</w:t>
      </w:r>
      <w:r w:rsidRPr="00053209">
        <w:rPr>
          <w:rFonts w:ascii="Times New Roman" w:eastAsia="Times New Roman" w:hAnsi="Times New Roman" w:cs="Times New Roman"/>
          <w:color w:val="000000"/>
          <w:spacing w:val="-6"/>
          <w:sz w:val="28"/>
          <w:szCs w:val="28"/>
          <w:lang w:eastAsia="ru-RU"/>
        </w:rPr>
        <w:t xml:space="preserve">явления, цветности, углового размера и скорости перемещения </w:t>
      </w:r>
      <w:r w:rsidRPr="00053209">
        <w:rPr>
          <w:rFonts w:ascii="Times New Roman" w:eastAsia="Times New Roman" w:hAnsi="Times New Roman" w:cs="Times New Roman"/>
          <w:color w:val="000000"/>
          <w:spacing w:val="-8"/>
          <w:sz w:val="28"/>
          <w:szCs w:val="28"/>
          <w:lang w:eastAsia="ru-RU"/>
        </w:rPr>
        <w:t xml:space="preserve">объекта, структурно-функциональных особенностей сетчатки по </w:t>
      </w:r>
      <w:r w:rsidRPr="00053209">
        <w:rPr>
          <w:rFonts w:ascii="Times New Roman" w:eastAsia="Times New Roman" w:hAnsi="Times New Roman" w:cs="Times New Roman"/>
          <w:color w:val="000000"/>
          <w:spacing w:val="-7"/>
          <w:sz w:val="28"/>
          <w:szCs w:val="28"/>
          <w:lang w:eastAsia="ru-RU"/>
        </w:rPr>
        <w:t>пространственному градиенту.</w:t>
      </w:r>
    </w:p>
    <w:p w:rsidR="00053209" w:rsidRPr="00053209" w:rsidRDefault="00053209" w:rsidP="00053209">
      <w:pPr>
        <w:shd w:val="clear" w:color="auto" w:fill="FFFFFF"/>
        <w:spacing w:after="0" w:line="240" w:lineRule="auto"/>
        <w:ind w:right="29" w:firstLine="30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Разрешающая способность органа зрения наиболее полно мо</w:t>
      </w:r>
      <w:r w:rsidRPr="00053209">
        <w:rPr>
          <w:rFonts w:ascii="Times New Roman" w:eastAsia="Times New Roman" w:hAnsi="Times New Roman" w:cs="Times New Roman"/>
          <w:color w:val="000000"/>
          <w:sz w:val="28"/>
          <w:szCs w:val="28"/>
          <w:lang w:eastAsia="ru-RU"/>
        </w:rPr>
        <w:t xml:space="preserve">жет быть охарактеризована с учетом фактора времени. Поэтому </w:t>
      </w:r>
      <w:r w:rsidRPr="00053209">
        <w:rPr>
          <w:rFonts w:ascii="Times New Roman" w:eastAsia="Times New Roman" w:hAnsi="Times New Roman" w:cs="Times New Roman"/>
          <w:color w:val="000000"/>
          <w:spacing w:val="-4"/>
          <w:sz w:val="28"/>
          <w:szCs w:val="28"/>
          <w:lang w:eastAsia="ru-RU"/>
        </w:rPr>
        <w:t xml:space="preserve">ниже излагаются данные, касающиеся временного различения </w:t>
      </w:r>
      <w:r w:rsidRPr="00053209">
        <w:rPr>
          <w:rFonts w:ascii="Times New Roman" w:eastAsia="Times New Roman" w:hAnsi="Times New Roman" w:cs="Times New Roman"/>
          <w:color w:val="000000"/>
          <w:spacing w:val="-7"/>
          <w:sz w:val="28"/>
          <w:szCs w:val="28"/>
          <w:lang w:eastAsia="ru-RU"/>
        </w:rPr>
        <w:t>световых сигналов.</w:t>
      </w:r>
    </w:p>
    <w:p w:rsidR="00053209" w:rsidRPr="00053209" w:rsidRDefault="00053209" w:rsidP="00053209">
      <w:pPr>
        <w:shd w:val="clear" w:color="auto" w:fill="FFFFFF"/>
        <w:spacing w:after="0" w:line="240" w:lineRule="auto"/>
        <w:ind w:right="14" w:firstLine="31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Временная разрешающая способность. Из данных Л. П. Гри</w:t>
      </w:r>
      <w:r w:rsidRPr="00053209">
        <w:rPr>
          <w:rFonts w:ascii="Times New Roman" w:eastAsia="Times New Roman" w:hAnsi="Times New Roman" w:cs="Times New Roman"/>
          <w:color w:val="000000"/>
          <w:spacing w:val="-3"/>
          <w:sz w:val="28"/>
          <w:szCs w:val="28"/>
          <w:lang w:eastAsia="ru-RU"/>
        </w:rPr>
        <w:t xml:space="preserve">горьевой следует, что у слабовидящих школьников с аномалиями </w:t>
      </w:r>
      <w:r w:rsidRPr="00053209">
        <w:rPr>
          <w:rFonts w:ascii="Times New Roman" w:eastAsia="Times New Roman" w:hAnsi="Times New Roman" w:cs="Times New Roman"/>
          <w:color w:val="000000"/>
          <w:spacing w:val="-8"/>
          <w:sz w:val="28"/>
          <w:szCs w:val="28"/>
          <w:lang w:eastAsia="ru-RU"/>
        </w:rPr>
        <w:t>рефракции (гиперметропия, миопия без патологических измене</w:t>
      </w:r>
      <w:r w:rsidRPr="00053209">
        <w:rPr>
          <w:rFonts w:ascii="Times New Roman" w:eastAsia="Times New Roman" w:hAnsi="Times New Roman" w:cs="Times New Roman"/>
          <w:color w:val="000000"/>
          <w:spacing w:val="-1"/>
          <w:sz w:val="28"/>
          <w:szCs w:val="28"/>
          <w:lang w:eastAsia="ru-RU"/>
        </w:rPr>
        <w:t>ний глазного дна и поля зрения) временная разрешающая спо</w:t>
      </w:r>
      <w:r w:rsidRPr="00053209">
        <w:rPr>
          <w:rFonts w:ascii="Times New Roman" w:eastAsia="Times New Roman" w:hAnsi="Times New Roman" w:cs="Times New Roman"/>
          <w:color w:val="000000"/>
          <w:spacing w:val="-5"/>
          <w:sz w:val="28"/>
          <w:szCs w:val="28"/>
          <w:lang w:eastAsia="ru-RU"/>
        </w:rPr>
        <w:t xml:space="preserve">собность центрального, парацентрального и периферического зрения, определяемая по критическому интервалу дискретности и </w:t>
      </w:r>
      <w:r w:rsidRPr="00053209">
        <w:rPr>
          <w:rFonts w:ascii="Times New Roman" w:eastAsia="Times New Roman" w:hAnsi="Times New Roman" w:cs="Times New Roman"/>
          <w:color w:val="000000"/>
          <w:spacing w:val="-7"/>
          <w:sz w:val="28"/>
          <w:szCs w:val="28"/>
          <w:lang w:eastAsia="ru-RU"/>
        </w:rPr>
        <w:t xml:space="preserve">критической частоте слияния мельканий, соответствует норме. </w:t>
      </w:r>
      <w:r w:rsidRPr="00053209">
        <w:rPr>
          <w:rFonts w:ascii="Times New Roman" w:eastAsia="Times New Roman" w:hAnsi="Times New Roman" w:cs="Times New Roman"/>
          <w:color w:val="000000"/>
          <w:spacing w:val="-6"/>
          <w:sz w:val="28"/>
          <w:szCs w:val="28"/>
          <w:lang w:eastAsia="ru-RU"/>
        </w:rPr>
        <w:t>Степень повышения временного различения при ритмической сти</w:t>
      </w:r>
      <w:r w:rsidRPr="00053209">
        <w:rPr>
          <w:rFonts w:ascii="Times New Roman" w:eastAsia="Times New Roman" w:hAnsi="Times New Roman" w:cs="Times New Roman"/>
          <w:color w:val="000000"/>
          <w:spacing w:val="-2"/>
          <w:sz w:val="28"/>
          <w:szCs w:val="28"/>
          <w:lang w:eastAsia="ru-RU"/>
        </w:rPr>
        <w:t>муляции (ДЛ) также соответствует норме. Высокая миопия, ос</w:t>
      </w:r>
      <w:r w:rsidRPr="00053209">
        <w:rPr>
          <w:rFonts w:ascii="Times New Roman" w:eastAsia="Times New Roman" w:hAnsi="Times New Roman" w:cs="Times New Roman"/>
          <w:color w:val="000000"/>
          <w:spacing w:val="-7"/>
          <w:sz w:val="28"/>
          <w:szCs w:val="28"/>
          <w:lang w:eastAsia="ru-RU"/>
        </w:rPr>
        <w:t xml:space="preserve">ложненная патологическими изменениями глазного дна и поля </w:t>
      </w:r>
      <w:r w:rsidRPr="00053209">
        <w:rPr>
          <w:rFonts w:ascii="Times New Roman" w:eastAsia="Times New Roman" w:hAnsi="Times New Roman" w:cs="Times New Roman"/>
          <w:color w:val="000000"/>
          <w:spacing w:val="-6"/>
          <w:sz w:val="28"/>
          <w:szCs w:val="28"/>
          <w:lang w:eastAsia="ru-RU"/>
        </w:rPr>
        <w:t xml:space="preserve">зрения, характеризуется нарушением временной разрешающей </w:t>
      </w:r>
      <w:r w:rsidRPr="00053209">
        <w:rPr>
          <w:rFonts w:ascii="Times New Roman" w:eastAsia="Times New Roman" w:hAnsi="Times New Roman" w:cs="Times New Roman"/>
          <w:color w:val="000000"/>
          <w:spacing w:val="-4"/>
          <w:sz w:val="28"/>
          <w:szCs w:val="28"/>
          <w:lang w:eastAsia="ru-RU"/>
        </w:rPr>
        <w:t xml:space="preserve">способности. При этом временная дискретность периферического </w:t>
      </w:r>
      <w:r w:rsidRPr="00053209">
        <w:rPr>
          <w:rFonts w:ascii="Times New Roman" w:eastAsia="Times New Roman" w:hAnsi="Times New Roman" w:cs="Times New Roman"/>
          <w:color w:val="000000"/>
          <w:spacing w:val="-5"/>
          <w:sz w:val="28"/>
          <w:szCs w:val="28"/>
          <w:lang w:eastAsia="ru-RU"/>
        </w:rPr>
        <w:t>зрения имеет нормальные показатели. В ходе ритмической стиму</w:t>
      </w:r>
      <w:r w:rsidRPr="00053209">
        <w:rPr>
          <w:rFonts w:ascii="Times New Roman" w:eastAsia="Times New Roman" w:hAnsi="Times New Roman" w:cs="Times New Roman"/>
          <w:color w:val="000000"/>
          <w:spacing w:val="-1"/>
          <w:sz w:val="28"/>
          <w:szCs w:val="28"/>
          <w:lang w:eastAsia="ru-RU"/>
        </w:rPr>
        <w:t>ляции временная разрешающая способность центрального и па</w:t>
      </w:r>
      <w:r w:rsidRPr="00053209">
        <w:rPr>
          <w:rFonts w:ascii="Times New Roman" w:eastAsia="Times New Roman" w:hAnsi="Times New Roman" w:cs="Times New Roman"/>
          <w:color w:val="000000"/>
          <w:spacing w:val="-1"/>
          <w:sz w:val="28"/>
          <w:szCs w:val="28"/>
          <w:lang w:eastAsia="ru-RU"/>
        </w:rPr>
        <w:softHyphen/>
        <w:t xml:space="preserve">рацентрального зрения увеличивается в меньшей степени, чем в </w:t>
      </w:r>
      <w:r w:rsidRPr="00053209">
        <w:rPr>
          <w:rFonts w:ascii="Times New Roman" w:eastAsia="Times New Roman" w:hAnsi="Times New Roman" w:cs="Times New Roman"/>
          <w:color w:val="000000"/>
          <w:spacing w:val="-16"/>
          <w:sz w:val="28"/>
          <w:szCs w:val="28"/>
          <w:lang w:eastAsia="ru-RU"/>
        </w:rPr>
        <w:t>норме.</w:t>
      </w:r>
    </w:p>
    <w:p w:rsidR="00053209" w:rsidRPr="00053209" w:rsidRDefault="00053209" w:rsidP="00053209">
      <w:pPr>
        <w:shd w:val="clear" w:color="auto" w:fill="FFFFFF"/>
        <w:spacing w:after="0" w:line="240" w:lineRule="auto"/>
        <w:ind w:left="5" w:right="19"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 xml:space="preserve">В случаях осложненного гиперметропического астигматизма с </w:t>
      </w:r>
      <w:r w:rsidRPr="00053209">
        <w:rPr>
          <w:rFonts w:ascii="Times New Roman" w:eastAsia="Times New Roman" w:hAnsi="Times New Roman" w:cs="Times New Roman"/>
          <w:color w:val="000000"/>
          <w:spacing w:val="-3"/>
          <w:sz w:val="28"/>
          <w:szCs w:val="28"/>
          <w:lang w:eastAsia="ru-RU"/>
        </w:rPr>
        <w:t xml:space="preserve">изменениями глазного дна и поля зрения наблюдается нарушение </w:t>
      </w:r>
      <w:r w:rsidRPr="00053209">
        <w:rPr>
          <w:rFonts w:ascii="Times New Roman" w:eastAsia="Times New Roman" w:hAnsi="Times New Roman" w:cs="Times New Roman"/>
          <w:color w:val="000000"/>
          <w:spacing w:val="-6"/>
          <w:sz w:val="28"/>
          <w:szCs w:val="28"/>
          <w:lang w:eastAsia="ru-RU"/>
        </w:rPr>
        <w:t>временной разрешающей способности для центрального, парацен</w:t>
      </w:r>
      <w:r w:rsidRPr="00053209">
        <w:rPr>
          <w:rFonts w:ascii="Times New Roman" w:eastAsia="Times New Roman" w:hAnsi="Times New Roman" w:cs="Times New Roman"/>
          <w:color w:val="000000"/>
          <w:spacing w:val="-4"/>
          <w:sz w:val="28"/>
          <w:szCs w:val="28"/>
          <w:lang w:eastAsia="ru-RU"/>
        </w:rPr>
        <w:t>трального и периферического зрения. При ритмической стимуля</w:t>
      </w:r>
      <w:r w:rsidRPr="00053209">
        <w:rPr>
          <w:rFonts w:ascii="Times New Roman" w:eastAsia="Times New Roman" w:hAnsi="Times New Roman" w:cs="Times New Roman"/>
          <w:color w:val="000000"/>
          <w:spacing w:val="-4"/>
          <w:sz w:val="28"/>
          <w:szCs w:val="28"/>
          <w:lang w:eastAsia="ru-RU"/>
        </w:rPr>
        <w:softHyphen/>
      </w:r>
      <w:r w:rsidRPr="00053209">
        <w:rPr>
          <w:rFonts w:ascii="Times New Roman" w:eastAsia="Times New Roman" w:hAnsi="Times New Roman" w:cs="Times New Roman"/>
          <w:color w:val="000000"/>
          <w:spacing w:val="-6"/>
          <w:sz w:val="28"/>
          <w:szCs w:val="28"/>
          <w:lang w:eastAsia="ru-RU"/>
        </w:rPr>
        <w:t>ции временное различие улучшается намного меньше, чем в норме.</w:t>
      </w:r>
    </w:p>
    <w:p w:rsidR="00053209" w:rsidRPr="00053209" w:rsidRDefault="00053209" w:rsidP="00053209">
      <w:pPr>
        <w:shd w:val="clear" w:color="auto" w:fill="FFFFFF"/>
        <w:spacing w:after="0" w:line="240" w:lineRule="auto"/>
        <w:ind w:left="19" w:right="10" w:firstLine="30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 xml:space="preserve">При катаракте и афакии временная разрешающая способность </w:t>
      </w:r>
      <w:r w:rsidRPr="00053209">
        <w:rPr>
          <w:rFonts w:ascii="Times New Roman" w:eastAsia="Times New Roman" w:hAnsi="Times New Roman" w:cs="Times New Roman"/>
          <w:color w:val="000000"/>
          <w:spacing w:val="-5"/>
          <w:sz w:val="28"/>
          <w:szCs w:val="28"/>
          <w:lang w:eastAsia="ru-RU"/>
        </w:rPr>
        <w:t>парацентрального и периферического зрения соответствует норме.</w:t>
      </w:r>
    </w:p>
    <w:p w:rsidR="00053209" w:rsidRPr="00053209" w:rsidRDefault="00053209" w:rsidP="00053209">
      <w:pPr>
        <w:shd w:val="clear" w:color="auto" w:fill="FFFFFF"/>
        <w:spacing w:after="0" w:line="240" w:lineRule="auto"/>
        <w:ind w:left="14" w:right="10" w:firstLine="293"/>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Дистрофия области сетчатки характеризуется снижением вре</w:t>
      </w:r>
      <w:r w:rsidRPr="00053209">
        <w:rPr>
          <w:rFonts w:ascii="Times New Roman" w:eastAsia="Times New Roman" w:hAnsi="Times New Roman" w:cs="Times New Roman"/>
          <w:color w:val="000000"/>
          <w:spacing w:val="-7"/>
          <w:sz w:val="28"/>
          <w:szCs w:val="28"/>
          <w:lang w:eastAsia="ru-RU"/>
        </w:rPr>
        <w:t>менной разрешающей способности центрального зрения и не</w:t>
      </w:r>
      <w:r w:rsidRPr="00053209">
        <w:rPr>
          <w:rFonts w:ascii="Times New Roman" w:eastAsia="Times New Roman" w:hAnsi="Times New Roman" w:cs="Times New Roman"/>
          <w:color w:val="000000"/>
          <w:spacing w:val="-1"/>
          <w:sz w:val="28"/>
          <w:szCs w:val="28"/>
          <w:lang w:eastAsia="ru-RU"/>
        </w:rPr>
        <w:t xml:space="preserve">сколько меньшим нарушением этой функции в парацентральной </w:t>
      </w:r>
      <w:r w:rsidRPr="00053209">
        <w:rPr>
          <w:rFonts w:ascii="Times New Roman" w:eastAsia="Times New Roman" w:hAnsi="Times New Roman" w:cs="Times New Roman"/>
          <w:color w:val="000000"/>
          <w:spacing w:val="-3"/>
          <w:sz w:val="28"/>
          <w:szCs w:val="28"/>
          <w:lang w:eastAsia="ru-RU"/>
        </w:rPr>
        <w:t>области. В отличие от нормы временное различение в центре по</w:t>
      </w:r>
      <w:r w:rsidRPr="00053209">
        <w:rPr>
          <w:rFonts w:ascii="Times New Roman" w:eastAsia="Times New Roman" w:hAnsi="Times New Roman" w:cs="Times New Roman"/>
          <w:color w:val="000000"/>
          <w:spacing w:val="-1"/>
          <w:sz w:val="28"/>
          <w:szCs w:val="28"/>
          <w:lang w:eastAsia="ru-RU"/>
        </w:rPr>
        <w:t>ля зрения хуже, чем в парацентральной области.</w:t>
      </w:r>
    </w:p>
    <w:p w:rsidR="00053209" w:rsidRPr="00053209" w:rsidRDefault="00053209" w:rsidP="00053209">
      <w:pPr>
        <w:shd w:val="clear" w:color="auto" w:fill="FFFFFF"/>
        <w:spacing w:after="0" w:line="240" w:lineRule="auto"/>
        <w:ind w:left="14" w:right="14" w:firstLine="31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При частичной атрофии зрительных нервов временная разре</w:t>
      </w:r>
      <w:r w:rsidRPr="00053209">
        <w:rPr>
          <w:rFonts w:ascii="Times New Roman" w:eastAsia="Times New Roman" w:hAnsi="Times New Roman" w:cs="Times New Roman"/>
          <w:color w:val="000000"/>
          <w:spacing w:val="-2"/>
          <w:sz w:val="28"/>
          <w:szCs w:val="28"/>
          <w:lang w:eastAsia="ru-RU"/>
        </w:rPr>
        <w:softHyphen/>
      </w:r>
      <w:r w:rsidRPr="00053209">
        <w:rPr>
          <w:rFonts w:ascii="Times New Roman" w:eastAsia="Times New Roman" w:hAnsi="Times New Roman" w:cs="Times New Roman"/>
          <w:color w:val="000000"/>
          <w:spacing w:val="-4"/>
          <w:sz w:val="28"/>
          <w:szCs w:val="28"/>
          <w:lang w:eastAsia="ru-RU"/>
        </w:rPr>
        <w:t>шающая способность зрения резко снижена.</w:t>
      </w:r>
    </w:p>
    <w:p w:rsidR="00053209" w:rsidRPr="00053209" w:rsidRDefault="00053209" w:rsidP="00053209">
      <w:pPr>
        <w:shd w:val="clear" w:color="auto" w:fill="FFFFFF"/>
        <w:spacing w:after="0" w:line="240" w:lineRule="auto"/>
        <w:ind w:left="14" w:right="5"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 xml:space="preserve">Оптическая коррекция аномалий рефракции не способствует </w:t>
      </w:r>
      <w:r w:rsidRPr="00053209">
        <w:rPr>
          <w:rFonts w:ascii="Times New Roman" w:eastAsia="Times New Roman" w:hAnsi="Times New Roman" w:cs="Times New Roman"/>
          <w:color w:val="000000"/>
          <w:spacing w:val="-5"/>
          <w:sz w:val="28"/>
          <w:szCs w:val="28"/>
          <w:lang w:eastAsia="ru-RU"/>
        </w:rPr>
        <w:t>повышению временной разрешающей способности, тогда как уве</w:t>
      </w:r>
      <w:r w:rsidRPr="00053209">
        <w:rPr>
          <w:rFonts w:ascii="Times New Roman" w:eastAsia="Times New Roman" w:hAnsi="Times New Roman" w:cs="Times New Roman"/>
          <w:color w:val="000000"/>
          <w:spacing w:val="-2"/>
          <w:sz w:val="28"/>
          <w:szCs w:val="28"/>
          <w:lang w:eastAsia="ru-RU"/>
        </w:rPr>
        <w:t xml:space="preserve">личение яркости стимулов приводит к существенному снижению </w:t>
      </w:r>
      <w:r w:rsidRPr="00053209">
        <w:rPr>
          <w:rFonts w:ascii="Times New Roman" w:eastAsia="Times New Roman" w:hAnsi="Times New Roman" w:cs="Times New Roman"/>
          <w:color w:val="000000"/>
          <w:spacing w:val="-3"/>
          <w:sz w:val="28"/>
          <w:szCs w:val="28"/>
          <w:lang w:eastAsia="ru-RU"/>
        </w:rPr>
        <w:t>порогов временного различения при всех исследованных заболе</w:t>
      </w:r>
      <w:r w:rsidRPr="00053209">
        <w:rPr>
          <w:rFonts w:ascii="Times New Roman" w:eastAsia="Times New Roman" w:hAnsi="Times New Roman" w:cs="Times New Roman"/>
          <w:color w:val="000000"/>
          <w:spacing w:val="-12"/>
          <w:sz w:val="28"/>
          <w:szCs w:val="28"/>
          <w:lang w:eastAsia="ru-RU"/>
        </w:rPr>
        <w:t>ваниях.</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 xml:space="preserve">Обнаружено существенное снижение временной разрешающей </w:t>
      </w:r>
      <w:r w:rsidRPr="00053209">
        <w:rPr>
          <w:rFonts w:ascii="Times New Roman" w:eastAsia="Times New Roman" w:hAnsi="Times New Roman" w:cs="Times New Roman"/>
          <w:color w:val="000000"/>
          <w:spacing w:val="-7"/>
          <w:sz w:val="28"/>
          <w:szCs w:val="28"/>
          <w:lang w:eastAsia="ru-RU"/>
        </w:rPr>
        <w:t xml:space="preserve">способности центрального зрения при осложненных аномалиях </w:t>
      </w:r>
      <w:r w:rsidRPr="00053209">
        <w:rPr>
          <w:rFonts w:ascii="Times New Roman" w:eastAsia="Times New Roman" w:hAnsi="Times New Roman" w:cs="Times New Roman"/>
          <w:color w:val="000000"/>
          <w:spacing w:val="-1"/>
          <w:sz w:val="28"/>
          <w:szCs w:val="28"/>
          <w:lang w:eastAsia="ru-RU"/>
        </w:rPr>
        <w:t xml:space="preserve">рефракции, заболеваниях сетчатки и зрительного нерва. Формы </w:t>
      </w:r>
      <w:r w:rsidRPr="00053209">
        <w:rPr>
          <w:rFonts w:ascii="Times New Roman" w:eastAsia="Times New Roman" w:hAnsi="Times New Roman" w:cs="Times New Roman"/>
          <w:color w:val="000000"/>
          <w:spacing w:val="-6"/>
          <w:sz w:val="28"/>
          <w:szCs w:val="28"/>
          <w:lang w:eastAsia="ru-RU"/>
        </w:rPr>
        <w:t xml:space="preserve">нарушения и соотношение уровней </w:t>
      </w:r>
      <w:r w:rsidRPr="00053209">
        <w:rPr>
          <w:rFonts w:ascii="Times New Roman" w:eastAsia="Times New Roman" w:hAnsi="Times New Roman" w:cs="Times New Roman"/>
          <w:color w:val="000000"/>
          <w:spacing w:val="-6"/>
          <w:sz w:val="28"/>
          <w:szCs w:val="28"/>
          <w:lang w:eastAsia="ru-RU"/>
        </w:rPr>
        <w:lastRenderedPageBreak/>
        <w:t>функций ахроматического зре</w:t>
      </w:r>
      <w:r w:rsidRPr="00053209">
        <w:rPr>
          <w:rFonts w:ascii="Times New Roman" w:eastAsia="Times New Roman" w:hAnsi="Times New Roman" w:cs="Times New Roman"/>
          <w:color w:val="000000"/>
          <w:spacing w:val="-3"/>
          <w:sz w:val="28"/>
          <w:szCs w:val="28"/>
          <w:lang w:eastAsia="ru-RU"/>
        </w:rPr>
        <w:t>ния связаны с локализацией и распространенностью патологиче</w:t>
      </w:r>
      <w:r w:rsidRPr="00053209">
        <w:rPr>
          <w:rFonts w:ascii="Times New Roman" w:eastAsia="Times New Roman" w:hAnsi="Times New Roman" w:cs="Times New Roman"/>
          <w:color w:val="000000"/>
          <w:spacing w:val="-3"/>
          <w:sz w:val="28"/>
          <w:szCs w:val="28"/>
          <w:lang w:eastAsia="ru-RU"/>
        </w:rPr>
        <w:softHyphen/>
      </w:r>
      <w:r w:rsidRPr="00053209">
        <w:rPr>
          <w:rFonts w:ascii="Times New Roman" w:eastAsia="Times New Roman" w:hAnsi="Times New Roman" w:cs="Times New Roman"/>
          <w:color w:val="000000"/>
          <w:spacing w:val="-5"/>
          <w:sz w:val="28"/>
          <w:szCs w:val="28"/>
          <w:lang w:eastAsia="ru-RU"/>
        </w:rPr>
        <w:t xml:space="preserve">ского процесса, определяющего изменения нейрофизиологических </w:t>
      </w:r>
      <w:r w:rsidRPr="00053209">
        <w:rPr>
          <w:rFonts w:ascii="Times New Roman" w:eastAsia="Times New Roman" w:hAnsi="Times New Roman" w:cs="Times New Roman"/>
          <w:color w:val="000000"/>
          <w:sz w:val="28"/>
          <w:szCs w:val="28"/>
          <w:lang w:eastAsia="ru-RU"/>
        </w:rPr>
        <w:t xml:space="preserve">механизмов. </w:t>
      </w:r>
    </w:p>
    <w:p w:rsidR="00053209" w:rsidRPr="00053209" w:rsidRDefault="00053209" w:rsidP="00053209">
      <w:pPr>
        <w:shd w:val="clear" w:color="auto" w:fill="FFFFFF"/>
        <w:spacing w:after="0" w:line="240" w:lineRule="auto"/>
        <w:ind w:firstLine="336"/>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i/>
          <w:color w:val="000000"/>
          <w:spacing w:val="-1"/>
          <w:sz w:val="28"/>
          <w:szCs w:val="28"/>
          <w:lang w:eastAsia="ru-RU"/>
        </w:rPr>
        <w:t>Бинокулярное зрение</w:t>
      </w:r>
      <w:r w:rsidRPr="00053209">
        <w:rPr>
          <w:rFonts w:ascii="Times New Roman" w:eastAsia="Times New Roman" w:hAnsi="Times New Roman" w:cs="Times New Roman"/>
          <w:color w:val="000000"/>
          <w:spacing w:val="-1"/>
          <w:sz w:val="28"/>
          <w:szCs w:val="28"/>
          <w:lang w:eastAsia="ru-RU"/>
        </w:rPr>
        <w:t xml:space="preserve">. У большинства животных каждый глаз </w:t>
      </w:r>
      <w:r w:rsidRPr="00053209">
        <w:rPr>
          <w:rFonts w:ascii="Times New Roman" w:eastAsia="Times New Roman" w:hAnsi="Times New Roman" w:cs="Times New Roman"/>
          <w:color w:val="000000"/>
          <w:spacing w:val="-3"/>
          <w:sz w:val="28"/>
          <w:szCs w:val="28"/>
          <w:lang w:eastAsia="ru-RU"/>
        </w:rPr>
        <w:t>имеет свое отдельное поле зре</w:t>
      </w:r>
      <w:r w:rsidRPr="00053209">
        <w:rPr>
          <w:rFonts w:ascii="Times New Roman" w:eastAsia="Times New Roman" w:hAnsi="Times New Roman" w:cs="Times New Roman"/>
          <w:color w:val="000000"/>
          <w:spacing w:val="-4"/>
          <w:sz w:val="28"/>
          <w:szCs w:val="28"/>
          <w:lang w:eastAsia="ru-RU"/>
        </w:rPr>
        <w:t>ния. Человек видит одновремен</w:t>
      </w:r>
      <w:r w:rsidRPr="00053209">
        <w:rPr>
          <w:rFonts w:ascii="Times New Roman" w:eastAsia="Times New Roman" w:hAnsi="Times New Roman" w:cs="Times New Roman"/>
          <w:color w:val="000000"/>
          <w:sz w:val="28"/>
          <w:szCs w:val="28"/>
          <w:lang w:eastAsia="ru-RU"/>
        </w:rPr>
        <w:t xml:space="preserve">но и правым и левым глазом, </w:t>
      </w:r>
      <w:r w:rsidRPr="00053209">
        <w:rPr>
          <w:rFonts w:ascii="Times New Roman" w:eastAsia="Times New Roman" w:hAnsi="Times New Roman" w:cs="Times New Roman"/>
          <w:color w:val="000000"/>
          <w:spacing w:val="-7"/>
          <w:sz w:val="28"/>
          <w:szCs w:val="28"/>
          <w:lang w:eastAsia="ru-RU"/>
        </w:rPr>
        <w:t>что значительно улучшает зрительную оценку расстояний и по</w:t>
      </w:r>
      <w:r w:rsidRPr="00053209">
        <w:rPr>
          <w:rFonts w:ascii="Times New Roman" w:eastAsia="Times New Roman" w:hAnsi="Times New Roman" w:cs="Times New Roman"/>
          <w:color w:val="000000"/>
          <w:spacing w:val="-3"/>
          <w:sz w:val="28"/>
          <w:szCs w:val="28"/>
          <w:lang w:eastAsia="ru-RU"/>
        </w:rPr>
        <w:t xml:space="preserve">зволяет видеть объемную форму </w:t>
      </w:r>
      <w:r w:rsidRPr="00053209">
        <w:rPr>
          <w:rFonts w:ascii="Times New Roman" w:eastAsia="Times New Roman" w:hAnsi="Times New Roman" w:cs="Times New Roman"/>
          <w:color w:val="000000"/>
          <w:spacing w:val="-12"/>
          <w:sz w:val="28"/>
          <w:szCs w:val="28"/>
          <w:lang w:eastAsia="ru-RU"/>
        </w:rPr>
        <w:t>предметов.</w:t>
      </w:r>
    </w:p>
    <w:p w:rsidR="00053209" w:rsidRPr="00053209" w:rsidRDefault="00053209" w:rsidP="00053209">
      <w:pPr>
        <w:shd w:val="clear" w:color="auto" w:fill="FFFFFF"/>
        <w:tabs>
          <w:tab w:val="left" w:pos="9923"/>
        </w:tabs>
        <w:spacing w:after="0" w:line="240" w:lineRule="auto"/>
        <w:ind w:left="10" w:firstLine="322"/>
        <w:jc w:val="both"/>
        <w:rPr>
          <w:rFonts w:ascii="Times New Roman" w:eastAsia="Times New Roman" w:hAnsi="Times New Roman" w:cs="Times New Roman"/>
          <w:color w:val="000000"/>
          <w:spacing w:val="-4"/>
          <w:sz w:val="28"/>
          <w:szCs w:val="28"/>
          <w:lang w:eastAsia="ru-RU"/>
        </w:rPr>
      </w:pPr>
      <w:r w:rsidRPr="00053209">
        <w:rPr>
          <w:rFonts w:ascii="Times New Roman" w:eastAsia="Times New Roman" w:hAnsi="Times New Roman" w:cs="Times New Roman"/>
          <w:color w:val="000000"/>
          <w:spacing w:val="-6"/>
          <w:sz w:val="28"/>
          <w:szCs w:val="28"/>
          <w:lang w:eastAsia="ru-RU"/>
        </w:rPr>
        <w:t xml:space="preserve">При бинокулярном зрении </w:t>
      </w:r>
      <w:r w:rsidRPr="00053209">
        <w:rPr>
          <w:rFonts w:ascii="Times New Roman" w:eastAsia="Times New Roman" w:hAnsi="Times New Roman" w:cs="Times New Roman"/>
          <w:color w:val="000000"/>
          <w:spacing w:val="-4"/>
          <w:sz w:val="28"/>
          <w:szCs w:val="28"/>
          <w:lang w:eastAsia="ru-RU"/>
        </w:rPr>
        <w:t xml:space="preserve">оба глаза должны быть всегда точно установлены на один и тот </w:t>
      </w:r>
      <w:r w:rsidRPr="00053209">
        <w:rPr>
          <w:rFonts w:ascii="Times New Roman" w:eastAsia="Times New Roman" w:hAnsi="Times New Roman" w:cs="Times New Roman"/>
          <w:color w:val="000000"/>
          <w:spacing w:val="-3"/>
          <w:sz w:val="28"/>
          <w:szCs w:val="28"/>
          <w:lang w:eastAsia="ru-RU"/>
        </w:rPr>
        <w:t xml:space="preserve">же предмет. Необходимо, чтобы </w:t>
      </w:r>
      <w:r w:rsidRPr="00053209">
        <w:rPr>
          <w:rFonts w:ascii="Times New Roman" w:eastAsia="Times New Roman" w:hAnsi="Times New Roman" w:cs="Times New Roman"/>
          <w:color w:val="000000"/>
          <w:spacing w:val="-9"/>
          <w:sz w:val="28"/>
          <w:szCs w:val="28"/>
          <w:lang w:eastAsia="ru-RU"/>
        </w:rPr>
        <w:t>изображение каждой части ви</w:t>
      </w:r>
      <w:r w:rsidRPr="00053209">
        <w:rPr>
          <w:rFonts w:ascii="Times New Roman" w:eastAsia="Times New Roman" w:hAnsi="Times New Roman" w:cs="Times New Roman"/>
          <w:color w:val="000000"/>
          <w:spacing w:val="-4"/>
          <w:sz w:val="28"/>
          <w:szCs w:val="28"/>
          <w:lang w:eastAsia="ru-RU"/>
        </w:rPr>
        <w:t xml:space="preserve">димого предмета занимало в </w:t>
      </w:r>
      <w:r w:rsidRPr="00053209">
        <w:rPr>
          <w:rFonts w:ascii="Times New Roman" w:eastAsia="Times New Roman" w:hAnsi="Times New Roman" w:cs="Times New Roman"/>
          <w:color w:val="000000"/>
          <w:spacing w:val="-7"/>
          <w:sz w:val="28"/>
          <w:szCs w:val="28"/>
          <w:lang w:eastAsia="ru-RU"/>
        </w:rPr>
        <w:t>обеих сетчатках совершенно одинаковое положение, иными сло-</w:t>
      </w:r>
      <w:r w:rsidRPr="00053209">
        <w:rPr>
          <w:rFonts w:ascii="Times New Roman" w:eastAsia="Times New Roman" w:hAnsi="Times New Roman" w:cs="Times New Roman"/>
          <w:color w:val="000000"/>
          <w:sz w:val="28"/>
          <w:szCs w:val="28"/>
          <w:lang w:eastAsia="ru-RU"/>
        </w:rPr>
        <w:t xml:space="preserve">вами, чтобы оно попадало на их </w:t>
      </w:r>
      <w:r w:rsidRPr="00053209">
        <w:rPr>
          <w:rFonts w:ascii="Times New Roman" w:eastAsia="Times New Roman" w:hAnsi="Times New Roman" w:cs="Times New Roman"/>
          <w:color w:val="000000"/>
          <w:spacing w:val="-5"/>
          <w:sz w:val="28"/>
          <w:szCs w:val="28"/>
          <w:lang w:eastAsia="ru-RU"/>
        </w:rPr>
        <w:t xml:space="preserve">идентичные, т. е. тождественные, </w:t>
      </w:r>
      <w:r w:rsidRPr="00053209">
        <w:rPr>
          <w:rFonts w:ascii="Times New Roman" w:eastAsia="Times New Roman" w:hAnsi="Times New Roman" w:cs="Times New Roman"/>
          <w:color w:val="000000"/>
          <w:spacing w:val="-4"/>
          <w:sz w:val="28"/>
          <w:szCs w:val="28"/>
          <w:lang w:eastAsia="ru-RU"/>
        </w:rPr>
        <w:t xml:space="preserve">точки </w:t>
      </w:r>
    </w:p>
    <w:p w:rsidR="00053209" w:rsidRPr="00053209" w:rsidRDefault="00053209" w:rsidP="00053209">
      <w:pPr>
        <w:shd w:val="clear" w:color="auto" w:fill="FFFFFF"/>
        <w:tabs>
          <w:tab w:val="left" w:pos="9923"/>
        </w:tabs>
        <w:spacing w:after="0" w:line="240" w:lineRule="auto"/>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Клетки зрительной области коры больших по</w:t>
      </w:r>
      <w:r w:rsidRPr="00053209">
        <w:rPr>
          <w:rFonts w:ascii="Times New Roman" w:eastAsia="Times New Roman" w:hAnsi="Times New Roman" w:cs="Times New Roman"/>
          <w:color w:val="000000"/>
          <w:spacing w:val="-6"/>
          <w:sz w:val="28"/>
          <w:szCs w:val="28"/>
          <w:lang w:eastAsia="ru-RU"/>
        </w:rPr>
        <w:t xml:space="preserve">лушарий, к которым приходят </w:t>
      </w:r>
      <w:r w:rsidRPr="00053209">
        <w:rPr>
          <w:rFonts w:ascii="Times New Roman" w:eastAsia="Times New Roman" w:hAnsi="Times New Roman" w:cs="Times New Roman"/>
          <w:color w:val="000000"/>
          <w:spacing w:val="-10"/>
          <w:sz w:val="28"/>
          <w:szCs w:val="28"/>
          <w:lang w:eastAsia="ru-RU"/>
        </w:rPr>
        <w:t xml:space="preserve">импульсы от идентичных точек </w:t>
      </w:r>
      <w:r w:rsidRPr="00053209">
        <w:rPr>
          <w:rFonts w:ascii="Times New Roman" w:eastAsia="Times New Roman" w:hAnsi="Times New Roman" w:cs="Times New Roman"/>
          <w:color w:val="000000"/>
          <w:spacing w:val="-6"/>
          <w:sz w:val="28"/>
          <w:szCs w:val="28"/>
          <w:lang w:eastAsia="ru-RU"/>
        </w:rPr>
        <w:t xml:space="preserve">обеих сетчаток, тесно связаны </w:t>
      </w:r>
      <w:r w:rsidRPr="00053209">
        <w:rPr>
          <w:rFonts w:ascii="Times New Roman" w:eastAsia="Times New Roman" w:hAnsi="Times New Roman" w:cs="Times New Roman"/>
          <w:color w:val="000000"/>
          <w:spacing w:val="-3"/>
          <w:sz w:val="28"/>
          <w:szCs w:val="28"/>
          <w:lang w:eastAsia="ru-RU"/>
        </w:rPr>
        <w:t>между собой. Их одновременное</w:t>
      </w:r>
      <w:r w:rsidRPr="00053209">
        <w:rPr>
          <w:rFonts w:ascii="Times New Roman" w:eastAsia="Times New Roman" w:hAnsi="Times New Roman" w:cs="Times New Roman"/>
          <w:sz w:val="28"/>
          <w:szCs w:val="28"/>
          <w:lang w:eastAsia="ru-RU"/>
        </w:rPr>
        <w:t xml:space="preserve"> </w:t>
      </w:r>
      <w:r w:rsidRPr="00053209">
        <w:rPr>
          <w:rFonts w:ascii="Times New Roman" w:eastAsia="Times New Roman" w:hAnsi="Times New Roman" w:cs="Times New Roman"/>
          <w:color w:val="000000"/>
          <w:spacing w:val="-3"/>
          <w:sz w:val="28"/>
          <w:szCs w:val="28"/>
          <w:lang w:eastAsia="ru-RU"/>
        </w:rPr>
        <w:t xml:space="preserve">возбуждение позволяет четко видеть предмет, но стоит несколько </w:t>
      </w:r>
      <w:r w:rsidRPr="00053209">
        <w:rPr>
          <w:rFonts w:ascii="Times New Roman" w:eastAsia="Times New Roman" w:hAnsi="Times New Roman" w:cs="Times New Roman"/>
          <w:color w:val="000000"/>
          <w:sz w:val="28"/>
          <w:szCs w:val="28"/>
          <w:lang w:eastAsia="ru-RU"/>
        </w:rPr>
        <w:t>сместить его, как изображение раздваивается, становится неяс</w:t>
      </w:r>
      <w:r w:rsidRPr="00053209">
        <w:rPr>
          <w:rFonts w:ascii="Times New Roman" w:eastAsia="Times New Roman" w:hAnsi="Times New Roman" w:cs="Times New Roman"/>
          <w:color w:val="000000"/>
          <w:spacing w:val="-1"/>
          <w:sz w:val="28"/>
          <w:szCs w:val="28"/>
          <w:lang w:eastAsia="ru-RU"/>
        </w:rPr>
        <w:t>ным. Это происходит потому, что изображение попадает на не</w:t>
      </w:r>
      <w:r w:rsidRPr="00053209">
        <w:rPr>
          <w:rFonts w:ascii="Times New Roman" w:eastAsia="Times New Roman" w:hAnsi="Times New Roman" w:cs="Times New Roman"/>
          <w:color w:val="000000"/>
          <w:spacing w:val="-5"/>
          <w:sz w:val="28"/>
          <w:szCs w:val="28"/>
          <w:lang w:eastAsia="ru-RU"/>
        </w:rPr>
        <w:t>идентичные точки обеих сетчаток.</w:t>
      </w:r>
    </w:p>
    <w:p w:rsidR="00053209" w:rsidRPr="00053209" w:rsidRDefault="00053209" w:rsidP="00053209">
      <w:pPr>
        <w:shd w:val="clear" w:color="auto" w:fill="FFFFFF"/>
        <w:spacing w:after="0" w:line="240" w:lineRule="auto"/>
        <w:ind w:left="5" w:right="14"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z w:val="28"/>
          <w:szCs w:val="28"/>
          <w:lang w:eastAsia="ru-RU"/>
        </w:rPr>
        <w:t xml:space="preserve">У новорожденного движения обоих глаз часто бывают недостаточно согласованы. Иногда движение одного глаза отстает </w:t>
      </w:r>
      <w:r w:rsidRPr="00053209">
        <w:rPr>
          <w:rFonts w:ascii="Times New Roman" w:eastAsia="Times New Roman" w:hAnsi="Times New Roman" w:cs="Times New Roman"/>
          <w:color w:val="000000"/>
          <w:sz w:val="28"/>
          <w:szCs w:val="28"/>
          <w:lang w:val="en-US" w:eastAsia="ru-RU"/>
        </w:rPr>
        <w:t>o</w:t>
      </w:r>
      <w:r w:rsidRPr="00053209">
        <w:rPr>
          <w:rFonts w:ascii="Times New Roman" w:eastAsia="Times New Roman" w:hAnsi="Times New Roman" w:cs="Times New Roman"/>
          <w:color w:val="000000"/>
          <w:sz w:val="28"/>
          <w:szCs w:val="28"/>
          <w:lang w:eastAsia="ru-RU"/>
        </w:rPr>
        <w:t xml:space="preserve">т </w:t>
      </w:r>
      <w:r w:rsidRPr="00053209">
        <w:rPr>
          <w:rFonts w:ascii="Times New Roman" w:eastAsia="Times New Roman" w:hAnsi="Times New Roman" w:cs="Times New Roman"/>
          <w:color w:val="000000"/>
          <w:spacing w:val="-1"/>
          <w:sz w:val="28"/>
          <w:szCs w:val="28"/>
          <w:lang w:eastAsia="ru-RU"/>
        </w:rPr>
        <w:t xml:space="preserve">движения другого, и ребенок косит глазами; мало того, один </w:t>
      </w:r>
      <w:r w:rsidRPr="00053209">
        <w:rPr>
          <w:rFonts w:ascii="Times New Roman" w:eastAsia="Times New Roman" w:hAnsi="Times New Roman" w:cs="Times New Roman"/>
          <w:color w:val="000000"/>
          <w:spacing w:val="-2"/>
          <w:sz w:val="28"/>
          <w:szCs w:val="28"/>
          <w:lang w:eastAsia="ru-RU"/>
        </w:rPr>
        <w:t>глаз может остаться неподвижным. Наблюдая за ребенком, мож</w:t>
      </w:r>
      <w:r w:rsidRPr="00053209">
        <w:rPr>
          <w:rFonts w:ascii="Times New Roman" w:eastAsia="Times New Roman" w:hAnsi="Times New Roman" w:cs="Times New Roman"/>
          <w:color w:val="000000"/>
          <w:sz w:val="28"/>
          <w:szCs w:val="28"/>
          <w:lang w:eastAsia="ru-RU"/>
        </w:rPr>
        <w:t>но обнаружить, что его как бы безучастный взгляд по временам оживляется. Это происходит в тот момент, когда оба глаза со</w:t>
      </w:r>
      <w:r w:rsidRPr="00053209">
        <w:rPr>
          <w:rFonts w:ascii="Times New Roman" w:eastAsia="Times New Roman" w:hAnsi="Times New Roman" w:cs="Times New Roman"/>
          <w:color w:val="000000"/>
          <w:spacing w:val="-1"/>
          <w:sz w:val="28"/>
          <w:szCs w:val="28"/>
          <w:lang w:eastAsia="ru-RU"/>
        </w:rPr>
        <w:t>гласованно фиксируют какой-то предмет и ребенок ясно его ви</w:t>
      </w:r>
      <w:r w:rsidRPr="00053209">
        <w:rPr>
          <w:rFonts w:ascii="Times New Roman" w:eastAsia="Times New Roman" w:hAnsi="Times New Roman" w:cs="Times New Roman"/>
          <w:color w:val="000000"/>
          <w:spacing w:val="-5"/>
          <w:sz w:val="28"/>
          <w:szCs w:val="28"/>
          <w:lang w:eastAsia="ru-RU"/>
        </w:rPr>
        <w:t>дит. Если предмет медленно передвигается, ребенок пытается сле</w:t>
      </w:r>
      <w:r w:rsidRPr="00053209">
        <w:rPr>
          <w:rFonts w:ascii="Times New Roman" w:eastAsia="Times New Roman" w:hAnsi="Times New Roman" w:cs="Times New Roman"/>
          <w:color w:val="000000"/>
          <w:sz w:val="28"/>
          <w:szCs w:val="28"/>
          <w:lang w:eastAsia="ru-RU"/>
        </w:rPr>
        <w:t xml:space="preserve">дить за ним глазами, а при неудаче начинает вращать глаза во </w:t>
      </w:r>
      <w:r w:rsidRPr="00053209">
        <w:rPr>
          <w:rFonts w:ascii="Times New Roman" w:eastAsia="Times New Roman" w:hAnsi="Times New Roman" w:cs="Times New Roman"/>
          <w:color w:val="000000"/>
          <w:spacing w:val="-4"/>
          <w:sz w:val="28"/>
          <w:szCs w:val="28"/>
          <w:lang w:eastAsia="ru-RU"/>
        </w:rPr>
        <w:t>все стороны, проявляя беспокойство, которое проходит, как толь</w:t>
      </w:r>
      <w:r w:rsidRPr="00053209">
        <w:rPr>
          <w:rFonts w:ascii="Times New Roman" w:eastAsia="Times New Roman" w:hAnsi="Times New Roman" w:cs="Times New Roman"/>
          <w:color w:val="000000"/>
          <w:spacing w:val="-1"/>
          <w:sz w:val="28"/>
          <w:szCs w:val="28"/>
          <w:lang w:eastAsia="ru-RU"/>
        </w:rPr>
        <w:t>ко взор снова упадет на предмет.</w:t>
      </w:r>
    </w:p>
    <w:p w:rsidR="00053209" w:rsidRPr="00053209" w:rsidRDefault="00053209" w:rsidP="00053209">
      <w:pPr>
        <w:shd w:val="clear" w:color="auto" w:fill="FFFFFF"/>
        <w:spacing w:after="0" w:line="240" w:lineRule="auto"/>
        <w:ind w:left="5" w:right="8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 xml:space="preserve">Развитие пространственного зрения. В первые месяцы жизни </w:t>
      </w:r>
      <w:r w:rsidRPr="00053209">
        <w:rPr>
          <w:rFonts w:ascii="Times New Roman" w:eastAsia="Times New Roman" w:hAnsi="Times New Roman" w:cs="Times New Roman"/>
          <w:color w:val="000000"/>
          <w:spacing w:val="-5"/>
          <w:sz w:val="28"/>
          <w:szCs w:val="28"/>
          <w:lang w:eastAsia="ru-RU"/>
        </w:rPr>
        <w:t>ребенка информация, получаемая одновременно с рецепторов раз</w:t>
      </w:r>
      <w:r w:rsidRPr="00053209">
        <w:rPr>
          <w:rFonts w:ascii="Times New Roman" w:eastAsia="Times New Roman" w:hAnsi="Times New Roman" w:cs="Times New Roman"/>
          <w:color w:val="000000"/>
          <w:spacing w:val="-6"/>
          <w:sz w:val="28"/>
          <w:szCs w:val="28"/>
          <w:lang w:eastAsia="ru-RU"/>
        </w:rPr>
        <w:t>личных анализаторов — зрительного, кожного, двигательного, слу</w:t>
      </w:r>
      <w:r w:rsidRPr="00053209">
        <w:rPr>
          <w:rFonts w:ascii="Times New Roman" w:eastAsia="Times New Roman" w:hAnsi="Times New Roman" w:cs="Times New Roman"/>
          <w:color w:val="000000"/>
          <w:spacing w:val="-2"/>
          <w:sz w:val="28"/>
          <w:szCs w:val="28"/>
          <w:lang w:eastAsia="ru-RU"/>
        </w:rPr>
        <w:t>хового, становится источником образования в коре больших по</w:t>
      </w:r>
      <w:r w:rsidRPr="00053209">
        <w:rPr>
          <w:rFonts w:ascii="Times New Roman" w:eastAsia="Times New Roman" w:hAnsi="Times New Roman" w:cs="Times New Roman"/>
          <w:color w:val="000000"/>
          <w:spacing w:val="-2"/>
          <w:sz w:val="28"/>
          <w:szCs w:val="28"/>
          <w:lang w:eastAsia="ru-RU"/>
        </w:rPr>
        <w:softHyphen/>
      </w:r>
      <w:r w:rsidRPr="00053209">
        <w:rPr>
          <w:rFonts w:ascii="Times New Roman" w:eastAsia="Times New Roman" w:hAnsi="Times New Roman" w:cs="Times New Roman"/>
          <w:color w:val="000000"/>
          <w:spacing w:val="-7"/>
          <w:sz w:val="28"/>
          <w:szCs w:val="28"/>
          <w:lang w:eastAsia="ru-RU"/>
        </w:rPr>
        <w:t>лушарий многочисленных условных связей, позволяющих ориенти</w:t>
      </w:r>
      <w:r w:rsidRPr="00053209">
        <w:rPr>
          <w:rFonts w:ascii="Times New Roman" w:eastAsia="Times New Roman" w:hAnsi="Times New Roman" w:cs="Times New Roman"/>
          <w:color w:val="000000"/>
          <w:sz w:val="28"/>
          <w:szCs w:val="28"/>
          <w:lang w:eastAsia="ru-RU"/>
        </w:rPr>
        <w:t>роваться в пространстве. Двигая руками, ребенок сначала слу</w:t>
      </w:r>
      <w:r w:rsidRPr="00053209">
        <w:rPr>
          <w:rFonts w:ascii="Times New Roman" w:eastAsia="Times New Roman" w:hAnsi="Times New Roman" w:cs="Times New Roman"/>
          <w:color w:val="000000"/>
          <w:spacing w:val="-1"/>
          <w:sz w:val="28"/>
          <w:szCs w:val="28"/>
          <w:lang w:eastAsia="ru-RU"/>
        </w:rPr>
        <w:t>чайно прикасается к висящей перед ним игрушке. В этот момент в кору больших полушарий поступает сигнализация с мышц ру</w:t>
      </w:r>
      <w:r w:rsidRPr="00053209">
        <w:rPr>
          <w:rFonts w:ascii="Times New Roman" w:eastAsia="Times New Roman" w:hAnsi="Times New Roman" w:cs="Times New Roman"/>
          <w:color w:val="000000"/>
          <w:sz w:val="28"/>
          <w:szCs w:val="28"/>
          <w:lang w:eastAsia="ru-RU"/>
        </w:rPr>
        <w:t xml:space="preserve">ки о ее положении в пространстве, с мышц шеи — о положения </w:t>
      </w:r>
      <w:r w:rsidRPr="00053209">
        <w:rPr>
          <w:rFonts w:ascii="Times New Roman" w:eastAsia="Times New Roman" w:hAnsi="Times New Roman" w:cs="Times New Roman"/>
          <w:color w:val="000000"/>
          <w:spacing w:val="-5"/>
          <w:sz w:val="28"/>
          <w:szCs w:val="28"/>
          <w:lang w:eastAsia="ru-RU"/>
        </w:rPr>
        <w:t xml:space="preserve">головы, с мышц глазного яблока — о направлении зрительной оси, </w:t>
      </w:r>
      <w:r w:rsidRPr="00053209">
        <w:rPr>
          <w:rFonts w:ascii="Times New Roman" w:eastAsia="Times New Roman" w:hAnsi="Times New Roman" w:cs="Times New Roman"/>
          <w:color w:val="000000"/>
          <w:spacing w:val="-2"/>
          <w:sz w:val="28"/>
          <w:szCs w:val="28"/>
          <w:lang w:eastAsia="ru-RU"/>
        </w:rPr>
        <w:t>с рецепторов сетчатки — о видимой игрушке, с кожных рецепто</w:t>
      </w:r>
      <w:r w:rsidRPr="00053209">
        <w:rPr>
          <w:rFonts w:ascii="Times New Roman" w:eastAsia="Times New Roman" w:hAnsi="Times New Roman" w:cs="Times New Roman"/>
          <w:color w:val="000000"/>
          <w:spacing w:val="-9"/>
          <w:w w:val="103"/>
          <w:sz w:val="28"/>
          <w:szCs w:val="28"/>
          <w:lang w:eastAsia="ru-RU"/>
        </w:rPr>
        <w:t xml:space="preserve">ров — о прикосновении к предмету. После неоднократного </w:t>
      </w:r>
      <w:r w:rsidRPr="00053209">
        <w:rPr>
          <w:rFonts w:ascii="Times New Roman" w:eastAsia="Times New Roman" w:hAnsi="Times New Roman" w:cs="Times New Roman"/>
          <w:color w:val="000000"/>
          <w:spacing w:val="-4"/>
          <w:w w:val="103"/>
          <w:sz w:val="28"/>
          <w:szCs w:val="28"/>
          <w:lang w:eastAsia="ru-RU"/>
        </w:rPr>
        <w:t>получения такой информации в коре больших полушарий обра</w:t>
      </w:r>
      <w:r w:rsidRPr="00053209">
        <w:rPr>
          <w:rFonts w:ascii="Times New Roman" w:eastAsia="Times New Roman" w:hAnsi="Times New Roman" w:cs="Times New Roman"/>
          <w:color w:val="000000"/>
          <w:spacing w:val="-9"/>
          <w:w w:val="103"/>
          <w:sz w:val="28"/>
          <w:szCs w:val="28"/>
          <w:lang w:eastAsia="ru-RU"/>
        </w:rPr>
        <w:t>зуются соответствующие условные связи, в результате которых ребенок может произвести движение руки, необходимое для того, чтобы прикоснуться к игрушке. Другая игрушка мо</w:t>
      </w:r>
      <w:r w:rsidRPr="00053209">
        <w:rPr>
          <w:rFonts w:ascii="Times New Roman" w:eastAsia="Times New Roman" w:hAnsi="Times New Roman" w:cs="Times New Roman"/>
          <w:color w:val="000000"/>
          <w:spacing w:val="-6"/>
          <w:w w:val="103"/>
          <w:sz w:val="28"/>
          <w:szCs w:val="28"/>
          <w:lang w:eastAsia="ru-RU"/>
        </w:rPr>
        <w:t>жет стать источником информации о положении руки, а пото</w:t>
      </w:r>
      <w:r w:rsidRPr="00053209">
        <w:rPr>
          <w:rFonts w:ascii="Times New Roman" w:eastAsia="Times New Roman" w:hAnsi="Times New Roman" w:cs="Times New Roman"/>
          <w:color w:val="000000"/>
          <w:spacing w:val="-8"/>
          <w:w w:val="103"/>
          <w:sz w:val="28"/>
          <w:szCs w:val="28"/>
          <w:lang w:eastAsia="ru-RU"/>
        </w:rPr>
        <w:t xml:space="preserve">му измененным окажется и движение руки, необходимое для </w:t>
      </w:r>
      <w:r w:rsidRPr="00053209">
        <w:rPr>
          <w:rFonts w:ascii="Times New Roman" w:eastAsia="Times New Roman" w:hAnsi="Times New Roman" w:cs="Times New Roman"/>
          <w:color w:val="000000"/>
          <w:spacing w:val="-5"/>
          <w:w w:val="103"/>
          <w:sz w:val="28"/>
          <w:szCs w:val="28"/>
          <w:lang w:eastAsia="ru-RU"/>
        </w:rPr>
        <w:t xml:space="preserve">прикосновения к игрушке. С возрастом зрительная информация </w:t>
      </w:r>
      <w:r w:rsidRPr="00053209">
        <w:rPr>
          <w:rFonts w:ascii="Times New Roman" w:eastAsia="Times New Roman" w:hAnsi="Times New Roman" w:cs="Times New Roman"/>
          <w:color w:val="000000"/>
          <w:spacing w:val="-10"/>
          <w:w w:val="103"/>
          <w:sz w:val="28"/>
          <w:szCs w:val="28"/>
          <w:lang w:eastAsia="ru-RU"/>
        </w:rPr>
        <w:t xml:space="preserve">становится все более сложной и дифференцированной. Ребенок </w:t>
      </w:r>
      <w:r w:rsidRPr="00053209">
        <w:rPr>
          <w:rFonts w:ascii="Times New Roman" w:eastAsia="Times New Roman" w:hAnsi="Times New Roman" w:cs="Times New Roman"/>
          <w:color w:val="000000"/>
          <w:spacing w:val="-5"/>
          <w:w w:val="103"/>
          <w:sz w:val="28"/>
          <w:szCs w:val="28"/>
          <w:lang w:eastAsia="ru-RU"/>
        </w:rPr>
        <w:t xml:space="preserve">ощупывает предмет, вертит его </w:t>
      </w:r>
      <w:r w:rsidRPr="00053209">
        <w:rPr>
          <w:rFonts w:ascii="Times New Roman" w:eastAsia="Times New Roman" w:hAnsi="Times New Roman" w:cs="Times New Roman"/>
          <w:color w:val="000000"/>
          <w:spacing w:val="-5"/>
          <w:w w:val="103"/>
          <w:sz w:val="28"/>
          <w:szCs w:val="28"/>
          <w:lang w:eastAsia="ru-RU"/>
        </w:rPr>
        <w:lastRenderedPageBreak/>
        <w:t xml:space="preserve">в руке, сжимает. Начав ходить, </w:t>
      </w:r>
      <w:r w:rsidRPr="00053209">
        <w:rPr>
          <w:rFonts w:ascii="Times New Roman" w:eastAsia="Times New Roman" w:hAnsi="Times New Roman" w:cs="Times New Roman"/>
          <w:color w:val="000000"/>
          <w:spacing w:val="-6"/>
          <w:w w:val="103"/>
          <w:sz w:val="28"/>
          <w:szCs w:val="28"/>
          <w:lang w:eastAsia="ru-RU"/>
        </w:rPr>
        <w:t xml:space="preserve">ребенок идет к предмету, бросает его, снова находит. Так его </w:t>
      </w:r>
      <w:r w:rsidRPr="00053209">
        <w:rPr>
          <w:rFonts w:ascii="Times New Roman" w:eastAsia="Times New Roman" w:hAnsi="Times New Roman" w:cs="Times New Roman"/>
          <w:color w:val="000000"/>
          <w:spacing w:val="-11"/>
          <w:w w:val="103"/>
          <w:sz w:val="28"/>
          <w:szCs w:val="28"/>
          <w:lang w:eastAsia="ru-RU"/>
        </w:rPr>
        <w:t>знакомство с пространством постепенно расширяется. В ре</w:t>
      </w:r>
      <w:r w:rsidRPr="00053209">
        <w:rPr>
          <w:rFonts w:ascii="Times New Roman" w:eastAsia="Times New Roman" w:hAnsi="Times New Roman" w:cs="Times New Roman"/>
          <w:color w:val="000000"/>
          <w:spacing w:val="-10"/>
          <w:w w:val="103"/>
          <w:sz w:val="28"/>
          <w:szCs w:val="28"/>
          <w:lang w:eastAsia="ru-RU"/>
        </w:rPr>
        <w:t xml:space="preserve">зультате образования множества новых связей ребенок получает возможность при помощи зрения познавать окружающий </w:t>
      </w:r>
      <w:r w:rsidRPr="00053209">
        <w:rPr>
          <w:rFonts w:ascii="Times New Roman" w:eastAsia="Times New Roman" w:hAnsi="Times New Roman" w:cs="Times New Roman"/>
          <w:color w:val="000000"/>
          <w:spacing w:val="-19"/>
          <w:w w:val="103"/>
          <w:sz w:val="28"/>
          <w:szCs w:val="28"/>
          <w:lang w:eastAsia="ru-RU"/>
        </w:rPr>
        <w:t>мир.</w:t>
      </w:r>
    </w:p>
    <w:p w:rsidR="00053209" w:rsidRPr="00053209" w:rsidRDefault="00053209" w:rsidP="00053209">
      <w:pPr>
        <w:shd w:val="clear" w:color="auto" w:fill="FFFFFF"/>
        <w:spacing w:before="5" w:after="0" w:line="240" w:lineRule="auto"/>
        <w:ind w:left="38" w:firstLine="245"/>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9"/>
          <w:w w:val="103"/>
          <w:sz w:val="28"/>
          <w:szCs w:val="28"/>
          <w:lang w:eastAsia="ru-RU"/>
        </w:rPr>
        <w:t>Одновременно развивается способность определять степень удаленности предмета и ощущать его объемность, или рельеф</w:t>
      </w:r>
      <w:r w:rsidRPr="00053209">
        <w:rPr>
          <w:rFonts w:ascii="Times New Roman" w:eastAsia="Times New Roman" w:hAnsi="Times New Roman" w:cs="Times New Roman"/>
          <w:color w:val="000000"/>
          <w:spacing w:val="-6"/>
          <w:w w:val="103"/>
          <w:sz w:val="28"/>
          <w:szCs w:val="28"/>
          <w:lang w:eastAsia="ru-RU"/>
        </w:rPr>
        <w:t>ность, т. е. неодинаковую удаленность его частей от глаза. О рас</w:t>
      </w:r>
      <w:r w:rsidRPr="00053209">
        <w:rPr>
          <w:rFonts w:ascii="Times New Roman" w:eastAsia="Times New Roman" w:hAnsi="Times New Roman" w:cs="Times New Roman"/>
          <w:color w:val="000000"/>
          <w:spacing w:val="-9"/>
          <w:w w:val="103"/>
          <w:sz w:val="28"/>
          <w:szCs w:val="28"/>
          <w:lang w:eastAsia="ru-RU"/>
        </w:rPr>
        <w:t>стоянии до предмета информируют глазные мышцы. Когда че</w:t>
      </w:r>
      <w:r w:rsidRPr="00053209">
        <w:rPr>
          <w:rFonts w:ascii="Times New Roman" w:eastAsia="Times New Roman" w:hAnsi="Times New Roman" w:cs="Times New Roman"/>
          <w:color w:val="000000"/>
          <w:spacing w:val="-4"/>
          <w:w w:val="103"/>
          <w:sz w:val="28"/>
          <w:szCs w:val="28"/>
          <w:lang w:eastAsia="ru-RU"/>
        </w:rPr>
        <w:t xml:space="preserve">ловек смотрит двумя глазами на ближайший предмет, дальний </w:t>
      </w:r>
      <w:r w:rsidRPr="00053209">
        <w:rPr>
          <w:rFonts w:ascii="Times New Roman" w:eastAsia="Times New Roman" w:hAnsi="Times New Roman" w:cs="Times New Roman"/>
          <w:color w:val="000000"/>
          <w:spacing w:val="-5"/>
          <w:w w:val="103"/>
          <w:sz w:val="28"/>
          <w:szCs w:val="28"/>
          <w:lang w:eastAsia="ru-RU"/>
        </w:rPr>
        <w:t xml:space="preserve">двоится, а при переводе зрения на дальний двоится ближний </w:t>
      </w:r>
      <w:r w:rsidRPr="00053209">
        <w:rPr>
          <w:rFonts w:ascii="Times New Roman" w:eastAsia="Times New Roman" w:hAnsi="Times New Roman" w:cs="Times New Roman"/>
          <w:color w:val="000000"/>
          <w:spacing w:val="-9"/>
          <w:w w:val="103"/>
          <w:sz w:val="28"/>
          <w:szCs w:val="28"/>
          <w:lang w:eastAsia="ru-RU"/>
        </w:rPr>
        <w:t>предмет. Это происходит потому, что изображение нефиксируе</w:t>
      </w:r>
      <w:r w:rsidRPr="00053209">
        <w:rPr>
          <w:rFonts w:ascii="Times New Roman" w:eastAsia="Times New Roman" w:hAnsi="Times New Roman" w:cs="Times New Roman"/>
          <w:color w:val="000000"/>
          <w:spacing w:val="-3"/>
          <w:w w:val="103"/>
          <w:sz w:val="28"/>
          <w:szCs w:val="28"/>
          <w:lang w:eastAsia="ru-RU"/>
        </w:rPr>
        <w:t xml:space="preserve">мой точки попадает не на идентичные точки сетчатки, как это показано на схеме (рис. 8). При фиксации ближней точки изображение дальней оказывается в правом глазу левее центральной </w:t>
      </w:r>
      <w:r w:rsidRPr="00053209">
        <w:rPr>
          <w:rFonts w:ascii="Times New Roman" w:eastAsia="Times New Roman" w:hAnsi="Times New Roman" w:cs="Times New Roman"/>
          <w:color w:val="000000"/>
          <w:w w:val="103"/>
          <w:sz w:val="28"/>
          <w:szCs w:val="28"/>
          <w:lang w:eastAsia="ru-RU"/>
        </w:rPr>
        <w:t xml:space="preserve">ямки, а в левом— правее ее. В этом нетрудно убедиться, если </w:t>
      </w:r>
      <w:r w:rsidRPr="00053209">
        <w:rPr>
          <w:rFonts w:ascii="Times New Roman" w:eastAsia="Times New Roman" w:hAnsi="Times New Roman" w:cs="Times New Roman"/>
          <w:color w:val="000000"/>
          <w:spacing w:val="-3"/>
          <w:w w:val="103"/>
          <w:sz w:val="28"/>
          <w:szCs w:val="28"/>
          <w:lang w:eastAsia="ru-RU"/>
        </w:rPr>
        <w:t xml:space="preserve">прикрывать рукой то один, то другой глаз: исчезает точка на </w:t>
      </w:r>
      <w:r w:rsidRPr="00053209">
        <w:rPr>
          <w:rFonts w:ascii="Times New Roman" w:eastAsia="Times New Roman" w:hAnsi="Times New Roman" w:cs="Times New Roman"/>
          <w:color w:val="000000"/>
          <w:spacing w:val="-6"/>
          <w:w w:val="103"/>
          <w:sz w:val="28"/>
          <w:szCs w:val="28"/>
          <w:lang w:eastAsia="ru-RU"/>
        </w:rPr>
        <w:t>стороне закрытого глаза. При фиксации дальней точки получает</w:t>
      </w:r>
      <w:r w:rsidRPr="00053209">
        <w:rPr>
          <w:rFonts w:ascii="Times New Roman" w:eastAsia="Times New Roman" w:hAnsi="Times New Roman" w:cs="Times New Roman"/>
          <w:color w:val="000000"/>
          <w:spacing w:val="-8"/>
          <w:w w:val="103"/>
          <w:sz w:val="28"/>
          <w:szCs w:val="28"/>
          <w:lang w:eastAsia="ru-RU"/>
        </w:rPr>
        <w:t xml:space="preserve">ся обратная картина. Двоение точек, находящихся ближе или </w:t>
      </w:r>
      <w:r w:rsidRPr="00053209">
        <w:rPr>
          <w:rFonts w:ascii="Times New Roman" w:eastAsia="Times New Roman" w:hAnsi="Times New Roman" w:cs="Times New Roman"/>
          <w:color w:val="000000"/>
          <w:spacing w:val="-3"/>
          <w:w w:val="103"/>
          <w:sz w:val="28"/>
          <w:szCs w:val="28"/>
          <w:lang w:eastAsia="ru-RU"/>
        </w:rPr>
        <w:t xml:space="preserve">дальше той, на которую направлен взор, не только не мешает </w:t>
      </w:r>
      <w:r w:rsidRPr="00053209">
        <w:rPr>
          <w:rFonts w:ascii="Times New Roman" w:eastAsia="Times New Roman" w:hAnsi="Times New Roman" w:cs="Times New Roman"/>
          <w:color w:val="000000"/>
          <w:spacing w:val="-10"/>
          <w:w w:val="103"/>
          <w:sz w:val="28"/>
          <w:szCs w:val="28"/>
          <w:lang w:eastAsia="ru-RU"/>
        </w:rPr>
        <w:t>видению, но в некоторой мере облегчает определение расстоя</w:t>
      </w:r>
      <w:r w:rsidRPr="00053209">
        <w:rPr>
          <w:rFonts w:ascii="Times New Roman" w:eastAsia="Times New Roman" w:hAnsi="Times New Roman" w:cs="Times New Roman"/>
          <w:color w:val="000000"/>
          <w:spacing w:val="-2"/>
          <w:w w:val="103"/>
          <w:sz w:val="28"/>
          <w:szCs w:val="28"/>
          <w:lang w:eastAsia="ru-RU"/>
        </w:rPr>
        <w:t xml:space="preserve">ния от точек до глаза, а главное — дает возможность различать </w:t>
      </w:r>
      <w:r w:rsidRPr="00053209">
        <w:rPr>
          <w:rFonts w:ascii="Times New Roman" w:eastAsia="Times New Roman" w:hAnsi="Times New Roman" w:cs="Times New Roman"/>
          <w:color w:val="000000"/>
          <w:spacing w:val="-3"/>
          <w:w w:val="103"/>
          <w:sz w:val="28"/>
          <w:szCs w:val="28"/>
          <w:lang w:eastAsia="ru-RU"/>
        </w:rPr>
        <w:t>рельеф предмета, видеть его объемно. Как известно, расстояние между зрачками глаз около 60 мм. Следовательно, при биноку</w:t>
      </w:r>
      <w:r w:rsidRPr="00053209">
        <w:rPr>
          <w:rFonts w:ascii="Times New Roman" w:eastAsia="Times New Roman" w:hAnsi="Times New Roman" w:cs="Times New Roman"/>
          <w:color w:val="000000"/>
          <w:spacing w:val="-4"/>
          <w:w w:val="103"/>
          <w:sz w:val="28"/>
          <w:szCs w:val="28"/>
          <w:lang w:eastAsia="ru-RU"/>
        </w:rPr>
        <w:t xml:space="preserve">лярном зрении, особенно когда предмет не плоский и находится </w:t>
      </w:r>
      <w:r w:rsidRPr="00053209">
        <w:rPr>
          <w:rFonts w:ascii="Times New Roman" w:eastAsia="Times New Roman" w:hAnsi="Times New Roman" w:cs="Times New Roman"/>
          <w:color w:val="000000"/>
          <w:spacing w:val="-8"/>
          <w:w w:val="103"/>
          <w:sz w:val="28"/>
          <w:szCs w:val="28"/>
          <w:lang w:eastAsia="ru-RU"/>
        </w:rPr>
        <w:t xml:space="preserve">недалеко, человек видит его с двух, разных позиций, а следовательно, неодинаково. Если, например, держать перед собой </w:t>
      </w:r>
      <w:r w:rsidRPr="00053209">
        <w:rPr>
          <w:rFonts w:ascii="Times New Roman" w:eastAsia="Times New Roman" w:hAnsi="Times New Roman" w:cs="Times New Roman"/>
          <w:color w:val="000000"/>
          <w:spacing w:val="-10"/>
          <w:w w:val="103"/>
          <w:sz w:val="28"/>
          <w:szCs w:val="28"/>
          <w:lang w:eastAsia="ru-RU"/>
        </w:rPr>
        <w:t>закрытую книгу так, чтобы один глаз видел только корешок, то другой будет видеть помимо корешка сильно скошен</w:t>
      </w:r>
      <w:r w:rsidRPr="00053209">
        <w:rPr>
          <w:rFonts w:ascii="Times New Roman" w:eastAsia="Times New Roman" w:hAnsi="Times New Roman" w:cs="Times New Roman"/>
          <w:color w:val="000000"/>
          <w:spacing w:val="-7"/>
          <w:w w:val="103"/>
          <w:sz w:val="28"/>
          <w:szCs w:val="28"/>
          <w:lang w:eastAsia="ru-RU"/>
        </w:rPr>
        <w:t xml:space="preserve">ную поверхность обложки (см. рис. 8). При таком частичном несоответствии полей зрения должно было бы легко возникать </w:t>
      </w:r>
      <w:r w:rsidRPr="00053209">
        <w:rPr>
          <w:rFonts w:ascii="Times New Roman" w:eastAsia="Times New Roman" w:hAnsi="Times New Roman" w:cs="Times New Roman"/>
          <w:color w:val="000000"/>
          <w:spacing w:val="-8"/>
          <w:w w:val="103"/>
          <w:sz w:val="28"/>
          <w:szCs w:val="28"/>
          <w:lang w:eastAsia="ru-RU"/>
        </w:rPr>
        <w:t xml:space="preserve">двоение </w:t>
      </w:r>
      <w:r w:rsidRPr="00053209">
        <w:rPr>
          <w:rFonts w:ascii="Times New Roman" w:eastAsia="Times New Roman" w:hAnsi="Times New Roman" w:cs="Times New Roman"/>
          <w:color w:val="000000"/>
          <w:spacing w:val="4"/>
          <w:w w:val="103"/>
          <w:sz w:val="28"/>
          <w:szCs w:val="28"/>
          <w:lang w:eastAsia="ru-RU"/>
        </w:rPr>
        <w:t>из-за</w:t>
      </w:r>
      <w:r w:rsidRPr="00053209">
        <w:rPr>
          <w:rFonts w:ascii="Times New Roman" w:eastAsia="Times New Roman" w:hAnsi="Times New Roman" w:cs="Times New Roman"/>
          <w:color w:val="000000"/>
          <w:w w:val="103"/>
          <w:sz w:val="28"/>
          <w:szCs w:val="28"/>
          <w:lang w:eastAsia="ru-RU"/>
        </w:rPr>
        <w:t xml:space="preserve"> </w:t>
      </w:r>
      <w:r w:rsidRPr="00053209">
        <w:rPr>
          <w:rFonts w:ascii="Times New Roman" w:eastAsia="Times New Roman" w:hAnsi="Times New Roman" w:cs="Times New Roman"/>
          <w:color w:val="000000"/>
          <w:spacing w:val="-8"/>
          <w:w w:val="103"/>
          <w:sz w:val="28"/>
          <w:szCs w:val="28"/>
          <w:lang w:eastAsia="ru-RU"/>
        </w:rPr>
        <w:t xml:space="preserve">непопадания на идентичные точки сетчатки тех </w:t>
      </w:r>
      <w:r w:rsidRPr="00053209">
        <w:rPr>
          <w:rFonts w:ascii="Times New Roman" w:eastAsia="Times New Roman" w:hAnsi="Times New Roman" w:cs="Times New Roman"/>
          <w:color w:val="000000"/>
          <w:spacing w:val="-6"/>
          <w:w w:val="103"/>
          <w:sz w:val="28"/>
          <w:szCs w:val="28"/>
          <w:lang w:eastAsia="ru-RU"/>
        </w:rPr>
        <w:t xml:space="preserve">лучей, которые исходят от более близких или более далеких </w:t>
      </w:r>
      <w:r w:rsidRPr="00053209">
        <w:rPr>
          <w:rFonts w:ascii="Times New Roman" w:eastAsia="Times New Roman" w:hAnsi="Times New Roman" w:cs="Times New Roman"/>
          <w:color w:val="000000"/>
          <w:spacing w:val="-10"/>
          <w:w w:val="103"/>
          <w:sz w:val="28"/>
          <w:szCs w:val="28"/>
          <w:lang w:eastAsia="ru-RU"/>
        </w:rPr>
        <w:t xml:space="preserve">участков видимого предмета. Однако вместо резкого двоения, </w:t>
      </w:r>
      <w:r w:rsidRPr="00053209">
        <w:rPr>
          <w:rFonts w:ascii="Times New Roman" w:eastAsia="Times New Roman" w:hAnsi="Times New Roman" w:cs="Times New Roman"/>
          <w:color w:val="000000"/>
          <w:spacing w:val="-8"/>
          <w:w w:val="103"/>
          <w:sz w:val="28"/>
          <w:szCs w:val="28"/>
          <w:lang w:eastAsia="ru-RU"/>
        </w:rPr>
        <w:t xml:space="preserve">изображенного на рисунке 8, двоение менее выражено, так </w:t>
      </w:r>
      <w:r w:rsidRPr="00053209">
        <w:rPr>
          <w:rFonts w:ascii="Times New Roman" w:eastAsia="Times New Roman" w:hAnsi="Times New Roman" w:cs="Times New Roman"/>
          <w:color w:val="000000"/>
          <w:spacing w:val="-5"/>
          <w:w w:val="103"/>
          <w:sz w:val="28"/>
          <w:szCs w:val="28"/>
          <w:lang w:eastAsia="ru-RU"/>
        </w:rPr>
        <w:t xml:space="preserve">как лучи попадают на точки сетчатки, мало удаленные от </w:t>
      </w:r>
      <w:r w:rsidRPr="00053209">
        <w:rPr>
          <w:rFonts w:ascii="Times New Roman" w:eastAsia="Times New Roman" w:hAnsi="Times New Roman" w:cs="Times New Roman"/>
          <w:color w:val="000000"/>
          <w:spacing w:val="-10"/>
          <w:w w:val="103"/>
          <w:sz w:val="28"/>
          <w:szCs w:val="28"/>
          <w:lang w:eastAsia="ru-RU"/>
        </w:rPr>
        <w:t>идентичных точек. Подобное двоение воспринимается как не</w:t>
      </w:r>
      <w:r w:rsidRPr="00053209">
        <w:rPr>
          <w:rFonts w:ascii="Times New Roman" w:eastAsia="Times New Roman" w:hAnsi="Times New Roman" w:cs="Times New Roman"/>
          <w:color w:val="000000"/>
          <w:spacing w:val="-6"/>
          <w:w w:val="103"/>
          <w:sz w:val="28"/>
          <w:szCs w:val="28"/>
          <w:lang w:eastAsia="ru-RU"/>
        </w:rPr>
        <w:t xml:space="preserve">большое изменение {увеличение или уменьшение) расстояния от </w:t>
      </w:r>
      <w:r w:rsidRPr="00053209">
        <w:rPr>
          <w:rFonts w:ascii="Times New Roman" w:eastAsia="Times New Roman" w:hAnsi="Times New Roman" w:cs="Times New Roman"/>
          <w:color w:val="000000"/>
          <w:spacing w:val="-7"/>
          <w:w w:val="103"/>
          <w:sz w:val="28"/>
          <w:szCs w:val="28"/>
          <w:lang w:eastAsia="ru-RU"/>
        </w:rPr>
        <w:t>глаза.</w:t>
      </w:r>
    </w:p>
    <w:p w:rsidR="00053209" w:rsidRPr="00053209" w:rsidRDefault="00053209" w:rsidP="00053209">
      <w:pPr>
        <w:shd w:val="clear" w:color="auto" w:fill="FFFFFF"/>
        <w:spacing w:before="106" w:after="0" w:line="240" w:lineRule="auto"/>
        <w:ind w:left="101" w:right="5" w:firstLine="31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Развитие пространственного зрения у детей позволяет им ви</w:t>
      </w:r>
      <w:r w:rsidRPr="00053209">
        <w:rPr>
          <w:rFonts w:ascii="Times New Roman" w:eastAsia="Times New Roman" w:hAnsi="Times New Roman" w:cs="Times New Roman"/>
          <w:color w:val="000000"/>
          <w:sz w:val="28"/>
          <w:szCs w:val="28"/>
          <w:lang w:eastAsia="ru-RU"/>
        </w:rPr>
        <w:t xml:space="preserve">деть форму предметов объемно и легко отличать на расстоянии круг от шара, квадрат от куба, треугольник от пирамиды или </w:t>
      </w:r>
      <w:r w:rsidRPr="00053209">
        <w:rPr>
          <w:rFonts w:ascii="Times New Roman" w:eastAsia="Times New Roman" w:hAnsi="Times New Roman" w:cs="Times New Roman"/>
          <w:color w:val="000000"/>
          <w:spacing w:val="-3"/>
          <w:sz w:val="28"/>
          <w:szCs w:val="28"/>
          <w:lang w:eastAsia="ru-RU"/>
        </w:rPr>
        <w:t>конуса, оценивать сложные предметные ситуации.</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b/>
          <w:color w:val="000000"/>
          <w:sz w:val="28"/>
          <w:szCs w:val="28"/>
          <w:lang w:eastAsia="ru-RU"/>
        </w:rPr>
      </w:pPr>
      <w:r w:rsidRPr="00053209">
        <w:rPr>
          <w:rFonts w:ascii="Times New Roman" w:eastAsia="Times New Roman" w:hAnsi="Times New Roman" w:cs="Times New Roman"/>
          <w:b/>
          <w:color w:val="000000"/>
          <w:sz w:val="28"/>
          <w:szCs w:val="28"/>
          <w:lang w:eastAsia="ru-RU"/>
        </w:rPr>
        <w:t>Исследование основных зрительных функций у детей</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b/>
          <w:color w:val="000000"/>
          <w:spacing w:val="-2"/>
          <w:sz w:val="28"/>
          <w:szCs w:val="28"/>
          <w:lang w:eastAsia="ru-RU"/>
        </w:rPr>
      </w:pPr>
    </w:p>
    <w:p w:rsidR="00053209" w:rsidRPr="00053209" w:rsidRDefault="00053209" w:rsidP="00053209">
      <w:pPr>
        <w:keepNext/>
        <w:shd w:val="clear" w:color="auto" w:fill="FFFFFF"/>
        <w:spacing w:after="0" w:line="240" w:lineRule="auto"/>
        <w:ind w:left="14" w:firstLine="278"/>
        <w:jc w:val="both"/>
        <w:outlineLvl w:val="8"/>
        <w:rPr>
          <w:rFonts w:ascii="Times New Roman" w:eastAsia="Times New Roman" w:hAnsi="Times New Roman" w:cs="Times New Roman"/>
          <w:i/>
          <w:color w:val="000000"/>
          <w:sz w:val="28"/>
          <w:szCs w:val="28"/>
          <w:lang w:eastAsia="ru-RU"/>
        </w:rPr>
      </w:pPr>
      <w:r w:rsidRPr="00053209">
        <w:rPr>
          <w:rFonts w:ascii="Times New Roman" w:eastAsia="Times New Roman" w:hAnsi="Times New Roman" w:cs="Times New Roman"/>
          <w:i/>
          <w:color w:val="000000"/>
          <w:sz w:val="28"/>
          <w:szCs w:val="28"/>
          <w:lang w:eastAsia="ru-RU"/>
        </w:rPr>
        <w:t>Исследование остроты зрения</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Способность зрительно различать форму предметов в пространстве, связанная с функцией центральной ямки желтого пятна, называется центральным зрением.  Состояние центрального зрения определяется по его остроте. Острота зрения  зависит от состояния преломляющих сред глаза, от размера и плотности  колбочковых элементов в центральной ямке желтого </w:t>
      </w:r>
      <w:r w:rsidRPr="00053209">
        <w:rPr>
          <w:rFonts w:ascii="Times New Roman" w:eastAsia="Times New Roman" w:hAnsi="Times New Roman" w:cs="Times New Roman"/>
          <w:color w:val="000000"/>
          <w:sz w:val="28"/>
          <w:szCs w:val="28"/>
          <w:lang w:eastAsia="ru-RU"/>
        </w:rPr>
        <w:lastRenderedPageBreak/>
        <w:t>пятна, от состояния  проводящих путей, подкорковых и корковых зрительных центров, их ассоциативных связей с другими анализаторами, от психоэмоционального состояния и общего здоровья пациента, от уровня и качества освещенности и,  наконец, от функционирования глазодвигательной системы (скачки, тремор,  дрейф), а также от вида и величины клинической рефракции.</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Острота зрения претерпевает определенную возрастную эволюцию и достигает максимума в среднем к 6-7 годам жизни.</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Зрение ребенка первых месяцев жизни считается примитивным, равным светоощущению. У новорожденных зрительные восприятия проявляются кратковременным слежением. Со 2-й недели жизни можно отметить кратковременную фиксацию, но движения глаз при этом могут оставаться  некоординированными. К 2-4 мес жизни формируется устойчивое синхронное слежение, развивается бинокулярная фиксация взора, что свидетельствует о возникновении и совершенствовании предметного зрения. К 6-8 мес жизни ребенок начинает различать простые геометрические фигуры, к 1-2 годам -  рисунки.</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В 3-летнем возрасте острота зрения может колебаться от 0,6 до 1,0; к 7  годам жизни она нередко равна 0,9-1,0 и даже больше (1,5-2,0). В 8-15 лет острота зрения, как правило, равна 1,0-1,5-2,0.</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В детской практике для проверки остроты зрения пользуются буквенными таблицами Головина и Сивцева, таблицей Ландольта, а также детской таблицей (картинки) Орловой.</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Исследование зрения у новорожденных затруднено, потому что у них есть только светоощущение. Зрительную функцию выявляют по прямой и  содружественной реакции зрачка на свет, общей двигательной реакции на освещение глаз, смыканию век при освещении глаза, кратковременной реакции  слежения без фиксации.</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К 2-3 мес жизни в связи с функциональным совершенствованием черепных </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нервов, подкорки и коры головного мозга для установления остроты зрения  ребенку показывают светящиеся предметы различной величины и с различного расстояния. Знание угловых размеров предметов позволяет приблизительно рассчитать остроту зрения по формуле Снеллена: Vis = d/D , где d -  расстояние, с которого проводятся исследования; D - расстояние, с которого нормальный глаз различает знаки  данной строки таблицы.</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К полугодию жизни о зрительной функции судят по устойчивой бинокулярной фиксации предметов различной величины на разном удалении от глаз. К году жизни ребенок может выполнить определенное задание, например взять или найти знакомые предметы разной величины, расположенные на различном расстоянии от него.</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К 2 годам после определенной тренировки удается проверить остроту зрения по специальным детским таблицам. Для этого ребенка помещают спиной к свету на расстоянии 5 м от таблицы. Детей до 7 лет сначала подводят </w:t>
      </w:r>
      <w:r w:rsidRPr="00053209">
        <w:rPr>
          <w:rFonts w:ascii="Times New Roman" w:eastAsia="Times New Roman" w:hAnsi="Times New Roman" w:cs="Times New Roman"/>
          <w:color w:val="000000"/>
          <w:sz w:val="28"/>
          <w:szCs w:val="28"/>
          <w:lang w:eastAsia="ru-RU"/>
        </w:rPr>
        <w:lastRenderedPageBreak/>
        <w:t>к таблице и проверяют знание показываемых рисунков. При исследовании зрения одного  глаза другой прикрывается полупрозрачной (матовой) заслонкой, причем под  заслонкой глаз должен оставаться открытым</w:t>
      </w:r>
      <w:r>
        <w:rPr>
          <w:rFonts w:ascii="Times New Roman" w:eastAsia="Times New Roman" w:hAnsi="Times New Roman" w:cs="Times New Roman"/>
          <w:color w:val="000000"/>
          <w:sz w:val="28"/>
          <w:szCs w:val="28"/>
          <w:lang w:eastAsia="ru-RU"/>
        </w:rPr>
        <w:t xml:space="preserve"> </w:t>
      </w:r>
      <w:bookmarkStart w:id="0" w:name="_GoBack"/>
      <w:bookmarkEnd w:id="0"/>
      <w:r w:rsidRPr="00053209">
        <w:rPr>
          <w:rFonts w:ascii="Times New Roman" w:eastAsia="Times New Roman" w:hAnsi="Times New Roman" w:cs="Times New Roman"/>
          <w:color w:val="000000"/>
          <w:sz w:val="28"/>
          <w:szCs w:val="28"/>
          <w:lang w:eastAsia="ru-RU"/>
        </w:rPr>
        <w:t xml:space="preserve">.Ребенок читает знаки таблицы, переходя от крупных к мелким. Если он читает с 5 м знаки самого крупного ряда, то острота зрения менее 0,1. В этом случае остроту зрения можно определить двумя способами. Ребенку разрешают подойти к таблице на такое расстояние, с которого он видит первую строчку,  и затем вычисляют остроту зрения по формуле Снеллена. Можно показывать оптотипы с различного расстояния, указанного на отдельных знаках. Если нет таблицы с рисунками и оптотипами или ребенок не может их различить, то ему </w:t>
      </w:r>
    </w:p>
    <w:p w:rsidR="00053209" w:rsidRPr="00053209" w:rsidRDefault="00053209" w:rsidP="00053209">
      <w:pPr>
        <w:shd w:val="clear" w:color="auto" w:fill="FFFFFF"/>
        <w:spacing w:after="0" w:line="240" w:lineRule="auto"/>
        <w:ind w:left="14"/>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показывают пальцы (белый карандаш, ручку) на темном фоне. Если и их он не  видит, то ребенка просят определить направление движения руки (ручки)  перед глазом. Если движение руки или пальцев не воспринимается, то определяют наличие   светоощущения и характер светопроекций (правильная, неправильная,  отсутствует), направляя в глаз пучок света с разных сторон.Так как уже в 7-8-летнем возрасте у ребенка острота зрения может быть выше 1,0, с этого возраста следует обязательно (!) показывать 11-ю и 12-ю  строки таблиц с буквами или оптотипами.</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Исследование остроты зрения у детей имеет очень важное значение, так как  ее нарушение может быть при ряде тяжелых заболеваний, связанных с нарушением свойств роговицы, хрусталика, стекловидного тела, сетчатки, зрительного нерва и зрительных центров. Как правило, острота зрения у  здоровых детей проверяется в течение 15 лет более 10 раз: сразу после рождения (микропедиатр, акушер); - при выписке из родильного дома (микропедиатр);  регулярно во время патронажа (участковый педиатр); к 2 мес (офтальмолог);  к 6-12 мес (офтальмолог);  в 3-4 года (офтальмолог);  в детских дошкольных учреждениях (медицинская сестра);  в 6-7 лет (офтальмолог);  ежегодно в школе (медицинская сестра, учителя); обязательно в 3-4-х классах школы (офтальмолог, медицинская сестра);  непременно в 7-8-х классах школы (офтальмолог, медицинская сестра). </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Если определяется отклонение остроты зрения без явных причин, то уже с 10-12 мес (а при отягощенной по аметропии наследственности и ранее 6 мес жизни) необходимо исследовать клиническую рефракцию и назначать  соответствующую очковую коррекцию для повышения зрения, профилактики  рефракционной амблиопии, а также аккомодационного содружественного  косоглазия.  Если при ориентировочном исследовании острота зрения вдаль оказывается  пониженной, а рефракцию проверить не удается, то следует проверить остроту  зрения вблизи. Если она окажется более высокой (т. е. превысит показаниявдаль), то скорее всего у ребенка близорукость, если ниже, то  дальнозоркость, если не изменится, то это или вариант нормы, или есть  патология какого-то отдела глаза. </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i/>
          <w:color w:val="000000"/>
          <w:sz w:val="28"/>
          <w:szCs w:val="28"/>
          <w:lang w:eastAsia="ru-RU"/>
        </w:rPr>
      </w:pPr>
      <w:r w:rsidRPr="00053209">
        <w:rPr>
          <w:rFonts w:ascii="Times New Roman" w:eastAsia="Times New Roman" w:hAnsi="Times New Roman" w:cs="Times New Roman"/>
          <w:i/>
          <w:color w:val="000000"/>
          <w:sz w:val="28"/>
          <w:szCs w:val="28"/>
          <w:lang w:eastAsia="ru-RU"/>
        </w:rPr>
        <w:t xml:space="preserve">      Определение функционального состояния макулы с помощью светостресс-теста</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lastRenderedPageBreak/>
        <w:t xml:space="preserve">      Так называемый свето(цвето)стресс-тест не требует много времени, прост, но  тонок по результатам Этот метод основан на способности сетчатки восстанавливать исходную  чувствительность через определенный промежуток времени после воздействия   света. После засвета макулярной области на некоторое время снижается </w:t>
      </w:r>
    </w:p>
    <w:p w:rsidR="00053209" w:rsidRPr="00053209" w:rsidRDefault="00053209" w:rsidP="00053209">
      <w:pPr>
        <w:shd w:val="clear" w:color="auto" w:fill="FFFFFF"/>
        <w:spacing w:after="0" w:line="240" w:lineRule="auto"/>
        <w:ind w:left="14"/>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зрение, что мешает видеть последовательный образ источника света.</w:t>
      </w:r>
      <w:r>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z w:val="28"/>
          <w:szCs w:val="28"/>
          <w:lang w:eastAsia="ru-RU"/>
        </w:rPr>
        <w:t>Длительность сохранения этого образа, а следовательно, и время восстановления первоначального зрения зависит от яркости и цветности светового стимула, длительности засвета, ширины зрачка и в большей мере от  функционального состояния сетчатки.</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В качестве источника света для макулярного засвета можно применять ручной электрический офтальмоскоп без светофильтра или с красным и зеленым  светофильтром и офтальмохромоскоп, который дает возможность использовать спектральный свет и имеет большую светосилу (офтальмохромоскоп Водовозова  и др.).</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Нормальное время восстановления остроты зрения после засвета макулы офтальмохромоскопом у детей и подростков в возрасте от 7 до 16 лет  варьирует от 5 до 30 с. Непременным условием для засвета является  центральная фиксация. При нецентральной фиксации время восстановления либо нормальное, либо меньше нормального. Чем дальше точка фиксации от центральной ямки макулы, тем время восстановления меньше. Необходимо также учитывать спазм аккомодации у детей, поэтому лучше проводить фотостресс с коррекцией аметропии.</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Время восстановления остроты зрения после макулярного засвета увеличивается при различных заболеваниях макулярной области. При "сухих"  формах заболеваний сетчатки (пигментные дистрофии) время восстановления увеличивается, как правило, на 10-15 с, при воспалительных заболеваниях  сетчатки - до 2-3 мин. При отечных формах заболеваний сетчатки (желточная  дистрофия и посттравматический отек сетчатки в центре) время  восстановления также увеличивается в 2-4 раза. Фотостресс проводится в кабинете с дневным или искусственным рассеянным освещением. Обследуемый усаживается спиной к источнику света, лицом к таблице для определения остроты зрения. Исследуется острота зрения каждогоглаза в отдельности. При этом необходимо следить, чтобы под заслонкой глаз  оставался открытым. Затем лампой офтальмо(хромо)скопа, расположенного на расстоянии 3-4 см от глаза, засвечивается центральная область сетчатки, при этом обследуемый должен смотреть в лампу офтальмоскопа. Время засвета  (30 с) отмечается по секундомеру. После окончания засвета пациент должен прочитать буквы, рисунки или оптотипы на исходной строке. Время восстановления остроты зрения до исходной отмечается по секундомеру. Затем засвечивается другой глаз. После восстановления его остроты зрения до исходной снова засвечивается каждый глаз поочередно уже другим (хроматическим) светом. Фотостресс можно проводить на любой цвет.</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lastRenderedPageBreak/>
        <w:t xml:space="preserve">      При понижении остроты зрения ее проверку до и после фотостресса следует проводить с расстояния менее 5 м. В этих случаях расстояние должно быть таким, чтобы обследуемый видел не менее 3-4-й строки таблицы. При осмотре зрения менее 0,05 можно показывать отдельные оптотипы.</w:t>
      </w:r>
    </w:p>
    <w:p w:rsidR="00053209" w:rsidRPr="00053209" w:rsidRDefault="00053209" w:rsidP="00053209">
      <w:pPr>
        <w:shd w:val="clear" w:color="auto" w:fill="FFFFFF"/>
        <w:spacing w:after="0" w:line="240" w:lineRule="auto"/>
        <w:ind w:left="14" w:firstLine="278"/>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w:t>
      </w:r>
    </w:p>
    <w:p w:rsidR="00053209" w:rsidRPr="00053209" w:rsidRDefault="00053209" w:rsidP="00053209">
      <w:pPr>
        <w:keepNext/>
        <w:shd w:val="clear" w:color="auto" w:fill="FFFFFF"/>
        <w:spacing w:after="0" w:line="240" w:lineRule="auto"/>
        <w:ind w:left="14" w:firstLine="278"/>
        <w:jc w:val="both"/>
        <w:outlineLvl w:val="8"/>
        <w:rPr>
          <w:rFonts w:ascii="Times New Roman" w:eastAsia="Times New Roman" w:hAnsi="Times New Roman" w:cs="Times New Roman"/>
          <w:i/>
          <w:color w:val="000000"/>
          <w:spacing w:val="-2"/>
          <w:sz w:val="28"/>
          <w:szCs w:val="28"/>
          <w:lang w:eastAsia="ru-RU"/>
        </w:rPr>
      </w:pPr>
      <w:r w:rsidRPr="00053209">
        <w:rPr>
          <w:rFonts w:ascii="Times New Roman" w:eastAsia="Times New Roman" w:hAnsi="Times New Roman" w:cs="Times New Roman"/>
          <w:i/>
          <w:color w:val="000000"/>
          <w:spacing w:val="-2"/>
          <w:sz w:val="28"/>
          <w:szCs w:val="28"/>
          <w:lang w:eastAsia="ru-RU"/>
        </w:rPr>
        <w:t xml:space="preserve"> Исследование цветового зрения</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Цветовое зрение, как и острота зрения, является функцией колбочкового аппарата сетчатки и в основном зависит от состояния макулярной области сетчатки и папилломакулярного пучка зрительного нерва. Исследование цветового зрения крайне необходимо для диагностики врожденной и  приобретенной патологии глазного дна и профориентации подростков.</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Цветовое зрение у детей, как и у взрослях, проверяется с помощью полихроматических таблиц Рабкина. Таблицы построены с учетом общепринятых видов расстройства цветового зрения и позволяют с большой точностью установить его врожденную или приобретенную патологию уже начиная с 2-4 лет жизни ребенка.</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Таблицы Рабкина содержат 3 таблицы (XXIII, XXIV, XXV), которые не могут быть прочитаны только лицами с приобретенной патологией цветового зрения.  Так как тританопия и тританомалия как врожденные формы цветового расстройства не встречаются, нечитаемость этих таблиц говорит о приобретенной патологии цветового зрения. Степени приобретенных  расстройств цветового зрения, как и врожденных, обозначают буквами А, В,  С. Расстройство А (наиболее тяжелое) устанавливается тогда, когда пациент не читает более 12 таблиц, В (среднее) - когда не читает менее 12 таблиц,С (наименьшее) - когда не читает 6 таблиц. Расстройства цветового зрения наблюдаются при ряде заболеваний глаз, при абиотрофии сетчатки с поражением центральной области глазного дна, при макулитах, невритах зрительного нерва, при атрофии зрительного нерва, при застойном диске зрительного нерва и некоторых других заболеваниях.</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Исследование цветового зрения с помощью полихроматических таблиц Рабкина проводится у детей с 2-4 лет жизни при хорошем освещении таблиц. Таблицы располагают на уровне глаз ребенка в вертикальной плоскости. Исследование проводится монокулярно, с расстояния 0,5-1 м, при остроте зрения более 0,05. Если острота зрения 0,05-0,02, то ребенок может рассматривать таблицы с более близкого расстояния. Дети старшего возраста называют цифры и фигуры, младшего - обводят их пальцем или кисточкой. Сначала показывают 2 демонстрационные таблицы (I, II). Если ребенок различает эти таблицы, то исследование продолжается, если не различает, то исследование прекращают. Затем показывают серию таблиц (III-XXII)  общедиагностических и дифференциально-диагностических для выявления врожденной или приобретенной патологии цветового зрения. Исследование продолжают показом XXIII, XXIV и XXV таблиц для выявления патологии </w:t>
      </w:r>
      <w:r w:rsidRPr="00053209">
        <w:rPr>
          <w:rFonts w:ascii="Times New Roman" w:eastAsia="Times New Roman" w:hAnsi="Times New Roman" w:cs="Times New Roman"/>
          <w:color w:val="000000"/>
          <w:spacing w:val="-2"/>
          <w:sz w:val="28"/>
          <w:szCs w:val="28"/>
          <w:lang w:eastAsia="ru-RU"/>
        </w:rPr>
        <w:lastRenderedPageBreak/>
        <w:t xml:space="preserve">восприятия сине-фиолетового цвета. Если обследуемый читает таблицы неуверенно, то исследование можно  повторить. Встречаются следующие варианты чтения таблиц: 1) правильное чтение; 2) неуверенное чтение; 3) неправильное типичное чтение; 4) неправильное атипичное чтение; 5) таблицы не читаются. Все ответы заносятся на специальную карточку Можно проверить цветовое зрение и "немым" способом. Ребенку дают  рассыпанную мозаику, наборы цветных карандашей или нитки "мулине"  различного тона, но приблизительно одной яркости и предлагают разложить их в стопки по тону. При нарушении цветового зрения в стопках оказываются предметы, близкие не по тону, а по яркости.Наиболее объективно исследование цветового зрения, как правило, у детей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школьного возраста, методом аномалоскопии с помощью специального прибора аномалоскопа.</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Самым простым, доступным и быстрым ориентировочным способом проверки цветового зрения у детей первых лет жизни, уже знающих названия основных тонов, является, например, просьба: "покажи мне красную клетку на платье  (галстуке, платке)" и т. д.</w:t>
      </w:r>
    </w:p>
    <w:p w:rsidR="00053209" w:rsidRPr="00053209" w:rsidRDefault="00053209" w:rsidP="00053209">
      <w:pPr>
        <w:keepNext/>
        <w:shd w:val="clear" w:color="auto" w:fill="FFFFFF"/>
        <w:spacing w:before="168" w:after="0" w:line="240" w:lineRule="auto"/>
        <w:ind w:left="14"/>
        <w:jc w:val="both"/>
        <w:outlineLvl w:val="5"/>
        <w:rPr>
          <w:rFonts w:ascii="Times New Roman" w:eastAsia="Times New Roman" w:hAnsi="Times New Roman" w:cs="Times New Roman"/>
          <w:b/>
          <w:i/>
          <w:color w:val="000000"/>
          <w:spacing w:val="-2"/>
          <w:sz w:val="28"/>
          <w:szCs w:val="28"/>
          <w:lang w:eastAsia="ru-RU"/>
        </w:rPr>
      </w:pPr>
      <w:r w:rsidRPr="00053209">
        <w:rPr>
          <w:rFonts w:ascii="Times New Roman" w:eastAsia="Times New Roman" w:hAnsi="Times New Roman" w:cs="Times New Roman"/>
          <w:b/>
          <w:i/>
          <w:color w:val="000000"/>
          <w:spacing w:val="-2"/>
          <w:sz w:val="28"/>
          <w:szCs w:val="28"/>
          <w:lang w:eastAsia="ru-RU"/>
        </w:rPr>
        <w:t xml:space="preserve">     Переферическое зрение. Периметрия</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Желтое пятно с центральной ямкой ответственно за функцию центрального зрения (острота и цветоощущение). Остальная сетчатка участвует в  периферическом зрении. Величина желтого пятна так незначительна, что, говоря о периферических отделах сетчатки, можно иметь в виду всю ее площадь. Периферическое зрение определяется полем зрения, т. е. пространством, которое видит неподвижный глаз, фиксирующий определенную точку. Ранние нарушения периферического зрения можно выявить методами квантитативной кинетической периметрии.</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Квантитативная периметрия - это трехвариабельная периметрия с изменением трех параметров: размера объекта, освещенности объекта и освещенности общего фона.</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Кинетическая периметрия - это периметрия при постоянном механическом  перемещении объекта вдоль меридиана, который видит глаз исследуемого от  крайней периферии и до центра.</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Принято различать дневное, сумеречное и ночное поле зрения.</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w:t>
      </w:r>
    </w:p>
    <w:p w:rsidR="00053209" w:rsidRPr="00053209" w:rsidRDefault="00053209" w:rsidP="00053209">
      <w:pPr>
        <w:shd w:val="clear" w:color="auto" w:fill="FFFFFF"/>
        <w:spacing w:before="168" w:after="0" w:line="240" w:lineRule="auto"/>
        <w:ind w:left="11"/>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Поле зрения тем шире, чем больше объект и чем больше его контраст с общим фоном периметра.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Перед периметрией необходима определенная тренировка обследуемого ребенка.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Затем производится адаптация в течение 5-10 мин к освещению дуги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lastRenderedPageBreak/>
        <w:t xml:space="preserve">      периметра. Исследование всегда начинается с лучшего глаза (второй глаз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закрывают заслонкой) и с височного горизонтального меридиана. Исследование на белый цвет проводится через каждые 45° по 4 меридианам. Объект передвигается от периферии к центру со скоростью 2-3 см/с. Ответ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обследуемого короткий ("да", "нет" или соответствующий стук). Границы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найденных скотом уточняются методом "на появление объекта". Если ребенок  не видит точку фиксации, то разрешается смотреть на кончик своего пальца,  установленного в точке фиксации. При белой периметрии больному задаются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следующие вопросы: 1) видна ли светящаяся точка; 2) видна ли точка на всем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протяжении от периферии до центра; 3) становится ли точка к центру более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яркой; 4) не становится ли точка серой или менее заметной.</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Периметрию следует оценивать с учетом состояния сред глаза. При их  помутнении полученные границы поля зрения не сравнивают с нормами полей зрения при прозрачных средах глаза, а лишь используют для наблюдения за динамикой процесса и результатами лечения.Достоверно определить поле зрения по общепринятой методике у детей 4-7 лет  удается с большим трудом и не всегда. Существуют методики и для маленьких  детей, но они недостаточно точны. При всех обстоятельствах вслед за проверкой остроты зрения нужно исследовать состояние периферического зрения - поля зрения самым простым,  доступным, хотя и довольно приблизительным по точности способом. При обращении ребенка в поликлинику или при поступлении в стационар с подозрением на заболевание глаз исследуется поле зрения контрольным  методом Дондерса. Особенно это необходимо в случаях тупых травм, когда   острота зрения может быть неизмененной, передний отрезок - спокойным,  прозрачные структуры глаза (хрусталик, стекловидное тело) - ненарушенными и в условиях узкого зрачка центральная зона глазного дна (макула, диск) оказывается нормальной.</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Методика исследования поля зрения контрольным способом состоит в том, что голова исследователя и исследуемого должны быть на одном уровне, а по вертикали и горизонтали в одной плоскости в 50 см друг от друга; все время  смотрят в противолежащий открытый глаз друг друга; исследователь с крайней  периферии передвигает к центру по средней линии между собой и ребенком белый объект (карандаш, трубочку белой бумаги, палец) и просит  обследуемого при появлении движущегося объекта сказать "да" или стукнуть рукой по столу (колену врача), при исчезновении объекта сказать "нет"; далее объект продолжает движение до самого центра и аналогичным образом  ("да", "нет") отмечаются моменты его появления и исчезновения (скотомы) проверка проводится с четырех сторон (височная, носовая, верхняя, нижняя). Состояние </w:t>
      </w:r>
      <w:r w:rsidRPr="00053209">
        <w:rPr>
          <w:rFonts w:ascii="Times New Roman" w:eastAsia="Times New Roman" w:hAnsi="Times New Roman" w:cs="Times New Roman"/>
          <w:color w:val="000000"/>
          <w:spacing w:val="-2"/>
          <w:sz w:val="28"/>
          <w:szCs w:val="28"/>
          <w:lang w:eastAsia="ru-RU"/>
        </w:rPr>
        <w:lastRenderedPageBreak/>
        <w:t>поля зрения оценивают путем сопоставления моментов появления  объекта (или его исчезновения) у себя и у обследуемого (уже, шире). Каждый   врач должен знать состояние своего поля зрения (не только периферическиеего границы) и, таким образом, быть "контролем" для пациентОтветы больного фиксируются в карте для наблюдения за динамикой процесса.</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p>
    <w:p w:rsidR="00053209" w:rsidRPr="00053209" w:rsidRDefault="00053209" w:rsidP="00053209">
      <w:pPr>
        <w:shd w:val="clear" w:color="auto" w:fill="FFFFFF"/>
        <w:spacing w:after="0" w:line="240" w:lineRule="auto"/>
        <w:jc w:val="both"/>
        <w:rPr>
          <w:rFonts w:ascii="Times New Roman" w:eastAsia="Times New Roman" w:hAnsi="Times New Roman" w:cs="Times New Roman"/>
          <w:b/>
          <w:sz w:val="28"/>
          <w:szCs w:val="28"/>
          <w:lang w:eastAsia="ru-RU"/>
        </w:rPr>
      </w:pPr>
      <w:r w:rsidRPr="00053209">
        <w:rPr>
          <w:rFonts w:ascii="Times New Roman" w:eastAsia="Times New Roman" w:hAnsi="Times New Roman" w:cs="Times New Roman"/>
          <w:b/>
          <w:sz w:val="28"/>
          <w:szCs w:val="28"/>
          <w:lang w:eastAsia="ru-RU"/>
        </w:rPr>
        <w:t>Врожденная и приобретенная патология зрения. Причины глубоких нарушений зрения у детей.</w:t>
      </w:r>
    </w:p>
    <w:p w:rsidR="00053209" w:rsidRPr="00053209" w:rsidRDefault="00053209" w:rsidP="00053209">
      <w:pPr>
        <w:shd w:val="clear" w:color="auto" w:fill="FFFFFF"/>
        <w:spacing w:after="0" w:line="240" w:lineRule="auto"/>
        <w:jc w:val="both"/>
        <w:rPr>
          <w:rFonts w:ascii="Times New Roman" w:eastAsia="Times New Roman" w:hAnsi="Times New Roman" w:cs="Times New Roman"/>
          <w:b/>
          <w:color w:val="000000"/>
          <w:spacing w:val="-2"/>
          <w:sz w:val="28"/>
          <w:szCs w:val="28"/>
          <w:lang w:eastAsia="ru-RU"/>
        </w:rPr>
      </w:pPr>
      <w:r w:rsidRPr="00053209">
        <w:rPr>
          <w:rFonts w:ascii="Times New Roman" w:eastAsia="Times New Roman" w:hAnsi="Times New Roman" w:cs="Times New Roman"/>
          <w:b/>
          <w:sz w:val="28"/>
          <w:szCs w:val="28"/>
          <w:lang w:eastAsia="ru-RU"/>
        </w:rPr>
        <w:t>Профилактика нарушений зрения.</w:t>
      </w:r>
    </w:p>
    <w:p w:rsidR="00053209" w:rsidRPr="00053209" w:rsidRDefault="00053209" w:rsidP="00053209">
      <w:pPr>
        <w:shd w:val="clear" w:color="auto" w:fill="FFFFFF"/>
        <w:spacing w:before="168" w:after="0" w:line="240" w:lineRule="auto"/>
        <w:jc w:val="both"/>
        <w:rPr>
          <w:rFonts w:ascii="Times New Roman" w:eastAsia="Times New Roman" w:hAnsi="Times New Roman" w:cs="Times New Roman"/>
          <w:color w:val="000000"/>
          <w:spacing w:val="-2"/>
          <w:sz w:val="28"/>
          <w:szCs w:val="28"/>
          <w:lang w:eastAsia="ru-RU"/>
        </w:rPr>
      </w:pPr>
    </w:p>
    <w:p w:rsidR="00053209" w:rsidRPr="00053209" w:rsidRDefault="00053209" w:rsidP="00053209">
      <w:pPr>
        <w:shd w:val="clear" w:color="auto" w:fill="FFFFFF"/>
        <w:spacing w:before="202" w:after="0" w:line="240" w:lineRule="auto"/>
        <w:ind w:left="19" w:right="10" w:firstLine="389"/>
        <w:jc w:val="both"/>
        <w:rPr>
          <w:rFonts w:ascii="Times New Roman" w:eastAsia="Times New Roman" w:hAnsi="Times New Roman" w:cs="Times New Roman"/>
          <w:i/>
          <w:color w:val="000000"/>
          <w:spacing w:val="-6"/>
          <w:w w:val="90"/>
          <w:sz w:val="28"/>
          <w:szCs w:val="28"/>
          <w:lang w:eastAsia="ru-RU"/>
        </w:rPr>
      </w:pPr>
      <w:r w:rsidRPr="00053209">
        <w:rPr>
          <w:rFonts w:ascii="Times New Roman" w:eastAsia="Times New Roman" w:hAnsi="Times New Roman" w:cs="Times New Roman"/>
          <w:i/>
          <w:color w:val="000000"/>
          <w:spacing w:val="-6"/>
          <w:w w:val="90"/>
          <w:sz w:val="28"/>
          <w:szCs w:val="28"/>
          <w:lang w:eastAsia="ru-RU"/>
        </w:rPr>
        <w:t>Аномалии развития органа зрения.</w:t>
      </w:r>
    </w:p>
    <w:p w:rsidR="00053209" w:rsidRPr="00053209" w:rsidRDefault="00053209" w:rsidP="00053209">
      <w:pPr>
        <w:shd w:val="clear" w:color="auto" w:fill="FFFFFF"/>
        <w:spacing w:before="202" w:after="0" w:line="240" w:lineRule="auto"/>
        <w:ind w:left="19" w:right="10" w:firstLine="389"/>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w w:val="90"/>
          <w:sz w:val="28"/>
          <w:szCs w:val="28"/>
          <w:lang w:eastAsia="ru-RU"/>
        </w:rPr>
        <w:t xml:space="preserve">Сетчатая оболочка глаза развивается из эктодермы раньше </w:t>
      </w:r>
      <w:r w:rsidRPr="00053209">
        <w:rPr>
          <w:rFonts w:ascii="Times New Roman" w:eastAsia="Times New Roman" w:hAnsi="Times New Roman" w:cs="Times New Roman"/>
          <w:color w:val="000000"/>
          <w:spacing w:val="-5"/>
          <w:w w:val="90"/>
          <w:sz w:val="28"/>
          <w:szCs w:val="28"/>
          <w:lang w:eastAsia="ru-RU"/>
        </w:rPr>
        <w:t>других образований. Вначале она представлена пузырем, воз</w:t>
      </w:r>
      <w:r w:rsidRPr="00053209">
        <w:rPr>
          <w:rFonts w:ascii="Times New Roman" w:eastAsia="Times New Roman" w:hAnsi="Times New Roman" w:cs="Times New Roman"/>
          <w:color w:val="000000"/>
          <w:spacing w:val="-14"/>
          <w:w w:val="90"/>
          <w:sz w:val="28"/>
          <w:szCs w:val="28"/>
          <w:lang w:eastAsia="ru-RU"/>
        </w:rPr>
        <w:t xml:space="preserve">никающим из выпячивания промежуточного мозга. Затем передняя </w:t>
      </w:r>
      <w:r w:rsidRPr="00053209">
        <w:rPr>
          <w:rFonts w:ascii="Times New Roman" w:eastAsia="Times New Roman" w:hAnsi="Times New Roman" w:cs="Times New Roman"/>
          <w:color w:val="000000"/>
          <w:spacing w:val="-5"/>
          <w:w w:val="90"/>
          <w:sz w:val="28"/>
          <w:szCs w:val="28"/>
          <w:lang w:eastAsia="ru-RU"/>
        </w:rPr>
        <w:t>стенка этого пузыря вдавливается и примыкает к задней стенке, образуется двустенная чаша. Мезенхимная ткань, окружа</w:t>
      </w:r>
      <w:r w:rsidRPr="00053209">
        <w:rPr>
          <w:rFonts w:ascii="Times New Roman" w:eastAsia="Times New Roman" w:hAnsi="Times New Roman" w:cs="Times New Roman"/>
          <w:color w:val="000000"/>
          <w:spacing w:val="-1"/>
          <w:w w:val="90"/>
          <w:sz w:val="28"/>
          <w:szCs w:val="28"/>
          <w:lang w:eastAsia="ru-RU"/>
        </w:rPr>
        <w:t xml:space="preserve">ющая ее, превращается в сосудистую и белочную оболочку. </w:t>
      </w:r>
      <w:r w:rsidRPr="00053209">
        <w:rPr>
          <w:rFonts w:ascii="Times New Roman" w:eastAsia="Times New Roman" w:hAnsi="Times New Roman" w:cs="Times New Roman"/>
          <w:color w:val="000000"/>
          <w:spacing w:val="-5"/>
          <w:w w:val="90"/>
          <w:sz w:val="28"/>
          <w:szCs w:val="28"/>
          <w:lang w:eastAsia="ru-RU"/>
        </w:rPr>
        <w:t xml:space="preserve">К концу второго месяца эмбриогенеза развивается стекловидное тело. На третьем месяце складки верхнего и нижнего века </w:t>
      </w:r>
      <w:r w:rsidRPr="00053209">
        <w:rPr>
          <w:rFonts w:ascii="Times New Roman" w:eastAsia="Times New Roman" w:hAnsi="Times New Roman" w:cs="Times New Roman"/>
          <w:color w:val="000000"/>
          <w:spacing w:val="-6"/>
          <w:w w:val="90"/>
          <w:sz w:val="28"/>
          <w:szCs w:val="28"/>
          <w:lang w:eastAsia="ru-RU"/>
        </w:rPr>
        <w:t>временно срастаются, а на седьмом месяце размыкаются.</w:t>
      </w:r>
    </w:p>
    <w:p w:rsidR="00053209" w:rsidRPr="00053209" w:rsidRDefault="00053209" w:rsidP="00053209">
      <w:pPr>
        <w:shd w:val="clear" w:color="auto" w:fill="FFFFFF"/>
        <w:spacing w:after="0" w:line="240" w:lineRule="auto"/>
        <w:ind w:left="29" w:right="10" w:firstLine="394"/>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w w:val="90"/>
          <w:sz w:val="28"/>
          <w:szCs w:val="28"/>
          <w:lang w:eastAsia="ru-RU"/>
        </w:rPr>
        <w:t xml:space="preserve">Отмечаются разнообразные пороки развития глаз. </w:t>
      </w:r>
      <w:r w:rsidRPr="00053209">
        <w:rPr>
          <w:rFonts w:ascii="Times New Roman" w:eastAsia="Times New Roman" w:hAnsi="Times New Roman" w:cs="Times New Roman"/>
          <w:color w:val="000000"/>
          <w:w w:val="90"/>
          <w:sz w:val="28"/>
          <w:szCs w:val="28"/>
          <w:u w:val="single"/>
          <w:lang w:eastAsia="ru-RU"/>
        </w:rPr>
        <w:t>Ано</w:t>
      </w:r>
      <w:r w:rsidRPr="00053209">
        <w:rPr>
          <w:rFonts w:ascii="Times New Roman" w:eastAsia="Times New Roman" w:hAnsi="Times New Roman" w:cs="Times New Roman"/>
          <w:color w:val="000000"/>
          <w:spacing w:val="-2"/>
          <w:w w:val="90"/>
          <w:sz w:val="28"/>
          <w:szCs w:val="28"/>
          <w:u w:val="single"/>
          <w:lang w:eastAsia="ru-RU"/>
        </w:rPr>
        <w:t>фтальмия</w:t>
      </w:r>
      <w:r w:rsidRPr="00053209">
        <w:rPr>
          <w:rFonts w:ascii="Times New Roman" w:eastAsia="Times New Roman" w:hAnsi="Times New Roman" w:cs="Times New Roman"/>
          <w:color w:val="000000"/>
          <w:spacing w:val="-2"/>
          <w:w w:val="90"/>
          <w:sz w:val="28"/>
          <w:szCs w:val="28"/>
          <w:lang w:eastAsia="ru-RU"/>
        </w:rPr>
        <w:t xml:space="preserve"> - отсутствие глазных яблок. </w:t>
      </w:r>
      <w:r w:rsidRPr="00053209">
        <w:rPr>
          <w:rFonts w:ascii="Times New Roman" w:eastAsia="Times New Roman" w:hAnsi="Times New Roman" w:cs="Times New Roman"/>
          <w:color w:val="000000"/>
          <w:spacing w:val="-2"/>
          <w:w w:val="90"/>
          <w:sz w:val="28"/>
          <w:szCs w:val="28"/>
          <w:u w:val="single"/>
          <w:lang w:eastAsia="ru-RU"/>
        </w:rPr>
        <w:t>Циклопия</w:t>
      </w:r>
      <w:r w:rsidRPr="00053209">
        <w:rPr>
          <w:rFonts w:ascii="Times New Roman" w:eastAsia="Times New Roman" w:hAnsi="Times New Roman" w:cs="Times New Roman"/>
          <w:color w:val="000000"/>
          <w:spacing w:val="-2"/>
          <w:w w:val="90"/>
          <w:sz w:val="28"/>
          <w:szCs w:val="28"/>
          <w:lang w:eastAsia="ru-RU"/>
        </w:rPr>
        <w:t xml:space="preserve"> - один глаз, </w:t>
      </w:r>
      <w:r w:rsidRPr="00053209">
        <w:rPr>
          <w:rFonts w:ascii="Times New Roman" w:eastAsia="Times New Roman" w:hAnsi="Times New Roman" w:cs="Times New Roman"/>
          <w:color w:val="000000"/>
          <w:spacing w:val="-3"/>
          <w:w w:val="90"/>
          <w:sz w:val="28"/>
          <w:szCs w:val="28"/>
          <w:lang w:eastAsia="ru-RU"/>
        </w:rPr>
        <w:t>расположенный в одной глазнице. Аномалии размеров глаз -</w:t>
      </w:r>
      <w:r w:rsidRPr="00053209">
        <w:rPr>
          <w:rFonts w:ascii="Times New Roman" w:eastAsia="Times New Roman" w:hAnsi="Times New Roman" w:cs="Times New Roman"/>
          <w:color w:val="000000"/>
          <w:spacing w:val="-3"/>
          <w:w w:val="90"/>
          <w:sz w:val="28"/>
          <w:szCs w:val="28"/>
          <w:u w:val="single"/>
          <w:lang w:eastAsia="ru-RU"/>
        </w:rPr>
        <w:t>микрофтальмия</w:t>
      </w:r>
      <w:r w:rsidRPr="00053209">
        <w:rPr>
          <w:rFonts w:ascii="Times New Roman" w:eastAsia="Times New Roman" w:hAnsi="Times New Roman" w:cs="Times New Roman"/>
          <w:color w:val="000000"/>
          <w:spacing w:val="-3"/>
          <w:w w:val="90"/>
          <w:sz w:val="28"/>
          <w:szCs w:val="28"/>
          <w:lang w:eastAsia="ru-RU"/>
        </w:rPr>
        <w:t xml:space="preserve"> (уменьшение размеров глазного яблока), ме-</w:t>
      </w:r>
      <w:r w:rsidRPr="00053209">
        <w:rPr>
          <w:rFonts w:ascii="Times New Roman" w:eastAsia="Times New Roman" w:hAnsi="Times New Roman" w:cs="Times New Roman"/>
          <w:color w:val="000000"/>
          <w:spacing w:val="-4"/>
          <w:w w:val="90"/>
          <w:sz w:val="28"/>
          <w:szCs w:val="28"/>
          <w:u w:val="single"/>
          <w:lang w:eastAsia="ru-RU"/>
        </w:rPr>
        <w:t>галофтальмия</w:t>
      </w:r>
      <w:r w:rsidRPr="00053209">
        <w:rPr>
          <w:rFonts w:ascii="Times New Roman" w:eastAsia="Times New Roman" w:hAnsi="Times New Roman" w:cs="Times New Roman"/>
          <w:color w:val="000000"/>
          <w:spacing w:val="-4"/>
          <w:w w:val="90"/>
          <w:sz w:val="28"/>
          <w:szCs w:val="28"/>
          <w:lang w:eastAsia="ru-RU"/>
        </w:rPr>
        <w:t xml:space="preserve"> (увеличение размеров глазного яблока). Врож</w:t>
      </w:r>
      <w:r w:rsidRPr="00053209">
        <w:rPr>
          <w:rFonts w:ascii="Times New Roman" w:eastAsia="Times New Roman" w:hAnsi="Times New Roman" w:cs="Times New Roman"/>
          <w:color w:val="000000"/>
          <w:spacing w:val="-5"/>
          <w:w w:val="90"/>
          <w:sz w:val="28"/>
          <w:szCs w:val="28"/>
          <w:lang w:eastAsia="ru-RU"/>
        </w:rPr>
        <w:t xml:space="preserve">денная </w:t>
      </w:r>
      <w:r w:rsidRPr="00053209">
        <w:rPr>
          <w:rFonts w:ascii="Times New Roman" w:eastAsia="Times New Roman" w:hAnsi="Times New Roman" w:cs="Times New Roman"/>
          <w:color w:val="000000"/>
          <w:spacing w:val="-5"/>
          <w:w w:val="90"/>
          <w:sz w:val="28"/>
          <w:szCs w:val="28"/>
          <w:u w:val="single"/>
          <w:lang w:eastAsia="ru-RU"/>
        </w:rPr>
        <w:t xml:space="preserve">миопия </w:t>
      </w:r>
      <w:r w:rsidRPr="00053209">
        <w:rPr>
          <w:rFonts w:ascii="Times New Roman" w:eastAsia="Times New Roman" w:hAnsi="Times New Roman" w:cs="Times New Roman"/>
          <w:color w:val="000000"/>
          <w:spacing w:val="-5"/>
          <w:w w:val="90"/>
          <w:sz w:val="28"/>
          <w:szCs w:val="28"/>
          <w:lang w:eastAsia="ru-RU"/>
        </w:rPr>
        <w:t xml:space="preserve">- удлинение глазного яблока, в результате чего </w:t>
      </w:r>
      <w:r w:rsidRPr="00053209">
        <w:rPr>
          <w:rFonts w:ascii="Times New Roman" w:eastAsia="Times New Roman" w:hAnsi="Times New Roman" w:cs="Times New Roman"/>
          <w:color w:val="000000"/>
          <w:spacing w:val="-4"/>
          <w:w w:val="90"/>
          <w:sz w:val="28"/>
          <w:szCs w:val="28"/>
          <w:lang w:eastAsia="ru-RU"/>
        </w:rPr>
        <w:t>изображение падает впереди сетчатки (близорукость). Врож</w:t>
      </w:r>
      <w:r w:rsidRPr="00053209">
        <w:rPr>
          <w:rFonts w:ascii="Times New Roman" w:eastAsia="Times New Roman" w:hAnsi="Times New Roman" w:cs="Times New Roman"/>
          <w:color w:val="000000"/>
          <w:spacing w:val="-1"/>
          <w:w w:val="90"/>
          <w:sz w:val="28"/>
          <w:szCs w:val="28"/>
          <w:lang w:eastAsia="ru-RU"/>
        </w:rPr>
        <w:t xml:space="preserve">денная </w:t>
      </w:r>
      <w:r w:rsidRPr="00053209">
        <w:rPr>
          <w:rFonts w:ascii="Times New Roman" w:eastAsia="Times New Roman" w:hAnsi="Times New Roman" w:cs="Times New Roman"/>
          <w:color w:val="000000"/>
          <w:spacing w:val="-1"/>
          <w:w w:val="90"/>
          <w:sz w:val="28"/>
          <w:szCs w:val="28"/>
          <w:u w:val="single"/>
          <w:lang w:eastAsia="ru-RU"/>
        </w:rPr>
        <w:t>гиперметропия</w:t>
      </w:r>
      <w:r w:rsidRPr="00053209">
        <w:rPr>
          <w:rFonts w:ascii="Times New Roman" w:eastAsia="Times New Roman" w:hAnsi="Times New Roman" w:cs="Times New Roman"/>
          <w:color w:val="000000"/>
          <w:spacing w:val="-1"/>
          <w:w w:val="90"/>
          <w:sz w:val="28"/>
          <w:szCs w:val="28"/>
          <w:lang w:eastAsia="ru-RU"/>
        </w:rPr>
        <w:t xml:space="preserve"> - укорочение глазного яблока (даль</w:t>
      </w:r>
      <w:r w:rsidRPr="00053209">
        <w:rPr>
          <w:rFonts w:ascii="Times New Roman" w:eastAsia="Times New Roman" w:hAnsi="Times New Roman" w:cs="Times New Roman"/>
          <w:color w:val="000000"/>
          <w:spacing w:val="-2"/>
          <w:w w:val="90"/>
          <w:sz w:val="28"/>
          <w:szCs w:val="28"/>
          <w:lang w:eastAsia="ru-RU"/>
        </w:rPr>
        <w:t>нозоркость).</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Нередко встречаются люди, у которых один глаз от рожде</w:t>
      </w:r>
      <w:r w:rsidRPr="00053209">
        <w:rPr>
          <w:rFonts w:ascii="Times New Roman" w:eastAsia="Times New Roman" w:hAnsi="Times New Roman" w:cs="Times New Roman"/>
          <w:color w:val="000000"/>
          <w:spacing w:val="-9"/>
          <w:w w:val="90"/>
          <w:sz w:val="28"/>
          <w:szCs w:val="28"/>
          <w:lang w:eastAsia="ru-RU"/>
        </w:rPr>
        <w:t>ния видит хуже другого или не видит вовсе вследствие недораз</w:t>
      </w:r>
      <w:r w:rsidRPr="00053209">
        <w:rPr>
          <w:rFonts w:ascii="Times New Roman" w:eastAsia="Times New Roman" w:hAnsi="Times New Roman" w:cs="Times New Roman"/>
          <w:color w:val="000000"/>
          <w:spacing w:val="-8"/>
          <w:w w:val="90"/>
          <w:sz w:val="28"/>
          <w:szCs w:val="28"/>
          <w:lang w:eastAsia="ru-RU"/>
        </w:rPr>
        <w:t>вития той или иной его части (ресничного тела, хрусталика, ра</w:t>
      </w:r>
      <w:r w:rsidRPr="00053209">
        <w:rPr>
          <w:rFonts w:ascii="Times New Roman" w:eastAsia="Times New Roman" w:hAnsi="Times New Roman" w:cs="Times New Roman"/>
          <w:color w:val="000000"/>
          <w:spacing w:val="-7"/>
          <w:w w:val="90"/>
          <w:sz w:val="28"/>
          <w:szCs w:val="28"/>
          <w:lang w:eastAsia="ru-RU"/>
        </w:rPr>
        <w:t xml:space="preserve">дужки, зрительного нерва). Среди мышц глазного яблока могут </w:t>
      </w:r>
      <w:r w:rsidRPr="00053209">
        <w:rPr>
          <w:rFonts w:ascii="Times New Roman" w:eastAsia="Times New Roman" w:hAnsi="Times New Roman" w:cs="Times New Roman"/>
          <w:color w:val="000000"/>
          <w:spacing w:val="-5"/>
          <w:w w:val="90"/>
          <w:sz w:val="28"/>
          <w:szCs w:val="28"/>
          <w:lang w:eastAsia="ru-RU"/>
        </w:rPr>
        <w:t xml:space="preserve">отсутствовать какие-либо из них (например, наружная прямая </w:t>
      </w:r>
      <w:r w:rsidRPr="00053209">
        <w:rPr>
          <w:rFonts w:ascii="Times New Roman" w:eastAsia="Times New Roman" w:hAnsi="Times New Roman" w:cs="Times New Roman"/>
          <w:color w:val="000000"/>
          <w:spacing w:val="-3"/>
          <w:w w:val="90"/>
          <w:sz w:val="28"/>
          <w:szCs w:val="28"/>
          <w:lang w:eastAsia="ru-RU"/>
        </w:rPr>
        <w:t xml:space="preserve">мышца глаза), что может быть причиной косоглазия. Иногда </w:t>
      </w:r>
      <w:r w:rsidRPr="00053209">
        <w:rPr>
          <w:rFonts w:ascii="Times New Roman" w:eastAsia="Times New Roman" w:hAnsi="Times New Roman" w:cs="Times New Roman"/>
          <w:color w:val="000000"/>
          <w:spacing w:val="-1"/>
          <w:w w:val="90"/>
          <w:sz w:val="28"/>
          <w:szCs w:val="28"/>
          <w:lang w:eastAsia="ru-RU"/>
        </w:rPr>
        <w:t xml:space="preserve">отсутствует пигмент в радужной оболочке, глаза при этом </w:t>
      </w:r>
      <w:r w:rsidRPr="00053209">
        <w:rPr>
          <w:rFonts w:ascii="Times New Roman" w:eastAsia="Times New Roman" w:hAnsi="Times New Roman" w:cs="Times New Roman"/>
          <w:color w:val="000000"/>
          <w:spacing w:val="-8"/>
          <w:w w:val="91"/>
          <w:sz w:val="28"/>
          <w:szCs w:val="28"/>
          <w:lang w:eastAsia="ru-RU"/>
        </w:rPr>
        <w:t>красные, вследствие просвечивания кровеносных сосудов. Острота зрения у таких людей днем меньше, чем в сумерки.</w:t>
      </w:r>
      <w:r w:rsidRPr="00053209">
        <w:rPr>
          <w:rFonts w:ascii="Times New Roman" w:eastAsia="Times New Roman" w:hAnsi="Times New Roman" w:cs="Times New Roman"/>
          <w:color w:val="000000"/>
          <w:spacing w:val="-7"/>
          <w:w w:val="90"/>
          <w:sz w:val="28"/>
          <w:szCs w:val="28"/>
          <w:lang w:eastAsia="ru-RU"/>
        </w:rPr>
        <w:t xml:space="preserve">  Выявление врожденной патологии глазного яблока и профилактика ее осложнений</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Врожденная патология глазного яблока настолько же разнообразна, насколько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многогранны ее этиология и патогенез. Она может встречаться практически в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каждой структуре глаза, в каждой его оболочке. По характеру патологические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изменения бывают воспалительными, дистрофическими (дегенеративными),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опухолевыми, посттравматическими, а по происхождению - наследственными или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внутриутробными. У части детей патология глаз может возникнуть во время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родов или в раннем постнатальном периоде. Большинство врожденных глазных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изменений обусловлено патологией беременности в различные ее периоды.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Соотнося вид этих изменений со стадиями развития глаза у эмбриона и плода,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можно ретроспективно выявить причину глазной патологии. Это будет иметь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lastRenderedPageBreak/>
        <w:t xml:space="preserve">      какое-то значение в будущем, для повторных беременностей, при которых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можно принять меры против тератогенных факторов, обусловливающих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врожденную глазную патологию. Главная забота об этом ложится на родителей,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врачей женских и медико-генетических консультаций.</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Основное внимание акушеров, микропедиатров, а затем и офтальмологов должно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быть уделено ранней (в родильном доме) диагностике врожденной патологии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глаз, оказанию первой врачебной помощи и профилактике (вторичной)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осложнений этой патологии.</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К числу врожденных изменений глазного яблока, которые требуют большого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внимания, а подчас и незамедлительной врачебной помощи в целях ранней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профилактики осложнений, целесообразно отнести патологию роговицы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(микрокорнеа, макрокорнеа, кератит, дистрофии, опухоли и гидрофтальм),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сосудистой оболочки (аниридия, колобома, поликория, корэктопия),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хрусталика (афакия, дислокация и помутнение хрусталика), глазного дна </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r w:rsidRPr="00053209">
        <w:rPr>
          <w:rFonts w:ascii="Times New Roman" w:eastAsia="Times New Roman" w:hAnsi="Times New Roman" w:cs="Times New Roman"/>
          <w:color w:val="000000"/>
          <w:spacing w:val="-7"/>
          <w:w w:val="90"/>
          <w:sz w:val="28"/>
          <w:szCs w:val="28"/>
          <w:lang w:eastAsia="ru-RU"/>
        </w:rPr>
        <w:t xml:space="preserve">      (дистрофии, атрофия, повреждения).</w:t>
      </w:r>
    </w:p>
    <w:p w:rsidR="00053209" w:rsidRPr="00053209" w:rsidRDefault="00053209" w:rsidP="00053209">
      <w:pPr>
        <w:shd w:val="clear" w:color="auto" w:fill="FFFFFF"/>
        <w:spacing w:after="0" w:line="240" w:lineRule="auto"/>
        <w:ind w:left="34" w:firstLine="384"/>
        <w:jc w:val="both"/>
        <w:rPr>
          <w:rFonts w:ascii="Times New Roman" w:eastAsia="Times New Roman" w:hAnsi="Times New Roman" w:cs="Times New Roman"/>
          <w:color w:val="000000"/>
          <w:spacing w:val="-7"/>
          <w:w w:val="90"/>
          <w:sz w:val="28"/>
          <w:szCs w:val="28"/>
          <w:lang w:eastAsia="ru-RU"/>
        </w:rPr>
      </w:pPr>
    </w:p>
    <w:p w:rsidR="00053209" w:rsidRPr="00053209" w:rsidRDefault="00053209" w:rsidP="00053209">
      <w:pPr>
        <w:shd w:val="clear" w:color="auto" w:fill="FFFFFF"/>
        <w:spacing w:after="0" w:line="240" w:lineRule="auto"/>
        <w:ind w:left="173" w:right="10" w:firstLine="31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b/>
          <w:color w:val="000000"/>
          <w:spacing w:val="-5"/>
          <w:sz w:val="28"/>
          <w:szCs w:val="28"/>
          <w:lang w:eastAsia="ru-RU"/>
        </w:rPr>
        <w:t>Близорукость</w:t>
      </w:r>
      <w:r w:rsidRPr="00053209">
        <w:rPr>
          <w:rFonts w:ascii="Times New Roman" w:eastAsia="Times New Roman" w:hAnsi="Times New Roman" w:cs="Times New Roman"/>
          <w:color w:val="000000"/>
          <w:spacing w:val="-5"/>
          <w:sz w:val="28"/>
          <w:szCs w:val="28"/>
          <w:lang w:eastAsia="ru-RU"/>
        </w:rPr>
        <w:t xml:space="preserve">. Различают две формы близорукости: </w:t>
      </w:r>
      <w:r w:rsidRPr="00053209">
        <w:rPr>
          <w:rFonts w:ascii="Times New Roman" w:eastAsia="Times New Roman" w:hAnsi="Times New Roman" w:cs="Times New Roman"/>
          <w:i/>
          <w:color w:val="000000"/>
          <w:spacing w:val="-5"/>
          <w:sz w:val="28"/>
          <w:szCs w:val="28"/>
          <w:lang w:eastAsia="ru-RU"/>
        </w:rPr>
        <w:t>кажущую</w:t>
      </w:r>
      <w:r w:rsidRPr="00053209">
        <w:rPr>
          <w:rFonts w:ascii="Times New Roman" w:eastAsia="Times New Roman" w:hAnsi="Times New Roman" w:cs="Times New Roman"/>
          <w:i/>
          <w:color w:val="000000"/>
          <w:spacing w:val="-4"/>
          <w:sz w:val="28"/>
          <w:szCs w:val="28"/>
          <w:lang w:eastAsia="ru-RU"/>
        </w:rPr>
        <w:t>ся близорукость и простую близорукость.</w:t>
      </w:r>
      <w:r w:rsidRPr="00053209">
        <w:rPr>
          <w:rFonts w:ascii="Times New Roman" w:eastAsia="Times New Roman" w:hAnsi="Times New Roman" w:cs="Times New Roman"/>
          <w:color w:val="000000"/>
          <w:spacing w:val="-4"/>
          <w:sz w:val="28"/>
          <w:szCs w:val="28"/>
          <w:lang w:eastAsia="ru-RU"/>
        </w:rPr>
        <w:t xml:space="preserve"> Наблюдения за силой </w:t>
      </w:r>
      <w:r w:rsidRPr="00053209">
        <w:rPr>
          <w:rFonts w:ascii="Times New Roman" w:eastAsia="Times New Roman" w:hAnsi="Times New Roman" w:cs="Times New Roman"/>
          <w:color w:val="000000"/>
          <w:spacing w:val="-2"/>
          <w:sz w:val="28"/>
          <w:szCs w:val="28"/>
          <w:lang w:eastAsia="ru-RU"/>
        </w:rPr>
        <w:t>или объемом аккомодации показывают, что после рождения ре</w:t>
      </w:r>
      <w:r w:rsidRPr="00053209">
        <w:rPr>
          <w:rFonts w:ascii="Times New Roman" w:eastAsia="Times New Roman" w:hAnsi="Times New Roman" w:cs="Times New Roman"/>
          <w:color w:val="000000"/>
          <w:spacing w:val="-7"/>
          <w:sz w:val="28"/>
          <w:szCs w:val="28"/>
          <w:lang w:eastAsia="ru-RU"/>
        </w:rPr>
        <w:t xml:space="preserve">бенка происходит постепенное развитие преломляющей силы, </w:t>
      </w:r>
      <w:r w:rsidRPr="00053209">
        <w:rPr>
          <w:rFonts w:ascii="Times New Roman" w:eastAsia="Times New Roman" w:hAnsi="Times New Roman" w:cs="Times New Roman"/>
          <w:color w:val="000000"/>
          <w:spacing w:val="-6"/>
          <w:sz w:val="28"/>
          <w:szCs w:val="28"/>
          <w:lang w:eastAsia="ru-RU"/>
        </w:rPr>
        <w:t>обусловленное возрастом ребенка, особенностями развития гла</w:t>
      </w:r>
      <w:r w:rsidRPr="00053209">
        <w:rPr>
          <w:rFonts w:ascii="Times New Roman" w:eastAsia="Times New Roman" w:hAnsi="Times New Roman" w:cs="Times New Roman"/>
          <w:color w:val="000000"/>
          <w:spacing w:val="10"/>
          <w:sz w:val="28"/>
          <w:szCs w:val="28"/>
          <w:lang w:eastAsia="ru-RU"/>
        </w:rPr>
        <w:t>за,</w:t>
      </w:r>
      <w:r w:rsidRPr="00053209">
        <w:rPr>
          <w:rFonts w:ascii="Times New Roman" w:eastAsia="Times New Roman" w:hAnsi="Times New Roman" w:cs="Times New Roman"/>
          <w:color w:val="000000"/>
          <w:sz w:val="28"/>
          <w:szCs w:val="28"/>
          <w:lang w:eastAsia="ru-RU"/>
        </w:rPr>
        <w:t xml:space="preserve"> и прежде всего ресничного тела, размером глаз и ресничной </w:t>
      </w:r>
      <w:r w:rsidRPr="00053209">
        <w:rPr>
          <w:rFonts w:ascii="Times New Roman" w:eastAsia="Times New Roman" w:hAnsi="Times New Roman" w:cs="Times New Roman"/>
          <w:color w:val="000000"/>
          <w:spacing w:val="-4"/>
          <w:sz w:val="28"/>
          <w:szCs w:val="28"/>
          <w:lang w:eastAsia="ru-RU"/>
        </w:rPr>
        <w:t xml:space="preserve">мышцы. При близорукости, или </w:t>
      </w:r>
      <w:r w:rsidRPr="00053209">
        <w:rPr>
          <w:rFonts w:ascii="Times New Roman" w:eastAsia="Times New Roman" w:hAnsi="Times New Roman" w:cs="Times New Roman"/>
          <w:b/>
          <w:color w:val="000000"/>
          <w:spacing w:val="-4"/>
          <w:sz w:val="28"/>
          <w:szCs w:val="28"/>
          <w:lang w:eastAsia="ru-RU"/>
        </w:rPr>
        <w:t xml:space="preserve">миопии </w:t>
      </w:r>
      <w:r w:rsidRPr="00053209">
        <w:rPr>
          <w:rFonts w:ascii="Times New Roman" w:eastAsia="Times New Roman" w:hAnsi="Times New Roman" w:cs="Times New Roman"/>
          <w:color w:val="000000"/>
          <w:spacing w:val="-4"/>
          <w:sz w:val="28"/>
          <w:szCs w:val="28"/>
          <w:lang w:eastAsia="ru-RU"/>
        </w:rPr>
        <w:t xml:space="preserve">(лат. </w:t>
      </w:r>
      <w:r w:rsidRPr="00053209">
        <w:rPr>
          <w:rFonts w:ascii="Times New Roman" w:eastAsia="Times New Roman" w:hAnsi="Times New Roman" w:cs="Times New Roman"/>
          <w:color w:val="000000"/>
          <w:spacing w:val="-4"/>
          <w:sz w:val="28"/>
          <w:szCs w:val="28"/>
          <w:lang w:val="en-US" w:eastAsia="ru-RU"/>
        </w:rPr>
        <w:t>miopia</w:t>
      </w:r>
      <w:r w:rsidRPr="00053209">
        <w:rPr>
          <w:rFonts w:ascii="Times New Roman" w:eastAsia="Times New Roman" w:hAnsi="Times New Roman" w:cs="Times New Roman"/>
          <w:color w:val="000000"/>
          <w:spacing w:val="-4"/>
          <w:sz w:val="28"/>
          <w:szCs w:val="28"/>
          <w:lang w:eastAsia="ru-RU"/>
        </w:rPr>
        <w:t xml:space="preserve"> — близору</w:t>
      </w:r>
      <w:r w:rsidRPr="00053209">
        <w:rPr>
          <w:rFonts w:ascii="Times New Roman" w:eastAsia="Times New Roman" w:hAnsi="Times New Roman" w:cs="Times New Roman"/>
          <w:color w:val="000000"/>
          <w:sz w:val="28"/>
          <w:szCs w:val="28"/>
          <w:lang w:eastAsia="ru-RU"/>
        </w:rPr>
        <w:t xml:space="preserve">кость), в связи с отклонениями в рефракции глаза изображение </w:t>
      </w:r>
      <w:r w:rsidRPr="00053209">
        <w:rPr>
          <w:rFonts w:ascii="Times New Roman" w:eastAsia="Times New Roman" w:hAnsi="Times New Roman" w:cs="Times New Roman"/>
          <w:color w:val="000000"/>
          <w:spacing w:val="-2"/>
          <w:sz w:val="28"/>
          <w:szCs w:val="28"/>
          <w:lang w:eastAsia="ru-RU"/>
        </w:rPr>
        <w:t>находится впереди сетчатки (см. рис. 6).</w:t>
      </w:r>
    </w:p>
    <w:p w:rsidR="00053209" w:rsidRPr="00053209" w:rsidRDefault="00053209" w:rsidP="00053209">
      <w:pPr>
        <w:shd w:val="clear" w:color="auto" w:fill="FFFFFF"/>
        <w:spacing w:before="10" w:after="0" w:line="240" w:lineRule="auto"/>
        <w:ind w:right="34" w:firstLine="461"/>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 xml:space="preserve">При кажущейся близорукости ребенок может ясно видеть на </w:t>
      </w:r>
      <w:r w:rsidRPr="00053209">
        <w:rPr>
          <w:rFonts w:ascii="Times New Roman" w:eastAsia="Times New Roman" w:hAnsi="Times New Roman" w:cs="Times New Roman"/>
          <w:color w:val="000000"/>
          <w:spacing w:val="-5"/>
          <w:sz w:val="28"/>
          <w:szCs w:val="28"/>
          <w:lang w:eastAsia="ru-RU"/>
        </w:rPr>
        <w:t>расстоянии 4—6 см, т. е. расстоянии более близком, чем для даль</w:t>
      </w:r>
      <w:r w:rsidRPr="00053209">
        <w:rPr>
          <w:rFonts w:ascii="Times New Roman" w:eastAsia="Times New Roman" w:hAnsi="Times New Roman" w:cs="Times New Roman"/>
          <w:color w:val="000000"/>
          <w:spacing w:val="-4"/>
          <w:sz w:val="28"/>
          <w:szCs w:val="28"/>
          <w:lang w:eastAsia="ru-RU"/>
        </w:rPr>
        <w:t>нозоркого и взрослого нормальновидящего человека. Такое виде</w:t>
      </w:r>
      <w:r w:rsidRPr="00053209">
        <w:rPr>
          <w:rFonts w:ascii="Times New Roman" w:eastAsia="Times New Roman" w:hAnsi="Times New Roman" w:cs="Times New Roman"/>
          <w:color w:val="000000"/>
          <w:spacing w:val="-4"/>
          <w:sz w:val="28"/>
          <w:szCs w:val="28"/>
          <w:lang w:eastAsia="ru-RU"/>
        </w:rPr>
        <w:softHyphen/>
        <w:t xml:space="preserve">ние ребенка объясняется большой силой аккомодации, которая может превышать 20 диоптрий </w:t>
      </w:r>
      <w:r w:rsidRPr="00053209">
        <w:rPr>
          <w:rFonts w:ascii="Times New Roman" w:eastAsia="Times New Roman" w:hAnsi="Times New Roman" w:cs="Times New Roman"/>
          <w:color w:val="000000"/>
          <w:spacing w:val="6"/>
          <w:sz w:val="28"/>
          <w:szCs w:val="28"/>
          <w:lang w:eastAsia="ru-RU"/>
        </w:rPr>
        <w:t>(Д).</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4"/>
          <w:sz w:val="28"/>
          <w:szCs w:val="28"/>
          <w:lang w:eastAsia="ru-RU"/>
        </w:rPr>
        <w:t xml:space="preserve">Это обусловлено тем, что </w:t>
      </w:r>
      <w:r w:rsidRPr="00053209">
        <w:rPr>
          <w:rFonts w:ascii="Times New Roman" w:eastAsia="Times New Roman" w:hAnsi="Times New Roman" w:cs="Times New Roman"/>
          <w:color w:val="000000"/>
          <w:spacing w:val="-2"/>
          <w:sz w:val="28"/>
          <w:szCs w:val="28"/>
          <w:lang w:eastAsia="ru-RU"/>
        </w:rPr>
        <w:t xml:space="preserve">хрусталик может принимать при сокращении ресничной мышцы </w:t>
      </w:r>
      <w:r w:rsidRPr="00053209">
        <w:rPr>
          <w:rFonts w:ascii="Times New Roman" w:eastAsia="Times New Roman" w:hAnsi="Times New Roman" w:cs="Times New Roman"/>
          <w:color w:val="000000"/>
          <w:spacing w:val="-6"/>
          <w:sz w:val="28"/>
          <w:szCs w:val="28"/>
          <w:lang w:eastAsia="ru-RU"/>
        </w:rPr>
        <w:t>почти шарообразную форму.</w:t>
      </w:r>
    </w:p>
    <w:p w:rsidR="00053209" w:rsidRPr="00053209" w:rsidRDefault="00053209" w:rsidP="00053209">
      <w:pPr>
        <w:shd w:val="clear" w:color="auto" w:fill="FFFFFF"/>
        <w:spacing w:before="14" w:after="0" w:line="240" w:lineRule="auto"/>
        <w:ind w:right="43" w:firstLine="56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С возрастом ребенка (к полутора годам жизни) переднезад</w:t>
      </w:r>
      <w:r w:rsidRPr="00053209">
        <w:rPr>
          <w:rFonts w:ascii="Times New Roman" w:eastAsia="Times New Roman" w:hAnsi="Times New Roman" w:cs="Times New Roman"/>
          <w:color w:val="000000"/>
          <w:sz w:val="28"/>
          <w:szCs w:val="28"/>
          <w:lang w:eastAsia="ru-RU"/>
        </w:rPr>
        <w:t>ний диаметр глаза увеличивается до 92%, а к 3 годам он дости</w:t>
      </w:r>
      <w:r w:rsidRPr="00053209">
        <w:rPr>
          <w:rFonts w:ascii="Times New Roman" w:eastAsia="Times New Roman" w:hAnsi="Times New Roman" w:cs="Times New Roman"/>
          <w:color w:val="000000"/>
          <w:spacing w:val="-3"/>
          <w:sz w:val="28"/>
          <w:szCs w:val="28"/>
          <w:lang w:eastAsia="ru-RU"/>
        </w:rPr>
        <w:t xml:space="preserve">гает 94% диаметра глаза взрослого человека. К этому сроку </w:t>
      </w:r>
      <w:r w:rsidRPr="00053209">
        <w:rPr>
          <w:rFonts w:ascii="Times New Roman" w:eastAsia="Times New Roman" w:hAnsi="Times New Roman" w:cs="Times New Roman"/>
          <w:color w:val="000000"/>
          <w:spacing w:val="-7"/>
          <w:sz w:val="28"/>
          <w:szCs w:val="28"/>
          <w:lang w:eastAsia="ru-RU"/>
        </w:rPr>
        <w:t>уменьшается детская дальнозоркость. Одновременно увеличива</w:t>
      </w:r>
      <w:r w:rsidRPr="00053209">
        <w:rPr>
          <w:rFonts w:ascii="Times New Roman" w:eastAsia="Times New Roman" w:hAnsi="Times New Roman" w:cs="Times New Roman"/>
          <w:color w:val="000000"/>
          <w:spacing w:val="-4"/>
          <w:sz w:val="28"/>
          <w:szCs w:val="28"/>
          <w:lang w:eastAsia="ru-RU"/>
        </w:rPr>
        <w:t xml:space="preserve">ется размер глаз и происходит дальнейшее развитие ресничной </w:t>
      </w:r>
      <w:r w:rsidRPr="00053209">
        <w:rPr>
          <w:rFonts w:ascii="Times New Roman" w:eastAsia="Times New Roman" w:hAnsi="Times New Roman" w:cs="Times New Roman"/>
          <w:color w:val="000000"/>
          <w:spacing w:val="-6"/>
          <w:sz w:val="28"/>
          <w:szCs w:val="28"/>
          <w:lang w:eastAsia="ru-RU"/>
        </w:rPr>
        <w:t>мышцы и других мышц, а также формируется структура цент</w:t>
      </w:r>
      <w:r w:rsidRPr="00053209">
        <w:rPr>
          <w:rFonts w:ascii="Times New Roman" w:eastAsia="Times New Roman" w:hAnsi="Times New Roman" w:cs="Times New Roman"/>
          <w:color w:val="000000"/>
          <w:spacing w:val="-1"/>
          <w:sz w:val="28"/>
          <w:szCs w:val="28"/>
          <w:lang w:eastAsia="ru-RU"/>
        </w:rPr>
        <w:t>рального звена зрительного анализатора.</w:t>
      </w:r>
    </w:p>
    <w:p w:rsidR="00053209" w:rsidRPr="00053209" w:rsidRDefault="00053209" w:rsidP="00053209">
      <w:pPr>
        <w:shd w:val="clear" w:color="auto" w:fill="FFFFFF"/>
        <w:spacing w:before="5" w:after="0" w:line="240" w:lineRule="auto"/>
        <w:ind w:right="58" w:firstLine="350"/>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lang w:eastAsia="ru-RU"/>
        </w:rPr>
        <w:t>Кажущаяся близорукость сохраняется в течение всего до</w:t>
      </w:r>
      <w:r w:rsidRPr="00053209">
        <w:rPr>
          <w:rFonts w:ascii="Times New Roman" w:eastAsia="Times New Roman" w:hAnsi="Times New Roman" w:cs="Times New Roman"/>
          <w:color w:val="000000"/>
          <w:spacing w:val="-4"/>
          <w:sz w:val="28"/>
          <w:szCs w:val="28"/>
          <w:lang w:eastAsia="ru-RU"/>
        </w:rPr>
        <w:t>школьного периода и подвергается изменению. Поэтому необхо</w:t>
      </w:r>
      <w:r w:rsidRPr="00053209">
        <w:rPr>
          <w:rFonts w:ascii="Times New Roman" w:eastAsia="Times New Roman" w:hAnsi="Times New Roman" w:cs="Times New Roman"/>
          <w:color w:val="000000"/>
          <w:spacing w:val="-5"/>
          <w:sz w:val="28"/>
          <w:szCs w:val="28"/>
          <w:lang w:eastAsia="ru-RU"/>
        </w:rPr>
        <w:t>димо учитывать данный факт педагогу, воспитателю и родите</w:t>
      </w:r>
      <w:r w:rsidRPr="00053209">
        <w:rPr>
          <w:rFonts w:ascii="Times New Roman" w:eastAsia="Times New Roman" w:hAnsi="Times New Roman" w:cs="Times New Roman"/>
          <w:color w:val="000000"/>
          <w:spacing w:val="-6"/>
          <w:sz w:val="28"/>
          <w:szCs w:val="28"/>
          <w:lang w:eastAsia="ru-RU"/>
        </w:rPr>
        <w:t xml:space="preserve">лям. В дошкольном периоде развитие глаз может происходить </w:t>
      </w:r>
      <w:r w:rsidRPr="00053209">
        <w:rPr>
          <w:rFonts w:ascii="Times New Roman" w:eastAsia="Times New Roman" w:hAnsi="Times New Roman" w:cs="Times New Roman"/>
          <w:color w:val="000000"/>
          <w:spacing w:val="-3"/>
          <w:sz w:val="28"/>
          <w:szCs w:val="28"/>
          <w:lang w:eastAsia="ru-RU"/>
        </w:rPr>
        <w:t>нормально, но ребенок при рассматривании рисунков или их вы</w:t>
      </w:r>
      <w:r w:rsidRPr="00053209">
        <w:rPr>
          <w:rFonts w:ascii="Times New Roman" w:eastAsia="Times New Roman" w:hAnsi="Times New Roman" w:cs="Times New Roman"/>
          <w:color w:val="000000"/>
          <w:spacing w:val="-5"/>
          <w:sz w:val="28"/>
          <w:szCs w:val="28"/>
          <w:lang w:eastAsia="ru-RU"/>
        </w:rPr>
        <w:t xml:space="preserve">полнении может склоняться так близко к рисунку, что у него </w:t>
      </w:r>
      <w:r w:rsidRPr="00053209">
        <w:rPr>
          <w:rFonts w:ascii="Times New Roman" w:eastAsia="Times New Roman" w:hAnsi="Times New Roman" w:cs="Times New Roman"/>
          <w:color w:val="000000"/>
          <w:spacing w:val="-2"/>
          <w:sz w:val="28"/>
          <w:szCs w:val="28"/>
          <w:lang w:eastAsia="ru-RU"/>
        </w:rPr>
        <w:t xml:space="preserve">можно признать близорукость, обусловленную как бы болезнью. </w:t>
      </w:r>
      <w:r w:rsidRPr="00053209">
        <w:rPr>
          <w:rFonts w:ascii="Times New Roman" w:eastAsia="Times New Roman" w:hAnsi="Times New Roman" w:cs="Times New Roman"/>
          <w:color w:val="000000"/>
          <w:sz w:val="28"/>
          <w:szCs w:val="28"/>
          <w:lang w:eastAsia="ru-RU"/>
        </w:rPr>
        <w:t>Однако это кажущаяся близорукость, и она не требует коррекции очками. Даже у ряда детей 7-</w:t>
      </w:r>
      <w:r w:rsidRPr="00053209">
        <w:rPr>
          <w:rFonts w:ascii="Times New Roman" w:eastAsia="Times New Roman" w:hAnsi="Times New Roman" w:cs="Times New Roman"/>
          <w:color w:val="000000"/>
          <w:sz w:val="28"/>
          <w:szCs w:val="28"/>
          <w:lang w:eastAsia="ru-RU"/>
        </w:rPr>
        <w:lastRenderedPageBreak/>
        <w:t xml:space="preserve">летнего возраста расстояние </w:t>
      </w:r>
      <w:r w:rsidRPr="00053209">
        <w:rPr>
          <w:rFonts w:ascii="Times New Roman" w:eastAsia="Times New Roman" w:hAnsi="Times New Roman" w:cs="Times New Roman"/>
          <w:color w:val="000000"/>
          <w:spacing w:val="-2"/>
          <w:sz w:val="28"/>
          <w:szCs w:val="28"/>
          <w:lang w:eastAsia="ru-RU"/>
        </w:rPr>
        <w:t>до точки ясного видения может не превышать 6—7 см.</w:t>
      </w:r>
    </w:p>
    <w:p w:rsidR="00053209" w:rsidRPr="00053209" w:rsidRDefault="00053209" w:rsidP="00053209">
      <w:pPr>
        <w:shd w:val="clear" w:color="auto" w:fill="FFFFFF"/>
        <w:spacing w:before="29" w:after="0" w:line="240" w:lineRule="auto"/>
        <w:ind w:left="163"/>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 xml:space="preserve">Не кажущаяся — </w:t>
      </w:r>
      <w:r w:rsidRPr="00053209">
        <w:rPr>
          <w:rFonts w:ascii="Times New Roman" w:eastAsia="Times New Roman" w:hAnsi="Times New Roman" w:cs="Times New Roman"/>
          <w:b/>
          <w:color w:val="000000"/>
          <w:spacing w:val="-3"/>
          <w:sz w:val="28"/>
          <w:szCs w:val="28"/>
          <w:lang w:eastAsia="ru-RU"/>
        </w:rPr>
        <w:t>простая</w:t>
      </w:r>
      <w:r w:rsidRPr="00053209">
        <w:rPr>
          <w:rFonts w:ascii="Times New Roman" w:eastAsia="Times New Roman" w:hAnsi="Times New Roman" w:cs="Times New Roman"/>
          <w:color w:val="000000"/>
          <w:spacing w:val="-3"/>
          <w:sz w:val="28"/>
          <w:szCs w:val="28"/>
          <w:lang w:eastAsia="ru-RU"/>
        </w:rPr>
        <w:t xml:space="preserve"> близорукость чаще развивается, у </w:t>
      </w:r>
      <w:r w:rsidRPr="00053209">
        <w:rPr>
          <w:rFonts w:ascii="Times New Roman" w:eastAsia="Times New Roman" w:hAnsi="Times New Roman" w:cs="Times New Roman"/>
          <w:color w:val="000000"/>
          <w:sz w:val="28"/>
          <w:szCs w:val="28"/>
          <w:lang w:eastAsia="ru-RU"/>
        </w:rPr>
        <w:t xml:space="preserve">ослабленных детей после трехлетнего возраста. Она чаще всего </w:t>
      </w:r>
      <w:r w:rsidRPr="00053209">
        <w:rPr>
          <w:rFonts w:ascii="Times New Roman" w:eastAsia="Times New Roman" w:hAnsi="Times New Roman" w:cs="Times New Roman"/>
          <w:color w:val="000000"/>
          <w:spacing w:val="-1"/>
          <w:sz w:val="28"/>
          <w:szCs w:val="28"/>
          <w:lang w:eastAsia="ru-RU"/>
        </w:rPr>
        <w:t>связана с увеличением переднезаднего диаметра глаза. Близору</w:t>
      </w:r>
      <w:r w:rsidRPr="00053209">
        <w:rPr>
          <w:rFonts w:ascii="Times New Roman" w:eastAsia="Times New Roman" w:hAnsi="Times New Roman" w:cs="Times New Roman"/>
          <w:color w:val="000000"/>
          <w:sz w:val="28"/>
          <w:szCs w:val="28"/>
          <w:lang w:eastAsia="ru-RU"/>
        </w:rPr>
        <w:t xml:space="preserve">кость резко изменяет поведение и даже характер детей. В этих </w:t>
      </w:r>
      <w:r w:rsidRPr="00053209">
        <w:rPr>
          <w:rFonts w:ascii="Times New Roman" w:eastAsia="Times New Roman" w:hAnsi="Times New Roman" w:cs="Times New Roman"/>
          <w:color w:val="000000"/>
          <w:spacing w:val="-3"/>
          <w:sz w:val="28"/>
          <w:szCs w:val="28"/>
          <w:lang w:eastAsia="ru-RU"/>
        </w:rPr>
        <w:t xml:space="preserve">случаях они становятся рассеянными, горбятся при рассмотрении </w:t>
      </w:r>
      <w:r w:rsidRPr="00053209">
        <w:rPr>
          <w:rFonts w:ascii="Times New Roman" w:eastAsia="Times New Roman" w:hAnsi="Times New Roman" w:cs="Times New Roman"/>
          <w:color w:val="000000"/>
          <w:spacing w:val="-2"/>
          <w:sz w:val="28"/>
          <w:szCs w:val="28"/>
          <w:lang w:eastAsia="ru-RU"/>
        </w:rPr>
        <w:t>рисунков, часто жалуются на головные боли и боли в глазах, ус</w:t>
      </w:r>
      <w:r w:rsidRPr="00053209">
        <w:rPr>
          <w:rFonts w:ascii="Times New Roman" w:eastAsia="Times New Roman" w:hAnsi="Times New Roman" w:cs="Times New Roman"/>
          <w:color w:val="000000"/>
          <w:spacing w:val="-4"/>
          <w:sz w:val="28"/>
          <w:szCs w:val="28"/>
          <w:lang w:eastAsia="ru-RU"/>
        </w:rPr>
        <w:t>талость, расплывчатость предметов. На все это необходимо обра</w:t>
      </w:r>
      <w:r w:rsidRPr="00053209">
        <w:rPr>
          <w:rFonts w:ascii="Times New Roman" w:eastAsia="Times New Roman" w:hAnsi="Times New Roman" w:cs="Times New Roman"/>
          <w:color w:val="000000"/>
          <w:spacing w:val="-3"/>
          <w:sz w:val="28"/>
          <w:szCs w:val="28"/>
          <w:lang w:eastAsia="ru-RU"/>
        </w:rPr>
        <w:t>щать внимание воспитателей и родителей.</w:t>
      </w:r>
    </w:p>
    <w:p w:rsidR="00053209" w:rsidRPr="00053209" w:rsidRDefault="00053209" w:rsidP="00053209">
      <w:pPr>
        <w:shd w:val="clear" w:color="auto" w:fill="FFFFFF"/>
        <w:spacing w:before="34" w:after="0" w:line="240" w:lineRule="auto"/>
        <w:ind w:left="115" w:right="5" w:firstLine="31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 xml:space="preserve">При настоящей близорукости параллельные лучи сходятся не </w:t>
      </w:r>
      <w:r w:rsidRPr="00053209">
        <w:rPr>
          <w:rFonts w:ascii="Times New Roman" w:eastAsia="Times New Roman" w:hAnsi="Times New Roman" w:cs="Times New Roman"/>
          <w:color w:val="000000"/>
          <w:sz w:val="28"/>
          <w:szCs w:val="28"/>
          <w:lang w:eastAsia="ru-RU"/>
        </w:rPr>
        <w:t xml:space="preserve">на сетчатке, а впереди нее. На сетчатку могут попасть лишь те </w:t>
      </w:r>
      <w:r w:rsidRPr="00053209">
        <w:rPr>
          <w:rFonts w:ascii="Times New Roman" w:eastAsia="Times New Roman" w:hAnsi="Times New Roman" w:cs="Times New Roman"/>
          <w:color w:val="000000"/>
          <w:spacing w:val="-5"/>
          <w:sz w:val="28"/>
          <w:szCs w:val="28"/>
          <w:lang w:eastAsia="ru-RU"/>
        </w:rPr>
        <w:t xml:space="preserve">лучи, которые отражены от близко расположенных предметов. </w:t>
      </w:r>
      <w:r w:rsidRPr="00053209">
        <w:rPr>
          <w:rFonts w:ascii="Times New Roman" w:eastAsia="Times New Roman" w:hAnsi="Times New Roman" w:cs="Times New Roman"/>
          <w:color w:val="000000"/>
          <w:sz w:val="28"/>
          <w:szCs w:val="28"/>
          <w:lang w:eastAsia="ru-RU"/>
        </w:rPr>
        <w:t>Благодаря этим лучам «канал связи» будет нарушен, а рассмат</w:t>
      </w:r>
      <w:r w:rsidRPr="00053209">
        <w:rPr>
          <w:rFonts w:ascii="Times New Roman" w:eastAsia="Times New Roman" w:hAnsi="Times New Roman" w:cs="Times New Roman"/>
          <w:color w:val="000000"/>
          <w:spacing w:val="-3"/>
          <w:sz w:val="28"/>
          <w:szCs w:val="28"/>
          <w:lang w:eastAsia="ru-RU"/>
        </w:rPr>
        <w:t xml:space="preserve">риваемый предмет будет восприниматься разлитым и неясным. </w:t>
      </w:r>
      <w:r w:rsidRPr="00053209">
        <w:rPr>
          <w:rFonts w:ascii="Times New Roman" w:eastAsia="Times New Roman" w:hAnsi="Times New Roman" w:cs="Times New Roman"/>
          <w:color w:val="000000"/>
          <w:sz w:val="28"/>
          <w:szCs w:val="28"/>
          <w:lang w:eastAsia="ru-RU"/>
        </w:rPr>
        <w:t>При резко выраженной близорукости точка ясного видения может находиться на расстоянии не ближе 25 см от глаза. Для ис</w:t>
      </w:r>
      <w:r w:rsidRPr="00053209">
        <w:rPr>
          <w:rFonts w:ascii="Times New Roman" w:eastAsia="Times New Roman" w:hAnsi="Times New Roman" w:cs="Times New Roman"/>
          <w:color w:val="000000"/>
          <w:spacing w:val="-6"/>
          <w:sz w:val="28"/>
          <w:szCs w:val="28"/>
          <w:lang w:eastAsia="ru-RU"/>
        </w:rPr>
        <w:t>правления близорукости применяют очки с двояковогнутыми лин</w:t>
      </w:r>
      <w:r w:rsidRPr="00053209">
        <w:rPr>
          <w:rFonts w:ascii="Times New Roman" w:eastAsia="Times New Roman" w:hAnsi="Times New Roman" w:cs="Times New Roman"/>
          <w:color w:val="000000"/>
          <w:spacing w:val="-2"/>
          <w:sz w:val="28"/>
          <w:szCs w:val="28"/>
          <w:lang w:eastAsia="ru-RU"/>
        </w:rPr>
        <w:t xml:space="preserve">зами и другие коррекционные средства. </w:t>
      </w:r>
      <w:r w:rsidRPr="00053209">
        <w:rPr>
          <w:rFonts w:ascii="Times New Roman" w:eastAsia="Times New Roman" w:hAnsi="Times New Roman" w:cs="Times New Roman"/>
          <w:color w:val="000000"/>
          <w:spacing w:val="-5"/>
          <w:sz w:val="28"/>
          <w:szCs w:val="28"/>
          <w:lang w:eastAsia="ru-RU"/>
        </w:rPr>
        <w:t>При оптической коррекции уменьшается преломление аккомода</w:t>
      </w:r>
      <w:r w:rsidRPr="00053209">
        <w:rPr>
          <w:rFonts w:ascii="Times New Roman" w:eastAsia="Times New Roman" w:hAnsi="Times New Roman" w:cs="Times New Roman"/>
          <w:color w:val="000000"/>
          <w:spacing w:val="-2"/>
          <w:sz w:val="28"/>
          <w:szCs w:val="28"/>
          <w:lang w:eastAsia="ru-RU"/>
        </w:rPr>
        <w:t>ционных сил, лучи, идущие от удаленных предметов, будут схо</w:t>
      </w:r>
      <w:r w:rsidRPr="00053209">
        <w:rPr>
          <w:rFonts w:ascii="Times New Roman" w:eastAsia="Times New Roman" w:hAnsi="Times New Roman" w:cs="Times New Roman"/>
          <w:color w:val="000000"/>
          <w:spacing w:val="-4"/>
          <w:sz w:val="28"/>
          <w:szCs w:val="28"/>
          <w:lang w:eastAsia="ru-RU"/>
        </w:rPr>
        <w:t>диться на сетчатке и предмет будет четко виден. Дети, кото</w:t>
      </w:r>
      <w:r w:rsidRPr="00053209">
        <w:rPr>
          <w:rFonts w:ascii="Times New Roman" w:eastAsia="Times New Roman" w:hAnsi="Times New Roman" w:cs="Times New Roman"/>
          <w:color w:val="000000"/>
          <w:spacing w:val="-8"/>
          <w:sz w:val="28"/>
          <w:szCs w:val="28"/>
          <w:lang w:eastAsia="ru-RU"/>
        </w:rPr>
        <w:t>рым выписаны очки, должны обязательно ими пользоваться, иначе близорукость будет прогрессировать. Учителя, родители и вос</w:t>
      </w:r>
      <w:r w:rsidRPr="00053209">
        <w:rPr>
          <w:rFonts w:ascii="Times New Roman" w:eastAsia="Times New Roman" w:hAnsi="Times New Roman" w:cs="Times New Roman"/>
          <w:color w:val="000000"/>
          <w:spacing w:val="-3"/>
          <w:sz w:val="28"/>
          <w:szCs w:val="28"/>
          <w:lang w:eastAsia="ru-RU"/>
        </w:rPr>
        <w:t>питатели должны следить, чтобы очки и другие оптические сред</w:t>
      </w:r>
      <w:r w:rsidRPr="00053209">
        <w:rPr>
          <w:rFonts w:ascii="Times New Roman" w:eastAsia="Times New Roman" w:hAnsi="Times New Roman" w:cs="Times New Roman"/>
          <w:color w:val="000000"/>
          <w:spacing w:val="-2"/>
          <w:sz w:val="28"/>
          <w:szCs w:val="28"/>
          <w:lang w:eastAsia="ru-RU"/>
        </w:rPr>
        <w:t>ства были правильно подобраны и удобны.</w:t>
      </w:r>
    </w:p>
    <w:p w:rsidR="00053209" w:rsidRPr="00053209" w:rsidRDefault="00053209" w:rsidP="00053209">
      <w:pPr>
        <w:shd w:val="clear" w:color="auto" w:fill="FFFFFF"/>
        <w:spacing w:before="29" w:after="0" w:line="240" w:lineRule="auto"/>
        <w:ind w:left="82" w:right="58"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В развитии близорукости задействованы почти все механиз</w:t>
      </w:r>
      <w:r w:rsidRPr="00053209">
        <w:rPr>
          <w:rFonts w:ascii="Times New Roman" w:eastAsia="Times New Roman" w:hAnsi="Times New Roman" w:cs="Times New Roman"/>
          <w:color w:val="000000"/>
          <w:spacing w:val="-7"/>
          <w:sz w:val="28"/>
          <w:szCs w:val="28"/>
          <w:lang w:eastAsia="ru-RU"/>
        </w:rPr>
        <w:t xml:space="preserve">мы зрения: </w:t>
      </w:r>
      <w:r w:rsidRPr="00053209">
        <w:rPr>
          <w:rFonts w:ascii="Times New Roman" w:eastAsia="Times New Roman" w:hAnsi="Times New Roman" w:cs="Times New Roman"/>
          <w:color w:val="000000"/>
          <w:spacing w:val="-7"/>
          <w:sz w:val="28"/>
          <w:szCs w:val="28"/>
          <w:u w:val="single"/>
          <w:lang w:eastAsia="ru-RU"/>
        </w:rPr>
        <w:t xml:space="preserve">анатомический, оптический, физиологический и </w:t>
      </w:r>
      <w:r w:rsidRPr="00053209">
        <w:rPr>
          <w:rFonts w:ascii="Times New Roman" w:eastAsia="Times New Roman" w:hAnsi="Times New Roman" w:cs="Times New Roman"/>
          <w:color w:val="000000"/>
          <w:spacing w:val="-4"/>
          <w:sz w:val="28"/>
          <w:szCs w:val="28"/>
          <w:u w:val="single"/>
          <w:lang w:eastAsia="ru-RU"/>
        </w:rPr>
        <w:t>глазодвигательный</w:t>
      </w:r>
      <w:r w:rsidRPr="00053209">
        <w:rPr>
          <w:rFonts w:ascii="Times New Roman" w:eastAsia="Times New Roman" w:hAnsi="Times New Roman" w:cs="Times New Roman"/>
          <w:color w:val="000000"/>
          <w:spacing w:val="-4"/>
          <w:sz w:val="28"/>
          <w:szCs w:val="28"/>
          <w:lang w:eastAsia="ru-RU"/>
        </w:rPr>
        <w:t>. Среди детей в настоящее время резко возрос</w:t>
      </w:r>
      <w:r w:rsidRPr="00053209">
        <w:rPr>
          <w:rFonts w:ascii="Times New Roman" w:eastAsia="Times New Roman" w:hAnsi="Times New Roman" w:cs="Times New Roman"/>
          <w:color w:val="000000"/>
          <w:sz w:val="28"/>
          <w:szCs w:val="28"/>
          <w:lang w:eastAsia="ru-RU"/>
        </w:rPr>
        <w:t>ло число близоруких. По мнению В. С. Беляева, начало близо</w:t>
      </w:r>
      <w:r w:rsidRPr="00053209">
        <w:rPr>
          <w:rFonts w:ascii="Times New Roman" w:eastAsia="Times New Roman" w:hAnsi="Times New Roman" w:cs="Times New Roman"/>
          <w:color w:val="000000"/>
          <w:spacing w:val="-5"/>
          <w:sz w:val="28"/>
          <w:szCs w:val="28"/>
          <w:lang w:eastAsia="ru-RU"/>
        </w:rPr>
        <w:t>рукости связано с двумя моментами: общей гиподинамией и пере</w:t>
      </w:r>
      <w:r w:rsidRPr="00053209">
        <w:rPr>
          <w:rFonts w:ascii="Times New Roman" w:eastAsia="Times New Roman" w:hAnsi="Times New Roman" w:cs="Times New Roman"/>
          <w:color w:val="000000"/>
          <w:spacing w:val="-9"/>
          <w:sz w:val="28"/>
          <w:szCs w:val="28"/>
          <w:lang w:eastAsia="ru-RU"/>
        </w:rPr>
        <w:t>грузкой цилиарной мышцы вследствие увеличения продолжи</w:t>
      </w:r>
      <w:r w:rsidRPr="00053209">
        <w:rPr>
          <w:rFonts w:ascii="Times New Roman" w:eastAsia="Times New Roman" w:hAnsi="Times New Roman" w:cs="Times New Roman"/>
          <w:color w:val="000000"/>
          <w:spacing w:val="-3"/>
          <w:sz w:val="28"/>
          <w:szCs w:val="28"/>
          <w:lang w:eastAsia="ru-RU"/>
        </w:rPr>
        <w:t xml:space="preserve">тельности работы ее вблизи. В процессе перенапряжения мышцы </w:t>
      </w:r>
      <w:r w:rsidRPr="00053209">
        <w:rPr>
          <w:rFonts w:ascii="Times New Roman" w:eastAsia="Times New Roman" w:hAnsi="Times New Roman" w:cs="Times New Roman"/>
          <w:color w:val="000000"/>
          <w:spacing w:val="-2"/>
          <w:sz w:val="28"/>
          <w:szCs w:val="28"/>
          <w:lang w:eastAsia="ru-RU"/>
        </w:rPr>
        <w:t xml:space="preserve">у детей постепенно развивается оптическое состояние мышцы, и </w:t>
      </w:r>
      <w:r w:rsidRPr="00053209">
        <w:rPr>
          <w:rFonts w:ascii="Times New Roman" w:eastAsia="Times New Roman" w:hAnsi="Times New Roman" w:cs="Times New Roman"/>
          <w:color w:val="000000"/>
          <w:spacing w:val="-7"/>
          <w:sz w:val="28"/>
          <w:szCs w:val="28"/>
          <w:lang w:eastAsia="ru-RU"/>
        </w:rPr>
        <w:t xml:space="preserve">оно становится привычным. При отсутствии систематического </w:t>
      </w:r>
      <w:r w:rsidRPr="00053209">
        <w:rPr>
          <w:rFonts w:ascii="Times New Roman" w:eastAsia="Times New Roman" w:hAnsi="Times New Roman" w:cs="Times New Roman"/>
          <w:color w:val="000000"/>
          <w:spacing w:val="-5"/>
          <w:sz w:val="28"/>
          <w:szCs w:val="28"/>
          <w:lang w:eastAsia="ru-RU"/>
        </w:rPr>
        <w:t>расслабления цилиарной мышцы при взгляде вдаль наступает так называемый спазм аккомодации, который является начальным, пусковым моментом «рабочей» близорукости.</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color w:val="000000"/>
          <w:spacing w:val="-6"/>
          <w:sz w:val="28"/>
          <w:szCs w:val="28"/>
          <w:lang w:eastAsia="ru-RU"/>
        </w:rPr>
      </w:pPr>
      <w:r w:rsidRPr="00053209">
        <w:rPr>
          <w:rFonts w:ascii="Times New Roman" w:eastAsia="Times New Roman" w:hAnsi="Times New Roman" w:cs="Times New Roman"/>
          <w:color w:val="000000"/>
          <w:spacing w:val="-1"/>
          <w:sz w:val="28"/>
          <w:szCs w:val="28"/>
          <w:lang w:eastAsia="ru-RU"/>
        </w:rPr>
        <w:t xml:space="preserve">Общая гиподинамия, с которой связан малоподвижный образ </w:t>
      </w:r>
      <w:r w:rsidRPr="00053209">
        <w:rPr>
          <w:rFonts w:ascii="Times New Roman" w:eastAsia="Times New Roman" w:hAnsi="Times New Roman" w:cs="Times New Roman"/>
          <w:color w:val="000000"/>
          <w:spacing w:val="-3"/>
          <w:sz w:val="28"/>
          <w:szCs w:val="28"/>
          <w:lang w:eastAsia="ru-RU"/>
        </w:rPr>
        <w:t xml:space="preserve">жизни детей (отсутствие подвижных </w:t>
      </w:r>
      <w:r w:rsidRPr="00053209">
        <w:rPr>
          <w:rFonts w:ascii="Times New Roman" w:eastAsia="Times New Roman" w:hAnsi="Times New Roman" w:cs="Times New Roman"/>
          <w:color w:val="000000"/>
          <w:spacing w:val="11"/>
          <w:sz w:val="28"/>
          <w:szCs w:val="28"/>
          <w:lang w:eastAsia="ru-RU"/>
        </w:rPr>
        <w:t>игр),</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3"/>
          <w:sz w:val="28"/>
          <w:szCs w:val="28"/>
          <w:lang w:eastAsia="ru-RU"/>
        </w:rPr>
        <w:t>может не только уси</w:t>
      </w:r>
      <w:r w:rsidRPr="00053209">
        <w:rPr>
          <w:rFonts w:ascii="Times New Roman" w:eastAsia="Times New Roman" w:hAnsi="Times New Roman" w:cs="Times New Roman"/>
          <w:color w:val="000000"/>
          <w:spacing w:val="-1"/>
          <w:sz w:val="28"/>
          <w:szCs w:val="28"/>
          <w:lang w:eastAsia="ru-RU"/>
        </w:rPr>
        <w:t>ливать спазм аккомодации, но и приводить к изменениям обме</w:t>
      </w:r>
      <w:r w:rsidRPr="00053209">
        <w:rPr>
          <w:rFonts w:ascii="Times New Roman" w:eastAsia="Times New Roman" w:hAnsi="Times New Roman" w:cs="Times New Roman"/>
          <w:color w:val="000000"/>
          <w:spacing w:val="9"/>
          <w:sz w:val="28"/>
          <w:szCs w:val="28"/>
          <w:lang w:eastAsia="ru-RU"/>
        </w:rPr>
        <w:t>на,</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 xml:space="preserve">тканевым отклонениям от нормы. Излишняя работа вблизи </w:t>
      </w:r>
      <w:r w:rsidRPr="00053209">
        <w:rPr>
          <w:rFonts w:ascii="Times New Roman" w:eastAsia="Times New Roman" w:hAnsi="Times New Roman" w:cs="Times New Roman"/>
          <w:color w:val="000000"/>
          <w:spacing w:val="-3"/>
          <w:sz w:val="28"/>
          <w:szCs w:val="28"/>
          <w:lang w:eastAsia="ru-RU"/>
        </w:rPr>
        <w:t xml:space="preserve">ведет не только к перегрузкам цилиарной мышцы, ее гипотрофии </w:t>
      </w:r>
      <w:r w:rsidRPr="00053209">
        <w:rPr>
          <w:rFonts w:ascii="Times New Roman" w:eastAsia="Times New Roman" w:hAnsi="Times New Roman" w:cs="Times New Roman"/>
          <w:color w:val="000000"/>
          <w:spacing w:val="-4"/>
          <w:sz w:val="28"/>
          <w:szCs w:val="28"/>
          <w:lang w:eastAsia="ru-RU"/>
        </w:rPr>
        <w:t>(чрезмерному уменьшению), но и к изменению локального обме</w:t>
      </w:r>
      <w:r w:rsidRPr="00053209">
        <w:rPr>
          <w:rFonts w:ascii="Times New Roman" w:eastAsia="Times New Roman" w:hAnsi="Times New Roman" w:cs="Times New Roman"/>
          <w:color w:val="000000"/>
          <w:sz w:val="28"/>
          <w:szCs w:val="28"/>
          <w:lang w:eastAsia="ru-RU"/>
        </w:rPr>
        <w:t xml:space="preserve">на как в самой мышце, так и в нервах, склере и хрусталике. При </w:t>
      </w:r>
      <w:r w:rsidRPr="00053209">
        <w:rPr>
          <w:rFonts w:ascii="Times New Roman" w:eastAsia="Times New Roman" w:hAnsi="Times New Roman" w:cs="Times New Roman"/>
          <w:color w:val="000000"/>
          <w:spacing w:val="-6"/>
          <w:sz w:val="28"/>
          <w:szCs w:val="28"/>
          <w:lang w:eastAsia="ru-RU"/>
        </w:rPr>
        <w:t xml:space="preserve">тяжелой форме близорукости, когда наблюдается тенденция к усиленному растяжению склеры с резким осевым удлинением </w:t>
      </w:r>
      <w:r w:rsidRPr="00053209">
        <w:rPr>
          <w:rFonts w:ascii="Times New Roman" w:eastAsia="Times New Roman" w:hAnsi="Times New Roman" w:cs="Times New Roman"/>
          <w:color w:val="000000"/>
          <w:spacing w:val="-1"/>
          <w:sz w:val="28"/>
          <w:szCs w:val="28"/>
          <w:lang w:eastAsia="ru-RU"/>
        </w:rPr>
        <w:t>глаза спереди назад, может наряду с глубоким нарушением зре</w:t>
      </w:r>
      <w:r w:rsidRPr="00053209">
        <w:rPr>
          <w:rFonts w:ascii="Times New Roman" w:eastAsia="Times New Roman" w:hAnsi="Times New Roman" w:cs="Times New Roman"/>
          <w:color w:val="000000"/>
          <w:spacing w:val="-1"/>
          <w:sz w:val="28"/>
          <w:szCs w:val="28"/>
          <w:lang w:eastAsia="ru-RU"/>
        </w:rPr>
        <w:softHyphen/>
      </w:r>
      <w:r w:rsidRPr="00053209">
        <w:rPr>
          <w:rFonts w:ascii="Times New Roman" w:eastAsia="Times New Roman" w:hAnsi="Times New Roman" w:cs="Times New Roman"/>
          <w:color w:val="000000"/>
          <w:spacing w:val="-2"/>
          <w:sz w:val="28"/>
          <w:szCs w:val="28"/>
          <w:lang w:eastAsia="ru-RU"/>
        </w:rPr>
        <w:t xml:space="preserve">ния наступить тяжелое повреждение оболочки </w:t>
      </w:r>
      <w:r w:rsidRPr="00053209">
        <w:rPr>
          <w:rFonts w:ascii="Times New Roman" w:eastAsia="Times New Roman" w:hAnsi="Times New Roman" w:cs="Times New Roman"/>
          <w:color w:val="000000"/>
          <w:spacing w:val="16"/>
          <w:sz w:val="28"/>
          <w:szCs w:val="28"/>
          <w:lang w:eastAsia="ru-RU"/>
        </w:rPr>
        <w:t>глаза</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и ее рецеп</w:t>
      </w:r>
      <w:r w:rsidRPr="00053209">
        <w:rPr>
          <w:rFonts w:ascii="Times New Roman" w:eastAsia="Times New Roman" w:hAnsi="Times New Roman" w:cs="Times New Roman"/>
          <w:color w:val="000000"/>
          <w:spacing w:val="-6"/>
          <w:sz w:val="28"/>
          <w:szCs w:val="28"/>
          <w:lang w:eastAsia="ru-RU"/>
        </w:rPr>
        <w:t xml:space="preserve">торного слоя — сетчатки, вплоть до отслойки. </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color w:val="000000"/>
          <w:spacing w:val="-6"/>
          <w:sz w:val="28"/>
          <w:szCs w:val="28"/>
          <w:lang w:eastAsia="ru-RU"/>
        </w:rPr>
      </w:pP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color w:val="000000"/>
          <w:spacing w:val="-6"/>
          <w:sz w:val="28"/>
          <w:szCs w:val="28"/>
          <w:lang w:eastAsia="ru-RU"/>
        </w:rPr>
      </w:pPr>
      <w:r w:rsidRPr="00053209">
        <w:rPr>
          <w:rFonts w:ascii="Times New Roman" w:eastAsia="Times New Roman" w:hAnsi="Times New Roman" w:cs="Times New Roman"/>
          <w:color w:val="000000"/>
          <w:spacing w:val="-6"/>
          <w:sz w:val="28"/>
          <w:szCs w:val="28"/>
          <w:lang w:eastAsia="ru-RU"/>
        </w:rPr>
        <w:lastRenderedPageBreak/>
        <w:t xml:space="preserve"> Принято выделять три степени миопии: слабую - до 3.0 дптр,  среднюю - 6.0 дптр, высокую - свыше 6.0 дптр. клиническому течению различают миоп  непрогрессирующую и прогрессирующую. </w:t>
      </w:r>
    </w:p>
    <w:p w:rsidR="00053209" w:rsidRPr="00053209" w:rsidRDefault="00053209" w:rsidP="00053209">
      <w:pPr>
        <w:shd w:val="clear" w:color="auto" w:fill="FFFFFF"/>
        <w:spacing w:before="14" w:after="0" w:line="240" w:lineRule="auto"/>
        <w:ind w:right="91"/>
        <w:jc w:val="both"/>
        <w:rPr>
          <w:rFonts w:ascii="Times New Roman" w:eastAsia="Times New Roman" w:hAnsi="Times New Roman" w:cs="Times New Roman"/>
          <w:color w:val="000000"/>
          <w:spacing w:val="-6"/>
          <w:sz w:val="28"/>
          <w:szCs w:val="28"/>
          <w:lang w:eastAsia="ru-RU"/>
        </w:rPr>
      </w:pPr>
      <w:r w:rsidRPr="00053209">
        <w:rPr>
          <w:rFonts w:ascii="Times New Roman" w:eastAsia="Times New Roman" w:hAnsi="Times New Roman" w:cs="Times New Roman"/>
          <w:color w:val="000000"/>
          <w:spacing w:val="-6"/>
          <w:sz w:val="28"/>
          <w:szCs w:val="28"/>
          <w:lang w:eastAsia="ru-RU"/>
        </w:rPr>
        <w:t xml:space="preserve"> Прогрессирование миопии может протекать медленнно   и закончиться с завершением роста организма.  Иногда миопия прогрессирует непрерывно.     достигает высоких степеней (до 30.0-40.0 дптр.)  сопровождается рядом осложнений и значительным  снижением зрения. Такая миопия называется    злокачественной - миопической боли.  Непрогрессирующая миопия является аном  рефракции. Клинически она проявляется снижением   зрения вдаль, хорошо корригируется и не требует  лечения. Благоприятно протекает и временно   прогрессирующая миопия. Постоянно прогрессирующая миопия - всегда серьезное  заболевание, являющаяся основной причиной инвалидности. связанной с патологией орган зрения. Клиническая картина миопии связана  наличием первичной слабости аккомодации, перенапряжением конвергенции и растяжением  заднего сегмента глаза, происходящим после  остановки роста глаза. Аккомодативная мышца миопических глазах развита слабо, но так как при  рассматривании близко расположенных предметов  напряжения аккомодации не требуется. клинически   это обычно не проявляется, однако по данным,   способствует компенсаторному растяжению глазного    яблока и увеличению близорукости. Несбалансированность слабой аккомодации со   значительным напряжением конвергенции м  привести к спазму ресничной мышцы, развитию   ложной близорукости, которая со временем переходит в истинную. При миопии выше 6.0 дптр   постоянное напряжение конвергенции,  обусловленное близким расположением дальнейшей  точки ясного зрения, является большой нагрузкой для внутренних прямых мышц, в результате чего возникает зрительное утомление - мышечная астенопия. Растяжение заднего сегмента   яблока приводит к анатомическим и  физиологическим изменениям.</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color w:val="000000"/>
          <w:spacing w:val="-6"/>
          <w:sz w:val="28"/>
          <w:szCs w:val="28"/>
          <w:lang w:eastAsia="ru-RU"/>
        </w:rPr>
      </w:pP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sz w:val="28"/>
          <w:szCs w:val="28"/>
          <w:lang w:eastAsia="ru-RU"/>
        </w:rPr>
      </w:pP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Прогрессирующая близорукость</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Близорукость, выявленную у детей школьного возраста, принято называть   "школьной". Однако так называемая школьная близорукость встречается уже в дошкольном и предшкольном возрасте. Близорукость прогрессирует у детей </w:t>
      </w:r>
    </w:p>
    <w:p w:rsidR="00053209" w:rsidRPr="00053209" w:rsidRDefault="00053209" w:rsidP="00053209">
      <w:pPr>
        <w:shd w:val="clear" w:color="auto" w:fill="FFFFFF"/>
        <w:spacing w:before="14" w:after="0" w:line="240" w:lineRule="auto"/>
        <w:ind w:left="38" w:right="91"/>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любого возраста. Возникнув из эмметропии, близорукость в связи с ростом глаза (в том числе в сагиттальном направлении) обязательно увеличивается. </w:t>
      </w:r>
    </w:p>
    <w:p w:rsidR="00053209" w:rsidRPr="00053209" w:rsidRDefault="00053209" w:rsidP="00053209">
      <w:pPr>
        <w:shd w:val="clear" w:color="auto" w:fill="FFFFFF"/>
        <w:spacing w:before="14" w:after="0" w:line="240" w:lineRule="auto"/>
        <w:ind w:left="38" w:right="91"/>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Это увеличение может быть медленным и очень незначительным (десятые доли  диоптрии в год) и развиваться как "биологический вариант", а в других  случаях переднезадний размер глаза может увеличиваться быстро, т. е. по  "патологическому варианту". Нельзя говорить, что близорукость у ребенка  может быть стабильной, если в ее основе лежит осевой вариант, т. е.  удлинение сагиттальной оси. Сравнительно стабильной близорукость может   быть лишь в случае ее оптической природы (роговичная, хрусталиковая). </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lastRenderedPageBreak/>
        <w:t xml:space="preserve">      Исследования клинической рефракции у многих тысяч детей от рождения до 15  лет позволяют считать, что близорукость, возникшая в любом возрасте, является приобретенной, прогрессирующей, но скорость и величина ее   усиления бывают весьма разнообразными.</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В последние десятилетия во всех высокоразвитых странах число близоруких   детей увеличивается. Это связано в основном с непомерной зрительной  нагрузкой с самого раннего возраста, занятиями с мелкими игрушками,  неправильной осанкой, малой игровой подвижностью, да еще при пониженной  освещенности. Малыш почти все время находится практически на уровне пола,   где освещенность не превышает 50 лк, а комфортная для зрительного   анализатора освещенность составляет не менее 500 лк. Состояние ребенка в  таких условиях еще более ухудшается, если у него имеется врожденная (чаще  наследственная) близорукость, а таких детей до 2%. С дальнозоркостью  приблизительно 4 дптр рождаются 95% детей и с так называемой эмметропией,  т. е. соразмерной, нормальной для взрослого рефракцией, 3%. Рефракция   глаза развивается от дальнозоркости (гиперметропии) при рождении к  эмметропии, а от эмметропии к миопии (близорукости) слабой (низкой), затемсредней и, наконец, к сильной (высокой).</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Приобретенная близорукость бывает уже у дошкольников (до 9%), но чаще   возникает в школьном возрасте; к 3-4-му классу ее частота достигает  15-17%, а к 10-му классу превышает 25% всех школьников. Упрощенно развитие   близорукости можно представить следующим образом: глаз почти шаровидной  формы, которая присуща дальнозоркому и эмметропу, начинает постепенно </w:t>
      </w:r>
    </w:p>
    <w:p w:rsidR="00053209" w:rsidRPr="00053209" w:rsidRDefault="00053209" w:rsidP="00053209">
      <w:pPr>
        <w:shd w:val="clear" w:color="auto" w:fill="FFFFFF"/>
        <w:spacing w:before="14" w:after="0" w:line="240" w:lineRule="auto"/>
        <w:ind w:left="38" w:right="91"/>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удлиняться в переднезаднем направлении, приобретает яйцевидную форму. Это   нарушает соответствие преломляющей способности оптических компонентов   глаза и светочувствительной части глаз - сетчатки.</w:t>
      </w:r>
    </w:p>
    <w:p w:rsidR="00053209" w:rsidRPr="00053209" w:rsidRDefault="00053209" w:rsidP="00053209">
      <w:pPr>
        <w:shd w:val="clear" w:color="auto" w:fill="FFFFFF"/>
        <w:spacing w:before="14" w:after="0" w:line="240" w:lineRule="auto"/>
        <w:ind w:left="38" w:right="91" w:firstLine="30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w:t>
      </w:r>
      <w:r w:rsidRPr="00053209">
        <w:rPr>
          <w:rFonts w:ascii="Times New Roman" w:eastAsia="Times New Roman" w:hAnsi="Times New Roman" w:cs="Times New Roman"/>
          <w:b/>
          <w:color w:val="000000"/>
          <w:spacing w:val="-2"/>
          <w:sz w:val="28"/>
          <w:szCs w:val="28"/>
          <w:lang w:eastAsia="ru-RU"/>
        </w:rPr>
        <w:t>Дальнозоркость (гиперметропия).</w:t>
      </w:r>
      <w:r w:rsidRPr="00053209">
        <w:rPr>
          <w:rFonts w:ascii="Times New Roman" w:eastAsia="Times New Roman" w:hAnsi="Times New Roman" w:cs="Times New Roman"/>
          <w:color w:val="000000"/>
          <w:spacing w:val="-2"/>
          <w:sz w:val="28"/>
          <w:szCs w:val="28"/>
          <w:lang w:eastAsia="ru-RU"/>
        </w:rPr>
        <w:t xml:space="preserve"> Различают два вида дальнозоркости: </w:t>
      </w:r>
      <w:r w:rsidRPr="00053209">
        <w:rPr>
          <w:rFonts w:ascii="Times New Roman" w:eastAsia="Times New Roman" w:hAnsi="Times New Roman" w:cs="Times New Roman"/>
          <w:i/>
          <w:color w:val="000000"/>
          <w:spacing w:val="-2"/>
          <w:sz w:val="28"/>
          <w:szCs w:val="28"/>
          <w:lang w:eastAsia="ru-RU"/>
        </w:rPr>
        <w:t>естест</w:t>
      </w:r>
      <w:r w:rsidRPr="00053209">
        <w:rPr>
          <w:rFonts w:ascii="Times New Roman" w:eastAsia="Times New Roman" w:hAnsi="Times New Roman" w:cs="Times New Roman"/>
          <w:i/>
          <w:color w:val="000000"/>
          <w:spacing w:val="-6"/>
          <w:sz w:val="28"/>
          <w:szCs w:val="28"/>
          <w:lang w:eastAsia="ru-RU"/>
        </w:rPr>
        <w:t>венную детскую</w:t>
      </w:r>
      <w:r w:rsidRPr="00053209">
        <w:rPr>
          <w:rFonts w:ascii="Times New Roman" w:eastAsia="Times New Roman" w:hAnsi="Times New Roman" w:cs="Times New Roman"/>
          <w:color w:val="000000"/>
          <w:spacing w:val="-6"/>
          <w:sz w:val="28"/>
          <w:szCs w:val="28"/>
          <w:lang w:eastAsia="ru-RU"/>
        </w:rPr>
        <w:t xml:space="preserve"> и </w:t>
      </w:r>
      <w:r w:rsidRPr="00053209">
        <w:rPr>
          <w:rFonts w:ascii="Times New Roman" w:eastAsia="Times New Roman" w:hAnsi="Times New Roman" w:cs="Times New Roman"/>
          <w:i/>
          <w:color w:val="000000"/>
          <w:spacing w:val="-6"/>
          <w:sz w:val="28"/>
          <w:szCs w:val="28"/>
          <w:lang w:eastAsia="ru-RU"/>
        </w:rPr>
        <w:t>обычную дальнозоркость</w:t>
      </w:r>
      <w:r w:rsidRPr="00053209">
        <w:rPr>
          <w:rFonts w:ascii="Times New Roman" w:eastAsia="Times New Roman" w:hAnsi="Times New Roman" w:cs="Times New Roman"/>
          <w:color w:val="000000"/>
          <w:spacing w:val="-6"/>
          <w:sz w:val="28"/>
          <w:szCs w:val="28"/>
          <w:lang w:eastAsia="ru-RU"/>
        </w:rPr>
        <w:t>. При дальнозорко</w:t>
      </w:r>
      <w:r w:rsidRPr="00053209">
        <w:rPr>
          <w:rFonts w:ascii="Times New Roman" w:eastAsia="Times New Roman" w:hAnsi="Times New Roman" w:cs="Times New Roman"/>
          <w:color w:val="000000"/>
          <w:spacing w:val="-4"/>
          <w:sz w:val="28"/>
          <w:szCs w:val="28"/>
          <w:lang w:eastAsia="ru-RU"/>
        </w:rPr>
        <w:t xml:space="preserve">сти у новорожденных роговица и хрусталик более выпуклые, чем </w:t>
      </w:r>
      <w:r w:rsidRPr="00053209">
        <w:rPr>
          <w:rFonts w:ascii="Times New Roman" w:eastAsia="Times New Roman" w:hAnsi="Times New Roman" w:cs="Times New Roman"/>
          <w:color w:val="000000"/>
          <w:spacing w:val="-3"/>
          <w:sz w:val="28"/>
          <w:szCs w:val="28"/>
          <w:lang w:eastAsia="ru-RU"/>
        </w:rPr>
        <w:t>у взрослого человека. В естественных условиях у новорожденно</w:t>
      </w:r>
      <w:r w:rsidRPr="00053209">
        <w:rPr>
          <w:rFonts w:ascii="Times New Roman" w:eastAsia="Times New Roman" w:hAnsi="Times New Roman" w:cs="Times New Roman"/>
          <w:color w:val="000000"/>
          <w:spacing w:val="-6"/>
          <w:sz w:val="28"/>
          <w:szCs w:val="28"/>
          <w:lang w:eastAsia="ru-RU"/>
        </w:rPr>
        <w:t xml:space="preserve">го радиус кривизны передней поверхности хрусталика почти </w:t>
      </w:r>
      <w:r w:rsidRPr="00053209">
        <w:rPr>
          <w:rFonts w:ascii="Times New Roman" w:eastAsia="Times New Roman" w:hAnsi="Times New Roman" w:cs="Times New Roman"/>
          <w:color w:val="000000"/>
          <w:spacing w:val="-2"/>
          <w:sz w:val="28"/>
          <w:szCs w:val="28"/>
          <w:lang w:eastAsia="ru-RU"/>
        </w:rPr>
        <w:t>вдвое меньше по сравнению со взрослыми людьми. У новорож</w:t>
      </w:r>
      <w:r w:rsidRPr="00053209">
        <w:rPr>
          <w:rFonts w:ascii="Times New Roman" w:eastAsia="Times New Roman" w:hAnsi="Times New Roman" w:cs="Times New Roman"/>
          <w:color w:val="000000"/>
          <w:spacing w:val="-5"/>
          <w:sz w:val="28"/>
          <w:szCs w:val="28"/>
          <w:lang w:eastAsia="ru-RU"/>
        </w:rPr>
        <w:t xml:space="preserve">денных расстояние между границами основных преломляющих </w:t>
      </w:r>
      <w:r w:rsidRPr="00053209">
        <w:rPr>
          <w:rFonts w:ascii="Times New Roman" w:eastAsia="Times New Roman" w:hAnsi="Times New Roman" w:cs="Times New Roman"/>
          <w:color w:val="000000"/>
          <w:spacing w:val="-4"/>
          <w:sz w:val="28"/>
          <w:szCs w:val="28"/>
          <w:lang w:eastAsia="ru-RU"/>
        </w:rPr>
        <w:t xml:space="preserve">сред также меньше, чем у взрослых. Переднезадний диаметр глаза </w:t>
      </w:r>
      <w:r w:rsidRPr="00053209">
        <w:rPr>
          <w:rFonts w:ascii="Times New Roman" w:eastAsia="Times New Roman" w:hAnsi="Times New Roman" w:cs="Times New Roman"/>
          <w:color w:val="000000"/>
          <w:spacing w:val="-8"/>
          <w:sz w:val="28"/>
          <w:szCs w:val="28"/>
          <w:lang w:eastAsia="ru-RU"/>
        </w:rPr>
        <w:t>примерно на 25% короче у новорожденных по сравнению с диамет</w:t>
      </w:r>
      <w:r w:rsidRPr="00053209">
        <w:rPr>
          <w:rFonts w:ascii="Times New Roman" w:eastAsia="Times New Roman" w:hAnsi="Times New Roman" w:cs="Times New Roman"/>
          <w:color w:val="000000"/>
          <w:spacing w:val="-3"/>
          <w:sz w:val="28"/>
          <w:szCs w:val="28"/>
          <w:lang w:eastAsia="ru-RU"/>
        </w:rPr>
        <w:t xml:space="preserve">ром глаза взрослого. Глаз у ребенка обусловливает более сильное </w:t>
      </w:r>
      <w:r w:rsidRPr="00053209">
        <w:rPr>
          <w:rFonts w:ascii="Times New Roman" w:eastAsia="Times New Roman" w:hAnsi="Times New Roman" w:cs="Times New Roman"/>
          <w:color w:val="000000"/>
          <w:spacing w:val="-7"/>
          <w:sz w:val="28"/>
          <w:szCs w:val="28"/>
          <w:lang w:eastAsia="ru-RU"/>
        </w:rPr>
        <w:t>преломление лучей, в результате которого параллельные лу</w:t>
      </w:r>
      <w:r w:rsidRPr="00053209">
        <w:rPr>
          <w:rFonts w:ascii="Times New Roman" w:eastAsia="Times New Roman" w:hAnsi="Times New Roman" w:cs="Times New Roman"/>
          <w:color w:val="000000"/>
          <w:spacing w:val="-2"/>
          <w:sz w:val="28"/>
          <w:szCs w:val="28"/>
          <w:lang w:eastAsia="ru-RU"/>
        </w:rPr>
        <w:t>чи будут сходиться позади сетчатки и не обеспечат ясного виде</w:t>
      </w:r>
      <w:r w:rsidRPr="00053209">
        <w:rPr>
          <w:rFonts w:ascii="Times New Roman" w:eastAsia="Times New Roman" w:hAnsi="Times New Roman" w:cs="Times New Roman"/>
          <w:color w:val="000000"/>
          <w:sz w:val="28"/>
          <w:szCs w:val="28"/>
          <w:lang w:eastAsia="ru-RU"/>
        </w:rPr>
        <w:t>ния предмета. Для того чтобы сошлись лучи на сетчатке, необ</w:t>
      </w:r>
      <w:r w:rsidRPr="00053209">
        <w:rPr>
          <w:rFonts w:ascii="Times New Roman" w:eastAsia="Times New Roman" w:hAnsi="Times New Roman" w:cs="Times New Roman"/>
          <w:color w:val="000000"/>
          <w:spacing w:val="-8"/>
          <w:sz w:val="28"/>
          <w:szCs w:val="28"/>
          <w:lang w:eastAsia="ru-RU"/>
        </w:rPr>
        <w:t xml:space="preserve">ходимо дополнительное усилие со стороны ресничного тела и </w:t>
      </w:r>
      <w:r w:rsidRPr="00053209">
        <w:rPr>
          <w:rFonts w:ascii="Times New Roman" w:eastAsia="Times New Roman" w:hAnsi="Times New Roman" w:cs="Times New Roman"/>
          <w:color w:val="000000"/>
          <w:spacing w:val="-5"/>
          <w:sz w:val="28"/>
          <w:szCs w:val="28"/>
          <w:lang w:eastAsia="ru-RU"/>
        </w:rPr>
        <w:t>мышц и регуляции аккомодации. Следовательно, глаз ребенка мо</w:t>
      </w:r>
      <w:r w:rsidRPr="00053209">
        <w:rPr>
          <w:rFonts w:ascii="Times New Roman" w:eastAsia="Times New Roman" w:hAnsi="Times New Roman" w:cs="Times New Roman"/>
          <w:color w:val="000000"/>
          <w:spacing w:val="-2"/>
          <w:sz w:val="28"/>
          <w:szCs w:val="28"/>
          <w:lang w:eastAsia="ru-RU"/>
        </w:rPr>
        <w:t>жет быть назван дальнозорким.</w:t>
      </w:r>
    </w:p>
    <w:p w:rsidR="00053209" w:rsidRPr="00053209" w:rsidRDefault="00053209" w:rsidP="00053209">
      <w:pPr>
        <w:shd w:val="clear" w:color="auto" w:fill="FFFFFF"/>
        <w:spacing w:after="0" w:line="240" w:lineRule="auto"/>
        <w:ind w:left="5" w:right="62" w:firstLine="307"/>
        <w:jc w:val="both"/>
        <w:rPr>
          <w:rFonts w:ascii="Times New Roman" w:eastAsia="Times New Roman" w:hAnsi="Times New Roman" w:cs="Times New Roman"/>
          <w:color w:val="000000"/>
          <w:spacing w:val="-4"/>
          <w:sz w:val="28"/>
          <w:szCs w:val="28"/>
          <w:lang w:eastAsia="ru-RU"/>
        </w:rPr>
      </w:pPr>
      <w:r w:rsidRPr="00053209">
        <w:rPr>
          <w:rFonts w:ascii="Times New Roman" w:eastAsia="Times New Roman" w:hAnsi="Times New Roman" w:cs="Times New Roman"/>
          <w:color w:val="000000"/>
          <w:spacing w:val="-4"/>
          <w:sz w:val="28"/>
          <w:szCs w:val="28"/>
          <w:lang w:eastAsia="ru-RU"/>
        </w:rPr>
        <w:t xml:space="preserve">При дальнозоркости ближняя точка ясного видения всегда </w:t>
      </w:r>
      <w:r w:rsidRPr="00053209">
        <w:rPr>
          <w:rFonts w:ascii="Times New Roman" w:eastAsia="Times New Roman" w:hAnsi="Times New Roman" w:cs="Times New Roman"/>
          <w:color w:val="000000"/>
          <w:sz w:val="28"/>
          <w:szCs w:val="28"/>
          <w:lang w:eastAsia="ru-RU"/>
        </w:rPr>
        <w:t xml:space="preserve">отстоит от сетчатки глаза на большем расстоянии, чем у лиц с </w:t>
      </w:r>
      <w:r w:rsidRPr="00053209">
        <w:rPr>
          <w:rFonts w:ascii="Times New Roman" w:eastAsia="Times New Roman" w:hAnsi="Times New Roman" w:cs="Times New Roman"/>
          <w:color w:val="000000"/>
          <w:spacing w:val="-4"/>
          <w:sz w:val="28"/>
          <w:szCs w:val="28"/>
          <w:lang w:eastAsia="ru-RU"/>
        </w:rPr>
        <w:t xml:space="preserve">нормальным зрением. </w:t>
      </w:r>
      <w:r w:rsidRPr="00053209">
        <w:rPr>
          <w:rFonts w:ascii="Times New Roman" w:eastAsia="Times New Roman" w:hAnsi="Times New Roman" w:cs="Times New Roman"/>
          <w:color w:val="000000"/>
          <w:spacing w:val="-4"/>
          <w:sz w:val="28"/>
          <w:szCs w:val="28"/>
          <w:lang w:eastAsia="ru-RU"/>
        </w:rPr>
        <w:lastRenderedPageBreak/>
        <w:t>Поскольку силы аккомодации частично ис</w:t>
      </w:r>
      <w:r w:rsidRPr="00053209">
        <w:rPr>
          <w:rFonts w:ascii="Times New Roman" w:eastAsia="Times New Roman" w:hAnsi="Times New Roman" w:cs="Times New Roman"/>
          <w:color w:val="000000"/>
          <w:sz w:val="28"/>
          <w:szCs w:val="28"/>
          <w:lang w:eastAsia="ru-RU"/>
        </w:rPr>
        <w:t>пользуются при установке на даль, то ее остающихся сил недо</w:t>
      </w:r>
      <w:r w:rsidRPr="00053209">
        <w:rPr>
          <w:rFonts w:ascii="Times New Roman" w:eastAsia="Times New Roman" w:hAnsi="Times New Roman" w:cs="Times New Roman"/>
          <w:color w:val="000000"/>
          <w:spacing w:val="-2"/>
          <w:sz w:val="28"/>
          <w:szCs w:val="28"/>
          <w:lang w:eastAsia="ru-RU"/>
        </w:rPr>
        <w:t xml:space="preserve">статочно для ясного видения предметов вблизи. Для исправления </w:t>
      </w:r>
      <w:r w:rsidRPr="00053209">
        <w:rPr>
          <w:rFonts w:ascii="Times New Roman" w:eastAsia="Times New Roman" w:hAnsi="Times New Roman" w:cs="Times New Roman"/>
          <w:color w:val="000000"/>
          <w:spacing w:val="-3"/>
          <w:sz w:val="28"/>
          <w:szCs w:val="28"/>
          <w:lang w:eastAsia="ru-RU"/>
        </w:rPr>
        <w:t>дальнозоркости требуется усилить преломление при помощи оч</w:t>
      </w:r>
      <w:r w:rsidRPr="00053209">
        <w:rPr>
          <w:rFonts w:ascii="Times New Roman" w:eastAsia="Times New Roman" w:hAnsi="Times New Roman" w:cs="Times New Roman"/>
          <w:color w:val="000000"/>
          <w:spacing w:val="-4"/>
          <w:sz w:val="28"/>
          <w:szCs w:val="28"/>
          <w:lang w:eastAsia="ru-RU"/>
        </w:rPr>
        <w:t xml:space="preserve">ков с двояковыпуклыми линзами. </w:t>
      </w:r>
    </w:p>
    <w:p w:rsidR="00053209" w:rsidRPr="00053209" w:rsidRDefault="00053209" w:rsidP="00053209">
      <w:pPr>
        <w:shd w:val="clear" w:color="auto" w:fill="FFFFFF"/>
        <w:spacing w:after="0" w:line="240" w:lineRule="auto"/>
        <w:ind w:left="5" w:right="62" w:firstLine="307"/>
        <w:jc w:val="both"/>
        <w:rPr>
          <w:rFonts w:ascii="Times New Roman" w:eastAsia="Times New Roman" w:hAnsi="Times New Roman" w:cs="Times New Roman"/>
          <w:color w:val="000000"/>
          <w:spacing w:val="-4"/>
          <w:sz w:val="28"/>
          <w:szCs w:val="28"/>
          <w:lang w:eastAsia="ru-RU"/>
        </w:rPr>
      </w:pPr>
      <w:r w:rsidRPr="00053209">
        <w:rPr>
          <w:rFonts w:ascii="Times New Roman" w:eastAsia="Times New Roman" w:hAnsi="Times New Roman" w:cs="Times New Roman"/>
          <w:color w:val="000000"/>
          <w:spacing w:val="-4"/>
          <w:sz w:val="28"/>
          <w:szCs w:val="28"/>
          <w:lang w:eastAsia="ru-RU"/>
        </w:rPr>
        <w:t>Дальтлтонизм</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4"/>
          <w:sz w:val="28"/>
          <w:szCs w:val="28"/>
          <w:lang w:eastAsia="ru-RU"/>
        </w:rPr>
        <w:t xml:space="preserve">В конце </w:t>
      </w:r>
      <w:r w:rsidRPr="00053209">
        <w:rPr>
          <w:rFonts w:ascii="Times New Roman" w:eastAsia="Times New Roman" w:hAnsi="Times New Roman" w:cs="Times New Roman"/>
          <w:color w:val="000000"/>
          <w:spacing w:val="-4"/>
          <w:sz w:val="28"/>
          <w:szCs w:val="28"/>
          <w:lang w:val="en-US" w:eastAsia="ru-RU"/>
        </w:rPr>
        <w:t>XVIII</w:t>
      </w:r>
      <w:r w:rsidRPr="00053209">
        <w:rPr>
          <w:rFonts w:ascii="Times New Roman" w:eastAsia="Times New Roman" w:hAnsi="Times New Roman" w:cs="Times New Roman"/>
          <w:color w:val="000000"/>
          <w:spacing w:val="-4"/>
          <w:sz w:val="28"/>
          <w:szCs w:val="28"/>
          <w:lang w:eastAsia="ru-RU"/>
        </w:rPr>
        <w:t xml:space="preserve"> в. известный английский естествоиспытатель </w:t>
      </w:r>
      <w:r w:rsidRPr="00053209">
        <w:rPr>
          <w:rFonts w:ascii="Times New Roman" w:eastAsia="Times New Roman" w:hAnsi="Times New Roman" w:cs="Times New Roman"/>
          <w:b/>
          <w:color w:val="000000"/>
          <w:sz w:val="28"/>
          <w:szCs w:val="28"/>
          <w:lang w:eastAsia="ru-RU"/>
        </w:rPr>
        <w:t>Джон Дальтон</w:t>
      </w:r>
      <w:r w:rsidRPr="00053209">
        <w:rPr>
          <w:rFonts w:ascii="Times New Roman" w:eastAsia="Times New Roman" w:hAnsi="Times New Roman" w:cs="Times New Roman"/>
          <w:color w:val="000000"/>
          <w:sz w:val="28"/>
          <w:szCs w:val="28"/>
          <w:lang w:eastAsia="ru-RU"/>
        </w:rPr>
        <w:t xml:space="preserve"> подробно описал расстройство цветового зрения, которым он сам страдал. Он не отличал красный цвет от зеле</w:t>
      </w:r>
      <w:r w:rsidRPr="00053209">
        <w:rPr>
          <w:rFonts w:ascii="Times New Roman" w:eastAsia="Times New Roman" w:hAnsi="Times New Roman" w:cs="Times New Roman"/>
          <w:color w:val="000000"/>
          <w:spacing w:val="-2"/>
          <w:sz w:val="28"/>
          <w:szCs w:val="28"/>
          <w:lang w:eastAsia="ru-RU"/>
        </w:rPr>
        <w:t>ного, а темно-красный казался ему серым или черным. Такое на</w:t>
      </w:r>
      <w:r w:rsidRPr="00053209">
        <w:rPr>
          <w:rFonts w:ascii="Times New Roman" w:eastAsia="Times New Roman" w:hAnsi="Times New Roman" w:cs="Times New Roman"/>
          <w:color w:val="000000"/>
          <w:spacing w:val="-3"/>
          <w:sz w:val="28"/>
          <w:szCs w:val="28"/>
          <w:lang w:eastAsia="ru-RU"/>
        </w:rPr>
        <w:t xml:space="preserve">рушение, получившее название </w:t>
      </w:r>
      <w:r w:rsidRPr="00053209">
        <w:rPr>
          <w:rFonts w:ascii="Times New Roman" w:eastAsia="Times New Roman" w:hAnsi="Times New Roman" w:cs="Times New Roman"/>
          <w:color w:val="000000"/>
          <w:spacing w:val="-3"/>
          <w:sz w:val="28"/>
          <w:szCs w:val="28"/>
          <w:u w:val="single"/>
          <w:lang w:eastAsia="ru-RU"/>
        </w:rPr>
        <w:t>дальтонизма,</w:t>
      </w:r>
      <w:r w:rsidRPr="00053209">
        <w:rPr>
          <w:rFonts w:ascii="Times New Roman" w:eastAsia="Times New Roman" w:hAnsi="Times New Roman" w:cs="Times New Roman"/>
          <w:color w:val="000000"/>
          <w:spacing w:val="-3"/>
          <w:sz w:val="28"/>
          <w:szCs w:val="28"/>
          <w:lang w:eastAsia="ru-RU"/>
        </w:rPr>
        <w:t xml:space="preserve"> встречается чаще у </w:t>
      </w:r>
      <w:r w:rsidRPr="00053209">
        <w:rPr>
          <w:rFonts w:ascii="Times New Roman" w:eastAsia="Times New Roman" w:hAnsi="Times New Roman" w:cs="Times New Roman"/>
          <w:color w:val="000000"/>
          <w:sz w:val="28"/>
          <w:szCs w:val="28"/>
          <w:lang w:eastAsia="ru-RU"/>
        </w:rPr>
        <w:t>мужчин и очень редко у женщин. Оно передается по наследству через поколение по женской линии, иными словами, от деда к внуку через мать. Бывают и другие расстройства цветового зре</w:t>
      </w:r>
      <w:r w:rsidRPr="00053209">
        <w:rPr>
          <w:rFonts w:ascii="Times New Roman" w:eastAsia="Times New Roman" w:hAnsi="Times New Roman" w:cs="Times New Roman"/>
          <w:color w:val="000000"/>
          <w:spacing w:val="-3"/>
          <w:sz w:val="28"/>
          <w:szCs w:val="28"/>
          <w:lang w:eastAsia="ru-RU"/>
        </w:rPr>
        <w:t xml:space="preserve">ния, но они встречаются очень редко. Страдающие дальтонизмом </w:t>
      </w:r>
      <w:r w:rsidRPr="00053209">
        <w:rPr>
          <w:rFonts w:ascii="Times New Roman" w:eastAsia="Times New Roman" w:hAnsi="Times New Roman" w:cs="Times New Roman"/>
          <w:color w:val="000000"/>
          <w:sz w:val="28"/>
          <w:szCs w:val="28"/>
          <w:lang w:eastAsia="ru-RU"/>
        </w:rPr>
        <w:t xml:space="preserve">могут долгие годы не замечать своего дефекта. Иногда человек впервые узнает об этом после обследования у глазного врача. </w:t>
      </w:r>
      <w:r w:rsidRPr="00053209">
        <w:rPr>
          <w:rFonts w:ascii="Times New Roman" w:eastAsia="Times New Roman" w:hAnsi="Times New Roman" w:cs="Times New Roman"/>
          <w:color w:val="000000"/>
          <w:spacing w:val="-6"/>
          <w:sz w:val="28"/>
          <w:szCs w:val="28"/>
          <w:lang w:eastAsia="ru-RU"/>
        </w:rPr>
        <w:t xml:space="preserve">Способов лечения врожденного: нарушения цветоощущения </w:t>
      </w:r>
      <w:r w:rsidRPr="00053209">
        <w:rPr>
          <w:rFonts w:ascii="Times New Roman" w:eastAsia="Times New Roman" w:hAnsi="Times New Roman" w:cs="Times New Roman"/>
          <w:color w:val="000000"/>
          <w:spacing w:val="-3"/>
          <w:sz w:val="28"/>
          <w:szCs w:val="28"/>
          <w:lang w:eastAsia="ru-RU"/>
        </w:rPr>
        <w:t>нет, но у людей, страдающих дальтонизмом, постепенно разви</w:t>
      </w:r>
      <w:r w:rsidRPr="00053209">
        <w:rPr>
          <w:rFonts w:ascii="Times New Roman" w:eastAsia="Times New Roman" w:hAnsi="Times New Roman" w:cs="Times New Roman"/>
          <w:color w:val="000000"/>
          <w:sz w:val="28"/>
          <w:szCs w:val="28"/>
          <w:lang w:eastAsia="ru-RU"/>
        </w:rPr>
        <w:t>вается способность различать цвета по степени их яркости. На</w:t>
      </w:r>
      <w:r w:rsidRPr="00053209">
        <w:rPr>
          <w:rFonts w:ascii="Times New Roman" w:eastAsia="Times New Roman" w:hAnsi="Times New Roman" w:cs="Times New Roman"/>
          <w:color w:val="000000"/>
          <w:spacing w:val="-5"/>
          <w:sz w:val="28"/>
          <w:szCs w:val="28"/>
          <w:lang w:eastAsia="ru-RU"/>
        </w:rPr>
        <w:t xml:space="preserve">пример, ребенок, страдающий дальтонизмом, может запомнить </w:t>
      </w:r>
      <w:r w:rsidRPr="00053209">
        <w:rPr>
          <w:rFonts w:ascii="Times New Roman" w:eastAsia="Times New Roman" w:hAnsi="Times New Roman" w:cs="Times New Roman"/>
          <w:color w:val="000000"/>
          <w:spacing w:val="-1"/>
          <w:sz w:val="28"/>
          <w:szCs w:val="28"/>
          <w:lang w:eastAsia="ru-RU"/>
        </w:rPr>
        <w:t>при предъявлении, что один шарик красный, а другой, побольше — зеленый. Но если дать ему два одинаковых шарика, отли</w:t>
      </w:r>
      <w:r w:rsidRPr="00053209">
        <w:rPr>
          <w:rFonts w:ascii="Times New Roman" w:eastAsia="Times New Roman" w:hAnsi="Times New Roman" w:cs="Times New Roman"/>
          <w:color w:val="000000"/>
          <w:spacing w:val="-1"/>
          <w:sz w:val="28"/>
          <w:szCs w:val="28"/>
          <w:lang w:eastAsia="ru-RU"/>
        </w:rPr>
        <w:softHyphen/>
        <w:t xml:space="preserve">чающихся только по цвету (красный и зеленый), то он не сумеет </w:t>
      </w:r>
      <w:r w:rsidRPr="00053209">
        <w:rPr>
          <w:rFonts w:ascii="Times New Roman" w:eastAsia="Times New Roman" w:hAnsi="Times New Roman" w:cs="Times New Roman"/>
          <w:color w:val="000000"/>
          <w:sz w:val="28"/>
          <w:szCs w:val="28"/>
          <w:lang w:eastAsia="ru-RU"/>
        </w:rPr>
        <w:t xml:space="preserve">их различить. Такой ребенок путает цвета при сборе ягод, на </w:t>
      </w:r>
      <w:r w:rsidRPr="00053209">
        <w:rPr>
          <w:rFonts w:ascii="Times New Roman" w:eastAsia="Times New Roman" w:hAnsi="Times New Roman" w:cs="Times New Roman"/>
          <w:color w:val="000000"/>
          <w:spacing w:val="-1"/>
          <w:sz w:val="28"/>
          <w:szCs w:val="28"/>
          <w:lang w:eastAsia="ru-RU"/>
        </w:rPr>
        <w:t>занятиях по рисованию, при подборе цветных кубиков по цветным -картинкам. Видя это, окружающие, в том числе и воспита</w:t>
      </w:r>
      <w:r w:rsidRPr="00053209">
        <w:rPr>
          <w:rFonts w:ascii="Times New Roman" w:eastAsia="Times New Roman" w:hAnsi="Times New Roman" w:cs="Times New Roman"/>
          <w:color w:val="000000"/>
          <w:spacing w:val="-2"/>
          <w:sz w:val="28"/>
          <w:szCs w:val="28"/>
          <w:lang w:eastAsia="ru-RU"/>
        </w:rPr>
        <w:t>тели, нередко обвиняют ребенка в невнимании или обдуманной шалости, делают ему замечания, наказывают, снижают оценку за выполненную работу. Незаслуженное наказание может отра</w:t>
      </w:r>
      <w:r w:rsidRPr="00053209">
        <w:rPr>
          <w:rFonts w:ascii="Times New Roman" w:eastAsia="Times New Roman" w:hAnsi="Times New Roman" w:cs="Times New Roman"/>
          <w:color w:val="000000"/>
          <w:sz w:val="28"/>
          <w:szCs w:val="28"/>
          <w:lang w:eastAsia="ru-RU"/>
        </w:rPr>
        <w:t xml:space="preserve">зиться на нервной системе ребенка, повлиять на его дальнейшее </w:t>
      </w:r>
      <w:r w:rsidRPr="00053209">
        <w:rPr>
          <w:rFonts w:ascii="Times New Roman" w:eastAsia="Times New Roman" w:hAnsi="Times New Roman" w:cs="Times New Roman"/>
          <w:color w:val="000000"/>
          <w:spacing w:val="-1"/>
          <w:sz w:val="28"/>
          <w:szCs w:val="28"/>
          <w:lang w:eastAsia="ru-RU"/>
        </w:rPr>
        <w:t>развитие и поведение. Поэтому в тех случаях, когда ребенок пу</w:t>
      </w:r>
      <w:r w:rsidRPr="00053209">
        <w:rPr>
          <w:rFonts w:ascii="Times New Roman" w:eastAsia="Times New Roman" w:hAnsi="Times New Roman" w:cs="Times New Roman"/>
          <w:color w:val="000000"/>
          <w:sz w:val="28"/>
          <w:szCs w:val="28"/>
          <w:lang w:eastAsia="ru-RU"/>
        </w:rPr>
        <w:t xml:space="preserve">тает или долго не может усвоить те или иные цвета, его следует </w:t>
      </w:r>
      <w:r w:rsidRPr="00053209">
        <w:rPr>
          <w:rFonts w:ascii="Times New Roman" w:eastAsia="Times New Roman" w:hAnsi="Times New Roman" w:cs="Times New Roman"/>
          <w:color w:val="000000"/>
          <w:spacing w:val="-5"/>
          <w:sz w:val="28"/>
          <w:szCs w:val="28"/>
          <w:lang w:eastAsia="ru-RU"/>
        </w:rPr>
        <w:t xml:space="preserve">показать врачу-специалисту, чтобы выяснить, не результат ли </w:t>
      </w:r>
      <w:r w:rsidRPr="00053209">
        <w:rPr>
          <w:rFonts w:ascii="Times New Roman" w:eastAsia="Times New Roman" w:hAnsi="Times New Roman" w:cs="Times New Roman"/>
          <w:color w:val="000000"/>
          <w:spacing w:val="-2"/>
          <w:sz w:val="28"/>
          <w:szCs w:val="28"/>
          <w:lang w:eastAsia="ru-RU"/>
        </w:rPr>
        <w:t xml:space="preserve">это врожденного дефекта зрения. </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Врожденные расстройства цветового зрения встречаются у 5-8% лиц мужского  пола и у 0,05% женского. Наблюдаются нарушения восприятия только красного   (протанопия) и зеленого (дейтеранопия) цвета. Врожденная слепота на синий   (тританопия) цвет практически не встречается.</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r w:rsidRPr="00053209">
        <w:rPr>
          <w:rFonts w:ascii="Times New Roman" w:eastAsia="Times New Roman" w:hAnsi="Times New Roman" w:cs="Times New Roman"/>
          <w:color w:val="000000"/>
          <w:spacing w:val="-2"/>
          <w:sz w:val="28"/>
          <w:szCs w:val="28"/>
          <w:lang w:eastAsia="ru-RU"/>
        </w:rPr>
        <w:t xml:space="preserve">      Приобретенные расстройства имеют общие черты, что позволяет отличить их от  врожденных. У больных с приобретенными расстройствами цветового зрения  снижается способность различать синие и фиолетовые тона, а также   дифференцировать цвета по яркости и насыщенности. Кроме того,  приобретенные расстройства могут быть монокулярными, претерпевать динамику  и отличаются большим разнообразием.</w:t>
      </w: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color w:val="000000"/>
          <w:spacing w:val="-2"/>
          <w:sz w:val="28"/>
          <w:szCs w:val="28"/>
          <w:lang w:eastAsia="ru-RU"/>
        </w:rPr>
      </w:pPr>
    </w:p>
    <w:p w:rsidR="00053209" w:rsidRPr="00053209" w:rsidRDefault="00053209" w:rsidP="00053209">
      <w:pPr>
        <w:shd w:val="clear" w:color="auto" w:fill="FFFFFF"/>
        <w:spacing w:before="38" w:after="0" w:line="240" w:lineRule="auto"/>
        <w:jc w:val="both"/>
        <w:rPr>
          <w:rFonts w:ascii="Times New Roman" w:eastAsia="Times New Roman" w:hAnsi="Times New Roman" w:cs="Times New Roman"/>
          <w:b/>
          <w:sz w:val="28"/>
          <w:szCs w:val="28"/>
          <w:lang w:eastAsia="ru-RU"/>
        </w:rPr>
      </w:pPr>
      <w:r w:rsidRPr="00053209">
        <w:rPr>
          <w:rFonts w:ascii="Times New Roman" w:eastAsia="Times New Roman" w:hAnsi="Times New Roman" w:cs="Times New Roman"/>
          <w:b/>
          <w:sz w:val="28"/>
          <w:szCs w:val="28"/>
          <w:lang w:eastAsia="ru-RU"/>
        </w:rPr>
        <w:t>Катаракта у детей</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lastRenderedPageBreak/>
        <w:t xml:space="preserve">      Катаракта, или помутнение хрусталика, выявляется легко, если располагается в зрачковой зоне в передних отделах, имеет значительные размеры и интенсивность. Кардинальный признак катаракты - это серый или белый цвет области зрачка (вместо черного). Процесс может быть одно- и двусторонним. По происхождению врожденные катаракты могут быть наследственными, внутриутробными и перинатальными (с повреждением капсулы). Виды и локализация катаракт весьма разнообразны.Чаще встречаются зонулярные (частичные слоистые), диффузные (пленчатые, полные), ядерные (центральные), венечные (периферические), полиморфные  (многоформные, атипичные), передние и задние полярные (в центре передней или задней капсулы хрусталика) катаракты.</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Педиатр в родильном доме и на участке может диагностировать в основном диффузные, центральные, полиморфные и зонулярные катаракты. По существу именно они и нуждаются в раннем выявлении в целях предотвращения различных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осложнений. Очень важно определить степень снижения зрения при катаракте,  но у новорожденных это возможно лишь ориентировочно. В связи с этим о  тяжести катаракты (снижении зрения) принято судить по локализации и  интенсивности помутнения при обычном и медикаментозно расширенном зрачке,  т. с. чем больше площадь и интенсивность помутнения, тем тяжелее процесс, хуже зрение (есть только светоощущение). Наиболее часто диффузные и зонулярные катаракты ведут к недоразвитию макулярной зоны сетчатки, появлению нистагма, косоглазия и обскурационной амблиопии.</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Задача педиатров, офтальмологов (а затем и родителей) состоит в том, чтобы простыми, доступными методами предупредить эти осложнения. Необходимое условие функционирования зрительной системы - достаточное количество </w:t>
      </w:r>
    </w:p>
    <w:p w:rsidR="00053209" w:rsidRPr="00053209" w:rsidRDefault="00053209" w:rsidP="00053209">
      <w:pPr>
        <w:shd w:val="clear" w:color="auto" w:fill="FFFFFF"/>
        <w:spacing w:before="38" w:after="0" w:line="240" w:lineRule="auto"/>
        <w:ind w:left="101"/>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света, проникающего к светочувствительному, световоспринимающему аппарату  сетчатки - нейроэпителию (палочки, колбочки). При выраженных катарактах доступ света в глаз новорожденного даже при высокой освещенности резко   ограничен или почти отсутствует. Если свет не достигает нейроэпителия сетчатки или проникает его недостаточное количество, то сетчатка в центральной, наиболее светочувствительной зоне (колбочки) - макуле (пятне) остается недоразвитой (из 10-слойной она не становится 4-5 слойной).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Формирование макулы под влиянием достаточного количества света заканчивается при самых благоприятых условиях обычно к полугодию жизни  (так называемый сенситивный период). Следовательно, задача офтальмолога, педиатра (а также родителей) заключается в том, чтобы обеспечить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поступление к сетчатке насколько возможно большего количества света через мутный хрусталик с целью развития всего зрительного анализатора. Е. И.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lastRenderedPageBreak/>
        <w:t xml:space="preserve">      Ковалевский с соавт. (1983) предложили при диффузных катарактах уже в  родильном доме начать закапывание ребенку в конъюнктивальный мешок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медикаментов, расширяющих зрачок, создавая тем самым условия для  проникновения в глаз большего количества света. Используют 0,1% раствор гидробромида скополамина, 1% раствор гидробромида гоматропина, 0,1-0,5%  раствор сульфата атропина. Режим закапываний должен быть таким, чтобы зрачок был то в состоянии мидриаза (расширения), то в норме. В нормальном состоянии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зрачок должен оставаться такое же время, как и в состоянии расширения. Такой периодический, а не постоянный мидриаз нужен для того, чтобы меньше  нарушать функционирование ресничного тела - этой "железы внутренней  секреции глаза". На практике чаще для периодической "игры зрачка"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требуется закапывание мидриатика 1-2 раза в неделю.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Развитие сетчатки заканчивается к 6 мес, поэтому инстилляции  мидриатиков следует осуществлять до этого возраста. Одновременно с "перманентным" расширением зрачка (зрачков) желателен "фигурный засвет"  каждого глаза с катарактой. Дело в том, что раздражение глаза простым  рассеянным светом неадекватно возникновению и развитию механизма  зрительного процесса, а адекватным является засвет на фоне какой-то фигуры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(оптотипа). Метод мидриаза в сочетании с засветами области зрачка показал, что такие осложнения, как недоразвитие сетчатки и нистагм, возникают у  детей в 2-3 раза реже или выражены меньше, а в послеоперационном периоде   легче поддаются консервативному (плеопто-ортоптическому) лечению.</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Педиатры, родители и офтальмологи должны  ориентироваться на то, что экстракцию катаракты (при двусторонней катаракте - одномоментно на обоих глазах) следует делать до года жизни   ребенка. В этом случае остается не только хорошая возможность развития и повышения остроты зрения, но и создаются условия для возникновения и  совершенствования бинокулярного (стереоскопического, объемного,   трехмерного) характера зрения. Необходимо предостеречь и педиатров, и  родителей, и самих офтальмологов от стремления одновременно с экстракцией  катаракты импланитировать интраокуляр-ную линзу (ИОЛ). Импланатация ИОЛ в  еще значительно недоразвитый с морфологической, физиологической и  функциональной точек Зрения глаз маленького ребенка - дело  преждевременное. Лучше, когда задачу об импланатации ИОЛ решает сам  больной, а не родители. Есть хорошая возможность коррекции  послеоперационной афакии (отсутствия хрусталика), особенно односторонней,   контактными линзами уже к году жизни ребенка, а нередко и раньше. После   экстракции врожденной катаракты до поступления в школу нужно излечить и   возможную амблиопию, и косоглазие - в этом профилактика ограничения в выборе </w:t>
      </w:r>
      <w:r w:rsidRPr="00053209">
        <w:rPr>
          <w:rFonts w:ascii="Times New Roman" w:eastAsia="Times New Roman" w:hAnsi="Times New Roman" w:cs="Times New Roman"/>
          <w:sz w:val="28"/>
          <w:szCs w:val="28"/>
          <w:lang w:eastAsia="ru-RU"/>
        </w:rPr>
        <w:lastRenderedPageBreak/>
        <w:t>профессии, в службе в армии, гарантия хорошего психоэмоционального состояния и гармоничного развития ребенка как личности.</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b/>
          <w:sz w:val="28"/>
          <w:szCs w:val="28"/>
          <w:lang w:eastAsia="ru-RU"/>
        </w:rPr>
      </w:pPr>
      <w:r w:rsidRPr="00053209">
        <w:rPr>
          <w:rFonts w:ascii="Times New Roman" w:eastAsia="Times New Roman" w:hAnsi="Times New Roman" w:cs="Times New Roman"/>
          <w:b/>
          <w:sz w:val="28"/>
          <w:szCs w:val="28"/>
          <w:lang w:eastAsia="ru-RU"/>
        </w:rPr>
        <w:t xml:space="preserve">      Врожденная глаукома</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Одним из тяжелейших заболеваний глаз у детей, требующим наиболее раннего  выявления и срочного стационарного лечения, является глаукома ("водянка"  глаза, "бычий" глаз). Заболевание обусловлено повышением внутриглазного давления. Врожденная глаукома чаще встречается у мальчиков. Более половины   детей, страдающих врожденной глаукомой и нелеченых, обычно слепнут к   школьному возрасту. Для сохранения зрительных функций при этом заболевании  требуется немедленное хирургическое лечение.</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Врожденная глаукома поражает, как правило, оба глаза. Ранними признаками  начальной стадии врожденной глаукомы являются увеличение диаметра роговицы (более 9 мм), нежное диффузное помутнение роговицы (отек), углубление передней камеры (более 2 мм), расширение зрачка (более 2 мм) и замедление </w:t>
      </w:r>
    </w:p>
    <w:p w:rsidR="00053209" w:rsidRPr="00053209" w:rsidRDefault="00053209" w:rsidP="00053209">
      <w:pPr>
        <w:shd w:val="clear" w:color="auto" w:fill="FFFFFF"/>
        <w:spacing w:before="38" w:after="0" w:line="240" w:lineRule="auto"/>
        <w:ind w:left="101"/>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его реакции на свет, расширение и извитость передних цилиарных сосудов  ("голова кобры"). В некоторых случаях уже в первые недели жизни у больных  детей отмечается светобоязнь, слезотечение. Из-за повышенного давления, приводящего к болям в глазу, ребенок может быть беспокойным, плохо спит и  ест. Очень быстро вследствие высокого давления и в силу эластичности   склеры глазное яблоко начинает растягиваться прежде всего за счет </w:t>
      </w:r>
    </w:p>
    <w:p w:rsidR="00053209" w:rsidRPr="00053209" w:rsidRDefault="00053209" w:rsidP="00053209">
      <w:pPr>
        <w:shd w:val="clear" w:color="auto" w:fill="FFFFFF"/>
        <w:spacing w:before="38" w:after="0" w:line="240" w:lineRule="auto"/>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увеличения размеров роговицы. В таких случаях диагноз становится уже   несомненным. Однако нередко даже при увеличении глазных яблок и роговиц,   особенно при двусторонних процессах, педиатры относят эти изменения к  врожденным аномалиям развития глаз и, естественно, упускают время для операции.</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Следует отметить, что инъекция сосудов глазного яблока иногда принимается  педиатрами и даже окулистами за проявление конъюнктивита. Такие дети    безуспешно и длительное время лечатся сульфаниламидными препаратами и </w:t>
      </w:r>
    </w:p>
    <w:p w:rsidR="00053209" w:rsidRPr="00053209" w:rsidRDefault="00053209" w:rsidP="00053209">
      <w:pPr>
        <w:shd w:val="clear" w:color="auto" w:fill="FFFFFF"/>
        <w:spacing w:before="38" w:after="0" w:line="240" w:lineRule="auto"/>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антибиотиками. И только когда обнаруживаются явные признаки увеличения   роговицы и всего глазного яблока, возникает мысль о врожденной глаукоме. В  некоторых случаях помутнение роговицы, обусловленное врожденной глаукомой,  относят к проявлениям различных форм мукополисахаридозов, к  паренхиматозным (глубоким) кератитам и тем самым усугубляют течение  глаукоматозного процесса у новорожденного.</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Болезнь быстро и неуклонно прогрессирует, приводя к развитию атрофии зрительного нерва и слепоте.</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Нередко врожденная глаукома может сочетаться с такими аномалиями развития   глаза, как микрокорнеа, микрофтальм (маленькие роговица и глаз), аниридия   (отсутствие радужки), возникать в связи с </w:t>
      </w:r>
      <w:r w:rsidRPr="00053209">
        <w:rPr>
          <w:rFonts w:ascii="Times New Roman" w:eastAsia="Times New Roman" w:hAnsi="Times New Roman" w:cs="Times New Roman"/>
          <w:sz w:val="28"/>
          <w:szCs w:val="28"/>
          <w:lang w:eastAsia="ru-RU"/>
        </w:rPr>
        <w:lastRenderedPageBreak/>
        <w:t xml:space="preserve">факоматозами - ангиоматозом   (пигментное пятно лица), нейрофиброматозом век и орбиты. Поэтому при таких </w:t>
      </w:r>
    </w:p>
    <w:p w:rsidR="00053209" w:rsidRPr="00053209" w:rsidRDefault="00053209" w:rsidP="00053209">
      <w:pPr>
        <w:shd w:val="clear" w:color="auto" w:fill="FFFFFF"/>
        <w:spacing w:before="38" w:after="0" w:line="240" w:lineRule="auto"/>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изменениях обязательна срочная консультация окулиста уже в родильном доме    или немедленно после выписки из него.</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Ранняя диагностика врожденной глаукомы возможна лишь при условии   тщательного обследования глаз у каждого новорожденного. При малейшем   подозрении на глаукому необходимы пальпаторное исследование офтальмотонуса  и срочная консультация окулиста. Выявление хотя бы одного из перечисленных признаков врожденной глаукомы  должно сопровождаться более тщательным обследованием новорожденного в условиях глазного стационара сразу после выписки из родильного дома. Только стационарное обследование, раннее установление диагноза врожденной  глаукомы и проведение операции в первые недели жизни позволяют сохранить  зрение у подавляющего числа больных.</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Выбор операции зависит отданных гониоскопии и морфологических видимых  изменений в основном переднего отрезка глаза и его сагиттальной   (переднезадней) оси. Операции подразделяются на следующие виды:  направленные на восстановление оттока внутриглазной жидкости (ВГЖ) из угла  передней камеры (гониотомия с гониопункту-рой), на создание нового пути   оттока ВГЖ (трабекулотомия - экто-мия, синусотрабекулотомия, глубокая склерэктомия, циклогониото-мия - склерогониоклейзис и др.), на уменьшение  продукции ВГЖ (диатермокриолазеркоагуляция области цилиарного тела и др.). </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sz w:val="28"/>
          <w:szCs w:val="28"/>
          <w:lang w:eastAsia="ru-RU"/>
        </w:rPr>
        <w:t xml:space="preserve">      При остром приступе глаукомы, а также в случаях сочетания ее с ангио- и  нейрофиброматозом осуществляется широкая базальная иридэктомия. Нередко требуются повторные операции в течение первого года жизни, а затем и в более позднем возрасте детей. Медикаментозное местное и общее лечение    (миотики, отвлекающая дегидратационная терапия) проводится только в   течение недели до операции.</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p>
    <w:p w:rsidR="00053209" w:rsidRPr="00053209" w:rsidRDefault="00053209" w:rsidP="00053209">
      <w:pPr>
        <w:keepNext/>
        <w:widowControl w:val="0"/>
        <w:shd w:val="clear" w:color="auto" w:fill="FFFFFF"/>
        <w:spacing w:after="0" w:line="240" w:lineRule="auto"/>
        <w:ind w:right="-23"/>
        <w:jc w:val="both"/>
        <w:outlineLvl w:val="1"/>
        <w:rPr>
          <w:rFonts w:ascii="Times New Roman" w:eastAsia="Times New Roman" w:hAnsi="Times New Roman" w:cs="Times New Roman"/>
          <w:b/>
          <w:color w:val="000000"/>
          <w:spacing w:val="-7"/>
          <w:sz w:val="28"/>
          <w:szCs w:val="28"/>
          <w:lang w:eastAsia="ru-RU"/>
        </w:rPr>
      </w:pPr>
      <w:r w:rsidRPr="00053209">
        <w:rPr>
          <w:rFonts w:ascii="Times New Roman" w:eastAsia="Times New Roman" w:hAnsi="Times New Roman" w:cs="Times New Roman"/>
          <w:b/>
          <w:color w:val="000000"/>
          <w:spacing w:val="-7"/>
          <w:sz w:val="28"/>
          <w:szCs w:val="28"/>
          <w:lang w:eastAsia="ru-RU"/>
        </w:rPr>
        <w:t>Глазодвигательные механизмы зрения и их нарушения</w:t>
      </w:r>
    </w:p>
    <w:p w:rsidR="00053209" w:rsidRPr="00053209" w:rsidRDefault="00053209" w:rsidP="00053209">
      <w:pPr>
        <w:shd w:val="clear" w:color="auto" w:fill="FFFFFF"/>
        <w:spacing w:before="77" w:after="0" w:line="240" w:lineRule="auto"/>
        <w:ind w:left="5"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Формирование двигательного компонента глаз происходит по</w:t>
      </w:r>
      <w:r w:rsidRPr="00053209">
        <w:rPr>
          <w:rFonts w:ascii="Times New Roman" w:eastAsia="Times New Roman" w:hAnsi="Times New Roman" w:cs="Times New Roman"/>
          <w:color w:val="000000"/>
          <w:spacing w:val="-1"/>
          <w:sz w:val="28"/>
          <w:szCs w:val="28"/>
          <w:lang w:eastAsia="ru-RU"/>
        </w:rPr>
        <w:t>следовательно и неравномерно. Нормальная работа глаза требу</w:t>
      </w:r>
      <w:r w:rsidRPr="00053209">
        <w:rPr>
          <w:rFonts w:ascii="Times New Roman" w:eastAsia="Times New Roman" w:hAnsi="Times New Roman" w:cs="Times New Roman"/>
          <w:color w:val="000000"/>
          <w:spacing w:val="-2"/>
          <w:sz w:val="28"/>
          <w:szCs w:val="28"/>
          <w:lang w:eastAsia="ru-RU"/>
        </w:rPr>
        <w:t>ет подвижности его и способности к тонким установкам, необхо</w:t>
      </w:r>
      <w:r w:rsidRPr="00053209">
        <w:rPr>
          <w:rFonts w:ascii="Times New Roman" w:eastAsia="Times New Roman" w:hAnsi="Times New Roman" w:cs="Times New Roman"/>
          <w:color w:val="000000"/>
          <w:spacing w:val="-6"/>
          <w:sz w:val="28"/>
          <w:szCs w:val="28"/>
          <w:lang w:eastAsia="ru-RU"/>
        </w:rPr>
        <w:t xml:space="preserve">димым для всякого точно действующего оптического прибора. </w:t>
      </w:r>
      <w:r w:rsidRPr="00053209">
        <w:rPr>
          <w:rFonts w:ascii="Times New Roman" w:eastAsia="Times New Roman" w:hAnsi="Times New Roman" w:cs="Times New Roman"/>
          <w:color w:val="000000"/>
          <w:spacing w:val="-2"/>
          <w:sz w:val="28"/>
          <w:szCs w:val="28"/>
          <w:lang w:eastAsia="ru-RU"/>
        </w:rPr>
        <w:t xml:space="preserve">Это осуществляется деятельностью специальных глазных мышц, которые по своему положению разделяются на прямые мышцы </w:t>
      </w:r>
      <w:r w:rsidRPr="00053209">
        <w:rPr>
          <w:rFonts w:ascii="Times New Roman" w:eastAsia="Times New Roman" w:hAnsi="Times New Roman" w:cs="Times New Roman"/>
          <w:color w:val="000000"/>
          <w:spacing w:val="-1"/>
          <w:sz w:val="28"/>
          <w:szCs w:val="28"/>
          <w:lang w:eastAsia="ru-RU"/>
        </w:rPr>
        <w:t>глаза (четыре) и косые мышцы (две).</w:t>
      </w:r>
    </w:p>
    <w:p w:rsidR="00053209" w:rsidRPr="00053209" w:rsidRDefault="00053209" w:rsidP="00053209">
      <w:pPr>
        <w:shd w:val="clear" w:color="auto" w:fill="FFFFFF"/>
        <w:spacing w:after="0" w:line="240" w:lineRule="auto"/>
        <w:ind w:left="34" w:right="115"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lang w:eastAsia="ru-RU"/>
        </w:rPr>
        <w:t>Для получения рассматриваемого предмета отчетливого изо</w:t>
      </w:r>
      <w:r w:rsidRPr="00053209">
        <w:rPr>
          <w:rFonts w:ascii="Times New Roman" w:eastAsia="Times New Roman" w:hAnsi="Times New Roman" w:cs="Times New Roman"/>
          <w:color w:val="000000"/>
          <w:sz w:val="28"/>
          <w:szCs w:val="28"/>
          <w:lang w:eastAsia="ru-RU"/>
        </w:rPr>
        <w:t>бражения на сетчатке важно, чтобы предмет находился на зри</w:t>
      </w:r>
      <w:r w:rsidRPr="00053209">
        <w:rPr>
          <w:rFonts w:ascii="Times New Roman" w:eastAsia="Times New Roman" w:hAnsi="Times New Roman" w:cs="Times New Roman"/>
          <w:color w:val="000000"/>
          <w:spacing w:val="-3"/>
          <w:sz w:val="28"/>
          <w:szCs w:val="28"/>
          <w:lang w:eastAsia="ru-RU"/>
        </w:rPr>
        <w:t xml:space="preserve">тельной оси глаза; последняя, как известно, проходит через центр </w:t>
      </w:r>
      <w:r w:rsidRPr="00053209">
        <w:rPr>
          <w:rFonts w:ascii="Times New Roman" w:eastAsia="Times New Roman" w:hAnsi="Times New Roman" w:cs="Times New Roman"/>
          <w:color w:val="000000"/>
          <w:spacing w:val="-1"/>
          <w:sz w:val="28"/>
          <w:szCs w:val="28"/>
          <w:lang w:eastAsia="ru-RU"/>
        </w:rPr>
        <w:t xml:space="preserve">хрусталика и ямку сетчатки. Для отчетливого телесного видения </w:t>
      </w:r>
      <w:r w:rsidRPr="00053209">
        <w:rPr>
          <w:rFonts w:ascii="Times New Roman" w:eastAsia="Times New Roman" w:hAnsi="Times New Roman" w:cs="Times New Roman"/>
          <w:color w:val="000000"/>
          <w:spacing w:val="-2"/>
          <w:sz w:val="28"/>
          <w:szCs w:val="28"/>
          <w:lang w:eastAsia="ru-RU"/>
        </w:rPr>
        <w:t xml:space="preserve">предмета необходимо, чтобы на нем сводились зрительные оси </w:t>
      </w:r>
      <w:r w:rsidRPr="00053209">
        <w:rPr>
          <w:rFonts w:ascii="Times New Roman" w:eastAsia="Times New Roman" w:hAnsi="Times New Roman" w:cs="Times New Roman"/>
          <w:color w:val="000000"/>
          <w:spacing w:val="-1"/>
          <w:sz w:val="28"/>
          <w:szCs w:val="28"/>
          <w:lang w:eastAsia="ru-RU"/>
        </w:rPr>
        <w:t>обоих глаз. Правильная установка зрительных осей достигается:</w:t>
      </w:r>
    </w:p>
    <w:p w:rsidR="00053209" w:rsidRPr="00053209" w:rsidRDefault="00053209" w:rsidP="00053209">
      <w:pPr>
        <w:shd w:val="clear" w:color="auto" w:fill="FFFFFF"/>
        <w:spacing w:after="0" w:line="240" w:lineRule="auto"/>
        <w:ind w:left="53"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lang w:eastAsia="ru-RU"/>
        </w:rPr>
        <w:t>1)</w:t>
      </w:r>
      <w:r w:rsidRPr="00053209">
        <w:rPr>
          <w:rFonts w:ascii="Times New Roman" w:eastAsia="Times New Roman" w:hAnsi="Times New Roman" w:cs="Times New Roman"/>
          <w:color w:val="000000"/>
          <w:spacing w:val="-5"/>
          <w:sz w:val="28"/>
          <w:szCs w:val="28"/>
          <w:lang w:eastAsia="ru-RU"/>
        </w:rPr>
        <w:tab/>
        <w:t>движениями тела и поворотом головы — грубая установка;</w:t>
      </w:r>
    </w:p>
    <w:p w:rsidR="00053209" w:rsidRPr="00053209" w:rsidRDefault="00053209" w:rsidP="00053209">
      <w:pPr>
        <w:shd w:val="clear" w:color="auto" w:fill="FFFFFF"/>
        <w:spacing w:after="0" w:line="240" w:lineRule="auto"/>
        <w:ind w:left="53"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lastRenderedPageBreak/>
        <w:t>2)</w:t>
      </w:r>
      <w:r w:rsidRPr="00053209">
        <w:rPr>
          <w:rFonts w:ascii="Times New Roman" w:eastAsia="Times New Roman" w:hAnsi="Times New Roman" w:cs="Times New Roman"/>
          <w:color w:val="000000"/>
          <w:spacing w:val="-6"/>
          <w:sz w:val="28"/>
          <w:szCs w:val="28"/>
          <w:lang w:eastAsia="ru-RU"/>
        </w:rPr>
        <w:tab/>
        <w:t>движениями прямых и косых мышц — тонкая установка и</w:t>
      </w:r>
    </w:p>
    <w:p w:rsidR="00053209" w:rsidRPr="00053209" w:rsidRDefault="00053209" w:rsidP="00053209">
      <w:pPr>
        <w:numPr>
          <w:ilvl w:val="0"/>
          <w:numId w:val="4"/>
        </w:numPr>
        <w:shd w:val="clear" w:color="auto" w:fill="FFFFFF"/>
        <w:spacing w:after="0" w:line="240" w:lineRule="auto"/>
        <w:ind w:right="96"/>
        <w:jc w:val="both"/>
        <w:rPr>
          <w:rFonts w:ascii="Times New Roman" w:eastAsia="Times New Roman" w:hAnsi="Times New Roman" w:cs="Times New Roman"/>
          <w:color w:val="000000"/>
          <w:spacing w:val="-5"/>
          <w:sz w:val="28"/>
          <w:szCs w:val="28"/>
          <w:lang w:eastAsia="ru-RU"/>
        </w:rPr>
      </w:pPr>
      <w:r w:rsidRPr="00053209">
        <w:rPr>
          <w:rFonts w:ascii="Times New Roman" w:eastAsia="Times New Roman" w:hAnsi="Times New Roman" w:cs="Times New Roman"/>
          <w:color w:val="000000"/>
          <w:spacing w:val="-5"/>
          <w:sz w:val="28"/>
          <w:szCs w:val="28"/>
          <w:lang w:eastAsia="ru-RU"/>
        </w:rPr>
        <w:t xml:space="preserve">аккомодацией хрусталика — тончайшая установка. </w:t>
      </w:r>
    </w:p>
    <w:p w:rsidR="00053209" w:rsidRPr="00053209" w:rsidRDefault="00053209" w:rsidP="00053209">
      <w:pPr>
        <w:shd w:val="clear" w:color="auto" w:fill="FFFFFF"/>
        <w:spacing w:after="0" w:line="240" w:lineRule="auto"/>
        <w:ind w:left="5" w:right="101" w:firstLine="557"/>
        <w:jc w:val="both"/>
        <w:rPr>
          <w:rFonts w:ascii="Times New Roman" w:eastAsia="Times New Roman" w:hAnsi="Times New Roman" w:cs="Times New Roman"/>
          <w:color w:val="000000"/>
          <w:spacing w:val="-1"/>
          <w:sz w:val="28"/>
          <w:szCs w:val="28"/>
          <w:lang w:eastAsia="ru-RU"/>
        </w:rPr>
      </w:pPr>
      <w:r w:rsidRPr="00053209">
        <w:rPr>
          <w:rFonts w:ascii="Times New Roman" w:eastAsia="Times New Roman" w:hAnsi="Times New Roman" w:cs="Times New Roman"/>
          <w:color w:val="000000"/>
          <w:spacing w:val="-4"/>
          <w:sz w:val="28"/>
          <w:szCs w:val="28"/>
          <w:lang w:eastAsia="ru-RU"/>
        </w:rPr>
        <w:t>Развитие двигательного компонента глаз происходит постоян</w:t>
      </w:r>
      <w:r w:rsidRPr="00053209">
        <w:rPr>
          <w:rFonts w:ascii="Times New Roman" w:eastAsia="Times New Roman" w:hAnsi="Times New Roman" w:cs="Times New Roman"/>
          <w:color w:val="000000"/>
          <w:spacing w:val="-2"/>
          <w:sz w:val="28"/>
          <w:szCs w:val="28"/>
          <w:lang w:eastAsia="ru-RU"/>
        </w:rPr>
        <w:t xml:space="preserve">но с увеличением возраста детей. При воздействии яркого света </w:t>
      </w:r>
      <w:r w:rsidRPr="00053209">
        <w:rPr>
          <w:rFonts w:ascii="Times New Roman" w:eastAsia="Times New Roman" w:hAnsi="Times New Roman" w:cs="Times New Roman"/>
          <w:color w:val="000000"/>
          <w:spacing w:val="-4"/>
          <w:sz w:val="28"/>
          <w:szCs w:val="28"/>
          <w:lang w:eastAsia="ru-RU"/>
        </w:rPr>
        <w:t xml:space="preserve">на глаза новорожденный закрывает их. Эта реакция получила </w:t>
      </w:r>
      <w:r w:rsidRPr="00053209">
        <w:rPr>
          <w:rFonts w:ascii="Times New Roman" w:eastAsia="Times New Roman" w:hAnsi="Times New Roman" w:cs="Times New Roman"/>
          <w:color w:val="000000"/>
          <w:spacing w:val="-6"/>
          <w:sz w:val="28"/>
          <w:szCs w:val="28"/>
          <w:lang w:eastAsia="ru-RU"/>
        </w:rPr>
        <w:t xml:space="preserve">название </w:t>
      </w:r>
      <w:r w:rsidRPr="00053209">
        <w:rPr>
          <w:rFonts w:ascii="Times New Roman" w:eastAsia="Times New Roman" w:hAnsi="Times New Roman" w:cs="Times New Roman"/>
          <w:b/>
          <w:color w:val="000000"/>
          <w:spacing w:val="-6"/>
          <w:sz w:val="28"/>
          <w:szCs w:val="28"/>
          <w:lang w:eastAsia="ru-RU"/>
        </w:rPr>
        <w:t xml:space="preserve">рефлекса ослепления. </w:t>
      </w:r>
      <w:r w:rsidRPr="00053209">
        <w:rPr>
          <w:rFonts w:ascii="Times New Roman" w:eastAsia="Times New Roman" w:hAnsi="Times New Roman" w:cs="Times New Roman"/>
          <w:color w:val="000000"/>
          <w:spacing w:val="-6"/>
          <w:sz w:val="28"/>
          <w:szCs w:val="28"/>
          <w:lang w:eastAsia="ru-RU"/>
        </w:rPr>
        <w:t>У новорожденных в течение пер</w:t>
      </w:r>
      <w:r w:rsidRPr="00053209">
        <w:rPr>
          <w:rFonts w:ascii="Times New Roman" w:eastAsia="Times New Roman" w:hAnsi="Times New Roman" w:cs="Times New Roman"/>
          <w:color w:val="000000"/>
          <w:spacing w:val="-6"/>
          <w:sz w:val="28"/>
          <w:szCs w:val="28"/>
          <w:lang w:eastAsia="ru-RU"/>
        </w:rPr>
        <w:softHyphen/>
      </w:r>
      <w:r w:rsidRPr="00053209">
        <w:rPr>
          <w:rFonts w:ascii="Times New Roman" w:eastAsia="Times New Roman" w:hAnsi="Times New Roman" w:cs="Times New Roman"/>
          <w:color w:val="000000"/>
          <w:spacing w:val="-5"/>
          <w:sz w:val="28"/>
          <w:szCs w:val="28"/>
          <w:lang w:eastAsia="ru-RU"/>
        </w:rPr>
        <w:t xml:space="preserve">вой декады постнатального периода отмечаются ориентировочные </w:t>
      </w:r>
      <w:r w:rsidRPr="00053209">
        <w:rPr>
          <w:rFonts w:ascii="Times New Roman" w:eastAsia="Times New Roman" w:hAnsi="Times New Roman" w:cs="Times New Roman"/>
          <w:color w:val="000000"/>
          <w:spacing w:val="-1"/>
          <w:sz w:val="28"/>
          <w:szCs w:val="28"/>
          <w:lang w:eastAsia="ru-RU"/>
        </w:rPr>
        <w:t xml:space="preserve">движения глаз и головы на равномерное освещение. У 3—5-месячных детей наблюдается дрожание краев радужной оболочки, </w:t>
      </w:r>
      <w:r w:rsidRPr="00053209">
        <w:rPr>
          <w:rFonts w:ascii="Times New Roman" w:eastAsia="Times New Roman" w:hAnsi="Times New Roman" w:cs="Times New Roman"/>
          <w:color w:val="000000"/>
          <w:spacing w:val="-6"/>
          <w:sz w:val="28"/>
          <w:szCs w:val="28"/>
          <w:lang w:eastAsia="ru-RU"/>
        </w:rPr>
        <w:t xml:space="preserve">колебательные движения зрачка. Равномерные движения век </w:t>
      </w:r>
      <w:r w:rsidRPr="00053209">
        <w:rPr>
          <w:rFonts w:ascii="Times New Roman" w:eastAsia="Times New Roman" w:hAnsi="Times New Roman" w:cs="Times New Roman"/>
          <w:color w:val="000000"/>
          <w:spacing w:val="-3"/>
          <w:sz w:val="28"/>
          <w:szCs w:val="28"/>
          <w:lang w:eastAsia="ru-RU"/>
        </w:rPr>
        <w:t>формируются в течение первого месяца жизни. Мигательный ре</w:t>
      </w:r>
      <w:r w:rsidRPr="00053209">
        <w:rPr>
          <w:rFonts w:ascii="Times New Roman" w:eastAsia="Times New Roman" w:hAnsi="Times New Roman" w:cs="Times New Roman"/>
          <w:color w:val="000000"/>
          <w:spacing w:val="-1"/>
          <w:sz w:val="28"/>
          <w:szCs w:val="28"/>
          <w:lang w:eastAsia="ru-RU"/>
        </w:rPr>
        <w:t xml:space="preserve">флекс на предмет, помещенный перед глазами, устанавливается </w:t>
      </w:r>
      <w:r w:rsidRPr="00053209">
        <w:rPr>
          <w:rFonts w:ascii="Times New Roman" w:eastAsia="Times New Roman" w:hAnsi="Times New Roman" w:cs="Times New Roman"/>
          <w:color w:val="000000"/>
          <w:spacing w:val="-3"/>
          <w:sz w:val="28"/>
          <w:szCs w:val="28"/>
          <w:lang w:eastAsia="ru-RU"/>
        </w:rPr>
        <w:t xml:space="preserve">только в возрасте 8 недель. Безусловный мигательный рефлекс постепенно становится основой образования условного рефлекса </w:t>
      </w:r>
      <w:r w:rsidRPr="00053209">
        <w:rPr>
          <w:rFonts w:ascii="Times New Roman" w:eastAsia="Times New Roman" w:hAnsi="Times New Roman" w:cs="Times New Roman"/>
          <w:color w:val="000000"/>
          <w:spacing w:val="-7"/>
          <w:sz w:val="28"/>
          <w:szCs w:val="28"/>
          <w:lang w:eastAsia="ru-RU"/>
        </w:rPr>
        <w:t xml:space="preserve">мигания на различные внешние раздражители. Смыкание век </w:t>
      </w:r>
      <w:r w:rsidRPr="00053209">
        <w:rPr>
          <w:rFonts w:ascii="Times New Roman" w:eastAsia="Times New Roman" w:hAnsi="Times New Roman" w:cs="Times New Roman"/>
          <w:color w:val="000000"/>
          <w:spacing w:val="-4"/>
          <w:sz w:val="28"/>
          <w:szCs w:val="28"/>
          <w:lang w:eastAsia="ru-RU"/>
        </w:rPr>
        <w:t xml:space="preserve">происходит при прикосновении к веку, конъюнктиве, корню носа </w:t>
      </w:r>
      <w:r w:rsidRPr="00053209">
        <w:rPr>
          <w:rFonts w:ascii="Times New Roman" w:eastAsia="Times New Roman" w:hAnsi="Times New Roman" w:cs="Times New Roman"/>
          <w:color w:val="000000"/>
          <w:spacing w:val="-1"/>
          <w:sz w:val="28"/>
          <w:szCs w:val="28"/>
          <w:lang w:eastAsia="ru-RU"/>
        </w:rPr>
        <w:t xml:space="preserve">и зависит от локализации раздражения. </w:t>
      </w:r>
    </w:p>
    <w:p w:rsidR="00053209" w:rsidRPr="00053209" w:rsidRDefault="00053209" w:rsidP="00053209">
      <w:pPr>
        <w:shd w:val="clear" w:color="auto" w:fill="FFFFFF"/>
        <w:spacing w:after="0" w:line="240" w:lineRule="auto"/>
        <w:ind w:left="5" w:right="101"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 xml:space="preserve">На 2—3-й неделе жизни </w:t>
      </w:r>
      <w:r w:rsidRPr="00053209">
        <w:rPr>
          <w:rFonts w:ascii="Times New Roman" w:eastAsia="Times New Roman" w:hAnsi="Times New Roman" w:cs="Times New Roman"/>
          <w:color w:val="000000"/>
          <w:spacing w:val="-2"/>
          <w:sz w:val="28"/>
          <w:szCs w:val="28"/>
          <w:lang w:eastAsia="ru-RU"/>
        </w:rPr>
        <w:t>ребенка появляются установочные движения глаз за перемеща</w:t>
      </w:r>
      <w:r w:rsidRPr="00053209">
        <w:rPr>
          <w:rFonts w:ascii="Times New Roman" w:eastAsia="Times New Roman" w:hAnsi="Times New Roman" w:cs="Times New Roman"/>
          <w:color w:val="000000"/>
          <w:spacing w:val="-2"/>
          <w:sz w:val="28"/>
          <w:szCs w:val="28"/>
          <w:lang w:eastAsia="ru-RU"/>
        </w:rPr>
        <w:softHyphen/>
      </w:r>
      <w:r w:rsidRPr="00053209">
        <w:rPr>
          <w:rFonts w:ascii="Times New Roman" w:eastAsia="Times New Roman" w:hAnsi="Times New Roman" w:cs="Times New Roman"/>
          <w:color w:val="000000"/>
          <w:spacing w:val="-5"/>
          <w:sz w:val="28"/>
          <w:szCs w:val="28"/>
          <w:lang w:eastAsia="ru-RU"/>
        </w:rPr>
        <w:t xml:space="preserve">ющимся предметом. К 5 месяцам жизни ребенка появляются </w:t>
      </w:r>
      <w:r w:rsidRPr="00053209">
        <w:rPr>
          <w:rFonts w:ascii="Times New Roman" w:eastAsia="Times New Roman" w:hAnsi="Times New Roman" w:cs="Times New Roman"/>
          <w:color w:val="000000"/>
          <w:spacing w:val="-2"/>
          <w:sz w:val="28"/>
          <w:szCs w:val="28"/>
          <w:lang w:eastAsia="ru-RU"/>
        </w:rPr>
        <w:t>скользящие планомерные движения глаз. Такое развитие движе</w:t>
      </w:r>
      <w:r w:rsidRPr="00053209">
        <w:rPr>
          <w:rFonts w:ascii="Times New Roman" w:eastAsia="Times New Roman" w:hAnsi="Times New Roman" w:cs="Times New Roman"/>
          <w:color w:val="000000"/>
          <w:spacing w:val="-7"/>
          <w:sz w:val="28"/>
          <w:szCs w:val="28"/>
          <w:lang w:eastAsia="ru-RU"/>
        </w:rPr>
        <w:t xml:space="preserve">ний является симптоматическим выражением развития функций </w:t>
      </w:r>
      <w:r w:rsidRPr="00053209">
        <w:rPr>
          <w:rFonts w:ascii="Times New Roman" w:eastAsia="Times New Roman" w:hAnsi="Times New Roman" w:cs="Times New Roman"/>
          <w:color w:val="000000"/>
          <w:spacing w:val="-4"/>
          <w:sz w:val="28"/>
          <w:szCs w:val="28"/>
          <w:lang w:eastAsia="ru-RU"/>
        </w:rPr>
        <w:t>премоторных зон больших полушарий головного мозга и восхо</w:t>
      </w:r>
      <w:r w:rsidRPr="00053209">
        <w:rPr>
          <w:rFonts w:ascii="Times New Roman" w:eastAsia="Times New Roman" w:hAnsi="Times New Roman" w:cs="Times New Roman"/>
          <w:color w:val="000000"/>
          <w:spacing w:val="-6"/>
          <w:sz w:val="28"/>
          <w:szCs w:val="28"/>
          <w:lang w:eastAsia="ru-RU"/>
        </w:rPr>
        <w:t xml:space="preserve">дящих и проводящих зрительных путей, а также рецепторного </w:t>
      </w:r>
      <w:r w:rsidRPr="00053209">
        <w:rPr>
          <w:rFonts w:ascii="Times New Roman" w:eastAsia="Times New Roman" w:hAnsi="Times New Roman" w:cs="Times New Roman"/>
          <w:color w:val="000000"/>
          <w:spacing w:val="-5"/>
          <w:sz w:val="28"/>
          <w:szCs w:val="28"/>
          <w:lang w:eastAsia="ru-RU"/>
        </w:rPr>
        <w:t>аппарата сетчатки.</w:t>
      </w:r>
    </w:p>
    <w:p w:rsidR="00053209" w:rsidRPr="00053209" w:rsidRDefault="00053209" w:rsidP="00053209">
      <w:pPr>
        <w:shd w:val="clear" w:color="auto" w:fill="FFFFFF"/>
        <w:spacing w:after="0" w:line="240" w:lineRule="auto"/>
        <w:ind w:left="19" w:right="96"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lang w:eastAsia="ru-RU"/>
        </w:rPr>
        <w:t>С развитием фиксации взора исчезают некоординированные движения глаз. Наличие фиксации взора в определенной мере мо</w:t>
      </w:r>
      <w:r w:rsidRPr="00053209">
        <w:rPr>
          <w:rFonts w:ascii="Times New Roman" w:eastAsia="Times New Roman" w:hAnsi="Times New Roman" w:cs="Times New Roman"/>
          <w:color w:val="000000"/>
          <w:spacing w:val="-3"/>
          <w:sz w:val="28"/>
          <w:szCs w:val="28"/>
          <w:lang w:eastAsia="ru-RU"/>
        </w:rPr>
        <w:t>жет указывать на психическое развитие ребенка и его зрительно</w:t>
      </w:r>
      <w:r w:rsidRPr="00053209">
        <w:rPr>
          <w:rFonts w:ascii="Times New Roman" w:eastAsia="Times New Roman" w:hAnsi="Times New Roman" w:cs="Times New Roman"/>
          <w:color w:val="000000"/>
          <w:spacing w:val="-2"/>
          <w:sz w:val="28"/>
          <w:szCs w:val="28"/>
          <w:lang w:eastAsia="ru-RU"/>
        </w:rPr>
        <w:t xml:space="preserve">го анализатора. У детей с нарушением зрения фиксация взора </w:t>
      </w:r>
      <w:r w:rsidRPr="00053209">
        <w:rPr>
          <w:rFonts w:ascii="Times New Roman" w:eastAsia="Times New Roman" w:hAnsi="Times New Roman" w:cs="Times New Roman"/>
          <w:color w:val="000000"/>
          <w:spacing w:val="-1"/>
          <w:sz w:val="28"/>
          <w:szCs w:val="28"/>
          <w:lang w:eastAsia="ru-RU"/>
        </w:rPr>
        <w:t>может несколько задерживаться в развитии, а умственно отста</w:t>
      </w:r>
      <w:r w:rsidRPr="00053209">
        <w:rPr>
          <w:rFonts w:ascii="Times New Roman" w:eastAsia="Times New Roman" w:hAnsi="Times New Roman" w:cs="Times New Roman"/>
          <w:color w:val="000000"/>
          <w:spacing w:val="-3"/>
          <w:sz w:val="28"/>
          <w:szCs w:val="28"/>
          <w:lang w:eastAsia="ru-RU"/>
        </w:rPr>
        <w:t>лые дети не могут фиксировать взор даже в возрасте одного года.</w:t>
      </w:r>
    </w:p>
    <w:p w:rsidR="00053209" w:rsidRPr="00053209" w:rsidRDefault="00053209" w:rsidP="00053209">
      <w:pPr>
        <w:shd w:val="clear" w:color="auto" w:fill="FFFFFF"/>
        <w:spacing w:after="0" w:line="240" w:lineRule="auto"/>
        <w:ind w:left="29"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 xml:space="preserve">Обычно ребенок к концу первого месяца жизни фиксирует </w:t>
      </w:r>
      <w:r w:rsidRPr="00053209">
        <w:rPr>
          <w:rFonts w:ascii="Times New Roman" w:eastAsia="Times New Roman" w:hAnsi="Times New Roman" w:cs="Times New Roman"/>
          <w:color w:val="000000"/>
          <w:sz w:val="28"/>
          <w:szCs w:val="28"/>
          <w:lang w:eastAsia="ru-RU"/>
        </w:rPr>
        <w:t>взор на лице наблюдающего за ним человека, однако эта реак</w:t>
      </w:r>
      <w:r w:rsidRPr="00053209">
        <w:rPr>
          <w:rFonts w:ascii="Times New Roman" w:eastAsia="Times New Roman" w:hAnsi="Times New Roman" w:cs="Times New Roman"/>
          <w:color w:val="000000"/>
          <w:spacing w:val="-4"/>
          <w:sz w:val="28"/>
          <w:szCs w:val="28"/>
          <w:lang w:eastAsia="ru-RU"/>
        </w:rPr>
        <w:t xml:space="preserve">ция еще неустойчива. К полутора месяцам ребенок улыбается </w:t>
      </w:r>
      <w:r w:rsidRPr="00053209">
        <w:rPr>
          <w:rFonts w:ascii="Times New Roman" w:eastAsia="Times New Roman" w:hAnsi="Times New Roman" w:cs="Times New Roman"/>
          <w:color w:val="000000"/>
          <w:spacing w:val="17"/>
          <w:sz w:val="28"/>
          <w:szCs w:val="28"/>
          <w:lang w:eastAsia="ru-RU"/>
        </w:rPr>
        <w:t>при</w:t>
      </w:r>
      <w:r w:rsidRPr="00053209">
        <w:rPr>
          <w:rFonts w:ascii="Times New Roman" w:eastAsia="Times New Roman" w:hAnsi="Times New Roman" w:cs="Times New Roman"/>
          <w:color w:val="000000"/>
          <w:spacing w:val="-4"/>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виде лица матери.</w:t>
      </w:r>
    </w:p>
    <w:p w:rsidR="00053209" w:rsidRPr="00053209" w:rsidRDefault="00053209" w:rsidP="00053209">
      <w:pPr>
        <w:shd w:val="clear" w:color="auto" w:fill="FFFFFF"/>
        <w:spacing w:after="0" w:line="240" w:lineRule="auto"/>
        <w:ind w:left="24" w:right="86"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К трем месяцам ребенок может производить разгибание и сги</w:t>
      </w:r>
      <w:r w:rsidRPr="00053209">
        <w:rPr>
          <w:rFonts w:ascii="Times New Roman" w:eastAsia="Times New Roman" w:hAnsi="Times New Roman" w:cs="Times New Roman"/>
          <w:color w:val="000000"/>
          <w:spacing w:val="-3"/>
          <w:sz w:val="28"/>
          <w:szCs w:val="28"/>
          <w:lang w:eastAsia="ru-RU"/>
        </w:rPr>
        <w:t>бание шеи, у него упрочняются установки взгляда. В четыре месяца у ребенка появляются первые дифференцировки зрительно</w:t>
      </w:r>
      <w:r w:rsidRPr="00053209">
        <w:rPr>
          <w:rFonts w:ascii="Times New Roman" w:eastAsia="Times New Roman" w:hAnsi="Times New Roman" w:cs="Times New Roman"/>
          <w:color w:val="000000"/>
          <w:spacing w:val="-1"/>
          <w:sz w:val="28"/>
          <w:szCs w:val="28"/>
          <w:lang w:eastAsia="ru-RU"/>
        </w:rPr>
        <w:t>го восприятия, изменяется его поведение при виде близкого че</w:t>
      </w:r>
      <w:r w:rsidRPr="00053209">
        <w:rPr>
          <w:rFonts w:ascii="Times New Roman" w:eastAsia="Times New Roman" w:hAnsi="Times New Roman" w:cs="Times New Roman"/>
          <w:color w:val="000000"/>
          <w:spacing w:val="-2"/>
          <w:sz w:val="28"/>
          <w:szCs w:val="28"/>
          <w:lang w:eastAsia="ru-RU"/>
        </w:rPr>
        <w:t xml:space="preserve">ловека, происходит оглядывание предметов. Он может лежать на </w:t>
      </w:r>
      <w:r w:rsidRPr="00053209">
        <w:rPr>
          <w:rFonts w:ascii="Times New Roman" w:eastAsia="Times New Roman" w:hAnsi="Times New Roman" w:cs="Times New Roman"/>
          <w:color w:val="000000"/>
          <w:spacing w:val="-3"/>
          <w:sz w:val="28"/>
          <w:szCs w:val="28"/>
          <w:lang w:eastAsia="ru-RU"/>
        </w:rPr>
        <w:t xml:space="preserve">животе и «ощупывать» взглядом яркие и блестящие предметы </w:t>
      </w:r>
      <w:r w:rsidRPr="00053209">
        <w:rPr>
          <w:rFonts w:ascii="Times New Roman" w:eastAsia="Times New Roman" w:hAnsi="Times New Roman" w:cs="Times New Roman"/>
          <w:color w:val="000000"/>
          <w:spacing w:val="-4"/>
          <w:sz w:val="28"/>
          <w:szCs w:val="28"/>
          <w:lang w:eastAsia="ru-RU"/>
        </w:rPr>
        <w:t>на близком расстоянии.</w:t>
      </w:r>
    </w:p>
    <w:p w:rsidR="00053209" w:rsidRPr="00053209" w:rsidRDefault="00053209" w:rsidP="00053209">
      <w:pPr>
        <w:shd w:val="clear" w:color="auto" w:fill="FFFFFF"/>
        <w:spacing w:after="0" w:line="240" w:lineRule="auto"/>
        <w:ind w:left="29" w:right="82"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 xml:space="preserve">В 5—6 месяцев у ребенка происходят дальнейшие изменения </w:t>
      </w:r>
      <w:r w:rsidRPr="00053209">
        <w:rPr>
          <w:rFonts w:ascii="Times New Roman" w:eastAsia="Times New Roman" w:hAnsi="Times New Roman" w:cs="Times New Roman"/>
          <w:color w:val="000000"/>
          <w:spacing w:val="-2"/>
          <w:sz w:val="28"/>
          <w:szCs w:val="28"/>
          <w:lang w:eastAsia="ru-RU"/>
        </w:rPr>
        <w:t xml:space="preserve">в фиксации взгляда и поведении. Ребенок быстро узнает близких ему людей, хватает висящие над </w:t>
      </w:r>
      <w:r w:rsidRPr="00053209">
        <w:rPr>
          <w:rFonts w:ascii="Times New Roman" w:eastAsia="Times New Roman" w:hAnsi="Times New Roman" w:cs="Times New Roman"/>
          <w:color w:val="000000"/>
          <w:spacing w:val="18"/>
          <w:sz w:val="28"/>
          <w:szCs w:val="28"/>
          <w:lang w:eastAsia="ru-RU"/>
        </w:rPr>
        <w:t>ним</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игрушки, протягивает ру</w:t>
      </w:r>
      <w:r w:rsidRPr="00053209">
        <w:rPr>
          <w:rFonts w:ascii="Times New Roman" w:eastAsia="Times New Roman" w:hAnsi="Times New Roman" w:cs="Times New Roman"/>
          <w:color w:val="000000"/>
          <w:sz w:val="28"/>
          <w:szCs w:val="28"/>
          <w:lang w:eastAsia="ru-RU"/>
        </w:rPr>
        <w:t xml:space="preserve">ки к предмету и стремится приблизиться к нему, хватает ножки </w:t>
      </w:r>
      <w:r w:rsidRPr="00053209">
        <w:rPr>
          <w:rFonts w:ascii="Times New Roman" w:eastAsia="Times New Roman" w:hAnsi="Times New Roman" w:cs="Times New Roman"/>
          <w:color w:val="000000"/>
          <w:spacing w:val="-6"/>
          <w:sz w:val="28"/>
          <w:szCs w:val="28"/>
          <w:lang w:eastAsia="ru-RU"/>
        </w:rPr>
        <w:t>своими руками.</w:t>
      </w:r>
    </w:p>
    <w:p w:rsidR="00053209" w:rsidRPr="00053209" w:rsidRDefault="00053209" w:rsidP="00053209">
      <w:pPr>
        <w:shd w:val="clear" w:color="auto" w:fill="FFFFFF"/>
        <w:spacing w:after="0" w:line="240" w:lineRule="auto"/>
        <w:ind w:left="43" w:right="77"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В последующие месяцы жизни объем воспринимаемых ребен</w:t>
      </w:r>
      <w:r w:rsidRPr="00053209">
        <w:rPr>
          <w:rFonts w:ascii="Times New Roman" w:eastAsia="Times New Roman" w:hAnsi="Times New Roman" w:cs="Times New Roman"/>
          <w:color w:val="000000"/>
          <w:spacing w:val="-1"/>
          <w:sz w:val="28"/>
          <w:szCs w:val="28"/>
          <w:lang w:eastAsia="ru-RU"/>
        </w:rPr>
        <w:t xml:space="preserve">ком предметов увеличивается, он может протягивать руки к матери, своему изображению в зеркале, стучать по нему ручками, </w:t>
      </w:r>
      <w:r w:rsidRPr="00053209">
        <w:rPr>
          <w:rFonts w:ascii="Times New Roman" w:eastAsia="Times New Roman" w:hAnsi="Times New Roman" w:cs="Times New Roman"/>
          <w:color w:val="000000"/>
          <w:sz w:val="28"/>
          <w:szCs w:val="28"/>
          <w:lang w:eastAsia="ru-RU"/>
        </w:rPr>
        <w:t>а в 10 месяцев играть со своим изображением, подражать дви</w:t>
      </w:r>
      <w:r w:rsidRPr="00053209">
        <w:rPr>
          <w:rFonts w:ascii="Times New Roman" w:eastAsia="Times New Roman" w:hAnsi="Times New Roman" w:cs="Times New Roman"/>
          <w:color w:val="000000"/>
          <w:spacing w:val="-3"/>
          <w:sz w:val="28"/>
          <w:szCs w:val="28"/>
          <w:lang w:eastAsia="ru-RU"/>
        </w:rPr>
        <w:t>жениям взрослого человека.</w:t>
      </w:r>
    </w:p>
    <w:p w:rsidR="00053209" w:rsidRPr="00053209" w:rsidRDefault="00053209" w:rsidP="00053209">
      <w:pPr>
        <w:shd w:val="clear" w:color="auto" w:fill="FFFFFF"/>
        <w:spacing w:after="0" w:line="240" w:lineRule="auto"/>
        <w:ind w:left="24" w:right="192"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lastRenderedPageBreak/>
        <w:t>По мере развития ребенка совершенствуется зрительная аф</w:t>
      </w:r>
      <w:r w:rsidRPr="00053209">
        <w:rPr>
          <w:rFonts w:ascii="Times New Roman" w:eastAsia="Times New Roman" w:hAnsi="Times New Roman" w:cs="Times New Roman"/>
          <w:color w:val="000000"/>
          <w:spacing w:val="-3"/>
          <w:sz w:val="28"/>
          <w:szCs w:val="28"/>
          <w:lang w:eastAsia="ru-RU"/>
        </w:rPr>
        <w:t xml:space="preserve">ферентация в зависимости от его положения тела, которая постепенно начинает определять его пространственную ориентировку, </w:t>
      </w:r>
      <w:r w:rsidRPr="00053209">
        <w:rPr>
          <w:rFonts w:ascii="Times New Roman" w:eastAsia="Times New Roman" w:hAnsi="Times New Roman" w:cs="Times New Roman"/>
          <w:color w:val="000000"/>
          <w:spacing w:val="-7"/>
          <w:sz w:val="28"/>
          <w:szCs w:val="28"/>
          <w:lang w:eastAsia="ru-RU"/>
        </w:rPr>
        <w:t xml:space="preserve">стимулируемая моторикой глаз, а позднее — представлениями. </w:t>
      </w:r>
      <w:r w:rsidRPr="00053209">
        <w:rPr>
          <w:rFonts w:ascii="Times New Roman" w:eastAsia="Times New Roman" w:hAnsi="Times New Roman" w:cs="Times New Roman"/>
          <w:color w:val="000000"/>
          <w:spacing w:val="-6"/>
          <w:sz w:val="28"/>
          <w:szCs w:val="28"/>
          <w:lang w:eastAsia="ru-RU"/>
        </w:rPr>
        <w:t xml:space="preserve">Развитие зрительной афферентации происходит одновременно с </w:t>
      </w:r>
      <w:r w:rsidRPr="00053209">
        <w:rPr>
          <w:rFonts w:ascii="Times New Roman" w:eastAsia="Times New Roman" w:hAnsi="Times New Roman" w:cs="Times New Roman"/>
          <w:color w:val="000000"/>
          <w:spacing w:val="-3"/>
          <w:sz w:val="28"/>
          <w:szCs w:val="28"/>
          <w:lang w:eastAsia="ru-RU"/>
        </w:rPr>
        <w:t>ее дифференциацией (разделением целого на части) к восприя</w:t>
      </w:r>
      <w:r w:rsidRPr="00053209">
        <w:rPr>
          <w:rFonts w:ascii="Times New Roman" w:eastAsia="Times New Roman" w:hAnsi="Times New Roman" w:cs="Times New Roman"/>
          <w:color w:val="000000"/>
          <w:spacing w:val="-6"/>
          <w:sz w:val="28"/>
          <w:szCs w:val="28"/>
          <w:lang w:eastAsia="ru-RU"/>
        </w:rPr>
        <w:t>тию различных предметов и при одновременном совершенство</w:t>
      </w:r>
      <w:r w:rsidRPr="00053209">
        <w:rPr>
          <w:rFonts w:ascii="Times New Roman" w:eastAsia="Times New Roman" w:hAnsi="Times New Roman" w:cs="Times New Roman"/>
          <w:color w:val="000000"/>
          <w:spacing w:val="-3"/>
          <w:sz w:val="28"/>
          <w:szCs w:val="28"/>
          <w:lang w:eastAsia="ru-RU"/>
        </w:rPr>
        <w:t>вании общей моторики и поведения ребенка.</w:t>
      </w:r>
    </w:p>
    <w:p w:rsidR="00053209" w:rsidRPr="00053209" w:rsidRDefault="00053209" w:rsidP="00053209">
      <w:pPr>
        <w:shd w:val="clear" w:color="auto" w:fill="FFFFFF"/>
        <w:spacing w:after="0" w:line="240" w:lineRule="auto"/>
        <w:ind w:left="53" w:right="168"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 xml:space="preserve">Формирование зрительных функций в онтогенезе происходит </w:t>
      </w:r>
      <w:r w:rsidRPr="00053209">
        <w:rPr>
          <w:rFonts w:ascii="Times New Roman" w:eastAsia="Times New Roman" w:hAnsi="Times New Roman" w:cs="Times New Roman"/>
          <w:color w:val="000000"/>
          <w:spacing w:val="-5"/>
          <w:sz w:val="28"/>
          <w:szCs w:val="28"/>
          <w:lang w:eastAsia="ru-RU"/>
        </w:rPr>
        <w:t xml:space="preserve">одновременно с созреванием зрительных и других структурных </w:t>
      </w:r>
      <w:r w:rsidRPr="00053209">
        <w:rPr>
          <w:rFonts w:ascii="Times New Roman" w:eastAsia="Times New Roman" w:hAnsi="Times New Roman" w:cs="Times New Roman"/>
          <w:color w:val="000000"/>
          <w:spacing w:val="-4"/>
          <w:sz w:val="28"/>
          <w:szCs w:val="28"/>
          <w:lang w:eastAsia="ru-RU"/>
        </w:rPr>
        <w:t>образований анализаторных систем. Функция едина со структу</w:t>
      </w:r>
      <w:r w:rsidRPr="00053209">
        <w:rPr>
          <w:rFonts w:ascii="Times New Roman" w:eastAsia="Times New Roman" w:hAnsi="Times New Roman" w:cs="Times New Roman"/>
          <w:color w:val="000000"/>
          <w:sz w:val="28"/>
          <w:szCs w:val="28"/>
          <w:lang w:eastAsia="ru-RU"/>
        </w:rPr>
        <w:t xml:space="preserve">рой, они взаимосвязаны и взаимообусловлены в своем развитии </w:t>
      </w:r>
      <w:r w:rsidRPr="00053209">
        <w:rPr>
          <w:rFonts w:ascii="Times New Roman" w:eastAsia="Times New Roman" w:hAnsi="Times New Roman" w:cs="Times New Roman"/>
          <w:color w:val="000000"/>
          <w:spacing w:val="-4"/>
          <w:sz w:val="28"/>
          <w:szCs w:val="28"/>
          <w:lang w:eastAsia="ru-RU"/>
        </w:rPr>
        <w:t>(в онтогенезе).</w:t>
      </w:r>
    </w:p>
    <w:p w:rsidR="00053209" w:rsidRPr="00053209" w:rsidRDefault="00053209" w:rsidP="00053209">
      <w:pPr>
        <w:shd w:val="clear" w:color="auto" w:fill="FFFFFF"/>
        <w:spacing w:after="0" w:line="240" w:lineRule="auto"/>
        <w:ind w:left="67" w:right="82"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 xml:space="preserve">Онтогенез зрительного анализатора имеет большое значение </w:t>
      </w:r>
      <w:r w:rsidRPr="00053209">
        <w:rPr>
          <w:rFonts w:ascii="Times New Roman" w:eastAsia="Times New Roman" w:hAnsi="Times New Roman" w:cs="Times New Roman"/>
          <w:color w:val="000000"/>
          <w:spacing w:val="-1"/>
          <w:sz w:val="28"/>
          <w:szCs w:val="28"/>
          <w:lang w:eastAsia="ru-RU"/>
        </w:rPr>
        <w:t>для развития познавательной деятельности зрячих и слабовидя</w:t>
      </w:r>
      <w:r w:rsidRPr="00053209">
        <w:rPr>
          <w:rFonts w:ascii="Times New Roman" w:eastAsia="Times New Roman" w:hAnsi="Times New Roman" w:cs="Times New Roman"/>
          <w:color w:val="000000"/>
          <w:spacing w:val="-6"/>
          <w:sz w:val="28"/>
          <w:szCs w:val="28"/>
          <w:lang w:eastAsia="ru-RU"/>
        </w:rPr>
        <w:t>щих детей. Для новорожденного появление зрительной аффе</w:t>
      </w:r>
      <w:r w:rsidRPr="00053209">
        <w:rPr>
          <w:rFonts w:ascii="Times New Roman" w:eastAsia="Times New Roman" w:hAnsi="Times New Roman" w:cs="Times New Roman"/>
          <w:color w:val="000000"/>
          <w:spacing w:val="-3"/>
          <w:sz w:val="28"/>
          <w:szCs w:val="28"/>
          <w:lang w:eastAsia="ru-RU"/>
        </w:rPr>
        <w:t xml:space="preserve">рентации является принципиально новым этапом в развитии всей </w:t>
      </w:r>
      <w:r w:rsidRPr="00053209">
        <w:rPr>
          <w:rFonts w:ascii="Times New Roman" w:eastAsia="Times New Roman" w:hAnsi="Times New Roman" w:cs="Times New Roman"/>
          <w:color w:val="000000"/>
          <w:spacing w:val="-7"/>
          <w:sz w:val="28"/>
          <w:szCs w:val="28"/>
          <w:lang w:eastAsia="ru-RU"/>
        </w:rPr>
        <w:t xml:space="preserve">его сенсорики. Известно, что виды афферентации — тактильные, </w:t>
      </w:r>
      <w:r w:rsidRPr="00053209">
        <w:rPr>
          <w:rFonts w:ascii="Times New Roman" w:eastAsia="Times New Roman" w:hAnsi="Times New Roman" w:cs="Times New Roman"/>
          <w:color w:val="000000"/>
          <w:spacing w:val="-8"/>
          <w:sz w:val="28"/>
          <w:szCs w:val="28"/>
          <w:lang w:eastAsia="ru-RU"/>
        </w:rPr>
        <w:t>слуховые, интеро- и проприоцентивные — получают свое разви</w:t>
      </w:r>
      <w:r w:rsidRPr="00053209">
        <w:rPr>
          <w:rFonts w:ascii="Times New Roman" w:eastAsia="Times New Roman" w:hAnsi="Times New Roman" w:cs="Times New Roman"/>
          <w:color w:val="000000"/>
          <w:spacing w:val="-3"/>
          <w:sz w:val="28"/>
          <w:szCs w:val="28"/>
          <w:lang w:eastAsia="ru-RU"/>
        </w:rPr>
        <w:t xml:space="preserve">тие в период внутриутробной жизни ребенка. С постепенными </w:t>
      </w:r>
      <w:r w:rsidRPr="00053209">
        <w:rPr>
          <w:rFonts w:ascii="Times New Roman" w:eastAsia="Times New Roman" w:hAnsi="Times New Roman" w:cs="Times New Roman"/>
          <w:color w:val="000000"/>
          <w:spacing w:val="-5"/>
          <w:sz w:val="28"/>
          <w:szCs w:val="28"/>
          <w:lang w:eastAsia="ru-RU"/>
        </w:rPr>
        <w:t xml:space="preserve">аналитическими структурными изменениями на всех уровнях зрительного анализатора происходит развитие различных функций глаза, меняется его взаимодействие с другими органами </w:t>
      </w:r>
      <w:r w:rsidRPr="00053209">
        <w:rPr>
          <w:rFonts w:ascii="Times New Roman" w:eastAsia="Times New Roman" w:hAnsi="Times New Roman" w:cs="Times New Roman"/>
          <w:color w:val="000000"/>
          <w:spacing w:val="-1"/>
          <w:sz w:val="28"/>
          <w:szCs w:val="28"/>
          <w:lang w:eastAsia="ru-RU"/>
        </w:rPr>
        <w:t>чувств (анализаторами). Глаза новорожденного к моменту рож</w:t>
      </w:r>
      <w:r w:rsidRPr="00053209">
        <w:rPr>
          <w:rFonts w:ascii="Times New Roman" w:eastAsia="Times New Roman" w:hAnsi="Times New Roman" w:cs="Times New Roman"/>
          <w:color w:val="000000"/>
          <w:spacing w:val="-1"/>
          <w:sz w:val="28"/>
          <w:szCs w:val="28"/>
          <w:lang w:eastAsia="ru-RU"/>
        </w:rPr>
        <w:softHyphen/>
      </w:r>
      <w:r w:rsidRPr="00053209">
        <w:rPr>
          <w:rFonts w:ascii="Times New Roman" w:eastAsia="Times New Roman" w:hAnsi="Times New Roman" w:cs="Times New Roman"/>
          <w:color w:val="000000"/>
          <w:spacing w:val="-6"/>
          <w:sz w:val="28"/>
          <w:szCs w:val="28"/>
          <w:lang w:eastAsia="ru-RU"/>
        </w:rPr>
        <w:t xml:space="preserve">дения анатомически почти сформировались. Однако развитие </w:t>
      </w:r>
      <w:r w:rsidRPr="00053209">
        <w:rPr>
          <w:rFonts w:ascii="Times New Roman" w:eastAsia="Times New Roman" w:hAnsi="Times New Roman" w:cs="Times New Roman"/>
          <w:color w:val="000000"/>
          <w:spacing w:val="-2"/>
          <w:sz w:val="28"/>
          <w:szCs w:val="28"/>
          <w:lang w:eastAsia="ru-RU"/>
        </w:rPr>
        <w:t>колбочкового аппарата окончательно не завершилось. Так, у но</w:t>
      </w:r>
      <w:r w:rsidRPr="00053209">
        <w:rPr>
          <w:rFonts w:ascii="Times New Roman" w:eastAsia="Times New Roman" w:hAnsi="Times New Roman" w:cs="Times New Roman"/>
          <w:color w:val="000000"/>
          <w:sz w:val="28"/>
          <w:szCs w:val="28"/>
          <w:lang w:eastAsia="ru-RU"/>
        </w:rPr>
        <w:t xml:space="preserve">ворожденных толщина колбочек меньше, а длина короче, чем у </w:t>
      </w:r>
      <w:r w:rsidRPr="00053209">
        <w:rPr>
          <w:rFonts w:ascii="Times New Roman" w:eastAsia="Times New Roman" w:hAnsi="Times New Roman" w:cs="Times New Roman"/>
          <w:color w:val="000000"/>
          <w:spacing w:val="-3"/>
          <w:sz w:val="28"/>
          <w:szCs w:val="28"/>
          <w:lang w:eastAsia="ru-RU"/>
        </w:rPr>
        <w:t>взрослого человека. Распределение колбочек в области централь</w:t>
      </w:r>
      <w:r w:rsidRPr="00053209">
        <w:rPr>
          <w:rFonts w:ascii="Times New Roman" w:eastAsia="Times New Roman" w:hAnsi="Times New Roman" w:cs="Times New Roman"/>
          <w:color w:val="000000"/>
          <w:sz w:val="28"/>
          <w:szCs w:val="28"/>
          <w:lang w:eastAsia="ru-RU"/>
        </w:rPr>
        <w:t>ной ямки желтого пятна заканчивается к шести месяцам жизни</w:t>
      </w:r>
      <w:r w:rsidRPr="00053209">
        <w:rPr>
          <w:rFonts w:ascii="Times New Roman" w:eastAsia="Times New Roman" w:hAnsi="Times New Roman" w:cs="Times New Roman"/>
          <w:sz w:val="28"/>
          <w:szCs w:val="28"/>
          <w:lang w:eastAsia="ru-RU"/>
        </w:rPr>
        <w:t xml:space="preserve"> </w:t>
      </w:r>
      <w:r w:rsidRPr="00053209">
        <w:rPr>
          <w:rFonts w:ascii="Times New Roman" w:eastAsia="Times New Roman" w:hAnsi="Times New Roman" w:cs="Times New Roman"/>
          <w:color w:val="000000"/>
          <w:spacing w:val="-11"/>
          <w:sz w:val="28"/>
          <w:szCs w:val="28"/>
          <w:lang w:eastAsia="ru-RU"/>
        </w:rPr>
        <w:t>ребенка.</w:t>
      </w:r>
    </w:p>
    <w:p w:rsidR="00053209" w:rsidRPr="00053209" w:rsidRDefault="00053209" w:rsidP="00053209">
      <w:pPr>
        <w:shd w:val="clear" w:color="auto" w:fill="FFFFFF"/>
        <w:spacing w:after="0" w:line="240" w:lineRule="auto"/>
        <w:ind w:left="139" w:right="62" w:firstLine="428"/>
        <w:jc w:val="both"/>
        <w:rPr>
          <w:rFonts w:ascii="Times New Roman" w:eastAsia="Times New Roman" w:hAnsi="Times New Roman" w:cs="Times New Roman"/>
          <w:color w:val="000000"/>
          <w:spacing w:val="-12"/>
          <w:sz w:val="28"/>
          <w:szCs w:val="28"/>
          <w:lang w:eastAsia="ru-RU"/>
        </w:rPr>
      </w:pPr>
      <w:r w:rsidRPr="00053209">
        <w:rPr>
          <w:rFonts w:ascii="Times New Roman" w:eastAsia="Times New Roman" w:hAnsi="Times New Roman" w:cs="Times New Roman"/>
          <w:color w:val="000000"/>
          <w:spacing w:val="-2"/>
          <w:sz w:val="28"/>
          <w:szCs w:val="28"/>
          <w:lang w:eastAsia="ru-RU"/>
        </w:rPr>
        <w:t xml:space="preserve">Ширина зрачков у новорожденного при среднем освещении </w:t>
      </w:r>
      <w:r w:rsidRPr="00053209">
        <w:rPr>
          <w:rFonts w:ascii="Times New Roman" w:eastAsia="Times New Roman" w:hAnsi="Times New Roman" w:cs="Times New Roman"/>
          <w:color w:val="000000"/>
          <w:sz w:val="28"/>
          <w:szCs w:val="28"/>
          <w:lang w:eastAsia="ru-RU"/>
        </w:rPr>
        <w:t>равна 1,5 мм, она увеличивается до 2,5 мм к концу первого года жизни, тогда как у взрослого человека ширина зрачков равна</w:t>
      </w:r>
      <w:r w:rsidRPr="00053209">
        <w:rPr>
          <w:rFonts w:ascii="Times New Roman" w:eastAsia="Times New Roman" w:hAnsi="Times New Roman" w:cs="Times New Roman"/>
          <w:sz w:val="28"/>
          <w:szCs w:val="28"/>
          <w:lang w:eastAsia="ru-RU"/>
        </w:rPr>
        <w:t xml:space="preserve"> </w:t>
      </w:r>
      <w:r w:rsidRPr="00053209">
        <w:rPr>
          <w:rFonts w:ascii="Times New Roman" w:eastAsia="Times New Roman" w:hAnsi="Times New Roman" w:cs="Times New Roman"/>
          <w:color w:val="000000"/>
          <w:spacing w:val="-12"/>
          <w:sz w:val="28"/>
          <w:szCs w:val="28"/>
          <w:lang w:eastAsia="ru-RU"/>
        </w:rPr>
        <w:t>10 мм</w:t>
      </w:r>
    </w:p>
    <w:p w:rsidR="00053209" w:rsidRPr="00053209" w:rsidRDefault="00053209" w:rsidP="00053209">
      <w:pPr>
        <w:shd w:val="clear" w:color="auto" w:fill="FFFFFF"/>
        <w:spacing w:after="0" w:line="240" w:lineRule="auto"/>
        <w:ind w:left="139" w:right="62" w:firstLine="428"/>
        <w:jc w:val="both"/>
        <w:rPr>
          <w:rFonts w:ascii="Times New Roman" w:eastAsia="Times New Roman" w:hAnsi="Times New Roman" w:cs="Times New Roman"/>
          <w:b/>
          <w:i/>
          <w:color w:val="000000"/>
          <w:spacing w:val="-9"/>
          <w:sz w:val="28"/>
          <w:szCs w:val="28"/>
          <w:lang w:eastAsia="ru-RU"/>
        </w:rPr>
      </w:pPr>
      <w:r w:rsidRPr="00053209">
        <w:rPr>
          <w:rFonts w:ascii="Times New Roman" w:eastAsia="Times New Roman" w:hAnsi="Times New Roman" w:cs="Times New Roman"/>
          <w:b/>
          <w:i/>
          <w:color w:val="000000"/>
          <w:spacing w:val="-9"/>
          <w:sz w:val="28"/>
          <w:szCs w:val="28"/>
          <w:lang w:eastAsia="ru-RU"/>
        </w:rPr>
        <w:t xml:space="preserve">Нарушения глазодвигательного аппарата. </w:t>
      </w:r>
    </w:p>
    <w:p w:rsidR="00053209" w:rsidRPr="00053209" w:rsidRDefault="00053209" w:rsidP="00053209">
      <w:pPr>
        <w:shd w:val="clear" w:color="auto" w:fill="FFFFFF"/>
        <w:spacing w:after="0" w:line="240" w:lineRule="auto"/>
        <w:ind w:left="154" w:right="43"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9"/>
          <w:sz w:val="28"/>
          <w:szCs w:val="28"/>
          <w:lang w:eastAsia="ru-RU"/>
        </w:rPr>
        <w:t>Наиболее распрост</w:t>
      </w:r>
      <w:r w:rsidRPr="00053209">
        <w:rPr>
          <w:rFonts w:ascii="Times New Roman" w:eastAsia="Times New Roman" w:hAnsi="Times New Roman" w:cs="Times New Roman"/>
          <w:color w:val="000000"/>
          <w:spacing w:val="-3"/>
          <w:sz w:val="28"/>
          <w:szCs w:val="28"/>
          <w:lang w:eastAsia="ru-RU"/>
        </w:rPr>
        <w:t xml:space="preserve">раненными нарушениями глазодвигательного аппарата являются </w:t>
      </w:r>
      <w:r w:rsidRPr="00053209">
        <w:rPr>
          <w:rFonts w:ascii="Times New Roman" w:eastAsia="Times New Roman" w:hAnsi="Times New Roman" w:cs="Times New Roman"/>
          <w:b/>
          <w:color w:val="000000"/>
          <w:spacing w:val="-4"/>
          <w:sz w:val="28"/>
          <w:szCs w:val="28"/>
          <w:lang w:eastAsia="ru-RU"/>
        </w:rPr>
        <w:t>косоглазие и нистагм.</w:t>
      </w:r>
    </w:p>
    <w:p w:rsidR="00053209" w:rsidRPr="00053209" w:rsidRDefault="00053209" w:rsidP="00053209">
      <w:pPr>
        <w:shd w:val="clear" w:color="auto" w:fill="FFFFFF"/>
        <w:spacing w:after="0" w:line="240" w:lineRule="auto"/>
        <w:ind w:left="154" w:right="29"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b/>
          <w:color w:val="000000"/>
          <w:spacing w:val="-5"/>
          <w:sz w:val="28"/>
          <w:szCs w:val="28"/>
          <w:lang w:eastAsia="ru-RU"/>
        </w:rPr>
        <w:t xml:space="preserve">Косоглазие </w:t>
      </w:r>
      <w:r w:rsidRPr="00053209">
        <w:rPr>
          <w:rFonts w:ascii="Times New Roman" w:eastAsia="Times New Roman" w:hAnsi="Times New Roman" w:cs="Times New Roman"/>
          <w:color w:val="000000"/>
          <w:spacing w:val="-5"/>
          <w:sz w:val="28"/>
          <w:szCs w:val="28"/>
          <w:lang w:eastAsia="ru-RU"/>
        </w:rPr>
        <w:t xml:space="preserve">характеризуется отклонением одного из глаз от </w:t>
      </w:r>
      <w:r w:rsidRPr="00053209">
        <w:rPr>
          <w:rFonts w:ascii="Times New Roman" w:eastAsia="Times New Roman" w:hAnsi="Times New Roman" w:cs="Times New Roman"/>
          <w:color w:val="000000"/>
          <w:spacing w:val="-3"/>
          <w:sz w:val="28"/>
          <w:szCs w:val="28"/>
          <w:lang w:eastAsia="ru-RU"/>
        </w:rPr>
        <w:t xml:space="preserve">общей точки фиксации. Условно его разделяют на </w:t>
      </w:r>
      <w:r w:rsidRPr="00053209">
        <w:rPr>
          <w:rFonts w:ascii="Times New Roman" w:eastAsia="Times New Roman" w:hAnsi="Times New Roman" w:cs="Times New Roman"/>
          <w:color w:val="000000"/>
          <w:spacing w:val="-3"/>
          <w:sz w:val="28"/>
          <w:szCs w:val="28"/>
          <w:u w:val="single"/>
          <w:lang w:eastAsia="ru-RU"/>
        </w:rPr>
        <w:t>содружествен</w:t>
      </w:r>
      <w:r w:rsidRPr="00053209">
        <w:rPr>
          <w:rFonts w:ascii="Times New Roman" w:eastAsia="Times New Roman" w:hAnsi="Times New Roman" w:cs="Times New Roman"/>
          <w:color w:val="000000"/>
          <w:spacing w:val="-4"/>
          <w:sz w:val="28"/>
          <w:szCs w:val="28"/>
          <w:u w:val="single"/>
          <w:lang w:eastAsia="ru-RU"/>
        </w:rPr>
        <w:t>ное и паралитическое</w:t>
      </w:r>
      <w:r w:rsidRPr="00053209">
        <w:rPr>
          <w:rFonts w:ascii="Times New Roman" w:eastAsia="Times New Roman" w:hAnsi="Times New Roman" w:cs="Times New Roman"/>
          <w:color w:val="000000"/>
          <w:spacing w:val="-4"/>
          <w:sz w:val="28"/>
          <w:szCs w:val="28"/>
          <w:lang w:eastAsia="ru-RU"/>
        </w:rPr>
        <w:t>.</w:t>
      </w:r>
    </w:p>
    <w:p w:rsidR="00053209" w:rsidRPr="00053209" w:rsidRDefault="00053209" w:rsidP="00053209">
      <w:pPr>
        <w:shd w:val="clear" w:color="auto" w:fill="FFFFFF"/>
        <w:spacing w:after="0" w:line="240" w:lineRule="auto"/>
        <w:ind w:left="187"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u w:val="single"/>
          <w:lang w:eastAsia="ru-RU"/>
        </w:rPr>
        <w:t>Содружественное</w:t>
      </w:r>
      <w:r w:rsidRPr="00053209">
        <w:rPr>
          <w:rFonts w:ascii="Times New Roman" w:eastAsia="Times New Roman" w:hAnsi="Times New Roman" w:cs="Times New Roman"/>
          <w:color w:val="000000"/>
          <w:spacing w:val="-3"/>
          <w:sz w:val="28"/>
          <w:szCs w:val="28"/>
          <w:lang w:eastAsia="ru-RU"/>
        </w:rPr>
        <w:t xml:space="preserve"> косоглазие может быть постоянным или пе</w:t>
      </w:r>
      <w:r w:rsidRPr="00053209">
        <w:rPr>
          <w:rFonts w:ascii="Times New Roman" w:eastAsia="Times New Roman" w:hAnsi="Times New Roman" w:cs="Times New Roman"/>
          <w:color w:val="000000"/>
          <w:spacing w:val="-1"/>
          <w:sz w:val="28"/>
          <w:szCs w:val="28"/>
          <w:lang w:eastAsia="ru-RU"/>
        </w:rPr>
        <w:t xml:space="preserve">риодическим, сходящимся (глаз отклоняется кнутри, к носу) и </w:t>
      </w:r>
      <w:r w:rsidRPr="00053209">
        <w:rPr>
          <w:rFonts w:ascii="Times New Roman" w:eastAsia="Times New Roman" w:hAnsi="Times New Roman" w:cs="Times New Roman"/>
          <w:color w:val="000000"/>
          <w:spacing w:val="-2"/>
          <w:sz w:val="28"/>
          <w:szCs w:val="28"/>
          <w:lang w:eastAsia="ru-RU"/>
        </w:rPr>
        <w:t>расходящимся (глаз отклоняется кнаружи, к виеку), односто</w:t>
      </w:r>
      <w:r w:rsidRPr="00053209">
        <w:rPr>
          <w:rFonts w:ascii="Times New Roman" w:eastAsia="Times New Roman" w:hAnsi="Times New Roman" w:cs="Times New Roman"/>
          <w:color w:val="000000"/>
          <w:spacing w:val="-3"/>
          <w:sz w:val="28"/>
          <w:szCs w:val="28"/>
          <w:lang w:eastAsia="ru-RU"/>
        </w:rPr>
        <w:t>ронним (отклоняется только один глаз), альтернирующим, пере</w:t>
      </w:r>
      <w:r w:rsidRPr="00053209">
        <w:rPr>
          <w:rFonts w:ascii="Times New Roman" w:eastAsia="Times New Roman" w:hAnsi="Times New Roman" w:cs="Times New Roman"/>
          <w:color w:val="000000"/>
          <w:sz w:val="28"/>
          <w:szCs w:val="28"/>
          <w:lang w:eastAsia="ru-RU"/>
        </w:rPr>
        <w:t>ежающимся {косит то один, то другой глаз). К появлению со</w:t>
      </w:r>
      <w:r w:rsidRPr="00053209">
        <w:rPr>
          <w:rFonts w:ascii="Times New Roman" w:eastAsia="Times New Roman" w:hAnsi="Times New Roman" w:cs="Times New Roman"/>
          <w:color w:val="000000"/>
          <w:sz w:val="28"/>
          <w:szCs w:val="28"/>
          <w:lang w:eastAsia="ru-RU"/>
        </w:rPr>
        <w:softHyphen/>
      </w:r>
      <w:r w:rsidRPr="00053209">
        <w:rPr>
          <w:rFonts w:ascii="Times New Roman" w:eastAsia="Times New Roman" w:hAnsi="Times New Roman" w:cs="Times New Roman"/>
          <w:color w:val="000000"/>
          <w:spacing w:val="-2"/>
          <w:sz w:val="28"/>
          <w:szCs w:val="28"/>
          <w:lang w:eastAsia="ru-RU"/>
        </w:rPr>
        <w:t>дружественного косоглазия могут привести различные этнологические факторы: заболевание центральной нервной системы, на</w:t>
      </w:r>
      <w:r w:rsidRPr="00053209">
        <w:rPr>
          <w:rFonts w:ascii="Times New Roman" w:eastAsia="Times New Roman" w:hAnsi="Times New Roman" w:cs="Times New Roman"/>
          <w:color w:val="000000"/>
          <w:spacing w:val="-5"/>
          <w:sz w:val="28"/>
          <w:szCs w:val="28"/>
          <w:lang w:eastAsia="ru-RU"/>
        </w:rPr>
        <w:t xml:space="preserve">рушения рефракции, аномалии глазодвигательного аппарата </w:t>
      </w:r>
      <w:r w:rsidRPr="00053209">
        <w:rPr>
          <w:rFonts w:ascii="Times New Roman" w:eastAsia="Times New Roman" w:hAnsi="Times New Roman" w:cs="Times New Roman"/>
          <w:color w:val="000000"/>
          <w:spacing w:val="-2"/>
          <w:sz w:val="28"/>
          <w:szCs w:val="28"/>
          <w:lang w:eastAsia="ru-RU"/>
        </w:rPr>
        <w:t xml:space="preserve">и др. (В. И. Белецкая, .А. Н. Гнеушева). </w:t>
      </w:r>
      <w:r w:rsidRPr="00053209">
        <w:rPr>
          <w:rFonts w:ascii="Times New Roman" w:eastAsia="Times New Roman" w:hAnsi="Times New Roman" w:cs="Times New Roman"/>
          <w:color w:val="000000"/>
          <w:spacing w:val="-2"/>
          <w:sz w:val="28"/>
          <w:szCs w:val="28"/>
          <w:u w:val="single"/>
          <w:lang w:eastAsia="ru-RU"/>
        </w:rPr>
        <w:t>Паралитическое</w:t>
      </w:r>
      <w:r w:rsidRPr="00053209">
        <w:rPr>
          <w:rFonts w:ascii="Times New Roman" w:eastAsia="Times New Roman" w:hAnsi="Times New Roman" w:cs="Times New Roman"/>
          <w:color w:val="000000"/>
          <w:spacing w:val="-2"/>
          <w:sz w:val="28"/>
          <w:szCs w:val="28"/>
          <w:lang w:eastAsia="ru-RU"/>
        </w:rPr>
        <w:t xml:space="preserve"> косо</w:t>
      </w:r>
      <w:r w:rsidRPr="00053209">
        <w:rPr>
          <w:rFonts w:ascii="Times New Roman" w:eastAsia="Times New Roman" w:hAnsi="Times New Roman" w:cs="Times New Roman"/>
          <w:color w:val="000000"/>
          <w:spacing w:val="-5"/>
          <w:sz w:val="28"/>
          <w:szCs w:val="28"/>
          <w:lang w:eastAsia="ru-RU"/>
        </w:rPr>
        <w:t xml:space="preserve">глазие характеризуется ограничением (парез) или отсутствием </w:t>
      </w:r>
      <w:r w:rsidRPr="00053209">
        <w:rPr>
          <w:rFonts w:ascii="Times New Roman" w:eastAsia="Times New Roman" w:hAnsi="Times New Roman" w:cs="Times New Roman"/>
          <w:color w:val="000000"/>
          <w:spacing w:val="-2"/>
          <w:sz w:val="28"/>
          <w:szCs w:val="28"/>
          <w:lang w:eastAsia="ru-RU"/>
        </w:rPr>
        <w:t>(паралич) подвижности глаза, который косит в сторону парали</w:t>
      </w:r>
      <w:r w:rsidRPr="00053209">
        <w:rPr>
          <w:rFonts w:ascii="Times New Roman" w:eastAsia="Times New Roman" w:hAnsi="Times New Roman" w:cs="Times New Roman"/>
          <w:color w:val="000000"/>
          <w:spacing w:val="-6"/>
          <w:sz w:val="28"/>
          <w:szCs w:val="28"/>
          <w:lang w:eastAsia="ru-RU"/>
        </w:rPr>
        <w:t xml:space="preserve">зованной мышцы. Этот вид косоглазия </w:t>
      </w:r>
      <w:r w:rsidRPr="00053209">
        <w:rPr>
          <w:rFonts w:ascii="Times New Roman" w:eastAsia="Times New Roman" w:hAnsi="Times New Roman" w:cs="Times New Roman"/>
          <w:color w:val="000000"/>
          <w:spacing w:val="-6"/>
          <w:sz w:val="28"/>
          <w:szCs w:val="28"/>
          <w:lang w:eastAsia="ru-RU"/>
        </w:rPr>
        <w:lastRenderedPageBreak/>
        <w:t xml:space="preserve">возникает вследствие травм, опухолей, инфекций, интоксикаций, кровоизлияний </w:t>
      </w:r>
      <w:r w:rsidRPr="00053209">
        <w:rPr>
          <w:rFonts w:ascii="Times New Roman" w:eastAsia="Times New Roman" w:hAnsi="Times New Roman" w:cs="Times New Roman"/>
          <w:color w:val="000000"/>
          <w:sz w:val="28"/>
          <w:szCs w:val="28"/>
          <w:lang w:eastAsia="ru-RU"/>
        </w:rPr>
        <w:t>(Е. И. Ковалевский, В. Г. Морозова).</w:t>
      </w:r>
    </w:p>
    <w:p w:rsidR="00053209" w:rsidRPr="00053209" w:rsidRDefault="00053209" w:rsidP="00053209">
      <w:pPr>
        <w:shd w:val="clear" w:color="auto" w:fill="FFFFFF"/>
        <w:spacing w:before="14" w:after="0" w:line="240" w:lineRule="auto"/>
        <w:ind w:left="10"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 xml:space="preserve">Сначала косоглазие бывает заметным только при утомлении или сосредоточенном рассматривании какого-либо предмета, а в </w:t>
      </w:r>
      <w:r w:rsidRPr="00053209">
        <w:rPr>
          <w:rFonts w:ascii="Times New Roman" w:eastAsia="Times New Roman" w:hAnsi="Times New Roman" w:cs="Times New Roman"/>
          <w:color w:val="000000"/>
          <w:spacing w:val="-5"/>
          <w:sz w:val="28"/>
          <w:szCs w:val="28"/>
          <w:lang w:eastAsia="ru-RU"/>
        </w:rPr>
        <w:t>дальнейшем усиливается и становится постоянным. Острота зре</w:t>
      </w:r>
      <w:r w:rsidRPr="00053209">
        <w:rPr>
          <w:rFonts w:ascii="Times New Roman" w:eastAsia="Times New Roman" w:hAnsi="Times New Roman" w:cs="Times New Roman"/>
          <w:color w:val="000000"/>
          <w:spacing w:val="-3"/>
          <w:sz w:val="28"/>
          <w:szCs w:val="28"/>
          <w:lang w:eastAsia="ru-RU"/>
        </w:rPr>
        <w:t xml:space="preserve">ния косящего глаза резко снижается, ухудшается возможность </w:t>
      </w:r>
      <w:r w:rsidRPr="00053209">
        <w:rPr>
          <w:rFonts w:ascii="Times New Roman" w:eastAsia="Times New Roman" w:hAnsi="Times New Roman" w:cs="Times New Roman"/>
          <w:color w:val="000000"/>
          <w:spacing w:val="-1"/>
          <w:sz w:val="28"/>
          <w:szCs w:val="28"/>
          <w:lang w:eastAsia="ru-RU"/>
        </w:rPr>
        <w:t>правильно определять расстояние между предметами, их разме</w:t>
      </w:r>
      <w:r w:rsidRPr="00053209">
        <w:rPr>
          <w:rFonts w:ascii="Times New Roman" w:eastAsia="Times New Roman" w:hAnsi="Times New Roman" w:cs="Times New Roman"/>
          <w:color w:val="000000"/>
          <w:spacing w:val="-6"/>
          <w:sz w:val="28"/>
          <w:szCs w:val="28"/>
          <w:lang w:eastAsia="ru-RU"/>
        </w:rPr>
        <w:t>ры, объем.</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pacing w:val="-2"/>
          <w:sz w:val="28"/>
          <w:szCs w:val="28"/>
          <w:lang w:eastAsia="ru-RU"/>
        </w:rPr>
        <w:t xml:space="preserve">У детей косоглазие чаще всего появляется на 2—3-м году </w:t>
      </w:r>
      <w:r w:rsidRPr="00053209">
        <w:rPr>
          <w:rFonts w:ascii="Times New Roman" w:eastAsia="Times New Roman" w:hAnsi="Times New Roman" w:cs="Times New Roman"/>
          <w:color w:val="000000"/>
          <w:spacing w:val="-4"/>
          <w:sz w:val="28"/>
          <w:szCs w:val="28"/>
          <w:lang w:eastAsia="ru-RU"/>
        </w:rPr>
        <w:t xml:space="preserve">жизни, иногда становится заметным после какой-либо тяжелой </w:t>
      </w:r>
      <w:r w:rsidRPr="00053209">
        <w:rPr>
          <w:rFonts w:ascii="Times New Roman" w:eastAsia="Times New Roman" w:hAnsi="Times New Roman" w:cs="Times New Roman"/>
          <w:color w:val="000000"/>
          <w:spacing w:val="-2"/>
          <w:sz w:val="28"/>
          <w:szCs w:val="28"/>
          <w:lang w:eastAsia="ru-RU"/>
        </w:rPr>
        <w:t xml:space="preserve">болезни или испуга. Косоглазие — это не только косметический, </w:t>
      </w:r>
      <w:r w:rsidRPr="00053209">
        <w:rPr>
          <w:rFonts w:ascii="Times New Roman" w:eastAsia="Times New Roman" w:hAnsi="Times New Roman" w:cs="Times New Roman"/>
          <w:color w:val="000000"/>
          <w:spacing w:val="-7"/>
          <w:sz w:val="28"/>
          <w:szCs w:val="28"/>
          <w:lang w:eastAsia="ru-RU"/>
        </w:rPr>
        <w:t xml:space="preserve">но и функциональный недостаток. При возникновении косоглазия в </w:t>
      </w:r>
      <w:r w:rsidRPr="00053209">
        <w:rPr>
          <w:rFonts w:ascii="Times New Roman" w:eastAsia="Times New Roman" w:hAnsi="Times New Roman" w:cs="Times New Roman"/>
          <w:color w:val="000000"/>
          <w:spacing w:val="-1"/>
          <w:sz w:val="28"/>
          <w:szCs w:val="28"/>
          <w:lang w:eastAsia="ru-RU"/>
        </w:rPr>
        <w:t xml:space="preserve">одном глазу вся зрительная нагрузка переносится на здоровый </w:t>
      </w:r>
      <w:r w:rsidRPr="00053209">
        <w:rPr>
          <w:rFonts w:ascii="Times New Roman" w:eastAsia="Times New Roman" w:hAnsi="Times New Roman" w:cs="Times New Roman"/>
          <w:color w:val="000000"/>
          <w:spacing w:val="-2"/>
          <w:sz w:val="28"/>
          <w:szCs w:val="28"/>
          <w:lang w:eastAsia="ru-RU"/>
        </w:rPr>
        <w:t>глаз, а больной глаз, перестав упражняться, постепенно переста</w:t>
      </w:r>
      <w:r w:rsidRPr="00053209">
        <w:rPr>
          <w:rFonts w:ascii="Times New Roman" w:eastAsia="Times New Roman" w:hAnsi="Times New Roman" w:cs="Times New Roman"/>
          <w:color w:val="000000"/>
          <w:spacing w:val="-3"/>
          <w:sz w:val="28"/>
          <w:szCs w:val="28"/>
          <w:lang w:eastAsia="ru-RU"/>
        </w:rPr>
        <w:t xml:space="preserve">ет функционировать. Кроме понижения остроты зрения, развития </w:t>
      </w:r>
      <w:r w:rsidRPr="00053209">
        <w:rPr>
          <w:rFonts w:ascii="Times New Roman" w:eastAsia="Times New Roman" w:hAnsi="Times New Roman" w:cs="Times New Roman"/>
          <w:color w:val="000000"/>
          <w:spacing w:val="-6"/>
          <w:sz w:val="28"/>
          <w:szCs w:val="28"/>
          <w:lang w:eastAsia="ru-RU"/>
        </w:rPr>
        <w:t>амблиопии косящего глаза, нарушается в целом бинокулярное зре</w:t>
      </w:r>
      <w:r w:rsidRPr="00053209">
        <w:rPr>
          <w:rFonts w:ascii="Times New Roman" w:eastAsia="Times New Roman" w:hAnsi="Times New Roman" w:cs="Times New Roman"/>
          <w:color w:val="000000"/>
          <w:spacing w:val="-3"/>
          <w:sz w:val="28"/>
          <w:szCs w:val="28"/>
          <w:lang w:eastAsia="ru-RU"/>
        </w:rPr>
        <w:t>ние, что неблагоприятно сказывается на познавательной деятель</w:t>
      </w:r>
      <w:r w:rsidRPr="00053209">
        <w:rPr>
          <w:rFonts w:ascii="Times New Roman" w:eastAsia="Times New Roman" w:hAnsi="Times New Roman" w:cs="Times New Roman"/>
          <w:color w:val="000000"/>
          <w:sz w:val="28"/>
          <w:szCs w:val="28"/>
          <w:lang w:eastAsia="ru-RU"/>
        </w:rPr>
        <w:t>ности ребенка. В этой связи важно своевременно выявить косо</w:t>
      </w:r>
      <w:r w:rsidRPr="00053209">
        <w:rPr>
          <w:rFonts w:ascii="Times New Roman" w:eastAsia="Times New Roman" w:hAnsi="Times New Roman" w:cs="Times New Roman"/>
          <w:color w:val="000000"/>
          <w:sz w:val="28"/>
          <w:szCs w:val="28"/>
          <w:lang w:eastAsia="ru-RU"/>
        </w:rPr>
        <w:softHyphen/>
      </w:r>
      <w:r w:rsidRPr="00053209">
        <w:rPr>
          <w:rFonts w:ascii="Times New Roman" w:eastAsia="Times New Roman" w:hAnsi="Times New Roman" w:cs="Times New Roman"/>
          <w:color w:val="000000"/>
          <w:spacing w:val="-3"/>
          <w:sz w:val="28"/>
          <w:szCs w:val="28"/>
          <w:lang w:eastAsia="ru-RU"/>
        </w:rPr>
        <w:t>глазие и организовать лечебно-восстановительную и коррекцион</w:t>
      </w:r>
      <w:r w:rsidRPr="00053209">
        <w:rPr>
          <w:rFonts w:ascii="Times New Roman" w:eastAsia="Times New Roman" w:hAnsi="Times New Roman" w:cs="Times New Roman"/>
          <w:color w:val="000000"/>
          <w:sz w:val="28"/>
          <w:szCs w:val="28"/>
          <w:lang w:eastAsia="ru-RU"/>
        </w:rPr>
        <w:t xml:space="preserve">ную работу с ребенком.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При первичном косоглазии все структуры придаточного аппарата и глазного яблока  в пределах нормы. Вторичное косоглазие возникает в связи с патологией  прозрачных сред глаза (роговицы, хрусталика, стекловидного тела) или с  изменениями на глазном дне (атрофия зрительного нерва, дегенерация макулы,  отслойка сетчатки и др.), т. е. становится следствием резкого снижения зрения одного или обоих глаз. Естественно, нужно устранять не собственно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косоглазие, а его причину. Важно выявить, постоянное косоглазие или  периодическое, аккомодационное или неаккомодационное, так как методы  лечения различны. По виду косоглазие бывает назальное или сходящееся, и темпоральное, или расходящееся. Вертикальное  косоглазие и различные его варианты сравнительно нередки. Вслед за этим непременно нужно выяснить, имеется ли амблиопия (определить ее степень),   т. е. снижение зрения без видимых причин, а также охарактеризовать вид и  величину клинической рефракции (дальнозоркость, близорукость,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астигматизм</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Первой врачебной помощи при выявлении содружественного косоглазия по  существу не требуется. Нет необходимости в ней и при паралитическом  косоглазии. Однако косоглазие само по себе не проходит, это не только косметический, но и выраженный зрительно-функциональный недостаток,  который в значительной мере может ограничить выбор игр (спорта), а в  последующем и профессии.</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Дети дошкольного возраста должны посещать специализированные  детские сады. Если нет возможности организовать специализированный сад, то необходимо создавать в детских садах общего типа профилированные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(лечебные) группы, где всю работу должны осуществлять и врач, и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lastRenderedPageBreak/>
        <w:t>медицинская сестра территориального глазного кабинета детской поликлиники.  В этих детских садах или профилированных группах прежде всего проводитс плеоптическое (направленное на устранение амблиопии), а также  ортоптически-диплоптическое (направленное на восстановление правильного  положения глаз и развитие бинокулярного зрения) лечение.</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После устранения в течение 6-12 мес амблиопии, но при наличии девиации (неаккомодационное косоглазие) детей переводят в глазное отделение для  хирургического этапа лечения. При альтернирующем косоглазии,, предпочтительны одномоментные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двусторонние идентичные вмешательства на медиальных или латеральных прямых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мышцах в виде их ослабления       (миотомия) или усиления (теноррафия с проррафией). При недостаточном эффекте через 3-6 мес показаны повторные корригирующие операции, чаще на мышцах-антагонистах.</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Детей, которые были оперированы, вновь переводят в детский сад для продолжения ортопто-диплоптического лечения. Полного косметического результата удается достичь почти во всех случаях (97%), а полного функционального, т. е. с развитием бинокулярного зрения, - приблизительно  у 60% детей.</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Даже при своевременно начатом, систематически и правильно проводимом  лечении на это требуется 2-3 года и лечение нужно заканчивать до поступления ребенка в школу. К операциям следует прибегать у детей 3-4 лет, поскольку начиная с этого периода дети способны понимать и выполнять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задания по приборно-аппаратному лечению после операций. Для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приборно-аппаратного лечения детей с данной патологией в Москве и в некоторых других крупных городах страны созданы детские специализированные санатории, где дети находятся по 3 мес. Если дети дошкольного возраста по каким-либо причинам находятся дома или если их лечение не закончено (а  иногда и не начато!) до поступления в школу, то они имеют возможность  проводить амбулаторное лечение в кабинетах охраны зрения детей, а летом -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в специализированных городских и выездных пионерских лагерях (в  профилированных отрядах в общих лагерях). Все дети с косоглазием и после его устранения до выработки бинокулярного зрения находятся в диспансерной группе профилактики глазной патологии. Это положение в равной мере  относится и к содружественному, и к паралитическому косоглазию.</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Профилактика содружественного косоглазия состоит в обязательной проверке клинической рефракции у всех детей первого полугодия жизни с отягощенной наследственностью по аметропиям и косоглазию Эти дети включаются в группу профилактики глазной патологии. Не позднее   чем к 1,5 годам, но лучше в 10-12 мес все дети и в первую очередь из  группы профилактики глазной патологии должны быть подвергнуты углубленному </w:t>
      </w:r>
      <w:r w:rsidRPr="00053209">
        <w:rPr>
          <w:rFonts w:ascii="Times New Roman" w:eastAsia="Times New Roman" w:hAnsi="Times New Roman" w:cs="Times New Roman"/>
          <w:color w:val="000000"/>
          <w:sz w:val="28"/>
          <w:szCs w:val="28"/>
          <w:lang w:eastAsia="ru-RU"/>
        </w:rPr>
        <w:lastRenderedPageBreak/>
        <w:t xml:space="preserve">диспансерному офтальмологическому обследованию, включающему определение вида рефракции и величины аметропии, анизометропии. По полученным данным формируется и уточняется группа профилактики глазной патологии, в которую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обязательно входят дети с выраженными аметропиями, скрытым косоглазием,ослабленной конвергенцией, мышечной гиперраддукцией и гипоабдукцией, пониженным зрением. По отношению к этой группе профилактики глазной патологии в первую очередь решаются вопросы оптимальной очковой (или уже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контактными линзами!) коррекции аметропии или анизометропии и проведения  соответствующих глазодвигательных игровых упражнений. Практика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офтальмологической службы Москвы на протяжении последних 10 лет свидетельствует о том, что у детей из групп профилактики глазной патологии косоглазие возникает в 1,5-2 раза реже, нежели у детей, с которыми не велась указанная предупредительная работа.</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Косоглазие у новорожденного может диагностироваться уже к концу первой недели жизни. Установить его с известной долей вероятности можно путем исследования реакции слежения за передвигаемым в разные стороны предметом,   удаленным на разные расстояния от глаз. Это исследование позволяет судить,  во-первых, о состоянии зрения и, во-вторых, о подвижности каждого глаза.  Косоглазие может быть обусловлено различными причинами, действовавшими как    -, так и в перинатальном периоде. Вид паралитического косоглазия можно определить по ограничению  или отсутствию подвижности глаза в ту или иную сторону, а о причине и времени воздействия этой причины (анте- или перинатально) судить почти невозможно.</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косоглазие может  быть и мнимым. Такое кажущееся косоглазие отличается от истинного тем, что оба глаза имеют постоянное конвергентное (чаще) или дивергентное (редко и у монголоидных национальностей) положение, что зависит от базисного межзрачкового расстояния, обусловленного в свою очередь конвергентным или дивергентным строением (состоянием) глазниц, и от величины угла у. При истинном косоглазии, во-первых, от совместной точки фиксации отклоняется  один глаз и, во-вторых, это отклонение зачастую непостоянное. Мнимое  косоглазие не требует лечения. С ростом ребенка конвергентное мнимое косоглазие исчезает ввиду увеличения базисного расстояния, а дивергентное  сохраняется.</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У  каждого ребенка с косоглазием необходимо исследовать рефракцию. В случаях выявления какого-либо вида аметропии сразу назначают оптимальную очковую  коррекцию; при пониженном зрении в одном или обоих глазах (амблиопия)  применяют окклюзию или пенализацию (выключение из акта зрения лучше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видящего глаза - плеоптика). Обязанность педиатра - постоянно следить за соблюдением режима плеоптического, а затем и ортоптического лечения,  </w:t>
      </w:r>
      <w:r w:rsidRPr="00053209">
        <w:rPr>
          <w:rFonts w:ascii="Times New Roman" w:eastAsia="Times New Roman" w:hAnsi="Times New Roman" w:cs="Times New Roman"/>
          <w:color w:val="000000"/>
          <w:sz w:val="28"/>
          <w:szCs w:val="28"/>
          <w:lang w:eastAsia="ru-RU"/>
        </w:rPr>
        <w:lastRenderedPageBreak/>
        <w:t>направленного на достижение симметричного положения глаз и развитие  устойчивого бинокулярного зрения.</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В связи с тем что бинокулярное зрение начинает формироваться по мере развития и функционирования черепных нервов (после 2 мес), необходимо добиваться как можно более раннего установления симметричного положения глаз (ортотропии, ортофории). Следует пересмотреть сроки хирургического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лечения врожденного содружественного постоянного первичного косоглазия.  Детей с этим видом косоглазия целесообразно оперировать на первом году жизни.. Другое дело, когда косоглазие этого  вида возникло у ребенка после 1-2 лет жизни - у него уже была заложена  основа бинокулярного зрения и, конечно, в таком случае оперативное </w:t>
      </w:r>
    </w:p>
    <w:p w:rsidR="00053209" w:rsidRPr="00053209" w:rsidRDefault="00053209" w:rsidP="00053209">
      <w:pPr>
        <w:shd w:val="clear" w:color="auto" w:fill="FFFFFF"/>
        <w:spacing w:before="14" w:after="0" w:line="240" w:lineRule="auto"/>
        <w:ind w:right="62"/>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вмешательство может быть предпринято после двухлетнего плеопто-ортоптического лечения, т. е. у ребенка 3-4 лет. Кстати, в этом   возрасте дети лучше справляются с ортоптодиплопическим лечением и у них </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r w:rsidRPr="00053209">
        <w:rPr>
          <w:rFonts w:ascii="Times New Roman" w:eastAsia="Times New Roman" w:hAnsi="Times New Roman" w:cs="Times New Roman"/>
          <w:color w:val="000000"/>
          <w:sz w:val="28"/>
          <w:szCs w:val="28"/>
          <w:lang w:eastAsia="ru-RU"/>
        </w:rPr>
        <w:t xml:space="preserve">      чаще и быстрее восстанавливается утерянная в связи с возникшим косоглазием  бинокулярность зрения.</w:t>
      </w: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color w:val="000000"/>
          <w:sz w:val="28"/>
          <w:szCs w:val="28"/>
          <w:lang w:eastAsia="ru-RU"/>
        </w:rPr>
      </w:pPr>
    </w:p>
    <w:p w:rsidR="00053209" w:rsidRPr="00053209" w:rsidRDefault="00053209" w:rsidP="00053209">
      <w:pPr>
        <w:shd w:val="clear" w:color="auto" w:fill="FFFFFF"/>
        <w:spacing w:before="14" w:after="0" w:line="240" w:lineRule="auto"/>
        <w:ind w:right="62" w:firstLine="557"/>
        <w:jc w:val="both"/>
        <w:rPr>
          <w:rFonts w:ascii="Times New Roman" w:eastAsia="Times New Roman" w:hAnsi="Times New Roman" w:cs="Times New Roman"/>
          <w:sz w:val="28"/>
          <w:szCs w:val="28"/>
          <w:lang w:eastAsia="ru-RU"/>
        </w:rPr>
      </w:pPr>
    </w:p>
    <w:p w:rsidR="00053209" w:rsidRPr="00053209" w:rsidRDefault="00053209" w:rsidP="00053209">
      <w:pPr>
        <w:shd w:val="clear" w:color="auto" w:fill="FFFFFF"/>
        <w:spacing w:before="5" w:after="0" w:line="240" w:lineRule="auto"/>
        <w:ind w:left="10" w:right="58" w:firstLine="557"/>
        <w:jc w:val="both"/>
        <w:rPr>
          <w:rFonts w:ascii="Times New Roman" w:eastAsia="Times New Roman" w:hAnsi="Times New Roman" w:cs="Times New Roman"/>
          <w:sz w:val="28"/>
          <w:szCs w:val="28"/>
          <w:u w:val="single"/>
          <w:lang w:eastAsia="ru-RU"/>
        </w:rPr>
      </w:pPr>
      <w:r w:rsidRPr="00053209">
        <w:rPr>
          <w:rFonts w:ascii="Times New Roman" w:eastAsia="Times New Roman" w:hAnsi="Times New Roman" w:cs="Times New Roman"/>
          <w:b/>
          <w:color w:val="000000"/>
          <w:spacing w:val="-5"/>
          <w:sz w:val="28"/>
          <w:szCs w:val="28"/>
          <w:lang w:eastAsia="ru-RU"/>
        </w:rPr>
        <w:t>Нистагм</w:t>
      </w:r>
      <w:r w:rsidRPr="00053209">
        <w:rPr>
          <w:rFonts w:ascii="Times New Roman" w:eastAsia="Times New Roman" w:hAnsi="Times New Roman" w:cs="Times New Roman"/>
          <w:color w:val="000000"/>
          <w:spacing w:val="-5"/>
          <w:sz w:val="28"/>
          <w:szCs w:val="28"/>
          <w:lang w:eastAsia="ru-RU"/>
        </w:rPr>
        <w:t xml:space="preserve"> представляет собой самопроизвольные колебательные </w:t>
      </w:r>
      <w:r w:rsidRPr="00053209">
        <w:rPr>
          <w:rFonts w:ascii="Times New Roman" w:eastAsia="Times New Roman" w:hAnsi="Times New Roman" w:cs="Times New Roman"/>
          <w:color w:val="000000"/>
          <w:spacing w:val="-2"/>
          <w:sz w:val="28"/>
          <w:szCs w:val="28"/>
          <w:lang w:eastAsia="ru-RU"/>
        </w:rPr>
        <w:t xml:space="preserve">движения глазных яблок (дрожание </w:t>
      </w:r>
      <w:r w:rsidRPr="00053209">
        <w:rPr>
          <w:rFonts w:ascii="Times New Roman" w:eastAsia="Times New Roman" w:hAnsi="Times New Roman" w:cs="Times New Roman"/>
          <w:color w:val="000000"/>
          <w:spacing w:val="13"/>
          <w:sz w:val="28"/>
          <w:szCs w:val="28"/>
          <w:lang w:eastAsia="ru-RU"/>
        </w:rPr>
        <w:t>глаз).</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 xml:space="preserve">Различают </w:t>
      </w:r>
      <w:r w:rsidRPr="00053209">
        <w:rPr>
          <w:rFonts w:ascii="Times New Roman" w:eastAsia="Times New Roman" w:hAnsi="Times New Roman" w:cs="Times New Roman"/>
          <w:color w:val="000000"/>
          <w:spacing w:val="-2"/>
          <w:sz w:val="28"/>
          <w:szCs w:val="28"/>
          <w:u w:val="single"/>
          <w:lang w:eastAsia="ru-RU"/>
        </w:rPr>
        <w:t>физиоло</w:t>
      </w:r>
      <w:r w:rsidRPr="00053209">
        <w:rPr>
          <w:rFonts w:ascii="Times New Roman" w:eastAsia="Times New Roman" w:hAnsi="Times New Roman" w:cs="Times New Roman"/>
          <w:color w:val="000000"/>
          <w:spacing w:val="-5"/>
          <w:sz w:val="28"/>
          <w:szCs w:val="28"/>
          <w:u w:val="single"/>
          <w:lang w:eastAsia="ru-RU"/>
        </w:rPr>
        <w:t>гический и патологический нистагмы.</w:t>
      </w:r>
    </w:p>
    <w:p w:rsidR="00053209" w:rsidRPr="00053209" w:rsidRDefault="00053209" w:rsidP="00053209">
      <w:pPr>
        <w:shd w:val="clear" w:color="auto" w:fill="FFFFFF"/>
        <w:spacing w:after="0" w:line="240" w:lineRule="auto"/>
        <w:ind w:left="5" w:right="58"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Одной из форм физиологического нистагма является так на</w:t>
      </w:r>
      <w:r w:rsidRPr="00053209">
        <w:rPr>
          <w:rFonts w:ascii="Times New Roman" w:eastAsia="Times New Roman" w:hAnsi="Times New Roman" w:cs="Times New Roman"/>
          <w:color w:val="000000"/>
          <w:spacing w:val="-7"/>
          <w:sz w:val="28"/>
          <w:szCs w:val="28"/>
          <w:lang w:eastAsia="ru-RU"/>
        </w:rPr>
        <w:t xml:space="preserve">зываемый </w:t>
      </w:r>
      <w:r w:rsidRPr="00053209">
        <w:rPr>
          <w:rFonts w:ascii="Times New Roman" w:eastAsia="Times New Roman" w:hAnsi="Times New Roman" w:cs="Times New Roman"/>
          <w:color w:val="000000"/>
          <w:spacing w:val="-7"/>
          <w:sz w:val="28"/>
          <w:szCs w:val="28"/>
          <w:u w:val="single"/>
          <w:lang w:eastAsia="ru-RU"/>
        </w:rPr>
        <w:t>оптокинетический</w:t>
      </w:r>
      <w:r w:rsidRPr="00053209">
        <w:rPr>
          <w:rFonts w:ascii="Times New Roman" w:eastAsia="Times New Roman" w:hAnsi="Times New Roman" w:cs="Times New Roman"/>
          <w:color w:val="000000"/>
          <w:spacing w:val="-7"/>
          <w:sz w:val="28"/>
          <w:szCs w:val="28"/>
          <w:lang w:eastAsia="ru-RU"/>
        </w:rPr>
        <w:t xml:space="preserve"> нистагм, возникающий при рассма</w:t>
      </w:r>
      <w:r w:rsidRPr="00053209">
        <w:rPr>
          <w:rFonts w:ascii="Times New Roman" w:eastAsia="Times New Roman" w:hAnsi="Times New Roman" w:cs="Times New Roman"/>
          <w:color w:val="000000"/>
          <w:spacing w:val="-4"/>
          <w:sz w:val="28"/>
          <w:szCs w:val="28"/>
          <w:lang w:eastAsia="ru-RU"/>
        </w:rPr>
        <w:t>тривании быстро движущихся перед глазами объектов. Оптоки</w:t>
      </w:r>
      <w:r w:rsidRPr="00053209">
        <w:rPr>
          <w:rFonts w:ascii="Times New Roman" w:eastAsia="Times New Roman" w:hAnsi="Times New Roman" w:cs="Times New Roman"/>
          <w:color w:val="000000"/>
          <w:spacing w:val="-2"/>
          <w:sz w:val="28"/>
          <w:szCs w:val="28"/>
          <w:lang w:eastAsia="ru-RU"/>
        </w:rPr>
        <w:t>нетический нистагм обычно наблюдается уже у детей 4—5 ме</w:t>
      </w:r>
      <w:r w:rsidRPr="00053209">
        <w:rPr>
          <w:rFonts w:ascii="Times New Roman" w:eastAsia="Times New Roman" w:hAnsi="Times New Roman" w:cs="Times New Roman"/>
          <w:color w:val="000000"/>
          <w:spacing w:val="-6"/>
          <w:sz w:val="28"/>
          <w:szCs w:val="28"/>
          <w:lang w:eastAsia="ru-RU"/>
        </w:rPr>
        <w:t xml:space="preserve">сяцев, что соответствует началу развития функций лобных </w:t>
      </w:r>
      <w:r w:rsidRPr="00053209">
        <w:rPr>
          <w:rFonts w:ascii="Times New Roman" w:eastAsia="Times New Roman" w:hAnsi="Times New Roman" w:cs="Times New Roman"/>
          <w:color w:val="000000"/>
          <w:spacing w:val="-4"/>
          <w:sz w:val="28"/>
          <w:szCs w:val="28"/>
          <w:lang w:eastAsia="ru-RU"/>
        </w:rPr>
        <w:t>долей головного мозга.</w:t>
      </w:r>
    </w:p>
    <w:p w:rsidR="00053209" w:rsidRPr="00053209" w:rsidRDefault="00053209" w:rsidP="00053209">
      <w:pPr>
        <w:shd w:val="clear" w:color="auto" w:fill="FFFFFF"/>
        <w:spacing w:after="0" w:line="240" w:lineRule="auto"/>
        <w:ind w:left="5" w:right="62"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 xml:space="preserve">У детей с нарушением зрения часто отмечается </w:t>
      </w:r>
      <w:r w:rsidRPr="00053209">
        <w:rPr>
          <w:rFonts w:ascii="Times New Roman" w:eastAsia="Times New Roman" w:hAnsi="Times New Roman" w:cs="Times New Roman"/>
          <w:color w:val="000000"/>
          <w:spacing w:val="-3"/>
          <w:sz w:val="28"/>
          <w:szCs w:val="28"/>
          <w:u w:val="single"/>
          <w:lang w:eastAsia="ru-RU"/>
        </w:rPr>
        <w:t>патологический нистагм.</w:t>
      </w:r>
      <w:r w:rsidRPr="00053209">
        <w:rPr>
          <w:rFonts w:ascii="Times New Roman" w:eastAsia="Times New Roman" w:hAnsi="Times New Roman" w:cs="Times New Roman"/>
          <w:color w:val="000000"/>
          <w:spacing w:val="-3"/>
          <w:sz w:val="28"/>
          <w:szCs w:val="28"/>
          <w:lang w:eastAsia="ru-RU"/>
        </w:rPr>
        <w:t xml:space="preserve"> Причину можно видеть в часто встречающейся патологии в период внутриутробного развития, во время родов и </w:t>
      </w:r>
      <w:r w:rsidRPr="00053209">
        <w:rPr>
          <w:rFonts w:ascii="Times New Roman" w:eastAsia="Times New Roman" w:hAnsi="Times New Roman" w:cs="Times New Roman"/>
          <w:color w:val="000000"/>
          <w:spacing w:val="-2"/>
          <w:sz w:val="28"/>
          <w:szCs w:val="28"/>
          <w:lang w:eastAsia="ru-RU"/>
        </w:rPr>
        <w:t>послеродовом периоде, что также предполагает организацию ле</w:t>
      </w:r>
      <w:r w:rsidRPr="00053209">
        <w:rPr>
          <w:rFonts w:ascii="Times New Roman" w:eastAsia="Times New Roman" w:hAnsi="Times New Roman" w:cs="Times New Roman"/>
          <w:color w:val="000000"/>
          <w:spacing w:val="-6"/>
          <w:sz w:val="28"/>
          <w:szCs w:val="28"/>
          <w:lang w:eastAsia="ru-RU"/>
        </w:rPr>
        <w:t xml:space="preserve">чебно-восстановительной и коррёкционной работы с этими </w:t>
      </w:r>
      <w:r w:rsidRPr="00053209">
        <w:rPr>
          <w:rFonts w:ascii="Times New Roman" w:eastAsia="Times New Roman" w:hAnsi="Times New Roman" w:cs="Times New Roman"/>
          <w:color w:val="000000"/>
          <w:spacing w:val="-13"/>
          <w:sz w:val="28"/>
          <w:szCs w:val="28"/>
          <w:lang w:eastAsia="ru-RU"/>
        </w:rPr>
        <w:t>детьми.</w:t>
      </w:r>
    </w:p>
    <w:p w:rsidR="00053209" w:rsidRPr="00053209" w:rsidRDefault="00053209" w:rsidP="00053209">
      <w:pPr>
        <w:shd w:val="clear" w:color="auto" w:fill="FFFFFF"/>
        <w:spacing w:after="0" w:line="240" w:lineRule="auto"/>
        <w:ind w:left="10" w:right="53"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 xml:space="preserve">Состояние глазодвигательного аппарата оказывает влияние </w:t>
      </w:r>
      <w:r w:rsidRPr="00053209">
        <w:rPr>
          <w:rFonts w:ascii="Times New Roman" w:eastAsia="Times New Roman" w:hAnsi="Times New Roman" w:cs="Times New Roman"/>
          <w:color w:val="000000"/>
          <w:spacing w:val="-3"/>
          <w:sz w:val="28"/>
          <w:szCs w:val="28"/>
          <w:lang w:eastAsia="ru-RU"/>
        </w:rPr>
        <w:t xml:space="preserve">на процессы аккомодации и конвергенции </w:t>
      </w:r>
      <w:r w:rsidRPr="00053209">
        <w:rPr>
          <w:rFonts w:ascii="Times New Roman" w:eastAsia="Times New Roman" w:hAnsi="Times New Roman" w:cs="Times New Roman"/>
          <w:color w:val="000000"/>
          <w:spacing w:val="12"/>
          <w:sz w:val="28"/>
          <w:szCs w:val="28"/>
          <w:lang w:eastAsia="ru-RU"/>
        </w:rPr>
        <w:t>глаз.</w:t>
      </w:r>
    </w:p>
    <w:p w:rsidR="00053209" w:rsidRPr="00053209" w:rsidRDefault="00053209" w:rsidP="00053209">
      <w:pPr>
        <w:shd w:val="clear" w:color="auto" w:fill="FFFFFF"/>
        <w:spacing w:after="0" w:line="240" w:lineRule="auto"/>
        <w:ind w:left="5" w:right="53" w:firstLine="557"/>
        <w:jc w:val="both"/>
        <w:rPr>
          <w:rFonts w:ascii="Times New Roman" w:eastAsia="Times New Roman" w:hAnsi="Times New Roman" w:cs="Times New Roman"/>
          <w:color w:val="000000"/>
          <w:spacing w:val="-6"/>
          <w:sz w:val="28"/>
          <w:szCs w:val="28"/>
          <w:lang w:eastAsia="ru-RU"/>
        </w:rPr>
      </w:pPr>
      <w:r w:rsidRPr="00053209">
        <w:rPr>
          <w:rFonts w:ascii="Times New Roman" w:eastAsia="Times New Roman" w:hAnsi="Times New Roman" w:cs="Times New Roman"/>
          <w:color w:val="000000"/>
          <w:spacing w:val="-7"/>
          <w:sz w:val="28"/>
          <w:szCs w:val="28"/>
          <w:lang w:eastAsia="ru-RU"/>
        </w:rPr>
        <w:t>Аккомодация глаза — процесс приспособления (</w:t>
      </w:r>
      <w:r w:rsidRPr="00053209">
        <w:rPr>
          <w:rFonts w:ascii="Times New Roman" w:eastAsia="Times New Roman" w:hAnsi="Times New Roman" w:cs="Times New Roman"/>
          <w:color w:val="000000"/>
          <w:spacing w:val="-7"/>
          <w:sz w:val="28"/>
          <w:szCs w:val="28"/>
          <w:lang w:val="en-US" w:eastAsia="ru-RU"/>
        </w:rPr>
        <w:t>accomodare</w:t>
      </w:r>
      <w:r w:rsidRPr="00053209">
        <w:rPr>
          <w:rFonts w:ascii="Times New Roman" w:eastAsia="Times New Roman" w:hAnsi="Times New Roman" w:cs="Times New Roman"/>
          <w:color w:val="000000"/>
          <w:spacing w:val="-7"/>
          <w:sz w:val="28"/>
          <w:szCs w:val="28"/>
          <w:lang w:eastAsia="ru-RU"/>
        </w:rPr>
        <w:t xml:space="preserve"> — </w:t>
      </w:r>
      <w:r w:rsidRPr="00053209">
        <w:rPr>
          <w:rFonts w:ascii="Times New Roman" w:eastAsia="Times New Roman" w:hAnsi="Times New Roman" w:cs="Times New Roman"/>
          <w:color w:val="000000"/>
          <w:spacing w:val="-5"/>
          <w:sz w:val="28"/>
          <w:szCs w:val="28"/>
          <w:lang w:eastAsia="ru-RU"/>
        </w:rPr>
        <w:t>приспособлять) к ясному видению предмета па различном рас</w:t>
      </w:r>
      <w:r w:rsidRPr="00053209">
        <w:rPr>
          <w:rFonts w:ascii="Times New Roman" w:eastAsia="Times New Roman" w:hAnsi="Times New Roman" w:cs="Times New Roman"/>
          <w:color w:val="000000"/>
          <w:spacing w:val="-3"/>
          <w:sz w:val="28"/>
          <w:szCs w:val="28"/>
          <w:lang w:eastAsia="ru-RU"/>
        </w:rPr>
        <w:t xml:space="preserve">стоянии путем изменения преломляющей </w:t>
      </w:r>
      <w:r w:rsidRPr="00053209">
        <w:rPr>
          <w:rFonts w:ascii="Times New Roman" w:eastAsia="Times New Roman" w:hAnsi="Times New Roman" w:cs="Times New Roman"/>
          <w:color w:val="000000"/>
          <w:spacing w:val="16"/>
          <w:sz w:val="28"/>
          <w:szCs w:val="28"/>
          <w:lang w:eastAsia="ru-RU"/>
        </w:rPr>
        <w:t>силы</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3"/>
          <w:sz w:val="28"/>
          <w:szCs w:val="28"/>
          <w:lang w:eastAsia="ru-RU"/>
        </w:rPr>
        <w:t>хрусталика и по</w:t>
      </w:r>
      <w:r w:rsidRPr="00053209">
        <w:rPr>
          <w:rFonts w:ascii="Times New Roman" w:eastAsia="Times New Roman" w:hAnsi="Times New Roman" w:cs="Times New Roman"/>
          <w:color w:val="000000"/>
          <w:spacing w:val="-6"/>
          <w:sz w:val="28"/>
          <w:szCs w:val="28"/>
          <w:lang w:eastAsia="ru-RU"/>
        </w:rPr>
        <w:t xml:space="preserve">стоянной фокусировки изображения на сетчатке. Подробное разъяснение </w:t>
      </w:r>
      <w:r w:rsidRPr="00053209">
        <w:rPr>
          <w:rFonts w:ascii="Times New Roman" w:eastAsia="Times New Roman" w:hAnsi="Times New Roman" w:cs="Times New Roman"/>
          <w:b/>
          <w:color w:val="000000"/>
          <w:spacing w:val="-6"/>
          <w:sz w:val="28"/>
          <w:szCs w:val="28"/>
          <w:lang w:eastAsia="ru-RU"/>
        </w:rPr>
        <w:t>механизма аккомодации</w:t>
      </w:r>
      <w:r w:rsidRPr="00053209">
        <w:rPr>
          <w:rFonts w:ascii="Times New Roman" w:eastAsia="Times New Roman" w:hAnsi="Times New Roman" w:cs="Times New Roman"/>
          <w:color w:val="000000"/>
          <w:spacing w:val="-6"/>
          <w:sz w:val="28"/>
          <w:szCs w:val="28"/>
          <w:lang w:eastAsia="ru-RU"/>
        </w:rPr>
        <w:t xml:space="preserve"> приведено Гельмгольцем. </w:t>
      </w:r>
    </w:p>
    <w:p w:rsidR="00053209" w:rsidRPr="00053209" w:rsidRDefault="00053209" w:rsidP="00053209">
      <w:pPr>
        <w:shd w:val="clear" w:color="auto" w:fill="FFFFFF"/>
        <w:spacing w:after="0" w:line="240" w:lineRule="auto"/>
        <w:ind w:left="5" w:right="53"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8"/>
          <w:sz w:val="28"/>
          <w:szCs w:val="28"/>
          <w:lang w:eastAsia="ru-RU"/>
        </w:rPr>
        <w:t>Согласно разъяснению Гельмгольца, хрусталик, окруженный кап</w:t>
      </w:r>
      <w:r w:rsidRPr="00053209">
        <w:rPr>
          <w:rFonts w:ascii="Times New Roman" w:eastAsia="Times New Roman" w:hAnsi="Times New Roman" w:cs="Times New Roman"/>
          <w:color w:val="000000"/>
          <w:spacing w:val="-3"/>
          <w:sz w:val="28"/>
          <w:szCs w:val="28"/>
          <w:lang w:eastAsia="ru-RU"/>
        </w:rPr>
        <w:t xml:space="preserve">сулой, прикреплен к ресничному (цилиарному) телу с помощью </w:t>
      </w:r>
      <w:r w:rsidRPr="00053209">
        <w:rPr>
          <w:rFonts w:ascii="Times New Roman" w:eastAsia="Times New Roman" w:hAnsi="Times New Roman" w:cs="Times New Roman"/>
          <w:color w:val="000000"/>
          <w:spacing w:val="-1"/>
          <w:sz w:val="28"/>
          <w:szCs w:val="28"/>
          <w:lang w:eastAsia="ru-RU"/>
        </w:rPr>
        <w:t>цинковой связки. При взгляде вдаль цилиарная мышца расслаб</w:t>
      </w:r>
      <w:r w:rsidRPr="00053209">
        <w:rPr>
          <w:rFonts w:ascii="Times New Roman" w:eastAsia="Times New Roman" w:hAnsi="Times New Roman" w:cs="Times New Roman"/>
          <w:color w:val="000000"/>
          <w:sz w:val="28"/>
          <w:szCs w:val="28"/>
          <w:lang w:eastAsia="ru-RU"/>
        </w:rPr>
        <w:t>лена, вследствие чего цинновая связка туго натянута и хрусталик уплощен. В этих условиях преломляющая сила глаза явля</w:t>
      </w:r>
      <w:r w:rsidRPr="00053209">
        <w:rPr>
          <w:rFonts w:ascii="Times New Roman" w:eastAsia="Times New Roman" w:hAnsi="Times New Roman" w:cs="Times New Roman"/>
          <w:color w:val="000000"/>
          <w:sz w:val="28"/>
          <w:szCs w:val="28"/>
          <w:lang w:eastAsia="ru-RU"/>
        </w:rPr>
        <w:softHyphen/>
      </w:r>
      <w:r w:rsidRPr="00053209">
        <w:rPr>
          <w:rFonts w:ascii="Times New Roman" w:eastAsia="Times New Roman" w:hAnsi="Times New Roman" w:cs="Times New Roman"/>
          <w:color w:val="000000"/>
          <w:spacing w:val="-8"/>
          <w:sz w:val="28"/>
          <w:szCs w:val="28"/>
          <w:lang w:eastAsia="ru-RU"/>
        </w:rPr>
        <w:t>ется наименьшей. При рассмотрении предметов вблизи реснич</w:t>
      </w:r>
      <w:r w:rsidRPr="00053209">
        <w:rPr>
          <w:rFonts w:ascii="Times New Roman" w:eastAsia="Times New Roman" w:hAnsi="Times New Roman" w:cs="Times New Roman"/>
          <w:color w:val="000000"/>
          <w:sz w:val="28"/>
          <w:szCs w:val="28"/>
          <w:lang w:eastAsia="ru-RU"/>
        </w:rPr>
        <w:t xml:space="preserve">ная </w:t>
      </w:r>
      <w:r w:rsidRPr="00053209">
        <w:rPr>
          <w:rFonts w:ascii="Times New Roman" w:eastAsia="Times New Roman" w:hAnsi="Times New Roman" w:cs="Times New Roman"/>
          <w:color w:val="000000"/>
          <w:sz w:val="28"/>
          <w:szCs w:val="28"/>
          <w:lang w:eastAsia="ru-RU"/>
        </w:rPr>
        <w:lastRenderedPageBreak/>
        <w:t>мышца сокращается, цилиарное тело перемещается впереди внутрь, следом за ним цинновая связка расслабляется и хруста</w:t>
      </w:r>
      <w:r w:rsidRPr="00053209">
        <w:rPr>
          <w:rFonts w:ascii="Times New Roman" w:eastAsia="Times New Roman" w:hAnsi="Times New Roman" w:cs="Times New Roman"/>
          <w:color w:val="000000"/>
          <w:spacing w:val="-6"/>
          <w:sz w:val="28"/>
          <w:szCs w:val="28"/>
          <w:lang w:eastAsia="ru-RU"/>
        </w:rPr>
        <w:t>лик приобретает выпуклую форму. Радиус кривизны хрустали</w:t>
      </w:r>
      <w:r w:rsidRPr="00053209">
        <w:rPr>
          <w:rFonts w:ascii="Times New Roman" w:eastAsia="Times New Roman" w:hAnsi="Times New Roman" w:cs="Times New Roman"/>
          <w:color w:val="000000"/>
          <w:spacing w:val="-1"/>
          <w:sz w:val="28"/>
          <w:szCs w:val="28"/>
          <w:lang w:eastAsia="ru-RU"/>
        </w:rPr>
        <w:t>ка у здорового человека по его передней поверхности уменьша</w:t>
      </w:r>
      <w:r w:rsidRPr="00053209">
        <w:rPr>
          <w:rFonts w:ascii="Times New Roman" w:eastAsia="Times New Roman" w:hAnsi="Times New Roman" w:cs="Times New Roman"/>
          <w:color w:val="000000"/>
          <w:spacing w:val="-2"/>
          <w:sz w:val="28"/>
          <w:szCs w:val="28"/>
          <w:lang w:eastAsia="ru-RU"/>
        </w:rPr>
        <w:t>ется с 10 до 5,5 мм, в результате чего преломляющая сила уве</w:t>
      </w:r>
      <w:r w:rsidRPr="00053209">
        <w:rPr>
          <w:rFonts w:ascii="Times New Roman" w:eastAsia="Times New Roman" w:hAnsi="Times New Roman" w:cs="Times New Roman"/>
          <w:color w:val="000000"/>
          <w:spacing w:val="-6"/>
          <w:sz w:val="28"/>
          <w:szCs w:val="28"/>
          <w:lang w:eastAsia="ru-RU"/>
        </w:rPr>
        <w:t>личивается и изображение фокусируется на сетчатке Аккомодация глаз регулируется центральной нервной системой.</w:t>
      </w:r>
    </w:p>
    <w:p w:rsidR="00053209" w:rsidRPr="00053209" w:rsidRDefault="00053209" w:rsidP="00053209">
      <w:pPr>
        <w:shd w:val="clear" w:color="auto" w:fill="FFFFFF"/>
        <w:spacing w:after="0" w:line="240" w:lineRule="auto"/>
        <w:ind w:left="29" w:right="24" w:firstLine="557"/>
        <w:jc w:val="both"/>
        <w:rPr>
          <w:rFonts w:ascii="Times New Roman" w:eastAsia="Times New Roman" w:hAnsi="Times New Roman" w:cs="Times New Roman"/>
          <w:color w:val="000000"/>
          <w:spacing w:val="-3"/>
          <w:sz w:val="28"/>
          <w:szCs w:val="28"/>
          <w:lang w:eastAsia="ru-RU"/>
        </w:rPr>
      </w:pPr>
      <w:r w:rsidRPr="00053209">
        <w:rPr>
          <w:rFonts w:ascii="Times New Roman" w:eastAsia="Times New Roman" w:hAnsi="Times New Roman" w:cs="Times New Roman"/>
          <w:color w:val="000000"/>
          <w:spacing w:val="-2"/>
          <w:sz w:val="28"/>
          <w:szCs w:val="28"/>
          <w:lang w:eastAsia="ru-RU"/>
        </w:rPr>
        <w:t xml:space="preserve">При нормальном зрении точка фиксирования в пространстве точно отражается на сетчатке. Точки, расположенные ближе или </w:t>
      </w:r>
      <w:r w:rsidRPr="00053209">
        <w:rPr>
          <w:rFonts w:ascii="Times New Roman" w:eastAsia="Times New Roman" w:hAnsi="Times New Roman" w:cs="Times New Roman"/>
          <w:color w:val="000000"/>
          <w:spacing w:val="-5"/>
          <w:sz w:val="28"/>
          <w:szCs w:val="28"/>
          <w:lang w:eastAsia="ru-RU"/>
        </w:rPr>
        <w:t xml:space="preserve">дальше фиксированных на сетчатке, расплываются. Различия </w:t>
      </w:r>
      <w:r w:rsidRPr="00053209">
        <w:rPr>
          <w:rFonts w:ascii="Times New Roman" w:eastAsia="Times New Roman" w:hAnsi="Times New Roman" w:cs="Times New Roman"/>
          <w:color w:val="000000"/>
          <w:spacing w:val="-6"/>
          <w:sz w:val="28"/>
          <w:szCs w:val="28"/>
          <w:lang w:eastAsia="ru-RU"/>
        </w:rPr>
        <w:t>между фиксированными и расплывчатыми образами свидетель</w:t>
      </w:r>
      <w:r w:rsidRPr="00053209">
        <w:rPr>
          <w:rFonts w:ascii="Times New Roman" w:eastAsia="Times New Roman" w:hAnsi="Times New Roman" w:cs="Times New Roman"/>
          <w:color w:val="000000"/>
          <w:spacing w:val="-3"/>
          <w:sz w:val="28"/>
          <w:szCs w:val="28"/>
          <w:lang w:eastAsia="ru-RU"/>
        </w:rPr>
        <w:t>ствуют о значении аккомодации в пространственном восприятии.</w:t>
      </w:r>
    </w:p>
    <w:p w:rsidR="00053209" w:rsidRPr="00053209" w:rsidRDefault="00053209" w:rsidP="00053209">
      <w:pPr>
        <w:framePr w:h="903" w:hSpace="38" w:vSpace="58" w:wrap="auto" w:vAnchor="text" w:hAnchor="margin" w:x="7959" w:y="1441"/>
        <w:spacing w:after="0" w:line="240" w:lineRule="auto"/>
        <w:ind w:firstLine="557"/>
        <w:jc w:val="both"/>
        <w:rPr>
          <w:rFonts w:ascii="Times New Roman" w:eastAsia="Times New Roman" w:hAnsi="Times New Roman" w:cs="Times New Roman"/>
          <w:sz w:val="28"/>
          <w:szCs w:val="28"/>
          <w:lang w:eastAsia="ru-RU"/>
        </w:rPr>
      </w:pPr>
    </w:p>
    <w:p w:rsidR="00053209" w:rsidRPr="00053209" w:rsidRDefault="00053209" w:rsidP="00053209">
      <w:pPr>
        <w:spacing w:before="230" w:after="0" w:line="240" w:lineRule="auto"/>
        <w:jc w:val="both"/>
        <w:rPr>
          <w:rFonts w:ascii="Times New Roman" w:eastAsia="Times New Roman" w:hAnsi="Times New Roman" w:cs="Times New Roman"/>
          <w:sz w:val="28"/>
          <w:szCs w:val="28"/>
          <w:lang w:eastAsia="ru-RU"/>
        </w:rPr>
      </w:pPr>
    </w:p>
    <w:p w:rsidR="00053209" w:rsidRPr="00053209" w:rsidRDefault="00053209" w:rsidP="00053209">
      <w:pPr>
        <w:shd w:val="clear" w:color="auto" w:fill="FFFFFF"/>
        <w:spacing w:after="0" w:line="240" w:lineRule="auto"/>
        <w:ind w:right="72" w:firstLine="557"/>
        <w:jc w:val="both"/>
        <w:rPr>
          <w:rFonts w:ascii="Times New Roman" w:eastAsia="Times New Roman" w:hAnsi="Times New Roman" w:cs="Times New Roman"/>
          <w:color w:val="000000"/>
          <w:spacing w:val="-6"/>
          <w:sz w:val="28"/>
          <w:szCs w:val="28"/>
          <w:lang w:eastAsia="ru-RU"/>
        </w:rPr>
      </w:pPr>
      <w:r w:rsidRPr="00053209">
        <w:rPr>
          <w:rFonts w:ascii="Times New Roman" w:eastAsia="Times New Roman" w:hAnsi="Times New Roman" w:cs="Times New Roman"/>
          <w:color w:val="000000"/>
          <w:spacing w:val="-1"/>
          <w:sz w:val="28"/>
          <w:szCs w:val="28"/>
          <w:lang w:eastAsia="ru-RU"/>
        </w:rPr>
        <w:t>У разных людей пределы разного видения предметов неоди</w:t>
      </w:r>
      <w:r w:rsidRPr="00053209">
        <w:rPr>
          <w:rFonts w:ascii="Times New Roman" w:eastAsia="Times New Roman" w:hAnsi="Times New Roman" w:cs="Times New Roman"/>
          <w:color w:val="000000"/>
          <w:spacing w:val="-6"/>
          <w:sz w:val="28"/>
          <w:szCs w:val="28"/>
          <w:lang w:eastAsia="ru-RU"/>
        </w:rPr>
        <w:t xml:space="preserve">наковы. Критерием нормального глаза считается схождение на </w:t>
      </w:r>
      <w:r w:rsidRPr="00053209">
        <w:rPr>
          <w:rFonts w:ascii="Times New Roman" w:eastAsia="Times New Roman" w:hAnsi="Times New Roman" w:cs="Times New Roman"/>
          <w:color w:val="000000"/>
          <w:sz w:val="28"/>
          <w:szCs w:val="28"/>
          <w:lang w:eastAsia="ru-RU"/>
        </w:rPr>
        <w:t xml:space="preserve">сетчатке параллельных лучей, идущих от расположенных вдали </w:t>
      </w:r>
      <w:r w:rsidRPr="00053209">
        <w:rPr>
          <w:rFonts w:ascii="Times New Roman" w:eastAsia="Times New Roman" w:hAnsi="Times New Roman" w:cs="Times New Roman"/>
          <w:color w:val="000000"/>
          <w:spacing w:val="-3"/>
          <w:sz w:val="28"/>
          <w:szCs w:val="28"/>
          <w:lang w:eastAsia="ru-RU"/>
        </w:rPr>
        <w:t>предметов. С аккомодацией преломляющая сила хрусталика уве</w:t>
      </w:r>
      <w:r w:rsidRPr="00053209">
        <w:rPr>
          <w:rFonts w:ascii="Times New Roman" w:eastAsia="Times New Roman" w:hAnsi="Times New Roman" w:cs="Times New Roman"/>
          <w:color w:val="000000"/>
          <w:spacing w:val="-6"/>
          <w:sz w:val="28"/>
          <w:szCs w:val="28"/>
          <w:lang w:eastAsia="ru-RU"/>
        </w:rPr>
        <w:t xml:space="preserve">личивается. </w:t>
      </w:r>
    </w:p>
    <w:p w:rsidR="00053209" w:rsidRPr="00053209" w:rsidRDefault="00053209" w:rsidP="00053209">
      <w:pPr>
        <w:shd w:val="clear" w:color="auto" w:fill="FFFFFF"/>
        <w:spacing w:after="0" w:line="240" w:lineRule="auto"/>
        <w:ind w:right="72" w:firstLine="55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6"/>
          <w:sz w:val="28"/>
          <w:szCs w:val="28"/>
          <w:lang w:eastAsia="ru-RU"/>
        </w:rPr>
        <w:t xml:space="preserve">Изменение степени преломляющей силы глаза при </w:t>
      </w:r>
      <w:r w:rsidRPr="00053209">
        <w:rPr>
          <w:rFonts w:ascii="Times New Roman" w:eastAsia="Times New Roman" w:hAnsi="Times New Roman" w:cs="Times New Roman"/>
          <w:color w:val="000000"/>
          <w:spacing w:val="-3"/>
          <w:sz w:val="28"/>
          <w:szCs w:val="28"/>
          <w:lang w:eastAsia="ru-RU"/>
        </w:rPr>
        <w:t>переходе от покоя ресничной мышцы до осуществления макси</w:t>
      </w:r>
      <w:r w:rsidRPr="00053209">
        <w:rPr>
          <w:rFonts w:ascii="Times New Roman" w:eastAsia="Times New Roman" w:hAnsi="Times New Roman" w:cs="Times New Roman"/>
          <w:color w:val="000000"/>
          <w:spacing w:val="-5"/>
          <w:sz w:val="28"/>
          <w:szCs w:val="28"/>
          <w:lang w:eastAsia="ru-RU"/>
        </w:rPr>
        <w:t>мальной аккомодации называется силой или объемом  аккомо</w:t>
      </w:r>
      <w:r w:rsidRPr="00053209">
        <w:rPr>
          <w:rFonts w:ascii="Times New Roman" w:eastAsia="Times New Roman" w:hAnsi="Times New Roman" w:cs="Times New Roman"/>
          <w:color w:val="000000"/>
          <w:spacing w:val="-2"/>
          <w:sz w:val="28"/>
          <w:szCs w:val="28"/>
          <w:lang w:eastAsia="ru-RU"/>
        </w:rPr>
        <w:t>дации. Объем аккомодации изменяется при различных физиоло</w:t>
      </w:r>
      <w:r w:rsidRPr="00053209">
        <w:rPr>
          <w:rFonts w:ascii="Times New Roman" w:eastAsia="Times New Roman" w:hAnsi="Times New Roman" w:cs="Times New Roman"/>
          <w:color w:val="000000"/>
          <w:spacing w:val="-7"/>
          <w:sz w:val="28"/>
          <w:szCs w:val="28"/>
          <w:lang w:eastAsia="ru-RU"/>
        </w:rPr>
        <w:t>гических и патологических состояниях. Установлено, что сила пре</w:t>
      </w:r>
      <w:r w:rsidRPr="00053209">
        <w:rPr>
          <w:rFonts w:ascii="Times New Roman" w:eastAsia="Times New Roman" w:hAnsi="Times New Roman" w:cs="Times New Roman"/>
          <w:color w:val="000000"/>
          <w:spacing w:val="-5"/>
          <w:sz w:val="28"/>
          <w:szCs w:val="28"/>
          <w:lang w:eastAsia="ru-RU"/>
        </w:rPr>
        <w:t>ломления линзы обратно пропорциональна ее фокусному рас</w:t>
      </w:r>
      <w:r w:rsidRPr="00053209">
        <w:rPr>
          <w:rFonts w:ascii="Times New Roman" w:eastAsia="Times New Roman" w:hAnsi="Times New Roman" w:cs="Times New Roman"/>
          <w:color w:val="000000"/>
          <w:spacing w:val="-3"/>
          <w:sz w:val="28"/>
          <w:szCs w:val="28"/>
          <w:lang w:eastAsia="ru-RU"/>
        </w:rPr>
        <w:t>стоянию; она измеряется в диоптриях.</w:t>
      </w:r>
    </w:p>
    <w:p w:rsidR="00053209" w:rsidRPr="00053209" w:rsidRDefault="00053209" w:rsidP="00053209">
      <w:pPr>
        <w:shd w:val="clear" w:color="auto" w:fill="FFFFFF"/>
        <w:spacing w:before="62" w:after="0" w:line="240" w:lineRule="auto"/>
        <w:ind w:right="-23" w:firstLine="567"/>
        <w:jc w:val="both"/>
        <w:rPr>
          <w:rFonts w:ascii="Times New Roman" w:eastAsia="Times New Roman" w:hAnsi="Times New Roman" w:cs="Times New Roman"/>
          <w:sz w:val="28"/>
          <w:szCs w:val="28"/>
          <w:u w:val="single"/>
          <w:lang w:eastAsia="ru-RU"/>
        </w:rPr>
      </w:pPr>
      <w:r w:rsidRPr="00053209">
        <w:rPr>
          <w:rFonts w:ascii="Times New Roman" w:eastAsia="Times New Roman" w:hAnsi="Times New Roman" w:cs="Times New Roman"/>
          <w:color w:val="000000"/>
          <w:spacing w:val="-5"/>
          <w:sz w:val="28"/>
          <w:szCs w:val="28"/>
          <w:lang w:eastAsia="ru-RU"/>
        </w:rPr>
        <w:t xml:space="preserve">Однако недостаточность освещения при учебных занятиях, </w:t>
      </w:r>
      <w:r w:rsidRPr="00053209">
        <w:rPr>
          <w:rFonts w:ascii="Times New Roman" w:eastAsia="Times New Roman" w:hAnsi="Times New Roman" w:cs="Times New Roman"/>
          <w:color w:val="000000"/>
          <w:spacing w:val="14"/>
          <w:sz w:val="28"/>
          <w:szCs w:val="28"/>
          <w:lang w:eastAsia="ru-RU"/>
        </w:rPr>
        <w:t>за</w:t>
      </w:r>
      <w:r w:rsidRPr="00053209">
        <w:rPr>
          <w:rFonts w:ascii="Times New Roman" w:eastAsia="Times New Roman" w:hAnsi="Times New Roman" w:cs="Times New Roman"/>
          <w:color w:val="000000"/>
          <w:spacing w:val="-3"/>
          <w:sz w:val="28"/>
          <w:szCs w:val="28"/>
          <w:lang w:eastAsia="ru-RU"/>
        </w:rPr>
        <w:t>ставляющих учащихся низко наклоняться над книгой, может вызывать напряжение, или спазм аккомодации (судорожные сокра</w:t>
      </w:r>
      <w:r w:rsidRPr="00053209">
        <w:rPr>
          <w:rFonts w:ascii="Times New Roman" w:eastAsia="Times New Roman" w:hAnsi="Times New Roman" w:cs="Times New Roman"/>
          <w:color w:val="000000"/>
          <w:spacing w:val="-1"/>
          <w:sz w:val="28"/>
          <w:szCs w:val="28"/>
          <w:lang w:eastAsia="ru-RU"/>
        </w:rPr>
        <w:t>щения мышц), продолжающийся и после того, как глаза пере</w:t>
      </w:r>
      <w:r w:rsidRPr="00053209">
        <w:rPr>
          <w:rFonts w:ascii="Times New Roman" w:eastAsia="Times New Roman" w:hAnsi="Times New Roman" w:cs="Times New Roman"/>
          <w:color w:val="000000"/>
          <w:spacing w:val="-2"/>
          <w:sz w:val="28"/>
          <w:szCs w:val="28"/>
          <w:lang w:eastAsia="ru-RU"/>
        </w:rPr>
        <w:t xml:space="preserve">стали фиксировать близкий предмет. В некоторых случаях спазм </w:t>
      </w:r>
      <w:r w:rsidRPr="00053209">
        <w:rPr>
          <w:rFonts w:ascii="Times New Roman" w:eastAsia="Times New Roman" w:hAnsi="Times New Roman" w:cs="Times New Roman"/>
          <w:color w:val="000000"/>
          <w:spacing w:val="-3"/>
          <w:sz w:val="28"/>
          <w:szCs w:val="28"/>
          <w:lang w:eastAsia="ru-RU"/>
        </w:rPr>
        <w:t>аккомодации у детей принимают за развитие близорукости. Что</w:t>
      </w:r>
      <w:r w:rsidRPr="00053209">
        <w:rPr>
          <w:rFonts w:ascii="Times New Roman" w:eastAsia="Times New Roman" w:hAnsi="Times New Roman" w:cs="Times New Roman"/>
          <w:color w:val="000000"/>
          <w:sz w:val="28"/>
          <w:szCs w:val="28"/>
          <w:lang w:eastAsia="ru-RU"/>
        </w:rPr>
        <w:t xml:space="preserve">бы снять спазм аккомодации и точно установить вид и степень </w:t>
      </w:r>
      <w:r w:rsidRPr="00053209">
        <w:rPr>
          <w:rFonts w:ascii="Times New Roman" w:eastAsia="Times New Roman" w:hAnsi="Times New Roman" w:cs="Times New Roman"/>
          <w:color w:val="000000"/>
          <w:spacing w:val="-6"/>
          <w:sz w:val="28"/>
          <w:szCs w:val="28"/>
          <w:lang w:eastAsia="ru-RU"/>
        </w:rPr>
        <w:t xml:space="preserve">клинической рефракции глаза, проводят </w:t>
      </w:r>
      <w:r w:rsidRPr="00053209">
        <w:rPr>
          <w:rFonts w:ascii="Times New Roman" w:eastAsia="Times New Roman" w:hAnsi="Times New Roman" w:cs="Times New Roman"/>
          <w:color w:val="000000"/>
          <w:spacing w:val="-6"/>
          <w:sz w:val="28"/>
          <w:szCs w:val="28"/>
          <w:u w:val="single"/>
          <w:lang w:eastAsia="ru-RU"/>
        </w:rPr>
        <w:t>атропинизацию.</w:t>
      </w:r>
    </w:p>
    <w:p w:rsidR="00053209" w:rsidRPr="00053209" w:rsidRDefault="00053209" w:rsidP="00053209">
      <w:pPr>
        <w:shd w:val="clear" w:color="auto" w:fill="FFFFFF"/>
        <w:spacing w:before="38" w:after="0" w:line="240" w:lineRule="auto"/>
        <w:ind w:right="192" w:firstLine="56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4"/>
          <w:sz w:val="28"/>
          <w:szCs w:val="28"/>
          <w:lang w:eastAsia="ru-RU"/>
        </w:rPr>
        <w:t>Ослабление и паралич аккомодации (потеря способности раз</w:t>
      </w:r>
      <w:r w:rsidRPr="00053209">
        <w:rPr>
          <w:rFonts w:ascii="Times New Roman" w:eastAsia="Times New Roman" w:hAnsi="Times New Roman" w:cs="Times New Roman"/>
          <w:color w:val="000000"/>
          <w:sz w:val="28"/>
          <w:szCs w:val="28"/>
          <w:lang w:eastAsia="ru-RU"/>
        </w:rPr>
        <w:t xml:space="preserve">личать мелкий шрифт и мелкие детали на близком расстоянии) </w:t>
      </w:r>
      <w:r w:rsidRPr="00053209">
        <w:rPr>
          <w:rFonts w:ascii="Times New Roman" w:eastAsia="Times New Roman" w:hAnsi="Times New Roman" w:cs="Times New Roman"/>
          <w:color w:val="000000"/>
          <w:spacing w:val="-4"/>
          <w:sz w:val="28"/>
          <w:szCs w:val="28"/>
          <w:lang w:eastAsia="ru-RU"/>
        </w:rPr>
        <w:t>сильно затрудняют учебную работу, особенно при дальнозорко</w:t>
      </w:r>
      <w:r w:rsidRPr="00053209">
        <w:rPr>
          <w:rFonts w:ascii="Times New Roman" w:eastAsia="Times New Roman" w:hAnsi="Times New Roman" w:cs="Times New Roman"/>
          <w:color w:val="000000"/>
          <w:spacing w:val="-7"/>
          <w:sz w:val="28"/>
          <w:szCs w:val="28"/>
          <w:lang w:eastAsia="ru-RU"/>
        </w:rPr>
        <w:t>сти высоких степеней.</w:t>
      </w:r>
    </w:p>
    <w:p w:rsidR="00053209" w:rsidRPr="00053209" w:rsidRDefault="00053209" w:rsidP="00053209">
      <w:pPr>
        <w:shd w:val="clear" w:color="auto" w:fill="FFFFFF"/>
        <w:spacing w:before="96" w:after="0" w:line="240" w:lineRule="auto"/>
        <w:ind w:right="-23" w:firstLine="567"/>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3"/>
          <w:sz w:val="28"/>
          <w:szCs w:val="28"/>
          <w:lang w:eastAsia="ru-RU"/>
        </w:rPr>
        <w:t xml:space="preserve">Некоторые </w:t>
      </w:r>
      <w:r w:rsidRPr="00053209">
        <w:rPr>
          <w:rFonts w:ascii="Times New Roman" w:eastAsia="Times New Roman" w:hAnsi="Times New Roman" w:cs="Times New Roman"/>
          <w:i/>
          <w:color w:val="000000"/>
          <w:spacing w:val="-3"/>
          <w:sz w:val="28"/>
          <w:szCs w:val="28"/>
          <w:lang w:eastAsia="ru-RU"/>
        </w:rPr>
        <w:t>заболевания органа</w:t>
      </w:r>
      <w:r w:rsidRPr="00053209">
        <w:rPr>
          <w:rFonts w:ascii="Times New Roman" w:eastAsia="Times New Roman" w:hAnsi="Times New Roman" w:cs="Times New Roman"/>
          <w:color w:val="000000"/>
          <w:spacing w:val="-3"/>
          <w:sz w:val="28"/>
          <w:szCs w:val="28"/>
          <w:lang w:eastAsia="ru-RU"/>
        </w:rPr>
        <w:t xml:space="preserve"> зрения, травмы глаза, после</w:t>
      </w:r>
      <w:r w:rsidRPr="00053209">
        <w:rPr>
          <w:rFonts w:ascii="Times New Roman" w:eastAsia="Times New Roman" w:hAnsi="Times New Roman" w:cs="Times New Roman"/>
          <w:color w:val="000000"/>
          <w:spacing w:val="-4"/>
          <w:sz w:val="28"/>
          <w:szCs w:val="28"/>
          <w:lang w:eastAsia="ru-RU"/>
        </w:rPr>
        <w:t xml:space="preserve">операционная </w:t>
      </w:r>
      <w:r w:rsidRPr="00053209">
        <w:rPr>
          <w:rFonts w:ascii="Times New Roman" w:eastAsia="Times New Roman" w:hAnsi="Times New Roman" w:cs="Times New Roman"/>
          <w:color w:val="000000"/>
          <w:spacing w:val="-4"/>
          <w:sz w:val="28"/>
          <w:szCs w:val="28"/>
          <w:u w:val="single"/>
          <w:lang w:eastAsia="ru-RU"/>
        </w:rPr>
        <w:t>афакия</w:t>
      </w:r>
      <w:r w:rsidRPr="00053209">
        <w:rPr>
          <w:rFonts w:ascii="Times New Roman" w:eastAsia="Times New Roman" w:hAnsi="Times New Roman" w:cs="Times New Roman"/>
          <w:color w:val="000000"/>
          <w:spacing w:val="-4"/>
          <w:sz w:val="28"/>
          <w:szCs w:val="28"/>
          <w:lang w:eastAsia="ru-RU"/>
        </w:rPr>
        <w:t xml:space="preserve"> (отсутствие хрусталика), заболевания </w:t>
      </w:r>
      <w:r w:rsidRPr="00053209">
        <w:rPr>
          <w:rFonts w:ascii="Times New Roman" w:eastAsia="Times New Roman" w:hAnsi="Times New Roman" w:cs="Times New Roman"/>
          <w:color w:val="000000"/>
          <w:spacing w:val="-5"/>
          <w:sz w:val="28"/>
          <w:szCs w:val="28"/>
          <w:lang w:eastAsia="ru-RU"/>
        </w:rPr>
        <w:t>центральной нервной системы, вызывающие параличи или ослаб</w:t>
      </w:r>
      <w:r w:rsidRPr="00053209">
        <w:rPr>
          <w:rFonts w:ascii="Times New Roman" w:eastAsia="Times New Roman" w:hAnsi="Times New Roman" w:cs="Times New Roman"/>
          <w:color w:val="000000"/>
          <w:spacing w:val="-4"/>
          <w:sz w:val="28"/>
          <w:szCs w:val="28"/>
          <w:lang w:eastAsia="ru-RU"/>
        </w:rPr>
        <w:t>ление аккомодационной мышцы, и другие причины сопровожда</w:t>
      </w:r>
      <w:r w:rsidRPr="00053209">
        <w:rPr>
          <w:rFonts w:ascii="Times New Roman" w:eastAsia="Times New Roman" w:hAnsi="Times New Roman" w:cs="Times New Roman"/>
          <w:color w:val="000000"/>
          <w:spacing w:val="-2"/>
          <w:sz w:val="28"/>
          <w:szCs w:val="28"/>
          <w:lang w:eastAsia="ru-RU"/>
        </w:rPr>
        <w:t xml:space="preserve">ются расстройством аккомодации. В этих случаях кроме очков, </w:t>
      </w:r>
      <w:r w:rsidRPr="00053209">
        <w:rPr>
          <w:rFonts w:ascii="Times New Roman" w:eastAsia="Times New Roman" w:hAnsi="Times New Roman" w:cs="Times New Roman"/>
          <w:color w:val="000000"/>
          <w:spacing w:val="-5"/>
          <w:sz w:val="28"/>
          <w:szCs w:val="28"/>
          <w:lang w:eastAsia="ru-RU"/>
        </w:rPr>
        <w:t>назначенных для постоянного ношения, при учебных занятиях необходимо пользоваться специальными очками.</w:t>
      </w:r>
    </w:p>
    <w:p w:rsidR="00053209" w:rsidRPr="00053209" w:rsidRDefault="00053209" w:rsidP="00053209">
      <w:pPr>
        <w:shd w:val="clear" w:color="auto" w:fill="FFFFFF"/>
        <w:spacing w:before="38" w:after="0" w:line="240" w:lineRule="auto"/>
        <w:ind w:firstLine="567"/>
        <w:jc w:val="both"/>
        <w:rPr>
          <w:rFonts w:ascii="Times New Roman" w:eastAsia="Times New Roman" w:hAnsi="Times New Roman" w:cs="Times New Roman"/>
          <w:color w:val="000000"/>
          <w:spacing w:val="-7"/>
          <w:sz w:val="28"/>
          <w:szCs w:val="28"/>
          <w:lang w:eastAsia="ru-RU"/>
        </w:rPr>
      </w:pPr>
      <w:r w:rsidRPr="00053209">
        <w:rPr>
          <w:rFonts w:ascii="Times New Roman" w:eastAsia="Times New Roman" w:hAnsi="Times New Roman" w:cs="Times New Roman"/>
          <w:i/>
          <w:color w:val="000000"/>
          <w:spacing w:val="-1"/>
          <w:sz w:val="28"/>
          <w:szCs w:val="28"/>
          <w:lang w:eastAsia="ru-RU"/>
        </w:rPr>
        <w:t xml:space="preserve">Конвергенция </w:t>
      </w:r>
      <w:r w:rsidRPr="00053209">
        <w:rPr>
          <w:rFonts w:ascii="Times New Roman" w:eastAsia="Times New Roman" w:hAnsi="Times New Roman" w:cs="Times New Roman"/>
          <w:color w:val="000000"/>
          <w:spacing w:val="-1"/>
          <w:sz w:val="28"/>
          <w:szCs w:val="28"/>
          <w:lang w:eastAsia="ru-RU"/>
        </w:rPr>
        <w:t xml:space="preserve">— это процесс сведения зрительных осей до их </w:t>
      </w:r>
      <w:r w:rsidRPr="00053209">
        <w:rPr>
          <w:rFonts w:ascii="Times New Roman" w:eastAsia="Times New Roman" w:hAnsi="Times New Roman" w:cs="Times New Roman"/>
          <w:color w:val="000000"/>
          <w:sz w:val="28"/>
          <w:szCs w:val="28"/>
          <w:lang w:eastAsia="ru-RU"/>
        </w:rPr>
        <w:t xml:space="preserve">пересечения на рассматриваемом предмете, т. е. </w:t>
      </w:r>
      <w:r w:rsidRPr="00053209">
        <w:rPr>
          <w:rFonts w:ascii="Times New Roman" w:eastAsia="Times New Roman" w:hAnsi="Times New Roman" w:cs="Times New Roman"/>
          <w:b/>
          <w:i/>
          <w:color w:val="000000"/>
          <w:sz w:val="28"/>
          <w:szCs w:val="28"/>
          <w:lang w:eastAsia="ru-RU"/>
        </w:rPr>
        <w:t xml:space="preserve">в </w:t>
      </w:r>
      <w:r w:rsidRPr="00053209">
        <w:rPr>
          <w:rFonts w:ascii="Times New Roman" w:eastAsia="Times New Roman" w:hAnsi="Times New Roman" w:cs="Times New Roman"/>
          <w:color w:val="000000"/>
          <w:sz w:val="28"/>
          <w:szCs w:val="28"/>
          <w:lang w:eastAsia="ru-RU"/>
        </w:rPr>
        <w:t>точке фикса</w:t>
      </w:r>
      <w:r w:rsidRPr="00053209">
        <w:rPr>
          <w:rFonts w:ascii="Times New Roman" w:eastAsia="Times New Roman" w:hAnsi="Times New Roman" w:cs="Times New Roman"/>
          <w:color w:val="000000"/>
          <w:spacing w:val="-1"/>
          <w:sz w:val="28"/>
          <w:szCs w:val="28"/>
          <w:lang w:eastAsia="ru-RU"/>
        </w:rPr>
        <w:t xml:space="preserve">ции. При рассматривании предметов вдали зрительные оси глаз </w:t>
      </w:r>
      <w:r w:rsidRPr="00053209">
        <w:rPr>
          <w:rFonts w:ascii="Times New Roman" w:eastAsia="Times New Roman" w:hAnsi="Times New Roman" w:cs="Times New Roman"/>
          <w:color w:val="000000"/>
          <w:spacing w:val="-5"/>
          <w:sz w:val="28"/>
          <w:szCs w:val="28"/>
          <w:lang w:eastAsia="ru-RU"/>
        </w:rPr>
        <w:t>располагаются  параллельно благодаря тому, что мышечные ап</w:t>
      </w:r>
      <w:r w:rsidRPr="00053209">
        <w:rPr>
          <w:rFonts w:ascii="Times New Roman" w:eastAsia="Times New Roman" w:hAnsi="Times New Roman" w:cs="Times New Roman"/>
          <w:color w:val="000000"/>
          <w:spacing w:val="-7"/>
          <w:sz w:val="28"/>
          <w:szCs w:val="28"/>
          <w:lang w:eastAsia="ru-RU"/>
        </w:rPr>
        <w:t>параты находятся в состоянии  относительного покоя. Восприя</w:t>
      </w:r>
      <w:r w:rsidRPr="00053209">
        <w:rPr>
          <w:rFonts w:ascii="Times New Roman" w:eastAsia="Times New Roman" w:hAnsi="Times New Roman" w:cs="Times New Roman"/>
          <w:color w:val="000000"/>
          <w:spacing w:val="-6"/>
          <w:sz w:val="28"/>
          <w:szCs w:val="28"/>
          <w:lang w:eastAsia="ru-RU"/>
        </w:rPr>
        <w:t xml:space="preserve">тие предметов вблизи обеспечивается сведением зрительных </w:t>
      </w:r>
      <w:r w:rsidRPr="00053209">
        <w:rPr>
          <w:rFonts w:ascii="Times New Roman" w:eastAsia="Times New Roman" w:hAnsi="Times New Roman" w:cs="Times New Roman"/>
          <w:color w:val="000000"/>
          <w:spacing w:val="-1"/>
          <w:sz w:val="28"/>
          <w:szCs w:val="28"/>
          <w:lang w:eastAsia="ru-RU"/>
        </w:rPr>
        <w:t xml:space="preserve">осей с </w:t>
      </w:r>
      <w:r w:rsidRPr="00053209">
        <w:rPr>
          <w:rFonts w:ascii="Times New Roman" w:eastAsia="Times New Roman" w:hAnsi="Times New Roman" w:cs="Times New Roman"/>
          <w:color w:val="000000"/>
          <w:spacing w:val="-1"/>
          <w:sz w:val="28"/>
          <w:szCs w:val="28"/>
          <w:lang w:eastAsia="ru-RU"/>
        </w:rPr>
        <w:lastRenderedPageBreak/>
        <w:t>помощью сокращения прямых мышц глаза, или конвер</w:t>
      </w:r>
      <w:r w:rsidRPr="00053209">
        <w:rPr>
          <w:rFonts w:ascii="Times New Roman" w:eastAsia="Times New Roman" w:hAnsi="Times New Roman" w:cs="Times New Roman"/>
          <w:color w:val="000000"/>
          <w:spacing w:val="-4"/>
          <w:sz w:val="28"/>
          <w:szCs w:val="28"/>
          <w:lang w:eastAsia="ru-RU"/>
        </w:rPr>
        <w:t>генции</w:t>
      </w:r>
      <w:r w:rsidRPr="00053209">
        <w:rPr>
          <w:rFonts w:ascii="Times New Roman" w:eastAsia="Times New Roman" w:hAnsi="Times New Roman" w:cs="Times New Roman"/>
          <w:b/>
          <w:color w:val="000000"/>
          <w:spacing w:val="-4"/>
          <w:sz w:val="28"/>
          <w:szCs w:val="28"/>
          <w:lang w:eastAsia="ru-RU"/>
        </w:rPr>
        <w:t>.</w:t>
      </w:r>
      <w:r w:rsidRPr="00053209">
        <w:rPr>
          <w:rFonts w:ascii="Times New Roman" w:eastAsia="Times New Roman" w:hAnsi="Times New Roman" w:cs="Times New Roman"/>
          <w:color w:val="000000"/>
          <w:spacing w:val="-4"/>
          <w:sz w:val="28"/>
          <w:szCs w:val="28"/>
          <w:lang w:eastAsia="ru-RU"/>
        </w:rPr>
        <w:t xml:space="preserve"> У детей с нарушением зрения величина (сила) конверген</w:t>
      </w:r>
      <w:r w:rsidRPr="00053209">
        <w:rPr>
          <w:rFonts w:ascii="Times New Roman" w:eastAsia="Times New Roman" w:hAnsi="Times New Roman" w:cs="Times New Roman"/>
          <w:color w:val="000000"/>
          <w:spacing w:val="-3"/>
          <w:sz w:val="28"/>
          <w:szCs w:val="28"/>
          <w:lang w:eastAsia="ru-RU"/>
        </w:rPr>
        <w:t>ции может значительно отличаться от конвергенции детей с нор</w:t>
      </w:r>
      <w:r w:rsidRPr="00053209">
        <w:rPr>
          <w:rFonts w:ascii="Times New Roman" w:eastAsia="Times New Roman" w:hAnsi="Times New Roman" w:cs="Times New Roman"/>
          <w:color w:val="000000"/>
          <w:spacing w:val="-4"/>
          <w:sz w:val="28"/>
          <w:szCs w:val="28"/>
          <w:lang w:eastAsia="ru-RU"/>
        </w:rPr>
        <w:t>мально развивающимися глазами. Конвергенция может наруш</w:t>
      </w:r>
      <w:r w:rsidRPr="00053209">
        <w:rPr>
          <w:rFonts w:ascii="Times New Roman" w:eastAsia="Times New Roman" w:hAnsi="Times New Roman" w:cs="Times New Roman"/>
          <w:color w:val="000000"/>
          <w:spacing w:val="-5"/>
          <w:sz w:val="28"/>
          <w:szCs w:val="28"/>
          <w:lang w:eastAsia="ru-RU"/>
        </w:rPr>
        <w:t xml:space="preserve">аться также у здоровых детей, обучающихся в массовых школах, </w:t>
      </w:r>
      <w:r w:rsidRPr="00053209">
        <w:rPr>
          <w:rFonts w:ascii="Times New Roman" w:eastAsia="Times New Roman" w:hAnsi="Times New Roman" w:cs="Times New Roman"/>
          <w:color w:val="000000"/>
          <w:spacing w:val="-6"/>
          <w:sz w:val="28"/>
          <w:szCs w:val="28"/>
          <w:lang w:eastAsia="ru-RU"/>
        </w:rPr>
        <w:t>при аномалиях рефракции  и  приводить к нарушениям биноку</w:t>
      </w:r>
      <w:r w:rsidRPr="00053209">
        <w:rPr>
          <w:rFonts w:ascii="Times New Roman" w:eastAsia="Times New Roman" w:hAnsi="Times New Roman" w:cs="Times New Roman"/>
          <w:color w:val="000000"/>
          <w:spacing w:val="-7"/>
          <w:sz w:val="28"/>
          <w:szCs w:val="28"/>
          <w:lang w:eastAsia="ru-RU"/>
        </w:rPr>
        <w:t>лярного зрения.</w:t>
      </w:r>
    </w:p>
    <w:p w:rsidR="00053209" w:rsidRPr="00053209" w:rsidRDefault="00053209" w:rsidP="00053209">
      <w:pPr>
        <w:shd w:val="clear" w:color="auto" w:fill="FFFFFF"/>
        <w:spacing w:before="38" w:after="0" w:line="240" w:lineRule="auto"/>
        <w:ind w:left="101" w:firstLine="557"/>
        <w:jc w:val="both"/>
        <w:rPr>
          <w:rFonts w:ascii="Times New Roman" w:eastAsia="Times New Roman" w:hAnsi="Times New Roman" w:cs="Times New Roman"/>
          <w:sz w:val="28"/>
          <w:szCs w:val="28"/>
          <w:lang w:eastAsia="ru-RU"/>
        </w:rPr>
      </w:pPr>
    </w:p>
    <w:p w:rsidR="00053209" w:rsidRPr="00053209" w:rsidRDefault="00053209" w:rsidP="00053209">
      <w:pPr>
        <w:shd w:val="clear" w:color="auto" w:fill="FFFFFF"/>
        <w:spacing w:before="168" w:after="0" w:line="240" w:lineRule="auto"/>
        <w:ind w:left="14"/>
        <w:jc w:val="both"/>
        <w:rPr>
          <w:rFonts w:ascii="Times New Roman" w:eastAsia="Times New Roman" w:hAnsi="Times New Roman" w:cs="Times New Roman"/>
          <w:i/>
          <w:sz w:val="28"/>
          <w:szCs w:val="28"/>
          <w:lang w:eastAsia="ru-RU"/>
        </w:rPr>
      </w:pPr>
      <w:r w:rsidRPr="00053209">
        <w:rPr>
          <w:rFonts w:ascii="Times New Roman" w:eastAsia="Times New Roman" w:hAnsi="Times New Roman" w:cs="Times New Roman"/>
          <w:i/>
          <w:sz w:val="28"/>
          <w:szCs w:val="28"/>
          <w:lang w:eastAsia="ru-RU"/>
        </w:rPr>
        <w:t xml:space="preserve"> </w:t>
      </w:r>
      <w:r w:rsidRPr="00053209">
        <w:rPr>
          <w:rFonts w:ascii="Times New Roman" w:eastAsia="Times New Roman" w:hAnsi="Times New Roman" w:cs="Times New Roman"/>
          <w:i/>
          <w:color w:val="000000"/>
          <w:spacing w:val="-6"/>
          <w:sz w:val="28"/>
          <w:szCs w:val="28"/>
          <w:lang w:eastAsia="ru-RU"/>
        </w:rPr>
        <w:t>Гигиена и охрана зрения,</w:t>
      </w:r>
      <w:r w:rsidRPr="00053209">
        <w:rPr>
          <w:rFonts w:ascii="Times New Roman" w:eastAsia="Times New Roman" w:hAnsi="Times New Roman" w:cs="Times New Roman"/>
          <w:i/>
          <w:sz w:val="28"/>
          <w:szCs w:val="28"/>
          <w:lang w:eastAsia="ru-RU"/>
        </w:rPr>
        <w:t xml:space="preserve"> </w:t>
      </w:r>
      <w:r w:rsidRPr="00053209">
        <w:rPr>
          <w:rFonts w:ascii="Times New Roman" w:eastAsia="Times New Roman" w:hAnsi="Times New Roman" w:cs="Times New Roman"/>
          <w:i/>
          <w:color w:val="000000"/>
          <w:spacing w:val="-10"/>
          <w:sz w:val="28"/>
          <w:szCs w:val="28"/>
          <w:lang w:eastAsia="ru-RU"/>
        </w:rPr>
        <w:t>организация лечебно-восстановительной</w:t>
      </w:r>
      <w:r w:rsidRPr="00053209">
        <w:rPr>
          <w:rFonts w:ascii="Times New Roman" w:eastAsia="Times New Roman" w:hAnsi="Times New Roman" w:cs="Times New Roman"/>
          <w:i/>
          <w:sz w:val="28"/>
          <w:szCs w:val="28"/>
          <w:lang w:eastAsia="ru-RU"/>
        </w:rPr>
        <w:t xml:space="preserve">  </w:t>
      </w:r>
      <w:r w:rsidRPr="00053209">
        <w:rPr>
          <w:rFonts w:ascii="Times New Roman" w:eastAsia="Times New Roman" w:hAnsi="Times New Roman" w:cs="Times New Roman"/>
          <w:i/>
          <w:color w:val="000000"/>
          <w:spacing w:val="-9"/>
          <w:sz w:val="28"/>
          <w:szCs w:val="28"/>
          <w:lang w:eastAsia="ru-RU"/>
        </w:rPr>
        <w:t>и санитарно-просветительной работы</w:t>
      </w:r>
    </w:p>
    <w:p w:rsidR="00053209" w:rsidRPr="00053209" w:rsidRDefault="00053209" w:rsidP="00053209">
      <w:pPr>
        <w:shd w:val="clear" w:color="auto" w:fill="FFFFFF"/>
        <w:spacing w:before="182" w:after="0" w:line="240" w:lineRule="auto"/>
        <w:ind w:left="5"/>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z w:val="28"/>
          <w:szCs w:val="28"/>
          <w:lang w:eastAsia="ru-RU"/>
        </w:rPr>
        <w:t xml:space="preserve">Чрезмерное напряжение зрения, если оно часто повторяется, </w:t>
      </w:r>
      <w:r w:rsidRPr="00053209">
        <w:rPr>
          <w:rFonts w:ascii="Times New Roman" w:eastAsia="Times New Roman" w:hAnsi="Times New Roman" w:cs="Times New Roman"/>
          <w:color w:val="000000"/>
          <w:spacing w:val="-5"/>
          <w:sz w:val="28"/>
          <w:szCs w:val="28"/>
          <w:lang w:eastAsia="ru-RU"/>
        </w:rPr>
        <w:t>способствует развитию близорукости, а нередко и косоглазия. По</w:t>
      </w:r>
      <w:r w:rsidRPr="00053209">
        <w:rPr>
          <w:rFonts w:ascii="Times New Roman" w:eastAsia="Times New Roman" w:hAnsi="Times New Roman" w:cs="Times New Roman"/>
          <w:color w:val="000000"/>
          <w:sz w:val="28"/>
          <w:szCs w:val="28"/>
          <w:lang w:eastAsia="ru-RU"/>
        </w:rPr>
        <w:t>этому необходимо создавать такую обстановку на занятиях, ко</w:t>
      </w:r>
      <w:r w:rsidRPr="00053209">
        <w:rPr>
          <w:rFonts w:ascii="Times New Roman" w:eastAsia="Times New Roman" w:hAnsi="Times New Roman" w:cs="Times New Roman"/>
          <w:color w:val="000000"/>
          <w:spacing w:val="-1"/>
          <w:sz w:val="28"/>
          <w:szCs w:val="28"/>
          <w:lang w:eastAsia="ru-RU"/>
        </w:rPr>
        <w:t xml:space="preserve">торая бы облегчала функцию органов зрения. Глаза напрягаются </w:t>
      </w:r>
      <w:r w:rsidRPr="00053209">
        <w:rPr>
          <w:rFonts w:ascii="Times New Roman" w:eastAsia="Times New Roman" w:hAnsi="Times New Roman" w:cs="Times New Roman"/>
          <w:color w:val="000000"/>
          <w:spacing w:val="-5"/>
          <w:sz w:val="28"/>
          <w:szCs w:val="28"/>
          <w:lang w:eastAsia="ru-RU"/>
        </w:rPr>
        <w:t xml:space="preserve">при недостаточном освещении, а также при сильной аккомодации. </w:t>
      </w:r>
      <w:r w:rsidRPr="00053209">
        <w:rPr>
          <w:rFonts w:ascii="Times New Roman" w:eastAsia="Times New Roman" w:hAnsi="Times New Roman" w:cs="Times New Roman"/>
          <w:color w:val="000000"/>
          <w:spacing w:val="-2"/>
          <w:sz w:val="28"/>
          <w:szCs w:val="28"/>
          <w:lang w:eastAsia="ru-RU"/>
        </w:rPr>
        <w:t>Гигиенические мероприятия в целях охраны остаточного зре</w:t>
      </w:r>
      <w:r w:rsidRPr="00053209">
        <w:rPr>
          <w:rFonts w:ascii="Times New Roman" w:eastAsia="Times New Roman" w:hAnsi="Times New Roman" w:cs="Times New Roman"/>
          <w:color w:val="000000"/>
          <w:sz w:val="28"/>
          <w:szCs w:val="28"/>
          <w:lang w:eastAsia="ru-RU"/>
        </w:rPr>
        <w:t>ния у детей должны быть направлены на создание таких усло</w:t>
      </w:r>
      <w:r w:rsidRPr="00053209">
        <w:rPr>
          <w:rFonts w:ascii="Times New Roman" w:eastAsia="Times New Roman" w:hAnsi="Times New Roman" w:cs="Times New Roman"/>
          <w:color w:val="000000"/>
          <w:spacing w:val="-7"/>
          <w:sz w:val="28"/>
          <w:szCs w:val="28"/>
          <w:lang w:eastAsia="ru-RU"/>
        </w:rPr>
        <w:t>вий, чтобы  они облегчили работу зрительного анализатора. Должно предупреждаться утомление и последующее снижение функ</w:t>
      </w:r>
      <w:r w:rsidRPr="00053209">
        <w:rPr>
          <w:rFonts w:ascii="Times New Roman" w:eastAsia="Times New Roman" w:hAnsi="Times New Roman" w:cs="Times New Roman"/>
          <w:color w:val="000000"/>
          <w:spacing w:val="-6"/>
          <w:sz w:val="28"/>
          <w:szCs w:val="28"/>
          <w:lang w:eastAsia="ru-RU"/>
        </w:rPr>
        <w:t>циональных возможностей глаза. Быстро возникающее  зритель</w:t>
      </w:r>
      <w:r w:rsidRPr="00053209">
        <w:rPr>
          <w:rFonts w:ascii="Times New Roman" w:eastAsia="Times New Roman" w:hAnsi="Times New Roman" w:cs="Times New Roman"/>
          <w:color w:val="000000"/>
          <w:spacing w:val="-3"/>
          <w:sz w:val="28"/>
          <w:szCs w:val="28"/>
          <w:lang w:eastAsia="ru-RU"/>
        </w:rPr>
        <w:t xml:space="preserve">ное утомление приводит к резкому снижению работоспособности </w:t>
      </w:r>
      <w:r w:rsidRPr="00053209">
        <w:rPr>
          <w:rFonts w:ascii="Times New Roman" w:eastAsia="Times New Roman" w:hAnsi="Times New Roman" w:cs="Times New Roman"/>
          <w:color w:val="000000"/>
          <w:spacing w:val="-1"/>
          <w:sz w:val="28"/>
          <w:szCs w:val="28"/>
          <w:lang w:eastAsia="ru-RU"/>
        </w:rPr>
        <w:t>детей, что отражается на их общем состоянии. Чрезмерные зри</w:t>
      </w:r>
      <w:r w:rsidRPr="00053209">
        <w:rPr>
          <w:rFonts w:ascii="Times New Roman" w:eastAsia="Times New Roman" w:hAnsi="Times New Roman" w:cs="Times New Roman"/>
          <w:color w:val="000000"/>
          <w:spacing w:val="-3"/>
          <w:sz w:val="28"/>
          <w:szCs w:val="28"/>
          <w:lang w:eastAsia="ru-RU"/>
        </w:rPr>
        <w:t>тельные нагрузки в неблагоприятных условиях, особенно при не</w:t>
      </w:r>
      <w:r w:rsidRPr="00053209">
        <w:rPr>
          <w:rFonts w:ascii="Times New Roman" w:eastAsia="Times New Roman" w:hAnsi="Times New Roman" w:cs="Times New Roman"/>
          <w:color w:val="000000"/>
          <w:spacing w:val="-5"/>
          <w:sz w:val="28"/>
          <w:szCs w:val="28"/>
          <w:lang w:eastAsia="ru-RU"/>
        </w:rPr>
        <w:t>обратимых, глубоких повреждениях зрительного анализатора, мо</w:t>
      </w:r>
      <w:r w:rsidRPr="00053209">
        <w:rPr>
          <w:rFonts w:ascii="Times New Roman" w:eastAsia="Times New Roman" w:hAnsi="Times New Roman" w:cs="Times New Roman"/>
          <w:color w:val="000000"/>
          <w:spacing w:val="-4"/>
          <w:sz w:val="28"/>
          <w:szCs w:val="28"/>
          <w:lang w:eastAsia="ru-RU"/>
        </w:rPr>
        <w:t>гут приводить к утомлению и ухудшению общего состояния орга</w:t>
      </w:r>
      <w:r w:rsidRPr="00053209">
        <w:rPr>
          <w:rFonts w:ascii="Times New Roman" w:eastAsia="Times New Roman" w:hAnsi="Times New Roman" w:cs="Times New Roman"/>
          <w:color w:val="000000"/>
          <w:spacing w:val="-1"/>
          <w:sz w:val="28"/>
          <w:szCs w:val="28"/>
          <w:lang w:eastAsia="ru-RU"/>
        </w:rPr>
        <w:t>низма ребенка в целом.</w:t>
      </w:r>
    </w:p>
    <w:p w:rsidR="00053209" w:rsidRPr="00053209" w:rsidRDefault="00053209" w:rsidP="00053209">
      <w:pPr>
        <w:shd w:val="clear" w:color="auto" w:fill="FFFFFF"/>
        <w:spacing w:after="0" w:line="240" w:lineRule="auto"/>
        <w:ind w:left="91" w:right="77" w:firstLine="230"/>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z w:val="28"/>
          <w:szCs w:val="28"/>
          <w:lang w:eastAsia="ru-RU"/>
        </w:rPr>
        <w:t>При установлении режима дня для детей с нарушением зре</w:t>
      </w:r>
      <w:r w:rsidRPr="00053209">
        <w:rPr>
          <w:rFonts w:ascii="Times New Roman" w:eastAsia="Times New Roman" w:hAnsi="Times New Roman" w:cs="Times New Roman"/>
          <w:color w:val="000000"/>
          <w:spacing w:val="-5"/>
          <w:sz w:val="28"/>
          <w:szCs w:val="28"/>
          <w:lang w:eastAsia="ru-RU"/>
        </w:rPr>
        <w:t>ния, при регламентировании различных учебных нагрузок сле</w:t>
      </w:r>
      <w:r w:rsidRPr="00053209">
        <w:rPr>
          <w:rFonts w:ascii="Times New Roman" w:eastAsia="Times New Roman" w:hAnsi="Times New Roman" w:cs="Times New Roman"/>
          <w:color w:val="000000"/>
          <w:sz w:val="28"/>
          <w:szCs w:val="28"/>
          <w:lang w:eastAsia="ru-RU"/>
        </w:rPr>
        <w:t xml:space="preserve">дует иметь в виду не только различные факторы, определяющие </w:t>
      </w:r>
      <w:r w:rsidRPr="00053209">
        <w:rPr>
          <w:rFonts w:ascii="Times New Roman" w:eastAsia="Times New Roman" w:hAnsi="Times New Roman" w:cs="Times New Roman"/>
          <w:color w:val="000000"/>
          <w:spacing w:val="-2"/>
          <w:sz w:val="28"/>
          <w:szCs w:val="28"/>
          <w:lang w:eastAsia="ru-RU"/>
        </w:rPr>
        <w:t>характер внешних условий, в которых приходится работать ре</w:t>
      </w:r>
      <w:r w:rsidRPr="00053209">
        <w:rPr>
          <w:rFonts w:ascii="Times New Roman" w:eastAsia="Times New Roman" w:hAnsi="Times New Roman" w:cs="Times New Roman"/>
          <w:color w:val="000000"/>
          <w:spacing w:val="-6"/>
          <w:sz w:val="28"/>
          <w:szCs w:val="28"/>
          <w:lang w:eastAsia="ru-RU"/>
        </w:rPr>
        <w:t xml:space="preserve">бенку, но и общее состояние его организма — наличие других </w:t>
      </w:r>
      <w:r w:rsidRPr="00053209">
        <w:rPr>
          <w:rFonts w:ascii="Times New Roman" w:eastAsia="Times New Roman" w:hAnsi="Times New Roman" w:cs="Times New Roman"/>
          <w:color w:val="000000"/>
          <w:spacing w:val="-8"/>
          <w:sz w:val="28"/>
          <w:szCs w:val="28"/>
          <w:lang w:eastAsia="ru-RU"/>
        </w:rPr>
        <w:t>дефектов в его органах и функциональных системах, а также ослаб</w:t>
      </w:r>
      <w:r w:rsidRPr="00053209">
        <w:rPr>
          <w:rFonts w:ascii="Times New Roman" w:eastAsia="Times New Roman" w:hAnsi="Times New Roman" w:cs="Times New Roman"/>
          <w:color w:val="000000"/>
          <w:spacing w:val="-4"/>
          <w:sz w:val="28"/>
          <w:szCs w:val="28"/>
          <w:lang w:eastAsia="ru-RU"/>
        </w:rPr>
        <w:t>ление организма вследствие перенесенных различных заболева</w:t>
      </w:r>
      <w:r w:rsidRPr="00053209">
        <w:rPr>
          <w:rFonts w:ascii="Times New Roman" w:eastAsia="Times New Roman" w:hAnsi="Times New Roman" w:cs="Times New Roman"/>
          <w:color w:val="000000"/>
          <w:spacing w:val="-2"/>
          <w:sz w:val="28"/>
          <w:szCs w:val="28"/>
          <w:lang w:eastAsia="ru-RU"/>
        </w:rPr>
        <w:t>ний. Своевременная смена различных видов деятельности, изме</w:t>
      </w:r>
      <w:r w:rsidRPr="00053209">
        <w:rPr>
          <w:rFonts w:ascii="Times New Roman" w:eastAsia="Times New Roman" w:hAnsi="Times New Roman" w:cs="Times New Roman"/>
          <w:color w:val="000000"/>
          <w:spacing w:val="-1"/>
          <w:sz w:val="28"/>
          <w:szCs w:val="28"/>
          <w:lang w:eastAsia="ru-RU"/>
        </w:rPr>
        <w:t xml:space="preserve">нение обстановки, в которой проводятся учебные занятия, могут </w:t>
      </w:r>
      <w:r w:rsidRPr="00053209">
        <w:rPr>
          <w:rFonts w:ascii="Times New Roman" w:eastAsia="Times New Roman" w:hAnsi="Times New Roman" w:cs="Times New Roman"/>
          <w:color w:val="000000"/>
          <w:spacing w:val="-7"/>
          <w:sz w:val="28"/>
          <w:szCs w:val="28"/>
          <w:lang w:eastAsia="ru-RU"/>
        </w:rPr>
        <w:t>содействовать повышению работоспособности детей. Так, перио</w:t>
      </w:r>
      <w:r w:rsidRPr="00053209">
        <w:rPr>
          <w:rFonts w:ascii="Times New Roman" w:eastAsia="Times New Roman" w:hAnsi="Times New Roman" w:cs="Times New Roman"/>
          <w:color w:val="000000"/>
          <w:sz w:val="28"/>
          <w:szCs w:val="28"/>
          <w:lang w:eastAsia="ru-RU"/>
        </w:rPr>
        <w:t xml:space="preserve">дическая перемена положения тела во время урока или занятий предупреждает появление утомления. На занятиях, связанных с </w:t>
      </w:r>
      <w:r w:rsidRPr="00053209">
        <w:rPr>
          <w:rFonts w:ascii="Times New Roman" w:eastAsia="Times New Roman" w:hAnsi="Times New Roman" w:cs="Times New Roman"/>
          <w:color w:val="000000"/>
          <w:spacing w:val="-3"/>
          <w:sz w:val="28"/>
          <w:szCs w:val="28"/>
          <w:lang w:eastAsia="ru-RU"/>
        </w:rPr>
        <w:t>напряжением глазных мышц (рисование, лепка, вышивание) вре</w:t>
      </w:r>
      <w:r w:rsidRPr="00053209">
        <w:rPr>
          <w:rFonts w:ascii="Times New Roman" w:eastAsia="Times New Roman" w:hAnsi="Times New Roman" w:cs="Times New Roman"/>
          <w:color w:val="000000"/>
          <w:sz w:val="28"/>
          <w:szCs w:val="28"/>
          <w:lang w:eastAsia="ru-RU"/>
        </w:rPr>
        <w:t xml:space="preserve">мя от времени надо отвлекать детей от работы рассказом или </w:t>
      </w:r>
      <w:r w:rsidRPr="00053209">
        <w:rPr>
          <w:rFonts w:ascii="Times New Roman" w:eastAsia="Times New Roman" w:hAnsi="Times New Roman" w:cs="Times New Roman"/>
          <w:color w:val="000000"/>
          <w:spacing w:val="-3"/>
          <w:sz w:val="28"/>
          <w:szCs w:val="28"/>
          <w:lang w:eastAsia="ru-RU"/>
        </w:rPr>
        <w:t>показом наглядных пособий, чтобы переключить зрение с близ</w:t>
      </w:r>
      <w:r w:rsidRPr="00053209">
        <w:rPr>
          <w:rFonts w:ascii="Times New Roman" w:eastAsia="Times New Roman" w:hAnsi="Times New Roman" w:cs="Times New Roman"/>
          <w:color w:val="000000"/>
          <w:sz w:val="28"/>
          <w:szCs w:val="28"/>
          <w:lang w:eastAsia="ru-RU"/>
        </w:rPr>
        <w:t>кого расстояния на далекое и дать отдых глазам.</w:t>
      </w:r>
    </w:p>
    <w:p w:rsidR="00053209" w:rsidRPr="00053209" w:rsidRDefault="00053209" w:rsidP="00053209">
      <w:pPr>
        <w:shd w:val="clear" w:color="auto" w:fill="FFFFFF"/>
        <w:spacing w:after="0" w:line="240" w:lineRule="auto"/>
        <w:ind w:left="168" w:right="53" w:firstLine="30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z w:val="28"/>
          <w:szCs w:val="28"/>
          <w:lang w:eastAsia="ru-RU"/>
        </w:rPr>
        <w:t>Важная роль в охране зрительного анализатора и его функ</w:t>
      </w:r>
      <w:r w:rsidRPr="00053209">
        <w:rPr>
          <w:rFonts w:ascii="Times New Roman" w:eastAsia="Times New Roman" w:hAnsi="Times New Roman" w:cs="Times New Roman"/>
          <w:color w:val="000000"/>
          <w:spacing w:val="-5"/>
          <w:sz w:val="28"/>
          <w:szCs w:val="28"/>
          <w:lang w:eastAsia="ru-RU"/>
        </w:rPr>
        <w:t>ций .принадлежит вспомогательным и защитным частям глаза, ко</w:t>
      </w:r>
      <w:r w:rsidRPr="00053209">
        <w:rPr>
          <w:rFonts w:ascii="Times New Roman" w:eastAsia="Times New Roman" w:hAnsi="Times New Roman" w:cs="Times New Roman"/>
          <w:color w:val="000000"/>
          <w:spacing w:val="-1"/>
          <w:sz w:val="28"/>
          <w:szCs w:val="28"/>
          <w:lang w:eastAsia="ru-RU"/>
        </w:rPr>
        <w:t xml:space="preserve">торые, в свою очередь, требуют бережного ухода и соблюдения </w:t>
      </w:r>
      <w:r w:rsidRPr="00053209">
        <w:rPr>
          <w:rFonts w:ascii="Times New Roman" w:eastAsia="Times New Roman" w:hAnsi="Times New Roman" w:cs="Times New Roman"/>
          <w:color w:val="000000"/>
          <w:spacing w:val="-7"/>
          <w:sz w:val="28"/>
          <w:szCs w:val="28"/>
          <w:lang w:eastAsia="ru-RU"/>
        </w:rPr>
        <w:t>гигиенических требований.</w:t>
      </w:r>
    </w:p>
    <w:p w:rsidR="00053209" w:rsidRPr="00053209" w:rsidRDefault="00053209" w:rsidP="00053209">
      <w:pPr>
        <w:shd w:val="clear" w:color="auto" w:fill="FFFFFF"/>
        <w:spacing w:after="0" w:line="240" w:lineRule="auto"/>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2"/>
          <w:sz w:val="28"/>
          <w:szCs w:val="28"/>
          <w:lang w:eastAsia="ru-RU"/>
        </w:rPr>
        <w:t>Профилактика  зрения предполагает уход за вспомогательны</w:t>
      </w:r>
      <w:r w:rsidRPr="00053209">
        <w:rPr>
          <w:rFonts w:ascii="Times New Roman" w:eastAsia="Times New Roman" w:hAnsi="Times New Roman" w:cs="Times New Roman"/>
          <w:color w:val="000000"/>
          <w:spacing w:val="-1"/>
          <w:sz w:val="28"/>
          <w:szCs w:val="28"/>
          <w:lang w:eastAsia="ru-RU"/>
        </w:rPr>
        <w:t xml:space="preserve">ми и защитными частями глаза не только со стороны их эстетического вида, но и со стороны сохранения зрения. Неправильное </w:t>
      </w:r>
      <w:r w:rsidRPr="00053209">
        <w:rPr>
          <w:rFonts w:ascii="Times New Roman" w:eastAsia="Times New Roman" w:hAnsi="Times New Roman" w:cs="Times New Roman"/>
          <w:color w:val="000000"/>
          <w:spacing w:val="-4"/>
          <w:sz w:val="28"/>
          <w:szCs w:val="28"/>
          <w:lang w:eastAsia="ru-RU"/>
        </w:rPr>
        <w:t xml:space="preserve">использование косметических средств и несвоевременный уход за ними может привести к раздражениям и </w:t>
      </w:r>
      <w:r w:rsidRPr="00053209">
        <w:rPr>
          <w:rFonts w:ascii="Times New Roman" w:eastAsia="Times New Roman" w:hAnsi="Times New Roman" w:cs="Times New Roman"/>
          <w:color w:val="000000"/>
          <w:spacing w:val="-4"/>
          <w:sz w:val="28"/>
          <w:szCs w:val="28"/>
          <w:lang w:eastAsia="ru-RU"/>
        </w:rPr>
        <w:lastRenderedPageBreak/>
        <w:t>воспалительным процес</w:t>
      </w:r>
      <w:r w:rsidRPr="00053209">
        <w:rPr>
          <w:rFonts w:ascii="Times New Roman" w:eastAsia="Times New Roman" w:hAnsi="Times New Roman" w:cs="Times New Roman"/>
          <w:color w:val="000000"/>
          <w:spacing w:val="-5"/>
          <w:sz w:val="28"/>
          <w:szCs w:val="28"/>
          <w:lang w:eastAsia="ru-RU"/>
        </w:rPr>
        <w:t>сам. Умелое пользование косметикой и соблюдение личной  ги</w:t>
      </w:r>
      <w:r w:rsidRPr="00053209">
        <w:rPr>
          <w:rFonts w:ascii="Times New Roman" w:eastAsia="Times New Roman" w:hAnsi="Times New Roman" w:cs="Times New Roman"/>
          <w:color w:val="000000"/>
          <w:spacing w:val="-4"/>
          <w:sz w:val="28"/>
          <w:szCs w:val="28"/>
          <w:lang w:eastAsia="ru-RU"/>
        </w:rPr>
        <w:t xml:space="preserve">гиены свидетельствует о высокой воспитанности и культуре детей. </w:t>
      </w:r>
      <w:r w:rsidRPr="00053209">
        <w:rPr>
          <w:rFonts w:ascii="Times New Roman" w:eastAsia="Times New Roman" w:hAnsi="Times New Roman" w:cs="Times New Roman"/>
          <w:color w:val="000000"/>
          <w:spacing w:val="-2"/>
          <w:sz w:val="28"/>
          <w:szCs w:val="28"/>
          <w:lang w:eastAsia="ru-RU"/>
        </w:rPr>
        <w:t xml:space="preserve">Особое внимание обращается на правильную с гигиенической </w:t>
      </w:r>
      <w:r w:rsidRPr="00053209">
        <w:rPr>
          <w:rFonts w:ascii="Times New Roman" w:eastAsia="Times New Roman" w:hAnsi="Times New Roman" w:cs="Times New Roman"/>
          <w:color w:val="000000"/>
          <w:spacing w:val="-1"/>
          <w:sz w:val="28"/>
          <w:szCs w:val="28"/>
          <w:lang w:eastAsia="ru-RU"/>
        </w:rPr>
        <w:t xml:space="preserve">точки зрения организацию просмотра диапозитивных фильмов и </w:t>
      </w:r>
      <w:r w:rsidRPr="00053209">
        <w:rPr>
          <w:rFonts w:ascii="Times New Roman" w:eastAsia="Times New Roman" w:hAnsi="Times New Roman" w:cs="Times New Roman"/>
          <w:sz w:val="28"/>
          <w:szCs w:val="28"/>
          <w:lang w:eastAsia="ru-RU"/>
        </w:rPr>
        <w:t>тел</w:t>
      </w:r>
      <w:r w:rsidRPr="00053209">
        <w:rPr>
          <w:rFonts w:ascii="Times New Roman" w:eastAsia="Times New Roman" w:hAnsi="Times New Roman" w:cs="Times New Roman"/>
          <w:color w:val="000000"/>
          <w:spacing w:val="-4"/>
          <w:sz w:val="28"/>
          <w:szCs w:val="28"/>
          <w:lang w:eastAsia="ru-RU"/>
        </w:rPr>
        <w:t>евизионных передач. В основе гигиенических мероприятий по охр</w:t>
      </w:r>
      <w:r w:rsidRPr="00053209">
        <w:rPr>
          <w:rFonts w:ascii="Times New Roman" w:eastAsia="Times New Roman" w:hAnsi="Times New Roman" w:cs="Times New Roman"/>
          <w:color w:val="000000"/>
          <w:spacing w:val="18"/>
          <w:sz w:val="28"/>
          <w:szCs w:val="28"/>
          <w:lang w:eastAsia="ru-RU"/>
        </w:rPr>
        <w:t>ане</w:t>
      </w:r>
      <w:r w:rsidRPr="00053209">
        <w:rPr>
          <w:rFonts w:ascii="Times New Roman" w:eastAsia="Times New Roman" w:hAnsi="Times New Roman" w:cs="Times New Roman"/>
          <w:color w:val="000000"/>
          <w:sz w:val="28"/>
          <w:szCs w:val="28"/>
          <w:lang w:eastAsia="ru-RU"/>
        </w:rPr>
        <w:t xml:space="preserve"> </w:t>
      </w:r>
      <w:r w:rsidRPr="00053209">
        <w:rPr>
          <w:rFonts w:ascii="Times New Roman" w:eastAsia="Times New Roman" w:hAnsi="Times New Roman" w:cs="Times New Roman"/>
          <w:color w:val="000000"/>
          <w:spacing w:val="-2"/>
          <w:sz w:val="28"/>
          <w:szCs w:val="28"/>
          <w:lang w:eastAsia="ru-RU"/>
        </w:rPr>
        <w:t>зрения у детей лежит рациональное освещение рабочего</w:t>
      </w:r>
    </w:p>
    <w:p w:rsidR="00053209" w:rsidRPr="00053209" w:rsidRDefault="00053209" w:rsidP="00053209">
      <w:pPr>
        <w:shd w:val="clear" w:color="auto" w:fill="FFFFFF"/>
        <w:spacing w:after="0" w:line="240" w:lineRule="auto"/>
        <w:ind w:left="7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1"/>
          <w:sz w:val="28"/>
          <w:szCs w:val="28"/>
          <w:lang w:eastAsia="ru-RU"/>
        </w:rPr>
        <w:t>ста и помещений. Освещенность рабочего места, лестниц, коридоров, спален, игровых комнат и особенно физкультурных залов</w:t>
      </w:r>
      <w:r w:rsidRPr="00053209">
        <w:rPr>
          <w:rFonts w:ascii="Times New Roman" w:eastAsia="Times New Roman" w:hAnsi="Times New Roman" w:cs="Times New Roman"/>
          <w:color w:val="000000"/>
          <w:spacing w:val="-2"/>
          <w:sz w:val="28"/>
          <w:szCs w:val="28"/>
          <w:lang w:eastAsia="ru-RU"/>
        </w:rPr>
        <w:t xml:space="preserve"> в дошкольных учреждениях и школах для слепых и слабови</w:t>
      </w:r>
      <w:r w:rsidRPr="00053209">
        <w:rPr>
          <w:rFonts w:ascii="Times New Roman" w:eastAsia="Times New Roman" w:hAnsi="Times New Roman" w:cs="Times New Roman"/>
          <w:color w:val="000000"/>
          <w:spacing w:val="-5"/>
          <w:sz w:val="28"/>
          <w:szCs w:val="28"/>
          <w:lang w:eastAsia="ru-RU"/>
        </w:rPr>
        <w:t>дящих детей должна быть намного выше, чем в массовых школах и дошкольных учреждениях.</w:t>
      </w:r>
    </w:p>
    <w:p w:rsidR="00053209" w:rsidRPr="00053209" w:rsidRDefault="00053209" w:rsidP="00053209">
      <w:pPr>
        <w:shd w:val="clear" w:color="auto" w:fill="FFFFFF"/>
        <w:spacing w:before="10" w:after="0" w:line="240" w:lineRule="auto"/>
        <w:ind w:left="58" w:firstLine="312"/>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5"/>
          <w:sz w:val="28"/>
          <w:szCs w:val="28"/>
          <w:lang w:eastAsia="ru-RU"/>
        </w:rPr>
        <w:t>Глаз лучше всего приспособлен к дневному освещению, по</w:t>
      </w:r>
      <w:r w:rsidRPr="00053209">
        <w:rPr>
          <w:rFonts w:ascii="Times New Roman" w:eastAsia="Times New Roman" w:hAnsi="Times New Roman" w:cs="Times New Roman"/>
          <w:color w:val="000000"/>
          <w:sz w:val="28"/>
          <w:szCs w:val="28"/>
          <w:lang w:eastAsia="ru-RU"/>
        </w:rPr>
        <w:t>этому в дошкольных учреждениях и школах для детей с нару</w:t>
      </w:r>
      <w:r w:rsidRPr="00053209">
        <w:rPr>
          <w:rFonts w:ascii="Times New Roman" w:eastAsia="Times New Roman" w:hAnsi="Times New Roman" w:cs="Times New Roman"/>
          <w:color w:val="000000"/>
          <w:spacing w:val="-2"/>
          <w:sz w:val="28"/>
          <w:szCs w:val="28"/>
          <w:lang w:eastAsia="ru-RU"/>
        </w:rPr>
        <w:t>шением зрения следует вводить наиболее близкое к нему — лю</w:t>
      </w:r>
      <w:r w:rsidRPr="00053209">
        <w:rPr>
          <w:rFonts w:ascii="Times New Roman" w:eastAsia="Times New Roman" w:hAnsi="Times New Roman" w:cs="Times New Roman"/>
          <w:color w:val="000000"/>
          <w:spacing w:val="-7"/>
          <w:sz w:val="28"/>
          <w:szCs w:val="28"/>
          <w:lang w:eastAsia="ru-RU"/>
        </w:rPr>
        <w:t xml:space="preserve">минесцентное освещение. Спектр излучения люминесцентных ламп </w:t>
      </w:r>
      <w:r w:rsidRPr="00053209">
        <w:rPr>
          <w:rFonts w:ascii="Times New Roman" w:eastAsia="Times New Roman" w:hAnsi="Times New Roman" w:cs="Times New Roman"/>
          <w:color w:val="000000"/>
          <w:spacing w:val="-2"/>
          <w:sz w:val="28"/>
          <w:szCs w:val="28"/>
          <w:lang w:eastAsia="ru-RU"/>
        </w:rPr>
        <w:t xml:space="preserve">близок к спектру дневного света. Современные люминесцентные </w:t>
      </w:r>
      <w:r w:rsidRPr="00053209">
        <w:rPr>
          <w:rFonts w:ascii="Times New Roman" w:eastAsia="Times New Roman" w:hAnsi="Times New Roman" w:cs="Times New Roman"/>
          <w:color w:val="000000"/>
          <w:sz w:val="28"/>
          <w:szCs w:val="28"/>
          <w:lang w:eastAsia="ru-RU"/>
        </w:rPr>
        <w:t xml:space="preserve">лампы обладают равномерным свечением. Яркость их при этом </w:t>
      </w:r>
      <w:r w:rsidRPr="00053209">
        <w:rPr>
          <w:rFonts w:ascii="Times New Roman" w:eastAsia="Times New Roman" w:hAnsi="Times New Roman" w:cs="Times New Roman"/>
          <w:color w:val="000000"/>
          <w:spacing w:val="-3"/>
          <w:sz w:val="28"/>
          <w:szCs w:val="28"/>
          <w:lang w:eastAsia="ru-RU"/>
        </w:rPr>
        <w:t>ниже яркости нити накала электрической лампы. Люминесцент</w:t>
      </w:r>
      <w:r w:rsidRPr="00053209">
        <w:rPr>
          <w:rFonts w:ascii="Times New Roman" w:eastAsia="Times New Roman" w:hAnsi="Times New Roman" w:cs="Times New Roman"/>
          <w:color w:val="000000"/>
          <w:spacing w:val="-2"/>
          <w:sz w:val="28"/>
          <w:szCs w:val="28"/>
          <w:lang w:eastAsia="ru-RU"/>
        </w:rPr>
        <w:t>ные лампы дают мягкий рассеянный свет. В отличие от ламп на</w:t>
      </w:r>
      <w:r w:rsidRPr="00053209">
        <w:rPr>
          <w:rFonts w:ascii="Times New Roman" w:eastAsia="Times New Roman" w:hAnsi="Times New Roman" w:cs="Times New Roman"/>
          <w:color w:val="000000"/>
          <w:spacing w:val="-1"/>
          <w:sz w:val="28"/>
          <w:szCs w:val="28"/>
          <w:lang w:eastAsia="ru-RU"/>
        </w:rPr>
        <w:t>каливания они почти совсем не создают теней и бликов на осве</w:t>
      </w:r>
      <w:r w:rsidRPr="00053209">
        <w:rPr>
          <w:rFonts w:ascii="Times New Roman" w:eastAsia="Times New Roman" w:hAnsi="Times New Roman" w:cs="Times New Roman"/>
          <w:color w:val="000000"/>
          <w:spacing w:val="-6"/>
          <w:sz w:val="28"/>
          <w:szCs w:val="28"/>
          <w:lang w:eastAsia="ru-RU"/>
        </w:rPr>
        <w:t xml:space="preserve">щаемой поверхности. В организации гигиенической работы с детьми, имеющими нарушения зрения, следует руководствоваться </w:t>
      </w:r>
      <w:r w:rsidRPr="00053209">
        <w:rPr>
          <w:rFonts w:ascii="Times New Roman" w:eastAsia="Times New Roman" w:hAnsi="Times New Roman" w:cs="Times New Roman"/>
          <w:color w:val="000000"/>
          <w:spacing w:val="-9"/>
          <w:sz w:val="28"/>
          <w:szCs w:val="28"/>
          <w:lang w:eastAsia="ru-RU"/>
        </w:rPr>
        <w:t xml:space="preserve">нормативными материалами Министерства здравоохранения </w:t>
      </w:r>
    </w:p>
    <w:p w:rsidR="00053209" w:rsidRPr="00053209" w:rsidRDefault="00053209" w:rsidP="00053209">
      <w:pPr>
        <w:shd w:val="clear" w:color="auto" w:fill="FFFFFF"/>
        <w:spacing w:after="0" w:line="240" w:lineRule="auto"/>
        <w:ind w:right="48" w:firstLine="288"/>
        <w:jc w:val="both"/>
        <w:rPr>
          <w:rFonts w:ascii="Times New Roman" w:eastAsia="Times New Roman" w:hAnsi="Times New Roman" w:cs="Times New Roman"/>
          <w:sz w:val="28"/>
          <w:szCs w:val="28"/>
          <w:lang w:eastAsia="ru-RU"/>
        </w:rPr>
      </w:pPr>
      <w:r w:rsidRPr="00053209">
        <w:rPr>
          <w:rFonts w:ascii="Times New Roman" w:eastAsia="Times New Roman" w:hAnsi="Times New Roman" w:cs="Times New Roman"/>
          <w:color w:val="000000"/>
          <w:spacing w:val="-9"/>
          <w:sz w:val="28"/>
          <w:szCs w:val="28"/>
          <w:lang w:eastAsia="ru-RU"/>
        </w:rPr>
        <w:t>Одним из направлений в области охраны остаточного зрения яв</w:t>
      </w:r>
      <w:r w:rsidRPr="00053209">
        <w:rPr>
          <w:rFonts w:ascii="Times New Roman" w:eastAsia="Times New Roman" w:hAnsi="Times New Roman" w:cs="Times New Roman"/>
          <w:color w:val="000000"/>
          <w:spacing w:val="-6"/>
          <w:sz w:val="28"/>
          <w:szCs w:val="28"/>
          <w:lang w:eastAsia="ru-RU"/>
        </w:rPr>
        <w:t>ляется санитарно-просветительная работа в дошкольных учрежде</w:t>
      </w:r>
      <w:r w:rsidRPr="00053209">
        <w:rPr>
          <w:rFonts w:ascii="Times New Roman" w:eastAsia="Times New Roman" w:hAnsi="Times New Roman" w:cs="Times New Roman"/>
          <w:color w:val="000000"/>
          <w:spacing w:val="-1"/>
          <w:sz w:val="28"/>
          <w:szCs w:val="28"/>
          <w:lang w:eastAsia="ru-RU"/>
        </w:rPr>
        <w:t>ниях, семье и школе. Ее должен проводить офтальмолог совмес</w:t>
      </w:r>
      <w:r w:rsidRPr="00053209">
        <w:rPr>
          <w:rFonts w:ascii="Times New Roman" w:eastAsia="Times New Roman" w:hAnsi="Times New Roman" w:cs="Times New Roman"/>
          <w:color w:val="000000"/>
          <w:sz w:val="28"/>
          <w:szCs w:val="28"/>
          <w:lang w:eastAsia="ru-RU"/>
        </w:rPr>
        <w:t>тно с врачом (педиатром), педагогами, воспитателями и родителями.</w:t>
      </w:r>
    </w:p>
    <w:p w:rsidR="00053209" w:rsidRPr="00053209" w:rsidRDefault="00053209" w:rsidP="00053209">
      <w:pPr>
        <w:keepNext/>
        <w:widowControl w:val="0"/>
        <w:shd w:val="clear" w:color="auto" w:fill="FFFFFF"/>
        <w:spacing w:before="38" w:after="0" w:line="240" w:lineRule="auto"/>
        <w:ind w:left="101" w:firstLine="557"/>
        <w:jc w:val="both"/>
        <w:outlineLvl w:val="3"/>
        <w:rPr>
          <w:rFonts w:ascii="Times New Roman" w:eastAsia="Times New Roman" w:hAnsi="Times New Roman" w:cs="Times New Roman"/>
          <w:b/>
          <w:color w:val="000000"/>
          <w:spacing w:val="-7"/>
          <w:sz w:val="28"/>
          <w:szCs w:val="28"/>
          <w:lang w:eastAsia="ru-RU"/>
        </w:rPr>
      </w:pPr>
    </w:p>
    <w:sectPr w:rsidR="00053209" w:rsidRPr="00053209">
      <w:footerReference w:type="default" r:id="rI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370129"/>
      <w:docPartObj>
        <w:docPartGallery w:val="Page Numbers (Bottom of Page)"/>
        <w:docPartUnique/>
      </w:docPartObj>
    </w:sdtPr>
    <w:sdtEndPr/>
    <w:sdtContent>
      <w:p w:rsidR="006906F4" w:rsidRDefault="00053209">
        <w:pPr>
          <w:pStyle w:val="a3"/>
          <w:jc w:val="right"/>
        </w:pPr>
        <w:r>
          <w:fldChar w:fldCharType="begin"/>
        </w:r>
        <w:r>
          <w:instrText>PAGE   \* MERGEFORMAT</w:instrText>
        </w:r>
        <w:r>
          <w:fldChar w:fldCharType="separate"/>
        </w:r>
        <w:r>
          <w:rPr>
            <w:noProof/>
          </w:rPr>
          <w:t>32</w:t>
        </w:r>
        <w:r>
          <w:fldChar w:fldCharType="end"/>
        </w:r>
      </w:p>
    </w:sdtContent>
  </w:sdt>
  <w:p w:rsidR="0021429F" w:rsidRDefault="00053209">
    <w:pPr>
      <w:pStyle w:val="a3"/>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14F68"/>
    <w:multiLevelType w:val="multilevel"/>
    <w:tmpl w:val="3554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26C14"/>
    <w:multiLevelType w:val="multilevel"/>
    <w:tmpl w:val="0BEE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A329C"/>
    <w:multiLevelType w:val="hybridMultilevel"/>
    <w:tmpl w:val="A632668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15:restartNumberingAfterBreak="0">
    <w:nsid w:val="12F45EAB"/>
    <w:multiLevelType w:val="multilevel"/>
    <w:tmpl w:val="38CC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34A88"/>
    <w:multiLevelType w:val="multilevel"/>
    <w:tmpl w:val="FBA0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31D8C"/>
    <w:multiLevelType w:val="hybridMultilevel"/>
    <w:tmpl w:val="8578C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EA058C"/>
    <w:multiLevelType w:val="hybridMultilevel"/>
    <w:tmpl w:val="55B693DA"/>
    <w:lvl w:ilvl="0" w:tplc="FE20DF8A">
      <w:start w:val="1"/>
      <w:numFmt w:val="decimal"/>
      <w:lvlText w:val="%1)"/>
      <w:lvlJc w:val="left"/>
      <w:pPr>
        <w:ind w:left="3" w:hanging="57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7" w15:restartNumberingAfterBreak="0">
    <w:nsid w:val="38305221"/>
    <w:multiLevelType w:val="multilevel"/>
    <w:tmpl w:val="01F68C42"/>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8" w15:restartNumberingAfterBreak="0">
    <w:nsid w:val="3A3700F2"/>
    <w:multiLevelType w:val="multilevel"/>
    <w:tmpl w:val="C194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C1345F"/>
    <w:multiLevelType w:val="multilevel"/>
    <w:tmpl w:val="2C0E8C58"/>
    <w:lvl w:ilvl="0">
      <w:start w:val="3"/>
      <w:numFmt w:val="decimal"/>
      <w:lvlText w:val="%1)"/>
      <w:lvlJc w:val="left"/>
      <w:pPr>
        <w:tabs>
          <w:tab w:val="num" w:pos="1435"/>
        </w:tabs>
        <w:ind w:left="1435" w:hanging="825"/>
      </w:pPr>
      <w:rPr>
        <w:rFonts w:hint="default"/>
      </w:rPr>
    </w:lvl>
    <w:lvl w:ilvl="1">
      <w:start w:val="1"/>
      <w:numFmt w:val="lowerLetter"/>
      <w:lvlText w:val="%2."/>
      <w:lvlJc w:val="left"/>
      <w:pPr>
        <w:tabs>
          <w:tab w:val="num" w:pos="1690"/>
        </w:tabs>
        <w:ind w:left="1690" w:hanging="360"/>
      </w:pPr>
    </w:lvl>
    <w:lvl w:ilvl="2">
      <w:start w:val="1"/>
      <w:numFmt w:val="lowerRoman"/>
      <w:lvlText w:val="%3."/>
      <w:lvlJc w:val="right"/>
      <w:pPr>
        <w:tabs>
          <w:tab w:val="num" w:pos="2410"/>
        </w:tabs>
        <w:ind w:left="2410" w:hanging="180"/>
      </w:pPr>
    </w:lvl>
    <w:lvl w:ilvl="3">
      <w:start w:val="1"/>
      <w:numFmt w:val="decimal"/>
      <w:lvlText w:val="%4."/>
      <w:lvlJc w:val="left"/>
      <w:pPr>
        <w:tabs>
          <w:tab w:val="num" w:pos="3130"/>
        </w:tabs>
        <w:ind w:left="3130" w:hanging="360"/>
      </w:pPr>
    </w:lvl>
    <w:lvl w:ilvl="4">
      <w:start w:val="1"/>
      <w:numFmt w:val="lowerLetter"/>
      <w:lvlText w:val="%5."/>
      <w:lvlJc w:val="left"/>
      <w:pPr>
        <w:tabs>
          <w:tab w:val="num" w:pos="3850"/>
        </w:tabs>
        <w:ind w:left="3850" w:hanging="360"/>
      </w:pPr>
    </w:lvl>
    <w:lvl w:ilvl="5">
      <w:start w:val="1"/>
      <w:numFmt w:val="lowerRoman"/>
      <w:lvlText w:val="%6."/>
      <w:lvlJc w:val="right"/>
      <w:pPr>
        <w:tabs>
          <w:tab w:val="num" w:pos="4570"/>
        </w:tabs>
        <w:ind w:left="4570" w:hanging="180"/>
      </w:pPr>
    </w:lvl>
    <w:lvl w:ilvl="6">
      <w:start w:val="1"/>
      <w:numFmt w:val="decimal"/>
      <w:lvlText w:val="%7."/>
      <w:lvlJc w:val="left"/>
      <w:pPr>
        <w:tabs>
          <w:tab w:val="num" w:pos="5290"/>
        </w:tabs>
        <w:ind w:left="5290" w:hanging="360"/>
      </w:pPr>
    </w:lvl>
    <w:lvl w:ilvl="7">
      <w:start w:val="1"/>
      <w:numFmt w:val="lowerLetter"/>
      <w:lvlText w:val="%8."/>
      <w:lvlJc w:val="left"/>
      <w:pPr>
        <w:tabs>
          <w:tab w:val="num" w:pos="6010"/>
        </w:tabs>
        <w:ind w:left="6010" w:hanging="360"/>
      </w:pPr>
    </w:lvl>
    <w:lvl w:ilvl="8">
      <w:start w:val="1"/>
      <w:numFmt w:val="lowerRoman"/>
      <w:lvlText w:val="%9."/>
      <w:lvlJc w:val="right"/>
      <w:pPr>
        <w:tabs>
          <w:tab w:val="num" w:pos="6730"/>
        </w:tabs>
        <w:ind w:left="6730" w:hanging="180"/>
      </w:pPr>
    </w:lvl>
  </w:abstractNum>
  <w:abstractNum w:abstractNumId="10" w15:restartNumberingAfterBreak="0">
    <w:nsid w:val="3F143411"/>
    <w:multiLevelType w:val="multilevel"/>
    <w:tmpl w:val="22706A8C"/>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1" w15:restartNumberingAfterBreak="0">
    <w:nsid w:val="41535649"/>
    <w:multiLevelType w:val="multilevel"/>
    <w:tmpl w:val="CF686D80"/>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2" w15:restartNumberingAfterBreak="0">
    <w:nsid w:val="458550D9"/>
    <w:multiLevelType w:val="multilevel"/>
    <w:tmpl w:val="C8504A10"/>
    <w:lvl w:ilvl="0">
      <w:start w:val="3"/>
      <w:numFmt w:val="bullet"/>
      <w:lvlText w:val="-"/>
      <w:lvlJc w:val="left"/>
      <w:pPr>
        <w:tabs>
          <w:tab w:val="num" w:pos="975"/>
        </w:tabs>
        <w:ind w:left="975" w:hanging="360"/>
      </w:pPr>
      <w:rPr>
        <w:rFonts w:hint="default"/>
      </w:rPr>
    </w:lvl>
    <w:lvl w:ilvl="1">
      <w:start w:val="1"/>
      <w:numFmt w:val="bullet"/>
      <w:lvlText w:val="o"/>
      <w:lvlJc w:val="left"/>
      <w:pPr>
        <w:tabs>
          <w:tab w:val="num" w:pos="1695"/>
        </w:tabs>
        <w:ind w:left="1695" w:hanging="360"/>
      </w:pPr>
      <w:rPr>
        <w:rFonts w:ascii="Courier New" w:hAnsi="Courier New" w:hint="default"/>
      </w:rPr>
    </w:lvl>
    <w:lvl w:ilvl="2">
      <w:start w:val="1"/>
      <w:numFmt w:val="bullet"/>
      <w:lvlText w:val=""/>
      <w:lvlJc w:val="left"/>
      <w:pPr>
        <w:tabs>
          <w:tab w:val="num" w:pos="2415"/>
        </w:tabs>
        <w:ind w:left="2415" w:hanging="360"/>
      </w:pPr>
      <w:rPr>
        <w:rFonts w:ascii="Wingdings" w:hAnsi="Wingdings" w:hint="default"/>
      </w:rPr>
    </w:lvl>
    <w:lvl w:ilvl="3">
      <w:start w:val="1"/>
      <w:numFmt w:val="bullet"/>
      <w:lvlText w:val=""/>
      <w:lvlJc w:val="left"/>
      <w:pPr>
        <w:tabs>
          <w:tab w:val="num" w:pos="3135"/>
        </w:tabs>
        <w:ind w:left="3135" w:hanging="360"/>
      </w:pPr>
      <w:rPr>
        <w:rFonts w:ascii="Symbol" w:hAnsi="Symbol" w:hint="default"/>
      </w:rPr>
    </w:lvl>
    <w:lvl w:ilvl="4">
      <w:start w:val="1"/>
      <w:numFmt w:val="bullet"/>
      <w:lvlText w:val="o"/>
      <w:lvlJc w:val="left"/>
      <w:pPr>
        <w:tabs>
          <w:tab w:val="num" w:pos="3855"/>
        </w:tabs>
        <w:ind w:left="3855" w:hanging="360"/>
      </w:pPr>
      <w:rPr>
        <w:rFonts w:ascii="Courier New" w:hAnsi="Courier New" w:hint="default"/>
      </w:rPr>
    </w:lvl>
    <w:lvl w:ilvl="5">
      <w:start w:val="1"/>
      <w:numFmt w:val="bullet"/>
      <w:lvlText w:val=""/>
      <w:lvlJc w:val="left"/>
      <w:pPr>
        <w:tabs>
          <w:tab w:val="num" w:pos="4575"/>
        </w:tabs>
        <w:ind w:left="4575" w:hanging="360"/>
      </w:pPr>
      <w:rPr>
        <w:rFonts w:ascii="Wingdings" w:hAnsi="Wingdings" w:hint="default"/>
      </w:rPr>
    </w:lvl>
    <w:lvl w:ilvl="6">
      <w:start w:val="1"/>
      <w:numFmt w:val="bullet"/>
      <w:lvlText w:val=""/>
      <w:lvlJc w:val="left"/>
      <w:pPr>
        <w:tabs>
          <w:tab w:val="num" w:pos="5295"/>
        </w:tabs>
        <w:ind w:left="5295" w:hanging="360"/>
      </w:pPr>
      <w:rPr>
        <w:rFonts w:ascii="Symbol" w:hAnsi="Symbol" w:hint="default"/>
      </w:rPr>
    </w:lvl>
    <w:lvl w:ilvl="7">
      <w:start w:val="1"/>
      <w:numFmt w:val="bullet"/>
      <w:lvlText w:val="o"/>
      <w:lvlJc w:val="left"/>
      <w:pPr>
        <w:tabs>
          <w:tab w:val="num" w:pos="6015"/>
        </w:tabs>
        <w:ind w:left="6015" w:hanging="360"/>
      </w:pPr>
      <w:rPr>
        <w:rFonts w:ascii="Courier New" w:hAnsi="Courier New" w:hint="default"/>
      </w:rPr>
    </w:lvl>
    <w:lvl w:ilvl="8">
      <w:start w:val="1"/>
      <w:numFmt w:val="bullet"/>
      <w:lvlText w:val=""/>
      <w:lvlJc w:val="left"/>
      <w:pPr>
        <w:tabs>
          <w:tab w:val="num" w:pos="6735"/>
        </w:tabs>
        <w:ind w:left="6735" w:hanging="360"/>
      </w:pPr>
      <w:rPr>
        <w:rFonts w:ascii="Wingdings" w:hAnsi="Wingdings" w:hint="default"/>
      </w:rPr>
    </w:lvl>
  </w:abstractNum>
  <w:abstractNum w:abstractNumId="13" w15:restartNumberingAfterBreak="0">
    <w:nsid w:val="53400A78"/>
    <w:multiLevelType w:val="singleLevel"/>
    <w:tmpl w:val="AD38D624"/>
    <w:lvl w:ilvl="0">
      <w:start w:val="1"/>
      <w:numFmt w:val="decimal"/>
      <w:lvlText w:val="%1."/>
      <w:legacy w:legacy="1" w:legacySpace="0" w:legacyIndent="168"/>
      <w:lvlJc w:val="left"/>
      <w:rPr>
        <w:rFonts w:ascii="Times New Roman" w:hAnsi="Times New Roman" w:cs="Times New Roman" w:hint="default"/>
      </w:rPr>
    </w:lvl>
  </w:abstractNum>
  <w:abstractNum w:abstractNumId="14" w15:restartNumberingAfterBreak="0">
    <w:nsid w:val="536337EB"/>
    <w:multiLevelType w:val="multilevel"/>
    <w:tmpl w:val="CA1E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F549E"/>
    <w:multiLevelType w:val="singleLevel"/>
    <w:tmpl w:val="152A617E"/>
    <w:lvl w:ilvl="0">
      <w:start w:val="3"/>
      <w:numFmt w:val="upperRoman"/>
      <w:lvlText w:val="%1"/>
      <w:legacy w:legacy="1" w:legacySpace="0" w:legacyIndent="281"/>
      <w:lvlJc w:val="left"/>
      <w:rPr>
        <w:rFonts w:ascii="Times New Roman" w:hAnsi="Times New Roman" w:cs="Times New Roman" w:hint="default"/>
      </w:rPr>
    </w:lvl>
  </w:abstractNum>
  <w:abstractNum w:abstractNumId="16" w15:restartNumberingAfterBreak="0">
    <w:nsid w:val="5A650F93"/>
    <w:multiLevelType w:val="multilevel"/>
    <w:tmpl w:val="C2E454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65B22231"/>
    <w:multiLevelType w:val="multilevel"/>
    <w:tmpl w:val="D59C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C80A0F"/>
    <w:multiLevelType w:val="hybridMultilevel"/>
    <w:tmpl w:val="38440654"/>
    <w:lvl w:ilvl="0" w:tplc="462C7D76">
      <w:start w:val="1"/>
      <w:numFmt w:val="decimal"/>
      <w:lvlText w:val="%1."/>
      <w:lvlJc w:val="left"/>
      <w:pPr>
        <w:ind w:left="-774" w:hanging="360"/>
      </w:pPr>
      <w:rPr>
        <w:rFonts w:cs="Times New Roman" w:hint="default"/>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19" w15:restartNumberingAfterBreak="0">
    <w:nsid w:val="70943B5D"/>
    <w:multiLevelType w:val="multilevel"/>
    <w:tmpl w:val="76CAA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E54285"/>
    <w:multiLevelType w:val="multilevel"/>
    <w:tmpl w:val="65A4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25758D"/>
    <w:multiLevelType w:val="hybridMultilevel"/>
    <w:tmpl w:val="FF0AEFF0"/>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5"/>
  </w:num>
  <w:num w:numId="2">
    <w:abstractNumId w:val="3"/>
  </w:num>
  <w:num w:numId="3">
    <w:abstractNumId w:val="12"/>
  </w:num>
  <w:num w:numId="4">
    <w:abstractNumId w:val="9"/>
  </w:num>
  <w:num w:numId="5">
    <w:abstractNumId w:val="16"/>
  </w:num>
  <w:num w:numId="6">
    <w:abstractNumId w:val="7"/>
  </w:num>
  <w:num w:numId="7">
    <w:abstractNumId w:val="10"/>
  </w:num>
  <w:num w:numId="8">
    <w:abstractNumId w:val="15"/>
  </w:num>
  <w:num w:numId="9">
    <w:abstractNumId w:val="13"/>
  </w:num>
  <w:num w:numId="10">
    <w:abstractNumId w:val="11"/>
  </w:num>
  <w:num w:numId="11">
    <w:abstractNumId w:val="19"/>
  </w:num>
  <w:num w:numId="12">
    <w:abstractNumId w:val="17"/>
  </w:num>
  <w:num w:numId="13">
    <w:abstractNumId w:val="20"/>
  </w:num>
  <w:num w:numId="14">
    <w:abstractNumId w:val="1"/>
  </w:num>
  <w:num w:numId="15">
    <w:abstractNumId w:val="4"/>
  </w:num>
  <w:num w:numId="16">
    <w:abstractNumId w:val="0"/>
  </w:num>
  <w:num w:numId="17">
    <w:abstractNumId w:val="14"/>
  </w:num>
  <w:num w:numId="18">
    <w:abstractNumId w:val="8"/>
  </w:num>
  <w:num w:numId="19">
    <w:abstractNumId w:val="21"/>
  </w:num>
  <w:num w:numId="20">
    <w:abstractNumId w:val="18"/>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55A"/>
    <w:rsid w:val="00053209"/>
    <w:rsid w:val="00740BC3"/>
    <w:rsid w:val="00E34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6F8F7"/>
  <w15:chartTrackingRefBased/>
  <w15:docId w15:val="{0E61DBEF-F262-43D6-B382-3A6ADB9F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209"/>
  </w:style>
  <w:style w:type="paragraph" w:styleId="1">
    <w:name w:val="heading 1"/>
    <w:basedOn w:val="a"/>
    <w:next w:val="a"/>
    <w:link w:val="10"/>
    <w:qFormat/>
    <w:rsid w:val="00053209"/>
    <w:pPr>
      <w:keepNext/>
      <w:widowControl w:val="0"/>
      <w:shd w:val="clear" w:color="auto" w:fill="FFFFFF"/>
      <w:spacing w:after="0" w:line="360" w:lineRule="auto"/>
      <w:ind w:left="67"/>
      <w:outlineLvl w:val="0"/>
    </w:pPr>
    <w:rPr>
      <w:rFonts w:ascii="Times New Roman" w:eastAsia="Times New Roman" w:hAnsi="Times New Roman" w:cs="Times New Roman"/>
      <w:b/>
      <w:color w:val="000000"/>
      <w:w w:val="86"/>
      <w:sz w:val="28"/>
      <w:szCs w:val="20"/>
      <w:lang w:eastAsia="ru-RU"/>
    </w:rPr>
  </w:style>
  <w:style w:type="paragraph" w:styleId="2">
    <w:name w:val="heading 2"/>
    <w:basedOn w:val="a"/>
    <w:next w:val="a"/>
    <w:link w:val="20"/>
    <w:qFormat/>
    <w:rsid w:val="00053209"/>
    <w:pPr>
      <w:keepNext/>
      <w:widowControl w:val="0"/>
      <w:shd w:val="clear" w:color="auto" w:fill="FFFFFF"/>
      <w:spacing w:after="0" w:line="360" w:lineRule="auto"/>
      <w:ind w:right="-23"/>
      <w:jc w:val="center"/>
      <w:outlineLvl w:val="1"/>
    </w:pPr>
    <w:rPr>
      <w:rFonts w:ascii="Times New Roman" w:eastAsia="Times New Roman" w:hAnsi="Times New Roman" w:cs="Times New Roman"/>
      <w:b/>
      <w:color w:val="000000"/>
      <w:spacing w:val="-7"/>
      <w:sz w:val="28"/>
      <w:szCs w:val="20"/>
      <w:lang w:eastAsia="ru-RU"/>
    </w:rPr>
  </w:style>
  <w:style w:type="paragraph" w:styleId="3">
    <w:name w:val="heading 3"/>
    <w:basedOn w:val="a"/>
    <w:next w:val="a"/>
    <w:link w:val="30"/>
    <w:qFormat/>
    <w:rsid w:val="00053209"/>
    <w:pPr>
      <w:keepNext/>
      <w:widowControl w:val="0"/>
      <w:shd w:val="clear" w:color="auto" w:fill="FFFFFF"/>
      <w:spacing w:after="0" w:line="360" w:lineRule="auto"/>
      <w:ind w:firstLine="557"/>
      <w:jc w:val="both"/>
      <w:outlineLvl w:val="2"/>
    </w:pPr>
    <w:rPr>
      <w:rFonts w:ascii="Times New Roman" w:eastAsia="Times New Roman" w:hAnsi="Times New Roman" w:cs="Times New Roman"/>
      <w:color w:val="000000"/>
      <w:spacing w:val="-2"/>
      <w:sz w:val="28"/>
      <w:szCs w:val="20"/>
      <w:lang w:eastAsia="ru-RU"/>
    </w:rPr>
  </w:style>
  <w:style w:type="paragraph" w:styleId="4">
    <w:name w:val="heading 4"/>
    <w:basedOn w:val="a"/>
    <w:next w:val="a"/>
    <w:link w:val="40"/>
    <w:uiPriority w:val="9"/>
    <w:semiHidden/>
    <w:unhideWhenUsed/>
    <w:qFormat/>
    <w:rsid w:val="00053209"/>
    <w:pPr>
      <w:keepNext/>
      <w:keepLines/>
      <w:spacing w:before="40" w:after="0"/>
      <w:outlineLvl w:val="3"/>
    </w:pPr>
    <w:rPr>
      <w:rFonts w:ascii="Cambria" w:eastAsia="Times New Roman" w:hAnsi="Cambria" w:cs="Times New Roman"/>
      <w:b/>
      <w:bCs/>
      <w:i/>
      <w:iCs/>
      <w:color w:val="4F81BD"/>
      <w:sz w:val="20"/>
      <w:szCs w:val="20"/>
      <w:lang w:eastAsia="ru-RU"/>
    </w:rPr>
  </w:style>
  <w:style w:type="paragraph" w:styleId="5">
    <w:name w:val="heading 5"/>
    <w:basedOn w:val="a"/>
    <w:next w:val="a"/>
    <w:link w:val="50"/>
    <w:qFormat/>
    <w:rsid w:val="00053209"/>
    <w:pPr>
      <w:keepNext/>
      <w:shd w:val="clear" w:color="auto" w:fill="FFFFFF"/>
      <w:spacing w:before="378" w:after="0" w:line="240" w:lineRule="auto"/>
      <w:ind w:left="540"/>
      <w:jc w:val="both"/>
      <w:outlineLvl w:val="4"/>
    </w:pPr>
    <w:rPr>
      <w:rFonts w:ascii="Times New Roman" w:eastAsia="Times New Roman" w:hAnsi="Times New Roman" w:cs="Times New Roman"/>
      <w:sz w:val="32"/>
      <w:szCs w:val="20"/>
      <w:lang w:eastAsia="ru-RU"/>
    </w:rPr>
  </w:style>
  <w:style w:type="paragraph" w:styleId="6">
    <w:name w:val="heading 6"/>
    <w:basedOn w:val="a"/>
    <w:next w:val="a"/>
    <w:link w:val="60"/>
    <w:uiPriority w:val="9"/>
    <w:semiHidden/>
    <w:unhideWhenUsed/>
    <w:qFormat/>
    <w:rsid w:val="00053209"/>
    <w:pPr>
      <w:keepNext/>
      <w:keepLines/>
      <w:spacing w:before="40" w:after="0"/>
      <w:outlineLvl w:val="5"/>
    </w:pPr>
    <w:rPr>
      <w:rFonts w:ascii="Cambria" w:eastAsia="Times New Roman" w:hAnsi="Cambria" w:cs="Times New Roman"/>
      <w:i/>
      <w:iCs/>
      <w:color w:val="243F60"/>
      <w:sz w:val="20"/>
      <w:szCs w:val="20"/>
      <w:lang w:eastAsia="ru-RU"/>
    </w:rPr>
  </w:style>
  <w:style w:type="paragraph" w:styleId="7">
    <w:name w:val="heading 7"/>
    <w:basedOn w:val="a"/>
    <w:next w:val="a"/>
    <w:link w:val="70"/>
    <w:qFormat/>
    <w:rsid w:val="00053209"/>
    <w:pPr>
      <w:keepNext/>
      <w:shd w:val="clear" w:color="auto" w:fill="FFFFFF"/>
      <w:spacing w:after="0" w:line="240" w:lineRule="auto"/>
      <w:ind w:right="72" w:firstLine="312"/>
      <w:jc w:val="both"/>
      <w:outlineLvl w:val="6"/>
    </w:pPr>
    <w:rPr>
      <w:rFonts w:ascii="Times New Roman" w:eastAsia="Times New Roman" w:hAnsi="Times New Roman" w:cs="Times New Roman"/>
      <w:i/>
      <w:sz w:val="28"/>
      <w:szCs w:val="20"/>
      <w:lang w:eastAsia="ru-RU"/>
    </w:rPr>
  </w:style>
  <w:style w:type="paragraph" w:styleId="8">
    <w:name w:val="heading 8"/>
    <w:basedOn w:val="a"/>
    <w:next w:val="a"/>
    <w:link w:val="80"/>
    <w:uiPriority w:val="9"/>
    <w:semiHidden/>
    <w:unhideWhenUsed/>
    <w:qFormat/>
    <w:rsid w:val="00053209"/>
    <w:pPr>
      <w:keepNext/>
      <w:keepLines/>
      <w:spacing w:before="40" w:after="0"/>
      <w:outlineLvl w:val="7"/>
    </w:pPr>
    <w:rPr>
      <w:rFonts w:ascii="Cambria" w:eastAsia="Times New Roman" w:hAnsi="Cambria" w:cs="Times New Roman"/>
      <w:color w:val="404040"/>
      <w:sz w:val="20"/>
      <w:szCs w:val="20"/>
      <w:lang w:eastAsia="ru-RU"/>
    </w:rPr>
  </w:style>
  <w:style w:type="paragraph" w:styleId="9">
    <w:name w:val="heading 9"/>
    <w:basedOn w:val="a"/>
    <w:next w:val="a"/>
    <w:link w:val="90"/>
    <w:uiPriority w:val="9"/>
    <w:semiHidden/>
    <w:unhideWhenUsed/>
    <w:qFormat/>
    <w:rsid w:val="00053209"/>
    <w:pPr>
      <w:keepNext/>
      <w:keepLines/>
      <w:spacing w:before="40" w:after="0"/>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53209"/>
    <w:pPr>
      <w:tabs>
        <w:tab w:val="center" w:pos="4677"/>
        <w:tab w:val="right" w:pos="9355"/>
      </w:tabs>
      <w:spacing w:after="0" w:line="240" w:lineRule="auto"/>
    </w:pPr>
  </w:style>
  <w:style w:type="character" w:customStyle="1" w:styleId="a4">
    <w:name w:val="Нижний колонтитул Знак"/>
    <w:basedOn w:val="a0"/>
    <w:link w:val="a3"/>
    <w:uiPriority w:val="99"/>
    <w:rsid w:val="00053209"/>
  </w:style>
  <w:style w:type="character" w:customStyle="1" w:styleId="10">
    <w:name w:val="Заголовок 1 Знак"/>
    <w:basedOn w:val="a0"/>
    <w:link w:val="1"/>
    <w:rsid w:val="00053209"/>
    <w:rPr>
      <w:rFonts w:ascii="Times New Roman" w:eastAsia="Times New Roman" w:hAnsi="Times New Roman" w:cs="Times New Roman"/>
      <w:b/>
      <w:color w:val="000000"/>
      <w:w w:val="86"/>
      <w:sz w:val="28"/>
      <w:szCs w:val="20"/>
      <w:shd w:val="clear" w:color="auto" w:fill="FFFFFF"/>
      <w:lang w:eastAsia="ru-RU"/>
    </w:rPr>
  </w:style>
  <w:style w:type="character" w:customStyle="1" w:styleId="20">
    <w:name w:val="Заголовок 2 Знак"/>
    <w:basedOn w:val="a0"/>
    <w:link w:val="2"/>
    <w:rsid w:val="00053209"/>
    <w:rPr>
      <w:rFonts w:ascii="Times New Roman" w:eastAsia="Times New Roman" w:hAnsi="Times New Roman" w:cs="Times New Roman"/>
      <w:b/>
      <w:color w:val="000000"/>
      <w:spacing w:val="-7"/>
      <w:sz w:val="28"/>
      <w:szCs w:val="20"/>
      <w:shd w:val="clear" w:color="auto" w:fill="FFFFFF"/>
      <w:lang w:eastAsia="ru-RU"/>
    </w:rPr>
  </w:style>
  <w:style w:type="character" w:customStyle="1" w:styleId="30">
    <w:name w:val="Заголовок 3 Знак"/>
    <w:basedOn w:val="a0"/>
    <w:link w:val="3"/>
    <w:rsid w:val="00053209"/>
    <w:rPr>
      <w:rFonts w:ascii="Times New Roman" w:eastAsia="Times New Roman" w:hAnsi="Times New Roman" w:cs="Times New Roman"/>
      <w:color w:val="000000"/>
      <w:spacing w:val="-2"/>
      <w:sz w:val="28"/>
      <w:szCs w:val="20"/>
      <w:shd w:val="clear" w:color="auto" w:fill="FFFFFF"/>
      <w:lang w:eastAsia="ru-RU"/>
    </w:rPr>
  </w:style>
  <w:style w:type="paragraph" w:customStyle="1" w:styleId="41">
    <w:name w:val="Заголовок 41"/>
    <w:basedOn w:val="a"/>
    <w:next w:val="a"/>
    <w:unhideWhenUsed/>
    <w:qFormat/>
    <w:rsid w:val="00053209"/>
    <w:pPr>
      <w:keepNext/>
      <w:keepLines/>
      <w:spacing w:before="200" w:after="0" w:line="240" w:lineRule="auto"/>
      <w:outlineLvl w:val="3"/>
    </w:pPr>
    <w:rPr>
      <w:rFonts w:ascii="Cambria" w:eastAsia="Times New Roman" w:hAnsi="Cambria" w:cs="Times New Roman"/>
      <w:b/>
      <w:bCs/>
      <w:i/>
      <w:iCs/>
      <w:color w:val="4F81BD"/>
      <w:sz w:val="20"/>
      <w:szCs w:val="20"/>
      <w:lang w:eastAsia="ru-RU"/>
    </w:rPr>
  </w:style>
  <w:style w:type="character" w:customStyle="1" w:styleId="50">
    <w:name w:val="Заголовок 5 Знак"/>
    <w:basedOn w:val="a0"/>
    <w:link w:val="5"/>
    <w:rsid w:val="00053209"/>
    <w:rPr>
      <w:rFonts w:ascii="Times New Roman" w:eastAsia="Times New Roman" w:hAnsi="Times New Roman" w:cs="Times New Roman"/>
      <w:sz w:val="32"/>
      <w:szCs w:val="20"/>
      <w:shd w:val="clear" w:color="auto" w:fill="FFFFFF"/>
      <w:lang w:eastAsia="ru-RU"/>
    </w:rPr>
  </w:style>
  <w:style w:type="paragraph" w:customStyle="1" w:styleId="61">
    <w:name w:val="Заголовок 61"/>
    <w:basedOn w:val="a"/>
    <w:next w:val="a"/>
    <w:unhideWhenUsed/>
    <w:qFormat/>
    <w:rsid w:val="00053209"/>
    <w:pPr>
      <w:keepNext/>
      <w:keepLines/>
      <w:spacing w:before="200" w:after="0" w:line="240" w:lineRule="auto"/>
      <w:outlineLvl w:val="5"/>
    </w:pPr>
    <w:rPr>
      <w:rFonts w:ascii="Cambria" w:eastAsia="Times New Roman" w:hAnsi="Cambria" w:cs="Times New Roman"/>
      <w:i/>
      <w:iCs/>
      <w:color w:val="243F60"/>
      <w:sz w:val="20"/>
      <w:szCs w:val="20"/>
      <w:lang w:eastAsia="ru-RU"/>
    </w:rPr>
  </w:style>
  <w:style w:type="character" w:customStyle="1" w:styleId="70">
    <w:name w:val="Заголовок 7 Знак"/>
    <w:basedOn w:val="a0"/>
    <w:link w:val="7"/>
    <w:rsid w:val="00053209"/>
    <w:rPr>
      <w:rFonts w:ascii="Times New Roman" w:eastAsia="Times New Roman" w:hAnsi="Times New Roman" w:cs="Times New Roman"/>
      <w:i/>
      <w:sz w:val="28"/>
      <w:szCs w:val="20"/>
      <w:shd w:val="clear" w:color="auto" w:fill="FFFFFF"/>
      <w:lang w:eastAsia="ru-RU"/>
    </w:rPr>
  </w:style>
  <w:style w:type="paragraph" w:customStyle="1" w:styleId="81">
    <w:name w:val="Заголовок 81"/>
    <w:basedOn w:val="a"/>
    <w:next w:val="a"/>
    <w:unhideWhenUsed/>
    <w:qFormat/>
    <w:rsid w:val="00053209"/>
    <w:pPr>
      <w:keepNext/>
      <w:keepLines/>
      <w:spacing w:before="200" w:after="0" w:line="240" w:lineRule="auto"/>
      <w:outlineLvl w:val="7"/>
    </w:pPr>
    <w:rPr>
      <w:rFonts w:ascii="Cambria" w:eastAsia="Times New Roman" w:hAnsi="Cambria" w:cs="Times New Roman"/>
      <w:color w:val="404040"/>
      <w:sz w:val="20"/>
      <w:szCs w:val="20"/>
      <w:lang w:eastAsia="ru-RU"/>
    </w:rPr>
  </w:style>
  <w:style w:type="paragraph" w:customStyle="1" w:styleId="91">
    <w:name w:val="Заголовок 91"/>
    <w:basedOn w:val="a"/>
    <w:next w:val="a"/>
    <w:unhideWhenUsed/>
    <w:qFormat/>
    <w:rsid w:val="00053209"/>
    <w:pPr>
      <w:keepNext/>
      <w:keepLines/>
      <w:spacing w:before="200" w:after="0" w:line="240" w:lineRule="auto"/>
      <w:outlineLvl w:val="8"/>
    </w:pPr>
    <w:rPr>
      <w:rFonts w:ascii="Cambria" w:eastAsia="Times New Roman" w:hAnsi="Cambria" w:cs="Times New Roman"/>
      <w:i/>
      <w:iCs/>
      <w:color w:val="404040"/>
      <w:sz w:val="20"/>
      <w:szCs w:val="20"/>
      <w:lang w:eastAsia="ru-RU"/>
    </w:rPr>
  </w:style>
  <w:style w:type="numbering" w:customStyle="1" w:styleId="11">
    <w:name w:val="Нет списка1"/>
    <w:next w:val="a2"/>
    <w:uiPriority w:val="99"/>
    <w:semiHidden/>
    <w:unhideWhenUsed/>
    <w:rsid w:val="00053209"/>
  </w:style>
  <w:style w:type="character" w:customStyle="1" w:styleId="40">
    <w:name w:val="Заголовок 4 Знак"/>
    <w:basedOn w:val="a0"/>
    <w:link w:val="4"/>
    <w:uiPriority w:val="9"/>
    <w:semiHidden/>
    <w:rsid w:val="00053209"/>
    <w:rPr>
      <w:rFonts w:ascii="Cambria" w:eastAsia="Times New Roman" w:hAnsi="Cambria" w:cs="Times New Roman"/>
      <w:b/>
      <w:bCs/>
      <w:i/>
      <w:iCs/>
      <w:color w:val="4F81BD"/>
      <w:sz w:val="20"/>
      <w:szCs w:val="20"/>
      <w:lang w:eastAsia="ru-RU"/>
    </w:rPr>
  </w:style>
  <w:style w:type="character" w:customStyle="1" w:styleId="60">
    <w:name w:val="Заголовок 6 Знак"/>
    <w:basedOn w:val="a0"/>
    <w:link w:val="6"/>
    <w:uiPriority w:val="9"/>
    <w:semiHidden/>
    <w:rsid w:val="00053209"/>
    <w:rPr>
      <w:rFonts w:ascii="Cambria" w:eastAsia="Times New Roman" w:hAnsi="Cambria" w:cs="Times New Roman"/>
      <w:i/>
      <w:iCs/>
      <w:color w:val="243F60"/>
      <w:sz w:val="20"/>
      <w:szCs w:val="20"/>
      <w:lang w:eastAsia="ru-RU"/>
    </w:rPr>
  </w:style>
  <w:style w:type="character" w:customStyle="1" w:styleId="80">
    <w:name w:val="Заголовок 8 Знак"/>
    <w:basedOn w:val="a0"/>
    <w:link w:val="8"/>
    <w:uiPriority w:val="9"/>
    <w:semiHidden/>
    <w:rsid w:val="00053209"/>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semiHidden/>
    <w:rsid w:val="00053209"/>
    <w:rPr>
      <w:rFonts w:ascii="Cambria" w:eastAsia="Times New Roman" w:hAnsi="Cambria" w:cs="Times New Roman"/>
      <w:i/>
      <w:iCs/>
      <w:color w:val="404040"/>
      <w:sz w:val="20"/>
      <w:szCs w:val="20"/>
      <w:lang w:eastAsia="ru-RU"/>
    </w:rPr>
  </w:style>
  <w:style w:type="numbering" w:customStyle="1" w:styleId="110">
    <w:name w:val="Нет списка11"/>
    <w:next w:val="a2"/>
    <w:uiPriority w:val="99"/>
    <w:semiHidden/>
    <w:unhideWhenUsed/>
    <w:rsid w:val="00053209"/>
  </w:style>
  <w:style w:type="paragraph" w:styleId="a5">
    <w:name w:val="Body Text"/>
    <w:basedOn w:val="a"/>
    <w:link w:val="a6"/>
    <w:semiHidden/>
    <w:rsid w:val="00053209"/>
    <w:pPr>
      <w:spacing w:after="0" w:line="240" w:lineRule="auto"/>
    </w:pPr>
    <w:rPr>
      <w:rFonts w:ascii="Times New Roman" w:eastAsia="Times New Roman" w:hAnsi="Times New Roman" w:cs="Times New Roman"/>
      <w:sz w:val="28"/>
      <w:szCs w:val="20"/>
      <w:lang w:eastAsia="ru-RU"/>
    </w:rPr>
  </w:style>
  <w:style w:type="character" w:customStyle="1" w:styleId="a6">
    <w:name w:val="Основной текст Знак"/>
    <w:basedOn w:val="a0"/>
    <w:link w:val="a5"/>
    <w:semiHidden/>
    <w:rsid w:val="00053209"/>
    <w:rPr>
      <w:rFonts w:ascii="Times New Roman" w:eastAsia="Times New Roman" w:hAnsi="Times New Roman" w:cs="Times New Roman"/>
      <w:sz w:val="28"/>
      <w:szCs w:val="20"/>
      <w:lang w:eastAsia="ru-RU"/>
    </w:rPr>
  </w:style>
  <w:style w:type="paragraph" w:styleId="a7">
    <w:name w:val="Body Text Indent"/>
    <w:basedOn w:val="a"/>
    <w:link w:val="a8"/>
    <w:semiHidden/>
    <w:rsid w:val="00053209"/>
    <w:pPr>
      <w:shd w:val="clear" w:color="auto" w:fill="FFFFFF"/>
      <w:spacing w:before="38" w:after="0" w:line="360" w:lineRule="auto"/>
      <w:ind w:left="101" w:firstLine="557"/>
      <w:jc w:val="both"/>
    </w:pPr>
    <w:rPr>
      <w:rFonts w:ascii="Times New Roman" w:eastAsia="Times New Roman" w:hAnsi="Times New Roman" w:cs="Times New Roman"/>
      <w:sz w:val="28"/>
      <w:szCs w:val="20"/>
      <w:lang w:eastAsia="ru-RU"/>
    </w:rPr>
  </w:style>
  <w:style w:type="character" w:customStyle="1" w:styleId="a8">
    <w:name w:val="Основной текст с отступом Знак"/>
    <w:basedOn w:val="a0"/>
    <w:link w:val="a7"/>
    <w:semiHidden/>
    <w:rsid w:val="00053209"/>
    <w:rPr>
      <w:rFonts w:ascii="Times New Roman" w:eastAsia="Times New Roman" w:hAnsi="Times New Roman" w:cs="Times New Roman"/>
      <w:sz w:val="28"/>
      <w:szCs w:val="20"/>
      <w:shd w:val="clear" w:color="auto" w:fill="FFFFFF"/>
      <w:lang w:eastAsia="ru-RU"/>
    </w:rPr>
  </w:style>
  <w:style w:type="paragraph" w:styleId="21">
    <w:name w:val="Body Text 2"/>
    <w:basedOn w:val="a"/>
    <w:link w:val="22"/>
    <w:semiHidden/>
    <w:rsid w:val="00053209"/>
    <w:pPr>
      <w:shd w:val="clear" w:color="auto" w:fill="FFFFFF"/>
      <w:spacing w:after="0" w:line="360" w:lineRule="auto"/>
      <w:ind w:right="2534"/>
      <w:jc w:val="both"/>
    </w:pPr>
    <w:rPr>
      <w:rFonts w:ascii="Times New Roman" w:eastAsia="Times New Roman" w:hAnsi="Times New Roman" w:cs="Times New Roman"/>
      <w:sz w:val="28"/>
      <w:szCs w:val="20"/>
      <w:lang w:eastAsia="ru-RU"/>
    </w:rPr>
  </w:style>
  <w:style w:type="character" w:customStyle="1" w:styleId="22">
    <w:name w:val="Основной текст 2 Знак"/>
    <w:basedOn w:val="a0"/>
    <w:link w:val="21"/>
    <w:semiHidden/>
    <w:rsid w:val="00053209"/>
    <w:rPr>
      <w:rFonts w:ascii="Times New Roman" w:eastAsia="Times New Roman" w:hAnsi="Times New Roman" w:cs="Times New Roman"/>
      <w:sz w:val="28"/>
      <w:szCs w:val="20"/>
      <w:shd w:val="clear" w:color="auto" w:fill="FFFFFF"/>
      <w:lang w:eastAsia="ru-RU"/>
    </w:rPr>
  </w:style>
  <w:style w:type="paragraph" w:styleId="31">
    <w:name w:val="Body Text 3"/>
    <w:basedOn w:val="a"/>
    <w:link w:val="32"/>
    <w:semiHidden/>
    <w:rsid w:val="00053209"/>
    <w:pPr>
      <w:shd w:val="clear" w:color="auto" w:fill="FFFFFF"/>
      <w:spacing w:after="0" w:line="360" w:lineRule="auto"/>
      <w:ind w:right="2534"/>
      <w:jc w:val="both"/>
    </w:pPr>
    <w:rPr>
      <w:rFonts w:ascii="Times New Roman" w:eastAsia="Times New Roman" w:hAnsi="Times New Roman" w:cs="Times New Roman"/>
      <w:i/>
      <w:sz w:val="28"/>
      <w:szCs w:val="20"/>
      <w:lang w:eastAsia="ru-RU"/>
    </w:rPr>
  </w:style>
  <w:style w:type="character" w:customStyle="1" w:styleId="32">
    <w:name w:val="Основной текст 3 Знак"/>
    <w:basedOn w:val="a0"/>
    <w:link w:val="31"/>
    <w:semiHidden/>
    <w:rsid w:val="00053209"/>
    <w:rPr>
      <w:rFonts w:ascii="Times New Roman" w:eastAsia="Times New Roman" w:hAnsi="Times New Roman" w:cs="Times New Roman"/>
      <w:i/>
      <w:sz w:val="28"/>
      <w:szCs w:val="20"/>
      <w:shd w:val="clear" w:color="auto" w:fill="FFFFFF"/>
      <w:lang w:eastAsia="ru-RU"/>
    </w:rPr>
  </w:style>
  <w:style w:type="paragraph" w:styleId="23">
    <w:name w:val="Body Text Indent 2"/>
    <w:basedOn w:val="a"/>
    <w:link w:val="24"/>
    <w:semiHidden/>
    <w:rsid w:val="00053209"/>
    <w:pPr>
      <w:shd w:val="clear" w:color="auto" w:fill="FFFFFF"/>
      <w:spacing w:after="0" w:line="240" w:lineRule="auto"/>
      <w:ind w:left="14" w:firstLine="278"/>
      <w:jc w:val="both"/>
    </w:pPr>
    <w:rPr>
      <w:rFonts w:ascii="Times New Roman" w:eastAsia="Times New Roman" w:hAnsi="Times New Roman" w:cs="Times New Roman"/>
      <w:i/>
      <w:color w:val="000000"/>
      <w:sz w:val="28"/>
      <w:szCs w:val="20"/>
      <w:lang w:eastAsia="ru-RU"/>
    </w:rPr>
  </w:style>
  <w:style w:type="character" w:customStyle="1" w:styleId="24">
    <w:name w:val="Основной текст с отступом 2 Знак"/>
    <w:basedOn w:val="a0"/>
    <w:link w:val="23"/>
    <w:semiHidden/>
    <w:rsid w:val="00053209"/>
    <w:rPr>
      <w:rFonts w:ascii="Times New Roman" w:eastAsia="Times New Roman" w:hAnsi="Times New Roman" w:cs="Times New Roman"/>
      <w:i/>
      <w:color w:val="000000"/>
      <w:sz w:val="28"/>
      <w:szCs w:val="20"/>
      <w:shd w:val="clear" w:color="auto" w:fill="FFFFFF"/>
      <w:lang w:eastAsia="ru-RU"/>
    </w:rPr>
  </w:style>
  <w:style w:type="paragraph" w:styleId="33">
    <w:name w:val="Body Text Indent 3"/>
    <w:basedOn w:val="a"/>
    <w:link w:val="34"/>
    <w:semiHidden/>
    <w:rsid w:val="00053209"/>
    <w:pPr>
      <w:shd w:val="clear" w:color="auto" w:fill="FFFFFF"/>
      <w:spacing w:after="0" w:line="240" w:lineRule="auto"/>
      <w:ind w:left="34" w:firstLine="384"/>
      <w:jc w:val="both"/>
    </w:pPr>
    <w:rPr>
      <w:rFonts w:ascii="Times New Roman" w:eastAsia="Times New Roman" w:hAnsi="Times New Roman" w:cs="Times New Roman"/>
      <w:color w:val="000000"/>
      <w:spacing w:val="-7"/>
      <w:w w:val="90"/>
      <w:sz w:val="28"/>
      <w:szCs w:val="20"/>
      <w:lang w:eastAsia="ru-RU"/>
    </w:rPr>
  </w:style>
  <w:style w:type="character" w:customStyle="1" w:styleId="34">
    <w:name w:val="Основной текст с отступом 3 Знак"/>
    <w:basedOn w:val="a0"/>
    <w:link w:val="33"/>
    <w:semiHidden/>
    <w:rsid w:val="00053209"/>
    <w:rPr>
      <w:rFonts w:ascii="Times New Roman" w:eastAsia="Times New Roman" w:hAnsi="Times New Roman" w:cs="Times New Roman"/>
      <w:color w:val="000000"/>
      <w:spacing w:val="-7"/>
      <w:w w:val="90"/>
      <w:sz w:val="28"/>
      <w:szCs w:val="20"/>
      <w:shd w:val="clear" w:color="auto" w:fill="FFFFFF"/>
      <w:lang w:eastAsia="ru-RU"/>
    </w:rPr>
  </w:style>
  <w:style w:type="paragraph" w:styleId="a9">
    <w:name w:val="Normal (Web)"/>
    <w:basedOn w:val="a"/>
    <w:uiPriority w:val="99"/>
    <w:semiHidden/>
    <w:unhideWhenUsed/>
    <w:rsid w:val="00053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semiHidden/>
    <w:unhideWhenUsed/>
    <w:rsid w:val="00053209"/>
    <w:rPr>
      <w:color w:val="0000FF"/>
      <w:u w:val="single"/>
    </w:rPr>
  </w:style>
  <w:style w:type="character" w:styleId="ab">
    <w:name w:val="Strong"/>
    <w:uiPriority w:val="22"/>
    <w:qFormat/>
    <w:rsid w:val="00053209"/>
    <w:rPr>
      <w:b/>
      <w:bCs/>
    </w:rPr>
  </w:style>
  <w:style w:type="paragraph" w:customStyle="1" w:styleId="arttext">
    <w:name w:val="arttext"/>
    <w:basedOn w:val="a"/>
    <w:rsid w:val="00053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text">
    <w:name w:val="litext"/>
    <w:basedOn w:val="a"/>
    <w:rsid w:val="00053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uiPriority w:val="20"/>
    <w:qFormat/>
    <w:rsid w:val="00053209"/>
    <w:rPr>
      <w:i/>
      <w:iCs/>
    </w:rPr>
  </w:style>
  <w:style w:type="character" w:customStyle="1" w:styleId="410">
    <w:name w:val="Заголовок 4 Знак1"/>
    <w:basedOn w:val="a0"/>
    <w:link w:val="4"/>
    <w:uiPriority w:val="9"/>
    <w:semiHidden/>
    <w:rsid w:val="00053209"/>
    <w:rPr>
      <w:rFonts w:asciiTheme="majorHAnsi" w:eastAsiaTheme="majorEastAsia" w:hAnsiTheme="majorHAnsi" w:cstheme="majorBidi"/>
      <w:i/>
      <w:iCs/>
      <w:color w:val="2E74B5" w:themeColor="accent1" w:themeShade="BF"/>
    </w:rPr>
  </w:style>
  <w:style w:type="character" w:customStyle="1" w:styleId="610">
    <w:name w:val="Заголовок 6 Знак1"/>
    <w:basedOn w:val="a0"/>
    <w:link w:val="6"/>
    <w:uiPriority w:val="9"/>
    <w:semiHidden/>
    <w:rsid w:val="00053209"/>
    <w:rPr>
      <w:rFonts w:asciiTheme="majorHAnsi" w:eastAsiaTheme="majorEastAsia" w:hAnsiTheme="majorHAnsi" w:cstheme="majorBidi"/>
      <w:color w:val="1F4D78" w:themeColor="accent1" w:themeShade="7F"/>
    </w:rPr>
  </w:style>
  <w:style w:type="character" w:customStyle="1" w:styleId="810">
    <w:name w:val="Заголовок 8 Знак1"/>
    <w:basedOn w:val="a0"/>
    <w:link w:val="8"/>
    <w:uiPriority w:val="9"/>
    <w:semiHidden/>
    <w:rsid w:val="00053209"/>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0"/>
    <w:link w:val="9"/>
    <w:uiPriority w:val="9"/>
    <w:semiHidden/>
    <w:rsid w:val="00053209"/>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55</Pages>
  <Words>19290</Words>
  <Characters>109958</Characters>
  <Application>Microsoft Office Word</Application>
  <DocSecurity>0</DocSecurity>
  <Lines>916</Lines>
  <Paragraphs>257</Paragraphs>
  <ScaleCrop>false</ScaleCrop>
  <Company/>
  <LinksUpToDate>false</LinksUpToDate>
  <CharactersWithSpaces>128991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мужиченко</dc:creator>
  <cp:keywords/>
  <dc:description/>
  <cp:lastModifiedBy>маргарита мужиченко</cp:lastModifiedBy>
  <cp:revision>2</cp:revision>
  <dcterms:created xsi:type="dcterms:W3CDTF">2025-03-25T18:24:00Z</dcterms:created>
  <dcterms:modified xsi:type="dcterms:W3CDTF">2025-03-25T18:30:00Z</dcterms:modified>
</cp:coreProperties>
</file>