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32" w:rsidRPr="00AB2B6C" w:rsidRDefault="00DA523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AB2B6C">
        <w:rPr>
          <w:rFonts w:ascii="Times New Roman" w:hAnsi="Times New Roman"/>
          <w:sz w:val="28"/>
          <w:szCs w:val="24"/>
          <w:lang w:eastAsia="ar-SA"/>
        </w:rPr>
        <w:t>МИНОБРНАУКИ РОССИИ</w:t>
      </w:r>
    </w:p>
    <w:p w:rsidR="00DA5232" w:rsidRPr="00AB2B6C" w:rsidRDefault="00DA523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AB2B6C">
        <w:rPr>
          <w:rFonts w:ascii="Times New Roman" w:hAnsi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DA5232" w:rsidRPr="00AB2B6C" w:rsidRDefault="00DA523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AB2B6C">
        <w:rPr>
          <w:rFonts w:ascii="Times New Roman" w:hAnsi="Times New Roman"/>
          <w:sz w:val="28"/>
          <w:szCs w:val="24"/>
          <w:lang w:eastAsia="ar-SA"/>
        </w:rPr>
        <w:t>высшего образования</w:t>
      </w:r>
    </w:p>
    <w:p w:rsidR="00DA5232" w:rsidRPr="00AB2B6C" w:rsidRDefault="00DA5232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AB2B6C">
        <w:rPr>
          <w:rFonts w:ascii="Times New Roman" w:hAnsi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5232" w:rsidRPr="00AB2B6C" w:rsidRDefault="00DA5232" w:rsidP="00DA6A7A">
      <w:pPr>
        <w:widowControl w:val="0"/>
        <w:autoSpaceDE w:val="0"/>
        <w:spacing w:after="0" w:line="100" w:lineRule="atLeast"/>
        <w:jc w:val="center"/>
        <w:rPr>
          <w:rFonts w:ascii="Times New Roman" w:hAnsi="Times New Roman"/>
          <w:sz w:val="28"/>
          <w:szCs w:val="24"/>
          <w:lang w:eastAsia="ar-SA"/>
        </w:rPr>
      </w:pPr>
      <w:r w:rsidRPr="00AB2B6C">
        <w:rPr>
          <w:rFonts w:ascii="Times New Roman" w:hAnsi="Times New Roman"/>
          <w:sz w:val="28"/>
          <w:szCs w:val="24"/>
          <w:lang w:eastAsia="ar-SA"/>
        </w:rPr>
        <w:t>Кафедра педагогики</w:t>
      </w:r>
    </w:p>
    <w:p w:rsidR="00DA5232" w:rsidRPr="00AB2B6C" w:rsidRDefault="00DA5232" w:rsidP="00DA6A7A">
      <w:pPr>
        <w:spacing w:after="0" w:line="240" w:lineRule="auto"/>
        <w:jc w:val="center"/>
        <w:rPr>
          <w:rFonts w:ascii="Times New Roman" w:hAnsi="Times New Roman"/>
          <w:sz w:val="28"/>
          <w:szCs w:val="24"/>
          <w:u w:val="single"/>
          <w:lang w:eastAsia="ar-SA"/>
        </w:rPr>
      </w:pPr>
    </w:p>
    <w:p w:rsidR="00DA5232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p w:rsidR="00DA5232" w:rsidRPr="00F71A90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p w:rsidR="00DA5232" w:rsidRDefault="00DA5232" w:rsidP="007C025D">
      <w:pPr>
        <w:widowControl w:val="0"/>
        <w:autoSpaceDE w:val="0"/>
        <w:spacing w:line="100" w:lineRule="atLeast"/>
        <w:ind w:left="6237"/>
        <w:rPr>
          <w:rFonts w:ascii="Times New Roman" w:hAnsi="Times New Roman"/>
          <w:i/>
          <w:sz w:val="28"/>
          <w:szCs w:val="24"/>
          <w:lang w:eastAsia="ar-SA"/>
        </w:rPr>
      </w:pPr>
      <w:r w:rsidRPr="00AB2B6C">
        <w:rPr>
          <w:rFonts w:ascii="Times New Roman" w:hAnsi="Times New Roman"/>
          <w:i/>
          <w:sz w:val="28"/>
          <w:szCs w:val="24"/>
          <w:lang w:eastAsia="ar-SA"/>
        </w:rPr>
        <w:t>Приложение к программе учебной дисциплины</w:t>
      </w:r>
    </w:p>
    <w:p w:rsidR="00DA5232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p w:rsidR="00DA5232" w:rsidRPr="00F71A90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p w:rsidR="00DA5232" w:rsidRPr="00F71A90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DA5232" w:rsidRPr="006442A4" w:rsidTr="006442A4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6442A4">
              <w:rPr>
                <w:rFonts w:ascii="Times New Roman" w:hAnsi="Times New Roman"/>
                <w:b/>
                <w:sz w:val="32"/>
                <w:szCs w:val="28"/>
              </w:rPr>
              <w:t>ФОНД ОЦЕНОЧНЫХ СРЕДСТВ</w:t>
            </w:r>
          </w:p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5232" w:rsidRPr="006442A4" w:rsidRDefault="00DA5232" w:rsidP="006442A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42A4">
              <w:rPr>
                <w:rFonts w:ascii="Times New Roman" w:hAnsi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6442A4">
              <w:rPr>
                <w:rFonts w:ascii="Times New Roman" w:hAnsi="Times New Roman"/>
                <w:sz w:val="28"/>
                <w:szCs w:val="28"/>
              </w:rPr>
              <w:br/>
              <w:t>по дисциплине</w:t>
            </w:r>
            <w:r w:rsidRPr="006442A4">
              <w:rPr>
                <w:rFonts w:ascii="Times New Roman" w:hAnsi="Times New Roman"/>
                <w:b/>
                <w:sz w:val="28"/>
                <w:szCs w:val="28"/>
              </w:rPr>
              <w:t xml:space="preserve"> «Методология и методы научного исследования»</w:t>
            </w:r>
          </w:p>
          <w:p w:rsidR="00DA5232" w:rsidRPr="006442A4" w:rsidRDefault="00DA5232" w:rsidP="006442A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5232" w:rsidRPr="006442A4" w:rsidRDefault="00DA5232" w:rsidP="006442A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2A4">
              <w:rPr>
                <w:rFonts w:ascii="Times New Roman" w:hAnsi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DA5232" w:rsidRPr="006442A4" w:rsidRDefault="00DA5232" w:rsidP="006442A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2A4">
              <w:rPr>
                <w:rFonts w:ascii="Times New Roman" w:hAnsi="Times New Roman"/>
                <w:sz w:val="28"/>
                <w:szCs w:val="28"/>
              </w:rPr>
              <w:t xml:space="preserve">Магистерская программа </w:t>
            </w:r>
            <w:r w:rsidR="00154C1A">
              <w:rPr>
                <w:rFonts w:ascii="Times New Roman" w:hAnsi="Times New Roman"/>
                <w:sz w:val="28"/>
                <w:szCs w:val="28"/>
              </w:rPr>
              <w:t>«Высшее образование</w:t>
            </w:r>
            <w:r w:rsidRPr="006442A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A5232" w:rsidRPr="006442A4" w:rsidRDefault="00DA5232" w:rsidP="006442A4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DA5232" w:rsidRPr="006442A4" w:rsidRDefault="00DA5232" w:rsidP="006442A4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6442A4">
              <w:rPr>
                <w:b w:val="0"/>
                <w:i/>
                <w:szCs w:val="28"/>
              </w:rPr>
              <w:t>очная форма обучения</w:t>
            </w:r>
          </w:p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5232" w:rsidRPr="00F71A90" w:rsidRDefault="00DA5232" w:rsidP="00E52E0F">
      <w:pPr>
        <w:spacing w:after="0" w:line="360" w:lineRule="auto"/>
        <w:ind w:left="4820"/>
        <w:rPr>
          <w:rFonts w:ascii="Times New Roman" w:hAnsi="Times New Roman"/>
          <w:sz w:val="28"/>
          <w:szCs w:val="24"/>
          <w:lang w:eastAsia="ar-SA"/>
        </w:rPr>
      </w:pPr>
      <w:r w:rsidRPr="00F71A90">
        <w:rPr>
          <w:rFonts w:ascii="Times New Roman" w:hAnsi="Times New Roman"/>
          <w:sz w:val="28"/>
          <w:szCs w:val="24"/>
          <w:lang w:eastAsia="ar-SA"/>
        </w:rPr>
        <w:t>Заведующий кафедрой</w:t>
      </w:r>
    </w:p>
    <w:p w:rsidR="00DA5232" w:rsidRPr="00F71A90" w:rsidRDefault="00DA5232" w:rsidP="00E52E0F">
      <w:pPr>
        <w:spacing w:after="0" w:line="360" w:lineRule="auto"/>
        <w:ind w:left="4820"/>
        <w:rPr>
          <w:rFonts w:ascii="Times New Roman" w:hAnsi="Times New Roman"/>
          <w:sz w:val="28"/>
          <w:szCs w:val="24"/>
          <w:lang w:eastAsia="ar-SA"/>
        </w:rPr>
      </w:pPr>
      <w:r w:rsidRPr="00F71A90">
        <w:rPr>
          <w:rFonts w:ascii="Times New Roman" w:hAnsi="Times New Roman"/>
          <w:sz w:val="28"/>
          <w:szCs w:val="24"/>
          <w:lang w:eastAsia="ar-SA"/>
        </w:rPr>
        <w:t>_____________ /____________</w:t>
      </w:r>
    </w:p>
    <w:p w:rsidR="00DA5232" w:rsidRPr="00F71A90" w:rsidRDefault="00DA5232" w:rsidP="00E52E0F">
      <w:pPr>
        <w:spacing w:after="0" w:line="360" w:lineRule="auto"/>
        <w:ind w:left="4820"/>
        <w:rPr>
          <w:rFonts w:ascii="Times New Roman" w:hAnsi="Times New Roman"/>
          <w:sz w:val="28"/>
          <w:szCs w:val="24"/>
          <w:lang w:eastAsia="ar-SA"/>
        </w:rPr>
      </w:pPr>
      <w:r w:rsidRPr="00F71A90">
        <w:rPr>
          <w:rFonts w:ascii="Times New Roman" w:hAnsi="Times New Roman"/>
          <w:sz w:val="28"/>
          <w:szCs w:val="24"/>
          <w:lang w:eastAsia="ar-SA"/>
        </w:rPr>
        <w:t>« __ » _____________2016 г.</w:t>
      </w:r>
    </w:p>
    <w:p w:rsidR="00DA5232" w:rsidRPr="008B0867" w:rsidRDefault="00DA5232" w:rsidP="008B0867">
      <w:pPr>
        <w:spacing w:after="0"/>
        <w:rPr>
          <w:rFonts w:ascii="Times New Roman" w:hAnsi="Times New Roman"/>
          <w:sz w:val="28"/>
          <w:szCs w:val="28"/>
        </w:rPr>
      </w:pPr>
    </w:p>
    <w:p w:rsidR="00DA5232" w:rsidRPr="00F71A90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A5232" w:rsidRPr="00F71A90" w:rsidRDefault="00DA5232" w:rsidP="006140E3">
      <w:pPr>
        <w:spacing w:after="0"/>
        <w:rPr>
          <w:rFonts w:ascii="Times New Roman" w:hAnsi="Times New Roman"/>
          <w:sz w:val="28"/>
          <w:szCs w:val="28"/>
        </w:rPr>
      </w:pPr>
    </w:p>
    <w:p w:rsidR="00DA5232" w:rsidRPr="00F71A90" w:rsidRDefault="00DA5232" w:rsidP="006140E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71A90">
        <w:rPr>
          <w:rFonts w:ascii="Times New Roman" w:hAnsi="Times New Roman"/>
          <w:sz w:val="28"/>
          <w:szCs w:val="28"/>
        </w:rPr>
        <w:t>Волгоград</w:t>
      </w:r>
      <w:r w:rsidRPr="00F71A90">
        <w:rPr>
          <w:rFonts w:ascii="Times New Roman" w:hAnsi="Times New Roman"/>
          <w:sz w:val="28"/>
          <w:szCs w:val="28"/>
        </w:rPr>
        <w:br/>
        <w:t>2016</w:t>
      </w:r>
    </w:p>
    <w:p w:rsidR="00DA5232" w:rsidRPr="00F71A90" w:rsidRDefault="00DA5232" w:rsidP="006140E3">
      <w:pPr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br w:type="page"/>
      </w:r>
    </w:p>
    <w:p w:rsidR="00DA5232" w:rsidRPr="00F71A90" w:rsidRDefault="00DA5232" w:rsidP="006140E3">
      <w:pPr>
        <w:pStyle w:val="1"/>
        <w:jc w:val="center"/>
      </w:pPr>
      <w:r w:rsidRPr="00F71A90">
        <w:lastRenderedPageBreak/>
        <w:t>1. ПАСПОРТ ФОНДА ОЦЕНОЧНЫХ СРЕДСТВ</w:t>
      </w:r>
    </w:p>
    <w:p w:rsidR="00DA5232" w:rsidRPr="00F71A90" w:rsidRDefault="00DA5232" w:rsidP="006140E3">
      <w:pPr>
        <w:pStyle w:val="1"/>
      </w:pPr>
      <w:r w:rsidRPr="00F71A90">
        <w:t>1.1. Перечень компетенций с указанием этапов их формирования в процессе освоения образовательной программы</w:t>
      </w:r>
    </w:p>
    <w:p w:rsidR="00DA5232" w:rsidRPr="00F71A90" w:rsidRDefault="00DA5232" w:rsidP="001C5940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Процесс освоения дисциплины направлен на овладение следующими компетенциями:</w:t>
      </w:r>
    </w:p>
    <w:p w:rsidR="00154C1A" w:rsidRDefault="00DA5232" w:rsidP="001C5940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– способностью к самостоятельному освоению и использованию новых методов исследования, к освоению новых сфер профессиональной деятельности (ОК-3);</w:t>
      </w:r>
    </w:p>
    <w:p w:rsidR="00154C1A" w:rsidRDefault="00154C1A" w:rsidP="001C5940">
      <w:pPr>
        <w:spacing w:before="120" w:after="0" w:line="240" w:lineRule="auto"/>
        <w:rPr>
          <w:rStyle w:val="21"/>
          <w:rFonts w:ascii="Times New Roman" w:hAnsi="Times New Roman"/>
          <w:sz w:val="24"/>
          <w:szCs w:val="24"/>
        </w:rPr>
      </w:pPr>
      <w:r w:rsidRPr="00154C1A">
        <w:rPr>
          <w:rStyle w:val="21"/>
          <w:rFonts w:ascii="Times New Roman" w:hAnsi="Times New Roman"/>
          <w:sz w:val="24"/>
          <w:szCs w:val="24"/>
        </w:rPr>
        <w:t>-готовность</w:t>
      </w:r>
      <w:r>
        <w:rPr>
          <w:rStyle w:val="21"/>
          <w:rFonts w:ascii="Times New Roman" w:hAnsi="Times New Roman"/>
          <w:sz w:val="24"/>
          <w:szCs w:val="24"/>
        </w:rPr>
        <w:t>ю</w:t>
      </w:r>
      <w:r w:rsidRPr="00154C1A">
        <w:rPr>
          <w:rStyle w:val="21"/>
          <w:rFonts w:ascii="Times New Roman" w:hAnsi="Times New Roman"/>
          <w:sz w:val="24"/>
          <w:szCs w:val="24"/>
        </w:rPr>
        <w:t xml:space="preserve"> к разработке и реализации методик, технологий и приемов обучения, к анализу результатов процесса их использования в организациях, осуществляющих образовательную деятельность</w:t>
      </w:r>
      <w:r>
        <w:rPr>
          <w:rStyle w:val="21"/>
          <w:rFonts w:ascii="Times New Roman" w:hAnsi="Times New Roman"/>
          <w:sz w:val="24"/>
          <w:szCs w:val="24"/>
        </w:rPr>
        <w:t xml:space="preserve"> (ПК-4);</w:t>
      </w:r>
    </w:p>
    <w:p w:rsidR="00DA5232" w:rsidRPr="00F71A90" w:rsidRDefault="00DA5232" w:rsidP="001C5940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hAnsi="Times New Roman"/>
          <w:sz w:val="24"/>
          <w:szCs w:val="24"/>
          <w:lang w:eastAsia="ar-SA"/>
        </w:rPr>
        <w:br/>
        <w:t xml:space="preserve">– </w:t>
      </w:r>
      <w:r w:rsidRPr="00154C1A">
        <w:rPr>
          <w:rFonts w:ascii="Times New Roman" w:hAnsi="Times New Roman"/>
          <w:sz w:val="24"/>
          <w:szCs w:val="24"/>
          <w:lang w:eastAsia="ar-SA"/>
        </w:rPr>
        <w:t xml:space="preserve">готовностью использовать индивидуальные </w:t>
      </w:r>
      <w:proofErr w:type="spellStart"/>
      <w:r w:rsidRPr="00154C1A">
        <w:rPr>
          <w:rFonts w:ascii="Times New Roman" w:hAnsi="Times New Roman"/>
          <w:sz w:val="24"/>
          <w:szCs w:val="24"/>
          <w:lang w:eastAsia="ar-SA"/>
        </w:rPr>
        <w:t>креативные</w:t>
      </w:r>
      <w:proofErr w:type="spellEnd"/>
      <w:r w:rsidRPr="00154C1A">
        <w:rPr>
          <w:rFonts w:ascii="Times New Roman" w:hAnsi="Times New Roman"/>
          <w:sz w:val="24"/>
          <w:szCs w:val="24"/>
          <w:lang w:eastAsia="ar-SA"/>
        </w:rPr>
        <w:t xml:space="preserve"> способности для самостоятельного решения исследовательских задач (ПК-6);</w:t>
      </w:r>
      <w:r w:rsidRPr="00154C1A">
        <w:rPr>
          <w:rFonts w:ascii="Times New Roman" w:hAnsi="Times New Roman"/>
          <w:sz w:val="24"/>
          <w:szCs w:val="24"/>
          <w:lang w:eastAsia="ar-SA"/>
        </w:rPr>
        <w:br/>
      </w:r>
    </w:p>
    <w:p w:rsidR="00DA5232" w:rsidRPr="00F71A90" w:rsidRDefault="00DA5232" w:rsidP="006140E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A5232" w:rsidRPr="00F71A90" w:rsidRDefault="00DA5232" w:rsidP="006140E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F71A90">
        <w:rPr>
          <w:rFonts w:ascii="Times New Roman" w:hAnsi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DA5232" w:rsidRPr="00F71A90" w:rsidRDefault="00DA5232" w:rsidP="006140E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740"/>
        <w:gridCol w:w="2741"/>
        <w:gridCol w:w="2741"/>
      </w:tblGrid>
      <w:tr w:rsidR="00DA5232" w:rsidRPr="006442A4" w:rsidTr="006442A4">
        <w:trPr>
          <w:trHeight w:val="1064"/>
        </w:trPr>
        <w:tc>
          <w:tcPr>
            <w:tcW w:w="1276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t>Код компе</w:t>
            </w: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t xml:space="preserve">Этап </w:t>
            </w: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DA5232" w:rsidRPr="006442A4" w:rsidTr="006442A4">
        <w:tc>
          <w:tcPr>
            <w:tcW w:w="1276" w:type="dxa"/>
          </w:tcPr>
          <w:p w:rsidR="00DA5232" w:rsidRPr="006442A4" w:rsidRDefault="00E1659C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>П</w:t>
            </w:r>
            <w:r w:rsidR="00DA5232" w:rsidRPr="006442A4">
              <w:rPr>
                <w:rFonts w:ascii="Times New Roman" w:hAnsi="Times New Roman"/>
                <w:sz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lang w:eastAsia="ar-SA"/>
              </w:rPr>
              <w:t>6</w:t>
            </w:r>
          </w:p>
        </w:tc>
        <w:tc>
          <w:tcPr>
            <w:tcW w:w="2740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Личностный рост педагога, Профессиональная карьера, Психолого-педагогическая диагностика в образовании</w:t>
            </w:r>
          </w:p>
        </w:tc>
        <w:tc>
          <w:tcPr>
            <w:tcW w:w="2741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Научно-исследовательская практика, Научно-исследовательская работа</w:t>
            </w:r>
          </w:p>
        </w:tc>
      </w:tr>
      <w:tr w:rsidR="002902B5" w:rsidRPr="006442A4" w:rsidTr="006442A4">
        <w:tc>
          <w:tcPr>
            <w:tcW w:w="1276" w:type="dxa"/>
          </w:tcPr>
          <w:p w:rsidR="002902B5" w:rsidRDefault="002902B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>П</w:t>
            </w:r>
            <w:r w:rsidRPr="006442A4">
              <w:rPr>
                <w:rFonts w:ascii="Times New Roman" w:hAnsi="Times New Roman"/>
                <w:sz w:val="24"/>
                <w:lang w:eastAsia="ar-SA"/>
              </w:rPr>
              <w:t>К-5</w:t>
            </w:r>
          </w:p>
        </w:tc>
        <w:tc>
          <w:tcPr>
            <w:tcW w:w="2740" w:type="dxa"/>
          </w:tcPr>
          <w:p w:rsidR="002902B5" w:rsidRPr="006442A4" w:rsidRDefault="002902B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Информационные технологии в профессиональной деятельности, Методология и методы научного исследования, Современные проблемы науки и образования</w:t>
            </w:r>
          </w:p>
        </w:tc>
        <w:tc>
          <w:tcPr>
            <w:tcW w:w="2741" w:type="dxa"/>
          </w:tcPr>
          <w:p w:rsidR="002902B5" w:rsidRPr="006442A4" w:rsidRDefault="002902B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</w:p>
        </w:tc>
        <w:tc>
          <w:tcPr>
            <w:tcW w:w="2741" w:type="dxa"/>
          </w:tcPr>
          <w:p w:rsidR="002902B5" w:rsidRPr="006442A4" w:rsidRDefault="002902B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Научно-исследовательская практика</w:t>
            </w:r>
          </w:p>
        </w:tc>
      </w:tr>
      <w:tr w:rsidR="003215E5" w:rsidRPr="006442A4" w:rsidTr="006442A4">
        <w:tc>
          <w:tcPr>
            <w:tcW w:w="1276" w:type="dxa"/>
          </w:tcPr>
          <w:p w:rsidR="003215E5" w:rsidRPr="006442A4" w:rsidRDefault="003215E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>П</w:t>
            </w:r>
            <w:r w:rsidRPr="006442A4">
              <w:rPr>
                <w:rFonts w:ascii="Times New Roman" w:hAnsi="Times New Roman"/>
                <w:sz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lang w:eastAsia="ar-SA"/>
              </w:rPr>
              <w:t>4</w:t>
            </w:r>
          </w:p>
        </w:tc>
        <w:tc>
          <w:tcPr>
            <w:tcW w:w="2740" w:type="dxa"/>
          </w:tcPr>
          <w:p w:rsidR="003215E5" w:rsidRPr="006442A4" w:rsidRDefault="003215E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</w:tcPr>
          <w:p w:rsidR="003215E5" w:rsidRPr="00FF393F" w:rsidRDefault="003215E5" w:rsidP="00332891">
            <w:pPr>
              <w:rPr>
                <w:color w:val="000000"/>
                <w:lang w:eastAsia="ru-RU"/>
              </w:rPr>
            </w:pPr>
            <w:r w:rsidRPr="003328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Технология проведения опытно-экспериментальной работы в </w:t>
            </w:r>
            <w:r w:rsidR="003328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328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едагогическом исследовании</w:t>
            </w:r>
          </w:p>
        </w:tc>
        <w:tc>
          <w:tcPr>
            <w:tcW w:w="2741" w:type="dxa"/>
          </w:tcPr>
          <w:p w:rsidR="003215E5" w:rsidRPr="006442A4" w:rsidRDefault="003215E5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Научно-исследовательская практика, Научно-исследовательская работа</w:t>
            </w:r>
          </w:p>
        </w:tc>
      </w:tr>
      <w:tr w:rsidR="00BA210C" w:rsidRPr="006442A4" w:rsidTr="006442A4">
        <w:tc>
          <w:tcPr>
            <w:tcW w:w="1276" w:type="dxa"/>
          </w:tcPr>
          <w:p w:rsidR="00BA210C" w:rsidRDefault="00BA210C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>ОК-3</w:t>
            </w:r>
          </w:p>
        </w:tc>
        <w:tc>
          <w:tcPr>
            <w:tcW w:w="2740" w:type="dxa"/>
          </w:tcPr>
          <w:p w:rsidR="00BA210C" w:rsidRPr="006442A4" w:rsidRDefault="00BA210C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</w:tcPr>
          <w:p w:rsidR="00BA210C" w:rsidRDefault="00BA210C" w:rsidP="00BA210C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28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Инновационные процессы 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28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A210C" w:rsidRPr="00332891" w:rsidRDefault="00BA210C" w:rsidP="0033289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41" w:type="dxa"/>
          </w:tcPr>
          <w:p w:rsidR="00BA210C" w:rsidRPr="00BA210C" w:rsidRDefault="00BA210C" w:rsidP="00BA210C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BA210C">
              <w:rPr>
                <w:rFonts w:ascii="Times New Roman" w:hAnsi="Times New Roman"/>
                <w:color w:val="000000"/>
                <w:lang w:eastAsia="ru-RU"/>
              </w:rPr>
              <w:lastRenderedPageBreak/>
              <w:t>Педагогические технологии в высшей школе</w:t>
            </w:r>
          </w:p>
          <w:p w:rsidR="00BA210C" w:rsidRPr="00BA210C" w:rsidRDefault="00BA210C" w:rsidP="00BA210C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DA5232" w:rsidRPr="00F71A90" w:rsidRDefault="00DA5232" w:rsidP="00BC6AAA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pStyle w:val="1"/>
      </w:pPr>
      <w:r w:rsidRPr="00F71A90">
        <w:t>1.2. Описание показателей и критериев оценивания компетенций на различных этапах их формирования, описание шкал оценивания</w:t>
      </w: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F71A90">
        <w:rPr>
          <w:rFonts w:ascii="Times New Roman" w:hAnsi="Times New Roman"/>
          <w:b/>
          <w:sz w:val="24"/>
          <w:szCs w:val="24"/>
          <w:lang w:eastAsia="ar-SA"/>
        </w:rPr>
        <w:t xml:space="preserve">Показатели оценивания компетенций на различных этапах </w:t>
      </w:r>
      <w:r w:rsidRPr="00F71A90">
        <w:rPr>
          <w:rFonts w:ascii="Times New Roman" w:hAnsi="Times New Roman"/>
          <w:b/>
          <w:sz w:val="24"/>
          <w:szCs w:val="24"/>
          <w:lang w:eastAsia="ar-SA"/>
        </w:rPr>
        <w:br/>
        <w:t>их формирования в процессе освоения учебной дисциплины</w:t>
      </w: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6"/>
        <w:gridCol w:w="3153"/>
        <w:gridCol w:w="1809"/>
        <w:gridCol w:w="3934"/>
      </w:tblGrid>
      <w:tr w:rsidR="00DA5232" w:rsidRPr="006442A4" w:rsidTr="006442A4">
        <w:tc>
          <w:tcPr>
            <w:tcW w:w="566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5232" w:rsidRPr="006442A4" w:rsidTr="006442A4">
        <w:tc>
          <w:tcPr>
            <w:tcW w:w="566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Основные научные концепции в исторической ретроспективе</w:t>
            </w:r>
          </w:p>
        </w:tc>
        <w:tc>
          <w:tcPr>
            <w:tcW w:w="1809" w:type="dxa"/>
          </w:tcPr>
          <w:p w:rsidR="00DA5232" w:rsidRPr="00514EBE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4EBE">
              <w:rPr>
                <w:rFonts w:ascii="Times New Roman" w:hAnsi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3934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знать: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теоретические основы организации исследовательской деятельности в сфере образования;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уметь: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адаптировать новые теоретические и экспериментальные разработки в сфере образования к цели своего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владеть: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способами осмысления и критического анализа существующего опыта исследования, проектирования и организации собственного исследования;</w:t>
            </w:r>
          </w:p>
        </w:tc>
      </w:tr>
      <w:tr w:rsidR="00DA5232" w:rsidRPr="006442A4" w:rsidTr="006442A4">
        <w:tc>
          <w:tcPr>
            <w:tcW w:w="566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Методология научно-педагогического исследования</w:t>
            </w:r>
          </w:p>
        </w:tc>
        <w:tc>
          <w:tcPr>
            <w:tcW w:w="1809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3934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знать: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методологические основы и технологию проведения анализа результатов научных исследований в сфере образования;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логику педагогического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уметь: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определять цели, задачи, этапы исследования и осуществлять реализацию поставленных задач применительно к собственному исследованию;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осуществлять реализацию задач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владеть: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приемами описания научного аппарата;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опытом выполнения самостоятельного поиска;</w:t>
            </w:r>
          </w:p>
        </w:tc>
      </w:tr>
      <w:tr w:rsidR="00DA5232" w:rsidRPr="006442A4" w:rsidTr="006442A4">
        <w:tc>
          <w:tcPr>
            <w:tcW w:w="566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315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Методы научно-педагогического исследования</w:t>
            </w:r>
          </w:p>
        </w:tc>
        <w:tc>
          <w:tcPr>
            <w:tcW w:w="1809" w:type="dxa"/>
          </w:tcPr>
          <w:p w:rsidR="00DA5232" w:rsidRPr="006442A4" w:rsidRDefault="00514EBE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ОК-3, </w:t>
            </w:r>
            <w:r w:rsidR="00DA5232"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934" w:type="dxa"/>
          </w:tcPr>
          <w:p w:rsidR="00DA5232" w:rsidRPr="006442A4" w:rsidRDefault="00DA5232" w:rsidP="00882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знать: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классификацию методов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подходы к освоению и использованию новых методов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уметь: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применять новые методы исследования;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владеть: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>– традиционными и современными способами использования и трансляции знаний;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  <w:proofErr w:type="gramStart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–</w:t>
            </w:r>
            <w:r w:rsidR="0088221E"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proofErr w:type="gramEnd"/>
            <w:r w:rsidR="0088221E">
              <w:rPr>
                <w:rFonts w:ascii="Times New Roman" w:hAnsi="Times New Roman"/>
                <w:sz w:val="24"/>
                <w:szCs w:val="24"/>
                <w:lang w:eastAsia="ar-SA"/>
              </w:rPr>
              <w:t>пособами анализа результатов процесса обучения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</w:tc>
      </w:tr>
    </w:tbl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F71A90">
        <w:rPr>
          <w:rFonts w:ascii="Times New Roman" w:hAnsi="Times New Roman"/>
          <w:b/>
          <w:sz w:val="24"/>
          <w:szCs w:val="24"/>
          <w:lang w:eastAsia="ar-SA"/>
        </w:rPr>
        <w:t>Критерии оценивания компетенций</w:t>
      </w:r>
    </w:p>
    <w:p w:rsidR="00DA5232" w:rsidRPr="00F71A90" w:rsidRDefault="00DA5232" w:rsidP="0061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303"/>
        <w:gridCol w:w="2303"/>
        <w:gridCol w:w="3616"/>
      </w:tblGrid>
      <w:tr w:rsidR="00DA5232" w:rsidRPr="006442A4" w:rsidTr="006442A4">
        <w:trPr>
          <w:trHeight w:val="1064"/>
        </w:trPr>
        <w:tc>
          <w:tcPr>
            <w:tcW w:w="1276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t>Код компе</w:t>
            </w:r>
            <w:r w:rsidRPr="006442A4">
              <w:rPr>
                <w:rFonts w:ascii="Times New Roman" w:hAnsi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DA5232" w:rsidRPr="006442A4" w:rsidTr="006442A4">
        <w:tc>
          <w:tcPr>
            <w:tcW w:w="127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ОК-3</w:t>
            </w:r>
          </w:p>
        </w:tc>
        <w:tc>
          <w:tcPr>
            <w:tcW w:w="230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Имеет теоретические представления о новых методах исследования, отличительных признаках новых методов исследования; о подходах к освоению и использованию новых методов исследования, о новых сферах профессиональной деятельности. Может применять новые методы исследования для решения задач исследования, освоения новых сфер профессиональной деятельности. Обладает опытом самостоятельного применения новых методов исследования, освоения новых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сфер профессиональной деятельности.</w:t>
            </w:r>
          </w:p>
        </w:tc>
        <w:tc>
          <w:tcPr>
            <w:tcW w:w="230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Демонстрирует знание о новых методах исследования и их отличительных признаках, характеризует новые сферы профессиональной деятельности. Осуществляет обоснованный выбор новых методов исследования для решения исследовательских задач и освоения новых сфер профессиональной деятельности. Обладает опытом самостоятельного применения новых методов исследования, освоения новых сфер профессиональной деятельности.</w:t>
            </w:r>
          </w:p>
        </w:tc>
        <w:tc>
          <w:tcPr>
            <w:tcW w:w="361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Демонстрирует глубокое знание о новых методах исследования и возможностях их использования в исследовательском поиске и новых сферах профессиональной деятельности. Способен выбрать наиболее оптимальный выбор новых методов исследования с аргументацией своего решения для исследовательского поиска и освоения новых сфер профессиональной деятельности. Обладает опытом самостоятельного применения новых методов исследования для получения новых научных результатов и освоения новых сфер профессиональной деятельности.</w:t>
            </w:r>
          </w:p>
        </w:tc>
      </w:tr>
      <w:tr w:rsidR="00DA5232" w:rsidRPr="006442A4" w:rsidTr="006442A4">
        <w:tc>
          <w:tcPr>
            <w:tcW w:w="1276" w:type="dxa"/>
          </w:tcPr>
          <w:p w:rsidR="00DA5232" w:rsidRPr="006442A4" w:rsidRDefault="008E302A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lastRenderedPageBreak/>
              <w:t>П</w:t>
            </w:r>
            <w:r w:rsidR="00DA5232" w:rsidRPr="006442A4">
              <w:rPr>
                <w:rFonts w:ascii="Times New Roman" w:hAnsi="Times New Roman"/>
                <w:sz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lang w:eastAsia="ar-SA"/>
              </w:rPr>
              <w:t>4</w:t>
            </w:r>
          </w:p>
        </w:tc>
        <w:tc>
          <w:tcPr>
            <w:tcW w:w="2303" w:type="dxa"/>
          </w:tcPr>
          <w:p w:rsidR="009B42E4" w:rsidRDefault="000E6309" w:rsidP="005751D2">
            <w:pPr>
              <w:pStyle w:val="ae"/>
              <w:suppressAutoHyphens/>
              <w:spacing w:after="0"/>
              <w:ind w:left="0" w:hanging="108"/>
            </w:pPr>
            <w:r w:rsidRPr="000E6309">
              <w:t xml:space="preserve">Имеет теоретические представления об основных принципах </w:t>
            </w:r>
            <w:r w:rsidRPr="000E6309">
              <w:rPr>
                <w:rStyle w:val="21"/>
                <w:sz w:val="24"/>
                <w:szCs w:val="24"/>
              </w:rPr>
              <w:t>разработки и реализации методик, технологий и приемов обучения</w:t>
            </w:r>
            <w:r w:rsidRPr="000E6309">
              <w:t>.</w:t>
            </w:r>
          </w:p>
          <w:p w:rsidR="000E6309" w:rsidRPr="000E6309" w:rsidRDefault="009B42E4" w:rsidP="005751D2">
            <w:pPr>
              <w:pStyle w:val="ae"/>
              <w:suppressAutoHyphens/>
              <w:spacing w:after="0"/>
              <w:ind w:left="0" w:hanging="108"/>
            </w:pPr>
            <w:r>
              <w:t xml:space="preserve">  </w:t>
            </w:r>
            <w:r w:rsidR="000E6309" w:rsidRPr="000E6309">
              <w:t xml:space="preserve">Может определять перспективные направления научных исследований в области </w:t>
            </w:r>
            <w:r w:rsidR="000E6309" w:rsidRPr="000E6309">
              <w:rPr>
                <w:rStyle w:val="21"/>
                <w:sz w:val="24"/>
                <w:szCs w:val="24"/>
              </w:rPr>
              <w:t>разработки и реализации методик, технологий и приемов обучения</w:t>
            </w:r>
            <w:r w:rsidR="000E6309" w:rsidRPr="000E6309">
              <w:t xml:space="preserve">; адаптировать новые теоретические и экспериментальные разработки для </w:t>
            </w:r>
            <w:r w:rsidR="000E6309" w:rsidRPr="000E6309">
              <w:rPr>
                <w:rStyle w:val="21"/>
                <w:sz w:val="24"/>
                <w:szCs w:val="24"/>
              </w:rPr>
              <w:t>анализа результатов процесса обучения в организациях, осуществляющих образовательную деятельность.</w:t>
            </w:r>
          </w:p>
          <w:p w:rsidR="00DA5232" w:rsidRPr="006442A4" w:rsidRDefault="000E6309" w:rsidP="000E6309">
            <w:pPr>
              <w:spacing w:after="0" w:line="240" w:lineRule="auto"/>
              <w:ind w:left="-108" w:firstLine="108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E6309">
              <w:rPr>
                <w:rFonts w:ascii="Times New Roman" w:hAnsi="Times New Roman"/>
              </w:rPr>
              <w:t xml:space="preserve">Обладает опытом </w:t>
            </w:r>
            <w:r w:rsidRPr="000E6309">
              <w:rPr>
                <w:rFonts w:ascii="Times New Roman" w:hAnsi="Times New Roman"/>
                <w:lang w:eastAsia="ru-RU"/>
              </w:rPr>
              <w:t>осуществления основных с</w:t>
            </w:r>
            <w:r w:rsidRPr="000E6309">
              <w:rPr>
                <w:rFonts w:ascii="Times New Roman" w:hAnsi="Times New Roman"/>
              </w:rPr>
              <w:t xml:space="preserve">пособов осмысления и критического анализа существующих </w:t>
            </w:r>
            <w:r w:rsidRPr="000E6309">
              <w:rPr>
                <w:rStyle w:val="21"/>
                <w:rFonts w:ascii="Times New Roman" w:hAnsi="Times New Roman"/>
                <w:sz w:val="24"/>
                <w:szCs w:val="24"/>
              </w:rPr>
              <w:t>разработок и подходов к реализации методик, технологий и приемов обучения</w:t>
            </w:r>
            <w:r w:rsidRPr="000E6309">
              <w:rPr>
                <w:rFonts w:ascii="Times New Roman" w:hAnsi="Times New Roman"/>
              </w:rPr>
              <w:t xml:space="preserve">; основными </w:t>
            </w:r>
            <w:r w:rsidRPr="000E6309">
              <w:rPr>
                <w:rFonts w:ascii="Times New Roman" w:hAnsi="Times New Roman"/>
                <w:lang w:eastAsia="ru-RU"/>
              </w:rPr>
              <w:t xml:space="preserve">навыками совершенствования </w:t>
            </w:r>
            <w:r w:rsidRPr="000E6309">
              <w:rPr>
                <w:rFonts w:ascii="Times New Roman" w:hAnsi="Times New Roman"/>
              </w:rPr>
              <w:t xml:space="preserve">разработок для </w:t>
            </w:r>
            <w:r w:rsidRPr="000E6309">
              <w:rPr>
                <w:rStyle w:val="21"/>
                <w:rFonts w:ascii="Times New Roman" w:hAnsi="Times New Roman"/>
                <w:sz w:val="24"/>
                <w:szCs w:val="24"/>
              </w:rPr>
              <w:t>анализа результатов процесса обучения в организациях, осуществляющих образовательную деятельность.</w:t>
            </w:r>
          </w:p>
        </w:tc>
        <w:tc>
          <w:tcPr>
            <w:tcW w:w="2303" w:type="dxa"/>
          </w:tcPr>
          <w:p w:rsidR="005751D2" w:rsidRDefault="005751D2" w:rsidP="005751D2">
            <w:pPr>
              <w:pStyle w:val="ae"/>
              <w:suppressAutoHyphens/>
              <w:spacing w:after="0"/>
              <w:ind w:left="0"/>
            </w:pPr>
            <w:r w:rsidRPr="00F22A04">
              <w:t xml:space="preserve">Демонстрирует глубокое знание принципов </w:t>
            </w:r>
            <w:r w:rsidRPr="00F22A04">
              <w:rPr>
                <w:rStyle w:val="21"/>
                <w:sz w:val="24"/>
                <w:szCs w:val="24"/>
              </w:rPr>
              <w:t>разработки и реализации методик, технологий и приемов обучения</w:t>
            </w:r>
            <w:r w:rsidRPr="00F22A04">
              <w:t>.</w:t>
            </w:r>
          </w:p>
          <w:p w:rsidR="005751D2" w:rsidRPr="00F22A04" w:rsidRDefault="005751D2" w:rsidP="005751D2">
            <w:pPr>
              <w:pStyle w:val="ae"/>
              <w:suppressAutoHyphens/>
              <w:spacing w:after="0"/>
              <w:ind w:left="0"/>
            </w:pPr>
            <w:r w:rsidRPr="00F22A04">
              <w:t xml:space="preserve">Осуществляет сопоставление перспективных направлений в области </w:t>
            </w:r>
            <w:r w:rsidRPr="00F22A04">
              <w:rPr>
                <w:rStyle w:val="21"/>
                <w:sz w:val="24"/>
                <w:szCs w:val="24"/>
              </w:rPr>
              <w:t>разработки и реализации методик</w:t>
            </w:r>
            <w:r>
              <w:rPr>
                <w:rStyle w:val="21"/>
                <w:sz w:val="24"/>
                <w:szCs w:val="24"/>
              </w:rPr>
              <w:t>, технологий и приемов обучения</w:t>
            </w:r>
            <w:r w:rsidRPr="00F22A04">
              <w:t xml:space="preserve">; адаптирует современные методики </w:t>
            </w:r>
            <w:r w:rsidRPr="00F22A04">
              <w:rPr>
                <w:rStyle w:val="21"/>
                <w:sz w:val="24"/>
                <w:szCs w:val="24"/>
              </w:rPr>
              <w:t>анализа результатов процесса обучения в организациях, осуществляющ</w:t>
            </w:r>
            <w:r>
              <w:rPr>
                <w:rStyle w:val="21"/>
                <w:sz w:val="24"/>
                <w:szCs w:val="24"/>
              </w:rPr>
              <w:t>их образовательную деятельность</w:t>
            </w:r>
            <w:r w:rsidRPr="00F22A04">
              <w:rPr>
                <w:rStyle w:val="21"/>
                <w:sz w:val="24"/>
                <w:szCs w:val="24"/>
              </w:rPr>
              <w:t>.</w:t>
            </w:r>
          </w:p>
          <w:p w:rsidR="00DA5232" w:rsidRPr="005751D2" w:rsidRDefault="005751D2" w:rsidP="005751D2">
            <w:pPr>
              <w:spacing w:after="0" w:line="240" w:lineRule="auto"/>
              <w:ind w:firstLine="1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51D2">
              <w:rPr>
                <w:rFonts w:ascii="Times New Roman" w:hAnsi="Times New Roman"/>
              </w:rPr>
              <w:t>В</w:t>
            </w:r>
            <w:r w:rsidRPr="005751D2">
              <w:rPr>
                <w:rFonts w:ascii="Times New Roman" w:hAnsi="Times New Roman"/>
                <w:lang w:eastAsia="ru-RU"/>
              </w:rPr>
              <w:t>ладеет с</w:t>
            </w:r>
            <w:r w:rsidRPr="005751D2">
              <w:rPr>
                <w:rFonts w:ascii="Times New Roman" w:hAnsi="Times New Roman"/>
              </w:rPr>
              <w:t xml:space="preserve">пособами осмысления и критического анализа существующего опыта </w:t>
            </w:r>
            <w:r w:rsidRPr="005751D2">
              <w:rPr>
                <w:rStyle w:val="21"/>
                <w:rFonts w:ascii="Times New Roman" w:hAnsi="Times New Roman"/>
                <w:sz w:val="24"/>
                <w:szCs w:val="24"/>
              </w:rPr>
              <w:t>разработки и реализации методик, технологий и приемов обучения</w:t>
            </w:r>
            <w:r w:rsidRPr="005751D2">
              <w:rPr>
                <w:rFonts w:ascii="Times New Roman" w:hAnsi="Times New Roman"/>
              </w:rPr>
              <w:t xml:space="preserve">; основными </w:t>
            </w:r>
            <w:r w:rsidRPr="005751D2">
              <w:rPr>
                <w:rFonts w:ascii="Times New Roman" w:hAnsi="Times New Roman"/>
                <w:lang w:eastAsia="ru-RU"/>
              </w:rPr>
              <w:t xml:space="preserve">навыками </w:t>
            </w:r>
            <w:proofErr w:type="gramStart"/>
            <w:r w:rsidRPr="005751D2">
              <w:rPr>
                <w:rFonts w:ascii="Times New Roman" w:hAnsi="Times New Roman"/>
                <w:lang w:eastAsia="ru-RU"/>
              </w:rPr>
              <w:t xml:space="preserve">совершенствования </w:t>
            </w:r>
            <w:r w:rsidRPr="005751D2">
              <w:rPr>
                <w:rStyle w:val="21"/>
                <w:rFonts w:ascii="Times New Roman" w:hAnsi="Times New Roman"/>
                <w:sz w:val="24"/>
                <w:szCs w:val="24"/>
              </w:rPr>
              <w:t>анализа результатов процесса обучения</w:t>
            </w:r>
            <w:proofErr w:type="gramEnd"/>
            <w:r w:rsidRPr="005751D2">
              <w:rPr>
                <w:rStyle w:val="21"/>
                <w:rFonts w:ascii="Times New Roman" w:hAnsi="Times New Roman"/>
                <w:sz w:val="24"/>
                <w:szCs w:val="24"/>
              </w:rPr>
              <w:t xml:space="preserve"> в организациях, осуществляющих образовательную деятельность</w:t>
            </w:r>
            <w:r>
              <w:rPr>
                <w:rStyle w:val="21"/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16" w:type="dxa"/>
          </w:tcPr>
          <w:p w:rsidR="00DE77F7" w:rsidRPr="00F22A04" w:rsidRDefault="00DE77F7" w:rsidP="00DE77F7">
            <w:pPr>
              <w:pStyle w:val="ae"/>
              <w:tabs>
                <w:tab w:val="left" w:pos="1418"/>
                <w:tab w:val="right" w:leader="underscore" w:pos="8505"/>
              </w:tabs>
              <w:autoSpaceDE w:val="0"/>
              <w:autoSpaceDN w:val="0"/>
              <w:adjustRightInd w:val="0"/>
              <w:spacing w:after="0"/>
              <w:ind w:left="0"/>
              <w:rPr>
                <w:rStyle w:val="21"/>
                <w:sz w:val="24"/>
                <w:szCs w:val="24"/>
              </w:rPr>
            </w:pPr>
            <w:r w:rsidRPr="00F22A04">
              <w:t xml:space="preserve">Демонстрирует обоснованное соотнесение принципов </w:t>
            </w:r>
            <w:r w:rsidRPr="00F22A04">
              <w:rPr>
                <w:rStyle w:val="21"/>
                <w:sz w:val="24"/>
                <w:szCs w:val="24"/>
              </w:rPr>
              <w:t xml:space="preserve">разработки и реализации методик, технологий и приемов обучения </w:t>
            </w:r>
            <w:r>
              <w:rPr>
                <w:rStyle w:val="21"/>
                <w:sz w:val="24"/>
                <w:szCs w:val="24"/>
              </w:rPr>
              <w:t xml:space="preserve"> </w:t>
            </w:r>
            <w:r w:rsidRPr="00F22A04">
              <w:t xml:space="preserve">и дает развернутую характеристику современным подходам, методам и технологиям, необходимым для </w:t>
            </w:r>
            <w:r w:rsidRPr="00F22A04">
              <w:rPr>
                <w:rStyle w:val="21"/>
                <w:sz w:val="24"/>
                <w:szCs w:val="24"/>
              </w:rPr>
              <w:t>анализа результатов процесса обучения в организациях, осуществляющих образовательную деятельность.</w:t>
            </w:r>
          </w:p>
          <w:p w:rsidR="00DE77F7" w:rsidRPr="00F22A04" w:rsidRDefault="00DE77F7" w:rsidP="00DE77F7">
            <w:pPr>
              <w:pStyle w:val="ae"/>
              <w:tabs>
                <w:tab w:val="left" w:pos="1418"/>
                <w:tab w:val="right" w:leader="underscore" w:pos="8505"/>
              </w:tabs>
              <w:autoSpaceDE w:val="0"/>
              <w:autoSpaceDN w:val="0"/>
              <w:adjustRightInd w:val="0"/>
              <w:spacing w:after="0"/>
              <w:ind w:left="0"/>
            </w:pPr>
            <w:r w:rsidRPr="00F22A04">
              <w:t xml:space="preserve">Осуществляет сопоставление перспективных направлений научных исследований в области </w:t>
            </w:r>
            <w:r w:rsidRPr="00F22A04">
              <w:rPr>
                <w:rStyle w:val="21"/>
                <w:sz w:val="24"/>
                <w:szCs w:val="24"/>
              </w:rPr>
              <w:t xml:space="preserve">разработки и реализации методик, технологий и приемов </w:t>
            </w:r>
            <w:proofErr w:type="gramStart"/>
            <w:r w:rsidRPr="00F22A04">
              <w:rPr>
                <w:rStyle w:val="21"/>
                <w:sz w:val="24"/>
                <w:szCs w:val="24"/>
              </w:rPr>
              <w:t xml:space="preserve">обучения </w:t>
            </w:r>
            <w:r w:rsidRPr="00F22A04">
              <w:t>по комплексу</w:t>
            </w:r>
            <w:proofErr w:type="gramEnd"/>
            <w:r w:rsidRPr="00F22A04">
              <w:t xml:space="preserve"> заданных параметров; адаптирует новые теоретические и экспериментальные разработки для </w:t>
            </w:r>
            <w:r w:rsidRPr="00F22A04">
              <w:rPr>
                <w:rStyle w:val="21"/>
                <w:sz w:val="24"/>
                <w:szCs w:val="24"/>
              </w:rPr>
              <w:t>анализа результатов процесса обучения в организациях, осуществляющих образовательную деятельность.</w:t>
            </w:r>
          </w:p>
          <w:p w:rsidR="00DA5232" w:rsidRPr="00DE77F7" w:rsidRDefault="00DE77F7" w:rsidP="00DE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E77F7">
              <w:rPr>
                <w:rFonts w:ascii="Times New Roman" w:hAnsi="Times New Roman"/>
              </w:rPr>
              <w:t xml:space="preserve">Обладает опытом рефлексивного </w:t>
            </w:r>
            <w:r w:rsidRPr="00DE77F7">
              <w:rPr>
                <w:rFonts w:ascii="Times New Roman" w:hAnsi="Times New Roman"/>
                <w:lang w:eastAsia="ru-RU"/>
              </w:rPr>
              <w:t>владения с</w:t>
            </w:r>
            <w:r w:rsidRPr="00DE77F7">
              <w:rPr>
                <w:rFonts w:ascii="Times New Roman" w:hAnsi="Times New Roman"/>
              </w:rPr>
              <w:t xml:space="preserve">пособами осмысления и критического анализа существующих </w:t>
            </w:r>
            <w:r w:rsidRPr="00DE77F7">
              <w:rPr>
                <w:rStyle w:val="21"/>
                <w:rFonts w:ascii="Times New Roman" w:hAnsi="Times New Roman"/>
                <w:sz w:val="24"/>
                <w:szCs w:val="24"/>
              </w:rPr>
              <w:t xml:space="preserve">разработок и принципов реализации методик, технологий и приемов обучения </w:t>
            </w:r>
            <w:r w:rsidRPr="00DE77F7">
              <w:rPr>
                <w:rFonts w:ascii="Times New Roman" w:hAnsi="Times New Roman"/>
              </w:rPr>
              <w:t xml:space="preserve">с учетом </w:t>
            </w:r>
            <w:r w:rsidRPr="00DE77F7">
              <w:rPr>
                <w:rFonts w:ascii="Times New Roman" w:hAnsi="Times New Roman"/>
                <w:lang w:eastAsia="ru-RU"/>
              </w:rPr>
              <w:t>перспективных линий творческого профессионального саморазвития.</w:t>
            </w:r>
          </w:p>
        </w:tc>
      </w:tr>
      <w:tr w:rsidR="00DA5232" w:rsidRPr="006442A4" w:rsidTr="006442A4">
        <w:tc>
          <w:tcPr>
            <w:tcW w:w="127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t>ПК-5</w:t>
            </w:r>
          </w:p>
        </w:tc>
        <w:tc>
          <w:tcPr>
            <w:tcW w:w="230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Имеет теоретические представления об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основных типах изучаемых источников и формах заключенной в них информации; о характеристиках (проблема, задача, гипотеза...) и критериях оценки научных исследований (актуальность, новизна…); о способах использования методов науки для достижения исследовательского результата; о логике научного мышления в определении актуальных проблем и конкретных аспектов в предметной области исследования. Может включить различные виды научн</w:t>
            </w:r>
            <w:proofErr w:type="gramStart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о-</w:t>
            </w:r>
            <w:proofErr w:type="gramEnd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педагогического знания в контекст решения учебных задач; использовать в процессе исследовательской деятельности отдельные современные методы науки; реализовать план исследования в русле основных направлений для избранной области научной деятельности. Демонстрирует владение объективными методами обработки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информации в контексте решения исследовательской задачи; навыками аргументирования и доказательности научного анализа с учетом современных методологических подходов.</w:t>
            </w:r>
          </w:p>
        </w:tc>
        <w:tc>
          <w:tcPr>
            <w:tcW w:w="2303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 содержании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основных источников, наиболее важных положениях и концепциях в избранной области исследования; о критериях оценки научных исследований для анализа научных достижений; о типичных ошибках в выборе методов решения исследовательских проблем; об основных закономерностях в формировании магистральных тенденций научного поиска применительно к избранной области исследования. Осуществляет отбор оптимальных видов научно-педагогического знания для решения конкретной проблемы; интерпретирует возможность достижения результата исследования с помощью различных современных методов; умеет самостоятельно определять элементы научной новизны исследования при соотнесенности с его этапами и ожидаемыми результатами. Обладает опытом критического осмысления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методов сбора и обработки информации для анализа конкретной проблемы; владеет исследовательским инструментарием в междисциплинарном формате научной деятельности.</w:t>
            </w:r>
          </w:p>
        </w:tc>
        <w:tc>
          <w:tcPr>
            <w:tcW w:w="361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содержания большинства источников, значимых 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положениях и концепциях с выделением смысловых единиц и сущностных признаков; интерпретирует, отбирает и использует результаты исследований в контексте анализа конкретной проблемы; аргументирует основания выбора способов использования научных методов для достижения исследовательского результата; имеет системно-целостное представление о содержании теории и истории вопроса при разграничении предмета и объекта собственного исследования.</w:t>
            </w:r>
            <w:proofErr w:type="gramEnd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Способен самостоятельно составить индивидуальный план исследования; комплексно использовать в процессе исследовательской деятельности современные научные методы; находить оригинальные и продуктивные решения для реализации поставленных задач и обобщать полученные результаты. Обладает опытом разработки и использования комплекса методов для анализа и результатов исследований; владеет навыками проецирования и внедрения полученных результатов в научно образовательную практику.</w:t>
            </w:r>
          </w:p>
        </w:tc>
      </w:tr>
      <w:tr w:rsidR="00DA5232" w:rsidRPr="006442A4" w:rsidTr="006442A4">
        <w:tc>
          <w:tcPr>
            <w:tcW w:w="127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lang w:eastAsia="ar-SA"/>
              </w:rPr>
              <w:lastRenderedPageBreak/>
              <w:t>ПК-6</w:t>
            </w:r>
          </w:p>
        </w:tc>
        <w:tc>
          <w:tcPr>
            <w:tcW w:w="2303" w:type="dxa"/>
          </w:tcPr>
          <w:p w:rsidR="00DA5232" w:rsidRPr="00F4428C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способах диагностирования своих индивидуальных </w:t>
            </w:r>
            <w:proofErr w:type="spellStart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способностей; принципах организации исследовательской деятельности и современных подходах, методах и технологиях, необходимых для организации исследовательской деятельности в сфере образования. Может определять перспективные направления научных исследований в сфере образования; адаптировать новые теоретические и экспериментальные разработки к цели своего исследования и с учетом индивидуальных </w:t>
            </w:r>
            <w:proofErr w:type="spellStart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способностей. Обладает опытом использования основных способов осмысления и критического анализа </w:t>
            </w:r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существующего опыта исследования, проектирования и организации собственного исследования; основными навыками совершенствования исследовательской деятельности на различных уровнях мониторинга качества образования.</w:t>
            </w:r>
          </w:p>
        </w:tc>
        <w:tc>
          <w:tcPr>
            <w:tcW w:w="2303" w:type="dxa"/>
          </w:tcPr>
          <w:p w:rsidR="00DA5232" w:rsidRPr="00F4428C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способов диагностирования своих индивидуальных </w:t>
            </w:r>
            <w:proofErr w:type="spellStart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способностей, принципов организации исследовательской деятельности и современных подходов, методов и технологий, необходимых для организации исследовательской деятельности. Осуществляет сопоставление перспективных направлений научных исследований в сфере образования по одному или нескольким заданным параметрам; адаптирует новые теоретические и экспериментальные разработки в области организации собственного исследования. Владеет способами осмысления и критического анализа существующего </w:t>
            </w:r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опыта исследования, проектирования и организации собственного исследования; основными навыками совершенствования собственной исследовательской деятельности.</w:t>
            </w:r>
          </w:p>
        </w:tc>
        <w:tc>
          <w:tcPr>
            <w:tcW w:w="3616" w:type="dxa"/>
          </w:tcPr>
          <w:p w:rsidR="00DA5232" w:rsidRPr="00F4428C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Демонстрирует системное знание способов диагностирования своих индивидуальных </w:t>
            </w:r>
            <w:proofErr w:type="spellStart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F442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способностей; обоснованное соотнесение принципов организации собственной исследовательской деятельности с практикой организации научного исследования в сфере образования; дает развернутую характеристику современным подходам, методам и технологиям, необходимым для организации исследовательской деятельности в сфере образования. Осуществляет сопоставление перспективных направлений научных исследований в сфере образования по комплексу параметров; адаптирует новые теоретические и экспериментальные разработки в сфере науки и образования к решению нестандартных задач профессиональной деятельности. Обладает опытом рефлексивного осмысления и критического анализа существующего опыта исследования, проектирования и организации исследования в сфере образования; совершенствования собственной исследовательской деятельности с учетом перспективных линий творческого саморазвития.</w:t>
            </w:r>
          </w:p>
        </w:tc>
      </w:tr>
    </w:tbl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F71A90">
        <w:rPr>
          <w:rFonts w:ascii="Times New Roman" w:hAnsi="Times New Roman"/>
          <w:b/>
          <w:sz w:val="24"/>
          <w:szCs w:val="24"/>
          <w:lang w:eastAsia="ar-SA"/>
        </w:rPr>
        <w:t>Оценочные средства и шкала оценивания</w:t>
      </w:r>
      <w:r w:rsidRPr="00F71A90">
        <w:rPr>
          <w:rFonts w:ascii="Times New Roman" w:hAnsi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DA5232" w:rsidRPr="00F71A90" w:rsidRDefault="00DA5232" w:rsidP="0061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395"/>
        <w:gridCol w:w="1134"/>
        <w:gridCol w:w="2126"/>
        <w:gridCol w:w="1240"/>
      </w:tblGrid>
      <w:tr w:rsidR="00DA5232" w:rsidRPr="006442A4" w:rsidTr="006442A4">
        <w:tc>
          <w:tcPr>
            <w:tcW w:w="567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tcMar>
              <w:top w:w="113" w:type="dxa"/>
              <w:bottom w:w="113" w:type="dxa"/>
            </w:tcMar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A5232" w:rsidRPr="006442A4" w:rsidTr="006442A4">
        <w:tc>
          <w:tcPr>
            <w:tcW w:w="567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</w:tcPr>
          <w:p w:rsidR="00DA5232" w:rsidRPr="006442A4" w:rsidRDefault="00BA067B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ПК-5, </w:t>
            </w:r>
            <w:r w:rsidR="00DA5232" w:rsidRPr="00BA067B">
              <w:rPr>
                <w:rFonts w:ascii="Times New Roman" w:hAnsi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1240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DA5232" w:rsidRPr="006442A4" w:rsidTr="006442A4">
        <w:tc>
          <w:tcPr>
            <w:tcW w:w="567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Доклад</w:t>
            </w:r>
          </w:p>
        </w:tc>
        <w:tc>
          <w:tcPr>
            <w:tcW w:w="1134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DA5232" w:rsidRPr="006442A4" w:rsidRDefault="00BA067B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="00DA5232"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40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DA5232" w:rsidRPr="006442A4" w:rsidTr="006442A4">
        <w:tc>
          <w:tcPr>
            <w:tcW w:w="567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Индивидуальный проект</w:t>
            </w:r>
            <w:proofErr w:type="gramEnd"/>
          </w:p>
        </w:tc>
        <w:tc>
          <w:tcPr>
            <w:tcW w:w="1134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ПК-5, ПК-</w:t>
            </w:r>
            <w:r w:rsidR="00BA067B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40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DA5232" w:rsidRPr="006442A4" w:rsidTr="006442A4">
        <w:tc>
          <w:tcPr>
            <w:tcW w:w="567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</w:tcPr>
          <w:p w:rsidR="00DA5232" w:rsidRPr="006442A4" w:rsidRDefault="00BA067B" w:rsidP="00616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Рубежные</w:t>
            </w:r>
            <w:r w:rsidR="006169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тест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ы</w:t>
            </w:r>
          </w:p>
        </w:tc>
        <w:tc>
          <w:tcPr>
            <w:tcW w:w="1134" w:type="dxa"/>
          </w:tcPr>
          <w:p w:rsidR="00DA5232" w:rsidRPr="006442A4" w:rsidRDefault="00AB4DA9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="00DA5232"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/10</w:t>
            </w:r>
          </w:p>
        </w:tc>
        <w:tc>
          <w:tcPr>
            <w:tcW w:w="2126" w:type="dxa"/>
          </w:tcPr>
          <w:p w:rsidR="00DA5232" w:rsidRPr="006442A4" w:rsidRDefault="00BA067B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ОК-3, ПК-4</w:t>
            </w:r>
            <w:r w:rsidR="00DA5232"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, ПК-5, ПК-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40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DA5232" w:rsidRPr="006442A4" w:rsidTr="006442A4">
        <w:tc>
          <w:tcPr>
            <w:tcW w:w="567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</w:tcPr>
          <w:p w:rsidR="00DA5232" w:rsidRPr="006442A4" w:rsidRDefault="00DA5232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Аттестация с оценкой</w:t>
            </w:r>
          </w:p>
        </w:tc>
        <w:tc>
          <w:tcPr>
            <w:tcW w:w="1134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</w:tcPr>
          <w:p w:rsidR="00DA5232" w:rsidRPr="006442A4" w:rsidRDefault="00BA067B" w:rsidP="00644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ОК-3, ПК-4</w:t>
            </w: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, ПК-5, ПК-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40" w:type="dxa"/>
          </w:tcPr>
          <w:p w:rsidR="00DA5232" w:rsidRPr="006442A4" w:rsidRDefault="00DA5232" w:rsidP="00644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442A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DA5232" w:rsidRPr="00F71A90" w:rsidRDefault="00DA5232" w:rsidP="006140E3">
      <w:pPr>
        <w:spacing w:before="120"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 w:rsidRPr="00F71A90">
        <w:rPr>
          <w:rFonts w:ascii="Times New Roman" w:hAnsi="Times New Roman"/>
          <w:sz w:val="24"/>
          <w:szCs w:val="24"/>
          <w:lang w:eastAsia="ar-SA"/>
        </w:rPr>
        <w:br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х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у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br/>
        <w:t>– «</w:t>
      </w:r>
      <w:proofErr w:type="gramStart"/>
      <w:r w:rsidRPr="00F71A90">
        <w:rPr>
          <w:rFonts w:ascii="Times New Roman" w:hAnsi="Times New Roman"/>
          <w:sz w:val="24"/>
          <w:szCs w:val="24"/>
          <w:lang w:eastAsia="ar-SA"/>
        </w:rPr>
        <w:t>н</w:t>
      </w:r>
      <w:proofErr w:type="gramEnd"/>
      <w:r w:rsidRPr="00F71A90">
        <w:rPr>
          <w:rFonts w:ascii="Times New Roman" w:hAnsi="Times New Roman"/>
          <w:sz w:val="24"/>
          <w:szCs w:val="24"/>
          <w:lang w:eastAsia="ar-SA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Pr="00F71A90" w:rsidRDefault="00DA5232" w:rsidP="006140E3">
      <w:pPr>
        <w:pStyle w:val="1"/>
        <w:jc w:val="center"/>
      </w:pPr>
      <w:r w:rsidRPr="00F71A90">
        <w:t>2. ОЦЕНОЧНЫЕ СРЕДСТВА</w:t>
      </w: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A5232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Default="00DA5232" w:rsidP="00F95A7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A5232" w:rsidRPr="00F71A90" w:rsidRDefault="00DA5232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A5232" w:rsidRDefault="00DA5232" w:rsidP="00C304B1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95A72">
        <w:rPr>
          <w:rFonts w:ascii="Times New Roman" w:hAnsi="Times New Roman"/>
          <w:sz w:val="24"/>
          <w:szCs w:val="24"/>
          <w:lang w:eastAsia="ar-SA"/>
        </w:rPr>
        <w:t>1. Реферат</w:t>
      </w:r>
      <w:r w:rsidRPr="00F95A72">
        <w:rPr>
          <w:rFonts w:ascii="Times New Roman" w:hAnsi="Times New Roman"/>
          <w:sz w:val="24"/>
          <w:szCs w:val="24"/>
          <w:lang w:eastAsia="ar-SA"/>
        </w:rPr>
        <w:br/>
        <w:t>2. Доклад</w:t>
      </w:r>
      <w:r w:rsidRPr="00F95A72">
        <w:rPr>
          <w:rFonts w:ascii="Times New Roman" w:hAnsi="Times New Roman"/>
          <w:sz w:val="24"/>
          <w:szCs w:val="24"/>
          <w:lang w:eastAsia="ar-SA"/>
        </w:rPr>
        <w:br/>
        <w:t xml:space="preserve">3. </w:t>
      </w:r>
      <w:proofErr w:type="gramStart"/>
      <w:r w:rsidRPr="00F95A72">
        <w:rPr>
          <w:rFonts w:ascii="Times New Roman" w:hAnsi="Times New Roman"/>
          <w:sz w:val="24"/>
          <w:szCs w:val="24"/>
          <w:lang w:eastAsia="ar-SA"/>
        </w:rPr>
        <w:t>Индивидуальный проект</w:t>
      </w:r>
      <w:proofErr w:type="gramEnd"/>
      <w:r w:rsidRPr="00F95A72">
        <w:rPr>
          <w:rFonts w:ascii="Times New Roman" w:hAnsi="Times New Roman"/>
          <w:sz w:val="24"/>
          <w:szCs w:val="24"/>
          <w:lang w:eastAsia="ar-SA"/>
        </w:rPr>
        <w:br/>
        <w:t>4. Итоговый тест</w:t>
      </w:r>
      <w:r w:rsidRPr="00F95A72">
        <w:rPr>
          <w:rFonts w:ascii="Times New Roman" w:hAnsi="Times New Roman"/>
          <w:sz w:val="24"/>
          <w:szCs w:val="24"/>
          <w:lang w:eastAsia="ar-SA"/>
        </w:rPr>
        <w:br/>
        <w:t>5. Аттестация с оценкой</w:t>
      </w:r>
    </w:p>
    <w:p w:rsidR="00D27546" w:rsidRDefault="00D27546" w:rsidP="00C304B1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27546" w:rsidRPr="00625D7F" w:rsidRDefault="00D27546" w:rsidP="00625D7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                Критерии оценки качества подготовки реферата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15-20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Соответствие плана и содержания реферата его теме.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Реализация цели реферата.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Текст основан на систематизации и, обобщении материала, сопоставлении разных точек зрения по рассматриваемому вопросу. 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Научный стиль изложения.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729C8">
        <w:rPr>
          <w:rFonts w:ascii="Times New Roman" w:hAnsi="Times New Roman"/>
          <w:sz w:val="24"/>
          <w:szCs w:val="24"/>
        </w:rPr>
        <w:t xml:space="preserve">Грамотное оформление текста (технически, </w:t>
      </w:r>
      <w:proofErr w:type="spellStart"/>
      <w:r w:rsidRPr="000729C8">
        <w:rPr>
          <w:rFonts w:ascii="Times New Roman" w:hAnsi="Times New Roman"/>
          <w:sz w:val="24"/>
          <w:szCs w:val="24"/>
        </w:rPr>
        <w:t>орфографически</w:t>
      </w:r>
      <w:proofErr w:type="spellEnd"/>
      <w:r w:rsidRPr="000729C8">
        <w:rPr>
          <w:rFonts w:ascii="Times New Roman" w:hAnsi="Times New Roman"/>
          <w:sz w:val="24"/>
          <w:szCs w:val="24"/>
        </w:rPr>
        <w:t>, пунктуационно.</w:t>
      </w:r>
      <w:proofErr w:type="gramEnd"/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7-14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Соответствие плана и содержания реферата его теме.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Реализация цели реферата.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Текст основан на систематизации и, обобщении материала, сопоставлении разных точек зрения по рассматриваемому вопросу. 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Небольшие ошибки в научном стиле изложения; оформлении текста (технически, </w:t>
      </w:r>
      <w:proofErr w:type="spellStart"/>
      <w:r w:rsidRPr="000729C8">
        <w:rPr>
          <w:rFonts w:ascii="Times New Roman" w:hAnsi="Times New Roman"/>
          <w:sz w:val="24"/>
          <w:szCs w:val="24"/>
        </w:rPr>
        <w:t>орфографически</w:t>
      </w:r>
      <w:proofErr w:type="spellEnd"/>
      <w:r w:rsidRPr="000729C8">
        <w:rPr>
          <w:rFonts w:ascii="Times New Roman" w:hAnsi="Times New Roman"/>
          <w:sz w:val="24"/>
          <w:szCs w:val="24"/>
        </w:rPr>
        <w:t>, пунктуационно)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1-6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Соответствие плана и содержания реферата его теме.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Реализация цели реферата.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Те</w:t>
      </w:r>
      <w:proofErr w:type="gramStart"/>
      <w:r w:rsidRPr="000729C8">
        <w:rPr>
          <w:rFonts w:ascii="Times New Roman" w:hAnsi="Times New Roman"/>
          <w:sz w:val="24"/>
          <w:szCs w:val="24"/>
        </w:rPr>
        <w:t>кст сл</w:t>
      </w:r>
      <w:proofErr w:type="gramEnd"/>
      <w:r w:rsidRPr="000729C8">
        <w:rPr>
          <w:rFonts w:ascii="Times New Roman" w:hAnsi="Times New Roman"/>
          <w:sz w:val="24"/>
          <w:szCs w:val="24"/>
        </w:rPr>
        <w:t xml:space="preserve">або структурирован, слабо основан на систематизации и обобщении материала, сопоставлении разных точек зрения по рассматриваемому вопросу. 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Небольшие ошибки в научном стиле изложения; 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Ошибки в оформлении текста (технически, </w:t>
      </w:r>
      <w:proofErr w:type="spellStart"/>
      <w:r w:rsidRPr="000729C8">
        <w:rPr>
          <w:rFonts w:ascii="Times New Roman" w:hAnsi="Times New Roman"/>
          <w:sz w:val="24"/>
          <w:szCs w:val="24"/>
        </w:rPr>
        <w:t>орфографически</w:t>
      </w:r>
      <w:proofErr w:type="spellEnd"/>
      <w:r w:rsidRPr="000729C8">
        <w:rPr>
          <w:rFonts w:ascii="Times New Roman" w:hAnsi="Times New Roman"/>
          <w:sz w:val="24"/>
          <w:szCs w:val="24"/>
        </w:rPr>
        <w:t>, пунктуационно)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0 баллов </w:t>
      </w:r>
      <w:r w:rsidRPr="000729C8">
        <w:rPr>
          <w:rFonts w:ascii="Times New Roman" w:hAnsi="Times New Roman"/>
          <w:sz w:val="24"/>
          <w:szCs w:val="24"/>
        </w:rPr>
        <w:t>(</w:t>
      </w:r>
      <w:proofErr w:type="spellStart"/>
      <w:r w:rsidRPr="000729C8">
        <w:rPr>
          <w:rFonts w:ascii="Times New Roman" w:hAnsi="Times New Roman"/>
          <w:sz w:val="24"/>
          <w:szCs w:val="24"/>
        </w:rPr>
        <w:t>невыполение</w:t>
      </w:r>
      <w:proofErr w:type="spellEnd"/>
      <w:r w:rsidRPr="000729C8">
        <w:rPr>
          <w:rFonts w:ascii="Times New Roman" w:hAnsi="Times New Roman"/>
          <w:sz w:val="24"/>
          <w:szCs w:val="24"/>
        </w:rPr>
        <w:t xml:space="preserve"> задания)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Несоответствие плана и содержания реферата его теме.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Не реализация цели реферата.</w:t>
      </w: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pStyle w:val="2"/>
        <w:spacing w:before="0" w:after="0"/>
        <w:jc w:val="both"/>
        <w:rPr>
          <w:rFonts w:ascii="Times New Roman" w:hAnsi="Times New Roman"/>
          <w:i w:val="0"/>
          <w:kern w:val="28"/>
          <w:sz w:val="24"/>
          <w:szCs w:val="24"/>
        </w:rPr>
      </w:pPr>
      <w:r w:rsidRPr="000729C8">
        <w:rPr>
          <w:rFonts w:ascii="Times New Roman" w:hAnsi="Times New Roman"/>
          <w:i w:val="0"/>
          <w:kern w:val="28"/>
          <w:sz w:val="24"/>
          <w:szCs w:val="24"/>
        </w:rPr>
        <w:t xml:space="preserve">                             Примерная тематика рефератов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Соотношение реальности и действительности в педагогических исследованиях.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lastRenderedPageBreak/>
        <w:t>Система методов научно-педагогического исследования.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Уровни методологического знания в современной науке (теории, концепции, парадигмы).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Экзистенциализм как философская основа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Диалектический материализм как философская основа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Функциональный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729C8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0729C8">
        <w:rPr>
          <w:rFonts w:ascii="Times New Roman" w:hAnsi="Times New Roman"/>
          <w:sz w:val="24"/>
          <w:szCs w:val="24"/>
        </w:rPr>
        <w:t xml:space="preserve">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Системный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Целостный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Личностный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Культурологический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Онтологический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Антропологический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Синергетический подход в теории и практике современного образования.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Классификация и систематизация данных в научно-педагогическом исследовании.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Визуализация данных и выводов психолого-педагогического исследования: схемы, диаграммы, графики, рисунки и т.д.</w:t>
      </w:r>
    </w:p>
    <w:p w:rsidR="00D27546" w:rsidRPr="000729C8" w:rsidRDefault="00D27546" w:rsidP="00817DAC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Особенности в написании аннотации, реферата, тезисов, научной статьи.</w:t>
      </w: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               Критерии оценки качества подготовки доклада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9-10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достигнута;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четко систематизирована;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доклада разнообразны;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 представлена убедительно;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7-8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достигнута;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четко систематизирована;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разнообразны;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 xml:space="preserve">актуальность темы доклада </w:t>
      </w:r>
      <w:proofErr w:type="gramStart"/>
      <w:r w:rsidRPr="000729C8">
        <w:rPr>
          <w:rFonts w:ascii="Times New Roman" w:hAnsi="Times New Roman"/>
          <w:sz w:val="24"/>
          <w:szCs w:val="24"/>
        </w:rPr>
        <w:t>представлена</w:t>
      </w:r>
      <w:proofErr w:type="gramEnd"/>
      <w:r w:rsidRPr="000729C8">
        <w:rPr>
          <w:rFonts w:ascii="Times New Roman" w:hAnsi="Times New Roman"/>
          <w:sz w:val="24"/>
          <w:szCs w:val="24"/>
        </w:rPr>
        <w:t xml:space="preserve"> не убедительна;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5-6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достигнута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 не 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раскрыта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lastRenderedPageBreak/>
        <w:t>3-4 балла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достигнута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 всегда 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 нечетко;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доклада не 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раскрыта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 оформлены не везде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1-2 балла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не совсем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достигнута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 всегда 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 нечетко;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доклада немногочисленны;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доклада не раскрыта;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с ошибками, текст написан неграмотно.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0 баллов </w:t>
      </w:r>
      <w:r w:rsidRPr="000729C8">
        <w:rPr>
          <w:rFonts w:ascii="Times New Roman" w:hAnsi="Times New Roman"/>
          <w:sz w:val="24"/>
          <w:szCs w:val="24"/>
        </w:rPr>
        <w:t>(</w:t>
      </w:r>
      <w:proofErr w:type="spellStart"/>
      <w:r w:rsidRPr="000729C8">
        <w:rPr>
          <w:rFonts w:ascii="Times New Roman" w:hAnsi="Times New Roman"/>
          <w:sz w:val="24"/>
          <w:szCs w:val="24"/>
        </w:rPr>
        <w:t>невыполение</w:t>
      </w:r>
      <w:proofErr w:type="spellEnd"/>
      <w:r w:rsidRPr="000729C8">
        <w:rPr>
          <w:rFonts w:ascii="Times New Roman" w:hAnsi="Times New Roman"/>
          <w:sz w:val="24"/>
          <w:szCs w:val="24"/>
        </w:rPr>
        <w:t xml:space="preserve"> задания)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доклада не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доклада не достигнута;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не систематизирована;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доклада немногочисленны;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доклада не раскрыта;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  оформлены неправильно, текст написан неграмотно.</w:t>
      </w: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pStyle w:val="2"/>
        <w:spacing w:before="0" w:after="0"/>
        <w:jc w:val="both"/>
        <w:rPr>
          <w:rFonts w:ascii="Times New Roman" w:hAnsi="Times New Roman"/>
          <w:i w:val="0"/>
          <w:kern w:val="28"/>
          <w:sz w:val="24"/>
          <w:szCs w:val="24"/>
        </w:rPr>
      </w:pPr>
      <w:r w:rsidRPr="000729C8">
        <w:rPr>
          <w:rFonts w:ascii="Times New Roman" w:hAnsi="Times New Roman"/>
          <w:i w:val="0"/>
          <w:kern w:val="28"/>
          <w:sz w:val="24"/>
          <w:szCs w:val="24"/>
        </w:rPr>
        <w:t xml:space="preserve">                      Примерная тематика докладов</w:t>
      </w:r>
    </w:p>
    <w:p w:rsidR="00D27546" w:rsidRPr="000729C8" w:rsidRDefault="00D27546" w:rsidP="00817DA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1.Соотношение реальности и действительности в педагогических исследованиях.</w:t>
      </w:r>
    </w:p>
    <w:p w:rsidR="00D27546" w:rsidRPr="000729C8" w:rsidRDefault="00D27546" w:rsidP="00817DA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2.Система методов научно-педагогического исследования.</w:t>
      </w:r>
    </w:p>
    <w:p w:rsidR="00D27546" w:rsidRPr="000729C8" w:rsidRDefault="00D27546" w:rsidP="00817DA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3.Уровни методологического знания в современной науке (теории, концепции, парадигмы).</w:t>
      </w:r>
    </w:p>
    <w:p w:rsidR="00D27546" w:rsidRPr="000729C8" w:rsidRDefault="00D27546" w:rsidP="00817DA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4.Визуализация данных и выводов психолого-педагогического исследования: схемы, диаграммы, графики, рисунки и т.д.</w:t>
      </w:r>
    </w:p>
    <w:p w:rsidR="00D27546" w:rsidRPr="000729C8" w:rsidRDefault="00D27546" w:rsidP="00817DA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5.Особенности в написании аннотации, реферата, тезисов, научной статьи.</w:t>
      </w: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numPr>
          <w:ilvl w:val="1"/>
          <w:numId w:val="20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Критерии оценки качества выполнения учебного проекта </w:t>
      </w:r>
    </w:p>
    <w:p w:rsidR="00D27546" w:rsidRPr="000729C8" w:rsidRDefault="00D27546" w:rsidP="00817DAC">
      <w:pPr>
        <w:numPr>
          <w:ilvl w:val="1"/>
          <w:numId w:val="20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9-10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реализована;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четко систематизирована и структурирована;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разнообразны и 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представлена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присутствует рефлексия проделанной работы;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lastRenderedPageBreak/>
        <w:t>ссылки, цитаты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7-8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реализована;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четко систематизирована и структурирована;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разнообразны и 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рефлексия проделанной работы представлена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5-6 баллов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реализована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правильно;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 и структурирована;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отсутствует рефлексия проделанной работы;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3-4 балла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реализована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 всегда 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 и структурирована, но нечетко;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не многочисленны и однообразны;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отсутствует рефлексия проделанной работы;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>1-2 балла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не совсем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реализована не полностью;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 всегда 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систематизирована и структурирована нечетко;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немногочисленны;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не представлена;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отсутствует рефлексия проделанной работы;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с ошибками, текст написан неграмотно.</w:t>
      </w:r>
    </w:p>
    <w:p w:rsidR="00D27546" w:rsidRPr="000729C8" w:rsidRDefault="00D27546" w:rsidP="00817DAC">
      <w:pPr>
        <w:jc w:val="both"/>
        <w:rPr>
          <w:rFonts w:ascii="Times New Roman" w:hAnsi="Times New Roman"/>
          <w:b/>
          <w:sz w:val="24"/>
          <w:szCs w:val="24"/>
        </w:rPr>
      </w:pPr>
      <w:r w:rsidRPr="000729C8">
        <w:rPr>
          <w:rFonts w:ascii="Times New Roman" w:hAnsi="Times New Roman"/>
          <w:b/>
          <w:sz w:val="24"/>
          <w:szCs w:val="24"/>
        </w:rPr>
        <w:t xml:space="preserve">0 баллов </w:t>
      </w:r>
      <w:r w:rsidRPr="000729C8">
        <w:rPr>
          <w:rFonts w:ascii="Times New Roman" w:hAnsi="Times New Roman"/>
          <w:sz w:val="24"/>
          <w:szCs w:val="24"/>
        </w:rPr>
        <w:t>(</w:t>
      </w:r>
      <w:proofErr w:type="spellStart"/>
      <w:r w:rsidRPr="000729C8">
        <w:rPr>
          <w:rFonts w:ascii="Times New Roman" w:hAnsi="Times New Roman"/>
          <w:sz w:val="24"/>
          <w:szCs w:val="24"/>
        </w:rPr>
        <w:t>невыполение</w:t>
      </w:r>
      <w:proofErr w:type="spellEnd"/>
      <w:r w:rsidRPr="000729C8">
        <w:rPr>
          <w:rFonts w:ascii="Times New Roman" w:hAnsi="Times New Roman"/>
          <w:sz w:val="24"/>
          <w:szCs w:val="24"/>
        </w:rPr>
        <w:t xml:space="preserve"> задания)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содержание проекта не соответствует теме;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цель проекта не реализована;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научные категории (термины) используются некорректно;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информация не систематизирована и не структурирована;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информационные ресурсы проекта немногочисленны;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актуальность темы и проблемы проекта не представлена;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отсутствует рефлексия проделанной работы;</w:t>
      </w:r>
    </w:p>
    <w:p w:rsidR="00D27546" w:rsidRPr="000729C8" w:rsidRDefault="00D27546" w:rsidP="00817DAC">
      <w:pPr>
        <w:numPr>
          <w:ilvl w:val="0"/>
          <w:numId w:val="18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Fonts w:ascii="Times New Roman" w:hAnsi="Times New Roman"/>
          <w:sz w:val="24"/>
          <w:szCs w:val="24"/>
        </w:rPr>
        <w:t>ссылки, цитаты оформлены неправильно, текст написан неграмотно.</w:t>
      </w: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pStyle w:val="2"/>
        <w:spacing w:before="0" w:after="0"/>
        <w:jc w:val="both"/>
        <w:rPr>
          <w:rFonts w:ascii="Times New Roman" w:hAnsi="Times New Roman"/>
          <w:i w:val="0"/>
          <w:kern w:val="28"/>
          <w:sz w:val="24"/>
          <w:szCs w:val="24"/>
        </w:rPr>
      </w:pPr>
      <w:r w:rsidRPr="000729C8">
        <w:rPr>
          <w:rFonts w:ascii="Times New Roman" w:hAnsi="Times New Roman"/>
          <w:i w:val="0"/>
          <w:kern w:val="28"/>
          <w:sz w:val="24"/>
          <w:szCs w:val="24"/>
        </w:rPr>
        <w:lastRenderedPageBreak/>
        <w:t xml:space="preserve">                     Примерная тематика учебных проектов</w:t>
      </w:r>
    </w:p>
    <w:p w:rsidR="00D27546" w:rsidRPr="000729C8" w:rsidRDefault="00D27546" w:rsidP="00817DA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>1. Разработка «Программы организации констатирующего эксперимента»</w:t>
      </w: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 xml:space="preserve">2. Разработка </w:t>
      </w:r>
      <w:proofErr w:type="spellStart"/>
      <w:r w:rsidRPr="000729C8">
        <w:rPr>
          <w:rStyle w:val="s20"/>
          <w:rFonts w:ascii="Times New Roman" w:hAnsi="Times New Roman"/>
          <w:sz w:val="24"/>
          <w:szCs w:val="24"/>
        </w:rPr>
        <w:t>критериальной</w:t>
      </w:r>
      <w:proofErr w:type="spellEnd"/>
      <w:r w:rsidRPr="000729C8">
        <w:rPr>
          <w:rStyle w:val="s20"/>
          <w:rFonts w:ascii="Times New Roman" w:hAnsi="Times New Roman"/>
          <w:sz w:val="24"/>
          <w:szCs w:val="24"/>
        </w:rPr>
        <w:t xml:space="preserve"> базы экспертной оценки проектировочного этапа исследовательской деятельности</w:t>
      </w: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>3. Разработка инструментария для оценки подготовки диагностического эксперимента</w:t>
      </w: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>4. Оценка качества исследования на эмпирическом уровне</w:t>
      </w: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 xml:space="preserve">5. Оценка организации деятельности научного общества учащихся </w:t>
      </w:r>
    </w:p>
    <w:p w:rsidR="00D27546" w:rsidRPr="000729C8" w:rsidRDefault="00D27546" w:rsidP="00817DAC">
      <w:pPr>
        <w:spacing w:line="240" w:lineRule="auto"/>
        <w:jc w:val="both"/>
        <w:rPr>
          <w:rStyle w:val="s20"/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>6. Проектирование совершенствования методологической культуры магистранта</w:t>
      </w:r>
    </w:p>
    <w:p w:rsidR="00D27546" w:rsidRPr="000729C8" w:rsidRDefault="00D27546" w:rsidP="00817DA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729C8">
        <w:rPr>
          <w:rStyle w:val="s20"/>
          <w:rFonts w:ascii="Times New Roman" w:hAnsi="Times New Roman"/>
          <w:sz w:val="24"/>
          <w:szCs w:val="24"/>
        </w:rPr>
        <w:t>7. Алгоритм анализа методологического аппарата педагогического исследования</w:t>
      </w: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92FD4" w:rsidRDefault="00F92FD4" w:rsidP="00F92FD4">
      <w:pPr>
        <w:pStyle w:val="13"/>
        <w:tabs>
          <w:tab w:val="left" w:pos="9639"/>
        </w:tabs>
        <w:ind w:left="1080" w:right="-142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4.Бланк итогового теста по дисциплине «Методология и методы научного исследования»</w:t>
      </w:r>
    </w:p>
    <w:tbl>
      <w:tblPr>
        <w:tblW w:w="101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8"/>
        <w:gridCol w:w="1526"/>
        <w:gridCol w:w="5057"/>
        <w:gridCol w:w="1439"/>
        <w:gridCol w:w="308"/>
        <w:gridCol w:w="592"/>
        <w:gridCol w:w="649"/>
        <w:gridCol w:w="251"/>
      </w:tblGrid>
      <w:tr w:rsidR="00F92FD4" w:rsidTr="000B3482">
        <w:tc>
          <w:tcPr>
            <w:tcW w:w="101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Ф.И.О. магистранта________________________________________________________________________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101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1 раздел. </w:t>
            </w:r>
          </w:p>
        </w:tc>
      </w:tr>
      <w:tr w:rsidR="00F92FD4" w:rsidTr="000B3482">
        <w:tc>
          <w:tcPr>
            <w:tcW w:w="69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F92FD4" w:rsidTr="000B3482">
        <w:tc>
          <w:tcPr>
            <w:tcW w:w="69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/не выполнено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Раздел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/не освоен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 1.. Выделите предпосылку методологической науки: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необходимость знания о характере деятельности, направленной на формирование научного знания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выработка объективно обоснованной программы деятельности человека 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систематизация объективных знаний о действительности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 2. Отметьте определение методологии: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соотношение между педагогической деятельностью и её отражением в педагогической науке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учение о принципах организации и методах выработки научного знания 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логика и структура педагогического исследования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ТЗ 3. Несоответствие между спросом на научные идеи и практические рекомендации и предложениями науки и практики в настоящее время содержится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актуальности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цели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объекте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предмете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исследования.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-142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101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2 раздел. </w:t>
            </w:r>
          </w:p>
        </w:tc>
      </w:tr>
      <w:tr w:rsidR="00F92FD4" w:rsidTr="000B3482">
        <w:trPr>
          <w:trHeight w:val="1886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 4. Выберите структуру эмпирического уровня исследования: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выбор методологической основы исследования – определение этапов исследования – выбор методов исследования – выбор базы исследования.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оформление результатов исследования – апробация результатов исследования – внедрение результатов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сбор эмпирических данных – анализ эмпирических данных – формулирование выводов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rPr>
          <w:trHeight w:val="1527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lastRenderedPageBreak/>
              <w:t>ТЗ 5. Какая из перечисленных последовательностей является логикой описания актуальности исследования: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социальный заказ - диагностика состояния его выполнения - причины недостаточного выполнения - обзор научных источников - противоречия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;</w:t>
            </w:r>
            <w:proofErr w:type="gramEnd"/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научная теория – её ведущие разработчики – приоритетные идеи теории – в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решении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каких задач собственного исследования они могут быть реализованы; 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этап проектирования исследования – этап осуществления исследования – этап получения результатов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ind w:left="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ind w:left="8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2FD4" w:rsidTr="000B3482">
        <w:trPr>
          <w:trHeight w:val="1760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6.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Соответствие между подходами в педагогических исследованиях и их содержанием:</w:t>
            </w:r>
          </w:p>
          <w:tbl>
            <w:tblPr>
              <w:tblW w:w="6435" w:type="dxa"/>
              <w:tblCellSpacing w:w="0" w:type="dxa"/>
              <w:tblBorders>
                <w:top w:val="outset" w:sz="6" w:space="0" w:color="000001"/>
                <w:left w:val="outset" w:sz="6" w:space="0" w:color="000001"/>
                <w:bottom w:val="outset" w:sz="6" w:space="0" w:color="000001"/>
                <w:right w:val="outset" w:sz="6" w:space="0" w:color="000001"/>
              </w:tblBorders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112"/>
              <w:gridCol w:w="4323"/>
            </w:tblGrid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1. Культурологический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А) определяет полноту целостных характеристик компонентов, составляющих исследуемый феномен, связей между ними – структуры системы, функций педагогической системы как порождения структуры определенного состава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2. Системный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Б) перестраивает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процессуально-технологическую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 сторону процесса таким образом, чтобы субъект образовательного процесса овладел деятельностью в её целостном представлении, её этапами, процедурами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3.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Деятельностный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В) определяет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регулятивы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 построения целостного содержания образования, отражающего главные достижения человеческого разума и человеческой деятельности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4. Целостный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Г) ведёт к пониманию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метакомпетентности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 xml:space="preserve"> как целостной характеристики личности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5.Личностный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Д) является методологическим механизмом реализации всех других современных подходов</w:t>
                  </w:r>
                </w:p>
              </w:tc>
            </w:tr>
            <w:tr w:rsidR="00F92FD4" w:rsidTr="0024054E">
              <w:trPr>
                <w:trHeight w:val="20"/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6.Компетентностный подход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tabs>
                      <w:tab w:val="left" w:pos="2808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Е) делает главными задачи становления и развития личности как сложной системы качеств</w:t>
                  </w:r>
                </w:p>
              </w:tc>
            </w:tr>
          </w:tbl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5.____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6.____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ind w:left="8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ind w:left="8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ТЗ-7. Соответствие между уровнями методологического знания и их содержанием:</w:t>
            </w:r>
          </w:p>
          <w:tbl>
            <w:tblPr>
              <w:tblW w:w="6435" w:type="dxa"/>
              <w:tblCellSpacing w:w="0" w:type="dxa"/>
              <w:tblBorders>
                <w:top w:val="outset" w:sz="6" w:space="0" w:color="000001"/>
                <w:left w:val="outset" w:sz="6" w:space="0" w:color="000001"/>
                <w:bottom w:val="outset" w:sz="6" w:space="0" w:color="000001"/>
                <w:right w:val="outset" w:sz="6" w:space="0" w:color="000001"/>
              </w:tblBorders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112"/>
              <w:gridCol w:w="4323"/>
            </w:tblGrid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1. Философский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А) знания нормативного характера с рекомендациями, методикой и техникой организации и проведения педагогического исследования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2. Общенаучный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Б) знания о природе, обществе и человеке</w:t>
                  </w:r>
                </w:p>
              </w:tc>
            </w:tr>
            <w:tr w:rsidR="00F92FD4" w:rsidTr="0024054E">
              <w:trPr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3. Конкретно-научный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В) подходы к пониманию реальности</w:t>
                  </w:r>
                </w:p>
              </w:tc>
            </w:tr>
            <w:tr w:rsidR="00F92FD4" w:rsidTr="0024054E">
              <w:trPr>
                <w:trHeight w:val="930"/>
                <w:tblCellSpacing w:w="0" w:type="dxa"/>
              </w:trPr>
              <w:tc>
                <w:tcPr>
                  <w:tcW w:w="2110" w:type="dxa"/>
                  <w:tcBorders>
                    <w:top w:val="outset" w:sz="6" w:space="0" w:color="000001"/>
                    <w:left w:val="outset" w:sz="6" w:space="0" w:color="000001"/>
                    <w:bottom w:val="nil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4.Технологический</w:t>
                  </w:r>
                </w:p>
              </w:tc>
              <w:tc>
                <w:tcPr>
                  <w:tcW w:w="4320" w:type="dxa"/>
                  <w:tcBorders>
                    <w:top w:val="outset" w:sz="6" w:space="0" w:color="000001"/>
                    <w:left w:val="outset" w:sz="6" w:space="0" w:color="000001"/>
                    <w:bottom w:val="nil"/>
                    <w:right w:val="outset" w:sz="6" w:space="0" w:color="000001"/>
                  </w:tcBorders>
                  <w:hideMark/>
                </w:tcPr>
                <w:p w:rsidR="00F92FD4" w:rsidRDefault="00F92FD4" w:rsidP="0024054E">
                  <w:pPr>
                    <w:pStyle w:val="13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Г) подходы (принципы), рассматривающие проблемы становления целостной личности, раскрывающие грани целостности</w:t>
                  </w:r>
                </w:p>
              </w:tc>
            </w:tr>
          </w:tbl>
          <w:p w:rsidR="00F92FD4" w:rsidRDefault="00F92FD4" w:rsidP="0024054E">
            <w:pPr>
              <w:pStyle w:val="13"/>
              <w:tabs>
                <w:tab w:val="left" w:pos="9639"/>
              </w:tabs>
              <w:ind w:left="0" w:right="-142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101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3 раздел.</w:t>
            </w: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ТЗ-8. На каком этапе логики педагогического исследования осуществляется выбор методов: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на подготовительном этапе;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на этапе планирования;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на эмпирическом уровне;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lastRenderedPageBreak/>
              <w:t>Г) на теоретическом уровне.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pStyle w:val="13"/>
              <w:tabs>
                <w:tab w:val="left" w:pos="9639"/>
              </w:tabs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92FD4" w:rsidRDefault="00F92FD4" w:rsidP="0024054E">
            <w:pPr>
              <w:pStyle w:val="13"/>
              <w:tabs>
                <w:tab w:val="left" w:pos="9639"/>
              </w:tabs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lastRenderedPageBreak/>
              <w:t>ТЗ-9. В каких рубриках научного аппарата исследования нет упоминания методов: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база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апробация результатов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этапы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методологическая основа исследования;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на всех перечисленных.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ТЗ-10. Чем определяется выбор исследовательских методов: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А) исследовательской целью;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методологической основой исследования; 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базой исследования; </w:t>
            </w:r>
          </w:p>
          <w:p w:rsidR="00F92FD4" w:rsidRDefault="00F92FD4" w:rsidP="0024054E">
            <w:pPr>
              <w:pStyle w:val="13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задачами и содержанием этапов исследования.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2FD4" w:rsidRDefault="00F92FD4" w:rsidP="0024054E">
            <w:pPr>
              <w:spacing w:after="0" w:line="240" w:lineRule="auto"/>
              <w:ind w:right="43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</w:t>
            </w:r>
          </w:p>
          <w:p w:rsidR="00F92FD4" w:rsidRDefault="00F92FD4" w:rsidP="00240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rPr>
          <w:trHeight w:val="79"/>
        </w:trPr>
        <w:tc>
          <w:tcPr>
            <w:tcW w:w="101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F92FD4" w:rsidTr="000B3482">
        <w:trPr>
          <w:trHeight w:val="79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rPr>
          <w:trHeight w:val="79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92FD4" w:rsidTr="000B3482">
        <w:trPr>
          <w:trHeight w:val="79"/>
        </w:trPr>
        <w:tc>
          <w:tcPr>
            <w:tcW w:w="6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Общее количество баллов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D4" w:rsidRDefault="00F92FD4" w:rsidP="0024054E">
            <w:pPr>
              <w:pStyle w:val="13"/>
              <w:tabs>
                <w:tab w:val="left" w:pos="9639"/>
              </w:tabs>
              <w:spacing w:after="0" w:line="240" w:lineRule="auto"/>
              <w:ind w:left="0" w:right="-142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задания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1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2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3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4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5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6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– В, 2 – А, 3 – Б, 4 – Д, 5 – Е, 6 – Г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7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– Б, 2 – В, 3 – Г, 4 - А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8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9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0B3482" w:rsidTr="000B3482">
        <w:tblPrEx>
          <w:tblLook w:val="04A0"/>
        </w:tblPrEx>
        <w:trPr>
          <w:gridBefore w:val="1"/>
          <w:gridAfter w:val="1"/>
          <w:wBefore w:w="318" w:type="dxa"/>
          <w:wAfter w:w="251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Pr="00FF469F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10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482" w:rsidRDefault="000B3482" w:rsidP="00884BF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</w:tbl>
    <w:p w:rsidR="00D27546" w:rsidRPr="000729C8" w:rsidRDefault="00D27546" w:rsidP="00817DA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D27546" w:rsidRPr="000729C8" w:rsidRDefault="00D27546" w:rsidP="00817DAC">
      <w:pPr>
        <w:spacing w:before="100" w:beforeAutospacing="1" w:after="202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9C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Критерии оценки на аттестации с оценкой</w:t>
      </w:r>
    </w:p>
    <w:p w:rsidR="00D27546" w:rsidRPr="000729C8" w:rsidRDefault="00D27546" w:rsidP="00817DAC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>Семестровая аттестация</w:t>
      </w:r>
      <w:r w:rsidRPr="000729C8">
        <w:rPr>
          <w:rFonts w:ascii="Times New Roman" w:hAnsi="Times New Roman"/>
          <w:bCs/>
          <w:sz w:val="24"/>
          <w:szCs w:val="24"/>
        </w:rPr>
        <w:t xml:space="preserve"> – зачет с оценкой – проводится в форме диалога «преподаватель-студент», в рамках которого оцениваются теоретические знания студента. </w:t>
      </w: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>Критериями выставления оценки  выступает степень полноты освоения магистрантом основного содержания дисциплины, изученной в семестре:</w:t>
      </w:r>
    </w:p>
    <w:p w:rsidR="00D27546" w:rsidRPr="000729C8" w:rsidRDefault="00D27546" w:rsidP="00817DAC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0729C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оценка 35–40 баллов</w:t>
      </w: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D27546" w:rsidRPr="000729C8" w:rsidRDefault="00D27546" w:rsidP="00817DAC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– </w:t>
      </w:r>
      <w:r w:rsidRPr="000729C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оценка 26–34 баллов</w:t>
      </w: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магистранту,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D27546" w:rsidRPr="000729C8" w:rsidRDefault="00D27546" w:rsidP="00817DAC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0729C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оценка 15–25 баллов</w:t>
      </w: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D27546" w:rsidRPr="000729C8" w:rsidRDefault="00D27546" w:rsidP="00817DAC">
      <w:pPr>
        <w:spacing w:before="100" w:beforeAutospacing="1" w:after="0" w:line="240" w:lineRule="auto"/>
        <w:jc w:val="both"/>
        <w:rPr>
          <w:rFonts w:ascii="Times New Roman" w:eastAsiaTheme="minorHAnsi" w:hAnsi="Times New Roman"/>
          <w:i/>
          <w:color w:val="000000"/>
          <w:sz w:val="24"/>
          <w:szCs w:val="24"/>
        </w:rPr>
      </w:pP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0729C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оценка 1–14 баллов</w:t>
      </w:r>
      <w:r w:rsidRPr="000729C8"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729C8">
        <w:rPr>
          <w:rFonts w:ascii="Times New Roman" w:hAnsi="Times New Roman"/>
          <w:b/>
          <w:i/>
          <w:color w:val="000000"/>
          <w:sz w:val="24"/>
          <w:szCs w:val="24"/>
        </w:rPr>
        <w:t xml:space="preserve">Перечень вопросов к </w:t>
      </w:r>
      <w:r w:rsidRPr="000729C8">
        <w:rPr>
          <w:rFonts w:ascii="Times New Roman" w:hAnsi="Times New Roman"/>
          <w:b/>
          <w:bCs/>
          <w:i/>
          <w:sz w:val="24"/>
          <w:szCs w:val="24"/>
        </w:rPr>
        <w:t>аттестации с оценкой</w:t>
      </w:r>
      <w:r w:rsidRPr="000729C8">
        <w:rPr>
          <w:rFonts w:ascii="Times New Roman" w:hAnsi="Times New Roman"/>
          <w:b/>
          <w:i/>
          <w:color w:val="000000"/>
          <w:sz w:val="24"/>
          <w:szCs w:val="24"/>
        </w:rPr>
        <w:t>: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1.Определение методологии.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2.Объект, предмет, функции методологии.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3.Структура методологического знания.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4.Уровни методологического знания.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5.Функции уровней методологического знания.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6.Классификация методов научно-педагогического исследования: классификационные группы, их состав.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7.Объекты приложения и функции классификационных групп методов научно-педагогического  исследования.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8.Формула описания  рубрики методологических основ исследования.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9. Формула описания  рубрики методов исследования.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10. Формула описания  рубрики этапов исследования.</w:t>
      </w:r>
    </w:p>
    <w:p w:rsidR="00D27546" w:rsidRPr="000729C8" w:rsidRDefault="00D27546" w:rsidP="00817DAC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729C8">
        <w:rPr>
          <w:rFonts w:ascii="Times New Roman" w:hAnsi="Times New Roman"/>
          <w:color w:val="000000"/>
          <w:sz w:val="24"/>
          <w:szCs w:val="24"/>
        </w:rPr>
        <w:t>11. Формула описания  рубрики актуальности исследования.</w:t>
      </w: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D27546" w:rsidRPr="000729C8" w:rsidRDefault="00D27546" w:rsidP="00817DAC">
      <w:pPr>
        <w:jc w:val="both"/>
        <w:rPr>
          <w:rFonts w:ascii="Times New Roman" w:hAnsi="Times New Roman"/>
          <w:sz w:val="24"/>
          <w:szCs w:val="24"/>
        </w:rPr>
      </w:pPr>
    </w:p>
    <w:p w:rsidR="00D27546" w:rsidRPr="000729C8" w:rsidRDefault="00D27546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30414" w:rsidRPr="000729C8" w:rsidRDefault="00030414" w:rsidP="00817D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sectPr w:rsidR="00030414" w:rsidRPr="000729C8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353" w:rsidRDefault="00BA1353" w:rsidP="0010190A">
      <w:pPr>
        <w:spacing w:after="0" w:line="240" w:lineRule="auto"/>
      </w:pPr>
      <w:r>
        <w:separator/>
      </w:r>
    </w:p>
  </w:endnote>
  <w:endnote w:type="continuationSeparator" w:id="0">
    <w:p w:rsidR="00BA1353" w:rsidRDefault="00BA1353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353" w:rsidRDefault="00BA1353" w:rsidP="0010190A">
      <w:pPr>
        <w:spacing w:after="0" w:line="240" w:lineRule="auto"/>
      </w:pPr>
      <w:r>
        <w:separator/>
      </w:r>
    </w:p>
  </w:footnote>
  <w:footnote w:type="continuationSeparator" w:id="0">
    <w:p w:rsidR="00BA1353" w:rsidRDefault="00BA1353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616BED"/>
    <w:multiLevelType w:val="hybridMultilevel"/>
    <w:tmpl w:val="658ABE82"/>
    <w:lvl w:ilvl="0" w:tplc="418CFD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C182342"/>
    <w:multiLevelType w:val="hybridMultilevel"/>
    <w:tmpl w:val="4A0E4E84"/>
    <w:lvl w:ilvl="0" w:tplc="418CFD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3C0A90"/>
    <w:multiLevelType w:val="hybridMultilevel"/>
    <w:tmpl w:val="B98A5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AA7759"/>
    <w:multiLevelType w:val="hybridMultilevel"/>
    <w:tmpl w:val="C0C6F3F2"/>
    <w:lvl w:ilvl="0" w:tplc="418CFD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9"/>
  </w:num>
  <w:num w:numId="5">
    <w:abstractNumId w:val="10"/>
  </w:num>
  <w:num w:numId="6">
    <w:abstractNumId w:val="17"/>
  </w:num>
  <w:num w:numId="7">
    <w:abstractNumId w:val="14"/>
  </w:num>
  <w:num w:numId="8">
    <w:abstractNumId w:val="1"/>
  </w:num>
  <w:num w:numId="9">
    <w:abstractNumId w:val="19"/>
  </w:num>
  <w:num w:numId="10">
    <w:abstractNumId w:val="16"/>
  </w:num>
  <w:num w:numId="11">
    <w:abstractNumId w:val="5"/>
  </w:num>
  <w:num w:numId="12">
    <w:abstractNumId w:val="0"/>
  </w:num>
  <w:num w:numId="13">
    <w:abstractNumId w:val="6"/>
  </w:num>
  <w:num w:numId="14">
    <w:abstractNumId w:val="11"/>
  </w:num>
  <w:num w:numId="15">
    <w:abstractNumId w:val="8"/>
  </w:num>
  <w:num w:numId="16">
    <w:abstractNumId w:val="18"/>
  </w:num>
  <w:num w:numId="17">
    <w:abstractNumId w:val="3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</w:num>
  <w:num w:numId="22">
    <w:abstractNumId w:val="2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05BD6"/>
    <w:rsid w:val="000141A7"/>
    <w:rsid w:val="00030414"/>
    <w:rsid w:val="000461FC"/>
    <w:rsid w:val="00047E35"/>
    <w:rsid w:val="00051C8A"/>
    <w:rsid w:val="00052B7F"/>
    <w:rsid w:val="000536B8"/>
    <w:rsid w:val="00056D83"/>
    <w:rsid w:val="00062A26"/>
    <w:rsid w:val="00064115"/>
    <w:rsid w:val="00064654"/>
    <w:rsid w:val="000729C8"/>
    <w:rsid w:val="000914BA"/>
    <w:rsid w:val="000B3482"/>
    <w:rsid w:val="000C0CE0"/>
    <w:rsid w:val="000C1191"/>
    <w:rsid w:val="000D1DFE"/>
    <w:rsid w:val="000D6838"/>
    <w:rsid w:val="000E11B4"/>
    <w:rsid w:val="000E62A4"/>
    <w:rsid w:val="000E6309"/>
    <w:rsid w:val="000E6677"/>
    <w:rsid w:val="000F4AE0"/>
    <w:rsid w:val="0010190A"/>
    <w:rsid w:val="00103FB1"/>
    <w:rsid w:val="00116798"/>
    <w:rsid w:val="001302CB"/>
    <w:rsid w:val="00132403"/>
    <w:rsid w:val="00144E6E"/>
    <w:rsid w:val="00151C08"/>
    <w:rsid w:val="00154C1A"/>
    <w:rsid w:val="00155E38"/>
    <w:rsid w:val="0015602C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4228"/>
    <w:rsid w:val="002153D0"/>
    <w:rsid w:val="00215E3E"/>
    <w:rsid w:val="00220F4D"/>
    <w:rsid w:val="00226BBC"/>
    <w:rsid w:val="0023336E"/>
    <w:rsid w:val="0024591C"/>
    <w:rsid w:val="00261B3A"/>
    <w:rsid w:val="002645AB"/>
    <w:rsid w:val="00265D33"/>
    <w:rsid w:val="00266FAC"/>
    <w:rsid w:val="00280941"/>
    <w:rsid w:val="002902B5"/>
    <w:rsid w:val="002A5392"/>
    <w:rsid w:val="002A6364"/>
    <w:rsid w:val="002A6C21"/>
    <w:rsid w:val="002D1291"/>
    <w:rsid w:val="002E42F4"/>
    <w:rsid w:val="002F1C04"/>
    <w:rsid w:val="002F2431"/>
    <w:rsid w:val="0031403B"/>
    <w:rsid w:val="003167DC"/>
    <w:rsid w:val="003215E5"/>
    <w:rsid w:val="00323C18"/>
    <w:rsid w:val="003320FA"/>
    <w:rsid w:val="00332891"/>
    <w:rsid w:val="00341FD9"/>
    <w:rsid w:val="003470E5"/>
    <w:rsid w:val="0036292E"/>
    <w:rsid w:val="00371047"/>
    <w:rsid w:val="00376775"/>
    <w:rsid w:val="003871BD"/>
    <w:rsid w:val="003A42F5"/>
    <w:rsid w:val="003B21E8"/>
    <w:rsid w:val="003B2ED6"/>
    <w:rsid w:val="003D7D3E"/>
    <w:rsid w:val="003E507D"/>
    <w:rsid w:val="003F52BD"/>
    <w:rsid w:val="003F77DD"/>
    <w:rsid w:val="00402542"/>
    <w:rsid w:val="00414617"/>
    <w:rsid w:val="004216B1"/>
    <w:rsid w:val="00431C42"/>
    <w:rsid w:val="00433F14"/>
    <w:rsid w:val="00466704"/>
    <w:rsid w:val="00470244"/>
    <w:rsid w:val="00483178"/>
    <w:rsid w:val="004860F0"/>
    <w:rsid w:val="00491DB1"/>
    <w:rsid w:val="004A14DD"/>
    <w:rsid w:val="004A1C1F"/>
    <w:rsid w:val="004C060E"/>
    <w:rsid w:val="004C52D7"/>
    <w:rsid w:val="004D1BF7"/>
    <w:rsid w:val="004D3558"/>
    <w:rsid w:val="004D4951"/>
    <w:rsid w:val="004D70BD"/>
    <w:rsid w:val="004D7DEA"/>
    <w:rsid w:val="004E5654"/>
    <w:rsid w:val="004F4F01"/>
    <w:rsid w:val="0050140E"/>
    <w:rsid w:val="005142B8"/>
    <w:rsid w:val="00514EBE"/>
    <w:rsid w:val="005246B9"/>
    <w:rsid w:val="00545C1B"/>
    <w:rsid w:val="0054658D"/>
    <w:rsid w:val="005528E4"/>
    <w:rsid w:val="00552D18"/>
    <w:rsid w:val="005562D4"/>
    <w:rsid w:val="0057315C"/>
    <w:rsid w:val="005751D2"/>
    <w:rsid w:val="00575BB4"/>
    <w:rsid w:val="0057781D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169F0"/>
    <w:rsid w:val="006210D7"/>
    <w:rsid w:val="006245B4"/>
    <w:rsid w:val="0062597E"/>
    <w:rsid w:val="00625D7F"/>
    <w:rsid w:val="0063570D"/>
    <w:rsid w:val="006442A4"/>
    <w:rsid w:val="00646D83"/>
    <w:rsid w:val="00646DED"/>
    <w:rsid w:val="00660E65"/>
    <w:rsid w:val="00667C7D"/>
    <w:rsid w:val="0067132F"/>
    <w:rsid w:val="00683EB5"/>
    <w:rsid w:val="00684CF8"/>
    <w:rsid w:val="00686135"/>
    <w:rsid w:val="00693C0C"/>
    <w:rsid w:val="006A110F"/>
    <w:rsid w:val="006A307F"/>
    <w:rsid w:val="006B2277"/>
    <w:rsid w:val="006C1549"/>
    <w:rsid w:val="006C2C9C"/>
    <w:rsid w:val="006F128C"/>
    <w:rsid w:val="006F15CE"/>
    <w:rsid w:val="006F17EF"/>
    <w:rsid w:val="006F7C15"/>
    <w:rsid w:val="00701B38"/>
    <w:rsid w:val="00702D03"/>
    <w:rsid w:val="007036FE"/>
    <w:rsid w:val="00712E27"/>
    <w:rsid w:val="007173DA"/>
    <w:rsid w:val="007276AD"/>
    <w:rsid w:val="00730863"/>
    <w:rsid w:val="00776C75"/>
    <w:rsid w:val="00780D3F"/>
    <w:rsid w:val="007871CE"/>
    <w:rsid w:val="007A30EC"/>
    <w:rsid w:val="007A572C"/>
    <w:rsid w:val="007B5A43"/>
    <w:rsid w:val="007B7EAD"/>
    <w:rsid w:val="007C025D"/>
    <w:rsid w:val="007C09AE"/>
    <w:rsid w:val="007E09B6"/>
    <w:rsid w:val="007F0253"/>
    <w:rsid w:val="007F7D63"/>
    <w:rsid w:val="00803E83"/>
    <w:rsid w:val="008040BB"/>
    <w:rsid w:val="0081212A"/>
    <w:rsid w:val="00817DAC"/>
    <w:rsid w:val="00824C4B"/>
    <w:rsid w:val="008273A6"/>
    <w:rsid w:val="00844846"/>
    <w:rsid w:val="00846A12"/>
    <w:rsid w:val="00852838"/>
    <w:rsid w:val="00853850"/>
    <w:rsid w:val="0085652F"/>
    <w:rsid w:val="0085700F"/>
    <w:rsid w:val="0087524B"/>
    <w:rsid w:val="008804AA"/>
    <w:rsid w:val="0088221E"/>
    <w:rsid w:val="00895D08"/>
    <w:rsid w:val="008A096D"/>
    <w:rsid w:val="008A3E52"/>
    <w:rsid w:val="008A4795"/>
    <w:rsid w:val="008A608F"/>
    <w:rsid w:val="008B0867"/>
    <w:rsid w:val="008C68C6"/>
    <w:rsid w:val="008C7C23"/>
    <w:rsid w:val="008D29D7"/>
    <w:rsid w:val="008D5732"/>
    <w:rsid w:val="008D690E"/>
    <w:rsid w:val="008E302A"/>
    <w:rsid w:val="008E5957"/>
    <w:rsid w:val="008F00CB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64BB0"/>
    <w:rsid w:val="00974744"/>
    <w:rsid w:val="00976B36"/>
    <w:rsid w:val="009830B6"/>
    <w:rsid w:val="0098365B"/>
    <w:rsid w:val="009967AC"/>
    <w:rsid w:val="00997205"/>
    <w:rsid w:val="009B42E4"/>
    <w:rsid w:val="009C1290"/>
    <w:rsid w:val="009C44AD"/>
    <w:rsid w:val="009C73FB"/>
    <w:rsid w:val="009C7E9B"/>
    <w:rsid w:val="009C7EC2"/>
    <w:rsid w:val="009D63B8"/>
    <w:rsid w:val="009E4566"/>
    <w:rsid w:val="009E7A40"/>
    <w:rsid w:val="009F6CD6"/>
    <w:rsid w:val="00A00E7D"/>
    <w:rsid w:val="00A015A3"/>
    <w:rsid w:val="00A020EE"/>
    <w:rsid w:val="00A242B9"/>
    <w:rsid w:val="00A338C0"/>
    <w:rsid w:val="00A37300"/>
    <w:rsid w:val="00A565A6"/>
    <w:rsid w:val="00A63372"/>
    <w:rsid w:val="00A6548E"/>
    <w:rsid w:val="00A71D0A"/>
    <w:rsid w:val="00A85231"/>
    <w:rsid w:val="00A94201"/>
    <w:rsid w:val="00A9587A"/>
    <w:rsid w:val="00AA155D"/>
    <w:rsid w:val="00AB1F59"/>
    <w:rsid w:val="00AB2B6C"/>
    <w:rsid w:val="00AB4455"/>
    <w:rsid w:val="00AB4DA9"/>
    <w:rsid w:val="00AE48F9"/>
    <w:rsid w:val="00AE6F8E"/>
    <w:rsid w:val="00AF755E"/>
    <w:rsid w:val="00AF7A14"/>
    <w:rsid w:val="00B0069D"/>
    <w:rsid w:val="00B2648F"/>
    <w:rsid w:val="00B37879"/>
    <w:rsid w:val="00B4226A"/>
    <w:rsid w:val="00B57657"/>
    <w:rsid w:val="00B838E9"/>
    <w:rsid w:val="00B84DF8"/>
    <w:rsid w:val="00B85656"/>
    <w:rsid w:val="00B94D8F"/>
    <w:rsid w:val="00BA067B"/>
    <w:rsid w:val="00BA1353"/>
    <w:rsid w:val="00BA155F"/>
    <w:rsid w:val="00BA210C"/>
    <w:rsid w:val="00BB25BA"/>
    <w:rsid w:val="00BB6242"/>
    <w:rsid w:val="00BB7117"/>
    <w:rsid w:val="00BC204E"/>
    <w:rsid w:val="00BC3DE8"/>
    <w:rsid w:val="00BC6AAA"/>
    <w:rsid w:val="00BC7A43"/>
    <w:rsid w:val="00BD0522"/>
    <w:rsid w:val="00BD27CA"/>
    <w:rsid w:val="00BD3030"/>
    <w:rsid w:val="00BE007B"/>
    <w:rsid w:val="00C02DD2"/>
    <w:rsid w:val="00C07410"/>
    <w:rsid w:val="00C14855"/>
    <w:rsid w:val="00C22064"/>
    <w:rsid w:val="00C256B4"/>
    <w:rsid w:val="00C304B1"/>
    <w:rsid w:val="00C304E0"/>
    <w:rsid w:val="00C30581"/>
    <w:rsid w:val="00C3678D"/>
    <w:rsid w:val="00C40681"/>
    <w:rsid w:val="00C42B76"/>
    <w:rsid w:val="00C875B5"/>
    <w:rsid w:val="00C875CF"/>
    <w:rsid w:val="00C97BBD"/>
    <w:rsid w:val="00CA316A"/>
    <w:rsid w:val="00CA3E12"/>
    <w:rsid w:val="00CA525F"/>
    <w:rsid w:val="00CA6649"/>
    <w:rsid w:val="00CA70A5"/>
    <w:rsid w:val="00CC05D1"/>
    <w:rsid w:val="00CC0F61"/>
    <w:rsid w:val="00CE0AED"/>
    <w:rsid w:val="00CE2C19"/>
    <w:rsid w:val="00CE5CBB"/>
    <w:rsid w:val="00CE5D75"/>
    <w:rsid w:val="00CF2774"/>
    <w:rsid w:val="00CF4215"/>
    <w:rsid w:val="00CF4A8F"/>
    <w:rsid w:val="00CF50E0"/>
    <w:rsid w:val="00CF5B67"/>
    <w:rsid w:val="00CF7CFD"/>
    <w:rsid w:val="00D01443"/>
    <w:rsid w:val="00D027B3"/>
    <w:rsid w:val="00D063F0"/>
    <w:rsid w:val="00D075BA"/>
    <w:rsid w:val="00D12A68"/>
    <w:rsid w:val="00D15D12"/>
    <w:rsid w:val="00D27546"/>
    <w:rsid w:val="00D27751"/>
    <w:rsid w:val="00D42F3B"/>
    <w:rsid w:val="00D607DA"/>
    <w:rsid w:val="00D61EA6"/>
    <w:rsid w:val="00D702B4"/>
    <w:rsid w:val="00D70703"/>
    <w:rsid w:val="00D76C35"/>
    <w:rsid w:val="00D90B31"/>
    <w:rsid w:val="00D94D1E"/>
    <w:rsid w:val="00DA09FC"/>
    <w:rsid w:val="00DA5232"/>
    <w:rsid w:val="00DA6A7A"/>
    <w:rsid w:val="00DB3E26"/>
    <w:rsid w:val="00DB60DC"/>
    <w:rsid w:val="00DD0CB4"/>
    <w:rsid w:val="00DE77F7"/>
    <w:rsid w:val="00E0230A"/>
    <w:rsid w:val="00E117CD"/>
    <w:rsid w:val="00E1659C"/>
    <w:rsid w:val="00E2635C"/>
    <w:rsid w:val="00E37C82"/>
    <w:rsid w:val="00E42E1F"/>
    <w:rsid w:val="00E504EE"/>
    <w:rsid w:val="00E504EF"/>
    <w:rsid w:val="00E52E0F"/>
    <w:rsid w:val="00E60CCE"/>
    <w:rsid w:val="00E636FD"/>
    <w:rsid w:val="00E64E81"/>
    <w:rsid w:val="00E748E7"/>
    <w:rsid w:val="00E9332B"/>
    <w:rsid w:val="00EA1E86"/>
    <w:rsid w:val="00EA316A"/>
    <w:rsid w:val="00EA450D"/>
    <w:rsid w:val="00EB16FB"/>
    <w:rsid w:val="00EB20BD"/>
    <w:rsid w:val="00EE484F"/>
    <w:rsid w:val="00EF465B"/>
    <w:rsid w:val="00F02D9E"/>
    <w:rsid w:val="00F03328"/>
    <w:rsid w:val="00F157D2"/>
    <w:rsid w:val="00F218F1"/>
    <w:rsid w:val="00F2199D"/>
    <w:rsid w:val="00F25895"/>
    <w:rsid w:val="00F3380E"/>
    <w:rsid w:val="00F34484"/>
    <w:rsid w:val="00F360C4"/>
    <w:rsid w:val="00F4428C"/>
    <w:rsid w:val="00F71A90"/>
    <w:rsid w:val="00F733EE"/>
    <w:rsid w:val="00F85CA7"/>
    <w:rsid w:val="00F92FD4"/>
    <w:rsid w:val="00F95A72"/>
    <w:rsid w:val="00FA213A"/>
    <w:rsid w:val="00FA2163"/>
    <w:rsid w:val="00FA505A"/>
    <w:rsid w:val="00FB3241"/>
    <w:rsid w:val="00FB6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8E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D275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paragraph" w:styleId="a3">
    <w:name w:val="List Paragraph"/>
    <w:basedOn w:val="a"/>
    <w:uiPriority w:val="99"/>
    <w:qFormat/>
    <w:rsid w:val="00701B38"/>
    <w:pPr>
      <w:ind w:left="720"/>
      <w:contextualSpacing/>
    </w:pPr>
  </w:style>
  <w:style w:type="table" w:styleId="a4">
    <w:name w:val="Table Grid"/>
    <w:basedOn w:val="a1"/>
    <w:uiPriority w:val="59"/>
    <w:rsid w:val="00E11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rFonts w:cs="Times New Roman"/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lang w:eastAsia="ar-SA"/>
    </w:rPr>
  </w:style>
  <w:style w:type="paragraph" w:customStyle="1" w:styleId="western">
    <w:name w:val="western"/>
    <w:basedOn w:val="a"/>
    <w:rsid w:val="0087524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e"/>
    <w:semiHidden/>
    <w:locked/>
    <w:rsid w:val="004D7DEA"/>
    <w:rPr>
      <w:rFonts w:ascii="Times New Roman" w:eastAsia="Times New Roman" w:hAnsi="Times New Roman"/>
      <w:sz w:val="24"/>
      <w:szCs w:val="24"/>
    </w:rPr>
  </w:style>
  <w:style w:type="paragraph" w:styleId="ae">
    <w:name w:val="Body Text Indent"/>
    <w:aliases w:val="текст,Основной текст 1,Нумерованный список !!,Надин стиль"/>
    <w:basedOn w:val="a"/>
    <w:link w:val="ad"/>
    <w:semiHidden/>
    <w:unhideWhenUsed/>
    <w:rsid w:val="004D7DE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0"/>
    <w:link w:val="ae"/>
    <w:uiPriority w:val="99"/>
    <w:semiHidden/>
    <w:rsid w:val="004D7DEA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D275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s20">
    <w:name w:val="s20"/>
    <w:basedOn w:val="a0"/>
    <w:rsid w:val="00D27546"/>
  </w:style>
  <w:style w:type="character" w:customStyle="1" w:styleId="21">
    <w:name w:val="Основной текст (2)_"/>
    <w:basedOn w:val="a0"/>
    <w:link w:val="210"/>
    <w:rsid w:val="00154C1A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54C1A"/>
    <w:pPr>
      <w:widowControl w:val="0"/>
      <w:shd w:val="clear" w:color="auto" w:fill="FFFFFF"/>
      <w:spacing w:after="0" w:line="422" w:lineRule="exact"/>
      <w:jc w:val="both"/>
    </w:pPr>
    <w:rPr>
      <w:sz w:val="26"/>
      <w:szCs w:val="26"/>
      <w:lang w:eastAsia="ru-RU"/>
    </w:rPr>
  </w:style>
  <w:style w:type="paragraph" w:customStyle="1" w:styleId="13">
    <w:name w:val="Абзац списка1"/>
    <w:basedOn w:val="a"/>
    <w:rsid w:val="00F92FD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2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767FA-8AC9-4817-833C-3FAC3060F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4705</Words>
  <Characters>26820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МИНОБРНАУКИ РОССИИ</vt:lpstr>
    </vt:vector>
  </TitlesOfParts>
  <Company/>
  <LinksUpToDate>false</LinksUpToDate>
  <CharactersWithSpaces>31463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МИНОБРНАУКИ РОССИИ</dc:title>
  <dc:creator>Сергеев Алексей Николаевич</dc:creator>
  <cp:lastModifiedBy>EE</cp:lastModifiedBy>
  <cp:revision>4</cp:revision>
  <dcterms:created xsi:type="dcterms:W3CDTF">2017-03-27T15:15:00Z</dcterms:created>
  <dcterms:modified xsi:type="dcterms:W3CDTF">2017-06-07T18:31:00Z</dcterms:modified>
</cp:coreProperties>
</file>