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МИНОБРНАУКИ РОССИИ</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Федеральное государственное бюджетное образовательное учреждение</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высшего образования</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«Волгоградский государственный социально-педагогический университет»</w:t>
      </w:r>
    </w:p>
    <w:p w:rsidR="00DA6A7A" w:rsidRPr="00AB2B6C" w:rsidRDefault="001C5940" w:rsidP="00DA6A7A">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Кафедра педагогики</w:t>
      </w:r>
    </w:p>
    <w:p w:rsidR="00DA6A7A" w:rsidRPr="00AB2B6C" w:rsidRDefault="00DA6A7A" w:rsidP="00DA6A7A">
      <w:pPr>
        <w:spacing w:after="0" w:line="240" w:lineRule="auto"/>
        <w:jc w:val="center"/>
        <w:rPr>
          <w:rFonts w:ascii="Times New Roman" w:eastAsia="Times New Roman" w:hAnsi="Times New Roman" w:cs="Times New Roman"/>
          <w:sz w:val="28"/>
          <w:szCs w:val="24"/>
          <w:u w:val="single"/>
          <w:lang w:eastAsia="ar-SA"/>
        </w:rPr>
      </w:pPr>
    </w:p>
    <w:p w:rsidR="00895D08" w:rsidRDefault="00895D08" w:rsidP="006140E3">
      <w:pPr>
        <w:spacing w:after="0"/>
        <w:rPr>
          <w:rFonts w:ascii="Times New Roman" w:hAnsi="Times New Roman" w:cs="Times New Roman"/>
          <w:sz w:val="28"/>
          <w:szCs w:val="28"/>
        </w:rPr>
      </w:pPr>
    </w:p>
    <w:p w:rsidR="00FA505A" w:rsidRPr="00F71A90" w:rsidRDefault="00FA505A" w:rsidP="006140E3">
      <w:pPr>
        <w:spacing w:after="0"/>
        <w:rPr>
          <w:rFonts w:ascii="Times New Roman" w:hAnsi="Times New Roman" w:cs="Times New Roman"/>
          <w:sz w:val="28"/>
          <w:szCs w:val="28"/>
        </w:rPr>
      </w:pPr>
    </w:p>
    <w:p w:rsidR="007C025D" w:rsidRDefault="007C025D" w:rsidP="007C025D">
      <w:pPr>
        <w:widowControl w:val="0"/>
        <w:autoSpaceDE w:val="0"/>
        <w:spacing w:line="100" w:lineRule="atLeast"/>
        <w:ind w:left="6237"/>
        <w:rPr>
          <w:rFonts w:ascii="Times New Roman" w:eastAsia="Times New Roman" w:hAnsi="Times New Roman" w:cs="Times New Roman"/>
          <w:i/>
          <w:sz w:val="28"/>
          <w:szCs w:val="24"/>
          <w:lang w:eastAsia="ar-SA"/>
        </w:rPr>
      </w:pPr>
      <w:r w:rsidRPr="00AB2B6C">
        <w:rPr>
          <w:rFonts w:ascii="Times New Roman" w:eastAsia="Times New Roman" w:hAnsi="Times New Roman" w:cs="Times New Roman"/>
          <w:i/>
          <w:sz w:val="28"/>
          <w:szCs w:val="24"/>
          <w:lang w:eastAsia="ar-SA"/>
        </w:rPr>
        <w:t>Приложение к программе учебной дисциплины</w:t>
      </w:r>
    </w:p>
    <w:p w:rsidR="002D1291" w:rsidRDefault="002D1291" w:rsidP="006140E3">
      <w:pPr>
        <w:spacing w:after="0"/>
        <w:rPr>
          <w:rFonts w:ascii="Times New Roman" w:hAnsi="Times New Roman" w:cs="Times New Roman"/>
          <w:sz w:val="28"/>
          <w:szCs w:val="28"/>
        </w:rPr>
      </w:pPr>
    </w:p>
    <w:p w:rsidR="002D1291" w:rsidRPr="00F71A90" w:rsidRDefault="002D1291" w:rsidP="006140E3">
      <w:pPr>
        <w:spacing w:after="0"/>
        <w:rPr>
          <w:rFonts w:ascii="Times New Roman" w:hAnsi="Times New Roman" w:cs="Times New Roman"/>
          <w:sz w:val="28"/>
          <w:szCs w:val="28"/>
        </w:rPr>
      </w:pPr>
    </w:p>
    <w:p w:rsidR="00895D08" w:rsidRPr="00F71A90" w:rsidRDefault="00895D08" w:rsidP="006140E3">
      <w:pPr>
        <w:spacing w:after="0"/>
        <w:rPr>
          <w:rFonts w:ascii="Times New Roman" w:hAnsi="Times New Roman" w:cs="Times New Roman"/>
          <w:sz w:val="28"/>
          <w:szCs w:val="28"/>
        </w:rPr>
      </w:pPr>
    </w:p>
    <w:tbl>
      <w:tblPr>
        <w:tblStyle w:val="a4"/>
        <w:tblW w:w="0" w:type="auto"/>
        <w:tblLook w:val="04A0"/>
      </w:tblPr>
      <w:tblGrid>
        <w:gridCol w:w="9853"/>
      </w:tblGrid>
      <w:tr w:rsidR="00AB2B6C" w:rsidTr="00BC3DE8">
        <w:trPr>
          <w:trHeight w:val="5913"/>
        </w:trPr>
        <w:tc>
          <w:tcPr>
            <w:tcW w:w="9853" w:type="dxa"/>
            <w:tcBorders>
              <w:top w:val="nil"/>
              <w:left w:val="nil"/>
              <w:bottom w:val="nil"/>
              <w:right w:val="nil"/>
            </w:tcBorders>
          </w:tcPr>
          <w:p w:rsidR="00AB2B6C" w:rsidRPr="00F71A90" w:rsidRDefault="00AB2B6C" w:rsidP="00AB2B6C">
            <w:pPr>
              <w:jc w:val="center"/>
              <w:rPr>
                <w:rFonts w:ascii="Times New Roman" w:hAnsi="Times New Roman" w:cs="Times New Roman"/>
                <w:b/>
                <w:sz w:val="32"/>
                <w:szCs w:val="28"/>
              </w:rPr>
            </w:pPr>
            <w:r w:rsidRPr="00F71A90">
              <w:rPr>
                <w:rFonts w:ascii="Times New Roman" w:hAnsi="Times New Roman" w:cs="Times New Roman"/>
                <w:b/>
                <w:sz w:val="32"/>
                <w:szCs w:val="28"/>
              </w:rPr>
              <w:t>ФОНД ОЦЕНОЧНЫХ СРЕДСТВ</w:t>
            </w:r>
          </w:p>
          <w:p w:rsidR="00AB2B6C" w:rsidRPr="00F71A90" w:rsidRDefault="00AB2B6C" w:rsidP="00AB2B6C">
            <w:pPr>
              <w:jc w:val="center"/>
              <w:rPr>
                <w:rFonts w:ascii="Times New Roman" w:hAnsi="Times New Roman" w:cs="Times New Roman"/>
                <w:sz w:val="28"/>
                <w:szCs w:val="28"/>
              </w:rPr>
            </w:pPr>
          </w:p>
          <w:p w:rsidR="00AB2B6C" w:rsidRPr="00F71A90" w:rsidRDefault="00AB2B6C" w:rsidP="00FA505A">
            <w:pPr>
              <w:spacing w:line="360" w:lineRule="auto"/>
              <w:jc w:val="center"/>
              <w:rPr>
                <w:rFonts w:ascii="Times New Roman" w:hAnsi="Times New Roman" w:cs="Times New Roman"/>
                <w:b/>
                <w:sz w:val="28"/>
                <w:szCs w:val="28"/>
              </w:rPr>
            </w:pPr>
            <w:r w:rsidRPr="00F71A90">
              <w:rPr>
                <w:rFonts w:ascii="Times New Roman" w:hAnsi="Times New Roman" w:cs="Times New Roman"/>
                <w:sz w:val="28"/>
                <w:szCs w:val="28"/>
              </w:rPr>
              <w:t xml:space="preserve">для проведения текущего контроля и промежуточной аттестации студентов </w:t>
            </w:r>
            <w:r w:rsidRPr="00F71A90">
              <w:rPr>
                <w:rFonts w:ascii="Times New Roman" w:hAnsi="Times New Roman" w:cs="Times New Roman"/>
                <w:sz w:val="28"/>
                <w:szCs w:val="28"/>
              </w:rPr>
              <w:br/>
              <w:t>по дисциплине</w:t>
            </w:r>
            <w:r w:rsidRPr="00F71A90">
              <w:rPr>
                <w:rFonts w:ascii="Times New Roman" w:hAnsi="Times New Roman" w:cs="Times New Roman"/>
                <w:b/>
                <w:sz w:val="28"/>
                <w:szCs w:val="28"/>
              </w:rPr>
              <w:t xml:space="preserve"> «Методология целостного учебно-воспитательного процесса»</w:t>
            </w:r>
          </w:p>
          <w:p w:rsidR="00AB2B6C" w:rsidRPr="00F71A90" w:rsidRDefault="00AB2B6C" w:rsidP="00FA505A">
            <w:pPr>
              <w:spacing w:line="360" w:lineRule="auto"/>
              <w:rPr>
                <w:rFonts w:ascii="Times New Roman" w:hAnsi="Times New Roman" w:cs="Times New Roman"/>
                <w:sz w:val="28"/>
                <w:szCs w:val="28"/>
              </w:rPr>
            </w:pPr>
          </w:p>
          <w:p w:rsidR="00AB2B6C" w:rsidRPr="00F71A90" w:rsidRDefault="00AB2B6C" w:rsidP="00FA505A">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Направление 44.04.01 «Педагогическое образование»</w:t>
            </w:r>
          </w:p>
          <w:p w:rsidR="00AB2B6C" w:rsidRPr="00F71A90" w:rsidRDefault="00AB2B6C" w:rsidP="00FA505A">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Магистерская программа «Высшее образование»</w:t>
            </w:r>
          </w:p>
          <w:p w:rsidR="00AB2B6C" w:rsidRDefault="00AB2B6C" w:rsidP="00FA505A">
            <w:pPr>
              <w:pStyle w:val="FR1"/>
              <w:widowControl/>
              <w:spacing w:before="0" w:line="360" w:lineRule="auto"/>
              <w:ind w:left="0"/>
              <w:jc w:val="center"/>
              <w:rPr>
                <w:b w:val="0"/>
                <w:szCs w:val="28"/>
              </w:rPr>
            </w:pPr>
          </w:p>
          <w:p w:rsidR="00AB2B6C" w:rsidRPr="0025679D" w:rsidRDefault="00AB2B6C" w:rsidP="00FA505A">
            <w:pPr>
              <w:pStyle w:val="FR1"/>
              <w:widowControl/>
              <w:spacing w:before="0" w:line="360" w:lineRule="auto"/>
              <w:ind w:left="0"/>
              <w:jc w:val="center"/>
              <w:rPr>
                <w:b w:val="0"/>
                <w:i/>
                <w:szCs w:val="28"/>
              </w:rPr>
            </w:pPr>
            <w:r w:rsidRPr="0025679D">
              <w:rPr>
                <w:b w:val="0"/>
                <w:i/>
                <w:szCs w:val="28"/>
              </w:rPr>
              <w:t>очная форма обучения</w:t>
            </w:r>
          </w:p>
          <w:p w:rsidR="00AB2B6C" w:rsidRDefault="00AB2B6C" w:rsidP="006140E3">
            <w:pPr>
              <w:rPr>
                <w:rFonts w:ascii="Times New Roman" w:hAnsi="Times New Roman" w:cs="Times New Roman"/>
                <w:sz w:val="28"/>
                <w:szCs w:val="28"/>
              </w:rPr>
            </w:pPr>
          </w:p>
        </w:tc>
      </w:tr>
    </w:tbl>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Заведующий кафедрой</w:t>
      </w:r>
    </w:p>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 xml:space="preserve">_____________ </w:t>
      </w:r>
      <w:r w:rsidR="001C5940" w:rsidRPr="00F71A90">
        <w:rPr>
          <w:rFonts w:ascii="Times New Roman" w:eastAsia="Times New Roman" w:hAnsi="Times New Roman" w:cs="Times New Roman"/>
          <w:sz w:val="28"/>
          <w:szCs w:val="24"/>
          <w:lang w:eastAsia="ar-SA"/>
        </w:rPr>
        <w:t>/____________</w:t>
      </w:r>
    </w:p>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 __ » _____________20</w:t>
      </w:r>
      <w:r w:rsidR="00DA6A7A" w:rsidRPr="00F71A90">
        <w:rPr>
          <w:rFonts w:ascii="Times New Roman" w:eastAsia="Times New Roman" w:hAnsi="Times New Roman" w:cs="Times New Roman"/>
          <w:sz w:val="28"/>
          <w:szCs w:val="24"/>
          <w:lang w:eastAsia="ar-SA"/>
        </w:rPr>
        <w:t>1</w:t>
      </w:r>
      <w:r w:rsidR="001C5940" w:rsidRPr="00F71A90">
        <w:rPr>
          <w:rFonts w:ascii="Times New Roman" w:eastAsia="Times New Roman" w:hAnsi="Times New Roman" w:cs="Times New Roman"/>
          <w:sz w:val="28"/>
          <w:szCs w:val="24"/>
          <w:lang w:eastAsia="ar-SA"/>
        </w:rPr>
        <w:t>6</w:t>
      </w:r>
      <w:r w:rsidRPr="00F71A90">
        <w:rPr>
          <w:rFonts w:ascii="Times New Roman" w:eastAsia="Times New Roman" w:hAnsi="Times New Roman" w:cs="Times New Roman"/>
          <w:sz w:val="28"/>
          <w:szCs w:val="24"/>
          <w:lang w:eastAsia="ar-SA"/>
        </w:rPr>
        <w:t xml:space="preserve"> г.</w:t>
      </w:r>
    </w:p>
    <w:p w:rsidR="007871CE" w:rsidRPr="008B0867" w:rsidRDefault="007871CE" w:rsidP="008B0867">
      <w:pPr>
        <w:spacing w:after="0"/>
        <w:rPr>
          <w:rFonts w:ascii="Times New Roman" w:hAnsi="Times New Roman" w:cs="Times New Roman"/>
          <w:sz w:val="28"/>
          <w:szCs w:val="28"/>
        </w:rPr>
      </w:pPr>
    </w:p>
    <w:p w:rsidR="00F733EE" w:rsidRPr="00F71A90" w:rsidRDefault="00F733EE" w:rsidP="006140E3">
      <w:pPr>
        <w:spacing w:after="0"/>
        <w:rPr>
          <w:rFonts w:ascii="Times New Roman" w:hAnsi="Times New Roman" w:cs="Times New Roman"/>
          <w:sz w:val="28"/>
          <w:szCs w:val="28"/>
        </w:rPr>
      </w:pPr>
      <w:bookmarkStart w:id="0" w:name="_GoBack"/>
      <w:bookmarkEnd w:id="0"/>
    </w:p>
    <w:p w:rsidR="00895D08" w:rsidRPr="00F71A90" w:rsidRDefault="00895D08" w:rsidP="006140E3">
      <w:pPr>
        <w:spacing w:after="0"/>
        <w:rPr>
          <w:rFonts w:ascii="Times New Roman" w:hAnsi="Times New Roman" w:cs="Times New Roman"/>
          <w:sz w:val="28"/>
          <w:szCs w:val="28"/>
        </w:rPr>
      </w:pPr>
    </w:p>
    <w:p w:rsidR="00895D08" w:rsidRPr="00F71A90" w:rsidRDefault="00895D08" w:rsidP="006140E3">
      <w:pPr>
        <w:spacing w:after="0"/>
        <w:jc w:val="center"/>
        <w:rPr>
          <w:rFonts w:ascii="Times New Roman" w:hAnsi="Times New Roman" w:cs="Times New Roman"/>
          <w:sz w:val="28"/>
          <w:szCs w:val="28"/>
        </w:rPr>
      </w:pPr>
      <w:r w:rsidRPr="00F71A90">
        <w:rPr>
          <w:rFonts w:ascii="Times New Roman" w:hAnsi="Times New Roman" w:cs="Times New Roman"/>
          <w:sz w:val="28"/>
          <w:szCs w:val="28"/>
        </w:rPr>
        <w:t>Волгоград</w:t>
      </w:r>
      <w:r w:rsidRPr="00F71A90">
        <w:rPr>
          <w:rFonts w:ascii="Times New Roman" w:hAnsi="Times New Roman" w:cs="Times New Roman"/>
          <w:sz w:val="28"/>
          <w:szCs w:val="28"/>
        </w:rPr>
        <w:br/>
        <w:t>20</w:t>
      </w:r>
      <w:r w:rsidR="00DA6A7A" w:rsidRPr="00F71A90">
        <w:rPr>
          <w:rFonts w:ascii="Times New Roman" w:hAnsi="Times New Roman" w:cs="Times New Roman"/>
          <w:sz w:val="28"/>
          <w:szCs w:val="28"/>
        </w:rPr>
        <w:t>1</w:t>
      </w:r>
      <w:r w:rsidR="001C5940" w:rsidRPr="00F71A90">
        <w:rPr>
          <w:rFonts w:ascii="Times New Roman" w:hAnsi="Times New Roman" w:cs="Times New Roman"/>
          <w:sz w:val="28"/>
          <w:szCs w:val="28"/>
        </w:rPr>
        <w:t>6</w:t>
      </w:r>
    </w:p>
    <w:p w:rsidR="007871CE" w:rsidRPr="00F71A90" w:rsidRDefault="007871CE"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br w:type="page"/>
      </w:r>
    </w:p>
    <w:p w:rsidR="00E117CD" w:rsidRPr="00F71A90" w:rsidRDefault="008C7C23" w:rsidP="006140E3">
      <w:pPr>
        <w:pStyle w:val="1"/>
        <w:jc w:val="center"/>
      </w:pPr>
      <w:r w:rsidRPr="00F71A90">
        <w:lastRenderedPageBreak/>
        <w:t>1</w:t>
      </w:r>
      <w:r w:rsidR="00E117CD" w:rsidRPr="00F71A90">
        <w:t>. ПАСПОРТ ФОНДА ОЦЕНОЧНЫХ СРЕДСТВ</w:t>
      </w:r>
    </w:p>
    <w:p w:rsidR="00701B38" w:rsidRPr="00F71A90" w:rsidRDefault="008C7C23" w:rsidP="006140E3">
      <w:pPr>
        <w:pStyle w:val="1"/>
      </w:pPr>
      <w:r w:rsidRPr="00F71A90">
        <w:t>1.</w:t>
      </w:r>
      <w:r w:rsidR="00701B38" w:rsidRPr="00F71A90">
        <w:t>1. Перечень компетенций с указанием этапов их формирования в процессе освоения образовательной программы</w:t>
      </w:r>
    </w:p>
    <w:p w:rsidR="001C5940" w:rsidRPr="00F71A90" w:rsidRDefault="004D3558" w:rsidP="001C5940">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Процесс освоения дисциплины направлен на овладе</w:t>
      </w:r>
      <w:r w:rsidR="000E62A4" w:rsidRPr="00F71A90">
        <w:rPr>
          <w:rFonts w:ascii="Times New Roman" w:eastAsia="Times New Roman" w:hAnsi="Times New Roman" w:cs="Times New Roman"/>
          <w:sz w:val="24"/>
          <w:szCs w:val="24"/>
          <w:lang w:eastAsia="ar-SA"/>
        </w:rPr>
        <w:t>ние</w:t>
      </w:r>
      <w:r w:rsidRPr="00F71A90">
        <w:rPr>
          <w:rFonts w:ascii="Times New Roman" w:eastAsia="Times New Roman" w:hAnsi="Times New Roman" w:cs="Times New Roman"/>
          <w:sz w:val="24"/>
          <w:szCs w:val="24"/>
          <w:lang w:eastAsia="ar-SA"/>
        </w:rPr>
        <w:t xml:space="preserve"> следующи</w:t>
      </w:r>
      <w:r w:rsidR="00C14855" w:rsidRPr="00F71A90">
        <w:rPr>
          <w:rFonts w:ascii="Times New Roman" w:eastAsia="Times New Roman" w:hAnsi="Times New Roman" w:cs="Times New Roman"/>
          <w:sz w:val="24"/>
          <w:szCs w:val="24"/>
          <w:lang w:eastAsia="ar-SA"/>
        </w:rPr>
        <w:t>ми</w:t>
      </w:r>
      <w:r w:rsidRPr="00F71A90">
        <w:rPr>
          <w:rFonts w:ascii="Times New Roman" w:eastAsia="Times New Roman" w:hAnsi="Times New Roman" w:cs="Times New Roman"/>
          <w:sz w:val="24"/>
          <w:szCs w:val="24"/>
          <w:lang w:eastAsia="ar-SA"/>
        </w:rPr>
        <w:t xml:space="preserve"> компетенци</w:t>
      </w:r>
      <w:r w:rsidR="00C14855" w:rsidRPr="00F71A90">
        <w:rPr>
          <w:rFonts w:ascii="Times New Roman" w:eastAsia="Times New Roman" w:hAnsi="Times New Roman" w:cs="Times New Roman"/>
          <w:sz w:val="24"/>
          <w:szCs w:val="24"/>
          <w:lang w:eastAsia="ar-SA"/>
        </w:rPr>
        <w:t>ями</w:t>
      </w:r>
      <w:r w:rsidR="001C5940" w:rsidRPr="00F71A90">
        <w:rPr>
          <w:rFonts w:ascii="Times New Roman" w:eastAsia="Times New Roman" w:hAnsi="Times New Roman" w:cs="Times New Roman"/>
          <w:sz w:val="24"/>
          <w:szCs w:val="24"/>
          <w:lang w:eastAsia="ar-SA"/>
        </w:rPr>
        <w:t>:</w:t>
      </w:r>
    </w:p>
    <w:p w:rsidR="00DA6A7A" w:rsidRPr="00F71A90" w:rsidRDefault="001C5940" w:rsidP="001C5940">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способностью формировать образовательную среду и использовать профессиональные знания и умения в реализации задач инновационной образовательной политики (ПК-2);</w:t>
      </w:r>
      <w:r w:rsidRPr="00F71A90">
        <w:rPr>
          <w:rFonts w:ascii="Times New Roman" w:eastAsia="Times New Roman" w:hAnsi="Times New Roman" w:cs="Times New Roman"/>
          <w:sz w:val="24"/>
          <w:szCs w:val="24"/>
          <w:lang w:eastAsia="ar-SA"/>
        </w:rPr>
        <w:br/>
        <w:t>– готовностью к разработке и реализации методик, технологий и приемов обучения, к анализу результатов процесса их использования в организациях, осуществляющих образовательную деятельность (ПК-4).</w:t>
      </w:r>
    </w:p>
    <w:p w:rsidR="0010190A" w:rsidRPr="00F71A90" w:rsidRDefault="0010190A" w:rsidP="006140E3">
      <w:pPr>
        <w:spacing w:before="120" w:after="0" w:line="240" w:lineRule="auto"/>
        <w:jc w:val="center"/>
        <w:rPr>
          <w:rFonts w:ascii="Times New Roman" w:eastAsia="Times New Roman" w:hAnsi="Times New Roman" w:cs="Times New Roman"/>
          <w:b/>
          <w:sz w:val="24"/>
          <w:szCs w:val="24"/>
          <w:lang w:eastAsia="ar-SA"/>
        </w:rPr>
      </w:pPr>
    </w:p>
    <w:p w:rsidR="00701B38" w:rsidRPr="00F71A90" w:rsidRDefault="00E117CD" w:rsidP="006140E3">
      <w:pPr>
        <w:spacing w:before="120"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Этапы формирования компетенций в процессе освоения ОПОП</w:t>
      </w:r>
    </w:p>
    <w:p w:rsidR="00E117CD" w:rsidRPr="00F71A90" w:rsidRDefault="00E117CD" w:rsidP="006140E3">
      <w:pPr>
        <w:spacing w:before="120" w:after="0" w:line="240" w:lineRule="auto"/>
        <w:jc w:val="center"/>
        <w:rPr>
          <w:rFonts w:ascii="Times New Roman" w:eastAsia="Times New Roman" w:hAnsi="Times New Roman" w:cs="Times New Roman"/>
          <w:b/>
          <w:sz w:val="24"/>
          <w:szCs w:val="24"/>
          <w:lang w:eastAsia="ar-SA"/>
        </w:rPr>
      </w:pPr>
    </w:p>
    <w:tbl>
      <w:tblPr>
        <w:tblStyle w:val="a4"/>
        <w:tblW w:w="9498" w:type="dxa"/>
        <w:tblInd w:w="108" w:type="dxa"/>
        <w:tblLayout w:type="fixed"/>
        <w:tblLook w:val="04A0"/>
      </w:tblPr>
      <w:tblGrid>
        <w:gridCol w:w="1276"/>
        <w:gridCol w:w="2740"/>
        <w:gridCol w:w="2741"/>
        <w:gridCol w:w="2741"/>
      </w:tblGrid>
      <w:tr w:rsidR="001C5940" w:rsidRPr="00F71A90" w:rsidTr="001C5940">
        <w:trPr>
          <w:trHeight w:val="1064"/>
        </w:trPr>
        <w:tc>
          <w:tcPr>
            <w:tcW w:w="1276" w:type="dxa"/>
            <w:shd w:val="clear" w:color="auto" w:fill="auto"/>
            <w:vAlign w:val="center"/>
          </w:tcPr>
          <w:p w:rsidR="001C5940" w:rsidRPr="00F71A90" w:rsidRDefault="001C5940" w:rsidP="001C5940">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Код компе</w:t>
            </w:r>
            <w:r w:rsidRPr="00F71A90">
              <w:rPr>
                <w:rFonts w:ascii="Times New Roman" w:eastAsia="Times New Roman" w:hAnsi="Times New Roman" w:cs="Times New Roman"/>
                <w:b/>
                <w:sz w:val="24"/>
                <w:lang w:eastAsia="ar-SA"/>
              </w:rPr>
              <w:softHyphen/>
              <w:t>тенции</w:t>
            </w:r>
          </w:p>
        </w:tc>
        <w:tc>
          <w:tcPr>
            <w:tcW w:w="2740"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 xml:space="preserve">Этап </w:t>
            </w:r>
            <w:r w:rsidRPr="00F71A90">
              <w:rPr>
                <w:rFonts w:ascii="Times New Roman" w:eastAsia="Times New Roman" w:hAnsi="Times New Roman" w:cs="Times New Roman"/>
                <w:b/>
                <w:sz w:val="24"/>
                <w:lang w:eastAsia="ar-SA"/>
              </w:rPr>
              <w:br/>
              <w:t>базовой подготовки</w:t>
            </w:r>
          </w:p>
        </w:tc>
        <w:tc>
          <w:tcPr>
            <w:tcW w:w="2741"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Этап расширения и углубления подготовки</w:t>
            </w:r>
          </w:p>
        </w:tc>
        <w:tc>
          <w:tcPr>
            <w:tcW w:w="2741"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Этап профессионально-практической подготовки</w:t>
            </w:r>
          </w:p>
        </w:tc>
      </w:tr>
      <w:tr w:rsidR="001C5940" w:rsidRPr="00F71A90" w:rsidTr="00AB4455">
        <w:tc>
          <w:tcPr>
            <w:tcW w:w="1276" w:type="dxa"/>
            <w:shd w:val="clear" w:color="auto" w:fill="auto"/>
          </w:tcPr>
          <w:p w:rsidR="001C5940" w:rsidRPr="00F71A90" w:rsidRDefault="00C07410" w:rsidP="00CE2C19">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ПК-2</w:t>
            </w:r>
          </w:p>
        </w:tc>
        <w:tc>
          <w:tcPr>
            <w:tcW w:w="2740"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Современные проблемы науки и образования</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Методология целостного учебно-воспитательного процесса, Организационные основы системы высшего образования, Стратегический менеджмент в современном вузе, Управление качеством подготовки специалистов в высшей школе</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Научно-исследовательская практика</w:t>
            </w:r>
          </w:p>
        </w:tc>
      </w:tr>
      <w:tr w:rsidR="001C5940" w:rsidRPr="00F71A90" w:rsidTr="00AB4455">
        <w:tc>
          <w:tcPr>
            <w:tcW w:w="1276" w:type="dxa"/>
            <w:shd w:val="clear" w:color="auto" w:fill="auto"/>
          </w:tcPr>
          <w:p w:rsidR="001C5940" w:rsidRPr="00F71A90" w:rsidRDefault="00C07410" w:rsidP="00CE2C19">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ПК-4</w:t>
            </w:r>
          </w:p>
        </w:tc>
        <w:tc>
          <w:tcPr>
            <w:tcW w:w="2740"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Методология и методы научного исследования</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Методология целостного учебно-воспитательного процесса, Педагогика высшей школы, Педагогические технологии в высшей школе, Проектирование основных образовательных программ в вузе, Технология проведения опытно-экспериментальной работы в педагогическом исследовании</w:t>
            </w:r>
          </w:p>
        </w:tc>
        <w:tc>
          <w:tcPr>
            <w:tcW w:w="2741" w:type="dxa"/>
            <w:shd w:val="clear" w:color="auto" w:fill="auto"/>
          </w:tcPr>
          <w:p w:rsidR="001C5940" w:rsidRPr="00F71A90" w:rsidRDefault="001C5940" w:rsidP="004F4F01">
            <w:pPr>
              <w:rPr>
                <w:rFonts w:ascii="Times New Roman" w:eastAsia="Times New Roman" w:hAnsi="Times New Roman" w:cs="Times New Roman"/>
                <w:sz w:val="24"/>
                <w:lang w:eastAsia="ar-SA"/>
              </w:rPr>
            </w:pPr>
          </w:p>
        </w:tc>
      </w:tr>
    </w:tbl>
    <w:p w:rsidR="000141A7" w:rsidRPr="00F71A90" w:rsidRDefault="000141A7" w:rsidP="00BC6AAA">
      <w:pPr>
        <w:spacing w:before="120" w:after="0" w:line="240" w:lineRule="auto"/>
        <w:rPr>
          <w:rFonts w:ascii="Times New Roman" w:eastAsia="Times New Roman" w:hAnsi="Times New Roman" w:cs="Times New Roman"/>
          <w:sz w:val="24"/>
          <w:szCs w:val="24"/>
          <w:lang w:eastAsia="ar-SA"/>
        </w:rPr>
      </w:pPr>
    </w:p>
    <w:p w:rsidR="00701B38" w:rsidRPr="00F71A90" w:rsidRDefault="00701B38" w:rsidP="006140E3">
      <w:pPr>
        <w:spacing w:before="120" w:after="0" w:line="240" w:lineRule="auto"/>
        <w:rPr>
          <w:rFonts w:ascii="Times New Roman" w:eastAsia="Times New Roman" w:hAnsi="Times New Roman" w:cs="Times New Roman"/>
          <w:sz w:val="24"/>
          <w:szCs w:val="24"/>
          <w:lang w:eastAsia="ar-SA"/>
        </w:rPr>
      </w:pPr>
    </w:p>
    <w:p w:rsidR="00701B38" w:rsidRPr="00F71A90" w:rsidRDefault="008C7C23" w:rsidP="006140E3">
      <w:pPr>
        <w:pStyle w:val="1"/>
      </w:pPr>
      <w:r w:rsidRPr="00F71A90">
        <w:lastRenderedPageBreak/>
        <w:t>1.</w:t>
      </w:r>
      <w:r w:rsidR="00701B38" w:rsidRPr="00F71A90">
        <w:t>2. Описание показателей и критериев оценивания компетенций на различных этапах их формирования, описание шкал оценивания</w:t>
      </w:r>
    </w:p>
    <w:p w:rsidR="00701B38" w:rsidRPr="00F71A90" w:rsidRDefault="00701B38" w:rsidP="006140E3">
      <w:pPr>
        <w:spacing w:after="0" w:line="240" w:lineRule="auto"/>
        <w:rPr>
          <w:rFonts w:ascii="Times New Roman" w:eastAsia="Times New Roman" w:hAnsi="Times New Roman" w:cs="Times New Roman"/>
          <w:sz w:val="24"/>
          <w:szCs w:val="24"/>
          <w:lang w:eastAsia="ar-SA"/>
        </w:rPr>
      </w:pPr>
    </w:p>
    <w:p w:rsidR="00701B38" w:rsidRPr="00F71A90" w:rsidRDefault="00402542"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 xml:space="preserve">Показатели </w:t>
      </w:r>
      <w:r w:rsidR="00EA1E86" w:rsidRPr="00F71A90">
        <w:rPr>
          <w:rFonts w:ascii="Times New Roman" w:eastAsia="Times New Roman" w:hAnsi="Times New Roman" w:cs="Times New Roman"/>
          <w:b/>
          <w:sz w:val="24"/>
          <w:szCs w:val="24"/>
          <w:lang w:eastAsia="ar-SA"/>
        </w:rPr>
        <w:t xml:space="preserve">оценивания </w:t>
      </w:r>
      <w:r w:rsidRPr="00F71A90">
        <w:rPr>
          <w:rFonts w:ascii="Times New Roman" w:eastAsia="Times New Roman" w:hAnsi="Times New Roman" w:cs="Times New Roman"/>
          <w:b/>
          <w:sz w:val="24"/>
          <w:szCs w:val="24"/>
          <w:lang w:eastAsia="ar-SA"/>
        </w:rPr>
        <w:t xml:space="preserve">компетенций на различных этапах </w:t>
      </w:r>
      <w:r w:rsidR="00EA1E86" w:rsidRPr="00F71A90">
        <w:rPr>
          <w:rFonts w:ascii="Times New Roman" w:eastAsia="Times New Roman" w:hAnsi="Times New Roman" w:cs="Times New Roman"/>
          <w:b/>
          <w:sz w:val="24"/>
          <w:szCs w:val="24"/>
          <w:lang w:eastAsia="ar-SA"/>
        </w:rPr>
        <w:br/>
      </w:r>
      <w:r w:rsidRPr="00F71A90">
        <w:rPr>
          <w:rFonts w:ascii="Times New Roman" w:eastAsia="Times New Roman" w:hAnsi="Times New Roman" w:cs="Times New Roman"/>
          <w:b/>
          <w:sz w:val="24"/>
          <w:szCs w:val="24"/>
          <w:lang w:eastAsia="ar-SA"/>
        </w:rPr>
        <w:t xml:space="preserve">их формирования </w:t>
      </w:r>
      <w:r w:rsidR="00EA1E86" w:rsidRPr="00F71A90">
        <w:rPr>
          <w:rFonts w:ascii="Times New Roman" w:eastAsia="Times New Roman" w:hAnsi="Times New Roman" w:cs="Times New Roman"/>
          <w:b/>
          <w:sz w:val="24"/>
          <w:szCs w:val="24"/>
          <w:lang w:eastAsia="ar-SA"/>
        </w:rPr>
        <w:t xml:space="preserve">в процессе освоения учебной </w:t>
      </w:r>
      <w:r w:rsidRPr="00F71A90">
        <w:rPr>
          <w:rFonts w:ascii="Times New Roman" w:eastAsia="Times New Roman" w:hAnsi="Times New Roman" w:cs="Times New Roman"/>
          <w:b/>
          <w:sz w:val="24"/>
          <w:szCs w:val="24"/>
          <w:lang w:eastAsia="ar-SA"/>
        </w:rPr>
        <w:t>дисциплины</w:t>
      </w:r>
    </w:p>
    <w:p w:rsidR="00402542" w:rsidRPr="00F71A90" w:rsidRDefault="00402542" w:rsidP="006140E3">
      <w:pPr>
        <w:spacing w:after="0" w:line="240" w:lineRule="auto"/>
        <w:rPr>
          <w:rFonts w:ascii="Times New Roman" w:eastAsia="Times New Roman" w:hAnsi="Times New Roman" w:cs="Times New Roman"/>
          <w:sz w:val="24"/>
          <w:szCs w:val="24"/>
          <w:lang w:eastAsia="ar-SA"/>
        </w:rPr>
      </w:pPr>
    </w:p>
    <w:tbl>
      <w:tblPr>
        <w:tblStyle w:val="a4"/>
        <w:tblW w:w="0" w:type="auto"/>
        <w:tblInd w:w="108" w:type="dxa"/>
        <w:tblLook w:val="04A0"/>
      </w:tblPr>
      <w:tblGrid>
        <w:gridCol w:w="566"/>
        <w:gridCol w:w="3153"/>
        <w:gridCol w:w="1809"/>
        <w:gridCol w:w="3934"/>
      </w:tblGrid>
      <w:tr w:rsidR="00402542" w:rsidRPr="00F71A90" w:rsidTr="001C5940">
        <w:tc>
          <w:tcPr>
            <w:tcW w:w="566" w:type="dxa"/>
            <w:shd w:val="clear" w:color="auto" w:fill="auto"/>
            <w:tcMar>
              <w:top w:w="113" w:type="dxa"/>
              <w:bottom w:w="113" w:type="dxa"/>
            </w:tcMar>
            <w:vAlign w:val="center"/>
          </w:tcPr>
          <w:p w:rsidR="00402542" w:rsidRPr="00F71A90" w:rsidRDefault="00D12A68"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w:t>
            </w:r>
          </w:p>
        </w:tc>
        <w:tc>
          <w:tcPr>
            <w:tcW w:w="3153"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Разделы дисциплины</w:t>
            </w:r>
          </w:p>
        </w:tc>
        <w:tc>
          <w:tcPr>
            <w:tcW w:w="1809"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Формируемые компетенции</w:t>
            </w:r>
          </w:p>
        </w:tc>
        <w:tc>
          <w:tcPr>
            <w:tcW w:w="3934"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 xml:space="preserve">Показатели </w:t>
            </w:r>
            <w:proofErr w:type="spellStart"/>
            <w:r w:rsidRPr="00F71A90">
              <w:rPr>
                <w:rFonts w:ascii="Times New Roman" w:eastAsia="Times New Roman" w:hAnsi="Times New Roman" w:cs="Times New Roman"/>
                <w:b/>
                <w:sz w:val="24"/>
                <w:szCs w:val="24"/>
                <w:lang w:eastAsia="ar-SA"/>
              </w:rPr>
              <w:t>сформированности</w:t>
            </w:r>
            <w:proofErr w:type="spellEnd"/>
            <w:r w:rsidRPr="00F71A90">
              <w:rPr>
                <w:rFonts w:ascii="Times New Roman" w:eastAsia="Times New Roman" w:hAnsi="Times New Roman" w:cs="Times New Roman"/>
                <w:b/>
                <w:sz w:val="24"/>
                <w:szCs w:val="24"/>
                <w:lang w:eastAsia="ar-SA"/>
              </w:rPr>
              <w:t xml:space="preserve"> </w:t>
            </w:r>
            <w:r w:rsidRPr="00F71A90">
              <w:rPr>
                <w:rFonts w:ascii="Times New Roman" w:eastAsia="Times New Roman" w:hAnsi="Times New Roman" w:cs="Times New Roman"/>
                <w:b/>
                <w:sz w:val="24"/>
                <w:szCs w:val="24"/>
                <w:lang w:eastAsia="ar-SA"/>
              </w:rPr>
              <w:br/>
              <w:t>(в терминах «знать», «уметь», «владеть»)</w:t>
            </w:r>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Методологические основы теории целостного учебно-воспитательного процесса</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ПК-4</w:t>
            </w:r>
          </w:p>
        </w:tc>
        <w:tc>
          <w:tcPr>
            <w:tcW w:w="3934" w:type="dxa"/>
            <w:shd w:val="clear" w:color="auto" w:fill="auto"/>
          </w:tcPr>
          <w:p w:rsidR="00DA6A7A" w:rsidRPr="00F71A90" w:rsidRDefault="001E1868" w:rsidP="00973807">
            <w:pPr>
              <w:rPr>
                <w:rFonts w:ascii="Times New Roman" w:eastAsia="Times New Roman" w:hAnsi="Times New Roman" w:cs="Times New Roman"/>
                <w:sz w:val="24"/>
                <w:szCs w:val="24"/>
                <w:lang w:eastAsia="ar-SA"/>
              </w:rPr>
            </w:pPr>
            <w:proofErr w:type="gramStart"/>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современные подходы, необходимые для объективного анализа результатов процесса использования методик, технологий и приемов обучения в организациях, осуществляющих образовательную деятельность;</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xml:space="preserve">– адаптировать новые теоретические и экспериментальные разработки для анализа </w:t>
            </w:r>
            <w:proofErr w:type="spellStart"/>
            <w:r w:rsidRPr="00F71A90">
              <w:rPr>
                <w:rFonts w:ascii="Times New Roman" w:eastAsia="Times New Roman" w:hAnsi="Times New Roman" w:cs="Times New Roman"/>
                <w:sz w:val="24"/>
                <w:szCs w:val="24"/>
                <w:lang w:eastAsia="ar-SA"/>
              </w:rPr>
              <w:t>резуль-татов</w:t>
            </w:r>
            <w:proofErr w:type="spellEnd"/>
            <w:r w:rsidRPr="00F71A90">
              <w:rPr>
                <w:rFonts w:ascii="Times New Roman" w:eastAsia="Times New Roman" w:hAnsi="Times New Roman" w:cs="Times New Roman"/>
                <w:sz w:val="24"/>
                <w:szCs w:val="24"/>
                <w:lang w:eastAsia="ar-SA"/>
              </w:rPr>
              <w:t xml:space="preserve"> процесса использования методик, технологий и приемов обучения в организациях, осуществляющих образовательную деятельность;</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xml:space="preserve">– способами анализа результатов процесса обучения в организациях, осуществляющих </w:t>
            </w:r>
            <w:proofErr w:type="spellStart"/>
            <w:r w:rsidRPr="00F71A90">
              <w:rPr>
                <w:rFonts w:ascii="Times New Roman" w:eastAsia="Times New Roman" w:hAnsi="Times New Roman" w:cs="Times New Roman"/>
                <w:sz w:val="24"/>
                <w:szCs w:val="24"/>
                <w:lang w:eastAsia="ar-SA"/>
              </w:rPr>
              <w:t>об-разовательную</w:t>
            </w:r>
            <w:proofErr w:type="spellEnd"/>
            <w:r w:rsidRPr="00F71A90">
              <w:rPr>
                <w:rFonts w:ascii="Times New Roman" w:eastAsia="Times New Roman" w:hAnsi="Times New Roman" w:cs="Times New Roman"/>
                <w:sz w:val="24"/>
                <w:szCs w:val="24"/>
                <w:lang w:eastAsia="ar-SA"/>
              </w:rPr>
              <w:t xml:space="preserve"> деятельность;</w:t>
            </w:r>
            <w:proofErr w:type="gramEnd"/>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Проектирование инновационной образовательной системы как целостного педагогического процесса</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w:t>
            </w:r>
          </w:p>
        </w:tc>
        <w:tc>
          <w:tcPr>
            <w:tcW w:w="3934" w:type="dxa"/>
            <w:shd w:val="clear" w:color="auto" w:fill="auto"/>
          </w:tcPr>
          <w:p w:rsidR="00DA6A7A" w:rsidRPr="00F71A90" w:rsidRDefault="001E1868" w:rsidP="00973807">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концептуальные модели и механизмы формирования образовательной среды;</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ориентироваться в инновационной образовательной ситуации;</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способами анализа и критической оценки различных теорий, концепций, подходов к построению системы образования;</w:t>
            </w:r>
          </w:p>
        </w:tc>
      </w:tr>
    </w:tbl>
    <w:p w:rsidR="00402542" w:rsidRPr="00F71A90" w:rsidRDefault="00402542" w:rsidP="006140E3">
      <w:pPr>
        <w:spacing w:after="0" w:line="240" w:lineRule="auto"/>
        <w:rPr>
          <w:rFonts w:ascii="Times New Roman" w:eastAsia="Times New Roman" w:hAnsi="Times New Roman" w:cs="Times New Roman"/>
          <w:sz w:val="24"/>
          <w:szCs w:val="24"/>
          <w:lang w:eastAsia="ar-SA"/>
        </w:rPr>
      </w:pPr>
    </w:p>
    <w:p w:rsidR="00701B38" w:rsidRPr="00F71A90" w:rsidRDefault="007E09B6"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Критерии оценивания компетенций</w:t>
      </w:r>
    </w:p>
    <w:p w:rsidR="00F3380E" w:rsidRPr="00F71A90" w:rsidRDefault="00F3380E" w:rsidP="006140E3">
      <w:pPr>
        <w:spacing w:after="0" w:line="240" w:lineRule="auto"/>
        <w:jc w:val="center"/>
        <w:rPr>
          <w:rFonts w:ascii="Times New Roman" w:eastAsia="Times New Roman" w:hAnsi="Times New Roman" w:cs="Times New Roman"/>
          <w:b/>
          <w:sz w:val="24"/>
          <w:szCs w:val="24"/>
          <w:lang w:eastAsia="ar-SA"/>
        </w:rPr>
      </w:pPr>
    </w:p>
    <w:tbl>
      <w:tblPr>
        <w:tblStyle w:val="a4"/>
        <w:tblW w:w="9498" w:type="dxa"/>
        <w:tblInd w:w="108" w:type="dxa"/>
        <w:tblLayout w:type="fixed"/>
        <w:tblLook w:val="04A0"/>
      </w:tblPr>
      <w:tblGrid>
        <w:gridCol w:w="1276"/>
        <w:gridCol w:w="2303"/>
        <w:gridCol w:w="2303"/>
        <w:gridCol w:w="3616"/>
      </w:tblGrid>
      <w:tr w:rsidR="001C5940" w:rsidRPr="00F71A90" w:rsidTr="001C5940">
        <w:trPr>
          <w:trHeight w:val="1064"/>
        </w:trPr>
        <w:tc>
          <w:tcPr>
            <w:tcW w:w="1276" w:type="dxa"/>
            <w:shd w:val="clear" w:color="auto" w:fill="auto"/>
            <w:vAlign w:val="center"/>
          </w:tcPr>
          <w:p w:rsidR="001C5940" w:rsidRPr="00F71A90" w:rsidRDefault="001C5940" w:rsidP="00F3380E">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Код компе</w:t>
            </w:r>
            <w:r w:rsidRPr="00F71A90">
              <w:rPr>
                <w:rFonts w:ascii="Times New Roman" w:eastAsia="Times New Roman" w:hAnsi="Times New Roman" w:cs="Times New Roman"/>
                <w:b/>
                <w:sz w:val="24"/>
                <w:lang w:eastAsia="ar-SA"/>
              </w:rPr>
              <w:softHyphen/>
              <w:t>тенции</w:t>
            </w:r>
          </w:p>
        </w:tc>
        <w:tc>
          <w:tcPr>
            <w:tcW w:w="2303"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Пороговый (базовый) уровень</w:t>
            </w:r>
          </w:p>
        </w:tc>
        <w:tc>
          <w:tcPr>
            <w:tcW w:w="2303"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Повышенный (продвинутый) уровень</w:t>
            </w:r>
          </w:p>
        </w:tc>
        <w:tc>
          <w:tcPr>
            <w:tcW w:w="3616"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Высокий (превосходный) уровень</w:t>
            </w:r>
          </w:p>
        </w:tc>
      </w:tr>
      <w:tr w:rsidR="001C5940" w:rsidRPr="00F71A90" w:rsidTr="005B3820">
        <w:tc>
          <w:tcPr>
            <w:tcW w:w="1276" w:type="dxa"/>
            <w:shd w:val="clear" w:color="auto" w:fill="auto"/>
          </w:tcPr>
          <w:p w:rsidR="001C5940" w:rsidRPr="00F71A90" w:rsidRDefault="005B3820" w:rsidP="005B382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ПК-2</w:t>
            </w:r>
          </w:p>
        </w:tc>
        <w:tc>
          <w:tcPr>
            <w:tcW w:w="2303" w:type="dxa"/>
            <w:shd w:val="clear" w:color="auto" w:fill="auto"/>
          </w:tcPr>
          <w:p w:rsidR="001C5940" w:rsidRPr="00F71A90" w:rsidRDefault="005B3820" w:rsidP="00973807">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Имеет теоретические </w:t>
            </w:r>
            <w:r w:rsidRPr="00F71A90">
              <w:rPr>
                <w:rFonts w:ascii="Times New Roman" w:eastAsia="Times New Roman" w:hAnsi="Times New Roman" w:cs="Times New Roman"/>
                <w:sz w:val="24"/>
                <w:szCs w:val="24"/>
                <w:lang w:eastAsia="ar-SA"/>
              </w:rPr>
              <w:lastRenderedPageBreak/>
              <w:t xml:space="preserve">представления о концептуальных моделях и механизмах формирования образовательной среды в образовательной организации определенного типа, критерии качества образовательной среды; имеет представление о современных тенденциях развития образовательной политики в России; обладает информацией об образовательных инновациях и инновационных технологиях управления образовательной организацией. Может освоить ресурсы образовательной среды и разрабатывать проект их развития, провести мониторинг образовательной среды; ориентируется в инновационной образовательной ситуации региона; может разработать стратегию инновационного поиска образовательной организации по предложенному образцу. Обладает опытом разработки моделей образовательной </w:t>
            </w:r>
            <w:r w:rsidRPr="00F71A90">
              <w:rPr>
                <w:rFonts w:ascii="Times New Roman" w:eastAsia="Times New Roman" w:hAnsi="Times New Roman" w:cs="Times New Roman"/>
                <w:sz w:val="24"/>
                <w:szCs w:val="24"/>
                <w:lang w:eastAsia="ar-SA"/>
              </w:rPr>
              <w:lastRenderedPageBreak/>
              <w:t>среды; элементарными навыками оценивания качества образовательной среды; отдельными способами анализа и критической оценки различных теорий, концепций, подходов к построению системы образования; технологиями проведения опытно-экспериментальной работы, участия в инновационных процессах в сфере образования.</w:t>
            </w:r>
          </w:p>
        </w:tc>
        <w:tc>
          <w:tcPr>
            <w:tcW w:w="2303" w:type="dxa"/>
            <w:shd w:val="clear" w:color="auto" w:fill="auto"/>
          </w:tcPr>
          <w:p w:rsidR="001C5940" w:rsidRPr="00F71A90" w:rsidRDefault="005B3820" w:rsidP="00973807">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 xml:space="preserve">Демонстрирует знание </w:t>
            </w:r>
            <w:r w:rsidRPr="00F71A90">
              <w:rPr>
                <w:rFonts w:ascii="Times New Roman" w:eastAsia="Times New Roman" w:hAnsi="Times New Roman" w:cs="Times New Roman"/>
                <w:sz w:val="24"/>
                <w:szCs w:val="24"/>
                <w:lang w:eastAsia="ar-SA"/>
              </w:rPr>
              <w:lastRenderedPageBreak/>
              <w:t xml:space="preserve">концептуальных моделей и механизмов формирования образовательной среды в образовательных организациях различного типа, системы критериев качества образовательной среды; имеет представление о современных тенденциях развития образовательной политики в России и за рубежом; обладает систематизированной информацией об образовательных инновациях и инновационных технологиях управления образовательной организацией. Может освоить ресурсы образовательной среды и разработать проект их оптимального развития, провести мониторинг образовательной среды; ориентируется в инновационной образовательной ситуации страны и региона; может разработать стратегию инновационного поиска образовательной организации. Обладает опытом разработки моделей образовательной </w:t>
            </w:r>
            <w:r w:rsidRPr="00F71A90">
              <w:rPr>
                <w:rFonts w:ascii="Times New Roman" w:eastAsia="Times New Roman" w:hAnsi="Times New Roman" w:cs="Times New Roman"/>
                <w:sz w:val="24"/>
                <w:szCs w:val="24"/>
                <w:lang w:eastAsia="ar-SA"/>
              </w:rPr>
              <w:lastRenderedPageBreak/>
              <w:t>среды; навыками оценивания качества образовательной среды; способами анализа и критической оценки различных теорий, концепций, подходов к построению системы образования; технологиями проведения опытно-экспериментальной работы, участия в инновационных процессах в сфере образования.</w:t>
            </w:r>
          </w:p>
        </w:tc>
        <w:tc>
          <w:tcPr>
            <w:tcW w:w="3616" w:type="dxa"/>
            <w:shd w:val="clear" w:color="auto" w:fill="auto"/>
          </w:tcPr>
          <w:p w:rsidR="001C5940" w:rsidRPr="00F71A90" w:rsidRDefault="005B3820" w:rsidP="00973807">
            <w:pPr>
              <w:rPr>
                <w:rFonts w:ascii="Times New Roman" w:eastAsia="Times New Roman" w:hAnsi="Times New Roman" w:cs="Times New Roman"/>
                <w:sz w:val="24"/>
                <w:szCs w:val="24"/>
                <w:lang w:eastAsia="ar-SA"/>
              </w:rPr>
            </w:pPr>
            <w:proofErr w:type="gramStart"/>
            <w:r w:rsidRPr="00F71A90">
              <w:rPr>
                <w:rFonts w:ascii="Times New Roman" w:eastAsia="Times New Roman" w:hAnsi="Times New Roman" w:cs="Times New Roman"/>
                <w:sz w:val="24"/>
                <w:szCs w:val="24"/>
                <w:lang w:eastAsia="ar-SA"/>
              </w:rPr>
              <w:lastRenderedPageBreak/>
              <w:t xml:space="preserve">Демонстрирует глубокое системное знание </w:t>
            </w:r>
            <w:r w:rsidRPr="00F71A90">
              <w:rPr>
                <w:rFonts w:ascii="Times New Roman" w:eastAsia="Times New Roman" w:hAnsi="Times New Roman" w:cs="Times New Roman"/>
                <w:sz w:val="24"/>
                <w:szCs w:val="24"/>
                <w:lang w:eastAsia="ar-SA"/>
              </w:rPr>
              <w:lastRenderedPageBreak/>
              <w:t>концептуальных моделей и механизмов формирования образовательной среды в образовательных организациях различного типа и уровня; знает системы критериев качества образовательной среды образовательных организациях различного типа и уровня; имеет четкое представление о современных тенденциях развития образовательной политики в России и за рубежом; обладает систематизированной информацией об образовательных инновациях и инновационных технологиях управления качеством образования.</w:t>
            </w:r>
            <w:proofErr w:type="gramEnd"/>
            <w:r w:rsidRPr="00F71A90">
              <w:rPr>
                <w:rFonts w:ascii="Times New Roman" w:eastAsia="Times New Roman" w:hAnsi="Times New Roman" w:cs="Times New Roman"/>
                <w:sz w:val="24"/>
                <w:szCs w:val="24"/>
                <w:lang w:eastAsia="ar-SA"/>
              </w:rPr>
              <w:t xml:space="preserve"> Способен освоить ресурсы образовательной среды и разработать проект их оптимального развития, провести системный мониторинг образовательной среды; ориентируется в инновационной образовательной ситуации региона, страны и за рубежом; может разработать стратегию инновационного поиска образовательной организации различного </w:t>
            </w:r>
            <w:proofErr w:type="spellStart"/>
            <w:r w:rsidRPr="00F71A90">
              <w:rPr>
                <w:rFonts w:ascii="Times New Roman" w:eastAsia="Times New Roman" w:hAnsi="Times New Roman" w:cs="Times New Roman"/>
                <w:sz w:val="24"/>
                <w:szCs w:val="24"/>
                <w:lang w:eastAsia="ar-SA"/>
              </w:rPr>
              <w:t>типа</w:t>
            </w:r>
            <w:proofErr w:type="gramStart"/>
            <w:r w:rsidRPr="00F71A90">
              <w:rPr>
                <w:rFonts w:ascii="Times New Roman" w:eastAsia="Times New Roman" w:hAnsi="Times New Roman" w:cs="Times New Roman"/>
                <w:sz w:val="24"/>
                <w:szCs w:val="24"/>
                <w:lang w:eastAsia="ar-SA"/>
              </w:rPr>
              <w:t>.О</w:t>
            </w:r>
            <w:proofErr w:type="gramEnd"/>
            <w:r w:rsidRPr="00F71A90">
              <w:rPr>
                <w:rFonts w:ascii="Times New Roman" w:eastAsia="Times New Roman" w:hAnsi="Times New Roman" w:cs="Times New Roman"/>
                <w:sz w:val="24"/>
                <w:szCs w:val="24"/>
                <w:lang w:eastAsia="ar-SA"/>
              </w:rPr>
              <w:t>бладает</w:t>
            </w:r>
            <w:proofErr w:type="spellEnd"/>
            <w:r w:rsidRPr="00F71A90">
              <w:rPr>
                <w:rFonts w:ascii="Times New Roman" w:eastAsia="Times New Roman" w:hAnsi="Times New Roman" w:cs="Times New Roman"/>
                <w:sz w:val="24"/>
                <w:szCs w:val="24"/>
                <w:lang w:eastAsia="ar-SA"/>
              </w:rPr>
              <w:t xml:space="preserve"> опытом разработки системы моделей образовательной среды; навыками оценивания качества образовательной среды; способами системного анализа и критической оценки различных теорий, концепций, подходов к построению системы образования; технологиями проведения опытно-экспериментальной работы в различных типах образовательных организаций, участия в инновационных процессах в сфере образования на различных уровнях.</w:t>
            </w:r>
          </w:p>
        </w:tc>
      </w:tr>
      <w:tr w:rsidR="001C5940" w:rsidRPr="00F71A90" w:rsidTr="005B3820">
        <w:tc>
          <w:tcPr>
            <w:tcW w:w="1276" w:type="dxa"/>
            <w:shd w:val="clear" w:color="auto" w:fill="auto"/>
          </w:tcPr>
          <w:p w:rsidR="001C5940" w:rsidRPr="00F71A90" w:rsidRDefault="005B3820" w:rsidP="005B382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lastRenderedPageBreak/>
              <w:t>ПК-4</w:t>
            </w:r>
          </w:p>
        </w:tc>
        <w:tc>
          <w:tcPr>
            <w:tcW w:w="2303" w:type="dxa"/>
            <w:shd w:val="clear" w:color="auto" w:fill="auto"/>
          </w:tcPr>
          <w:p w:rsidR="001C5940" w:rsidRPr="00F71A90" w:rsidRDefault="005B3820" w:rsidP="00973807">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Имеет теоретические представления об основных принципах разработки и реализации методик, технологий и приемов обучения. Может определять перспективные направления научных исследований в области разработки и реализации методик, технологий и приемов обучения; адаптировать новые теоретические и экспериментальные разработки для анализа результатов процесса обучения в организациях, осуществляющих образовательную деятельность. Обладает опытом </w:t>
            </w:r>
            <w:r w:rsidRPr="00F71A90">
              <w:rPr>
                <w:rFonts w:ascii="Times New Roman" w:eastAsia="Times New Roman" w:hAnsi="Times New Roman" w:cs="Times New Roman"/>
                <w:sz w:val="24"/>
                <w:szCs w:val="24"/>
                <w:lang w:eastAsia="ar-SA"/>
              </w:rPr>
              <w:lastRenderedPageBreak/>
              <w:t>осуществления основных способов осмысления и критического анализа существующих разработок и подходов к реализации методик, технологий и приемов обучения; основными навыками совершенствования разработок для анализа результатов процесса обучения в организациях, осуществляющих образовательную деятельность.</w:t>
            </w:r>
          </w:p>
        </w:tc>
        <w:tc>
          <w:tcPr>
            <w:tcW w:w="2303" w:type="dxa"/>
            <w:shd w:val="clear" w:color="auto" w:fill="auto"/>
          </w:tcPr>
          <w:p w:rsidR="001C5940" w:rsidRPr="00F71A90" w:rsidRDefault="005B3820" w:rsidP="00973807">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 xml:space="preserve">Демонстрирует глубокое знание принципов разработки и реализации методик, технологий и приемов обучения. Осуществляет сопоставление перспективных направлений в области разработки и реализации методик, технологий и приемов обучения; адаптирует современные методики анализа результатов процесса обучения в организациях, осуществляющих образовательную деятельность. Владеет способами осмысления и критического анализа существующего </w:t>
            </w:r>
            <w:r w:rsidRPr="00F71A90">
              <w:rPr>
                <w:rFonts w:ascii="Times New Roman" w:eastAsia="Times New Roman" w:hAnsi="Times New Roman" w:cs="Times New Roman"/>
                <w:sz w:val="24"/>
                <w:szCs w:val="24"/>
                <w:lang w:eastAsia="ar-SA"/>
              </w:rPr>
              <w:lastRenderedPageBreak/>
              <w:t xml:space="preserve">опыта разработки и реализации методик, технологий и приемов обучения; основными навыками </w:t>
            </w:r>
            <w:proofErr w:type="gramStart"/>
            <w:r w:rsidRPr="00F71A90">
              <w:rPr>
                <w:rFonts w:ascii="Times New Roman" w:eastAsia="Times New Roman" w:hAnsi="Times New Roman" w:cs="Times New Roman"/>
                <w:sz w:val="24"/>
                <w:szCs w:val="24"/>
                <w:lang w:eastAsia="ar-SA"/>
              </w:rPr>
              <w:t>совершенствования анализа результатов процесса обучения</w:t>
            </w:r>
            <w:proofErr w:type="gramEnd"/>
            <w:r w:rsidRPr="00F71A90">
              <w:rPr>
                <w:rFonts w:ascii="Times New Roman" w:eastAsia="Times New Roman" w:hAnsi="Times New Roman" w:cs="Times New Roman"/>
                <w:sz w:val="24"/>
                <w:szCs w:val="24"/>
                <w:lang w:eastAsia="ar-SA"/>
              </w:rPr>
              <w:t xml:space="preserve"> в организациях, осуществляющих образовательную деятельность.</w:t>
            </w:r>
          </w:p>
        </w:tc>
        <w:tc>
          <w:tcPr>
            <w:tcW w:w="3616" w:type="dxa"/>
            <w:shd w:val="clear" w:color="auto" w:fill="auto"/>
          </w:tcPr>
          <w:p w:rsidR="001C5940" w:rsidRPr="00F71A90" w:rsidRDefault="005B3820" w:rsidP="00973807">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 xml:space="preserve">Демонстрирует обоснованное соотнесение принципов разработки и реализации методик, технологий и приемов обучения и дает развернутую характеристику современным подходам, методам и технологиям, необходимым для анализа результатов процесса обучения в организациях, осуществляющих образовательную деятельность. Осуществляет сопоставление перспективных направлений научных исследований в области разработки и реализации методик, технологий и приемов </w:t>
            </w:r>
            <w:proofErr w:type="gramStart"/>
            <w:r w:rsidRPr="00F71A90">
              <w:rPr>
                <w:rFonts w:ascii="Times New Roman" w:eastAsia="Times New Roman" w:hAnsi="Times New Roman" w:cs="Times New Roman"/>
                <w:sz w:val="24"/>
                <w:szCs w:val="24"/>
                <w:lang w:eastAsia="ar-SA"/>
              </w:rPr>
              <w:t>обучения по комплексу</w:t>
            </w:r>
            <w:proofErr w:type="gramEnd"/>
            <w:r w:rsidRPr="00F71A90">
              <w:rPr>
                <w:rFonts w:ascii="Times New Roman" w:eastAsia="Times New Roman" w:hAnsi="Times New Roman" w:cs="Times New Roman"/>
                <w:sz w:val="24"/>
                <w:szCs w:val="24"/>
                <w:lang w:eastAsia="ar-SA"/>
              </w:rPr>
              <w:t xml:space="preserve"> заданных параметров; адаптирует новые теоретические и экспериментальные разработки для анализа результатов процесса обучения в организациях, осуществляющих образовательную деятельность. Обладает опытом рефлексивного владения способами осмысления и критического анализа существующих разработок и </w:t>
            </w:r>
            <w:r w:rsidRPr="00F71A90">
              <w:rPr>
                <w:rFonts w:ascii="Times New Roman" w:eastAsia="Times New Roman" w:hAnsi="Times New Roman" w:cs="Times New Roman"/>
                <w:sz w:val="24"/>
                <w:szCs w:val="24"/>
                <w:lang w:eastAsia="ar-SA"/>
              </w:rPr>
              <w:lastRenderedPageBreak/>
              <w:t>принципов реализации методик, технологий и приемов обучения с учетом перспективных линий творческого профессионального саморазвития.</w:t>
            </w:r>
          </w:p>
        </w:tc>
      </w:tr>
    </w:tbl>
    <w:p w:rsidR="00E60CCE" w:rsidRPr="00F71A90" w:rsidRDefault="00E60CCE" w:rsidP="006140E3">
      <w:pPr>
        <w:spacing w:after="0" w:line="240" w:lineRule="auto"/>
        <w:rPr>
          <w:rFonts w:ascii="Times New Roman" w:eastAsia="Times New Roman" w:hAnsi="Times New Roman" w:cs="Times New Roman"/>
          <w:sz w:val="24"/>
          <w:szCs w:val="24"/>
          <w:lang w:eastAsia="ar-SA"/>
        </w:rPr>
      </w:pPr>
    </w:p>
    <w:p w:rsidR="00E60CCE" w:rsidRPr="00F71A90" w:rsidRDefault="00E60CCE" w:rsidP="006140E3">
      <w:pPr>
        <w:spacing w:after="0" w:line="240" w:lineRule="auto"/>
        <w:rPr>
          <w:rFonts w:ascii="Times New Roman" w:eastAsia="Times New Roman" w:hAnsi="Times New Roman" w:cs="Times New Roman"/>
          <w:sz w:val="24"/>
          <w:szCs w:val="24"/>
          <w:lang w:eastAsia="ar-SA"/>
        </w:rPr>
      </w:pPr>
    </w:p>
    <w:p w:rsidR="00701B38" w:rsidRPr="00F71A90" w:rsidRDefault="00F3380E"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w:t>
      </w:r>
      <w:r w:rsidR="00BA155F" w:rsidRPr="00F71A90">
        <w:rPr>
          <w:rFonts w:ascii="Times New Roman" w:eastAsia="Times New Roman" w:hAnsi="Times New Roman" w:cs="Times New Roman"/>
          <w:b/>
          <w:sz w:val="24"/>
          <w:szCs w:val="24"/>
          <w:lang w:eastAsia="ar-SA"/>
        </w:rPr>
        <w:t>ценочны</w:t>
      </w:r>
      <w:r w:rsidRPr="00F71A90">
        <w:rPr>
          <w:rFonts w:ascii="Times New Roman" w:eastAsia="Times New Roman" w:hAnsi="Times New Roman" w:cs="Times New Roman"/>
          <w:b/>
          <w:sz w:val="24"/>
          <w:szCs w:val="24"/>
          <w:lang w:eastAsia="ar-SA"/>
        </w:rPr>
        <w:t>е</w:t>
      </w:r>
      <w:r w:rsidR="00BA155F" w:rsidRPr="00F71A90">
        <w:rPr>
          <w:rFonts w:ascii="Times New Roman" w:eastAsia="Times New Roman" w:hAnsi="Times New Roman" w:cs="Times New Roman"/>
          <w:b/>
          <w:sz w:val="24"/>
          <w:szCs w:val="24"/>
          <w:lang w:eastAsia="ar-SA"/>
        </w:rPr>
        <w:t xml:space="preserve"> </w:t>
      </w:r>
      <w:r w:rsidR="000536B8" w:rsidRPr="00F71A90">
        <w:rPr>
          <w:rFonts w:ascii="Times New Roman" w:eastAsia="Times New Roman" w:hAnsi="Times New Roman" w:cs="Times New Roman"/>
          <w:b/>
          <w:sz w:val="24"/>
          <w:szCs w:val="24"/>
          <w:lang w:eastAsia="ar-SA"/>
        </w:rPr>
        <w:t>средств</w:t>
      </w:r>
      <w:r w:rsidRPr="00F71A90">
        <w:rPr>
          <w:rFonts w:ascii="Times New Roman" w:eastAsia="Times New Roman" w:hAnsi="Times New Roman" w:cs="Times New Roman"/>
          <w:b/>
          <w:sz w:val="24"/>
          <w:szCs w:val="24"/>
          <w:lang w:eastAsia="ar-SA"/>
        </w:rPr>
        <w:t>а</w:t>
      </w:r>
      <w:r w:rsidR="000536B8" w:rsidRPr="00F71A90">
        <w:rPr>
          <w:rFonts w:ascii="Times New Roman" w:eastAsia="Times New Roman" w:hAnsi="Times New Roman" w:cs="Times New Roman"/>
          <w:b/>
          <w:sz w:val="24"/>
          <w:szCs w:val="24"/>
          <w:lang w:eastAsia="ar-SA"/>
        </w:rPr>
        <w:t xml:space="preserve"> </w:t>
      </w:r>
      <w:r w:rsidR="00BA155F" w:rsidRPr="00F71A90">
        <w:rPr>
          <w:rFonts w:ascii="Times New Roman" w:eastAsia="Times New Roman" w:hAnsi="Times New Roman" w:cs="Times New Roman"/>
          <w:b/>
          <w:sz w:val="24"/>
          <w:szCs w:val="24"/>
          <w:lang w:eastAsia="ar-SA"/>
        </w:rPr>
        <w:t>и шкал</w:t>
      </w:r>
      <w:r w:rsidRPr="00F71A90">
        <w:rPr>
          <w:rFonts w:ascii="Times New Roman" w:eastAsia="Times New Roman" w:hAnsi="Times New Roman" w:cs="Times New Roman"/>
          <w:b/>
          <w:sz w:val="24"/>
          <w:szCs w:val="24"/>
          <w:lang w:eastAsia="ar-SA"/>
        </w:rPr>
        <w:t>а</w:t>
      </w:r>
      <w:r w:rsidR="00BA155F" w:rsidRPr="00F71A90">
        <w:rPr>
          <w:rFonts w:ascii="Times New Roman" w:eastAsia="Times New Roman" w:hAnsi="Times New Roman" w:cs="Times New Roman"/>
          <w:b/>
          <w:sz w:val="24"/>
          <w:szCs w:val="24"/>
          <w:lang w:eastAsia="ar-SA"/>
        </w:rPr>
        <w:t xml:space="preserve"> оценивания</w:t>
      </w:r>
      <w:r w:rsidR="00155E38" w:rsidRPr="00F71A90">
        <w:rPr>
          <w:rFonts w:ascii="Times New Roman" w:eastAsia="Times New Roman" w:hAnsi="Times New Roman" w:cs="Times New Roman"/>
          <w:b/>
          <w:sz w:val="24"/>
          <w:szCs w:val="24"/>
          <w:lang w:eastAsia="ar-SA"/>
        </w:rPr>
        <w:br/>
        <w:t>(схема рейтинговой оценки)</w:t>
      </w:r>
    </w:p>
    <w:p w:rsidR="00F3380E" w:rsidRPr="00F71A90" w:rsidRDefault="00F3380E" w:rsidP="006140E3">
      <w:pPr>
        <w:spacing w:after="0" w:line="240" w:lineRule="auto"/>
        <w:jc w:val="center"/>
        <w:rPr>
          <w:rFonts w:ascii="Times New Roman" w:eastAsia="Times New Roman" w:hAnsi="Times New Roman" w:cs="Times New Roman"/>
          <w:b/>
          <w:sz w:val="24"/>
          <w:szCs w:val="24"/>
          <w:lang w:eastAsia="ar-SA"/>
        </w:rPr>
      </w:pPr>
    </w:p>
    <w:tbl>
      <w:tblPr>
        <w:tblStyle w:val="a4"/>
        <w:tblW w:w="0" w:type="auto"/>
        <w:tblInd w:w="108" w:type="dxa"/>
        <w:tblLayout w:type="fixed"/>
        <w:tblLook w:val="04A0"/>
      </w:tblPr>
      <w:tblGrid>
        <w:gridCol w:w="567"/>
        <w:gridCol w:w="4395"/>
        <w:gridCol w:w="1134"/>
        <w:gridCol w:w="2126"/>
        <w:gridCol w:w="1240"/>
      </w:tblGrid>
      <w:tr w:rsidR="00D61EA6" w:rsidRPr="00F71A90" w:rsidTr="00D702B4">
        <w:tc>
          <w:tcPr>
            <w:tcW w:w="567"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w:t>
            </w:r>
          </w:p>
        </w:tc>
        <w:tc>
          <w:tcPr>
            <w:tcW w:w="4395"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Оценочное средство</w:t>
            </w:r>
          </w:p>
        </w:tc>
        <w:tc>
          <w:tcPr>
            <w:tcW w:w="1134"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Баллы</w:t>
            </w:r>
          </w:p>
        </w:tc>
        <w:tc>
          <w:tcPr>
            <w:tcW w:w="2126" w:type="dxa"/>
            <w:shd w:val="clear" w:color="auto" w:fill="auto"/>
            <w:tcMar>
              <w:top w:w="113" w:type="dxa"/>
              <w:bottom w:w="113" w:type="dxa"/>
            </w:tcMar>
            <w:vAlign w:val="center"/>
          </w:tcPr>
          <w:p w:rsidR="00D61EA6" w:rsidRPr="00F71A90" w:rsidRDefault="00D61EA6" w:rsidP="00EE75BA">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Оцениваемые компетенции</w:t>
            </w:r>
          </w:p>
        </w:tc>
        <w:tc>
          <w:tcPr>
            <w:tcW w:w="1240" w:type="dxa"/>
            <w:vAlign w:val="center"/>
          </w:tcPr>
          <w:p w:rsidR="00D61EA6" w:rsidRPr="00F71A90" w:rsidRDefault="00D61EA6" w:rsidP="00D61EA6">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Семестр</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Групповая работа</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10</w:t>
            </w:r>
          </w:p>
        </w:tc>
        <w:tc>
          <w:tcPr>
            <w:tcW w:w="2126" w:type="dxa"/>
            <w:shd w:val="clear" w:color="auto" w:fill="auto"/>
          </w:tcPr>
          <w:p w:rsidR="00D61EA6" w:rsidRPr="00F71A90" w:rsidRDefault="00D61EA6" w:rsidP="00EE75BA">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ПК-4</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Реферат</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10</w:t>
            </w:r>
          </w:p>
        </w:tc>
        <w:tc>
          <w:tcPr>
            <w:tcW w:w="2126" w:type="dxa"/>
            <w:shd w:val="clear" w:color="auto" w:fill="auto"/>
          </w:tcPr>
          <w:p w:rsidR="00D61EA6" w:rsidRPr="00F71A90" w:rsidRDefault="00D61EA6" w:rsidP="00EE75BA">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ПК-4</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3</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Проекты</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20</w:t>
            </w:r>
          </w:p>
        </w:tc>
        <w:tc>
          <w:tcPr>
            <w:tcW w:w="2126" w:type="dxa"/>
            <w:shd w:val="clear" w:color="auto" w:fill="auto"/>
          </w:tcPr>
          <w:p w:rsidR="00D61EA6" w:rsidRPr="00F71A90" w:rsidRDefault="00D61EA6" w:rsidP="00EE75BA">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Итоговый тест</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20</w:t>
            </w:r>
          </w:p>
        </w:tc>
        <w:tc>
          <w:tcPr>
            <w:tcW w:w="2126" w:type="dxa"/>
            <w:shd w:val="clear" w:color="auto" w:fill="auto"/>
          </w:tcPr>
          <w:p w:rsidR="00D61EA6" w:rsidRPr="00F71A90" w:rsidRDefault="00D61EA6" w:rsidP="00EE75BA">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 ПК-4</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5</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Экзамен</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40</w:t>
            </w:r>
          </w:p>
        </w:tc>
        <w:tc>
          <w:tcPr>
            <w:tcW w:w="2126" w:type="dxa"/>
            <w:shd w:val="clear" w:color="auto" w:fill="auto"/>
          </w:tcPr>
          <w:p w:rsidR="00D61EA6" w:rsidRPr="00F71A90" w:rsidRDefault="00D61EA6" w:rsidP="00EE75BA">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 ПК-4</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r>
    </w:tbl>
    <w:p w:rsidR="00701B38" w:rsidRPr="00F71A90" w:rsidRDefault="00701B38" w:rsidP="006140E3">
      <w:pPr>
        <w:spacing w:after="0" w:line="240" w:lineRule="auto"/>
        <w:rPr>
          <w:rFonts w:ascii="Times New Roman" w:eastAsia="Times New Roman" w:hAnsi="Times New Roman" w:cs="Times New Roman"/>
          <w:sz w:val="24"/>
          <w:szCs w:val="24"/>
          <w:lang w:eastAsia="ar-SA"/>
        </w:rPr>
      </w:pPr>
    </w:p>
    <w:p w:rsidR="009E7A40" w:rsidRPr="00F71A90" w:rsidRDefault="000461FC" w:rsidP="006140E3">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Итоговая оценка по дисциплине определяется преподавателем на основании суммы баллов, набранных студентом в течение семестра и </w:t>
      </w:r>
      <w:r w:rsidR="009E7A40" w:rsidRPr="00F71A90">
        <w:rPr>
          <w:rFonts w:ascii="Times New Roman" w:eastAsia="Times New Roman" w:hAnsi="Times New Roman" w:cs="Times New Roman"/>
          <w:sz w:val="24"/>
          <w:szCs w:val="24"/>
          <w:lang w:eastAsia="ar-SA"/>
        </w:rPr>
        <w:t>период промежуточной аттестации</w:t>
      </w:r>
      <w:r w:rsidRPr="00F71A90">
        <w:rPr>
          <w:rFonts w:ascii="Times New Roman" w:eastAsia="Times New Roman" w:hAnsi="Times New Roman" w:cs="Times New Roman"/>
          <w:sz w:val="24"/>
          <w:szCs w:val="24"/>
          <w:lang w:eastAsia="ar-SA"/>
        </w:rPr>
        <w:t xml:space="preserve">. </w:t>
      </w:r>
    </w:p>
    <w:p w:rsidR="00056D83" w:rsidRPr="00F71A90" w:rsidRDefault="00056D83" w:rsidP="006140E3">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Оценка «отлично», «хорошо», «удовлетворительно» и «неудовлетворительно» выставляется с учётом требований следующей шкалы:</w:t>
      </w:r>
      <w:r w:rsidRPr="00F71A90">
        <w:rPr>
          <w:rFonts w:ascii="Times New Roman" w:eastAsia="Times New Roman" w:hAnsi="Times New Roman" w:cs="Times New Roman"/>
          <w:sz w:val="24"/>
          <w:szCs w:val="24"/>
          <w:lang w:eastAsia="ar-SA"/>
        </w:rPr>
        <w:br/>
        <w:t>– «отлично» – от 91 до 100 баллов – теоретическое содержание курса освоено полностью, сформированы необходимые практические навыки работы с освоенным материалом, все предусмотренные программой обучения учебные задания выполнены, качество их выполнения оценено числом баллов, близким к максимальному</w:t>
      </w:r>
      <w:proofErr w:type="gramStart"/>
      <w:r w:rsidRPr="00F71A90">
        <w:rPr>
          <w:rFonts w:ascii="Times New Roman" w:eastAsia="Times New Roman" w:hAnsi="Times New Roman" w:cs="Times New Roman"/>
          <w:sz w:val="24"/>
          <w:szCs w:val="24"/>
          <w:lang w:eastAsia="ar-SA"/>
        </w:rPr>
        <w:t>.</w:t>
      </w:r>
      <w:proofErr w:type="gramEnd"/>
      <w:r w:rsidRPr="00F71A90">
        <w:rPr>
          <w:rFonts w:ascii="Times New Roman" w:eastAsia="Times New Roman" w:hAnsi="Times New Roman" w:cs="Times New Roman"/>
          <w:sz w:val="24"/>
          <w:szCs w:val="24"/>
          <w:lang w:eastAsia="ar-SA"/>
        </w:rPr>
        <w:br/>
        <w:t>– «</w:t>
      </w:r>
      <w:proofErr w:type="gramStart"/>
      <w:r w:rsidRPr="00F71A90">
        <w:rPr>
          <w:rFonts w:ascii="Times New Roman" w:eastAsia="Times New Roman" w:hAnsi="Times New Roman" w:cs="Times New Roman"/>
          <w:sz w:val="24"/>
          <w:szCs w:val="24"/>
          <w:lang w:eastAsia="ar-SA"/>
        </w:rPr>
        <w:t>х</w:t>
      </w:r>
      <w:proofErr w:type="gramEnd"/>
      <w:r w:rsidRPr="00F71A90">
        <w:rPr>
          <w:rFonts w:ascii="Times New Roman" w:eastAsia="Times New Roman" w:hAnsi="Times New Roman" w:cs="Times New Roman"/>
          <w:sz w:val="24"/>
          <w:szCs w:val="24"/>
          <w:lang w:eastAsia="ar-SA"/>
        </w:rPr>
        <w:t>орошо» – от 76 до 90 баллов – теоретическое содержание курса освоено полностью, без пробелов, некоторые практические навыки работы с освоенным материалом сформированы недостаточно, все предусмотренные программой обучения учебные задания выполнены, качество выполнения ни одного из них не оценено минимальным числом баллов, некоторые виды заданий выполнены с ошибками</w:t>
      </w:r>
      <w:proofErr w:type="gramStart"/>
      <w:r w:rsidRPr="00F71A90">
        <w:rPr>
          <w:rFonts w:ascii="Times New Roman" w:eastAsia="Times New Roman" w:hAnsi="Times New Roman" w:cs="Times New Roman"/>
          <w:sz w:val="24"/>
          <w:szCs w:val="24"/>
          <w:lang w:eastAsia="ar-SA"/>
        </w:rPr>
        <w:t>.</w:t>
      </w:r>
      <w:proofErr w:type="gramEnd"/>
      <w:r w:rsidRPr="00F71A90">
        <w:rPr>
          <w:rFonts w:ascii="Times New Roman" w:eastAsia="Times New Roman" w:hAnsi="Times New Roman" w:cs="Times New Roman"/>
          <w:sz w:val="24"/>
          <w:szCs w:val="24"/>
          <w:lang w:eastAsia="ar-SA"/>
        </w:rPr>
        <w:br/>
        <w:t>– «</w:t>
      </w:r>
      <w:proofErr w:type="gramStart"/>
      <w:r w:rsidRPr="00F71A90">
        <w:rPr>
          <w:rFonts w:ascii="Times New Roman" w:eastAsia="Times New Roman" w:hAnsi="Times New Roman" w:cs="Times New Roman"/>
          <w:sz w:val="24"/>
          <w:szCs w:val="24"/>
          <w:lang w:eastAsia="ar-SA"/>
        </w:rPr>
        <w:t>у</w:t>
      </w:r>
      <w:proofErr w:type="gramEnd"/>
      <w:r w:rsidRPr="00F71A90">
        <w:rPr>
          <w:rFonts w:ascii="Times New Roman" w:eastAsia="Times New Roman" w:hAnsi="Times New Roman" w:cs="Times New Roman"/>
          <w:sz w:val="24"/>
          <w:szCs w:val="24"/>
          <w:lang w:eastAsia="ar-SA"/>
        </w:rPr>
        <w:t>довлетворительно» – от 61 до 75 баллов – теоретическое содержание курса освоено частично, но пробелы не носят существенного характера, необходимые практические навыки работы с освоенным материалом в основном сформированы, большинство предусмотренных программой обучения учебных заданий выполнено, но не высокого качества</w:t>
      </w:r>
      <w:proofErr w:type="gramStart"/>
      <w:r w:rsidRPr="00F71A90">
        <w:rPr>
          <w:rFonts w:ascii="Times New Roman" w:eastAsia="Times New Roman" w:hAnsi="Times New Roman" w:cs="Times New Roman"/>
          <w:sz w:val="24"/>
          <w:szCs w:val="24"/>
          <w:lang w:eastAsia="ar-SA"/>
        </w:rPr>
        <w:t>.</w:t>
      </w:r>
      <w:proofErr w:type="gramEnd"/>
      <w:r w:rsidRPr="00F71A90">
        <w:rPr>
          <w:rFonts w:ascii="Times New Roman" w:eastAsia="Times New Roman" w:hAnsi="Times New Roman" w:cs="Times New Roman"/>
          <w:sz w:val="24"/>
          <w:szCs w:val="24"/>
          <w:lang w:eastAsia="ar-SA"/>
        </w:rPr>
        <w:br/>
      </w:r>
      <w:r w:rsidRPr="00F71A90">
        <w:rPr>
          <w:rFonts w:ascii="Times New Roman" w:eastAsia="Times New Roman" w:hAnsi="Times New Roman" w:cs="Times New Roman"/>
          <w:sz w:val="24"/>
          <w:szCs w:val="24"/>
          <w:lang w:eastAsia="ar-SA"/>
        </w:rPr>
        <w:lastRenderedPageBreak/>
        <w:t>– «</w:t>
      </w:r>
      <w:proofErr w:type="gramStart"/>
      <w:r w:rsidRPr="00F71A90">
        <w:rPr>
          <w:rFonts w:ascii="Times New Roman" w:eastAsia="Times New Roman" w:hAnsi="Times New Roman" w:cs="Times New Roman"/>
          <w:sz w:val="24"/>
          <w:szCs w:val="24"/>
          <w:lang w:eastAsia="ar-SA"/>
        </w:rPr>
        <w:t>н</w:t>
      </w:r>
      <w:proofErr w:type="gramEnd"/>
      <w:r w:rsidRPr="00F71A90">
        <w:rPr>
          <w:rFonts w:ascii="Times New Roman" w:eastAsia="Times New Roman" w:hAnsi="Times New Roman" w:cs="Times New Roman"/>
          <w:sz w:val="24"/>
          <w:szCs w:val="24"/>
          <w:lang w:eastAsia="ar-SA"/>
        </w:rPr>
        <w:t>еудовлетворительно» – 60 и менее баллов – теоретическое содержание курса не освоено, необходимые практические навыки работы не сформированы, выполненные учебные задания содержат грубые ошибки, дополнительная самостоятельная работа над материалом курса не приведет к существенному повышению качества выполнения учебных заданий.</w:t>
      </w:r>
    </w:p>
    <w:p w:rsidR="000461FC" w:rsidRPr="00F71A90" w:rsidRDefault="000461FC" w:rsidP="006140E3">
      <w:pPr>
        <w:spacing w:after="0" w:line="240" w:lineRule="auto"/>
        <w:rPr>
          <w:rFonts w:ascii="Times New Roman" w:eastAsia="Times New Roman" w:hAnsi="Times New Roman" w:cs="Times New Roman"/>
          <w:sz w:val="24"/>
          <w:szCs w:val="24"/>
          <w:lang w:eastAsia="ar-SA"/>
        </w:rPr>
      </w:pPr>
    </w:p>
    <w:p w:rsidR="000E6677" w:rsidRPr="00F71A90" w:rsidRDefault="008C7C23" w:rsidP="006140E3">
      <w:pPr>
        <w:pStyle w:val="1"/>
        <w:jc w:val="center"/>
      </w:pPr>
      <w:r w:rsidRPr="00F71A90">
        <w:t>2</w:t>
      </w:r>
      <w:r w:rsidR="000E6677" w:rsidRPr="00F71A90">
        <w:t>. ОЦЕНОЧНЫЕ СРЕДСТВА</w:t>
      </w:r>
    </w:p>
    <w:p w:rsidR="000461FC" w:rsidRPr="00F71A90" w:rsidRDefault="000461FC" w:rsidP="006140E3">
      <w:pPr>
        <w:spacing w:after="0" w:line="240" w:lineRule="auto"/>
        <w:rPr>
          <w:rFonts w:ascii="Times New Roman" w:eastAsia="Times New Roman" w:hAnsi="Times New Roman" w:cs="Times New Roman"/>
          <w:sz w:val="24"/>
          <w:szCs w:val="24"/>
          <w:lang w:eastAsia="ar-SA"/>
        </w:rPr>
      </w:pPr>
    </w:p>
    <w:p w:rsidR="007871CE" w:rsidRDefault="008804AA" w:rsidP="006140E3">
      <w:pPr>
        <w:spacing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Данный раздел содержит</w:t>
      </w:r>
      <w:r w:rsidR="000E6677" w:rsidRPr="00F71A90">
        <w:rPr>
          <w:rFonts w:ascii="Times New Roman" w:eastAsia="Times New Roman" w:hAnsi="Times New Roman" w:cs="Times New Roman"/>
          <w:sz w:val="24"/>
          <w:szCs w:val="24"/>
          <w:lang w:eastAsia="ar-SA"/>
        </w:rPr>
        <w:t xml:space="preserve"> </w:t>
      </w:r>
      <w:r w:rsidR="00701B38" w:rsidRPr="00F71A90">
        <w:rPr>
          <w:rFonts w:ascii="Times New Roman" w:eastAsia="Times New Roman" w:hAnsi="Times New Roman" w:cs="Times New Roman"/>
          <w:sz w:val="24"/>
          <w:szCs w:val="24"/>
          <w:lang w:eastAsia="ar-SA"/>
        </w:rPr>
        <w:t>типовые контрольные задания или иные материалы, необходимые для оценки знаний, умений, навыков и (или) опыта деятельности, характеризующих этапы формирования компетенций в процессе освоения образовательной программы</w:t>
      </w:r>
      <w:r w:rsidR="000E6677" w:rsidRPr="00F71A90">
        <w:rPr>
          <w:rFonts w:ascii="Times New Roman" w:eastAsia="Times New Roman" w:hAnsi="Times New Roman" w:cs="Times New Roman"/>
          <w:sz w:val="24"/>
          <w:szCs w:val="24"/>
          <w:lang w:eastAsia="ar-SA"/>
        </w:rPr>
        <w:t xml:space="preserve">. </w:t>
      </w:r>
      <w:r w:rsidRPr="00F71A90">
        <w:rPr>
          <w:rFonts w:ascii="Times New Roman" w:eastAsia="Times New Roman" w:hAnsi="Times New Roman" w:cs="Times New Roman"/>
          <w:sz w:val="24"/>
          <w:szCs w:val="24"/>
          <w:lang w:eastAsia="ar-SA"/>
        </w:rPr>
        <w:t xml:space="preserve">Описание </w:t>
      </w:r>
      <w:r w:rsidR="000E6677" w:rsidRPr="00F71A90">
        <w:rPr>
          <w:rFonts w:ascii="Times New Roman" w:eastAsia="Times New Roman" w:hAnsi="Times New Roman" w:cs="Times New Roman"/>
          <w:sz w:val="24"/>
          <w:szCs w:val="24"/>
          <w:lang w:eastAsia="ar-SA"/>
        </w:rPr>
        <w:t xml:space="preserve">каждого оценочного средства </w:t>
      </w:r>
      <w:r w:rsidRPr="00F71A90">
        <w:rPr>
          <w:rFonts w:ascii="Times New Roman" w:eastAsia="Times New Roman" w:hAnsi="Times New Roman" w:cs="Times New Roman"/>
          <w:sz w:val="24"/>
          <w:szCs w:val="24"/>
          <w:lang w:eastAsia="ar-SA"/>
        </w:rPr>
        <w:t xml:space="preserve">содержит </w:t>
      </w:r>
      <w:r w:rsidR="000E6677" w:rsidRPr="00F71A90">
        <w:rPr>
          <w:rFonts w:ascii="Times New Roman" w:eastAsia="Times New Roman" w:hAnsi="Times New Roman" w:cs="Times New Roman"/>
          <w:sz w:val="24"/>
          <w:szCs w:val="24"/>
          <w:lang w:eastAsia="ar-SA"/>
        </w:rPr>
        <w:t>методические материалы</w:t>
      </w:r>
      <w:r w:rsidR="00701B38" w:rsidRPr="00F71A90">
        <w:rPr>
          <w:rFonts w:ascii="Times New Roman" w:eastAsia="Times New Roman" w:hAnsi="Times New Roman" w:cs="Times New Roman"/>
          <w:sz w:val="24"/>
          <w:szCs w:val="24"/>
          <w:lang w:eastAsia="ar-SA"/>
        </w:rPr>
        <w:t>, определяющие процедуры оценивания знаний, умений, навыков и (или) опыта деятельности, характеризующих этапы формирования компетенций.</w:t>
      </w:r>
    </w:p>
    <w:p w:rsidR="00F95A72" w:rsidRDefault="00F95A72" w:rsidP="006140E3">
      <w:pPr>
        <w:spacing w:after="0" w:line="240" w:lineRule="auto"/>
        <w:rPr>
          <w:rFonts w:ascii="Times New Roman" w:eastAsia="Times New Roman" w:hAnsi="Times New Roman" w:cs="Times New Roman"/>
          <w:sz w:val="24"/>
          <w:szCs w:val="24"/>
          <w:lang w:eastAsia="ar-SA"/>
        </w:rPr>
      </w:pPr>
    </w:p>
    <w:p w:rsidR="00F95A72" w:rsidRDefault="00F95A72" w:rsidP="00F95A72">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Перечень оценочных средств, материалы которых представлены в данном разделе:</w:t>
      </w:r>
    </w:p>
    <w:p w:rsidR="00844846" w:rsidRPr="00F71A90" w:rsidRDefault="00844846" w:rsidP="006140E3">
      <w:pPr>
        <w:spacing w:after="0" w:line="240" w:lineRule="auto"/>
        <w:rPr>
          <w:rFonts w:ascii="Times New Roman" w:eastAsia="Times New Roman" w:hAnsi="Times New Roman" w:cs="Times New Roman"/>
          <w:sz w:val="24"/>
          <w:szCs w:val="24"/>
          <w:lang w:eastAsia="ar-SA"/>
        </w:rPr>
      </w:pPr>
    </w:p>
    <w:p w:rsidR="00EE3341" w:rsidRDefault="00056D83" w:rsidP="00EE3341">
      <w:pPr>
        <w:spacing w:after="0" w:line="240" w:lineRule="auto"/>
        <w:rPr>
          <w:rFonts w:ascii="Times New Roman" w:eastAsia="Times New Roman" w:hAnsi="Times New Roman" w:cs="Times New Roman"/>
          <w:sz w:val="24"/>
          <w:szCs w:val="24"/>
          <w:lang w:eastAsia="ar-SA"/>
        </w:rPr>
      </w:pPr>
      <w:r w:rsidRPr="00F95A72">
        <w:rPr>
          <w:rFonts w:ascii="Times New Roman" w:eastAsia="Times New Roman" w:hAnsi="Times New Roman" w:cs="Times New Roman"/>
          <w:sz w:val="24"/>
          <w:szCs w:val="24"/>
          <w:lang w:eastAsia="ar-SA"/>
        </w:rPr>
        <w:t>1. Групповая работа</w:t>
      </w:r>
      <w:r w:rsidRPr="00F95A72">
        <w:rPr>
          <w:rFonts w:ascii="Times New Roman" w:eastAsia="Times New Roman" w:hAnsi="Times New Roman" w:cs="Times New Roman"/>
          <w:sz w:val="24"/>
          <w:szCs w:val="24"/>
          <w:lang w:eastAsia="ar-SA"/>
        </w:rPr>
        <w:br/>
        <w:t>2. Реферат</w:t>
      </w:r>
      <w:r w:rsidRPr="00F95A72">
        <w:rPr>
          <w:rFonts w:ascii="Times New Roman" w:eastAsia="Times New Roman" w:hAnsi="Times New Roman" w:cs="Times New Roman"/>
          <w:sz w:val="24"/>
          <w:szCs w:val="24"/>
          <w:lang w:eastAsia="ar-SA"/>
        </w:rPr>
        <w:br/>
        <w:t>3. Проекты</w:t>
      </w:r>
      <w:r w:rsidRPr="00F95A72">
        <w:rPr>
          <w:rFonts w:ascii="Times New Roman" w:eastAsia="Times New Roman" w:hAnsi="Times New Roman" w:cs="Times New Roman"/>
          <w:sz w:val="24"/>
          <w:szCs w:val="24"/>
          <w:lang w:eastAsia="ar-SA"/>
        </w:rPr>
        <w:br/>
        <w:t>4. Итоговый тест</w:t>
      </w:r>
      <w:r w:rsidRPr="00F95A72">
        <w:rPr>
          <w:rFonts w:ascii="Times New Roman" w:eastAsia="Times New Roman" w:hAnsi="Times New Roman" w:cs="Times New Roman"/>
          <w:sz w:val="24"/>
          <w:szCs w:val="24"/>
          <w:lang w:eastAsia="ar-SA"/>
        </w:rPr>
        <w:br/>
        <w:t>5. Экзамен</w:t>
      </w:r>
    </w:p>
    <w:p w:rsidR="00EE3341" w:rsidRPr="00EE3341" w:rsidRDefault="00EE3341" w:rsidP="00EE3341">
      <w:pPr>
        <w:spacing w:after="0" w:line="240" w:lineRule="auto"/>
        <w:jc w:val="center"/>
        <w:rPr>
          <w:rFonts w:ascii="Times New Roman" w:hAnsi="Times New Roman" w:cs="Times New Roman"/>
          <w:b/>
          <w:sz w:val="24"/>
          <w:szCs w:val="24"/>
        </w:rPr>
      </w:pPr>
      <w:r w:rsidRPr="00EE3341">
        <w:rPr>
          <w:rFonts w:ascii="Times New Roman" w:hAnsi="Times New Roman" w:cs="Times New Roman"/>
          <w:b/>
          <w:sz w:val="24"/>
          <w:szCs w:val="24"/>
        </w:rPr>
        <w:t>2. ОЦЕНОЧНЫЕ СРЕДСТВА</w:t>
      </w:r>
    </w:p>
    <w:p w:rsidR="00EE3341" w:rsidRPr="00F71A90" w:rsidRDefault="00EE3341" w:rsidP="00EE3341">
      <w:pPr>
        <w:spacing w:after="0" w:line="240" w:lineRule="auto"/>
        <w:rPr>
          <w:rFonts w:ascii="Times New Roman" w:hAnsi="Times New Roman"/>
          <w:sz w:val="24"/>
          <w:szCs w:val="24"/>
          <w:lang w:eastAsia="ar-SA"/>
        </w:rPr>
      </w:pPr>
    </w:p>
    <w:p w:rsidR="00EE3341" w:rsidRPr="00D1559A" w:rsidRDefault="00EE3341" w:rsidP="00EE3341">
      <w:pPr>
        <w:spacing w:after="0" w:line="240" w:lineRule="auto"/>
        <w:rPr>
          <w:rFonts w:ascii="Times New Roman" w:hAnsi="Times New Roman"/>
          <w:b/>
          <w:sz w:val="24"/>
          <w:szCs w:val="24"/>
          <w:lang w:eastAsia="ar-SA"/>
        </w:rPr>
      </w:pPr>
      <w:r w:rsidRPr="00D1559A">
        <w:rPr>
          <w:rFonts w:ascii="Times New Roman" w:hAnsi="Times New Roman"/>
          <w:b/>
          <w:sz w:val="24"/>
          <w:szCs w:val="24"/>
          <w:lang w:eastAsia="ar-SA"/>
        </w:rPr>
        <w:t>1. Групповая работа</w:t>
      </w:r>
      <w:r>
        <w:rPr>
          <w:rFonts w:ascii="Times New Roman" w:hAnsi="Times New Roman"/>
          <w:b/>
          <w:sz w:val="24"/>
          <w:szCs w:val="24"/>
          <w:lang w:eastAsia="ar-SA"/>
        </w:rPr>
        <w:t xml:space="preserve"> (до 10 баллов)</w:t>
      </w:r>
    </w:p>
    <w:p w:rsidR="00EE3341" w:rsidRDefault="00EE3341" w:rsidP="00EE3341">
      <w:pPr>
        <w:spacing w:after="0" w:line="240" w:lineRule="auto"/>
        <w:jc w:val="both"/>
        <w:rPr>
          <w:rFonts w:ascii="Times New Roman" w:hAnsi="Times New Roman"/>
          <w:sz w:val="24"/>
          <w:lang w:eastAsia="ar-SA"/>
        </w:rPr>
      </w:pPr>
      <w:r w:rsidRPr="003C49D6">
        <w:rPr>
          <w:rFonts w:ascii="Times New Roman" w:hAnsi="Times New Roman"/>
          <w:sz w:val="24"/>
          <w:lang w:eastAsia="ar-SA"/>
        </w:rPr>
        <w:t>Под групповой работой понимается совместная деятельность людей в группах по 3– 7 человек по выполнению определенных заданий.</w:t>
      </w:r>
      <w:r>
        <w:rPr>
          <w:rFonts w:ascii="Times New Roman" w:hAnsi="Times New Roman"/>
          <w:sz w:val="24"/>
          <w:lang w:eastAsia="ar-SA"/>
        </w:rPr>
        <w:t xml:space="preserve"> </w:t>
      </w:r>
      <w:proofErr w:type="gramStart"/>
      <w:r w:rsidRPr="003C49D6">
        <w:rPr>
          <w:rFonts w:ascii="Times New Roman" w:hAnsi="Times New Roman"/>
          <w:sz w:val="24"/>
          <w:lang w:eastAsia="ar-SA"/>
        </w:rPr>
        <w:t>При групповой форме коллективу исполнителей предлагается оценить свои возможности работать группой и изучить факторы, которые могут негативно повлиять на результат этой работы, а оценка фактического времени, затраченного на работы и контроль временных затрат и дефектности выполнения этапов практических занятий, обеспечивает плановость работы и непрерывный контроль за ходом ее выполнения как преподавателем, так и самими исполнителями.</w:t>
      </w:r>
      <w:proofErr w:type="gramEnd"/>
      <w:r w:rsidRPr="003C49D6">
        <w:rPr>
          <w:rFonts w:ascii="Times New Roman" w:hAnsi="Times New Roman"/>
          <w:sz w:val="24"/>
          <w:lang w:eastAsia="ar-SA"/>
        </w:rPr>
        <w:t xml:space="preserve"> Выполнение работ и проектов малыми группами формирует такие компетенции как взаимопомощь, умение работать в группе. Это также способствует выработке коллективного мнения при углубленном изучении материала. Члены группы сами устанавливают регламент общения, самостоятельно направляют свою деятельность и представляют результаты работы группы тем, от кого получено задание, в данном случае преподавателям. Использование групповой работы преследует несколько целей. Первая – улучшение информированности работников: обеспечиваются горизонтальная коммуникация и взаимопонимание членов группы. Вторая цель состоит в получении новых идей: работа в группе повышает активность ее отдельных членов и стимулирует их к нахождению новых вариантов. В группе люди могут обмениваться идеями и объединять их, что может дать хороший эффект. Но для получения такого эффекта нужно, как минимум, чтобы члены группы взаимно дополняли друг друга. Технология создания группы базируется на пяти правилах: </w:t>
      </w:r>
      <w:r>
        <w:rPr>
          <w:rFonts w:ascii="Times New Roman" w:hAnsi="Times New Roman"/>
          <w:sz w:val="24"/>
          <w:lang w:eastAsia="ar-SA"/>
        </w:rPr>
        <w:t>1)</w:t>
      </w:r>
      <w:r w:rsidRPr="003C49D6">
        <w:rPr>
          <w:rFonts w:ascii="Times New Roman" w:hAnsi="Times New Roman"/>
          <w:sz w:val="24"/>
          <w:lang w:eastAsia="ar-SA"/>
        </w:rPr>
        <w:t xml:space="preserve"> найти знающих людей; </w:t>
      </w:r>
      <w:r>
        <w:rPr>
          <w:rFonts w:ascii="Times New Roman" w:hAnsi="Times New Roman"/>
          <w:sz w:val="24"/>
          <w:lang w:eastAsia="ar-SA"/>
        </w:rPr>
        <w:t xml:space="preserve">2) </w:t>
      </w:r>
      <w:r w:rsidRPr="003C49D6">
        <w:rPr>
          <w:rFonts w:ascii="Times New Roman" w:hAnsi="Times New Roman"/>
          <w:sz w:val="24"/>
          <w:lang w:eastAsia="ar-SA"/>
        </w:rPr>
        <w:t xml:space="preserve">все члены группы должны принимать участие в построении плана (блок– </w:t>
      </w:r>
      <w:proofErr w:type="gramStart"/>
      <w:r w:rsidRPr="003C49D6">
        <w:rPr>
          <w:rFonts w:ascii="Times New Roman" w:hAnsi="Times New Roman"/>
          <w:sz w:val="24"/>
          <w:lang w:eastAsia="ar-SA"/>
        </w:rPr>
        <w:t>сх</w:t>
      </w:r>
      <w:proofErr w:type="gramEnd"/>
      <w:r w:rsidRPr="003C49D6">
        <w:rPr>
          <w:rFonts w:ascii="Times New Roman" w:hAnsi="Times New Roman"/>
          <w:sz w:val="24"/>
          <w:lang w:eastAsia="ar-SA"/>
        </w:rPr>
        <w:t xml:space="preserve">емы) текущих работ; </w:t>
      </w:r>
      <w:r>
        <w:rPr>
          <w:rFonts w:ascii="Times New Roman" w:hAnsi="Times New Roman"/>
          <w:sz w:val="24"/>
          <w:lang w:eastAsia="ar-SA"/>
        </w:rPr>
        <w:t xml:space="preserve">3) </w:t>
      </w:r>
      <w:r w:rsidRPr="003C49D6">
        <w:rPr>
          <w:rFonts w:ascii="Times New Roman" w:hAnsi="Times New Roman"/>
          <w:sz w:val="24"/>
          <w:lang w:eastAsia="ar-SA"/>
        </w:rPr>
        <w:t xml:space="preserve">вся необходимая информация должна быть всегда и у всех перед глазами; </w:t>
      </w:r>
      <w:r>
        <w:rPr>
          <w:rFonts w:ascii="Times New Roman" w:hAnsi="Times New Roman"/>
          <w:sz w:val="24"/>
          <w:lang w:eastAsia="ar-SA"/>
        </w:rPr>
        <w:t>4)</w:t>
      </w:r>
      <w:r w:rsidRPr="003C49D6">
        <w:rPr>
          <w:rFonts w:ascii="Times New Roman" w:hAnsi="Times New Roman"/>
          <w:sz w:val="24"/>
          <w:lang w:eastAsia="ar-SA"/>
        </w:rPr>
        <w:t xml:space="preserve"> надо быть готовым к тому, что на эту работу придется потратить много времени; </w:t>
      </w:r>
      <w:r>
        <w:rPr>
          <w:rFonts w:ascii="Times New Roman" w:hAnsi="Times New Roman"/>
          <w:sz w:val="24"/>
          <w:lang w:eastAsia="ar-SA"/>
        </w:rPr>
        <w:t>5)</w:t>
      </w:r>
      <w:r w:rsidRPr="003C49D6">
        <w:rPr>
          <w:rFonts w:ascii="Times New Roman" w:hAnsi="Times New Roman"/>
          <w:sz w:val="24"/>
          <w:lang w:eastAsia="ar-SA"/>
        </w:rPr>
        <w:t xml:space="preserve"> чем больше вопросов возникает в процессе обсуждения, тем лучше.</w:t>
      </w:r>
    </w:p>
    <w:p w:rsidR="00EE3341" w:rsidRDefault="00EE3341" w:rsidP="00EE3341">
      <w:pPr>
        <w:spacing w:after="0" w:line="240" w:lineRule="auto"/>
        <w:jc w:val="both"/>
        <w:rPr>
          <w:rFonts w:ascii="Times New Roman" w:hAnsi="Times New Roman"/>
          <w:bCs/>
          <w:i/>
          <w:sz w:val="24"/>
          <w:szCs w:val="24"/>
          <w:lang w:eastAsia="ar-SA"/>
        </w:rPr>
      </w:pPr>
      <w:r w:rsidRPr="0087509C">
        <w:rPr>
          <w:rFonts w:ascii="Times New Roman" w:hAnsi="Times New Roman"/>
          <w:bCs/>
          <w:i/>
          <w:sz w:val="24"/>
          <w:szCs w:val="24"/>
          <w:lang w:eastAsia="ar-SA"/>
        </w:rPr>
        <w:t xml:space="preserve">Задание: </w:t>
      </w:r>
      <w:r>
        <w:rPr>
          <w:rFonts w:ascii="Times New Roman" w:hAnsi="Times New Roman"/>
          <w:bCs/>
          <w:i/>
          <w:sz w:val="24"/>
          <w:szCs w:val="24"/>
          <w:lang w:eastAsia="ar-SA"/>
        </w:rPr>
        <w:t>На основе предварительно подготовленных материалов</w:t>
      </w:r>
      <w:r>
        <w:rPr>
          <w:rStyle w:val="a8"/>
          <w:rFonts w:ascii="Times New Roman" w:hAnsi="Times New Roman"/>
          <w:bCs/>
          <w:i/>
          <w:sz w:val="24"/>
          <w:szCs w:val="24"/>
          <w:lang w:eastAsia="ar-SA"/>
        </w:rPr>
        <w:footnoteReference w:id="1"/>
      </w:r>
      <w:r>
        <w:rPr>
          <w:rFonts w:ascii="Times New Roman" w:hAnsi="Times New Roman"/>
          <w:bCs/>
          <w:i/>
          <w:sz w:val="24"/>
          <w:szCs w:val="24"/>
          <w:lang w:eastAsia="ar-SA"/>
        </w:rPr>
        <w:t xml:space="preserve"> подготовьте обоснование программы:</w:t>
      </w:r>
    </w:p>
    <w:p w:rsidR="00EE3341" w:rsidRDefault="00EE3341" w:rsidP="00EE3341">
      <w:pPr>
        <w:spacing w:after="0" w:line="240" w:lineRule="auto"/>
        <w:jc w:val="both"/>
        <w:rPr>
          <w:rFonts w:ascii="Times New Roman" w:hAnsi="Times New Roman"/>
          <w:bCs/>
          <w:i/>
          <w:sz w:val="24"/>
          <w:szCs w:val="24"/>
          <w:lang w:eastAsia="ar-SA"/>
        </w:rPr>
      </w:pPr>
      <w:r>
        <w:rPr>
          <w:rFonts w:ascii="Times New Roman" w:hAnsi="Times New Roman"/>
          <w:bCs/>
          <w:i/>
          <w:sz w:val="24"/>
          <w:szCs w:val="24"/>
          <w:lang w:eastAsia="ar-SA"/>
        </w:rPr>
        <w:t>Группа 1 – теоретико-педагогического исследования;</w:t>
      </w:r>
    </w:p>
    <w:p w:rsidR="00EE3341" w:rsidRDefault="00EE3341" w:rsidP="00EE3341">
      <w:pPr>
        <w:spacing w:after="0" w:line="240" w:lineRule="auto"/>
        <w:jc w:val="both"/>
        <w:rPr>
          <w:rFonts w:ascii="Times New Roman" w:hAnsi="Times New Roman"/>
          <w:bCs/>
          <w:i/>
          <w:sz w:val="24"/>
          <w:szCs w:val="24"/>
          <w:lang w:eastAsia="ar-SA"/>
        </w:rPr>
      </w:pPr>
      <w:r>
        <w:rPr>
          <w:rFonts w:ascii="Times New Roman" w:hAnsi="Times New Roman"/>
          <w:bCs/>
          <w:i/>
          <w:sz w:val="24"/>
          <w:szCs w:val="24"/>
          <w:lang w:eastAsia="ar-SA"/>
        </w:rPr>
        <w:t>Группа 2 – эмпирико-педагогического исследования.</w:t>
      </w:r>
    </w:p>
    <w:p w:rsidR="00EE3341" w:rsidRPr="000E5D15" w:rsidRDefault="00EE3341" w:rsidP="00EE3341">
      <w:pPr>
        <w:spacing w:after="0" w:line="240" w:lineRule="auto"/>
        <w:jc w:val="both"/>
        <w:rPr>
          <w:rFonts w:ascii="Times New Roman" w:hAnsi="Times New Roman"/>
          <w:sz w:val="24"/>
          <w:szCs w:val="24"/>
          <w:lang w:eastAsia="ar-SA"/>
        </w:rPr>
      </w:pPr>
      <w:r>
        <w:rPr>
          <w:rFonts w:ascii="Times New Roman" w:hAnsi="Times New Roman"/>
          <w:bCs/>
          <w:i/>
          <w:sz w:val="24"/>
          <w:szCs w:val="24"/>
          <w:lang w:eastAsia="ar-SA"/>
        </w:rPr>
        <w:lastRenderedPageBreak/>
        <w:t xml:space="preserve">Тематика исследований определяется на основе заранее подготовленных студентами вариантов в процессе групповой работы. </w:t>
      </w:r>
    </w:p>
    <w:p w:rsidR="00EE3341" w:rsidRDefault="00EE3341" w:rsidP="00EE3341">
      <w:pPr>
        <w:spacing w:after="0" w:line="240" w:lineRule="auto"/>
        <w:jc w:val="both"/>
        <w:rPr>
          <w:rFonts w:ascii="Times New Roman" w:hAnsi="Times New Roman"/>
          <w:sz w:val="24"/>
          <w:lang w:eastAsia="ar-SA"/>
        </w:rPr>
      </w:pPr>
      <w:r>
        <w:rPr>
          <w:rFonts w:ascii="Times New Roman" w:hAnsi="Times New Roman"/>
          <w:sz w:val="24"/>
          <w:lang w:eastAsia="ar-SA"/>
        </w:rPr>
        <w:t>Круг вопросов для обсуждения в ходе групповой работы:</w:t>
      </w:r>
    </w:p>
    <w:p w:rsidR="00EE3341" w:rsidRPr="00327B6A" w:rsidRDefault="00EE3341" w:rsidP="00EE3341">
      <w:pPr>
        <w:spacing w:after="0" w:line="240" w:lineRule="auto"/>
        <w:jc w:val="both"/>
        <w:rPr>
          <w:rFonts w:ascii="Times New Roman" w:hAnsi="Times New Roman"/>
          <w:sz w:val="24"/>
          <w:lang w:eastAsia="ar-SA"/>
        </w:rPr>
      </w:pPr>
      <w:r w:rsidRPr="00327B6A">
        <w:rPr>
          <w:rFonts w:ascii="Times New Roman" w:hAnsi="Times New Roman"/>
          <w:sz w:val="24"/>
          <w:lang w:eastAsia="ar-SA"/>
        </w:rPr>
        <w:t xml:space="preserve">1. Научное исследование в педагогике. </w:t>
      </w:r>
    </w:p>
    <w:p w:rsidR="00EE3341" w:rsidRPr="00327B6A" w:rsidRDefault="00EE3341" w:rsidP="00EE3341">
      <w:pPr>
        <w:spacing w:after="0" w:line="240" w:lineRule="auto"/>
        <w:jc w:val="both"/>
        <w:rPr>
          <w:rFonts w:ascii="Times New Roman" w:hAnsi="Times New Roman"/>
          <w:sz w:val="24"/>
          <w:lang w:eastAsia="ar-SA"/>
        </w:rPr>
      </w:pPr>
      <w:r w:rsidRPr="00327B6A">
        <w:rPr>
          <w:rFonts w:ascii="Times New Roman" w:hAnsi="Times New Roman"/>
          <w:sz w:val="24"/>
          <w:lang w:eastAsia="ar-SA"/>
        </w:rPr>
        <w:t xml:space="preserve">2. Два основных способа исследования, их основания.  </w:t>
      </w:r>
    </w:p>
    <w:p w:rsidR="00EE3341" w:rsidRPr="00327B6A" w:rsidRDefault="00EE3341" w:rsidP="00EE3341">
      <w:pPr>
        <w:spacing w:after="0" w:line="240" w:lineRule="auto"/>
        <w:jc w:val="both"/>
        <w:rPr>
          <w:rFonts w:ascii="Times New Roman" w:hAnsi="Times New Roman"/>
          <w:sz w:val="24"/>
          <w:lang w:eastAsia="ar-SA"/>
        </w:rPr>
      </w:pPr>
      <w:r w:rsidRPr="00327B6A">
        <w:rPr>
          <w:rFonts w:ascii="Times New Roman" w:hAnsi="Times New Roman"/>
          <w:sz w:val="24"/>
          <w:lang w:eastAsia="ar-SA"/>
        </w:rPr>
        <w:t xml:space="preserve">3. Роль теоретического и эмпирического исследования в изучении целостного учебно-воспитательного процесса. </w:t>
      </w:r>
    </w:p>
    <w:p w:rsidR="00EE3341" w:rsidRPr="00327B6A" w:rsidRDefault="00EE3341" w:rsidP="00EE3341">
      <w:pPr>
        <w:spacing w:after="0" w:line="240" w:lineRule="auto"/>
        <w:jc w:val="both"/>
        <w:rPr>
          <w:rFonts w:ascii="Times New Roman" w:hAnsi="Times New Roman"/>
          <w:sz w:val="24"/>
          <w:lang w:eastAsia="ar-SA"/>
        </w:rPr>
      </w:pPr>
      <w:r>
        <w:rPr>
          <w:rFonts w:ascii="Times New Roman" w:hAnsi="Times New Roman"/>
          <w:sz w:val="24"/>
          <w:lang w:eastAsia="ar-SA"/>
        </w:rPr>
        <w:t>4</w:t>
      </w:r>
      <w:r w:rsidRPr="00327B6A">
        <w:rPr>
          <w:rFonts w:ascii="Times New Roman" w:hAnsi="Times New Roman"/>
          <w:sz w:val="24"/>
          <w:lang w:eastAsia="ar-SA"/>
        </w:rPr>
        <w:t xml:space="preserve">. Эмпирическое педагогическое исследование. </w:t>
      </w:r>
    </w:p>
    <w:p w:rsidR="00EE3341" w:rsidRPr="00327B6A" w:rsidRDefault="00EE3341" w:rsidP="00EE3341">
      <w:pPr>
        <w:spacing w:after="0" w:line="240" w:lineRule="auto"/>
        <w:jc w:val="both"/>
        <w:rPr>
          <w:rFonts w:ascii="Times New Roman" w:hAnsi="Times New Roman"/>
          <w:sz w:val="24"/>
          <w:lang w:eastAsia="ar-SA"/>
        </w:rPr>
      </w:pPr>
      <w:r>
        <w:rPr>
          <w:rFonts w:ascii="Times New Roman" w:hAnsi="Times New Roman"/>
          <w:sz w:val="24"/>
          <w:lang w:eastAsia="ar-SA"/>
        </w:rPr>
        <w:t>5</w:t>
      </w:r>
      <w:r w:rsidRPr="00327B6A">
        <w:rPr>
          <w:rFonts w:ascii="Times New Roman" w:hAnsi="Times New Roman"/>
          <w:sz w:val="24"/>
          <w:lang w:eastAsia="ar-SA"/>
        </w:rPr>
        <w:t xml:space="preserve">. Логика развертывания эмпирического исследования в педагогике. </w:t>
      </w:r>
    </w:p>
    <w:p w:rsidR="00EE3341" w:rsidRPr="00327B6A" w:rsidRDefault="00EE3341" w:rsidP="00EE3341">
      <w:pPr>
        <w:spacing w:after="0" w:line="240" w:lineRule="auto"/>
        <w:jc w:val="both"/>
        <w:rPr>
          <w:rFonts w:ascii="Times New Roman" w:hAnsi="Times New Roman"/>
          <w:sz w:val="24"/>
          <w:lang w:eastAsia="ar-SA"/>
        </w:rPr>
      </w:pPr>
      <w:r>
        <w:rPr>
          <w:rFonts w:ascii="Times New Roman" w:hAnsi="Times New Roman"/>
          <w:sz w:val="24"/>
          <w:lang w:eastAsia="ar-SA"/>
        </w:rPr>
        <w:t>6</w:t>
      </w:r>
      <w:r w:rsidRPr="00327B6A">
        <w:rPr>
          <w:rFonts w:ascii="Times New Roman" w:hAnsi="Times New Roman"/>
          <w:sz w:val="24"/>
          <w:lang w:eastAsia="ar-SA"/>
        </w:rPr>
        <w:t>. Характеристика эмпирических методов.</w:t>
      </w:r>
    </w:p>
    <w:p w:rsidR="00EE3341" w:rsidRPr="00327B6A" w:rsidRDefault="00EE3341" w:rsidP="00EE3341">
      <w:pPr>
        <w:spacing w:after="0" w:line="240" w:lineRule="auto"/>
        <w:jc w:val="both"/>
        <w:rPr>
          <w:rFonts w:ascii="Times New Roman" w:hAnsi="Times New Roman"/>
          <w:sz w:val="24"/>
          <w:lang w:eastAsia="ar-SA"/>
        </w:rPr>
      </w:pPr>
      <w:r>
        <w:rPr>
          <w:rFonts w:ascii="Times New Roman" w:hAnsi="Times New Roman"/>
          <w:sz w:val="24"/>
          <w:lang w:eastAsia="ar-SA"/>
        </w:rPr>
        <w:t>7</w:t>
      </w:r>
      <w:r w:rsidRPr="00327B6A">
        <w:rPr>
          <w:rFonts w:ascii="Times New Roman" w:hAnsi="Times New Roman"/>
          <w:sz w:val="24"/>
          <w:lang w:eastAsia="ar-SA"/>
        </w:rPr>
        <w:t xml:space="preserve">. Специфика теоретико-педагогического исследования. </w:t>
      </w:r>
    </w:p>
    <w:p w:rsidR="00EE3341" w:rsidRPr="00327B6A" w:rsidRDefault="00EE3341" w:rsidP="00EE3341">
      <w:pPr>
        <w:spacing w:after="0" w:line="240" w:lineRule="auto"/>
        <w:jc w:val="both"/>
        <w:rPr>
          <w:rFonts w:ascii="Times New Roman" w:hAnsi="Times New Roman"/>
          <w:sz w:val="24"/>
          <w:lang w:eastAsia="ar-SA"/>
        </w:rPr>
      </w:pPr>
      <w:r>
        <w:rPr>
          <w:rFonts w:ascii="Times New Roman" w:hAnsi="Times New Roman"/>
          <w:sz w:val="24"/>
          <w:lang w:eastAsia="ar-SA"/>
        </w:rPr>
        <w:t>8</w:t>
      </w:r>
      <w:r w:rsidRPr="00327B6A">
        <w:rPr>
          <w:rFonts w:ascii="Times New Roman" w:hAnsi="Times New Roman"/>
          <w:sz w:val="24"/>
          <w:lang w:eastAsia="ar-SA"/>
        </w:rPr>
        <w:t xml:space="preserve">. Логика развертывания теоретического исследования в педагогике. </w:t>
      </w:r>
    </w:p>
    <w:p w:rsidR="00EE3341" w:rsidRPr="00327B6A" w:rsidRDefault="00EE3341" w:rsidP="00EE3341">
      <w:pPr>
        <w:spacing w:after="0" w:line="240" w:lineRule="auto"/>
        <w:jc w:val="both"/>
        <w:rPr>
          <w:rFonts w:ascii="Times New Roman" w:hAnsi="Times New Roman"/>
          <w:sz w:val="24"/>
          <w:lang w:eastAsia="ar-SA"/>
        </w:rPr>
      </w:pPr>
      <w:r>
        <w:rPr>
          <w:rFonts w:ascii="Times New Roman" w:hAnsi="Times New Roman"/>
          <w:sz w:val="24"/>
          <w:lang w:eastAsia="ar-SA"/>
        </w:rPr>
        <w:t>9</w:t>
      </w:r>
      <w:r w:rsidRPr="00327B6A">
        <w:rPr>
          <w:rFonts w:ascii="Times New Roman" w:hAnsi="Times New Roman"/>
          <w:sz w:val="24"/>
          <w:lang w:eastAsia="ar-SA"/>
        </w:rPr>
        <w:t>. Характеристика основных методов и приемов теоретико-педагогического исследования.</w:t>
      </w:r>
    </w:p>
    <w:p w:rsidR="00EE3341" w:rsidRDefault="00EE3341" w:rsidP="00EE3341">
      <w:pPr>
        <w:spacing w:after="0" w:line="240" w:lineRule="auto"/>
        <w:jc w:val="both"/>
        <w:rPr>
          <w:rFonts w:ascii="Times New Roman" w:hAnsi="Times New Roman"/>
          <w:sz w:val="24"/>
          <w:lang w:eastAsia="ar-SA"/>
        </w:rPr>
      </w:pPr>
      <w:r w:rsidRPr="00266BD5">
        <w:rPr>
          <w:rFonts w:ascii="Times New Roman" w:hAnsi="Times New Roman"/>
          <w:sz w:val="24"/>
          <w:lang w:eastAsia="ar-SA"/>
        </w:rPr>
        <w:t>В</w:t>
      </w:r>
      <w:r>
        <w:rPr>
          <w:rFonts w:ascii="Times New Roman" w:hAnsi="Times New Roman"/>
          <w:sz w:val="24"/>
          <w:lang w:eastAsia="ar-SA"/>
        </w:rPr>
        <w:t xml:space="preserve"> </w:t>
      </w:r>
      <w:r w:rsidRPr="00266BD5">
        <w:rPr>
          <w:rFonts w:ascii="Times New Roman" w:hAnsi="Times New Roman"/>
          <w:sz w:val="24"/>
          <w:lang w:eastAsia="ar-SA"/>
        </w:rPr>
        <w:t xml:space="preserve">ходе </w:t>
      </w:r>
      <w:r>
        <w:rPr>
          <w:rFonts w:ascii="Times New Roman" w:hAnsi="Times New Roman"/>
          <w:sz w:val="24"/>
          <w:lang w:eastAsia="ar-SA"/>
        </w:rPr>
        <w:t xml:space="preserve">групповой </w:t>
      </w:r>
      <w:r w:rsidRPr="00266BD5">
        <w:rPr>
          <w:rFonts w:ascii="Times New Roman" w:hAnsi="Times New Roman"/>
          <w:sz w:val="24"/>
          <w:lang w:eastAsia="ar-SA"/>
        </w:rPr>
        <w:t xml:space="preserve">работы </w:t>
      </w:r>
      <w:r>
        <w:rPr>
          <w:rFonts w:ascii="Times New Roman" w:hAnsi="Times New Roman"/>
          <w:sz w:val="24"/>
          <w:lang w:eastAsia="ar-SA"/>
        </w:rPr>
        <w:t>от студентов магистратуры по</w:t>
      </w:r>
      <w:r w:rsidRPr="00266BD5">
        <w:rPr>
          <w:rFonts w:ascii="Times New Roman" w:hAnsi="Times New Roman"/>
          <w:sz w:val="24"/>
          <w:lang w:eastAsia="ar-SA"/>
        </w:rPr>
        <w:t>требу</w:t>
      </w:r>
      <w:r>
        <w:rPr>
          <w:rFonts w:ascii="Times New Roman" w:hAnsi="Times New Roman"/>
          <w:sz w:val="24"/>
          <w:lang w:eastAsia="ar-SA"/>
        </w:rPr>
        <w:t>ется</w:t>
      </w:r>
      <w:r w:rsidRPr="00266BD5">
        <w:rPr>
          <w:rFonts w:ascii="Times New Roman" w:hAnsi="Times New Roman"/>
          <w:sz w:val="24"/>
          <w:lang w:eastAsia="ar-SA"/>
        </w:rPr>
        <w:t xml:space="preserve"> применени</w:t>
      </w:r>
      <w:r>
        <w:rPr>
          <w:rFonts w:ascii="Times New Roman" w:hAnsi="Times New Roman"/>
          <w:sz w:val="24"/>
          <w:lang w:eastAsia="ar-SA"/>
        </w:rPr>
        <w:t>е</w:t>
      </w:r>
      <w:r w:rsidRPr="00266BD5">
        <w:rPr>
          <w:rFonts w:ascii="Times New Roman" w:hAnsi="Times New Roman"/>
          <w:sz w:val="24"/>
          <w:lang w:eastAsia="ar-SA"/>
        </w:rPr>
        <w:t xml:space="preserve"> разнообразных видов познавательной деятельности (структурно-функциональный, сравнительный и герменевтический анализ, </w:t>
      </w:r>
      <w:proofErr w:type="spellStart"/>
      <w:r w:rsidRPr="00266BD5">
        <w:rPr>
          <w:rFonts w:ascii="Times New Roman" w:hAnsi="Times New Roman"/>
          <w:sz w:val="24"/>
          <w:lang w:eastAsia="ar-SA"/>
        </w:rPr>
        <w:t>типологизация</w:t>
      </w:r>
      <w:proofErr w:type="spellEnd"/>
      <w:r w:rsidRPr="00266BD5">
        <w:rPr>
          <w:rFonts w:ascii="Times New Roman" w:hAnsi="Times New Roman"/>
          <w:sz w:val="24"/>
          <w:lang w:eastAsia="ar-SA"/>
        </w:rPr>
        <w:t xml:space="preserve"> и классификация, интерпретация, аргументация и обоснование).</w:t>
      </w:r>
    </w:p>
    <w:p w:rsidR="00EE3341" w:rsidRPr="00266BD5" w:rsidRDefault="00EE3341" w:rsidP="00EE3341">
      <w:pPr>
        <w:spacing w:after="0" w:line="240" w:lineRule="auto"/>
        <w:jc w:val="both"/>
        <w:rPr>
          <w:rFonts w:ascii="Times New Roman" w:hAnsi="Times New Roman"/>
          <w:sz w:val="24"/>
          <w:lang w:eastAsia="ar-SA"/>
        </w:rPr>
      </w:pPr>
      <w:r>
        <w:rPr>
          <w:rFonts w:ascii="Times New Roman" w:hAnsi="Times New Roman"/>
          <w:sz w:val="24"/>
          <w:lang w:eastAsia="ar-SA"/>
        </w:rPr>
        <w:t xml:space="preserve">Результаты групповой работы представляются в форме доклада (с возможной </w:t>
      </w:r>
      <w:proofErr w:type="spellStart"/>
      <w:r>
        <w:rPr>
          <w:rFonts w:ascii="Times New Roman" w:hAnsi="Times New Roman"/>
          <w:sz w:val="24"/>
          <w:lang w:eastAsia="ar-SA"/>
        </w:rPr>
        <w:t>мультимедийной</w:t>
      </w:r>
      <w:proofErr w:type="spellEnd"/>
      <w:r>
        <w:rPr>
          <w:rFonts w:ascii="Times New Roman" w:hAnsi="Times New Roman"/>
          <w:sz w:val="24"/>
          <w:lang w:eastAsia="ar-SA"/>
        </w:rPr>
        <w:t xml:space="preserve"> поддержкой) в конце аудиторного занятия.</w:t>
      </w:r>
    </w:p>
    <w:p w:rsidR="00EE3341" w:rsidRDefault="00EE3341" w:rsidP="00EE3341">
      <w:pPr>
        <w:spacing w:after="0" w:line="240" w:lineRule="auto"/>
        <w:jc w:val="both"/>
        <w:rPr>
          <w:rFonts w:ascii="Times New Roman" w:hAnsi="Times New Roman"/>
          <w:sz w:val="24"/>
          <w:lang w:eastAsia="ar-SA"/>
        </w:rPr>
      </w:pPr>
    </w:p>
    <w:p w:rsidR="00EE3341" w:rsidRPr="004B301F" w:rsidRDefault="00EE3341" w:rsidP="00EE3341">
      <w:pPr>
        <w:spacing w:after="0" w:line="240" w:lineRule="auto"/>
        <w:jc w:val="both"/>
        <w:rPr>
          <w:rFonts w:ascii="Times New Roman" w:hAnsi="Times New Roman"/>
          <w:sz w:val="24"/>
          <w:lang w:eastAsia="ar-SA"/>
        </w:rPr>
      </w:pPr>
      <w:r>
        <w:rPr>
          <w:rFonts w:ascii="Times New Roman" w:hAnsi="Times New Roman"/>
          <w:b/>
          <w:bCs/>
          <w:sz w:val="24"/>
          <w:lang w:eastAsia="ar-SA"/>
        </w:rPr>
        <w:t xml:space="preserve"> </w:t>
      </w:r>
    </w:p>
    <w:p w:rsidR="00EE3341" w:rsidRPr="00D1559A" w:rsidRDefault="00EE3341" w:rsidP="00EE3341">
      <w:pPr>
        <w:spacing w:after="0" w:line="240" w:lineRule="auto"/>
        <w:jc w:val="center"/>
        <w:rPr>
          <w:rFonts w:ascii="Times New Roman" w:hAnsi="Times New Roman"/>
          <w:b/>
          <w:sz w:val="24"/>
          <w:lang w:eastAsia="ar-SA"/>
        </w:rPr>
      </w:pPr>
      <w:r w:rsidRPr="00D1559A">
        <w:rPr>
          <w:rFonts w:ascii="Times New Roman" w:hAnsi="Times New Roman"/>
          <w:b/>
          <w:sz w:val="24"/>
          <w:lang w:eastAsia="ar-SA"/>
        </w:rPr>
        <w:t>Критерии (факторы), по которым оценивается работа группы.</w:t>
      </w:r>
    </w:p>
    <w:tbl>
      <w:tblPr>
        <w:tblW w:w="0" w:type="auto"/>
        <w:jc w:val="center"/>
        <w:tblCellMar>
          <w:left w:w="0" w:type="dxa"/>
          <w:right w:w="0" w:type="dxa"/>
        </w:tblCellMar>
        <w:tblLook w:val="00A0"/>
      </w:tblPr>
      <w:tblGrid>
        <w:gridCol w:w="5328"/>
        <w:gridCol w:w="1980"/>
      </w:tblGrid>
      <w:tr w:rsidR="00EE3341" w:rsidRPr="0050690D" w:rsidTr="00953D8A">
        <w:trPr>
          <w:jc w:val="center"/>
        </w:trPr>
        <w:tc>
          <w:tcPr>
            <w:tcW w:w="532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both"/>
              <w:rPr>
                <w:rFonts w:ascii="Times New Roman" w:hAnsi="Times New Roman"/>
                <w:sz w:val="24"/>
                <w:lang w:eastAsia="ar-SA"/>
              </w:rPr>
            </w:pPr>
            <w:r w:rsidRPr="0050690D">
              <w:rPr>
                <w:rFonts w:ascii="Times New Roman" w:hAnsi="Times New Roman"/>
                <w:b/>
                <w:bCs/>
                <w:sz w:val="24"/>
                <w:lang w:eastAsia="ar-SA"/>
              </w:rPr>
              <w:t>Оцениваемые виды активности (факторы)</w:t>
            </w:r>
          </w:p>
        </w:tc>
        <w:tc>
          <w:tcPr>
            <w:tcW w:w="1980" w:type="dxa"/>
            <w:tcBorders>
              <w:top w:val="single" w:sz="6" w:space="0" w:color="000000"/>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both"/>
              <w:rPr>
                <w:rFonts w:ascii="Times New Roman" w:hAnsi="Times New Roman"/>
                <w:sz w:val="24"/>
                <w:lang w:eastAsia="ar-SA"/>
              </w:rPr>
            </w:pPr>
            <w:r w:rsidRPr="0050690D">
              <w:rPr>
                <w:rFonts w:ascii="Times New Roman" w:hAnsi="Times New Roman"/>
                <w:b/>
                <w:bCs/>
                <w:sz w:val="24"/>
                <w:lang w:eastAsia="ar-SA"/>
              </w:rPr>
              <w:t>Вес пункта</w:t>
            </w:r>
          </w:p>
        </w:tc>
      </w:tr>
      <w:tr w:rsidR="00EE3341" w:rsidRPr="0050690D" w:rsidTr="00953D8A">
        <w:trPr>
          <w:jc w:val="center"/>
        </w:trPr>
        <w:tc>
          <w:tcPr>
            <w:tcW w:w="5328" w:type="dxa"/>
            <w:tcBorders>
              <w:left w:val="single" w:sz="6" w:space="0" w:color="000000"/>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both"/>
              <w:rPr>
                <w:rFonts w:ascii="Times New Roman" w:hAnsi="Times New Roman"/>
                <w:sz w:val="24"/>
                <w:lang w:eastAsia="ar-SA"/>
              </w:rPr>
            </w:pPr>
            <w:r w:rsidRPr="0050690D">
              <w:rPr>
                <w:rFonts w:ascii="Times New Roman" w:hAnsi="Times New Roman"/>
                <w:sz w:val="24"/>
                <w:lang w:eastAsia="ar-SA"/>
              </w:rPr>
              <w:t>1. Подготовка материалов для обсуждения</w:t>
            </w:r>
          </w:p>
        </w:tc>
        <w:tc>
          <w:tcPr>
            <w:tcW w:w="1980" w:type="dxa"/>
            <w:tcBorders>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center"/>
              <w:rPr>
                <w:rFonts w:ascii="Times New Roman" w:hAnsi="Times New Roman"/>
                <w:sz w:val="24"/>
                <w:lang w:eastAsia="ar-SA"/>
              </w:rPr>
            </w:pPr>
            <w:r w:rsidRPr="0050690D">
              <w:rPr>
                <w:rFonts w:ascii="Times New Roman" w:hAnsi="Times New Roman"/>
                <w:sz w:val="24"/>
                <w:lang w:eastAsia="ar-SA"/>
              </w:rPr>
              <w:t>2</w:t>
            </w:r>
          </w:p>
        </w:tc>
      </w:tr>
      <w:tr w:rsidR="00EE3341" w:rsidRPr="0050690D" w:rsidTr="00953D8A">
        <w:trPr>
          <w:jc w:val="center"/>
        </w:trPr>
        <w:tc>
          <w:tcPr>
            <w:tcW w:w="5328" w:type="dxa"/>
            <w:tcBorders>
              <w:left w:val="single" w:sz="6" w:space="0" w:color="000000"/>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both"/>
              <w:rPr>
                <w:rFonts w:ascii="Times New Roman" w:hAnsi="Times New Roman"/>
                <w:sz w:val="24"/>
                <w:lang w:eastAsia="ar-SA"/>
              </w:rPr>
            </w:pPr>
            <w:r w:rsidRPr="0050690D">
              <w:rPr>
                <w:rFonts w:ascii="Times New Roman" w:hAnsi="Times New Roman"/>
                <w:sz w:val="24"/>
                <w:lang w:eastAsia="ar-SA"/>
              </w:rPr>
              <w:t>2. Идеи и предложения</w:t>
            </w:r>
          </w:p>
        </w:tc>
        <w:tc>
          <w:tcPr>
            <w:tcW w:w="1980" w:type="dxa"/>
            <w:tcBorders>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center"/>
              <w:rPr>
                <w:rFonts w:ascii="Times New Roman" w:hAnsi="Times New Roman"/>
                <w:sz w:val="24"/>
                <w:lang w:eastAsia="ar-SA"/>
              </w:rPr>
            </w:pPr>
            <w:r w:rsidRPr="0050690D">
              <w:rPr>
                <w:rFonts w:ascii="Times New Roman" w:hAnsi="Times New Roman"/>
                <w:sz w:val="24"/>
                <w:lang w:eastAsia="ar-SA"/>
              </w:rPr>
              <w:t>2</w:t>
            </w:r>
          </w:p>
        </w:tc>
      </w:tr>
      <w:tr w:rsidR="00EE3341" w:rsidRPr="0050690D" w:rsidTr="00953D8A">
        <w:trPr>
          <w:jc w:val="center"/>
        </w:trPr>
        <w:tc>
          <w:tcPr>
            <w:tcW w:w="5328" w:type="dxa"/>
            <w:tcBorders>
              <w:left w:val="single" w:sz="6" w:space="0" w:color="000000"/>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both"/>
              <w:rPr>
                <w:rFonts w:ascii="Times New Roman" w:hAnsi="Times New Roman"/>
                <w:sz w:val="24"/>
                <w:lang w:eastAsia="ar-SA"/>
              </w:rPr>
            </w:pPr>
            <w:r w:rsidRPr="0050690D">
              <w:rPr>
                <w:rFonts w:ascii="Times New Roman" w:hAnsi="Times New Roman"/>
                <w:sz w:val="24"/>
                <w:lang w:eastAsia="ar-SA"/>
              </w:rPr>
              <w:t>3. Лидерство и организация группы</w:t>
            </w:r>
          </w:p>
        </w:tc>
        <w:tc>
          <w:tcPr>
            <w:tcW w:w="1980" w:type="dxa"/>
            <w:tcBorders>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center"/>
              <w:rPr>
                <w:rFonts w:ascii="Times New Roman" w:hAnsi="Times New Roman"/>
                <w:sz w:val="24"/>
                <w:lang w:eastAsia="ar-SA"/>
              </w:rPr>
            </w:pPr>
            <w:r w:rsidRPr="0050690D">
              <w:rPr>
                <w:rFonts w:ascii="Times New Roman" w:hAnsi="Times New Roman"/>
                <w:sz w:val="24"/>
                <w:lang w:eastAsia="ar-SA"/>
              </w:rPr>
              <w:t>2</w:t>
            </w:r>
          </w:p>
        </w:tc>
      </w:tr>
      <w:tr w:rsidR="00EE3341" w:rsidRPr="0050690D" w:rsidTr="00953D8A">
        <w:trPr>
          <w:jc w:val="center"/>
        </w:trPr>
        <w:tc>
          <w:tcPr>
            <w:tcW w:w="5328" w:type="dxa"/>
            <w:tcBorders>
              <w:left w:val="single" w:sz="6" w:space="0" w:color="000000"/>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both"/>
              <w:rPr>
                <w:rFonts w:ascii="Times New Roman" w:hAnsi="Times New Roman"/>
                <w:sz w:val="24"/>
                <w:lang w:eastAsia="ar-SA"/>
              </w:rPr>
            </w:pPr>
            <w:r w:rsidRPr="0050690D">
              <w:rPr>
                <w:rFonts w:ascii="Times New Roman" w:hAnsi="Times New Roman"/>
                <w:sz w:val="24"/>
                <w:lang w:eastAsia="ar-SA"/>
              </w:rPr>
              <w:t>4. Сбор/сравнение/анализ данных</w:t>
            </w:r>
          </w:p>
        </w:tc>
        <w:tc>
          <w:tcPr>
            <w:tcW w:w="1980" w:type="dxa"/>
            <w:tcBorders>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center"/>
              <w:rPr>
                <w:rFonts w:ascii="Times New Roman" w:hAnsi="Times New Roman"/>
                <w:sz w:val="24"/>
                <w:lang w:eastAsia="ar-SA"/>
              </w:rPr>
            </w:pPr>
            <w:r w:rsidRPr="0050690D">
              <w:rPr>
                <w:rFonts w:ascii="Times New Roman" w:hAnsi="Times New Roman"/>
                <w:sz w:val="24"/>
                <w:lang w:eastAsia="ar-SA"/>
              </w:rPr>
              <w:t>2</w:t>
            </w:r>
          </w:p>
        </w:tc>
      </w:tr>
      <w:tr w:rsidR="00EE3341" w:rsidRPr="0050690D" w:rsidTr="00953D8A">
        <w:trPr>
          <w:jc w:val="center"/>
        </w:trPr>
        <w:tc>
          <w:tcPr>
            <w:tcW w:w="5328" w:type="dxa"/>
            <w:tcBorders>
              <w:left w:val="single" w:sz="6" w:space="0" w:color="000000"/>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both"/>
              <w:rPr>
                <w:rFonts w:ascii="Times New Roman" w:hAnsi="Times New Roman"/>
                <w:sz w:val="24"/>
                <w:lang w:eastAsia="ar-SA"/>
              </w:rPr>
            </w:pPr>
            <w:r w:rsidRPr="0050690D">
              <w:rPr>
                <w:rFonts w:ascii="Times New Roman" w:hAnsi="Times New Roman"/>
                <w:sz w:val="24"/>
                <w:lang w:eastAsia="ar-SA"/>
              </w:rPr>
              <w:t>5. Подготовка и реализация презентации</w:t>
            </w:r>
          </w:p>
        </w:tc>
        <w:tc>
          <w:tcPr>
            <w:tcW w:w="1980" w:type="dxa"/>
            <w:tcBorders>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center"/>
              <w:rPr>
                <w:rFonts w:ascii="Times New Roman" w:hAnsi="Times New Roman"/>
                <w:sz w:val="24"/>
                <w:lang w:eastAsia="ar-SA"/>
              </w:rPr>
            </w:pPr>
            <w:r w:rsidRPr="0050690D">
              <w:rPr>
                <w:rFonts w:ascii="Times New Roman" w:hAnsi="Times New Roman"/>
                <w:sz w:val="24"/>
                <w:lang w:eastAsia="ar-SA"/>
              </w:rPr>
              <w:t>2</w:t>
            </w:r>
          </w:p>
        </w:tc>
      </w:tr>
      <w:tr w:rsidR="00EE3341" w:rsidRPr="0050690D" w:rsidTr="00953D8A">
        <w:trPr>
          <w:jc w:val="center"/>
        </w:trPr>
        <w:tc>
          <w:tcPr>
            <w:tcW w:w="5328" w:type="dxa"/>
            <w:tcBorders>
              <w:left w:val="single" w:sz="6" w:space="0" w:color="000000"/>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both"/>
              <w:rPr>
                <w:rFonts w:ascii="Times New Roman" w:hAnsi="Times New Roman"/>
                <w:b/>
                <w:sz w:val="24"/>
                <w:lang w:eastAsia="ar-SA"/>
              </w:rPr>
            </w:pPr>
            <w:r w:rsidRPr="0050690D">
              <w:rPr>
                <w:rFonts w:ascii="Times New Roman" w:hAnsi="Times New Roman"/>
                <w:b/>
                <w:sz w:val="24"/>
                <w:lang w:eastAsia="ar-SA"/>
              </w:rPr>
              <w:t xml:space="preserve">Общее количество </w:t>
            </w:r>
          </w:p>
        </w:tc>
        <w:tc>
          <w:tcPr>
            <w:tcW w:w="1980" w:type="dxa"/>
            <w:tcBorders>
              <w:bottom w:val="single" w:sz="6" w:space="0" w:color="000000"/>
              <w:right w:val="single" w:sz="6" w:space="0" w:color="000000"/>
            </w:tcBorders>
            <w:tcMar>
              <w:top w:w="0" w:type="dxa"/>
              <w:left w:w="108" w:type="dxa"/>
              <w:bottom w:w="0" w:type="dxa"/>
              <w:right w:w="108" w:type="dxa"/>
            </w:tcMar>
          </w:tcPr>
          <w:p w:rsidR="00EE3341" w:rsidRPr="0050690D" w:rsidRDefault="00EE3341" w:rsidP="00953D8A">
            <w:pPr>
              <w:spacing w:after="0" w:line="240" w:lineRule="auto"/>
              <w:jc w:val="center"/>
              <w:rPr>
                <w:rFonts w:ascii="Times New Roman" w:hAnsi="Times New Roman"/>
                <w:b/>
                <w:sz w:val="24"/>
                <w:lang w:eastAsia="ar-SA"/>
              </w:rPr>
            </w:pPr>
            <w:r w:rsidRPr="0050690D">
              <w:rPr>
                <w:rFonts w:ascii="Times New Roman" w:hAnsi="Times New Roman"/>
                <w:b/>
                <w:sz w:val="24"/>
                <w:lang w:eastAsia="ar-SA"/>
              </w:rPr>
              <w:t>10</w:t>
            </w:r>
          </w:p>
        </w:tc>
      </w:tr>
    </w:tbl>
    <w:p w:rsidR="00EE3341" w:rsidRPr="0041026C" w:rsidRDefault="00EE3341" w:rsidP="00EE3341">
      <w:pPr>
        <w:spacing w:after="0" w:line="240" w:lineRule="auto"/>
        <w:rPr>
          <w:rFonts w:ascii="Times New Roman" w:hAnsi="Times New Roman"/>
          <w:b/>
          <w:sz w:val="24"/>
          <w:szCs w:val="24"/>
          <w:lang w:eastAsia="ar-SA"/>
        </w:rPr>
      </w:pPr>
      <w:r w:rsidRPr="0090347F">
        <w:rPr>
          <w:lang w:eastAsia="ar-SA"/>
        </w:rPr>
        <w:br/>
      </w:r>
      <w:r w:rsidRPr="0041026C">
        <w:rPr>
          <w:rFonts w:ascii="Times New Roman" w:hAnsi="Times New Roman"/>
          <w:b/>
          <w:sz w:val="24"/>
          <w:szCs w:val="24"/>
          <w:lang w:eastAsia="ar-SA"/>
        </w:rPr>
        <w:t>2. Реферат</w:t>
      </w:r>
      <w:r>
        <w:rPr>
          <w:rFonts w:ascii="Times New Roman" w:hAnsi="Times New Roman"/>
          <w:b/>
          <w:sz w:val="24"/>
          <w:szCs w:val="24"/>
          <w:lang w:eastAsia="ar-SA"/>
        </w:rPr>
        <w:t xml:space="preserve"> (до 10 баллов)</w:t>
      </w:r>
    </w:p>
    <w:p w:rsidR="00EE3341" w:rsidRPr="0041026C" w:rsidRDefault="00EE3341" w:rsidP="00EE3341">
      <w:pPr>
        <w:jc w:val="both"/>
        <w:rPr>
          <w:rFonts w:ascii="Times New Roman" w:hAnsi="Times New Roman"/>
          <w:sz w:val="24"/>
          <w:szCs w:val="24"/>
          <w:lang w:eastAsia="ar-SA"/>
        </w:rPr>
      </w:pPr>
      <w:r w:rsidRPr="0041026C">
        <w:rPr>
          <w:rFonts w:ascii="Times New Roman" w:hAnsi="Times New Roman"/>
          <w:b/>
          <w:bCs/>
          <w:i/>
          <w:iCs/>
          <w:sz w:val="24"/>
          <w:szCs w:val="24"/>
          <w:lang w:eastAsia="ar-SA"/>
        </w:rPr>
        <w:t>Под рефератом</w:t>
      </w:r>
      <w:r w:rsidRPr="0041026C">
        <w:rPr>
          <w:rFonts w:ascii="Times New Roman" w:hAnsi="Times New Roman"/>
          <w:sz w:val="24"/>
          <w:szCs w:val="24"/>
          <w:lang w:eastAsia="ar-SA"/>
        </w:rPr>
        <w:t xml:space="preserve"> подразумевается творческая исследовательская работа, основанная, прежде всего, на изучении значительного количества научной и иной литературы по теме исследования в размере 10-15 страниц. Другие методы исследования могут, конечно, применяться (и это поощряется), но достаточным является работа с литературными источниками и собственные размышления, связанные с темой. Прочитав определенное количество книг, брошюр и статей, сделав выписки и конспекты, составив план реферата, студент пишет реферат, включающий: титульный лист, план, текст реферата, библиографический список. Текст реферата должен быть написан разборчиво. Для выступления по реферату студенту отводится до 10 минут на семинарах. При выступлении предпочтительнее, чтобы он не читал текст, а говорил свободно, лишь заглядывая в написанную работу. Если озвучивание реферата невозможно (нет времени, у студента болит горло или имеется иная серьезная причина), он сдается для оценки преподавателю.</w:t>
      </w:r>
    </w:p>
    <w:p w:rsidR="00EE3341" w:rsidRPr="00142DEE" w:rsidRDefault="00EE3341" w:rsidP="00EE3341">
      <w:pPr>
        <w:spacing w:after="0" w:line="240" w:lineRule="auto"/>
        <w:ind w:firstLine="709"/>
        <w:jc w:val="center"/>
        <w:rPr>
          <w:rFonts w:ascii="Times New Roman" w:hAnsi="Times New Roman"/>
          <w:b/>
          <w:i/>
          <w:sz w:val="24"/>
          <w:szCs w:val="24"/>
          <w:lang w:eastAsia="ru-RU"/>
        </w:rPr>
      </w:pPr>
      <w:r w:rsidRPr="00142DEE">
        <w:rPr>
          <w:rFonts w:ascii="Times New Roman" w:hAnsi="Times New Roman"/>
          <w:b/>
          <w:i/>
          <w:sz w:val="24"/>
          <w:szCs w:val="24"/>
          <w:lang w:eastAsia="ru-RU"/>
        </w:rPr>
        <w:t>Примерная тематика рефератов</w:t>
      </w:r>
    </w:p>
    <w:p w:rsidR="00EE3341" w:rsidRPr="005E13CB" w:rsidRDefault="00EE3341" w:rsidP="00EE3341">
      <w:pPr>
        <w:spacing w:after="0" w:line="240" w:lineRule="auto"/>
        <w:ind w:firstLine="709"/>
        <w:jc w:val="both"/>
        <w:rPr>
          <w:rFonts w:ascii="Times New Roman" w:hAnsi="Times New Roman"/>
          <w:b/>
          <w:sz w:val="24"/>
          <w:szCs w:val="24"/>
          <w:lang w:eastAsia="ru-RU"/>
        </w:rPr>
      </w:pP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 xml:space="preserve">Проблема целостного процесса формирования личности в условиях перехода от </w:t>
      </w:r>
      <w:proofErr w:type="spellStart"/>
      <w:r w:rsidRPr="005E13CB">
        <w:rPr>
          <w:rFonts w:ascii="Times New Roman" w:hAnsi="Times New Roman"/>
          <w:color w:val="000000"/>
          <w:sz w:val="24"/>
          <w:szCs w:val="24"/>
          <w:lang w:eastAsia="ar-SA"/>
        </w:rPr>
        <w:t>знаниево-просветительской</w:t>
      </w:r>
      <w:proofErr w:type="spellEnd"/>
      <w:r w:rsidRPr="005E13CB">
        <w:rPr>
          <w:rFonts w:ascii="Times New Roman" w:hAnsi="Times New Roman"/>
          <w:color w:val="000000"/>
          <w:sz w:val="24"/>
          <w:szCs w:val="24"/>
          <w:lang w:eastAsia="ar-SA"/>
        </w:rPr>
        <w:t xml:space="preserve"> к  личностно развивающей парадигме в образовании. </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Целостный подход, как методологический ориентир исследования учебно-воспитательного процесса.</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 xml:space="preserve">Роль системного подхода в исследовании целостного учебно-воспитательного процесса. </w:t>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lastRenderedPageBreak/>
        <w:t xml:space="preserve">Роль  </w:t>
      </w:r>
      <w:proofErr w:type="spellStart"/>
      <w:r w:rsidRPr="005E13CB">
        <w:rPr>
          <w:rFonts w:ascii="Times New Roman" w:hAnsi="Times New Roman"/>
          <w:color w:val="000000"/>
          <w:sz w:val="24"/>
          <w:szCs w:val="24"/>
          <w:lang w:eastAsia="ar-SA"/>
        </w:rPr>
        <w:t>деятельностного</w:t>
      </w:r>
      <w:proofErr w:type="spellEnd"/>
      <w:r w:rsidRPr="005E13CB">
        <w:rPr>
          <w:rFonts w:ascii="Times New Roman" w:hAnsi="Times New Roman"/>
          <w:color w:val="000000"/>
          <w:sz w:val="24"/>
          <w:szCs w:val="24"/>
          <w:lang w:eastAsia="ar-SA"/>
        </w:rPr>
        <w:t xml:space="preserve"> подхода в исследовании целостного учебно-воспитательного процесса.</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Синергетический подход в педагогической науке.</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Методы исследования целостного учебно-воспитательного процесса.</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Сущностная характеристика целостного учебно-воспитательного процесса.</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Диалектика взаимосвязи целей и педагогических сре</w:t>
      </w:r>
      <w:proofErr w:type="gramStart"/>
      <w:r w:rsidRPr="005E13CB">
        <w:rPr>
          <w:rFonts w:ascii="Times New Roman" w:hAnsi="Times New Roman"/>
          <w:color w:val="000000"/>
          <w:sz w:val="24"/>
          <w:szCs w:val="24"/>
          <w:lang w:eastAsia="ar-SA"/>
        </w:rPr>
        <w:t>дств в ц</w:t>
      </w:r>
      <w:proofErr w:type="gramEnd"/>
      <w:r w:rsidRPr="005E13CB">
        <w:rPr>
          <w:rFonts w:ascii="Times New Roman" w:hAnsi="Times New Roman"/>
          <w:color w:val="000000"/>
          <w:sz w:val="24"/>
          <w:szCs w:val="24"/>
          <w:lang w:eastAsia="ar-SA"/>
        </w:rPr>
        <w:t xml:space="preserve">елостном учебно-воспитательном процессе. </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 xml:space="preserve">Личностно развивающая дидактическая ситуация как основа построения целостного процесса обучения. </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Воспитательной системы школы как органическая часть целостного учебно-воспитательного процесса.</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Учитель и учащийся как субъекты целостного учебно-воспитательного процесса.</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 xml:space="preserve">Ученик как объект и субъект  учебно-воспитательного процесса. </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Формы и методы взаимодействия учителя и учащихся в целостном учебно-воспитательном процессе.</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Личностная ориентация профессиональной деятельности и мышления учителя.</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Проектирование  целостного учебно-воспитательного процесса как инновационной образовательной системы.</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 xml:space="preserve">Опытно-экспериментальная работа как необходимое условие разработки и реализации модели целостного учебно-воспитательного процесса. </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Инновационные процессы как  средство развития современной школы. Сущность понятия «инновационная школа».</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Сущность понятия «образовательная парадигма». Становление, развитие и трансформация образовательных парадигм.</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Особенности проявления противоречий в целостном педагогическом процессе.</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Структура программы развития школы и этапы ее реализации.</w:t>
      </w:r>
      <w:r w:rsidRPr="005E13CB">
        <w:rPr>
          <w:rFonts w:ascii="Times New Roman" w:hAnsi="Times New Roman"/>
          <w:color w:val="000000"/>
          <w:sz w:val="24"/>
          <w:szCs w:val="24"/>
          <w:lang w:eastAsia="ar-SA"/>
        </w:rPr>
        <w:tab/>
      </w:r>
    </w:p>
    <w:p w:rsidR="00EE3341"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Сущность научно-методического обеспечения инновационной деятельности учителя.</w:t>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 xml:space="preserve">Особенности  научно-методического </w:t>
      </w:r>
      <w:r>
        <w:rPr>
          <w:rFonts w:ascii="Times New Roman" w:hAnsi="Times New Roman"/>
          <w:color w:val="000000"/>
          <w:sz w:val="24"/>
          <w:szCs w:val="24"/>
          <w:lang w:eastAsia="ar-SA"/>
        </w:rPr>
        <w:t xml:space="preserve">деятельности </w:t>
      </w:r>
      <w:r w:rsidRPr="005E13CB">
        <w:rPr>
          <w:rFonts w:ascii="Times New Roman" w:hAnsi="Times New Roman"/>
          <w:color w:val="000000"/>
          <w:sz w:val="24"/>
          <w:szCs w:val="24"/>
          <w:lang w:eastAsia="ar-SA"/>
        </w:rPr>
        <w:t>учител</w:t>
      </w:r>
      <w:r>
        <w:rPr>
          <w:rFonts w:ascii="Times New Roman" w:hAnsi="Times New Roman"/>
          <w:color w:val="000000"/>
          <w:sz w:val="24"/>
          <w:szCs w:val="24"/>
          <w:lang w:eastAsia="ar-SA"/>
        </w:rPr>
        <w:t>я</w:t>
      </w:r>
      <w:r w:rsidRPr="005E13CB">
        <w:rPr>
          <w:rFonts w:ascii="Times New Roman" w:hAnsi="Times New Roman"/>
          <w:color w:val="000000"/>
          <w:sz w:val="24"/>
          <w:szCs w:val="24"/>
          <w:lang w:eastAsia="ar-SA"/>
        </w:rPr>
        <w:t xml:space="preserve"> на всех этапах инновационного поиска (стихийно-эмпирическом, эмпирическом, теоретическом).</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 xml:space="preserve">Учащийся как субъект </w:t>
      </w:r>
      <w:r>
        <w:rPr>
          <w:rFonts w:ascii="Times New Roman" w:hAnsi="Times New Roman"/>
          <w:color w:val="000000"/>
          <w:sz w:val="24"/>
          <w:szCs w:val="24"/>
          <w:lang w:eastAsia="ar-SA"/>
        </w:rPr>
        <w:t>целостного</w:t>
      </w:r>
      <w:r w:rsidRPr="005E13CB">
        <w:rPr>
          <w:rFonts w:ascii="Times New Roman" w:hAnsi="Times New Roman"/>
          <w:color w:val="000000"/>
          <w:sz w:val="24"/>
          <w:szCs w:val="24"/>
          <w:lang w:eastAsia="ar-SA"/>
        </w:rPr>
        <w:t xml:space="preserve"> педагогического процесса.</w:t>
      </w:r>
      <w:r w:rsidRPr="005E13CB">
        <w:rPr>
          <w:rFonts w:ascii="Times New Roman" w:hAnsi="Times New Roman"/>
          <w:color w:val="000000"/>
          <w:sz w:val="24"/>
          <w:szCs w:val="24"/>
          <w:lang w:eastAsia="ar-SA"/>
        </w:rPr>
        <w:tab/>
      </w:r>
    </w:p>
    <w:p w:rsidR="00EE3341" w:rsidRPr="005E13CB"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Психолого-педагогическое сопровождение развития учащегося.</w:t>
      </w:r>
      <w:r w:rsidRPr="005E13CB">
        <w:rPr>
          <w:rFonts w:ascii="Times New Roman" w:hAnsi="Times New Roman"/>
          <w:color w:val="000000"/>
          <w:sz w:val="24"/>
          <w:szCs w:val="24"/>
          <w:lang w:eastAsia="ar-SA"/>
        </w:rPr>
        <w:tab/>
      </w:r>
    </w:p>
    <w:p w:rsidR="00EE3341" w:rsidRPr="0041026C" w:rsidRDefault="00EE3341" w:rsidP="00EE3341">
      <w:pPr>
        <w:numPr>
          <w:ilvl w:val="0"/>
          <w:numId w:val="18"/>
        </w:numPr>
        <w:tabs>
          <w:tab w:val="num" w:pos="540"/>
          <w:tab w:val="left" w:pos="567"/>
          <w:tab w:val="left" w:pos="1155"/>
        </w:tabs>
        <w:suppressAutoHyphens/>
        <w:spacing w:after="0" w:line="240" w:lineRule="auto"/>
        <w:ind w:left="540" w:hanging="540"/>
        <w:jc w:val="both"/>
        <w:rPr>
          <w:rFonts w:ascii="Times New Roman" w:hAnsi="Times New Roman"/>
          <w:color w:val="000000"/>
          <w:sz w:val="24"/>
          <w:szCs w:val="24"/>
          <w:lang w:eastAsia="ar-SA"/>
        </w:rPr>
      </w:pPr>
      <w:r w:rsidRPr="005E13CB">
        <w:rPr>
          <w:rFonts w:ascii="Times New Roman" w:hAnsi="Times New Roman"/>
          <w:color w:val="000000"/>
          <w:sz w:val="24"/>
          <w:szCs w:val="24"/>
          <w:lang w:eastAsia="ar-SA"/>
        </w:rPr>
        <w:t>Индивидуальная траектория развития учащегося в системе психолого-педагогического сопровождения в школе.</w:t>
      </w:r>
    </w:p>
    <w:p w:rsidR="00EE3341" w:rsidRPr="0041026C" w:rsidRDefault="00EE3341" w:rsidP="00EE3341">
      <w:pPr>
        <w:suppressAutoHyphens/>
        <w:spacing w:after="0" w:line="240" w:lineRule="auto"/>
        <w:jc w:val="center"/>
        <w:rPr>
          <w:rFonts w:ascii="Times New Roman" w:hAnsi="Times New Roman"/>
          <w:b/>
          <w:sz w:val="24"/>
          <w:szCs w:val="24"/>
          <w:lang w:eastAsia="ar-SA"/>
        </w:rPr>
      </w:pPr>
      <w:r w:rsidRPr="0041026C">
        <w:rPr>
          <w:rFonts w:ascii="Times New Roman" w:hAnsi="Times New Roman"/>
          <w:b/>
          <w:sz w:val="24"/>
          <w:szCs w:val="24"/>
          <w:lang w:eastAsia="ar-SA"/>
        </w:rPr>
        <w:t>Критерии оценки качества подготовки реферата</w:t>
      </w:r>
    </w:p>
    <w:p w:rsidR="00EE3341" w:rsidRPr="0041026C" w:rsidRDefault="00EE3341" w:rsidP="00EE3341">
      <w:pPr>
        <w:suppressAutoHyphens/>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8-10</w:t>
      </w:r>
      <w:r w:rsidRPr="0041026C">
        <w:rPr>
          <w:rFonts w:ascii="Times New Roman" w:hAnsi="Times New Roman"/>
          <w:b/>
          <w:sz w:val="24"/>
          <w:szCs w:val="24"/>
          <w:lang w:eastAsia="ar-SA"/>
        </w:rPr>
        <w:t xml:space="preserve"> балл</w:t>
      </w:r>
      <w:r>
        <w:rPr>
          <w:rFonts w:ascii="Times New Roman" w:hAnsi="Times New Roman"/>
          <w:b/>
          <w:sz w:val="24"/>
          <w:szCs w:val="24"/>
          <w:lang w:eastAsia="ar-SA"/>
        </w:rPr>
        <w:t>ов</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Соответствие плана и содержания реферата его теме.</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Реализация цели реферата.</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 xml:space="preserve">Текст основан на систематизации и, обобщении материала, сопоставлении разных точек зрения по рассматриваемому вопросу. </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Научный стиль изложения.</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proofErr w:type="gramStart"/>
      <w:r w:rsidRPr="0041026C">
        <w:rPr>
          <w:rFonts w:ascii="Times New Roman" w:hAnsi="Times New Roman"/>
          <w:sz w:val="24"/>
          <w:szCs w:val="24"/>
          <w:lang w:eastAsia="ar-SA"/>
        </w:rPr>
        <w:t xml:space="preserve">Грамотное оформление текста (технически, </w:t>
      </w:r>
      <w:proofErr w:type="spellStart"/>
      <w:r w:rsidRPr="0041026C">
        <w:rPr>
          <w:rFonts w:ascii="Times New Roman" w:hAnsi="Times New Roman"/>
          <w:sz w:val="24"/>
          <w:szCs w:val="24"/>
          <w:lang w:eastAsia="ar-SA"/>
        </w:rPr>
        <w:t>орфографически</w:t>
      </w:r>
      <w:proofErr w:type="spellEnd"/>
      <w:r w:rsidRPr="0041026C">
        <w:rPr>
          <w:rFonts w:ascii="Times New Roman" w:hAnsi="Times New Roman"/>
          <w:sz w:val="24"/>
          <w:szCs w:val="24"/>
          <w:lang w:eastAsia="ar-SA"/>
        </w:rPr>
        <w:t>, пунктуационно.</w:t>
      </w:r>
      <w:proofErr w:type="gramEnd"/>
    </w:p>
    <w:p w:rsidR="00EE3341" w:rsidRPr="0041026C" w:rsidRDefault="00EE3341" w:rsidP="00EE3341">
      <w:pPr>
        <w:suppressAutoHyphens/>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4-7</w:t>
      </w:r>
      <w:r w:rsidRPr="0041026C">
        <w:rPr>
          <w:rFonts w:ascii="Times New Roman" w:hAnsi="Times New Roman"/>
          <w:b/>
          <w:sz w:val="24"/>
          <w:szCs w:val="24"/>
          <w:lang w:eastAsia="ar-SA"/>
        </w:rPr>
        <w:t xml:space="preserve"> балл</w:t>
      </w:r>
      <w:r>
        <w:rPr>
          <w:rFonts w:ascii="Times New Roman" w:hAnsi="Times New Roman"/>
          <w:b/>
          <w:sz w:val="24"/>
          <w:szCs w:val="24"/>
          <w:lang w:eastAsia="ar-SA"/>
        </w:rPr>
        <w:t>ов</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Соответствие плана и содержания реферата его теме.</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Реализация цели реферата.</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 xml:space="preserve">Текст основан на систематизации и, обобщении материала, сопоставлении разных точек зрения по рассматриваемому вопросу. </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 xml:space="preserve">Небольшие ошибки в научном стиле изложения; оформлении текста (технически, </w:t>
      </w:r>
      <w:proofErr w:type="spellStart"/>
      <w:r w:rsidRPr="0041026C">
        <w:rPr>
          <w:rFonts w:ascii="Times New Roman" w:hAnsi="Times New Roman"/>
          <w:sz w:val="24"/>
          <w:szCs w:val="24"/>
          <w:lang w:eastAsia="ar-SA"/>
        </w:rPr>
        <w:t>орфографически</w:t>
      </w:r>
      <w:proofErr w:type="spellEnd"/>
      <w:r w:rsidRPr="0041026C">
        <w:rPr>
          <w:rFonts w:ascii="Times New Roman" w:hAnsi="Times New Roman"/>
          <w:sz w:val="24"/>
          <w:szCs w:val="24"/>
          <w:lang w:eastAsia="ar-SA"/>
        </w:rPr>
        <w:t>, пунктуационно)</w:t>
      </w:r>
    </w:p>
    <w:p w:rsidR="00EE3341" w:rsidRPr="0041026C" w:rsidRDefault="00EE3341" w:rsidP="00EE3341">
      <w:pPr>
        <w:suppressAutoHyphens/>
        <w:spacing w:after="0" w:line="240" w:lineRule="auto"/>
        <w:jc w:val="center"/>
        <w:rPr>
          <w:rFonts w:ascii="Times New Roman" w:hAnsi="Times New Roman"/>
          <w:b/>
          <w:sz w:val="24"/>
          <w:szCs w:val="24"/>
          <w:lang w:eastAsia="ar-SA"/>
        </w:rPr>
      </w:pPr>
      <w:r w:rsidRPr="0041026C">
        <w:rPr>
          <w:rFonts w:ascii="Times New Roman" w:hAnsi="Times New Roman"/>
          <w:b/>
          <w:sz w:val="24"/>
          <w:szCs w:val="24"/>
          <w:lang w:eastAsia="ar-SA"/>
        </w:rPr>
        <w:t>1</w:t>
      </w:r>
      <w:r>
        <w:rPr>
          <w:rFonts w:ascii="Times New Roman" w:hAnsi="Times New Roman"/>
          <w:b/>
          <w:sz w:val="24"/>
          <w:szCs w:val="24"/>
          <w:lang w:eastAsia="ar-SA"/>
        </w:rPr>
        <w:t>-3</w:t>
      </w:r>
      <w:r w:rsidRPr="0041026C">
        <w:rPr>
          <w:rFonts w:ascii="Times New Roman" w:hAnsi="Times New Roman"/>
          <w:b/>
          <w:sz w:val="24"/>
          <w:szCs w:val="24"/>
          <w:lang w:eastAsia="ar-SA"/>
        </w:rPr>
        <w:t xml:space="preserve"> балл</w:t>
      </w:r>
      <w:r>
        <w:rPr>
          <w:rFonts w:ascii="Times New Roman" w:hAnsi="Times New Roman"/>
          <w:b/>
          <w:sz w:val="24"/>
          <w:szCs w:val="24"/>
          <w:lang w:eastAsia="ar-SA"/>
        </w:rPr>
        <w:t>а</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Соответствие плана и содержания реферата его теме.</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Реализация цели реферата.</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Те</w:t>
      </w:r>
      <w:proofErr w:type="gramStart"/>
      <w:r w:rsidRPr="0041026C">
        <w:rPr>
          <w:rFonts w:ascii="Times New Roman" w:hAnsi="Times New Roman"/>
          <w:sz w:val="24"/>
          <w:szCs w:val="24"/>
          <w:lang w:eastAsia="ar-SA"/>
        </w:rPr>
        <w:t>кст сл</w:t>
      </w:r>
      <w:proofErr w:type="gramEnd"/>
      <w:r w:rsidRPr="0041026C">
        <w:rPr>
          <w:rFonts w:ascii="Times New Roman" w:hAnsi="Times New Roman"/>
          <w:sz w:val="24"/>
          <w:szCs w:val="24"/>
          <w:lang w:eastAsia="ar-SA"/>
        </w:rPr>
        <w:t xml:space="preserve">або структурирован, слабо основан на систематизации и обобщении материала, сопоставлении разных точек зрения по рассматриваемому вопросу. </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 xml:space="preserve">Небольшие ошибки в научном стиле изложения; </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lastRenderedPageBreak/>
        <w:t xml:space="preserve">Ошибки в оформлении текста (технически, </w:t>
      </w:r>
      <w:proofErr w:type="spellStart"/>
      <w:r w:rsidRPr="0041026C">
        <w:rPr>
          <w:rFonts w:ascii="Times New Roman" w:hAnsi="Times New Roman"/>
          <w:sz w:val="24"/>
          <w:szCs w:val="24"/>
          <w:lang w:eastAsia="ar-SA"/>
        </w:rPr>
        <w:t>орфографически</w:t>
      </w:r>
      <w:proofErr w:type="spellEnd"/>
      <w:r w:rsidRPr="0041026C">
        <w:rPr>
          <w:rFonts w:ascii="Times New Roman" w:hAnsi="Times New Roman"/>
          <w:sz w:val="24"/>
          <w:szCs w:val="24"/>
          <w:lang w:eastAsia="ar-SA"/>
        </w:rPr>
        <w:t>, пунктуационно)</w:t>
      </w:r>
    </w:p>
    <w:p w:rsidR="00EE3341" w:rsidRPr="0041026C" w:rsidRDefault="00EE3341" w:rsidP="00EE3341">
      <w:pPr>
        <w:suppressAutoHyphens/>
        <w:spacing w:after="0" w:line="240" w:lineRule="auto"/>
        <w:jc w:val="center"/>
        <w:rPr>
          <w:rFonts w:ascii="Times New Roman" w:hAnsi="Times New Roman"/>
          <w:b/>
          <w:sz w:val="24"/>
          <w:szCs w:val="24"/>
          <w:lang w:eastAsia="ar-SA"/>
        </w:rPr>
      </w:pPr>
      <w:r w:rsidRPr="0041026C">
        <w:rPr>
          <w:rFonts w:ascii="Times New Roman" w:hAnsi="Times New Roman"/>
          <w:b/>
          <w:sz w:val="24"/>
          <w:szCs w:val="24"/>
          <w:lang w:eastAsia="ar-SA"/>
        </w:rPr>
        <w:t xml:space="preserve">0 баллов </w:t>
      </w:r>
      <w:r w:rsidRPr="0041026C">
        <w:rPr>
          <w:rFonts w:ascii="Times New Roman" w:hAnsi="Times New Roman"/>
          <w:sz w:val="24"/>
          <w:szCs w:val="24"/>
          <w:lang w:eastAsia="ar-SA"/>
        </w:rPr>
        <w:t>(</w:t>
      </w:r>
      <w:proofErr w:type="spellStart"/>
      <w:r w:rsidRPr="0041026C">
        <w:rPr>
          <w:rFonts w:ascii="Times New Roman" w:hAnsi="Times New Roman"/>
          <w:sz w:val="24"/>
          <w:szCs w:val="24"/>
          <w:lang w:eastAsia="ar-SA"/>
        </w:rPr>
        <w:t>невыполение</w:t>
      </w:r>
      <w:proofErr w:type="spellEnd"/>
      <w:r w:rsidRPr="0041026C">
        <w:rPr>
          <w:rFonts w:ascii="Times New Roman" w:hAnsi="Times New Roman"/>
          <w:sz w:val="24"/>
          <w:szCs w:val="24"/>
          <w:lang w:eastAsia="ar-SA"/>
        </w:rPr>
        <w:t xml:space="preserve"> задания)</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Несоответствие плана и содержания реферата его теме.</w:t>
      </w:r>
    </w:p>
    <w:p w:rsidR="00EE3341" w:rsidRPr="0041026C" w:rsidRDefault="00EE3341" w:rsidP="00EE3341">
      <w:pPr>
        <w:numPr>
          <w:ilvl w:val="0"/>
          <w:numId w:val="17"/>
        </w:numPr>
        <w:tabs>
          <w:tab w:val="num" w:pos="252"/>
        </w:tabs>
        <w:suppressAutoHyphens/>
        <w:spacing w:after="0" w:line="240" w:lineRule="auto"/>
        <w:jc w:val="both"/>
        <w:rPr>
          <w:rFonts w:ascii="Times New Roman" w:hAnsi="Times New Roman"/>
          <w:sz w:val="24"/>
          <w:szCs w:val="24"/>
          <w:lang w:eastAsia="ar-SA"/>
        </w:rPr>
      </w:pPr>
      <w:r w:rsidRPr="0041026C">
        <w:rPr>
          <w:rFonts w:ascii="Times New Roman" w:hAnsi="Times New Roman"/>
          <w:sz w:val="24"/>
          <w:szCs w:val="24"/>
          <w:lang w:eastAsia="ar-SA"/>
        </w:rPr>
        <w:t>Не реализация цели реферата.</w:t>
      </w:r>
    </w:p>
    <w:p w:rsidR="00EE3341" w:rsidRDefault="00EE3341" w:rsidP="00EE3341">
      <w:pPr>
        <w:rPr>
          <w:lang w:eastAsia="ar-SA"/>
        </w:rPr>
      </w:pPr>
    </w:p>
    <w:p w:rsidR="00EE3341" w:rsidRDefault="00EE3341" w:rsidP="00EE3341">
      <w:pPr>
        <w:spacing w:after="0" w:line="240" w:lineRule="auto"/>
        <w:jc w:val="both"/>
        <w:rPr>
          <w:rFonts w:ascii="Times New Roman" w:hAnsi="Times New Roman"/>
          <w:b/>
          <w:sz w:val="24"/>
          <w:szCs w:val="24"/>
          <w:lang w:eastAsia="ar-SA"/>
        </w:rPr>
      </w:pPr>
      <w:r w:rsidRPr="00892218">
        <w:rPr>
          <w:rFonts w:ascii="Times New Roman" w:hAnsi="Times New Roman"/>
          <w:b/>
          <w:sz w:val="24"/>
          <w:szCs w:val="24"/>
          <w:lang w:eastAsia="ar-SA"/>
        </w:rPr>
        <w:t>3. Проект</w:t>
      </w:r>
      <w:r>
        <w:rPr>
          <w:rFonts w:ascii="Times New Roman" w:hAnsi="Times New Roman"/>
          <w:b/>
          <w:sz w:val="24"/>
          <w:szCs w:val="24"/>
          <w:lang w:eastAsia="ar-SA"/>
        </w:rPr>
        <w:t xml:space="preserve"> (до 20 баллов) </w:t>
      </w:r>
    </w:p>
    <w:p w:rsidR="00EE3341" w:rsidRDefault="00EE3341" w:rsidP="00EE3341">
      <w:pPr>
        <w:spacing w:after="0" w:line="240" w:lineRule="auto"/>
        <w:jc w:val="both"/>
        <w:rPr>
          <w:rFonts w:ascii="Times New Roman" w:hAnsi="Times New Roman"/>
          <w:sz w:val="24"/>
          <w:szCs w:val="24"/>
          <w:lang w:eastAsia="ar-SA"/>
        </w:rPr>
      </w:pPr>
      <w:r w:rsidRPr="00892218">
        <w:rPr>
          <w:rFonts w:ascii="Times New Roman" w:hAnsi="Times New Roman"/>
          <w:b/>
          <w:sz w:val="24"/>
          <w:szCs w:val="24"/>
          <w:lang w:eastAsia="ar-SA"/>
        </w:rPr>
        <w:br/>
      </w:r>
      <w:r w:rsidRPr="000E5D15">
        <w:rPr>
          <w:rFonts w:ascii="Times New Roman" w:hAnsi="Times New Roman"/>
          <w:b/>
          <w:i/>
          <w:sz w:val="24"/>
          <w:szCs w:val="24"/>
          <w:lang w:eastAsia="ar-SA"/>
        </w:rPr>
        <w:t xml:space="preserve">Проект </w:t>
      </w:r>
      <w:r w:rsidRPr="000E5D15">
        <w:rPr>
          <w:rFonts w:ascii="Times New Roman" w:hAnsi="Times New Roman"/>
          <w:sz w:val="24"/>
          <w:szCs w:val="24"/>
          <w:lang w:eastAsia="ar-SA"/>
        </w:rPr>
        <w:t xml:space="preserve"> предполагает самостоятельную работу студентов по изготовлению интеллектуального продукта в рамках предложенной тематики, обладающий субъективной или объективной новизной.</w:t>
      </w:r>
    </w:p>
    <w:p w:rsidR="00EE3341" w:rsidRPr="000E5D15" w:rsidRDefault="00EE3341" w:rsidP="00EE3341">
      <w:pPr>
        <w:spacing w:after="0" w:line="240" w:lineRule="auto"/>
        <w:jc w:val="both"/>
        <w:rPr>
          <w:rFonts w:ascii="Times New Roman" w:hAnsi="Times New Roman"/>
          <w:sz w:val="24"/>
          <w:szCs w:val="24"/>
          <w:lang w:eastAsia="ar-SA"/>
        </w:rPr>
      </w:pPr>
      <w:r w:rsidRPr="0087509C">
        <w:rPr>
          <w:rFonts w:ascii="Times New Roman" w:hAnsi="Times New Roman"/>
          <w:bCs/>
          <w:i/>
          <w:sz w:val="24"/>
          <w:szCs w:val="24"/>
          <w:lang w:eastAsia="ar-SA"/>
        </w:rPr>
        <w:t xml:space="preserve">Задание: </w:t>
      </w:r>
      <w:r>
        <w:rPr>
          <w:rFonts w:ascii="Times New Roman" w:hAnsi="Times New Roman"/>
          <w:bCs/>
          <w:i/>
          <w:sz w:val="24"/>
          <w:szCs w:val="24"/>
          <w:lang w:eastAsia="ar-SA"/>
        </w:rPr>
        <w:t>Н</w:t>
      </w:r>
      <w:r w:rsidRPr="00CF54AC">
        <w:rPr>
          <w:rFonts w:ascii="Times New Roman" w:hAnsi="Times New Roman"/>
          <w:bCs/>
          <w:i/>
          <w:sz w:val="24"/>
          <w:szCs w:val="24"/>
          <w:lang w:eastAsia="ar-SA"/>
        </w:rPr>
        <w:t xml:space="preserve">а основе </w:t>
      </w:r>
      <w:r>
        <w:rPr>
          <w:rFonts w:ascii="Times New Roman" w:hAnsi="Times New Roman"/>
          <w:bCs/>
          <w:i/>
          <w:sz w:val="24"/>
          <w:szCs w:val="24"/>
          <w:lang w:eastAsia="ar-SA"/>
        </w:rPr>
        <w:t xml:space="preserve">предложенного ранее </w:t>
      </w:r>
      <w:r w:rsidRPr="00CF54AC">
        <w:rPr>
          <w:rFonts w:ascii="Times New Roman" w:hAnsi="Times New Roman"/>
          <w:bCs/>
          <w:i/>
          <w:sz w:val="24"/>
          <w:szCs w:val="24"/>
          <w:lang w:eastAsia="ar-SA"/>
        </w:rPr>
        <w:t>материала</w:t>
      </w:r>
      <w:r>
        <w:rPr>
          <w:rFonts w:ascii="Times New Roman" w:hAnsi="Times New Roman"/>
          <w:bCs/>
          <w:i/>
          <w:sz w:val="24"/>
          <w:szCs w:val="24"/>
          <w:lang w:eastAsia="ar-SA"/>
        </w:rPr>
        <w:t xml:space="preserve"> – статьи </w:t>
      </w:r>
      <w:r w:rsidRPr="00CF54AC">
        <w:rPr>
          <w:rFonts w:ascii="Times New Roman" w:hAnsi="Times New Roman"/>
          <w:bCs/>
          <w:i/>
          <w:sz w:val="24"/>
          <w:szCs w:val="24"/>
          <w:lang w:eastAsia="ar-SA"/>
        </w:rPr>
        <w:t xml:space="preserve"> </w:t>
      </w:r>
      <w:r>
        <w:rPr>
          <w:rFonts w:ascii="Times New Roman" w:hAnsi="Times New Roman"/>
          <w:bCs/>
          <w:i/>
          <w:sz w:val="24"/>
          <w:szCs w:val="24"/>
          <w:lang w:eastAsia="ar-SA"/>
        </w:rPr>
        <w:t xml:space="preserve">Н.К. </w:t>
      </w:r>
      <w:r w:rsidRPr="00CF54AC">
        <w:rPr>
          <w:rFonts w:ascii="Times New Roman" w:hAnsi="Times New Roman"/>
          <w:bCs/>
          <w:i/>
          <w:sz w:val="24"/>
          <w:szCs w:val="24"/>
          <w:lang w:eastAsia="ar-SA"/>
        </w:rPr>
        <w:t>Сергеев</w:t>
      </w:r>
      <w:r>
        <w:rPr>
          <w:rFonts w:ascii="Times New Roman" w:hAnsi="Times New Roman"/>
          <w:bCs/>
          <w:i/>
          <w:sz w:val="24"/>
          <w:szCs w:val="24"/>
          <w:lang w:eastAsia="ar-SA"/>
        </w:rPr>
        <w:t xml:space="preserve">а </w:t>
      </w:r>
      <w:r w:rsidRPr="00CF54AC">
        <w:rPr>
          <w:rFonts w:ascii="Times New Roman" w:hAnsi="Times New Roman"/>
          <w:bCs/>
          <w:i/>
          <w:sz w:val="24"/>
          <w:szCs w:val="24"/>
          <w:lang w:eastAsia="ar-SA"/>
        </w:rPr>
        <w:t xml:space="preserve"> </w:t>
      </w:r>
      <w:r>
        <w:rPr>
          <w:rFonts w:ascii="Times New Roman" w:hAnsi="Times New Roman"/>
          <w:bCs/>
          <w:i/>
          <w:sz w:val="24"/>
          <w:szCs w:val="24"/>
          <w:lang w:eastAsia="ar-SA"/>
        </w:rPr>
        <w:t>«</w:t>
      </w:r>
      <w:r w:rsidRPr="00CF54AC">
        <w:rPr>
          <w:rFonts w:ascii="Times New Roman" w:hAnsi="Times New Roman"/>
          <w:bCs/>
          <w:i/>
          <w:sz w:val="24"/>
          <w:szCs w:val="24"/>
          <w:lang w:eastAsia="ar-SA"/>
        </w:rPr>
        <w:t>Ц</w:t>
      </w:r>
      <w:r>
        <w:rPr>
          <w:rFonts w:ascii="Times New Roman" w:hAnsi="Times New Roman"/>
          <w:bCs/>
          <w:i/>
          <w:sz w:val="24"/>
          <w:szCs w:val="24"/>
          <w:lang w:eastAsia="ar-SA"/>
        </w:rPr>
        <w:t>е</w:t>
      </w:r>
      <w:r w:rsidRPr="00CF54AC">
        <w:rPr>
          <w:rFonts w:ascii="Times New Roman" w:hAnsi="Times New Roman"/>
          <w:bCs/>
          <w:i/>
          <w:sz w:val="24"/>
          <w:szCs w:val="24"/>
          <w:lang w:eastAsia="ar-SA"/>
        </w:rPr>
        <w:t xml:space="preserve">лостный </w:t>
      </w:r>
      <w:r>
        <w:rPr>
          <w:rFonts w:ascii="Times New Roman" w:hAnsi="Times New Roman"/>
          <w:bCs/>
          <w:i/>
          <w:sz w:val="24"/>
          <w:szCs w:val="24"/>
          <w:lang w:eastAsia="ar-SA"/>
        </w:rPr>
        <w:t>п</w:t>
      </w:r>
      <w:r w:rsidRPr="00CF54AC">
        <w:rPr>
          <w:rFonts w:ascii="Times New Roman" w:hAnsi="Times New Roman"/>
          <w:bCs/>
          <w:i/>
          <w:sz w:val="24"/>
          <w:szCs w:val="24"/>
          <w:lang w:eastAsia="ar-SA"/>
        </w:rPr>
        <w:t xml:space="preserve">одход </w:t>
      </w:r>
      <w:r>
        <w:rPr>
          <w:rFonts w:ascii="Times New Roman" w:hAnsi="Times New Roman"/>
          <w:bCs/>
          <w:i/>
          <w:sz w:val="24"/>
          <w:szCs w:val="24"/>
          <w:lang w:eastAsia="ar-SA"/>
        </w:rPr>
        <w:t>в</w:t>
      </w:r>
      <w:r w:rsidRPr="00CF54AC">
        <w:rPr>
          <w:rFonts w:ascii="Times New Roman" w:hAnsi="Times New Roman"/>
          <w:bCs/>
          <w:i/>
          <w:sz w:val="24"/>
          <w:szCs w:val="24"/>
          <w:lang w:eastAsia="ar-SA"/>
        </w:rPr>
        <w:t xml:space="preserve"> </w:t>
      </w:r>
      <w:r>
        <w:rPr>
          <w:rFonts w:ascii="Times New Roman" w:hAnsi="Times New Roman"/>
          <w:bCs/>
          <w:i/>
          <w:sz w:val="24"/>
          <w:szCs w:val="24"/>
          <w:lang w:eastAsia="ar-SA"/>
        </w:rPr>
        <w:t>с</w:t>
      </w:r>
      <w:r w:rsidRPr="00CF54AC">
        <w:rPr>
          <w:rFonts w:ascii="Times New Roman" w:hAnsi="Times New Roman"/>
          <w:bCs/>
          <w:i/>
          <w:sz w:val="24"/>
          <w:szCs w:val="24"/>
          <w:lang w:eastAsia="ar-SA"/>
        </w:rPr>
        <w:t xml:space="preserve">истеме </w:t>
      </w:r>
      <w:r>
        <w:rPr>
          <w:rFonts w:ascii="Times New Roman" w:hAnsi="Times New Roman"/>
          <w:bCs/>
          <w:i/>
          <w:sz w:val="24"/>
          <w:szCs w:val="24"/>
          <w:lang w:eastAsia="ar-SA"/>
        </w:rPr>
        <w:t>м</w:t>
      </w:r>
      <w:r w:rsidRPr="00CF54AC">
        <w:rPr>
          <w:rFonts w:ascii="Times New Roman" w:hAnsi="Times New Roman"/>
          <w:bCs/>
          <w:i/>
          <w:sz w:val="24"/>
          <w:szCs w:val="24"/>
          <w:lang w:eastAsia="ar-SA"/>
        </w:rPr>
        <w:t xml:space="preserve">етодологических </w:t>
      </w:r>
      <w:proofErr w:type="spellStart"/>
      <w:r>
        <w:rPr>
          <w:rFonts w:ascii="Times New Roman" w:hAnsi="Times New Roman"/>
          <w:bCs/>
          <w:i/>
          <w:sz w:val="24"/>
          <w:szCs w:val="24"/>
          <w:lang w:eastAsia="ar-SA"/>
        </w:rPr>
        <w:t>регулятивов</w:t>
      </w:r>
      <w:proofErr w:type="spellEnd"/>
      <w:r w:rsidRPr="00CF54AC">
        <w:rPr>
          <w:rFonts w:ascii="Times New Roman" w:hAnsi="Times New Roman"/>
          <w:bCs/>
          <w:i/>
          <w:sz w:val="24"/>
          <w:szCs w:val="24"/>
          <w:lang w:eastAsia="ar-SA"/>
        </w:rPr>
        <w:t xml:space="preserve"> </w:t>
      </w:r>
      <w:r>
        <w:rPr>
          <w:rFonts w:ascii="Times New Roman" w:hAnsi="Times New Roman"/>
          <w:bCs/>
          <w:i/>
          <w:sz w:val="24"/>
          <w:szCs w:val="24"/>
          <w:lang w:eastAsia="ar-SA"/>
        </w:rPr>
        <w:t>п</w:t>
      </w:r>
      <w:r w:rsidRPr="00CF54AC">
        <w:rPr>
          <w:rFonts w:ascii="Times New Roman" w:hAnsi="Times New Roman"/>
          <w:bCs/>
          <w:i/>
          <w:sz w:val="24"/>
          <w:szCs w:val="24"/>
          <w:lang w:eastAsia="ar-SA"/>
        </w:rPr>
        <w:t xml:space="preserve">едагогического </w:t>
      </w:r>
      <w:r>
        <w:rPr>
          <w:rFonts w:ascii="Times New Roman" w:hAnsi="Times New Roman"/>
          <w:bCs/>
          <w:i/>
          <w:sz w:val="24"/>
          <w:szCs w:val="24"/>
          <w:lang w:eastAsia="ar-SA"/>
        </w:rPr>
        <w:t>исследования»</w:t>
      </w:r>
      <w:r w:rsidRPr="00CF54AC">
        <w:rPr>
          <w:rFonts w:ascii="Times New Roman" w:hAnsi="Times New Roman"/>
          <w:bCs/>
          <w:i/>
          <w:sz w:val="24"/>
          <w:szCs w:val="24"/>
          <w:lang w:eastAsia="ar-SA"/>
        </w:rPr>
        <w:t xml:space="preserve"> </w:t>
      </w:r>
      <w:r>
        <w:rPr>
          <w:rFonts w:ascii="Times New Roman" w:hAnsi="Times New Roman"/>
          <w:bCs/>
          <w:i/>
          <w:sz w:val="24"/>
          <w:szCs w:val="24"/>
          <w:lang w:eastAsia="ar-SA"/>
        </w:rPr>
        <w:t xml:space="preserve">обоснуйте план своего </w:t>
      </w:r>
      <w:r w:rsidRPr="00CF54AC">
        <w:rPr>
          <w:rFonts w:ascii="Times New Roman" w:hAnsi="Times New Roman"/>
          <w:bCs/>
          <w:i/>
          <w:sz w:val="24"/>
          <w:szCs w:val="24"/>
          <w:lang w:eastAsia="ar-SA"/>
        </w:rPr>
        <w:t xml:space="preserve">магистерского исследования </w:t>
      </w:r>
      <w:r>
        <w:rPr>
          <w:rFonts w:ascii="Times New Roman" w:hAnsi="Times New Roman"/>
          <w:bCs/>
          <w:i/>
          <w:sz w:val="24"/>
          <w:szCs w:val="24"/>
          <w:lang w:eastAsia="ar-SA"/>
        </w:rPr>
        <w:t xml:space="preserve">– в виде последовательности </w:t>
      </w:r>
      <w:r w:rsidRPr="00CF54AC">
        <w:rPr>
          <w:rFonts w:ascii="Times New Roman" w:hAnsi="Times New Roman"/>
          <w:bCs/>
          <w:i/>
          <w:sz w:val="24"/>
          <w:szCs w:val="24"/>
          <w:lang w:eastAsia="ar-SA"/>
        </w:rPr>
        <w:t>6 исследовательских процедур, охарактеризованных на стр. 3-4</w:t>
      </w:r>
      <w:r>
        <w:rPr>
          <w:rFonts w:ascii="Times New Roman" w:hAnsi="Times New Roman"/>
          <w:bCs/>
          <w:i/>
          <w:sz w:val="24"/>
          <w:szCs w:val="24"/>
          <w:lang w:eastAsia="ar-SA"/>
        </w:rPr>
        <w:t xml:space="preserve">. Проект должен быть подготовлен и представлен к публичной  защите на следующем занятии. Использование </w:t>
      </w:r>
      <w:proofErr w:type="spellStart"/>
      <w:r>
        <w:rPr>
          <w:rFonts w:ascii="Times New Roman" w:hAnsi="Times New Roman"/>
          <w:bCs/>
          <w:i/>
          <w:sz w:val="24"/>
          <w:szCs w:val="24"/>
          <w:lang w:eastAsia="ar-SA"/>
        </w:rPr>
        <w:t>мультамедийной</w:t>
      </w:r>
      <w:proofErr w:type="spellEnd"/>
      <w:r>
        <w:rPr>
          <w:rFonts w:ascii="Times New Roman" w:hAnsi="Times New Roman"/>
          <w:bCs/>
          <w:i/>
          <w:sz w:val="24"/>
          <w:szCs w:val="24"/>
          <w:lang w:eastAsia="ar-SA"/>
        </w:rPr>
        <w:t xml:space="preserve"> поддержки во время защиты обязательно.</w:t>
      </w:r>
    </w:p>
    <w:p w:rsidR="00EE3341" w:rsidRPr="000E5D15" w:rsidRDefault="00EE3341" w:rsidP="00EE3341">
      <w:pPr>
        <w:numPr>
          <w:ilvl w:val="1"/>
          <w:numId w:val="19"/>
        </w:numPr>
        <w:tabs>
          <w:tab w:val="num" w:pos="0"/>
        </w:tabs>
        <w:spacing w:after="0" w:line="240" w:lineRule="auto"/>
        <w:rPr>
          <w:rFonts w:ascii="Times New Roman" w:hAnsi="Times New Roman"/>
          <w:b/>
          <w:sz w:val="24"/>
          <w:szCs w:val="24"/>
          <w:lang w:eastAsia="ar-SA"/>
        </w:rPr>
      </w:pPr>
    </w:p>
    <w:p w:rsidR="00EE3341" w:rsidRPr="00B44D8C" w:rsidRDefault="00EE3341" w:rsidP="00EE3341">
      <w:pPr>
        <w:numPr>
          <w:ilvl w:val="1"/>
          <w:numId w:val="19"/>
        </w:numPr>
        <w:tabs>
          <w:tab w:val="num" w:pos="0"/>
        </w:tabs>
        <w:spacing w:after="0" w:line="240" w:lineRule="auto"/>
        <w:jc w:val="center"/>
        <w:rPr>
          <w:rFonts w:ascii="Times New Roman" w:hAnsi="Times New Roman"/>
          <w:b/>
          <w:i/>
          <w:sz w:val="24"/>
          <w:szCs w:val="24"/>
          <w:lang w:eastAsia="ar-SA"/>
        </w:rPr>
      </w:pPr>
      <w:r w:rsidRPr="00B44D8C">
        <w:rPr>
          <w:rFonts w:ascii="Times New Roman" w:hAnsi="Times New Roman"/>
          <w:b/>
          <w:i/>
          <w:sz w:val="24"/>
          <w:szCs w:val="24"/>
          <w:lang w:eastAsia="ar-SA"/>
        </w:rPr>
        <w:t>Критерии оценки качества выполнения учебного проекта</w:t>
      </w:r>
    </w:p>
    <w:p w:rsidR="00EE3341" w:rsidRPr="000E5D15" w:rsidRDefault="00EE3341" w:rsidP="00EE3341">
      <w:pPr>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9-10</w:t>
      </w:r>
      <w:r w:rsidRPr="000E5D15">
        <w:rPr>
          <w:rFonts w:ascii="Times New Roman" w:hAnsi="Times New Roman"/>
          <w:b/>
          <w:sz w:val="24"/>
          <w:szCs w:val="24"/>
          <w:lang w:eastAsia="ar-SA"/>
        </w:rPr>
        <w:t xml:space="preserve"> баллов</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проекта соответствует теме;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цель проекта реализована;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научные категории (термины) используются правильно;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четко систематизирована и структурирована;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информационные ресурсы проекта разнообразны и многочисленны;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актуальность темы и проблемы проекта представлена полностью;</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присутствует рефлексия проделанной работы;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ссылки, цитаты оформлены правильно, текст написан грамотно.</w:t>
      </w:r>
    </w:p>
    <w:p w:rsidR="00EE3341" w:rsidRPr="000E5D15" w:rsidRDefault="00EE3341" w:rsidP="00EE3341">
      <w:pPr>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7-8</w:t>
      </w:r>
      <w:r w:rsidRPr="000E5D15">
        <w:rPr>
          <w:rFonts w:ascii="Times New Roman" w:hAnsi="Times New Roman"/>
          <w:b/>
          <w:sz w:val="24"/>
          <w:szCs w:val="24"/>
          <w:lang w:eastAsia="ar-SA"/>
        </w:rPr>
        <w:t xml:space="preserve"> балл</w:t>
      </w:r>
      <w:r>
        <w:rPr>
          <w:rFonts w:ascii="Times New Roman" w:hAnsi="Times New Roman"/>
          <w:b/>
          <w:sz w:val="24"/>
          <w:szCs w:val="24"/>
          <w:lang w:eastAsia="ar-SA"/>
        </w:rPr>
        <w:t>ов</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проекта соответствует теме;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цель проекта реализована;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научные категории (термины) используются правильно;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четко систематизирована и структурирована;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информационные ресурсы проекта разнообразны и многочисленны;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актуальность темы и проблемы проекта представлена не полностью;</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рефлексия проделанной работы представлена не полностью;</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ссылки, цитаты оформлены правильно, текст написан грамотно.</w:t>
      </w:r>
    </w:p>
    <w:p w:rsidR="00EE3341" w:rsidRPr="000E5D15" w:rsidRDefault="00EE3341" w:rsidP="00EE3341">
      <w:pPr>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5-6</w:t>
      </w:r>
      <w:r w:rsidRPr="000E5D15">
        <w:rPr>
          <w:rFonts w:ascii="Times New Roman" w:hAnsi="Times New Roman"/>
          <w:b/>
          <w:sz w:val="24"/>
          <w:szCs w:val="24"/>
          <w:lang w:eastAsia="ar-SA"/>
        </w:rPr>
        <w:t xml:space="preserve"> балл</w:t>
      </w:r>
      <w:r>
        <w:rPr>
          <w:rFonts w:ascii="Times New Roman" w:hAnsi="Times New Roman"/>
          <w:b/>
          <w:sz w:val="24"/>
          <w:szCs w:val="24"/>
          <w:lang w:eastAsia="ar-SA"/>
        </w:rPr>
        <w:t>ов</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проекта соответствует теме;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цель проекта реализована не полностью;</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научные категории (термины) используются правильно;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систематизирована и структурирована;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информационные ресурсы проекта разнообразны, но не многочисленны;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актуальность темы и проблемы проекта представлена не полностью;</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отсутствует рефлексия проделанной работы;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ссылки, цитаты оформлены правильно, текст написан грамотно.</w:t>
      </w:r>
    </w:p>
    <w:p w:rsidR="00EE3341" w:rsidRPr="000E5D15" w:rsidRDefault="00EE3341" w:rsidP="00EE3341">
      <w:pPr>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3-4</w:t>
      </w:r>
      <w:r w:rsidRPr="000E5D15">
        <w:rPr>
          <w:rFonts w:ascii="Times New Roman" w:hAnsi="Times New Roman"/>
          <w:b/>
          <w:sz w:val="24"/>
          <w:szCs w:val="24"/>
          <w:lang w:eastAsia="ar-SA"/>
        </w:rPr>
        <w:t xml:space="preserve"> балла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проекта соответствует теме;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цель проекта реализована не полностью;</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научные категории (термины) используются не всегда корректно;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систематизирована и структурирована, но нечетко;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информационные ресурсы проекта не многочисленны и однообразны;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lastRenderedPageBreak/>
        <w:t>актуальность темы и проблемы проекта представлена не полностью;</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отсутствует рефлексия проделанной работы;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ссылки, цитаты оформлены не совсем правильно, текст написан грамотно.</w:t>
      </w:r>
    </w:p>
    <w:p w:rsidR="00EE3341" w:rsidRPr="000E5D15" w:rsidRDefault="00EE3341" w:rsidP="00EE3341">
      <w:pPr>
        <w:spacing w:after="0" w:line="240" w:lineRule="auto"/>
        <w:jc w:val="center"/>
        <w:rPr>
          <w:rFonts w:ascii="Times New Roman" w:hAnsi="Times New Roman"/>
          <w:b/>
          <w:sz w:val="24"/>
          <w:szCs w:val="24"/>
          <w:lang w:eastAsia="ar-SA"/>
        </w:rPr>
      </w:pPr>
      <w:r w:rsidRPr="000E5D15">
        <w:rPr>
          <w:rFonts w:ascii="Times New Roman" w:hAnsi="Times New Roman"/>
          <w:b/>
          <w:sz w:val="24"/>
          <w:szCs w:val="24"/>
          <w:lang w:eastAsia="ar-SA"/>
        </w:rPr>
        <w:t>1</w:t>
      </w:r>
      <w:r>
        <w:rPr>
          <w:rFonts w:ascii="Times New Roman" w:hAnsi="Times New Roman"/>
          <w:b/>
          <w:sz w:val="24"/>
          <w:szCs w:val="24"/>
          <w:lang w:eastAsia="ar-SA"/>
        </w:rPr>
        <w:t>-2</w:t>
      </w:r>
      <w:r w:rsidRPr="000E5D15">
        <w:rPr>
          <w:rFonts w:ascii="Times New Roman" w:hAnsi="Times New Roman"/>
          <w:b/>
          <w:sz w:val="24"/>
          <w:szCs w:val="24"/>
          <w:lang w:eastAsia="ar-SA"/>
        </w:rPr>
        <w:t xml:space="preserve"> балл</w:t>
      </w:r>
      <w:r>
        <w:rPr>
          <w:rFonts w:ascii="Times New Roman" w:hAnsi="Times New Roman"/>
          <w:b/>
          <w:sz w:val="24"/>
          <w:szCs w:val="24"/>
          <w:lang w:eastAsia="ar-SA"/>
        </w:rPr>
        <w:t>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проекта не совсем соответствует теме;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цель проекта реализована не полностью;</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научные категории (термины) используются не всегда корректно;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систематизирована и структурирована нечетко;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информационные ресурсы проекта немногочисленны;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актуальность темы и проблемы проекта не представлена;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отсутствует рефлексия проделанной работы;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ссылки, цитаты оформлены с ошибками, текст написан неграмотно.</w:t>
      </w:r>
    </w:p>
    <w:p w:rsidR="00EE3341" w:rsidRPr="000E5D15" w:rsidRDefault="00EE3341" w:rsidP="00EE3341">
      <w:pPr>
        <w:spacing w:after="0" w:line="240" w:lineRule="auto"/>
        <w:jc w:val="center"/>
        <w:rPr>
          <w:rFonts w:ascii="Times New Roman" w:hAnsi="Times New Roman"/>
          <w:b/>
          <w:sz w:val="24"/>
          <w:szCs w:val="24"/>
          <w:lang w:eastAsia="ar-SA"/>
        </w:rPr>
      </w:pPr>
      <w:r w:rsidRPr="000E5D15">
        <w:rPr>
          <w:rFonts w:ascii="Times New Roman" w:hAnsi="Times New Roman"/>
          <w:b/>
          <w:sz w:val="24"/>
          <w:szCs w:val="24"/>
          <w:lang w:eastAsia="ar-SA"/>
        </w:rPr>
        <w:t xml:space="preserve">0 баллов </w:t>
      </w:r>
      <w:r w:rsidRPr="000E5D15">
        <w:rPr>
          <w:rFonts w:ascii="Times New Roman" w:hAnsi="Times New Roman"/>
          <w:sz w:val="24"/>
          <w:szCs w:val="24"/>
          <w:lang w:eastAsia="ar-SA"/>
        </w:rPr>
        <w:t>(</w:t>
      </w:r>
      <w:proofErr w:type="spellStart"/>
      <w:r w:rsidRPr="000E5D15">
        <w:rPr>
          <w:rFonts w:ascii="Times New Roman" w:hAnsi="Times New Roman"/>
          <w:sz w:val="24"/>
          <w:szCs w:val="24"/>
          <w:lang w:eastAsia="ar-SA"/>
        </w:rPr>
        <w:t>невыполение</w:t>
      </w:r>
      <w:proofErr w:type="spellEnd"/>
      <w:r w:rsidRPr="000E5D15">
        <w:rPr>
          <w:rFonts w:ascii="Times New Roman" w:hAnsi="Times New Roman"/>
          <w:sz w:val="24"/>
          <w:szCs w:val="24"/>
          <w:lang w:eastAsia="ar-SA"/>
        </w:rPr>
        <w:t xml:space="preserve"> задания)</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проекта не соответствует теме;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цель проекта не реализована;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научные категории (термины) используются некорректно;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не систематизирована и не структурирована;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информационные ресурсы проекта немногочисленны;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актуальность темы и проблемы проекта не представлена;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отсутствует рефлексия проделанной работы;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ссылки, цитаты оформлены неправильно, текст написан неграмотно.</w:t>
      </w:r>
    </w:p>
    <w:p w:rsidR="00EE3341" w:rsidRPr="000E5D15" w:rsidRDefault="00EE3341" w:rsidP="00EE3341">
      <w:pPr>
        <w:spacing w:after="0" w:line="240" w:lineRule="auto"/>
        <w:jc w:val="center"/>
        <w:rPr>
          <w:rFonts w:ascii="Times New Roman" w:hAnsi="Times New Roman"/>
          <w:sz w:val="24"/>
          <w:szCs w:val="24"/>
          <w:lang w:eastAsia="ar-SA"/>
        </w:rPr>
      </w:pPr>
    </w:p>
    <w:p w:rsidR="00EE3341" w:rsidRPr="00B44D8C" w:rsidRDefault="00EE3341" w:rsidP="00EE3341">
      <w:pPr>
        <w:spacing w:after="0" w:line="240" w:lineRule="auto"/>
        <w:jc w:val="center"/>
        <w:rPr>
          <w:rFonts w:ascii="Times New Roman" w:hAnsi="Times New Roman"/>
          <w:b/>
          <w:bCs/>
          <w:i/>
          <w:sz w:val="24"/>
          <w:szCs w:val="24"/>
          <w:lang w:eastAsia="ar-SA"/>
        </w:rPr>
      </w:pPr>
      <w:r w:rsidRPr="00B44D8C">
        <w:rPr>
          <w:rFonts w:ascii="Times New Roman" w:hAnsi="Times New Roman"/>
          <w:b/>
          <w:bCs/>
          <w:i/>
          <w:sz w:val="24"/>
          <w:szCs w:val="24"/>
          <w:lang w:eastAsia="ar-SA"/>
        </w:rPr>
        <w:t>Критерии оценки презентации, выполненной в рамках проекта</w:t>
      </w:r>
    </w:p>
    <w:p w:rsidR="00EE3341" w:rsidRPr="000E5D15" w:rsidRDefault="00EE3341" w:rsidP="00EE3341">
      <w:pPr>
        <w:spacing w:after="0" w:line="240" w:lineRule="auto"/>
        <w:jc w:val="center"/>
        <w:rPr>
          <w:rFonts w:ascii="Times New Roman" w:hAnsi="Times New Roman"/>
          <w:b/>
          <w:bCs/>
          <w:sz w:val="24"/>
          <w:szCs w:val="24"/>
          <w:lang w:eastAsia="ar-SA"/>
        </w:rPr>
      </w:pPr>
    </w:p>
    <w:p w:rsidR="00EE3341" w:rsidRPr="000E5D15" w:rsidRDefault="00EE3341" w:rsidP="00EE3341">
      <w:pPr>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8-10</w:t>
      </w:r>
      <w:r w:rsidRPr="000E5D15">
        <w:rPr>
          <w:rFonts w:ascii="Times New Roman" w:hAnsi="Times New Roman"/>
          <w:b/>
          <w:sz w:val="24"/>
          <w:szCs w:val="24"/>
          <w:lang w:eastAsia="ar-SA"/>
        </w:rPr>
        <w:t xml:space="preserve"> балл</w:t>
      </w:r>
      <w:r>
        <w:rPr>
          <w:rFonts w:ascii="Times New Roman" w:hAnsi="Times New Roman"/>
          <w:b/>
          <w:sz w:val="24"/>
          <w:szCs w:val="24"/>
          <w:lang w:eastAsia="ar-SA"/>
        </w:rPr>
        <w:t>ов</w:t>
      </w:r>
    </w:p>
    <w:p w:rsidR="00EE3341" w:rsidRPr="000E5D15" w:rsidRDefault="00EE3341" w:rsidP="00EE3341">
      <w:pPr>
        <w:spacing w:after="0" w:line="240" w:lineRule="auto"/>
        <w:jc w:val="center"/>
        <w:rPr>
          <w:rFonts w:ascii="Times New Roman" w:hAnsi="Times New Roman"/>
          <w:sz w:val="24"/>
          <w:szCs w:val="24"/>
          <w:lang w:eastAsia="ar-SA"/>
        </w:rPr>
      </w:pPr>
      <w:r w:rsidRPr="000E5D15">
        <w:rPr>
          <w:rFonts w:ascii="Times New Roman" w:hAnsi="Times New Roman"/>
          <w:sz w:val="24"/>
          <w:szCs w:val="24"/>
          <w:lang w:eastAsia="ar-SA"/>
        </w:rPr>
        <w:t>Содержание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является строго научным</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Иллюстрации (графические, музыкальные, видео) усиливают эффект восприятия текстовой части информации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Орфографические, пунктуационные, стилистические ошибки отсутствуют</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Наборы числовых данных проиллюстрированы графиками и диаграммами, причем в наиболее адекватной форме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является актуальной и современной</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Ключевые слова в тексте выделены</w:t>
      </w:r>
    </w:p>
    <w:p w:rsidR="00EE3341" w:rsidRPr="000E5D15" w:rsidRDefault="00EE3341" w:rsidP="00EE3341">
      <w:pPr>
        <w:spacing w:after="0" w:line="240" w:lineRule="auto"/>
        <w:jc w:val="center"/>
        <w:rPr>
          <w:rFonts w:ascii="Times New Roman" w:hAnsi="Times New Roman"/>
          <w:sz w:val="24"/>
          <w:szCs w:val="24"/>
          <w:lang w:eastAsia="ar-SA"/>
        </w:rPr>
      </w:pPr>
      <w:r w:rsidRPr="000E5D15">
        <w:rPr>
          <w:rFonts w:ascii="Times New Roman" w:hAnsi="Times New Roman"/>
          <w:sz w:val="24"/>
          <w:szCs w:val="24"/>
          <w:lang w:eastAsia="ar-SA"/>
        </w:rPr>
        <w:t>Оформление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Цвет фона гармонирует с цветом текста, всё отлично читается</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Использовано 3 цвета шрифта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Все страницы выдержаны в едином стиле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Гиперссылки выделены и имеют разное оформление до и после посещения кадра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Анимация присутствует только в тех местах, где она уместна и усиливает эффект восприятия текстовой части информации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Звуковой фон соответствует единой концепции и усиливает эффект восприятия текстовой части информации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Размер шрифта оптимальный</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Все ссылки работают</w:t>
      </w:r>
    </w:p>
    <w:p w:rsidR="00EE3341" w:rsidRPr="000E5D15" w:rsidRDefault="00EE3341" w:rsidP="00EE3341">
      <w:pPr>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4-7</w:t>
      </w:r>
      <w:r w:rsidRPr="000E5D15">
        <w:rPr>
          <w:rFonts w:ascii="Times New Roman" w:hAnsi="Times New Roman"/>
          <w:b/>
          <w:sz w:val="24"/>
          <w:szCs w:val="24"/>
          <w:lang w:eastAsia="ar-SA"/>
        </w:rPr>
        <w:t xml:space="preserve"> балл</w:t>
      </w:r>
      <w:r>
        <w:rPr>
          <w:rFonts w:ascii="Times New Roman" w:hAnsi="Times New Roman"/>
          <w:b/>
          <w:sz w:val="24"/>
          <w:szCs w:val="24"/>
          <w:lang w:eastAsia="ar-SA"/>
        </w:rPr>
        <w:t>ов</w:t>
      </w:r>
    </w:p>
    <w:p w:rsidR="00EE3341" w:rsidRPr="000E5D15" w:rsidRDefault="00EE3341" w:rsidP="00EE3341">
      <w:pPr>
        <w:spacing w:after="0" w:line="240" w:lineRule="auto"/>
        <w:jc w:val="center"/>
        <w:rPr>
          <w:rFonts w:ascii="Times New Roman" w:hAnsi="Times New Roman"/>
          <w:sz w:val="24"/>
          <w:szCs w:val="24"/>
          <w:lang w:eastAsia="ar-SA"/>
        </w:rPr>
      </w:pPr>
      <w:r w:rsidRPr="000E5D15">
        <w:rPr>
          <w:rFonts w:ascii="Times New Roman" w:hAnsi="Times New Roman"/>
          <w:sz w:val="24"/>
          <w:szCs w:val="24"/>
          <w:lang w:eastAsia="ar-SA"/>
        </w:rPr>
        <w:t>Содержание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в целом является научным</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Иллюстрации (графические, музыкальные, видео) соответствуют тексту</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Орфографические, пунктуационные, стилистические ошибки практически отсутствуют</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lastRenderedPageBreak/>
        <w:t>Наборы числовых данных проиллюстрированы графиками и диаграммами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является актуальной и современной</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Ключевые слова в тексте выделены</w:t>
      </w:r>
    </w:p>
    <w:p w:rsidR="00EE3341" w:rsidRPr="000E5D15" w:rsidRDefault="00EE3341" w:rsidP="00EE3341">
      <w:pPr>
        <w:spacing w:after="0" w:line="240" w:lineRule="auto"/>
        <w:jc w:val="center"/>
        <w:rPr>
          <w:rFonts w:ascii="Times New Roman" w:hAnsi="Times New Roman"/>
          <w:sz w:val="24"/>
          <w:szCs w:val="24"/>
          <w:lang w:eastAsia="ar-SA"/>
        </w:rPr>
      </w:pPr>
      <w:r w:rsidRPr="000E5D15">
        <w:rPr>
          <w:rFonts w:ascii="Times New Roman" w:hAnsi="Times New Roman"/>
          <w:sz w:val="24"/>
          <w:szCs w:val="24"/>
          <w:lang w:eastAsia="ar-SA"/>
        </w:rPr>
        <w:t>Оформление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Цвет фона хорошо соответствует цвету текста, всё можно прочесть</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Использовано 3 цвета шрифта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1-2 страницы имеют свой стиль оформления, отличный от общего</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Гиперссылки выделены и имеют разное оформление до и после посещения кадра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Анимация присутствует только в тех местах, где она уместна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Звуковой фон соответствует единой концепции и привлекает внимание зрителей в нужных местах именно к информации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Размер шрифта оптимальный</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 xml:space="preserve">Все ссылки работают </w:t>
      </w:r>
    </w:p>
    <w:p w:rsidR="00EE3341" w:rsidRPr="000E5D15" w:rsidRDefault="00EE3341" w:rsidP="00EE3341">
      <w:pPr>
        <w:spacing w:after="0" w:line="240" w:lineRule="auto"/>
        <w:jc w:val="center"/>
        <w:rPr>
          <w:rFonts w:ascii="Times New Roman" w:hAnsi="Times New Roman"/>
          <w:b/>
          <w:sz w:val="24"/>
          <w:szCs w:val="24"/>
          <w:lang w:eastAsia="ar-SA"/>
        </w:rPr>
      </w:pPr>
      <w:r w:rsidRPr="000E5D15">
        <w:rPr>
          <w:rFonts w:ascii="Times New Roman" w:hAnsi="Times New Roman"/>
          <w:b/>
          <w:sz w:val="24"/>
          <w:szCs w:val="24"/>
          <w:lang w:eastAsia="ar-SA"/>
        </w:rPr>
        <w:t>1</w:t>
      </w:r>
      <w:r>
        <w:rPr>
          <w:rFonts w:ascii="Times New Roman" w:hAnsi="Times New Roman"/>
          <w:b/>
          <w:sz w:val="24"/>
          <w:szCs w:val="24"/>
          <w:lang w:eastAsia="ar-SA"/>
        </w:rPr>
        <w:t>-3</w:t>
      </w:r>
      <w:r w:rsidRPr="000E5D15">
        <w:rPr>
          <w:rFonts w:ascii="Times New Roman" w:hAnsi="Times New Roman"/>
          <w:b/>
          <w:sz w:val="24"/>
          <w:szCs w:val="24"/>
          <w:lang w:eastAsia="ar-SA"/>
        </w:rPr>
        <w:t xml:space="preserve"> балл</w:t>
      </w:r>
      <w:r>
        <w:rPr>
          <w:rFonts w:ascii="Times New Roman" w:hAnsi="Times New Roman"/>
          <w:b/>
          <w:sz w:val="24"/>
          <w:szCs w:val="24"/>
          <w:lang w:eastAsia="ar-SA"/>
        </w:rPr>
        <w:t>а</w:t>
      </w:r>
    </w:p>
    <w:p w:rsidR="00EE3341" w:rsidRPr="000E5D15" w:rsidRDefault="00EE3341" w:rsidP="00EE3341">
      <w:pPr>
        <w:spacing w:after="0" w:line="240" w:lineRule="auto"/>
        <w:jc w:val="center"/>
        <w:rPr>
          <w:rFonts w:ascii="Times New Roman" w:hAnsi="Times New Roman"/>
          <w:sz w:val="24"/>
          <w:szCs w:val="24"/>
          <w:lang w:eastAsia="ar-SA"/>
        </w:rPr>
      </w:pPr>
      <w:r w:rsidRPr="000E5D15">
        <w:rPr>
          <w:rFonts w:ascii="Times New Roman" w:hAnsi="Times New Roman"/>
          <w:sz w:val="24"/>
          <w:szCs w:val="24"/>
          <w:lang w:eastAsia="ar-SA"/>
        </w:rPr>
        <w:t>Содержание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включает в себя элементы научности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Иллюстрации (графические, музыкальные, видео) в определенных случаях соответствуют тексту</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Есть орфографические, пунктуационные, стилистические ошибки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Наборы числовых данных чаще всего проиллюстрированы графиками и диаграммами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является актуальной и современной</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Ключевые слова в тексте чаще всего выделены</w:t>
      </w:r>
    </w:p>
    <w:p w:rsidR="00EE3341" w:rsidRPr="000E5D15" w:rsidRDefault="00EE3341" w:rsidP="00EE3341">
      <w:pPr>
        <w:spacing w:after="0" w:line="240" w:lineRule="auto"/>
        <w:jc w:val="center"/>
        <w:rPr>
          <w:rFonts w:ascii="Times New Roman" w:hAnsi="Times New Roman"/>
          <w:sz w:val="24"/>
          <w:szCs w:val="24"/>
          <w:lang w:eastAsia="ar-SA"/>
        </w:rPr>
      </w:pPr>
      <w:r w:rsidRPr="000E5D15">
        <w:rPr>
          <w:rFonts w:ascii="Times New Roman" w:hAnsi="Times New Roman"/>
          <w:sz w:val="24"/>
          <w:szCs w:val="24"/>
          <w:lang w:eastAsia="ar-SA"/>
        </w:rPr>
        <w:t>Оформление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Цвет фона плохо соответствует цвету текста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Использовано более 4 цветов шрифта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Некоторые страницы имеют свой стиль оформления</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Гиперссылки выделены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Анимация дозирована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Звуковой фон не соответствует единой концепции, но не носит отвлекающий характер</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Размер шрифта средний (соответственно, объём информации слишком большой — кадр несколько перегружен) информацией</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Ссылки работают</w:t>
      </w:r>
    </w:p>
    <w:p w:rsidR="00EE3341" w:rsidRPr="000E5D15" w:rsidRDefault="00EE3341" w:rsidP="00EE3341">
      <w:pPr>
        <w:spacing w:after="0" w:line="240" w:lineRule="auto"/>
        <w:jc w:val="center"/>
        <w:rPr>
          <w:rFonts w:ascii="Times New Roman" w:hAnsi="Times New Roman"/>
          <w:b/>
          <w:sz w:val="24"/>
          <w:szCs w:val="24"/>
          <w:lang w:eastAsia="ar-SA"/>
        </w:rPr>
      </w:pPr>
      <w:r w:rsidRPr="000E5D15">
        <w:rPr>
          <w:rFonts w:ascii="Times New Roman" w:hAnsi="Times New Roman"/>
          <w:b/>
          <w:sz w:val="24"/>
          <w:szCs w:val="24"/>
          <w:lang w:eastAsia="ar-SA"/>
        </w:rPr>
        <w:t>0 баллов</w:t>
      </w:r>
    </w:p>
    <w:p w:rsidR="00EE3341" w:rsidRPr="000E5D15" w:rsidRDefault="00EE3341" w:rsidP="00EE3341">
      <w:pPr>
        <w:spacing w:after="0" w:line="240" w:lineRule="auto"/>
        <w:jc w:val="center"/>
        <w:rPr>
          <w:rFonts w:ascii="Times New Roman" w:hAnsi="Times New Roman"/>
          <w:sz w:val="24"/>
          <w:szCs w:val="24"/>
          <w:lang w:eastAsia="ar-SA"/>
        </w:rPr>
      </w:pPr>
      <w:r w:rsidRPr="000E5D15">
        <w:rPr>
          <w:rFonts w:ascii="Times New Roman" w:hAnsi="Times New Roman"/>
          <w:sz w:val="24"/>
          <w:szCs w:val="24"/>
          <w:lang w:eastAsia="ar-SA"/>
        </w:rPr>
        <w:t>Содержание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Содержание не является научным</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Иллюстрации (графические, музыкальные, видео) не соответствуют тексту</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Много орфографических, пунктуационных, стилистических ошибок</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Наборы числовых данных не проиллюстрированы графиками и диаграммами</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Информация не представляется актуальной и современной</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Ключевые слова в тексте не выделены</w:t>
      </w:r>
    </w:p>
    <w:p w:rsidR="00EE3341" w:rsidRPr="000E5D15" w:rsidRDefault="00EE3341" w:rsidP="00EE3341">
      <w:pPr>
        <w:spacing w:after="0" w:line="240" w:lineRule="auto"/>
        <w:jc w:val="center"/>
        <w:rPr>
          <w:rFonts w:ascii="Times New Roman" w:hAnsi="Times New Roman"/>
          <w:sz w:val="24"/>
          <w:szCs w:val="24"/>
          <w:lang w:eastAsia="ar-SA"/>
        </w:rPr>
      </w:pPr>
      <w:r w:rsidRPr="000E5D15">
        <w:rPr>
          <w:rFonts w:ascii="Times New Roman" w:hAnsi="Times New Roman"/>
          <w:sz w:val="24"/>
          <w:szCs w:val="24"/>
          <w:lang w:eastAsia="ar-SA"/>
        </w:rPr>
        <w:t>Оформление</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Цвет фона не соответствует цвету текста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Использовано более 5 цветов шрифта</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Каждая страница имеет свой стиль оформления</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Гиперссылки не выделены</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Анимация отсутствует (или же презентация перегружена анимацией)</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Звуковой фон не соответствует единой концепции, носит отвлекающий характер</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lastRenderedPageBreak/>
        <w:t>Слишком мелкий шрифт (соответственно, объём информации слишком велик — кадр перегружен)</w:t>
      </w:r>
    </w:p>
    <w:p w:rsidR="00EE3341" w:rsidRPr="000E5D15" w:rsidRDefault="00EE3341" w:rsidP="00EE3341">
      <w:pPr>
        <w:numPr>
          <w:ilvl w:val="0"/>
          <w:numId w:val="17"/>
        </w:numPr>
        <w:tabs>
          <w:tab w:val="num" w:pos="252"/>
        </w:tabs>
        <w:spacing w:after="0" w:line="240" w:lineRule="auto"/>
        <w:rPr>
          <w:rFonts w:ascii="Times New Roman" w:hAnsi="Times New Roman"/>
          <w:sz w:val="24"/>
          <w:szCs w:val="24"/>
          <w:lang w:eastAsia="ar-SA"/>
        </w:rPr>
      </w:pPr>
      <w:r w:rsidRPr="000E5D15">
        <w:rPr>
          <w:rFonts w:ascii="Times New Roman" w:hAnsi="Times New Roman"/>
          <w:sz w:val="24"/>
          <w:szCs w:val="24"/>
          <w:lang w:eastAsia="ar-SA"/>
        </w:rPr>
        <w:t xml:space="preserve">Не работают отдельные ссылки </w:t>
      </w:r>
    </w:p>
    <w:p w:rsidR="00EE3341" w:rsidRPr="000E5D15" w:rsidRDefault="00EE3341" w:rsidP="00EE3341">
      <w:pPr>
        <w:spacing w:after="0" w:line="240" w:lineRule="auto"/>
        <w:rPr>
          <w:rFonts w:ascii="Times New Roman" w:hAnsi="Times New Roman"/>
          <w:b/>
          <w:sz w:val="24"/>
          <w:szCs w:val="24"/>
          <w:lang w:eastAsia="ar-SA"/>
        </w:rPr>
      </w:pPr>
    </w:p>
    <w:p w:rsidR="00EE3341" w:rsidRPr="000E5D15" w:rsidRDefault="00EE3341" w:rsidP="00EE3341">
      <w:pPr>
        <w:spacing w:after="0" w:line="240" w:lineRule="auto"/>
        <w:jc w:val="both"/>
        <w:rPr>
          <w:rFonts w:ascii="Times New Roman" w:hAnsi="Times New Roman"/>
          <w:sz w:val="24"/>
          <w:szCs w:val="24"/>
          <w:lang w:eastAsia="ar-SA"/>
        </w:rPr>
      </w:pPr>
      <w:proofErr w:type="gramStart"/>
      <w:r w:rsidRPr="000E5D15">
        <w:rPr>
          <w:rFonts w:ascii="Times New Roman" w:hAnsi="Times New Roman"/>
          <w:sz w:val="24"/>
          <w:szCs w:val="24"/>
          <w:lang w:eastAsia="ar-SA"/>
        </w:rPr>
        <w:t xml:space="preserve">Кроме того, выступающему может быть добавлен </w:t>
      </w:r>
      <w:r w:rsidRPr="000E5D15">
        <w:rPr>
          <w:rFonts w:ascii="Times New Roman" w:hAnsi="Times New Roman"/>
          <w:b/>
          <w:sz w:val="24"/>
          <w:szCs w:val="24"/>
          <w:lang w:eastAsia="ar-SA"/>
        </w:rPr>
        <w:t>1 балл</w:t>
      </w:r>
      <w:r w:rsidRPr="000E5D15">
        <w:rPr>
          <w:rFonts w:ascii="Times New Roman" w:hAnsi="Times New Roman"/>
          <w:sz w:val="24"/>
          <w:szCs w:val="24"/>
          <w:lang w:eastAsia="ar-SA"/>
        </w:rPr>
        <w:t xml:space="preserve"> за содержательные ответы на вопросы, возникающие по ходу презентации.</w:t>
      </w:r>
      <w:proofErr w:type="gramEnd"/>
    </w:p>
    <w:p w:rsidR="00EE3341" w:rsidRPr="0030284E" w:rsidRDefault="00EE3341" w:rsidP="00EE3341">
      <w:pPr>
        <w:spacing w:after="0" w:line="240" w:lineRule="auto"/>
        <w:rPr>
          <w:rFonts w:ascii="Times New Roman" w:hAnsi="Times New Roman"/>
          <w:sz w:val="24"/>
          <w:szCs w:val="24"/>
          <w:lang w:eastAsia="ar-SA"/>
        </w:rPr>
      </w:pPr>
    </w:p>
    <w:p w:rsidR="00EE3341" w:rsidRDefault="00EE3341" w:rsidP="00EE3341">
      <w:pPr>
        <w:spacing w:after="0" w:line="240" w:lineRule="auto"/>
        <w:jc w:val="both"/>
        <w:rPr>
          <w:rFonts w:ascii="Times New Roman" w:hAnsi="Times New Roman"/>
          <w:b/>
          <w:sz w:val="24"/>
          <w:szCs w:val="24"/>
          <w:lang w:eastAsia="ar-SA"/>
        </w:rPr>
      </w:pPr>
      <w:r w:rsidRPr="0042248E">
        <w:rPr>
          <w:rFonts w:ascii="Times New Roman" w:hAnsi="Times New Roman"/>
          <w:b/>
          <w:sz w:val="24"/>
          <w:szCs w:val="24"/>
          <w:lang w:eastAsia="ar-SA"/>
        </w:rPr>
        <w:t>4. Итоговый тест</w:t>
      </w:r>
      <w:r>
        <w:rPr>
          <w:rFonts w:ascii="Times New Roman" w:hAnsi="Times New Roman"/>
          <w:b/>
          <w:sz w:val="24"/>
          <w:szCs w:val="24"/>
          <w:lang w:eastAsia="ar-SA"/>
        </w:rPr>
        <w:t xml:space="preserve"> (до 20 баллов)</w:t>
      </w:r>
    </w:p>
    <w:p w:rsidR="00EE3341" w:rsidRPr="00F163CA" w:rsidRDefault="00EE3341" w:rsidP="00EE3341">
      <w:pPr>
        <w:spacing w:after="0" w:line="240" w:lineRule="auto"/>
        <w:ind w:left="720"/>
        <w:rPr>
          <w:rFonts w:ascii="Times New Roman" w:hAnsi="Times New Roman"/>
          <w:b/>
          <w:bCs/>
          <w:sz w:val="24"/>
          <w:szCs w:val="24"/>
          <w:lang w:eastAsia="ar-SA"/>
        </w:rPr>
      </w:pPr>
      <w:r w:rsidRPr="0042248E">
        <w:rPr>
          <w:rFonts w:ascii="Times New Roman" w:hAnsi="Times New Roman"/>
          <w:b/>
          <w:sz w:val="24"/>
          <w:szCs w:val="24"/>
          <w:lang w:eastAsia="ar-SA"/>
        </w:rPr>
        <w:br/>
      </w:r>
      <w:r w:rsidRPr="00F163CA">
        <w:rPr>
          <w:rFonts w:ascii="Times New Roman" w:hAnsi="Times New Roman"/>
          <w:b/>
          <w:bCs/>
          <w:i/>
          <w:iCs/>
          <w:sz w:val="24"/>
          <w:szCs w:val="24"/>
          <w:lang w:eastAsia="ar-SA"/>
        </w:rPr>
        <w:t>Процедура оценивания:</w:t>
      </w:r>
      <w:r w:rsidRPr="00F163CA">
        <w:rPr>
          <w:rFonts w:ascii="Times New Roman" w:hAnsi="Times New Roman"/>
          <w:b/>
          <w:bCs/>
          <w:sz w:val="24"/>
          <w:szCs w:val="24"/>
          <w:lang w:eastAsia="ar-SA"/>
        </w:rPr>
        <w:t xml:space="preserve"> </w:t>
      </w:r>
      <w:r w:rsidRPr="00F163CA">
        <w:rPr>
          <w:rFonts w:ascii="Times New Roman" w:hAnsi="Times New Roman"/>
          <w:sz w:val="24"/>
          <w:szCs w:val="24"/>
          <w:lang w:eastAsia="ar-SA"/>
        </w:rPr>
        <w:t>бланковый тест, охватывающий содержание трех разделов дисциплины (включает 15 тестовых заданий; время выполнения – до 40 минут).</w:t>
      </w:r>
    </w:p>
    <w:p w:rsidR="00EE3341" w:rsidRPr="00F163CA" w:rsidRDefault="00EE3341" w:rsidP="00EE3341">
      <w:pPr>
        <w:spacing w:after="0" w:line="240" w:lineRule="auto"/>
        <w:ind w:left="720"/>
        <w:rPr>
          <w:rFonts w:ascii="Times New Roman" w:hAnsi="Times New Roman"/>
          <w:b/>
          <w:bCs/>
          <w:sz w:val="24"/>
          <w:szCs w:val="24"/>
          <w:lang w:eastAsia="ar-SA"/>
        </w:rPr>
      </w:pPr>
    </w:p>
    <w:p w:rsidR="00EE3341" w:rsidRPr="00F163CA" w:rsidRDefault="00EE3341" w:rsidP="00EE3341">
      <w:pPr>
        <w:spacing w:after="120"/>
        <w:ind w:left="720"/>
        <w:jc w:val="center"/>
        <w:rPr>
          <w:rFonts w:ascii="Times New Roman" w:hAnsi="Times New Roman"/>
          <w:b/>
          <w:bCs/>
          <w:sz w:val="24"/>
          <w:szCs w:val="24"/>
        </w:rPr>
      </w:pPr>
      <w:r w:rsidRPr="00F163CA">
        <w:rPr>
          <w:rFonts w:ascii="Times New Roman" w:hAnsi="Times New Roman"/>
          <w:b/>
          <w:bCs/>
          <w:sz w:val="24"/>
          <w:szCs w:val="24"/>
        </w:rPr>
        <w:t>Бланк итогового теста по дисциплине «</w:t>
      </w:r>
      <w:r>
        <w:rPr>
          <w:rFonts w:ascii="Times New Roman" w:hAnsi="Times New Roman"/>
          <w:b/>
          <w:bCs/>
          <w:sz w:val="24"/>
          <w:szCs w:val="24"/>
        </w:rPr>
        <w:t>Методология целостного учебно-воспитательного процесса</w:t>
      </w:r>
      <w:r w:rsidRPr="00F163CA">
        <w:rPr>
          <w:rFonts w:ascii="Times New Roman" w:hAnsi="Times New Roman"/>
          <w:b/>
          <w:bCs/>
          <w:sz w:val="24"/>
          <w:szCs w:val="24"/>
        </w:rPr>
        <w:t>»</w:t>
      </w:r>
    </w:p>
    <w:p w:rsidR="00EE3341" w:rsidRDefault="00EE3341" w:rsidP="00EE3341">
      <w:pPr>
        <w:spacing w:after="0"/>
        <w:jc w:val="center"/>
        <w:rPr>
          <w:rFonts w:ascii="Times New Roman" w:hAnsi="Times New Roman"/>
          <w:b/>
          <w:bCs/>
        </w:rPr>
      </w:pPr>
      <w:r w:rsidRPr="003F7685">
        <w:rPr>
          <w:rFonts w:ascii="Times New Roman" w:hAnsi="Times New Roman"/>
          <w:b/>
          <w:bCs/>
        </w:rPr>
        <w:t xml:space="preserve">Вариант </w:t>
      </w:r>
      <w:r>
        <w:rPr>
          <w:rFonts w:ascii="Times New Roman" w:hAnsi="Times New Roman"/>
          <w:b/>
          <w:bCs/>
        </w:rPr>
        <w:t>1</w:t>
      </w:r>
      <w:r w:rsidRPr="003F7685">
        <w:rPr>
          <w:rFonts w:ascii="Times New Roman" w:hAnsi="Times New Roman"/>
          <w:b/>
          <w:bCs/>
        </w:rPr>
        <w:t>.</w:t>
      </w:r>
    </w:p>
    <w:p w:rsidR="00EE3341" w:rsidRDefault="00EE3341" w:rsidP="00EE3341">
      <w:pPr>
        <w:spacing w:after="0"/>
        <w:jc w:val="center"/>
        <w:rPr>
          <w:rFonts w:ascii="Times New Roman" w:hAnsi="Times New Roman"/>
          <w:b/>
          <w:bCs/>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62"/>
        <w:gridCol w:w="1559"/>
        <w:gridCol w:w="1276"/>
        <w:gridCol w:w="956"/>
      </w:tblGrid>
      <w:tr w:rsidR="00EE3341" w:rsidRPr="0050690D" w:rsidTr="00953D8A">
        <w:tc>
          <w:tcPr>
            <w:tcW w:w="9853" w:type="dxa"/>
            <w:gridSpan w:val="4"/>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4"/>
                <w:szCs w:val="24"/>
                <w:lang w:eastAsia="ar-SA"/>
              </w:rPr>
              <w:br/>
            </w:r>
            <w:r w:rsidRPr="0050690D">
              <w:rPr>
                <w:rFonts w:ascii="Times New Roman" w:hAnsi="Times New Roman"/>
                <w:sz w:val="20"/>
                <w:szCs w:val="20"/>
                <w:lang w:eastAsia="ar-SA"/>
              </w:rPr>
              <w:t>Ф.И.О. магистранта</w:t>
            </w:r>
            <w:r w:rsidRPr="0050690D">
              <w:rPr>
                <w:rFonts w:ascii="Times New Roman" w:hAnsi="Times New Roman"/>
                <w:b/>
                <w:sz w:val="20"/>
                <w:szCs w:val="20"/>
                <w:lang w:eastAsia="ar-SA"/>
              </w:rPr>
              <w:t xml:space="preserve"> ________________________________________________________________________</w:t>
            </w:r>
          </w:p>
          <w:p w:rsidR="00EE3341" w:rsidRPr="0050690D" w:rsidRDefault="00EE3341" w:rsidP="00953D8A">
            <w:pPr>
              <w:spacing w:after="0" w:line="240" w:lineRule="auto"/>
              <w:jc w:val="both"/>
              <w:rPr>
                <w:rFonts w:ascii="Times New Roman" w:hAnsi="Times New Roman"/>
                <w:b/>
                <w:sz w:val="20"/>
                <w:szCs w:val="20"/>
                <w:lang w:eastAsia="ar-SA"/>
              </w:rPr>
            </w:pPr>
            <w:r w:rsidRPr="0050690D">
              <w:rPr>
                <w:rFonts w:ascii="Times New Roman" w:hAnsi="Times New Roman"/>
                <w:sz w:val="20"/>
                <w:szCs w:val="20"/>
                <w:lang w:eastAsia="ar-SA"/>
              </w:rPr>
              <w:t>Факультет</w:t>
            </w:r>
            <w:r w:rsidRPr="0050690D">
              <w:rPr>
                <w:rFonts w:ascii="Times New Roman" w:hAnsi="Times New Roman"/>
                <w:b/>
                <w:sz w:val="20"/>
                <w:szCs w:val="20"/>
                <w:lang w:eastAsia="ar-SA"/>
              </w:rPr>
              <w:t> ________________________________</w:t>
            </w:r>
          </w:p>
          <w:p w:rsidR="00EE3341" w:rsidRPr="0050690D" w:rsidRDefault="00EE3341" w:rsidP="00953D8A">
            <w:pPr>
              <w:spacing w:after="0" w:line="240" w:lineRule="auto"/>
              <w:jc w:val="both"/>
              <w:rPr>
                <w:rFonts w:ascii="Times New Roman" w:hAnsi="Times New Roman"/>
                <w:sz w:val="20"/>
                <w:szCs w:val="20"/>
                <w:lang w:eastAsia="ar-SA"/>
              </w:rPr>
            </w:pPr>
            <w:r w:rsidRPr="0050690D">
              <w:rPr>
                <w:rFonts w:ascii="Times New Roman" w:hAnsi="Times New Roman"/>
                <w:sz w:val="20"/>
                <w:szCs w:val="20"/>
                <w:lang w:eastAsia="ar-SA"/>
              </w:rPr>
              <w:t>Группа ______________________________</w:t>
            </w:r>
          </w:p>
          <w:p w:rsidR="00EE3341" w:rsidRPr="0050690D" w:rsidRDefault="00EE3341" w:rsidP="00953D8A">
            <w:pPr>
              <w:spacing w:after="0" w:line="240" w:lineRule="auto"/>
              <w:rPr>
                <w:rFonts w:ascii="Times New Roman" w:hAnsi="Times New Roman"/>
                <w:b/>
                <w:sz w:val="20"/>
                <w:szCs w:val="20"/>
                <w:lang w:eastAsia="ar-SA"/>
              </w:rPr>
            </w:pPr>
          </w:p>
        </w:tc>
      </w:tr>
      <w:tr w:rsidR="00EE3341" w:rsidRPr="0050690D" w:rsidTr="00953D8A">
        <w:tc>
          <w:tcPr>
            <w:tcW w:w="9853" w:type="dxa"/>
            <w:gridSpan w:val="4"/>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vMerge w:val="restart"/>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Тестовые задания</w:t>
            </w:r>
          </w:p>
        </w:tc>
        <w:tc>
          <w:tcPr>
            <w:tcW w:w="1559" w:type="dxa"/>
            <w:vMerge w:val="restart"/>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Заполняется магистрантом</w:t>
            </w:r>
          </w:p>
        </w:tc>
        <w:tc>
          <w:tcPr>
            <w:tcW w:w="2232" w:type="dxa"/>
            <w:gridSpan w:val="2"/>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Заполняется преподавателем</w:t>
            </w:r>
          </w:p>
        </w:tc>
      </w:tr>
      <w:tr w:rsidR="00EE3341" w:rsidRPr="0050690D" w:rsidTr="00953D8A">
        <w:tc>
          <w:tcPr>
            <w:tcW w:w="6062" w:type="dxa"/>
            <w:vMerge/>
          </w:tcPr>
          <w:p w:rsidR="00EE3341" w:rsidRPr="0050690D" w:rsidRDefault="00EE3341" w:rsidP="00953D8A">
            <w:pPr>
              <w:spacing w:after="0" w:line="240" w:lineRule="auto"/>
              <w:jc w:val="center"/>
              <w:rPr>
                <w:rFonts w:ascii="Times New Roman" w:hAnsi="Times New Roman"/>
                <w:sz w:val="20"/>
                <w:szCs w:val="20"/>
                <w:lang w:eastAsia="ar-SA"/>
              </w:rPr>
            </w:pPr>
          </w:p>
        </w:tc>
        <w:tc>
          <w:tcPr>
            <w:tcW w:w="1559" w:type="dxa"/>
            <w:vMerge/>
          </w:tcPr>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 xml:space="preserve">Задание </w:t>
            </w:r>
            <w:proofErr w:type="gramStart"/>
            <w:r w:rsidRPr="0050690D">
              <w:rPr>
                <w:rFonts w:ascii="Times New Roman" w:hAnsi="Times New Roman"/>
                <w:sz w:val="20"/>
                <w:szCs w:val="20"/>
                <w:lang w:eastAsia="ar-SA"/>
              </w:rPr>
              <w:t>выполнено</w:t>
            </w:r>
            <w:proofErr w:type="gramEnd"/>
            <w:r w:rsidRPr="0050690D">
              <w:rPr>
                <w:rFonts w:ascii="Times New Roman" w:hAnsi="Times New Roman"/>
                <w:sz w:val="20"/>
                <w:szCs w:val="20"/>
                <w:lang w:eastAsia="ar-SA"/>
              </w:rPr>
              <w:t>/не выполнено</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w:t>
            </w:r>
          </w:p>
        </w:tc>
        <w:tc>
          <w:tcPr>
            <w:tcW w:w="956" w:type="dxa"/>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Раздел</w:t>
            </w:r>
          </w:p>
          <w:p w:rsidR="00EE3341" w:rsidRPr="0050690D" w:rsidRDefault="00EE3341" w:rsidP="00953D8A">
            <w:pPr>
              <w:spacing w:after="0" w:line="240" w:lineRule="auto"/>
              <w:jc w:val="center"/>
              <w:rPr>
                <w:rFonts w:ascii="Times New Roman" w:hAnsi="Times New Roman"/>
                <w:sz w:val="20"/>
                <w:szCs w:val="20"/>
                <w:lang w:eastAsia="ar-SA"/>
              </w:rPr>
            </w:pPr>
            <w:proofErr w:type="gramStart"/>
            <w:r w:rsidRPr="0050690D">
              <w:rPr>
                <w:rFonts w:ascii="Times New Roman" w:hAnsi="Times New Roman"/>
                <w:sz w:val="20"/>
                <w:szCs w:val="20"/>
                <w:lang w:eastAsia="ar-SA"/>
              </w:rPr>
              <w:t>освоен</w:t>
            </w:r>
            <w:proofErr w:type="gramEnd"/>
            <w:r w:rsidRPr="0050690D">
              <w:rPr>
                <w:rFonts w:ascii="Times New Roman" w:hAnsi="Times New Roman"/>
                <w:sz w:val="20"/>
                <w:szCs w:val="20"/>
                <w:lang w:eastAsia="ar-SA"/>
              </w:rPr>
              <w:t>/не освоен</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w:t>
            </w:r>
          </w:p>
        </w:tc>
      </w:tr>
      <w:tr w:rsidR="00EE3341" w:rsidRPr="0050690D" w:rsidTr="00953D8A">
        <w:tc>
          <w:tcPr>
            <w:tcW w:w="9853" w:type="dxa"/>
            <w:gridSpan w:val="4"/>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b/>
                <w:sz w:val="20"/>
                <w:szCs w:val="20"/>
                <w:lang w:eastAsia="ar-SA"/>
              </w:rPr>
              <w:t>Раздел 1. Методологические основы теории целостного учебно-воспитательного процесса</w:t>
            </w: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1. </w:t>
            </w:r>
            <w:r w:rsidRPr="0050690D">
              <w:rPr>
                <w:rFonts w:ascii="Times New Roman" w:hAnsi="Times New Roman"/>
                <w:bCs/>
                <w:sz w:val="20"/>
                <w:szCs w:val="20"/>
                <w:lang w:eastAsia="ar-SA"/>
              </w:rPr>
              <w:t>Установите соответствие между типами научной рациональности и их характеристиками:</w:t>
            </w:r>
          </w:p>
          <w:tbl>
            <w:tblPr>
              <w:tblW w:w="5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3"/>
              <w:gridCol w:w="4212"/>
            </w:tblGrid>
            <w:tr w:rsidR="00EE3341" w:rsidRPr="0050690D" w:rsidTr="00953D8A">
              <w:trPr>
                <w:trHeight w:val="1128"/>
              </w:trPr>
              <w:tc>
                <w:tcPr>
                  <w:tcW w:w="1623"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1. Классический</w:t>
                  </w:r>
                </w:p>
              </w:tc>
              <w:tc>
                <w:tcPr>
                  <w:tcW w:w="4212"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признание познающего субъекта частью, компонентом изучаемой реальности, обусловливающим относительный (</w:t>
                  </w:r>
                  <w:proofErr w:type="spellStart"/>
                  <w:r w:rsidRPr="0050690D">
                    <w:rPr>
                      <w:rFonts w:ascii="Times New Roman" w:hAnsi="Times New Roman"/>
                      <w:sz w:val="20"/>
                      <w:szCs w:val="20"/>
                      <w:lang w:eastAsia="ar-SA"/>
                    </w:rPr>
                    <w:t>релятивисткий</w:t>
                  </w:r>
                  <w:proofErr w:type="spellEnd"/>
                  <w:r w:rsidRPr="0050690D">
                    <w:rPr>
                      <w:rFonts w:ascii="Times New Roman" w:hAnsi="Times New Roman"/>
                      <w:sz w:val="20"/>
                      <w:szCs w:val="20"/>
                      <w:lang w:eastAsia="ar-SA"/>
                    </w:rPr>
                    <w:t xml:space="preserve">) характер результата познания </w:t>
                  </w:r>
                </w:p>
              </w:tc>
            </w:tr>
            <w:tr w:rsidR="00EE3341" w:rsidRPr="0050690D" w:rsidTr="00953D8A">
              <w:trPr>
                <w:trHeight w:val="1599"/>
              </w:trPr>
              <w:tc>
                <w:tcPr>
                  <w:tcW w:w="1623"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2. Неклассический</w:t>
                  </w:r>
                </w:p>
              </w:tc>
              <w:tc>
                <w:tcPr>
                  <w:tcW w:w="4212"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Б) расширение междисциплинарных форм познавательной активности, включение в качестве объясняющих положений научного исследования ценностных факторов,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определение науки как составной части общественной жизни, детерминированной общей культурой</w:t>
                  </w:r>
                </w:p>
              </w:tc>
            </w:tr>
            <w:tr w:rsidR="00EE3341" w:rsidRPr="0050690D" w:rsidTr="00953D8A">
              <w:trPr>
                <w:trHeight w:val="914"/>
              </w:trPr>
              <w:tc>
                <w:tcPr>
                  <w:tcW w:w="1623"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3. </w:t>
                  </w:r>
                  <w:proofErr w:type="spellStart"/>
                  <w:r w:rsidRPr="0050690D">
                    <w:rPr>
                      <w:rFonts w:ascii="Times New Roman" w:hAnsi="Times New Roman"/>
                      <w:sz w:val="20"/>
                      <w:szCs w:val="20"/>
                      <w:lang w:eastAsia="ar-SA"/>
                    </w:rPr>
                    <w:t>Постнеклассический</w:t>
                  </w:r>
                  <w:proofErr w:type="spellEnd"/>
                </w:p>
              </w:tc>
              <w:tc>
                <w:tcPr>
                  <w:tcW w:w="4212"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детерминизм и непременная однозначность результата, достигаемого посредством применения формальной логики и ее приемов</w:t>
                  </w:r>
                </w:p>
              </w:tc>
            </w:tr>
          </w:tbl>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val="restart"/>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2. </w:t>
            </w:r>
            <w:r w:rsidRPr="0050690D">
              <w:rPr>
                <w:rFonts w:ascii="Times New Roman" w:hAnsi="Times New Roman"/>
                <w:bCs/>
                <w:sz w:val="20"/>
                <w:szCs w:val="20"/>
                <w:lang w:eastAsia="ar-SA"/>
              </w:rPr>
              <w:t xml:space="preserve">Принцип, ориентирующий на познание через расчленение </w:t>
            </w:r>
            <w:proofErr w:type="gramStart"/>
            <w:r w:rsidRPr="0050690D">
              <w:rPr>
                <w:rFonts w:ascii="Times New Roman" w:hAnsi="Times New Roman"/>
                <w:bCs/>
                <w:sz w:val="20"/>
                <w:szCs w:val="20"/>
                <w:lang w:eastAsia="ar-SA"/>
              </w:rPr>
              <w:t>сложного</w:t>
            </w:r>
            <w:proofErr w:type="gramEnd"/>
            <w:r w:rsidRPr="0050690D">
              <w:rPr>
                <w:rFonts w:ascii="Times New Roman" w:hAnsi="Times New Roman"/>
                <w:bCs/>
                <w:sz w:val="20"/>
                <w:szCs w:val="20"/>
                <w:lang w:eastAsia="ar-SA"/>
              </w:rPr>
              <w:t xml:space="preserve"> на все более и более простые составные части, и изучение их природы – это:</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bCs/>
                <w:sz w:val="20"/>
                <w:szCs w:val="20"/>
                <w:lang w:eastAsia="ar-SA"/>
              </w:rPr>
              <w:t xml:space="preserve">А) </w:t>
            </w:r>
            <w:proofErr w:type="spellStart"/>
            <w:r w:rsidRPr="0050690D">
              <w:rPr>
                <w:rFonts w:ascii="Times New Roman" w:hAnsi="Times New Roman"/>
                <w:bCs/>
                <w:sz w:val="20"/>
                <w:szCs w:val="20"/>
                <w:lang w:eastAsia="ar-SA"/>
              </w:rPr>
              <w:t>редукционизм</w:t>
            </w:r>
            <w:proofErr w:type="spellEnd"/>
            <w:r w:rsidRPr="0050690D">
              <w:rPr>
                <w:rFonts w:ascii="Times New Roman" w:hAnsi="Times New Roman"/>
                <w:sz w:val="20"/>
                <w:szCs w:val="20"/>
                <w:lang w:eastAsia="ar-SA"/>
              </w:rPr>
              <w:t>;</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личностный подход;</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В) </w:t>
            </w:r>
            <w:proofErr w:type="spellStart"/>
            <w:r w:rsidRPr="0050690D">
              <w:rPr>
                <w:rFonts w:ascii="Times New Roman" w:hAnsi="Times New Roman"/>
                <w:sz w:val="20"/>
                <w:szCs w:val="20"/>
                <w:lang w:eastAsia="ar-SA"/>
              </w:rPr>
              <w:t>деятельностный</w:t>
            </w:r>
            <w:proofErr w:type="spellEnd"/>
            <w:r w:rsidRPr="0050690D">
              <w:rPr>
                <w:rFonts w:ascii="Times New Roman" w:hAnsi="Times New Roman"/>
                <w:sz w:val="20"/>
                <w:szCs w:val="20"/>
                <w:lang w:eastAsia="ar-SA"/>
              </w:rPr>
              <w:t xml:space="preserve"> подход;</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системный подход;</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Д) целостный подход.</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3. </w:t>
            </w:r>
            <w:r w:rsidRPr="0050690D">
              <w:rPr>
                <w:rFonts w:ascii="Times New Roman" w:hAnsi="Times New Roman"/>
                <w:bCs/>
                <w:sz w:val="20"/>
                <w:szCs w:val="20"/>
                <w:lang w:eastAsia="ar-SA"/>
              </w:rPr>
              <w:t>Мысленное выделение в явлении определенной стороны в «чистом виде», то есть в таком виде, в каком она в действительности не встречается – это:</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А) моделирование;</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lastRenderedPageBreak/>
              <w:t>Б) а</w:t>
            </w:r>
            <w:r w:rsidRPr="0050690D">
              <w:rPr>
                <w:rFonts w:ascii="Times New Roman" w:hAnsi="Times New Roman"/>
                <w:bCs/>
                <w:sz w:val="20"/>
                <w:szCs w:val="20"/>
                <w:lang w:eastAsia="ar-SA"/>
              </w:rPr>
              <w:t xml:space="preserve">бстрагирование; </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В) ф</w:t>
            </w:r>
            <w:r w:rsidRPr="0050690D">
              <w:rPr>
                <w:rFonts w:ascii="Times New Roman" w:hAnsi="Times New Roman"/>
                <w:bCs/>
                <w:sz w:val="20"/>
                <w:szCs w:val="20"/>
                <w:lang w:eastAsia="ar-SA"/>
              </w:rPr>
              <w:t xml:space="preserve">ормализация;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Г) </w:t>
            </w:r>
            <w:r w:rsidRPr="0050690D">
              <w:rPr>
                <w:rFonts w:ascii="Times New Roman" w:hAnsi="Times New Roman"/>
                <w:bCs/>
                <w:sz w:val="20"/>
                <w:szCs w:val="20"/>
                <w:lang w:eastAsia="ar-SA"/>
              </w:rPr>
              <w:t>мысленный эксперимент.</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lastRenderedPageBreak/>
              <w:t xml:space="preserve">ТЗ 4. </w:t>
            </w:r>
            <w:r w:rsidRPr="0050690D">
              <w:rPr>
                <w:rFonts w:ascii="Times New Roman" w:hAnsi="Times New Roman"/>
                <w:bCs/>
                <w:sz w:val="20"/>
                <w:szCs w:val="20"/>
                <w:lang w:eastAsia="ar-SA"/>
              </w:rPr>
              <w:t>Нахождение социально приемлемых форм реализации скрытых часто от самого человека мотивов, обеспечение связи между мотивом и его реализацией – основные функции личности в жизнедеятельности человека согласно:</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А) теории бихевиоризма;</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Б) учению психоанализа;</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В) когнитивной психологии;</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bCs/>
                <w:sz w:val="20"/>
                <w:szCs w:val="20"/>
                <w:lang w:eastAsia="ar-SA"/>
              </w:rPr>
              <w:t>Г) гуманистической психологии.</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 xml:space="preserve"> </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5. </w:t>
            </w:r>
            <w:r w:rsidRPr="0050690D">
              <w:rPr>
                <w:rFonts w:ascii="Times New Roman" w:hAnsi="Times New Roman"/>
                <w:bCs/>
                <w:sz w:val="20"/>
                <w:szCs w:val="20"/>
                <w:lang w:eastAsia="ar-SA"/>
              </w:rPr>
              <w:t>К целостным свойствам учебно-воспитательного процесса относятся:</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способность к саморазвитию;</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системные;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функциональные;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содержательные;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Д) структурные;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Е) единства компонентов.</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4. ____</w:t>
            </w:r>
          </w:p>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6. </w:t>
            </w:r>
            <w:r w:rsidRPr="0050690D">
              <w:rPr>
                <w:rFonts w:ascii="Times New Roman" w:hAnsi="Times New Roman"/>
                <w:bCs/>
                <w:sz w:val="20"/>
                <w:szCs w:val="20"/>
                <w:lang w:eastAsia="ar-SA"/>
              </w:rPr>
              <w:t>Последовательность деятельности, отражающая взаимосвязь педагогической науки и практики на современном этапе: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bCs/>
                <w:sz w:val="20"/>
                <w:szCs w:val="20"/>
                <w:lang w:eastAsia="ar-SA"/>
              </w:rPr>
              <w:t xml:space="preserve">А) </w:t>
            </w:r>
            <w:r w:rsidRPr="0050690D">
              <w:rPr>
                <w:rFonts w:ascii="Times New Roman" w:hAnsi="Times New Roman"/>
                <w:sz w:val="20"/>
                <w:szCs w:val="20"/>
                <w:lang w:eastAsia="ar-SA"/>
              </w:rPr>
              <w:t xml:space="preserve">выработка принципов педагогической деятельности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создание проекта педагогической деятельности</w:t>
            </w:r>
            <w:r w:rsidRPr="0050690D">
              <w:rPr>
                <w:rFonts w:ascii="Times New Roman" w:hAnsi="Times New Roman"/>
                <w:bCs/>
                <w:sz w:val="20"/>
                <w:szCs w:val="20"/>
                <w:lang w:eastAsia="ar-SA"/>
              </w:rPr>
              <w:t xml:space="preserve">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В) наблюдение, описание и обобщение опыта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Г) построение методической системы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Д) выработка теории и выявление закономерностей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Е) разработка правил и рекомендаций.</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4.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5.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6. 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ТЗ 7. Результаты отражения практического опыта, предельно абстрагированные, отвлеченные от качественных свойств исследуемых предметов в качестве  своего объекта имеет …</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_________    ___________</w:t>
            </w: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9853" w:type="dxa"/>
            <w:gridSpan w:val="4"/>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Раздел 2. Проектирование инновационной образовательной системы как целостного педагогического  процесса</w:t>
            </w: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8. </w:t>
            </w:r>
            <w:r w:rsidRPr="0050690D">
              <w:rPr>
                <w:rFonts w:ascii="Times New Roman" w:hAnsi="Times New Roman"/>
                <w:bCs/>
                <w:sz w:val="20"/>
                <w:szCs w:val="20"/>
                <w:lang w:eastAsia="ar-SA"/>
              </w:rPr>
              <w:t xml:space="preserve">Ключевые компетенции (по А.В. </w:t>
            </w:r>
            <w:proofErr w:type="gramStart"/>
            <w:r w:rsidRPr="0050690D">
              <w:rPr>
                <w:rFonts w:ascii="Times New Roman" w:hAnsi="Times New Roman"/>
                <w:bCs/>
                <w:sz w:val="20"/>
                <w:szCs w:val="20"/>
                <w:lang w:eastAsia="ar-SA"/>
              </w:rPr>
              <w:t>Хуторскому</w:t>
            </w:r>
            <w:proofErr w:type="gramEnd"/>
            <w:r w:rsidRPr="0050690D">
              <w:rPr>
                <w:rFonts w:ascii="Times New Roman" w:hAnsi="Times New Roman"/>
                <w:bCs/>
                <w:sz w:val="20"/>
                <w:szCs w:val="20"/>
                <w:lang w:eastAsia="ar-SA"/>
              </w:rPr>
              <w:t>) – это компетенции:</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 xml:space="preserve">А) имеющие конкретное описание и возможность формирования в рамках учебных предметов; </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Б)</w:t>
            </w:r>
            <w:r w:rsidRPr="0050690D">
              <w:rPr>
                <w:rFonts w:ascii="Times New Roman" w:hAnsi="Times New Roman"/>
                <w:bCs/>
                <w:sz w:val="20"/>
                <w:szCs w:val="20"/>
                <w:lang w:eastAsia="ar-SA"/>
              </w:rPr>
              <w:t xml:space="preserve"> относящиеся к общему (</w:t>
            </w:r>
            <w:proofErr w:type="spellStart"/>
            <w:r w:rsidRPr="0050690D">
              <w:rPr>
                <w:rFonts w:ascii="Times New Roman" w:hAnsi="Times New Roman"/>
                <w:bCs/>
                <w:sz w:val="20"/>
                <w:szCs w:val="20"/>
                <w:lang w:eastAsia="ar-SA"/>
              </w:rPr>
              <w:t>метапредметному</w:t>
            </w:r>
            <w:proofErr w:type="spellEnd"/>
            <w:r w:rsidRPr="0050690D">
              <w:rPr>
                <w:rFonts w:ascii="Times New Roman" w:hAnsi="Times New Roman"/>
                <w:bCs/>
                <w:sz w:val="20"/>
                <w:szCs w:val="20"/>
                <w:lang w:eastAsia="ar-SA"/>
              </w:rPr>
              <w:t>) содержанию образования;</w:t>
            </w:r>
          </w:p>
          <w:p w:rsidR="00EE3341" w:rsidRPr="0050690D" w:rsidRDefault="00EE3341" w:rsidP="00953D8A">
            <w:pPr>
              <w:spacing w:after="0" w:line="240" w:lineRule="auto"/>
              <w:rPr>
                <w:rFonts w:ascii="Times New Roman" w:hAnsi="Times New Roman"/>
                <w:color w:val="FF0000"/>
                <w:sz w:val="20"/>
                <w:szCs w:val="20"/>
                <w:lang w:eastAsia="ar-SA"/>
              </w:rPr>
            </w:pPr>
            <w:r w:rsidRPr="0050690D">
              <w:rPr>
                <w:rFonts w:ascii="Times New Roman" w:hAnsi="Times New Roman"/>
                <w:sz w:val="20"/>
                <w:szCs w:val="20"/>
                <w:lang w:eastAsia="ar-SA"/>
              </w:rPr>
              <w:t xml:space="preserve">В) </w:t>
            </w:r>
            <w:proofErr w:type="gramStart"/>
            <w:r w:rsidRPr="0050690D">
              <w:rPr>
                <w:rFonts w:ascii="Times New Roman" w:hAnsi="Times New Roman"/>
                <w:bCs/>
                <w:sz w:val="20"/>
                <w:szCs w:val="20"/>
                <w:lang w:eastAsia="ar-SA"/>
              </w:rPr>
              <w:t>относящиеся</w:t>
            </w:r>
            <w:proofErr w:type="gramEnd"/>
            <w:r w:rsidRPr="0050690D">
              <w:rPr>
                <w:rFonts w:ascii="Times New Roman" w:hAnsi="Times New Roman"/>
                <w:bCs/>
                <w:sz w:val="20"/>
                <w:szCs w:val="20"/>
                <w:lang w:eastAsia="ar-SA"/>
              </w:rPr>
              <w:t xml:space="preserve"> к определенному кругу образовательных областей.</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 xml:space="preserve"> </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val="restart"/>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ТЗ 9. Сфера индивидуальности (по О.С. Гребенюку), характеризующаяся осознанной постановкой человеком цели, сверхзадачи, называется:</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А) сферой </w:t>
            </w:r>
            <w:proofErr w:type="spellStart"/>
            <w:r w:rsidRPr="0050690D">
              <w:rPr>
                <w:rFonts w:ascii="Times New Roman" w:hAnsi="Times New Roman"/>
                <w:sz w:val="20"/>
                <w:szCs w:val="20"/>
                <w:lang w:eastAsia="ar-SA"/>
              </w:rPr>
              <w:t>саморегуляции</w:t>
            </w:r>
            <w:proofErr w:type="spellEnd"/>
            <w:r w:rsidRPr="0050690D">
              <w:rPr>
                <w:rFonts w:ascii="Times New Roman" w:hAnsi="Times New Roman"/>
                <w:sz w:val="20"/>
                <w:szCs w:val="20"/>
                <w:lang w:eastAsia="ar-SA"/>
              </w:rPr>
              <w:t>;</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предметно-практической сферой;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волевой сферой;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экзистенциальной сферой.</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ТЗ 10. Какие аспекты технологичности проявляются на эмпирическом этапе инновационной деятельности педагога:</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А) </w:t>
            </w:r>
            <w:proofErr w:type="spellStart"/>
            <w:r w:rsidRPr="0050690D">
              <w:rPr>
                <w:rFonts w:ascii="Times New Roman" w:hAnsi="Times New Roman"/>
                <w:sz w:val="20"/>
                <w:szCs w:val="20"/>
                <w:lang w:eastAsia="ar-SA"/>
              </w:rPr>
              <w:t>процессуально-действенный</w:t>
            </w:r>
            <w:proofErr w:type="spellEnd"/>
            <w:r w:rsidRPr="0050690D">
              <w:rPr>
                <w:rFonts w:ascii="Times New Roman" w:hAnsi="Times New Roman"/>
                <w:sz w:val="20"/>
                <w:szCs w:val="20"/>
                <w:lang w:eastAsia="ar-SA"/>
              </w:rPr>
              <w:t>;</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Б) </w:t>
            </w:r>
            <w:proofErr w:type="spellStart"/>
            <w:r w:rsidRPr="0050690D">
              <w:rPr>
                <w:rFonts w:ascii="Times New Roman" w:hAnsi="Times New Roman"/>
                <w:sz w:val="20"/>
                <w:szCs w:val="20"/>
                <w:lang w:eastAsia="ar-SA"/>
              </w:rPr>
              <w:t>процессуально-описательный</w:t>
            </w:r>
            <w:proofErr w:type="spellEnd"/>
            <w:r w:rsidRPr="0050690D">
              <w:rPr>
                <w:rFonts w:ascii="Times New Roman" w:hAnsi="Times New Roman"/>
                <w:sz w:val="20"/>
                <w:szCs w:val="20"/>
                <w:lang w:eastAsia="ar-SA"/>
              </w:rPr>
              <w:t>;</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научный;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Г) </w:t>
            </w:r>
            <w:proofErr w:type="spellStart"/>
            <w:r w:rsidRPr="0050690D">
              <w:rPr>
                <w:rFonts w:ascii="Times New Roman" w:hAnsi="Times New Roman"/>
                <w:sz w:val="20"/>
                <w:szCs w:val="20"/>
                <w:lang w:eastAsia="ar-SA"/>
              </w:rPr>
              <w:t>процессуально-объяснительный</w:t>
            </w:r>
            <w:proofErr w:type="spellEnd"/>
            <w:r w:rsidRPr="0050690D">
              <w:rPr>
                <w:rFonts w:ascii="Times New Roman" w:hAnsi="Times New Roman"/>
                <w:sz w:val="20"/>
                <w:szCs w:val="20"/>
                <w:lang w:eastAsia="ar-SA"/>
              </w:rPr>
              <w:t>.</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rPr>
                <w:rFonts w:ascii="Times New Roman" w:hAnsi="Times New Roman"/>
                <w:sz w:val="20"/>
                <w:szCs w:val="20"/>
                <w:lang w:eastAsia="ar-SA"/>
              </w:rPr>
            </w:pPr>
            <w:r w:rsidRPr="0050690D">
              <w:rPr>
                <w:rFonts w:ascii="Times New Roman" w:hAnsi="Times New Roman"/>
                <w:sz w:val="20"/>
                <w:szCs w:val="20"/>
                <w:lang w:eastAsia="ar-SA"/>
              </w:rPr>
              <w:t>ТЗ 11. Установите соответствие между организационными структурами ОУ и их функциями в научно-методическом обеспечении инновационной деятельности педагогов:</w:t>
            </w:r>
          </w:p>
          <w:tbl>
            <w:tblPr>
              <w:tblW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55"/>
              <w:gridCol w:w="3794"/>
            </w:tblGrid>
            <w:tr w:rsidR="00EE3341" w:rsidRPr="0050690D" w:rsidTr="00953D8A">
              <w:tc>
                <w:tcPr>
                  <w:tcW w:w="2155"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1. Научно-методический совет</w:t>
                  </w:r>
                </w:p>
              </w:tc>
              <w:tc>
                <w:tcPr>
                  <w:tcW w:w="3794"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разработка теоретико-методологических основ образовательного процесса, создание программно-методического обеспечения научно-поискового и формирующего эксперимента, обеспечение планомерной реализации в практике и коррекции результатов инновационной деятельности</w:t>
                  </w:r>
                </w:p>
              </w:tc>
            </w:tr>
            <w:tr w:rsidR="00EE3341" w:rsidRPr="0050690D" w:rsidTr="00953D8A">
              <w:tc>
                <w:tcPr>
                  <w:tcW w:w="2155"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lastRenderedPageBreak/>
                    <w:t>2. Кафедра</w:t>
                  </w:r>
                </w:p>
              </w:tc>
              <w:tc>
                <w:tcPr>
                  <w:tcW w:w="3794"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занимается вопросами стратегии организации опытно-экспериментальной работы – от разработки основ ее замысла до реализации контрольно-оценочной, мониторинговой деятельности</w:t>
                  </w:r>
                </w:p>
              </w:tc>
            </w:tr>
            <w:tr w:rsidR="00EE3341" w:rsidRPr="0050690D" w:rsidTr="00953D8A">
              <w:tc>
                <w:tcPr>
                  <w:tcW w:w="2155"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3. Творческая лаборатория</w:t>
                  </w:r>
                </w:p>
              </w:tc>
              <w:tc>
                <w:tcPr>
                  <w:tcW w:w="3794"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осуществляет проблемный анализ инновационной деятельности учителей, разработку и экспертизу новых учебных курсов и технологий обучения, разработку и издание учебно-методических пособий</w:t>
                  </w:r>
                </w:p>
              </w:tc>
            </w:tr>
          </w:tbl>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lastRenderedPageBreak/>
              <w:t>ТЗ 12. </w:t>
            </w:r>
            <w:r w:rsidRPr="0050690D">
              <w:rPr>
                <w:rFonts w:ascii="Times New Roman" w:hAnsi="Times New Roman"/>
                <w:bCs/>
                <w:sz w:val="20"/>
                <w:szCs w:val="20"/>
                <w:lang w:eastAsia="ar-SA"/>
              </w:rPr>
              <w:t xml:space="preserve">Этапы развития воспитательной системы школы (по В.А. </w:t>
            </w:r>
            <w:proofErr w:type="spellStart"/>
            <w:r w:rsidRPr="0050690D">
              <w:rPr>
                <w:rFonts w:ascii="Times New Roman" w:hAnsi="Times New Roman"/>
                <w:bCs/>
                <w:sz w:val="20"/>
                <w:szCs w:val="20"/>
                <w:lang w:eastAsia="ar-SA"/>
              </w:rPr>
              <w:t>Караковскому</w:t>
            </w:r>
            <w:proofErr w:type="spellEnd"/>
            <w:r w:rsidRPr="0050690D">
              <w:rPr>
                <w:rFonts w:ascii="Times New Roman" w:hAnsi="Times New Roman"/>
                <w:bCs/>
                <w:sz w:val="20"/>
                <w:szCs w:val="20"/>
                <w:lang w:eastAsia="ar-SA"/>
              </w:rPr>
              <w:t>):</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интенсивное развитие школьного коллектива, что приводит к ослаблению классных коллективов;</w:t>
            </w:r>
            <w:r w:rsidRPr="0050690D">
              <w:rPr>
                <w:rFonts w:ascii="Times New Roman" w:hAnsi="Times New Roman"/>
                <w:iCs/>
                <w:sz w:val="20"/>
                <w:szCs w:val="20"/>
                <w:lang w:eastAsia="ar-SA"/>
              </w:rPr>
              <w:t xml:space="preserve">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в системе каждый элемент занимает свое место, связи между элементами крепнут;</w:t>
            </w:r>
            <w:r w:rsidRPr="0050690D">
              <w:rPr>
                <w:rFonts w:ascii="Times New Roman" w:hAnsi="Times New Roman"/>
                <w:iCs/>
                <w:sz w:val="20"/>
                <w:szCs w:val="20"/>
                <w:lang w:eastAsia="ar-SA"/>
              </w:rPr>
              <w:t xml:space="preserve">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формулирование цели, выработка главных ориентиров в организации воспитательного процесса</w:t>
            </w:r>
            <w:proofErr w:type="gramStart"/>
            <w:r w:rsidRPr="0050690D">
              <w:rPr>
                <w:rFonts w:ascii="Times New Roman" w:hAnsi="Times New Roman"/>
                <w:iCs/>
                <w:sz w:val="20"/>
                <w:szCs w:val="20"/>
                <w:lang w:eastAsia="ar-SA"/>
              </w:rPr>
              <w:t xml:space="preserve"> .</w:t>
            </w:r>
            <w:proofErr w:type="gramEnd"/>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ТЗ 13. Соответствие между этапами саморазвития ребенка (по А.В. Суворову) и деятельностью</w:t>
            </w:r>
            <w:r w:rsidRPr="0050690D">
              <w:rPr>
                <w:rFonts w:ascii="Times New Roman" w:hAnsi="Times New Roman"/>
                <w:color w:val="000000"/>
                <w:sz w:val="28"/>
                <w:szCs w:val="20"/>
                <w:lang w:eastAsia="ru-RU"/>
              </w:rPr>
              <w:t xml:space="preserve"> </w:t>
            </w:r>
            <w:r w:rsidRPr="0050690D">
              <w:rPr>
                <w:rFonts w:ascii="Times New Roman" w:hAnsi="Times New Roman"/>
                <w:sz w:val="20"/>
                <w:szCs w:val="20"/>
                <w:lang w:eastAsia="ar-SA"/>
              </w:rPr>
              <w:t>педагогического коллектива:</w:t>
            </w:r>
          </w:p>
          <w:tbl>
            <w:tblPr>
              <w:tblW w:w="5781" w:type="dxa"/>
              <w:tblLayout w:type="fixed"/>
              <w:tblLook w:val="0000"/>
            </w:tblPr>
            <w:tblGrid>
              <w:gridCol w:w="2253"/>
              <w:gridCol w:w="3528"/>
            </w:tblGrid>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Этап саморазвития</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Деятельность педагогического коллектива</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1. </w:t>
                  </w:r>
                  <w:proofErr w:type="gramStart"/>
                  <w:r w:rsidRPr="0050690D">
                    <w:rPr>
                      <w:rFonts w:ascii="Times New Roman" w:hAnsi="Times New Roman"/>
                      <w:sz w:val="20"/>
                      <w:szCs w:val="20"/>
                      <w:lang w:eastAsia="ar-SA"/>
                    </w:rPr>
                    <w:t>Стихийное</w:t>
                  </w:r>
                  <w:proofErr w:type="gramEnd"/>
                  <w:r w:rsidRPr="0050690D">
                    <w:rPr>
                      <w:rFonts w:ascii="Times New Roman" w:hAnsi="Times New Roman"/>
                      <w:sz w:val="20"/>
                      <w:szCs w:val="20"/>
                      <w:lang w:eastAsia="ar-SA"/>
                    </w:rPr>
                    <w:t xml:space="preserve"> в процессе совместно-разделенной деятельности</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А) Дифференциация содержания образования и форм педагогического взаимодействия </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2. Стихийно-сознательное</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Б) Обеспечение учащихся средствами для самостоятельной творческой и исследовательской деятельности </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3. </w:t>
                  </w:r>
                  <w:proofErr w:type="gramStart"/>
                  <w:r w:rsidRPr="0050690D">
                    <w:rPr>
                      <w:rFonts w:ascii="Times New Roman" w:hAnsi="Times New Roman"/>
                      <w:sz w:val="20"/>
                      <w:szCs w:val="20"/>
                      <w:lang w:eastAsia="ar-SA"/>
                    </w:rPr>
                    <w:t>Сознательное</w:t>
                  </w:r>
                  <w:proofErr w:type="gramEnd"/>
                  <w:r w:rsidRPr="0050690D">
                    <w:rPr>
                      <w:rFonts w:ascii="Times New Roman" w:hAnsi="Times New Roman"/>
                      <w:sz w:val="20"/>
                      <w:szCs w:val="20"/>
                      <w:lang w:eastAsia="ar-SA"/>
                    </w:rPr>
                    <w:t xml:space="preserve"> в процессе зрелого творчества</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Дифференциация учащихся на основе предварительной и первичной диагностик</w:t>
                  </w:r>
                </w:p>
              </w:tc>
            </w:tr>
          </w:tbl>
          <w:p w:rsidR="00EE3341" w:rsidRPr="0050690D" w:rsidRDefault="00EE3341" w:rsidP="00953D8A">
            <w:pPr>
              <w:spacing w:after="0" w:line="240" w:lineRule="auto"/>
              <w:rPr>
                <w:rFonts w:ascii="Times New Roman" w:hAnsi="Times New Roman"/>
                <w:sz w:val="20"/>
                <w:szCs w:val="20"/>
                <w:lang w:eastAsia="ar-SA"/>
              </w:rPr>
            </w:pPr>
          </w:p>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ТЗ 14. Какой этап психолого-педагогического сопровождения характеризуется разработкой замысла и программы работы:</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диагностический;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прогностический;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практический;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обобщающий.</w:t>
            </w:r>
          </w:p>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b/>
                <w:sz w:val="20"/>
                <w:szCs w:val="20"/>
                <w:lang w:eastAsia="ar-SA"/>
              </w:rPr>
            </w:pPr>
          </w:p>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____</w:t>
            </w:r>
          </w:p>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rPr>
          <w:trHeight w:val="79"/>
        </w:trPr>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ТЗ-15. Соответствие между характеристиками научной и практической педагогической деятельности:</w:t>
            </w:r>
          </w:p>
          <w:tbl>
            <w:tblPr>
              <w:tblW w:w="5781" w:type="dxa"/>
              <w:tblLayout w:type="fixed"/>
              <w:tblLook w:val="0000"/>
            </w:tblPr>
            <w:tblGrid>
              <w:gridCol w:w="2253"/>
              <w:gridCol w:w="3528"/>
            </w:tblGrid>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1. Объект научной педагогической деятельности</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эмпирические, теоретические, нормативные знания</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2. Средства научной педагогической деятельности</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Б) </w:t>
                  </w:r>
                  <w:proofErr w:type="spellStart"/>
                  <w:r w:rsidRPr="0050690D">
                    <w:rPr>
                      <w:rFonts w:ascii="Times New Roman" w:hAnsi="Times New Roman"/>
                      <w:sz w:val="20"/>
                      <w:szCs w:val="20"/>
                      <w:lang w:eastAsia="ar-SA"/>
                    </w:rPr>
                    <w:t>обученность</w:t>
                  </w:r>
                  <w:proofErr w:type="spellEnd"/>
                  <w:r w:rsidRPr="0050690D">
                    <w:rPr>
                      <w:rFonts w:ascii="Times New Roman" w:hAnsi="Times New Roman"/>
                      <w:sz w:val="20"/>
                      <w:szCs w:val="20"/>
                      <w:lang w:eastAsia="ar-SA"/>
                    </w:rPr>
                    <w:t xml:space="preserve"> и воспитанность как качества личности</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3. Результат научной педагогической деятельности</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человек, которого обучают и воспитывают</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4. Объект практической педагогической деятельности</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система практической педагогической деятельности</w:t>
                  </w:r>
                </w:p>
              </w:tc>
            </w:tr>
            <w:tr w:rsidR="00EE3341" w:rsidRPr="0050690D" w:rsidTr="00953D8A">
              <w:trPr>
                <w:trHeight w:val="882"/>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5. Средства практической педагогической деятельности</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Д) наблюдение, описание, моделирование, идеализация, создание теорий, гипотез</w:t>
                  </w:r>
                </w:p>
              </w:tc>
            </w:tr>
            <w:tr w:rsidR="00EE3341" w:rsidRPr="0050690D" w:rsidTr="00953D8A">
              <w:trPr>
                <w:trHeight w:val="894"/>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6. Результат практической педагогической </w:t>
                  </w:r>
                  <w:r w:rsidRPr="0050690D">
                    <w:rPr>
                      <w:rFonts w:ascii="Times New Roman" w:hAnsi="Times New Roman"/>
                      <w:sz w:val="20"/>
                      <w:szCs w:val="20"/>
                      <w:lang w:eastAsia="ar-SA"/>
                    </w:rPr>
                    <w:lastRenderedPageBreak/>
                    <w:t>деятельности</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lastRenderedPageBreak/>
                    <w:t>Е) методы, приемы, организационные формы, наглядные пособия, технические средства</w:t>
                  </w:r>
                </w:p>
              </w:tc>
            </w:tr>
          </w:tbl>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4.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5. ____</w:t>
            </w:r>
          </w:p>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sz w:val="20"/>
                <w:szCs w:val="20"/>
                <w:lang w:eastAsia="ar-SA"/>
              </w:rPr>
              <w:t>6. ____</w:t>
            </w: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rPr>
          <w:trHeight w:val="79"/>
        </w:trPr>
        <w:tc>
          <w:tcPr>
            <w:tcW w:w="9853" w:type="dxa"/>
            <w:gridSpan w:val="4"/>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lastRenderedPageBreak/>
              <w:t>Заполняется преподавателем</w:t>
            </w:r>
          </w:p>
        </w:tc>
      </w:tr>
      <w:tr w:rsidR="00EE3341" w:rsidRPr="0050690D" w:rsidTr="00953D8A">
        <w:trPr>
          <w:trHeight w:val="79"/>
        </w:trPr>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Общее количество правильно выполненных заданий по всем разделам</w:t>
            </w:r>
          </w:p>
        </w:tc>
        <w:tc>
          <w:tcPr>
            <w:tcW w:w="1559"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rPr>
          <w:trHeight w:val="79"/>
        </w:trPr>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Общее количество освоенных разделов</w:t>
            </w:r>
          </w:p>
        </w:tc>
        <w:tc>
          <w:tcPr>
            <w:tcW w:w="1559"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rPr>
          <w:trHeight w:val="79"/>
        </w:trPr>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Общее количество баллов </w:t>
            </w:r>
            <w:r w:rsidRPr="0050690D">
              <w:rPr>
                <w:rFonts w:ascii="Times New Roman" w:hAnsi="Times New Roman"/>
                <w:b/>
                <w:sz w:val="20"/>
                <w:szCs w:val="20"/>
                <w:lang w:eastAsia="ar-SA"/>
              </w:rPr>
              <w:t>(1 задание –     б)</w:t>
            </w:r>
          </w:p>
        </w:tc>
        <w:tc>
          <w:tcPr>
            <w:tcW w:w="1559"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tcPr>
          <w:p w:rsidR="00EE3341" w:rsidRPr="0050690D" w:rsidRDefault="00EE3341" w:rsidP="00953D8A">
            <w:pPr>
              <w:spacing w:after="0" w:line="240" w:lineRule="auto"/>
              <w:jc w:val="center"/>
              <w:rPr>
                <w:rFonts w:ascii="Times New Roman" w:hAnsi="Times New Roman"/>
                <w:b/>
                <w:sz w:val="20"/>
                <w:szCs w:val="20"/>
                <w:lang w:eastAsia="ar-SA"/>
              </w:rPr>
            </w:pPr>
          </w:p>
        </w:tc>
      </w:tr>
    </w:tbl>
    <w:p w:rsidR="00EE3341" w:rsidRDefault="00EE3341" w:rsidP="00EE3341">
      <w:pPr>
        <w:spacing w:after="0" w:line="240" w:lineRule="auto"/>
        <w:jc w:val="both"/>
        <w:rPr>
          <w:lang w:eastAsia="ar-SA"/>
        </w:rPr>
      </w:pPr>
    </w:p>
    <w:p w:rsidR="00EE3341" w:rsidRDefault="00EE3341" w:rsidP="00EE3341">
      <w:pPr>
        <w:spacing w:after="0"/>
        <w:jc w:val="center"/>
        <w:rPr>
          <w:rFonts w:ascii="Times New Roman" w:hAnsi="Times New Roman"/>
          <w:b/>
          <w:bCs/>
        </w:rPr>
      </w:pPr>
      <w:r w:rsidRPr="003F7685">
        <w:rPr>
          <w:rFonts w:ascii="Times New Roman" w:hAnsi="Times New Roman"/>
          <w:b/>
          <w:bCs/>
        </w:rPr>
        <w:t>Вариант 2.</w:t>
      </w:r>
    </w:p>
    <w:p w:rsidR="00EE3341" w:rsidRPr="003F7685" w:rsidRDefault="00EE3341" w:rsidP="00EE3341">
      <w:pPr>
        <w:spacing w:after="0"/>
        <w:jc w:val="center"/>
        <w:rPr>
          <w:rFonts w:ascii="Times New Roman" w:hAnsi="Times New Roman"/>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62"/>
        <w:gridCol w:w="1559"/>
        <w:gridCol w:w="1276"/>
        <w:gridCol w:w="956"/>
      </w:tblGrid>
      <w:tr w:rsidR="00EE3341" w:rsidRPr="0050690D" w:rsidTr="00953D8A">
        <w:tc>
          <w:tcPr>
            <w:tcW w:w="9853" w:type="dxa"/>
            <w:gridSpan w:val="4"/>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4"/>
                <w:szCs w:val="24"/>
                <w:lang w:eastAsia="ar-SA"/>
              </w:rPr>
              <w:br/>
            </w:r>
            <w:r w:rsidRPr="0050690D">
              <w:rPr>
                <w:rFonts w:ascii="Times New Roman" w:hAnsi="Times New Roman"/>
                <w:sz w:val="20"/>
                <w:szCs w:val="20"/>
                <w:lang w:eastAsia="ar-SA"/>
              </w:rPr>
              <w:t>Ф.И.О. магистранта</w:t>
            </w:r>
            <w:r w:rsidRPr="0050690D">
              <w:rPr>
                <w:rFonts w:ascii="Times New Roman" w:hAnsi="Times New Roman"/>
                <w:b/>
                <w:sz w:val="20"/>
                <w:szCs w:val="20"/>
                <w:lang w:eastAsia="ar-SA"/>
              </w:rPr>
              <w:t>________________________________________________________________________</w:t>
            </w:r>
          </w:p>
          <w:p w:rsidR="00EE3341" w:rsidRPr="0050690D" w:rsidRDefault="00EE3341" w:rsidP="00953D8A">
            <w:pPr>
              <w:spacing w:after="0" w:line="240" w:lineRule="auto"/>
              <w:jc w:val="both"/>
              <w:rPr>
                <w:rFonts w:ascii="Times New Roman" w:hAnsi="Times New Roman"/>
                <w:b/>
                <w:sz w:val="20"/>
                <w:szCs w:val="20"/>
                <w:lang w:eastAsia="ar-SA"/>
              </w:rPr>
            </w:pPr>
            <w:r w:rsidRPr="0050690D">
              <w:rPr>
                <w:rFonts w:ascii="Times New Roman" w:hAnsi="Times New Roman"/>
                <w:sz w:val="20"/>
                <w:szCs w:val="20"/>
                <w:lang w:eastAsia="ar-SA"/>
              </w:rPr>
              <w:t>Факультет</w:t>
            </w:r>
            <w:r w:rsidRPr="0050690D">
              <w:rPr>
                <w:rFonts w:ascii="Times New Roman" w:hAnsi="Times New Roman"/>
                <w:b/>
                <w:sz w:val="20"/>
                <w:szCs w:val="20"/>
                <w:lang w:eastAsia="ar-SA"/>
              </w:rPr>
              <w:t> ________________________________</w:t>
            </w:r>
          </w:p>
          <w:p w:rsidR="00EE3341" w:rsidRPr="0050690D" w:rsidRDefault="00EE3341" w:rsidP="00953D8A">
            <w:pPr>
              <w:spacing w:after="0" w:line="240" w:lineRule="auto"/>
              <w:jc w:val="both"/>
              <w:rPr>
                <w:rFonts w:ascii="Times New Roman" w:hAnsi="Times New Roman"/>
                <w:sz w:val="20"/>
                <w:szCs w:val="20"/>
                <w:lang w:eastAsia="ar-SA"/>
              </w:rPr>
            </w:pPr>
            <w:r w:rsidRPr="0050690D">
              <w:rPr>
                <w:rFonts w:ascii="Times New Roman" w:hAnsi="Times New Roman"/>
                <w:sz w:val="20"/>
                <w:szCs w:val="20"/>
                <w:lang w:eastAsia="ar-SA"/>
              </w:rPr>
              <w:t>Группа ______________________________</w:t>
            </w:r>
          </w:p>
          <w:p w:rsidR="00EE3341" w:rsidRPr="0050690D" w:rsidRDefault="00EE3341" w:rsidP="00953D8A">
            <w:pPr>
              <w:spacing w:after="0" w:line="240" w:lineRule="auto"/>
              <w:rPr>
                <w:rFonts w:ascii="Times New Roman" w:hAnsi="Times New Roman"/>
                <w:b/>
                <w:sz w:val="20"/>
                <w:szCs w:val="20"/>
                <w:lang w:eastAsia="ar-SA"/>
              </w:rPr>
            </w:pPr>
          </w:p>
        </w:tc>
      </w:tr>
      <w:tr w:rsidR="00EE3341" w:rsidRPr="0050690D" w:rsidTr="00953D8A">
        <w:tc>
          <w:tcPr>
            <w:tcW w:w="9853" w:type="dxa"/>
            <w:gridSpan w:val="4"/>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Раздел 1. Методологические основы теории целостного учебно-воспитательного процесса</w:t>
            </w:r>
          </w:p>
        </w:tc>
      </w:tr>
      <w:tr w:rsidR="00EE3341" w:rsidRPr="0050690D" w:rsidTr="00953D8A">
        <w:tc>
          <w:tcPr>
            <w:tcW w:w="6062" w:type="dxa"/>
            <w:vMerge w:val="restart"/>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Тестовые задания</w:t>
            </w:r>
          </w:p>
        </w:tc>
        <w:tc>
          <w:tcPr>
            <w:tcW w:w="1559" w:type="dxa"/>
            <w:vMerge w:val="restart"/>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Заполняется магистрантом</w:t>
            </w:r>
          </w:p>
        </w:tc>
        <w:tc>
          <w:tcPr>
            <w:tcW w:w="2232" w:type="dxa"/>
            <w:gridSpan w:val="2"/>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Заполняется преподавателем</w:t>
            </w:r>
          </w:p>
        </w:tc>
      </w:tr>
      <w:tr w:rsidR="00EE3341" w:rsidRPr="0050690D" w:rsidTr="00953D8A">
        <w:tc>
          <w:tcPr>
            <w:tcW w:w="6062" w:type="dxa"/>
            <w:vMerge/>
          </w:tcPr>
          <w:p w:rsidR="00EE3341" w:rsidRPr="0050690D" w:rsidRDefault="00EE3341" w:rsidP="00953D8A">
            <w:pPr>
              <w:spacing w:after="0" w:line="240" w:lineRule="auto"/>
              <w:jc w:val="center"/>
              <w:rPr>
                <w:rFonts w:ascii="Times New Roman" w:hAnsi="Times New Roman"/>
                <w:sz w:val="20"/>
                <w:szCs w:val="20"/>
                <w:lang w:eastAsia="ar-SA"/>
              </w:rPr>
            </w:pPr>
          </w:p>
        </w:tc>
        <w:tc>
          <w:tcPr>
            <w:tcW w:w="1559" w:type="dxa"/>
            <w:vMerge/>
          </w:tcPr>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 xml:space="preserve">Задание </w:t>
            </w:r>
            <w:proofErr w:type="gramStart"/>
            <w:r w:rsidRPr="0050690D">
              <w:rPr>
                <w:rFonts w:ascii="Times New Roman" w:hAnsi="Times New Roman"/>
                <w:sz w:val="20"/>
                <w:szCs w:val="20"/>
                <w:lang w:eastAsia="ar-SA"/>
              </w:rPr>
              <w:t>выполнено</w:t>
            </w:r>
            <w:proofErr w:type="gramEnd"/>
            <w:r w:rsidRPr="0050690D">
              <w:rPr>
                <w:rFonts w:ascii="Times New Roman" w:hAnsi="Times New Roman"/>
                <w:sz w:val="20"/>
                <w:szCs w:val="20"/>
                <w:lang w:eastAsia="ar-SA"/>
              </w:rPr>
              <w:t>/не выполнено</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w:t>
            </w:r>
          </w:p>
        </w:tc>
        <w:tc>
          <w:tcPr>
            <w:tcW w:w="956" w:type="dxa"/>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Раздел</w:t>
            </w:r>
          </w:p>
          <w:p w:rsidR="00EE3341" w:rsidRPr="0050690D" w:rsidRDefault="00EE3341" w:rsidP="00953D8A">
            <w:pPr>
              <w:spacing w:after="0" w:line="240" w:lineRule="auto"/>
              <w:jc w:val="center"/>
              <w:rPr>
                <w:rFonts w:ascii="Times New Roman" w:hAnsi="Times New Roman"/>
                <w:sz w:val="20"/>
                <w:szCs w:val="20"/>
                <w:lang w:eastAsia="ar-SA"/>
              </w:rPr>
            </w:pPr>
            <w:proofErr w:type="gramStart"/>
            <w:r w:rsidRPr="0050690D">
              <w:rPr>
                <w:rFonts w:ascii="Times New Roman" w:hAnsi="Times New Roman"/>
                <w:sz w:val="20"/>
                <w:szCs w:val="20"/>
                <w:lang w:eastAsia="ar-SA"/>
              </w:rPr>
              <w:t>освоен</w:t>
            </w:r>
            <w:proofErr w:type="gramEnd"/>
            <w:r w:rsidRPr="0050690D">
              <w:rPr>
                <w:rFonts w:ascii="Times New Roman" w:hAnsi="Times New Roman"/>
                <w:sz w:val="20"/>
                <w:szCs w:val="20"/>
                <w:lang w:eastAsia="ar-SA"/>
              </w:rPr>
              <w:t>/не освоен</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w:t>
            </w:r>
          </w:p>
        </w:tc>
      </w:tr>
      <w:tr w:rsidR="00EE3341" w:rsidRPr="0050690D" w:rsidTr="00953D8A">
        <w:tc>
          <w:tcPr>
            <w:tcW w:w="6062" w:type="dxa"/>
          </w:tcPr>
          <w:p w:rsidR="00EE3341" w:rsidRPr="0050690D" w:rsidRDefault="00EE3341" w:rsidP="00953D8A">
            <w:pPr>
              <w:spacing w:after="0" w:line="240" w:lineRule="auto"/>
              <w:rPr>
                <w:rFonts w:ascii="Times New Roman" w:hAnsi="Times New Roman"/>
                <w:b/>
                <w:bCs/>
                <w:sz w:val="20"/>
                <w:szCs w:val="20"/>
                <w:lang w:eastAsia="ar-SA"/>
              </w:rPr>
            </w:pPr>
            <w:r w:rsidRPr="0050690D">
              <w:rPr>
                <w:rFonts w:ascii="Times New Roman" w:hAnsi="Times New Roman"/>
                <w:sz w:val="20"/>
                <w:szCs w:val="20"/>
                <w:lang w:eastAsia="ar-SA"/>
              </w:rPr>
              <w:t>ТЗ 1</w:t>
            </w:r>
            <w:proofErr w:type="gramStart"/>
            <w:r w:rsidRPr="0050690D">
              <w:rPr>
                <w:rFonts w:ascii="Times New Roman" w:hAnsi="Times New Roman"/>
                <w:sz w:val="20"/>
                <w:szCs w:val="20"/>
                <w:lang w:eastAsia="ar-SA"/>
              </w:rPr>
              <w:t xml:space="preserve"> У</w:t>
            </w:r>
            <w:proofErr w:type="gramEnd"/>
            <w:r w:rsidRPr="0050690D">
              <w:rPr>
                <w:rFonts w:ascii="Times New Roman" w:hAnsi="Times New Roman"/>
                <w:sz w:val="20"/>
                <w:szCs w:val="20"/>
                <w:lang w:eastAsia="ar-SA"/>
              </w:rPr>
              <w:t>становите соответствие между типами научной рациональности и моделями образования</w:t>
            </w:r>
            <w:r w:rsidRPr="0050690D">
              <w:rPr>
                <w:rFonts w:ascii="Times New Roman" w:hAnsi="Times New Roman"/>
                <w:b/>
                <w:bCs/>
                <w:sz w:val="20"/>
                <w:szCs w:val="20"/>
                <w:lang w:eastAsia="ar-SA"/>
              </w:rPr>
              <w:t>:</w:t>
            </w:r>
          </w:p>
          <w:tbl>
            <w:tblPr>
              <w:tblW w:w="5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51"/>
              <w:gridCol w:w="3644"/>
            </w:tblGrid>
            <w:tr w:rsidR="00EE3341" w:rsidRPr="0050690D" w:rsidTr="00953D8A">
              <w:trPr>
                <w:trHeight w:val="460"/>
              </w:trPr>
              <w:tc>
                <w:tcPr>
                  <w:tcW w:w="2151"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1. Классический</w:t>
                  </w:r>
                </w:p>
              </w:tc>
              <w:tc>
                <w:tcPr>
                  <w:tcW w:w="3644"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фронтальная, классно-урочная форма организации обучения</w:t>
                  </w:r>
                </w:p>
              </w:tc>
            </w:tr>
            <w:tr w:rsidR="00EE3341" w:rsidRPr="0050690D" w:rsidTr="00953D8A">
              <w:trPr>
                <w:trHeight w:val="448"/>
              </w:trPr>
              <w:tc>
                <w:tcPr>
                  <w:tcW w:w="2151"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2. Неклассический</w:t>
                  </w:r>
                </w:p>
              </w:tc>
              <w:tc>
                <w:tcPr>
                  <w:tcW w:w="3644"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индивидуальная форма организации обучения</w:t>
                  </w:r>
                </w:p>
              </w:tc>
            </w:tr>
            <w:tr w:rsidR="00EE3341" w:rsidRPr="0050690D" w:rsidTr="00953D8A">
              <w:trPr>
                <w:trHeight w:val="696"/>
              </w:trPr>
              <w:tc>
                <w:tcPr>
                  <w:tcW w:w="2151"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3. </w:t>
                  </w:r>
                  <w:proofErr w:type="spellStart"/>
                  <w:r w:rsidRPr="0050690D">
                    <w:rPr>
                      <w:rFonts w:ascii="Times New Roman" w:hAnsi="Times New Roman"/>
                      <w:sz w:val="20"/>
                      <w:szCs w:val="20"/>
                      <w:lang w:eastAsia="ar-SA"/>
                    </w:rPr>
                    <w:t>Постнеклассический</w:t>
                  </w:r>
                  <w:proofErr w:type="spellEnd"/>
                </w:p>
              </w:tc>
              <w:tc>
                <w:tcPr>
                  <w:tcW w:w="3644"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паритетное сосуществование индивидуализации и фронтальных форм организации обучения</w:t>
                  </w:r>
                </w:p>
              </w:tc>
            </w:tr>
          </w:tbl>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val="restart"/>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2. </w:t>
            </w:r>
            <w:r w:rsidRPr="0050690D">
              <w:rPr>
                <w:rFonts w:ascii="Times New Roman" w:hAnsi="Times New Roman"/>
                <w:bCs/>
                <w:sz w:val="20"/>
                <w:szCs w:val="20"/>
                <w:lang w:eastAsia="ar-SA"/>
              </w:rPr>
              <w:t>Принцип, ориентирующий на познание педагогических явлений и процессов через изучение личности как системы – это:</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 xml:space="preserve">А) </w:t>
            </w:r>
            <w:proofErr w:type="spellStart"/>
            <w:r w:rsidRPr="0050690D">
              <w:rPr>
                <w:rFonts w:ascii="Times New Roman" w:hAnsi="Times New Roman"/>
                <w:bCs/>
                <w:sz w:val="20"/>
                <w:szCs w:val="20"/>
                <w:lang w:eastAsia="ar-SA"/>
              </w:rPr>
              <w:t>редукционизм</w:t>
            </w:r>
            <w:proofErr w:type="spellEnd"/>
            <w:r w:rsidRPr="0050690D">
              <w:rPr>
                <w:rFonts w:ascii="Times New Roman" w:hAnsi="Times New Roman"/>
                <w:bCs/>
                <w:sz w:val="20"/>
                <w:szCs w:val="20"/>
                <w:lang w:eastAsia="ar-SA"/>
              </w:rPr>
              <w:t>;</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Б) личностный подход;</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 xml:space="preserve">В) </w:t>
            </w:r>
            <w:proofErr w:type="spellStart"/>
            <w:r w:rsidRPr="0050690D">
              <w:rPr>
                <w:rFonts w:ascii="Times New Roman" w:hAnsi="Times New Roman"/>
                <w:bCs/>
                <w:sz w:val="20"/>
                <w:szCs w:val="20"/>
                <w:lang w:eastAsia="ar-SA"/>
              </w:rPr>
              <w:t>деятельностный</w:t>
            </w:r>
            <w:proofErr w:type="spellEnd"/>
            <w:r w:rsidRPr="0050690D">
              <w:rPr>
                <w:rFonts w:ascii="Times New Roman" w:hAnsi="Times New Roman"/>
                <w:bCs/>
                <w:sz w:val="20"/>
                <w:szCs w:val="20"/>
                <w:lang w:eastAsia="ar-SA"/>
              </w:rPr>
              <w:t xml:space="preserve"> подход;</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Г) системный подход;</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bCs/>
                <w:sz w:val="20"/>
                <w:szCs w:val="20"/>
                <w:lang w:eastAsia="ar-SA"/>
              </w:rPr>
              <w:t>Д) целостный подход.</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3. </w:t>
            </w:r>
            <w:r w:rsidRPr="0050690D">
              <w:rPr>
                <w:rFonts w:ascii="Times New Roman" w:hAnsi="Times New Roman"/>
                <w:bCs/>
                <w:sz w:val="20"/>
                <w:szCs w:val="20"/>
                <w:lang w:eastAsia="ar-SA"/>
              </w:rPr>
              <w:t>Представление образователь</w:t>
            </w:r>
            <w:r w:rsidRPr="0050690D">
              <w:rPr>
                <w:rFonts w:ascii="Times New Roman" w:hAnsi="Times New Roman"/>
                <w:bCs/>
                <w:sz w:val="20"/>
                <w:szCs w:val="20"/>
                <w:lang w:eastAsia="ar-SA"/>
              </w:rPr>
              <w:softHyphen/>
              <w:t>ного процесса в виде однородного множества знаков (сим</w:t>
            </w:r>
            <w:r w:rsidRPr="0050690D">
              <w:rPr>
                <w:rFonts w:ascii="Times New Roman" w:hAnsi="Times New Roman"/>
                <w:bCs/>
                <w:sz w:val="20"/>
                <w:szCs w:val="20"/>
                <w:lang w:eastAsia="ar-SA"/>
              </w:rPr>
              <w:softHyphen/>
              <w:t>волов) и установление фундаментальных правил их комби</w:t>
            </w:r>
            <w:r w:rsidRPr="0050690D">
              <w:rPr>
                <w:rFonts w:ascii="Times New Roman" w:hAnsi="Times New Roman"/>
                <w:bCs/>
                <w:sz w:val="20"/>
                <w:szCs w:val="20"/>
                <w:lang w:eastAsia="ar-SA"/>
              </w:rPr>
              <w:softHyphen/>
              <w:t>нирования – это:</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А) моделирование;</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 xml:space="preserve">Б) абстрагирование; </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 xml:space="preserve">В) формализация;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bCs/>
                <w:sz w:val="20"/>
                <w:szCs w:val="20"/>
                <w:lang w:eastAsia="ar-SA"/>
              </w:rPr>
              <w:t>Г) мысленный эксперимент.</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4. </w:t>
            </w:r>
            <w:r w:rsidRPr="0050690D">
              <w:rPr>
                <w:rFonts w:ascii="Times New Roman" w:hAnsi="Times New Roman"/>
                <w:bCs/>
                <w:sz w:val="20"/>
                <w:szCs w:val="20"/>
                <w:lang w:eastAsia="ar-SA"/>
              </w:rPr>
              <w:t>Нахождение оптимальной модели поведения в ситуации, характеризующейся феноменами тревожности, конфликтности, фрустрации, стимуляции – основные функции личности в жизнедеятельности человека согласно:</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А) теории бихевиоризма;</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Б) учению психоанализа;</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В) когнитивной психологии;</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bCs/>
                <w:sz w:val="20"/>
                <w:szCs w:val="20"/>
                <w:lang w:eastAsia="ar-SA"/>
              </w:rPr>
              <w:t>Г) гуманистической психологии.</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 xml:space="preserve"> </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ТЗ 5. К эмпирическим методам исследования относятся:</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А) моделирование;</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Б) наблюдение;</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В) абстрагирование;</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Г) эксперимент;</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Д) формализация;</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Е) беседа.</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6. </w:t>
            </w:r>
            <w:r w:rsidRPr="0050690D">
              <w:rPr>
                <w:rFonts w:ascii="Times New Roman" w:hAnsi="Times New Roman"/>
                <w:bCs/>
                <w:sz w:val="20"/>
                <w:szCs w:val="20"/>
                <w:lang w:eastAsia="ar-SA"/>
              </w:rPr>
              <w:t xml:space="preserve">К целостным свойствам учебно-воспитательного процесса </w:t>
            </w:r>
            <w:r w:rsidRPr="0050690D">
              <w:rPr>
                <w:rFonts w:ascii="Times New Roman" w:hAnsi="Times New Roman"/>
                <w:bCs/>
                <w:sz w:val="20"/>
                <w:szCs w:val="20"/>
                <w:lang w:eastAsia="ar-SA"/>
              </w:rPr>
              <w:lastRenderedPageBreak/>
              <w:t>относятся:</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способность к саморазвитию;</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системные;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функциональные;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содержательные;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Д) структурные;</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Е) единства компонентов.</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4. ____</w:t>
            </w:r>
          </w:p>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lastRenderedPageBreak/>
              <w:t xml:space="preserve">ТЗ 7. Мысленное выделение в явлении определенной стороны в «чистом виде», то есть в таком виде, в каком она в действительности не встречается, называется   … </w:t>
            </w:r>
          </w:p>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_____________</w:t>
            </w: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c>
          <w:tcPr>
            <w:tcW w:w="9853" w:type="dxa"/>
            <w:gridSpan w:val="4"/>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Раздел 2. Проектирование инновационной образовательной системы как целостного педагогического  процесса</w:t>
            </w:r>
          </w:p>
        </w:tc>
      </w:tr>
      <w:tr w:rsidR="00EE3341" w:rsidRPr="0050690D" w:rsidTr="00953D8A">
        <w:trPr>
          <w:trHeight w:val="1565"/>
        </w:trPr>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8. </w:t>
            </w:r>
            <w:proofErr w:type="spellStart"/>
            <w:r w:rsidRPr="0050690D">
              <w:rPr>
                <w:rFonts w:ascii="Times New Roman" w:hAnsi="Times New Roman"/>
                <w:bCs/>
                <w:sz w:val="20"/>
                <w:szCs w:val="20"/>
                <w:lang w:eastAsia="ar-SA"/>
              </w:rPr>
              <w:t>Общепредметные</w:t>
            </w:r>
            <w:proofErr w:type="spellEnd"/>
            <w:r w:rsidRPr="0050690D">
              <w:rPr>
                <w:rFonts w:ascii="Times New Roman" w:hAnsi="Times New Roman"/>
                <w:bCs/>
                <w:sz w:val="20"/>
                <w:szCs w:val="20"/>
                <w:lang w:eastAsia="ar-SA"/>
              </w:rPr>
              <w:t xml:space="preserve"> компетенции (по А.В. </w:t>
            </w:r>
            <w:proofErr w:type="gramStart"/>
            <w:r w:rsidRPr="0050690D">
              <w:rPr>
                <w:rFonts w:ascii="Times New Roman" w:hAnsi="Times New Roman"/>
                <w:bCs/>
                <w:sz w:val="20"/>
                <w:szCs w:val="20"/>
                <w:lang w:eastAsia="ar-SA"/>
              </w:rPr>
              <w:t>Хуторскому</w:t>
            </w:r>
            <w:proofErr w:type="gramEnd"/>
            <w:r w:rsidRPr="0050690D">
              <w:rPr>
                <w:rFonts w:ascii="Times New Roman" w:hAnsi="Times New Roman"/>
                <w:bCs/>
                <w:sz w:val="20"/>
                <w:szCs w:val="20"/>
                <w:lang w:eastAsia="ar-SA"/>
              </w:rPr>
              <w:t>) – это компетенции:</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 xml:space="preserve">А) имеющие конкретное описание и возможность формирования в рамках учебных предметов; </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Б) относящиеся к общему (</w:t>
            </w:r>
            <w:proofErr w:type="spellStart"/>
            <w:r w:rsidRPr="0050690D">
              <w:rPr>
                <w:rFonts w:ascii="Times New Roman" w:hAnsi="Times New Roman"/>
                <w:bCs/>
                <w:sz w:val="20"/>
                <w:szCs w:val="20"/>
                <w:lang w:eastAsia="ar-SA"/>
              </w:rPr>
              <w:t>метапредметному</w:t>
            </w:r>
            <w:proofErr w:type="spellEnd"/>
            <w:r w:rsidRPr="0050690D">
              <w:rPr>
                <w:rFonts w:ascii="Times New Roman" w:hAnsi="Times New Roman"/>
                <w:bCs/>
                <w:sz w:val="20"/>
                <w:szCs w:val="20"/>
                <w:lang w:eastAsia="ar-SA"/>
              </w:rPr>
              <w:t>) содержанию образования;</w:t>
            </w:r>
          </w:p>
          <w:p w:rsidR="00EE3341" w:rsidRPr="0050690D" w:rsidRDefault="00EE3341" w:rsidP="00953D8A">
            <w:pPr>
              <w:spacing w:after="0" w:line="240" w:lineRule="auto"/>
              <w:rPr>
                <w:rFonts w:ascii="Times New Roman" w:hAnsi="Times New Roman"/>
                <w:color w:val="FF0000"/>
                <w:sz w:val="20"/>
                <w:szCs w:val="20"/>
                <w:lang w:eastAsia="ar-SA"/>
              </w:rPr>
            </w:pPr>
            <w:r w:rsidRPr="0050690D">
              <w:rPr>
                <w:rFonts w:ascii="Times New Roman" w:hAnsi="Times New Roman"/>
                <w:bCs/>
                <w:sz w:val="20"/>
                <w:szCs w:val="20"/>
                <w:lang w:eastAsia="ar-SA"/>
              </w:rPr>
              <w:t xml:space="preserve">В) </w:t>
            </w:r>
            <w:proofErr w:type="gramStart"/>
            <w:r w:rsidRPr="0050690D">
              <w:rPr>
                <w:rFonts w:ascii="Times New Roman" w:hAnsi="Times New Roman"/>
                <w:bCs/>
                <w:sz w:val="20"/>
                <w:szCs w:val="20"/>
                <w:lang w:eastAsia="ar-SA"/>
              </w:rPr>
              <w:t>относящиеся</w:t>
            </w:r>
            <w:proofErr w:type="gramEnd"/>
            <w:r w:rsidRPr="0050690D">
              <w:rPr>
                <w:rFonts w:ascii="Times New Roman" w:hAnsi="Times New Roman"/>
                <w:bCs/>
                <w:sz w:val="20"/>
                <w:szCs w:val="20"/>
                <w:lang w:eastAsia="ar-SA"/>
              </w:rPr>
              <w:t xml:space="preserve"> к определенному кругу образовательных областей.</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val="restart"/>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9. </w:t>
            </w:r>
            <w:r w:rsidRPr="0050690D">
              <w:rPr>
                <w:rFonts w:ascii="Times New Roman" w:hAnsi="Times New Roman"/>
                <w:bCs/>
                <w:sz w:val="20"/>
                <w:szCs w:val="20"/>
                <w:lang w:eastAsia="ar-SA"/>
              </w:rPr>
              <w:t>Сфера индивидуальности (по О.С. Гребенюку), включающая способности, поступки, умения в различных видах деятельности и общении</w:t>
            </w:r>
            <w:r w:rsidRPr="0050690D">
              <w:rPr>
                <w:rFonts w:ascii="Times New Roman" w:hAnsi="Times New Roman"/>
                <w:sz w:val="20"/>
                <w:szCs w:val="20"/>
                <w:lang w:eastAsia="ar-SA"/>
              </w:rPr>
              <w:t>, называется</w:t>
            </w:r>
            <w:r w:rsidRPr="0050690D">
              <w:rPr>
                <w:rFonts w:ascii="Times New Roman" w:hAnsi="Times New Roman"/>
                <w:bCs/>
                <w:sz w:val="20"/>
                <w:szCs w:val="20"/>
                <w:lang w:eastAsia="ar-SA"/>
              </w:rPr>
              <w:t>:</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А) сферой </w:t>
            </w:r>
            <w:proofErr w:type="spellStart"/>
            <w:r w:rsidRPr="0050690D">
              <w:rPr>
                <w:rFonts w:ascii="Times New Roman" w:hAnsi="Times New Roman"/>
                <w:sz w:val="20"/>
                <w:szCs w:val="20"/>
                <w:lang w:eastAsia="ar-SA"/>
              </w:rPr>
              <w:t>саморегуляции</w:t>
            </w:r>
            <w:proofErr w:type="spellEnd"/>
            <w:r w:rsidRPr="0050690D">
              <w:rPr>
                <w:rFonts w:ascii="Times New Roman" w:hAnsi="Times New Roman"/>
                <w:sz w:val="20"/>
                <w:szCs w:val="20"/>
                <w:lang w:eastAsia="ar-SA"/>
              </w:rPr>
              <w:t>;</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предметно-практической сферой;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волевой сферой;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экзистенциальной сферой.</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 xml:space="preserve">ТЗ 10. </w:t>
            </w:r>
            <w:r w:rsidRPr="0050690D">
              <w:rPr>
                <w:rFonts w:ascii="Times New Roman" w:hAnsi="Times New Roman"/>
                <w:bCs/>
                <w:sz w:val="20"/>
                <w:szCs w:val="20"/>
                <w:lang w:eastAsia="ar-SA"/>
              </w:rPr>
              <w:t>Какие аспекты технологичности проявляются на теоретическом этапе инновационной деятельности педагога:</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 xml:space="preserve">А) </w:t>
            </w:r>
            <w:proofErr w:type="spellStart"/>
            <w:r w:rsidRPr="0050690D">
              <w:rPr>
                <w:rFonts w:ascii="Times New Roman" w:hAnsi="Times New Roman"/>
                <w:bCs/>
                <w:sz w:val="20"/>
                <w:szCs w:val="20"/>
                <w:lang w:eastAsia="ar-SA"/>
              </w:rPr>
              <w:t>процессуально-действенный</w:t>
            </w:r>
            <w:proofErr w:type="spellEnd"/>
            <w:r w:rsidRPr="0050690D">
              <w:rPr>
                <w:rFonts w:ascii="Times New Roman" w:hAnsi="Times New Roman"/>
                <w:bCs/>
                <w:sz w:val="20"/>
                <w:szCs w:val="20"/>
                <w:lang w:eastAsia="ar-SA"/>
              </w:rPr>
              <w:t>;</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 xml:space="preserve">Б) </w:t>
            </w:r>
            <w:proofErr w:type="spellStart"/>
            <w:r w:rsidRPr="0050690D">
              <w:rPr>
                <w:rFonts w:ascii="Times New Roman" w:hAnsi="Times New Roman"/>
                <w:bCs/>
                <w:sz w:val="20"/>
                <w:szCs w:val="20"/>
                <w:lang w:eastAsia="ar-SA"/>
              </w:rPr>
              <w:t>процессуально-описательный</w:t>
            </w:r>
            <w:proofErr w:type="spellEnd"/>
            <w:r w:rsidRPr="0050690D">
              <w:rPr>
                <w:rFonts w:ascii="Times New Roman" w:hAnsi="Times New Roman"/>
                <w:bCs/>
                <w:sz w:val="20"/>
                <w:szCs w:val="20"/>
                <w:lang w:eastAsia="ar-SA"/>
              </w:rPr>
              <w:t>;</w:t>
            </w:r>
          </w:p>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bCs/>
                <w:sz w:val="20"/>
                <w:szCs w:val="20"/>
                <w:lang w:eastAsia="ar-SA"/>
              </w:rPr>
              <w:t>В) научный;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bCs/>
                <w:sz w:val="20"/>
                <w:szCs w:val="20"/>
                <w:lang w:eastAsia="ar-SA"/>
              </w:rPr>
              <w:t xml:space="preserve">Г) </w:t>
            </w:r>
            <w:proofErr w:type="spellStart"/>
            <w:r w:rsidRPr="0050690D">
              <w:rPr>
                <w:rFonts w:ascii="Times New Roman" w:hAnsi="Times New Roman"/>
                <w:bCs/>
                <w:sz w:val="20"/>
                <w:szCs w:val="20"/>
                <w:lang w:eastAsia="ar-SA"/>
              </w:rPr>
              <w:t>процессуально-объяснительный</w:t>
            </w:r>
            <w:proofErr w:type="spellEnd"/>
            <w:r w:rsidRPr="0050690D">
              <w:rPr>
                <w:rFonts w:ascii="Times New Roman" w:hAnsi="Times New Roman"/>
                <w:bCs/>
                <w:sz w:val="20"/>
                <w:szCs w:val="20"/>
                <w:lang w:eastAsia="ar-SA"/>
              </w:rPr>
              <w:t>.</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rPr>
                <w:rFonts w:ascii="Times New Roman" w:hAnsi="Times New Roman"/>
                <w:bCs/>
                <w:sz w:val="20"/>
                <w:szCs w:val="20"/>
                <w:lang w:eastAsia="ar-SA"/>
              </w:rPr>
            </w:pPr>
            <w:r w:rsidRPr="0050690D">
              <w:rPr>
                <w:rFonts w:ascii="Times New Roman" w:hAnsi="Times New Roman"/>
                <w:sz w:val="20"/>
                <w:szCs w:val="20"/>
                <w:lang w:eastAsia="ar-SA"/>
              </w:rPr>
              <w:t xml:space="preserve">ТЗ 11. </w:t>
            </w:r>
            <w:r w:rsidRPr="0050690D">
              <w:rPr>
                <w:rFonts w:ascii="Times New Roman" w:hAnsi="Times New Roman"/>
                <w:bCs/>
                <w:sz w:val="20"/>
                <w:szCs w:val="20"/>
                <w:lang w:eastAsia="ar-SA"/>
              </w:rPr>
              <w:t>Установите соответствие между организационными структурами ОУ и их функциями в психолого-педагогическом сопровождении индивидуального развития школьников:</w:t>
            </w:r>
          </w:p>
          <w:tbl>
            <w:tblPr>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75"/>
              <w:gridCol w:w="3832"/>
            </w:tblGrid>
            <w:tr w:rsidR="00EE3341" w:rsidRPr="0050690D" w:rsidTr="00953D8A">
              <w:trPr>
                <w:trHeight w:val="994"/>
              </w:trPr>
              <w:tc>
                <w:tcPr>
                  <w:tcW w:w="1975"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1. Научно-методический совет</w:t>
                  </w:r>
                </w:p>
              </w:tc>
              <w:tc>
                <w:tcPr>
                  <w:tcW w:w="3832"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А) занимается модернизацией содержания образования в предметных областях, организует самостоятельную творческую и исследовательскую активность детей, мониторинг учебной деятельности </w:t>
                  </w:r>
                </w:p>
              </w:tc>
            </w:tr>
            <w:tr w:rsidR="00EE3341" w:rsidRPr="0050690D" w:rsidTr="00953D8A">
              <w:trPr>
                <w:trHeight w:val="701"/>
              </w:trPr>
              <w:tc>
                <w:tcPr>
                  <w:tcW w:w="1975"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2. Кафедра</w:t>
                  </w:r>
                </w:p>
              </w:tc>
              <w:tc>
                <w:tcPr>
                  <w:tcW w:w="3832"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решает задачи по разработке модифицированных программ, апробации новых организационных форм, реализации исследовательских проектов</w:t>
                  </w:r>
                </w:p>
              </w:tc>
            </w:tr>
            <w:tr w:rsidR="00EE3341" w:rsidRPr="0050690D" w:rsidTr="00953D8A">
              <w:trPr>
                <w:trHeight w:val="712"/>
              </w:trPr>
              <w:tc>
                <w:tcPr>
                  <w:tcW w:w="1975"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3. Творческая лаборатория</w:t>
                  </w:r>
                </w:p>
              </w:tc>
              <w:tc>
                <w:tcPr>
                  <w:tcW w:w="3832" w:type="dxa"/>
                  <w:tcBorders>
                    <w:top w:val="single" w:sz="4" w:space="0" w:color="auto"/>
                    <w:left w:val="single" w:sz="4" w:space="0" w:color="auto"/>
                    <w:bottom w:val="single" w:sz="4" w:space="0" w:color="auto"/>
                    <w:right w:val="single" w:sz="4" w:space="0" w:color="auto"/>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определяет приоритеты отбора содержания образования и организационных форм с целью максимального учета индивидуальных особенностей детей</w:t>
                  </w:r>
                </w:p>
              </w:tc>
            </w:tr>
          </w:tbl>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bCs/>
                <w:sz w:val="20"/>
                <w:szCs w:val="20"/>
                <w:lang w:eastAsia="ar-SA"/>
              </w:rPr>
            </w:pPr>
            <w:r w:rsidRPr="0050690D">
              <w:rPr>
                <w:rFonts w:ascii="Times New Roman" w:hAnsi="Times New Roman"/>
                <w:sz w:val="20"/>
                <w:szCs w:val="20"/>
                <w:lang w:eastAsia="ar-SA"/>
              </w:rPr>
              <w:t>ТЗ 12. </w:t>
            </w:r>
            <w:r w:rsidRPr="0050690D">
              <w:rPr>
                <w:rFonts w:ascii="Times New Roman" w:hAnsi="Times New Roman"/>
                <w:bCs/>
                <w:sz w:val="20"/>
                <w:szCs w:val="20"/>
                <w:lang w:eastAsia="ar-SA"/>
              </w:rPr>
              <w:t>Логика психолого-педагогического сопровождения развития индивидуальности учащегося:</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А) дифференциация содержания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Б) мониторинг различных характеристик индивидуальности </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организация творческой и исследовательской деятельности</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диагностика актуальных состояний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Д) дифференциация организационных форм</w:t>
            </w: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4.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5. ____</w:t>
            </w:r>
          </w:p>
          <w:p w:rsidR="00EE3341" w:rsidRPr="0050690D" w:rsidRDefault="00EE3341" w:rsidP="00953D8A">
            <w:pPr>
              <w:spacing w:after="0" w:line="240" w:lineRule="auto"/>
              <w:jc w:val="center"/>
              <w:rPr>
                <w:rFonts w:ascii="Times New Roman" w:hAnsi="Times New Roman"/>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ТЗ 13. Соответствие между характеристиками научной и практической педагогической деятельности:</w:t>
            </w:r>
          </w:p>
          <w:tbl>
            <w:tblPr>
              <w:tblW w:w="5794" w:type="dxa"/>
              <w:tblLayout w:type="fixed"/>
              <w:tblLook w:val="0000"/>
            </w:tblPr>
            <w:tblGrid>
              <w:gridCol w:w="2258"/>
              <w:gridCol w:w="3536"/>
            </w:tblGrid>
            <w:tr w:rsidR="00EE3341" w:rsidRPr="0050690D" w:rsidTr="00953D8A">
              <w:trPr>
                <w:trHeight w:val="142"/>
              </w:trPr>
              <w:tc>
                <w:tcPr>
                  <w:tcW w:w="2258"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1. Объект научной педагогической деятельности</w:t>
                  </w:r>
                </w:p>
              </w:tc>
              <w:tc>
                <w:tcPr>
                  <w:tcW w:w="3536"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эмпирические, теоретические, нормативные знания</w:t>
                  </w:r>
                </w:p>
              </w:tc>
            </w:tr>
            <w:tr w:rsidR="00EE3341" w:rsidRPr="0050690D" w:rsidTr="00953D8A">
              <w:trPr>
                <w:trHeight w:val="142"/>
              </w:trPr>
              <w:tc>
                <w:tcPr>
                  <w:tcW w:w="2258"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2. Средства научной </w:t>
                  </w:r>
                  <w:r w:rsidRPr="0050690D">
                    <w:rPr>
                      <w:rFonts w:ascii="Times New Roman" w:hAnsi="Times New Roman"/>
                      <w:sz w:val="20"/>
                      <w:szCs w:val="20"/>
                      <w:lang w:eastAsia="ar-SA"/>
                    </w:rPr>
                    <w:lastRenderedPageBreak/>
                    <w:t>педагогической деятельности</w:t>
                  </w:r>
                </w:p>
              </w:tc>
              <w:tc>
                <w:tcPr>
                  <w:tcW w:w="3536"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lastRenderedPageBreak/>
                    <w:t xml:space="preserve">Б) </w:t>
                  </w:r>
                  <w:proofErr w:type="spellStart"/>
                  <w:r w:rsidRPr="0050690D">
                    <w:rPr>
                      <w:rFonts w:ascii="Times New Roman" w:hAnsi="Times New Roman"/>
                      <w:sz w:val="20"/>
                      <w:szCs w:val="20"/>
                      <w:lang w:eastAsia="ar-SA"/>
                    </w:rPr>
                    <w:t>обученность</w:t>
                  </w:r>
                  <w:proofErr w:type="spellEnd"/>
                  <w:r w:rsidRPr="0050690D">
                    <w:rPr>
                      <w:rFonts w:ascii="Times New Roman" w:hAnsi="Times New Roman"/>
                      <w:sz w:val="20"/>
                      <w:szCs w:val="20"/>
                      <w:lang w:eastAsia="ar-SA"/>
                    </w:rPr>
                    <w:t xml:space="preserve"> и воспитанность как </w:t>
                  </w:r>
                  <w:r w:rsidRPr="0050690D">
                    <w:rPr>
                      <w:rFonts w:ascii="Times New Roman" w:hAnsi="Times New Roman"/>
                      <w:sz w:val="20"/>
                      <w:szCs w:val="20"/>
                      <w:lang w:eastAsia="ar-SA"/>
                    </w:rPr>
                    <w:lastRenderedPageBreak/>
                    <w:t>качества личности</w:t>
                  </w:r>
                </w:p>
              </w:tc>
            </w:tr>
            <w:tr w:rsidR="00EE3341" w:rsidRPr="0050690D" w:rsidTr="00953D8A">
              <w:trPr>
                <w:trHeight w:val="142"/>
              </w:trPr>
              <w:tc>
                <w:tcPr>
                  <w:tcW w:w="2258"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lastRenderedPageBreak/>
                    <w:t>3. Результат научной педагогической деятельности</w:t>
                  </w:r>
                </w:p>
              </w:tc>
              <w:tc>
                <w:tcPr>
                  <w:tcW w:w="3536"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человек, которого обучают и воспитывают</w:t>
                  </w:r>
                </w:p>
              </w:tc>
            </w:tr>
            <w:tr w:rsidR="00EE3341" w:rsidRPr="0050690D" w:rsidTr="00953D8A">
              <w:trPr>
                <w:trHeight w:val="142"/>
              </w:trPr>
              <w:tc>
                <w:tcPr>
                  <w:tcW w:w="2258"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4. Объект практической педагогической деятельности</w:t>
                  </w:r>
                </w:p>
              </w:tc>
              <w:tc>
                <w:tcPr>
                  <w:tcW w:w="3536"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система практической педагогической деятельности</w:t>
                  </w:r>
                </w:p>
              </w:tc>
            </w:tr>
            <w:tr w:rsidR="00EE3341" w:rsidRPr="0050690D" w:rsidTr="00953D8A">
              <w:trPr>
                <w:trHeight w:val="902"/>
              </w:trPr>
              <w:tc>
                <w:tcPr>
                  <w:tcW w:w="2258"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5. Средства практической педагогической деятельности</w:t>
                  </w:r>
                </w:p>
              </w:tc>
              <w:tc>
                <w:tcPr>
                  <w:tcW w:w="3536"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Д) наблюдение, описание, моделирование, идеализация, создание теорий, гипотез</w:t>
                  </w:r>
                </w:p>
              </w:tc>
            </w:tr>
            <w:tr w:rsidR="00EE3341" w:rsidRPr="0050690D" w:rsidTr="00953D8A">
              <w:trPr>
                <w:trHeight w:val="915"/>
              </w:trPr>
              <w:tc>
                <w:tcPr>
                  <w:tcW w:w="2258"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6. Результат практической педагогической деятельности</w:t>
                  </w:r>
                </w:p>
              </w:tc>
              <w:tc>
                <w:tcPr>
                  <w:tcW w:w="3536"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Е) методы, приемы, организационные формы, наглядные пособия, технические средства</w:t>
                  </w:r>
                </w:p>
              </w:tc>
            </w:tr>
          </w:tbl>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4.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5. ____</w:t>
            </w:r>
          </w:p>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sz w:val="20"/>
                <w:szCs w:val="20"/>
                <w:lang w:eastAsia="ar-SA"/>
              </w:rPr>
              <w:lastRenderedPageBreak/>
              <w:t>6. ____</w:t>
            </w: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vMerge/>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lastRenderedPageBreak/>
              <w:t>ТЗ 14. Какой этап психолого-педагогического сопровождения характеризуется осмыслением результатов работы, их рефлексией: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диагностический;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прогностический;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практический;</w:t>
            </w:r>
          </w:p>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Г) обобщающий.</w:t>
            </w:r>
          </w:p>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b/>
                <w:sz w:val="20"/>
                <w:szCs w:val="20"/>
                <w:lang w:eastAsia="ar-SA"/>
              </w:rPr>
            </w:pPr>
          </w:p>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____</w:t>
            </w:r>
          </w:p>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vMerge/>
            <w:tcBorders>
              <w:bottom w:val="nil"/>
            </w:tcBorders>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rPr>
          <w:trHeight w:val="79"/>
        </w:trPr>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ТЗ-15. Соответствие между этапами саморазвития ребенка (по А.В. Суворову) и деятельностью учащихся:</w:t>
            </w:r>
          </w:p>
          <w:tbl>
            <w:tblPr>
              <w:tblW w:w="5781" w:type="dxa"/>
              <w:tblLayout w:type="fixed"/>
              <w:tblLook w:val="0000"/>
            </w:tblPr>
            <w:tblGrid>
              <w:gridCol w:w="2253"/>
              <w:gridCol w:w="3528"/>
            </w:tblGrid>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Этап саморазвития</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Деятельность педагогического коллектива</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1. </w:t>
                  </w:r>
                  <w:proofErr w:type="gramStart"/>
                  <w:r w:rsidRPr="0050690D">
                    <w:rPr>
                      <w:rFonts w:ascii="Times New Roman" w:hAnsi="Times New Roman"/>
                      <w:sz w:val="20"/>
                      <w:szCs w:val="20"/>
                      <w:lang w:eastAsia="ar-SA"/>
                    </w:rPr>
                    <w:t>Стихийное</w:t>
                  </w:r>
                  <w:proofErr w:type="gramEnd"/>
                  <w:r w:rsidRPr="0050690D">
                    <w:rPr>
                      <w:rFonts w:ascii="Times New Roman" w:hAnsi="Times New Roman"/>
                      <w:sz w:val="20"/>
                      <w:szCs w:val="20"/>
                      <w:lang w:eastAsia="ar-SA"/>
                    </w:rPr>
                    <w:t xml:space="preserve"> в процессе совместно-разделенной деятельности</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А) Самостоятельное определение учащимися направлений и характера собственной творческой и исследовательской активности</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2. Стихийно-сознательное</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Б) Выполнение диагностических и коррекционно-развивающих заданий педагогов</w:t>
                  </w:r>
                </w:p>
              </w:tc>
            </w:tr>
            <w:tr w:rsidR="00EE3341" w:rsidRPr="0050690D" w:rsidTr="00953D8A">
              <w:trPr>
                <w:trHeight w:val="139"/>
              </w:trPr>
              <w:tc>
                <w:tcPr>
                  <w:tcW w:w="2253" w:type="dxa"/>
                  <w:tcBorders>
                    <w:top w:val="single" w:sz="4" w:space="0" w:color="000000"/>
                    <w:left w:val="single" w:sz="4" w:space="0" w:color="000000"/>
                    <w:bottom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3. </w:t>
                  </w:r>
                  <w:proofErr w:type="gramStart"/>
                  <w:r w:rsidRPr="0050690D">
                    <w:rPr>
                      <w:rFonts w:ascii="Times New Roman" w:hAnsi="Times New Roman"/>
                      <w:sz w:val="20"/>
                      <w:szCs w:val="20"/>
                      <w:lang w:eastAsia="ar-SA"/>
                    </w:rPr>
                    <w:t>Сознательное</w:t>
                  </w:r>
                  <w:proofErr w:type="gramEnd"/>
                  <w:r w:rsidRPr="0050690D">
                    <w:rPr>
                      <w:rFonts w:ascii="Times New Roman" w:hAnsi="Times New Roman"/>
                      <w:sz w:val="20"/>
                      <w:szCs w:val="20"/>
                      <w:lang w:eastAsia="ar-SA"/>
                    </w:rPr>
                    <w:t xml:space="preserve"> в процессе зрелого творчества</w:t>
                  </w:r>
                </w:p>
              </w:tc>
              <w:tc>
                <w:tcPr>
                  <w:tcW w:w="3528" w:type="dxa"/>
                  <w:tcBorders>
                    <w:top w:val="single" w:sz="4" w:space="0" w:color="000000"/>
                    <w:left w:val="single" w:sz="4" w:space="0" w:color="000000"/>
                    <w:bottom w:val="single" w:sz="4" w:space="0" w:color="000000"/>
                    <w:right w:val="single" w:sz="4" w:space="0" w:color="000000"/>
                  </w:tcBorders>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В) Самостоятельный выбор компонентов учебной деятельности, касающихся реализации вариативного авторского компонента содержания образования</w:t>
                  </w:r>
                </w:p>
              </w:tc>
            </w:tr>
          </w:tbl>
          <w:p w:rsidR="00EE3341" w:rsidRPr="0050690D" w:rsidRDefault="00EE3341" w:rsidP="00953D8A">
            <w:pPr>
              <w:spacing w:after="0" w:line="240" w:lineRule="auto"/>
              <w:rPr>
                <w:rFonts w:ascii="Times New Roman" w:hAnsi="Times New Roman"/>
                <w:sz w:val="20"/>
                <w:szCs w:val="20"/>
                <w:lang w:eastAsia="ar-SA"/>
              </w:rPr>
            </w:pPr>
          </w:p>
        </w:tc>
        <w:tc>
          <w:tcPr>
            <w:tcW w:w="1559" w:type="dxa"/>
          </w:tcPr>
          <w:p w:rsidR="00EE3341" w:rsidRPr="0050690D" w:rsidRDefault="00EE3341" w:rsidP="00953D8A">
            <w:pPr>
              <w:spacing w:after="0" w:line="240" w:lineRule="auto"/>
              <w:jc w:val="center"/>
              <w:rPr>
                <w:rFonts w:ascii="Times New Roman" w:hAnsi="Times New Roman"/>
                <w:sz w:val="20"/>
                <w:szCs w:val="20"/>
                <w:lang w:eastAsia="ar-SA"/>
              </w:rPr>
            </w:pP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1.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2. ____</w:t>
            </w:r>
          </w:p>
          <w:p w:rsidR="00EE3341" w:rsidRPr="0050690D" w:rsidRDefault="00EE3341" w:rsidP="00953D8A">
            <w:pPr>
              <w:spacing w:after="0" w:line="240" w:lineRule="auto"/>
              <w:jc w:val="center"/>
              <w:rPr>
                <w:rFonts w:ascii="Times New Roman" w:hAnsi="Times New Roman"/>
                <w:sz w:val="20"/>
                <w:szCs w:val="20"/>
                <w:lang w:eastAsia="ar-SA"/>
              </w:rPr>
            </w:pPr>
            <w:r w:rsidRPr="0050690D">
              <w:rPr>
                <w:rFonts w:ascii="Times New Roman" w:hAnsi="Times New Roman"/>
                <w:sz w:val="20"/>
                <w:szCs w:val="20"/>
                <w:lang w:eastAsia="ar-SA"/>
              </w:rPr>
              <w:t>3. ____</w:t>
            </w:r>
          </w:p>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sz w:val="20"/>
                <w:szCs w:val="20"/>
                <w:lang w:eastAsia="ar-SA"/>
              </w:rPr>
            </w:pPr>
          </w:p>
        </w:tc>
        <w:tc>
          <w:tcPr>
            <w:tcW w:w="956" w:type="dxa"/>
            <w:tcBorders>
              <w:top w:val="nil"/>
            </w:tcBorders>
          </w:tcPr>
          <w:p w:rsidR="00EE3341" w:rsidRPr="0050690D" w:rsidRDefault="00EE3341" w:rsidP="00953D8A">
            <w:pPr>
              <w:spacing w:after="0" w:line="240" w:lineRule="auto"/>
              <w:jc w:val="center"/>
              <w:rPr>
                <w:rFonts w:ascii="Times New Roman" w:hAnsi="Times New Roman"/>
                <w:sz w:val="20"/>
                <w:szCs w:val="20"/>
                <w:lang w:eastAsia="ar-SA"/>
              </w:rPr>
            </w:pPr>
          </w:p>
        </w:tc>
      </w:tr>
      <w:tr w:rsidR="00EE3341" w:rsidRPr="0050690D" w:rsidTr="00953D8A">
        <w:trPr>
          <w:trHeight w:val="79"/>
        </w:trPr>
        <w:tc>
          <w:tcPr>
            <w:tcW w:w="9853" w:type="dxa"/>
            <w:gridSpan w:val="4"/>
          </w:tcPr>
          <w:p w:rsidR="00EE3341" w:rsidRPr="0050690D" w:rsidRDefault="00EE3341" w:rsidP="00953D8A">
            <w:pPr>
              <w:spacing w:after="0" w:line="240" w:lineRule="auto"/>
              <w:jc w:val="center"/>
              <w:rPr>
                <w:rFonts w:ascii="Times New Roman" w:hAnsi="Times New Roman"/>
                <w:b/>
                <w:sz w:val="20"/>
                <w:szCs w:val="20"/>
                <w:lang w:eastAsia="ar-SA"/>
              </w:rPr>
            </w:pPr>
            <w:r w:rsidRPr="0050690D">
              <w:rPr>
                <w:rFonts w:ascii="Times New Roman" w:hAnsi="Times New Roman"/>
                <w:b/>
                <w:sz w:val="20"/>
                <w:szCs w:val="20"/>
                <w:lang w:eastAsia="ar-SA"/>
              </w:rPr>
              <w:t>Заполняется преподавателем</w:t>
            </w:r>
          </w:p>
        </w:tc>
      </w:tr>
      <w:tr w:rsidR="00EE3341" w:rsidRPr="0050690D" w:rsidTr="00953D8A">
        <w:trPr>
          <w:trHeight w:val="79"/>
        </w:trPr>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Общее количество правильно выполненных заданий по всем разделам</w:t>
            </w:r>
          </w:p>
        </w:tc>
        <w:tc>
          <w:tcPr>
            <w:tcW w:w="1559"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rPr>
          <w:trHeight w:val="79"/>
        </w:trPr>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Общее количество освоенных разделов</w:t>
            </w:r>
          </w:p>
        </w:tc>
        <w:tc>
          <w:tcPr>
            <w:tcW w:w="1559"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tcPr>
          <w:p w:rsidR="00EE3341" w:rsidRPr="0050690D" w:rsidRDefault="00EE3341" w:rsidP="00953D8A">
            <w:pPr>
              <w:spacing w:after="0" w:line="240" w:lineRule="auto"/>
              <w:jc w:val="center"/>
              <w:rPr>
                <w:rFonts w:ascii="Times New Roman" w:hAnsi="Times New Roman"/>
                <w:b/>
                <w:sz w:val="20"/>
                <w:szCs w:val="20"/>
                <w:lang w:eastAsia="ar-SA"/>
              </w:rPr>
            </w:pPr>
          </w:p>
        </w:tc>
      </w:tr>
      <w:tr w:rsidR="00EE3341" w:rsidRPr="0050690D" w:rsidTr="00953D8A">
        <w:trPr>
          <w:trHeight w:val="79"/>
        </w:trPr>
        <w:tc>
          <w:tcPr>
            <w:tcW w:w="6062" w:type="dxa"/>
          </w:tcPr>
          <w:p w:rsidR="00EE3341" w:rsidRPr="0050690D" w:rsidRDefault="00EE3341" w:rsidP="00953D8A">
            <w:pPr>
              <w:spacing w:after="0" w:line="240" w:lineRule="auto"/>
              <w:rPr>
                <w:rFonts w:ascii="Times New Roman" w:hAnsi="Times New Roman"/>
                <w:sz w:val="20"/>
                <w:szCs w:val="20"/>
                <w:lang w:eastAsia="ar-SA"/>
              </w:rPr>
            </w:pPr>
            <w:r w:rsidRPr="0050690D">
              <w:rPr>
                <w:rFonts w:ascii="Times New Roman" w:hAnsi="Times New Roman"/>
                <w:sz w:val="20"/>
                <w:szCs w:val="20"/>
                <w:lang w:eastAsia="ar-SA"/>
              </w:rPr>
              <w:t xml:space="preserve">Общее количество баллов </w:t>
            </w:r>
            <w:r w:rsidRPr="0050690D">
              <w:rPr>
                <w:rFonts w:ascii="Times New Roman" w:hAnsi="Times New Roman"/>
                <w:b/>
                <w:sz w:val="20"/>
                <w:szCs w:val="20"/>
                <w:lang w:eastAsia="ar-SA"/>
              </w:rPr>
              <w:t>(1 задание –   б)</w:t>
            </w:r>
          </w:p>
        </w:tc>
        <w:tc>
          <w:tcPr>
            <w:tcW w:w="1559"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1276" w:type="dxa"/>
          </w:tcPr>
          <w:p w:rsidR="00EE3341" w:rsidRPr="0050690D" w:rsidRDefault="00EE3341" w:rsidP="00953D8A">
            <w:pPr>
              <w:spacing w:after="0" w:line="240" w:lineRule="auto"/>
              <w:jc w:val="center"/>
              <w:rPr>
                <w:rFonts w:ascii="Times New Roman" w:hAnsi="Times New Roman"/>
                <w:b/>
                <w:sz w:val="20"/>
                <w:szCs w:val="20"/>
                <w:lang w:eastAsia="ar-SA"/>
              </w:rPr>
            </w:pPr>
          </w:p>
        </w:tc>
        <w:tc>
          <w:tcPr>
            <w:tcW w:w="956" w:type="dxa"/>
          </w:tcPr>
          <w:p w:rsidR="00EE3341" w:rsidRPr="0050690D" w:rsidRDefault="00EE3341" w:rsidP="00953D8A">
            <w:pPr>
              <w:spacing w:after="0" w:line="240" w:lineRule="auto"/>
              <w:jc w:val="center"/>
              <w:rPr>
                <w:rFonts w:ascii="Times New Roman" w:hAnsi="Times New Roman"/>
                <w:b/>
                <w:sz w:val="20"/>
                <w:szCs w:val="20"/>
                <w:lang w:eastAsia="ar-SA"/>
              </w:rPr>
            </w:pPr>
          </w:p>
        </w:tc>
      </w:tr>
    </w:tbl>
    <w:p w:rsidR="00EE3341" w:rsidRDefault="00EE3341" w:rsidP="00EE3341">
      <w:pPr>
        <w:spacing w:after="0" w:line="240" w:lineRule="auto"/>
        <w:jc w:val="both"/>
        <w:rPr>
          <w:lang w:eastAsia="ar-SA"/>
        </w:rPr>
      </w:pPr>
    </w:p>
    <w:p w:rsidR="00EE3341" w:rsidRPr="00FF228A" w:rsidRDefault="00EE3341" w:rsidP="00EE3341">
      <w:pPr>
        <w:spacing w:after="0" w:line="240" w:lineRule="auto"/>
        <w:jc w:val="both"/>
        <w:rPr>
          <w:rFonts w:ascii="Times New Roman" w:hAnsi="Times New Roman"/>
          <w:b/>
          <w:sz w:val="24"/>
          <w:szCs w:val="24"/>
          <w:lang w:eastAsia="ar-SA"/>
        </w:rPr>
      </w:pPr>
      <w:r w:rsidRPr="00FF228A">
        <w:rPr>
          <w:rFonts w:ascii="Times New Roman" w:hAnsi="Times New Roman"/>
          <w:b/>
          <w:sz w:val="24"/>
          <w:szCs w:val="24"/>
          <w:lang w:eastAsia="ar-SA"/>
        </w:rPr>
        <w:t>5. Экзамен</w:t>
      </w:r>
    </w:p>
    <w:p w:rsidR="00EE3341" w:rsidRPr="00E33E4F" w:rsidRDefault="00EE3341" w:rsidP="00EE3341">
      <w:pPr>
        <w:tabs>
          <w:tab w:val="left" w:pos="0"/>
        </w:tabs>
        <w:spacing w:line="240" w:lineRule="auto"/>
        <w:jc w:val="both"/>
        <w:rPr>
          <w:rFonts w:ascii="Times New Roman" w:hAnsi="Times New Roman"/>
          <w:sz w:val="24"/>
          <w:szCs w:val="24"/>
          <w:lang w:eastAsia="ar-SA"/>
        </w:rPr>
      </w:pPr>
      <w:r>
        <w:rPr>
          <w:rFonts w:ascii="Times New Roman" w:hAnsi="Times New Roman"/>
          <w:b/>
          <w:bCs/>
          <w:i/>
          <w:iCs/>
          <w:sz w:val="24"/>
          <w:szCs w:val="24"/>
          <w:lang w:eastAsia="ar-SA"/>
        </w:rPr>
        <w:t>Процедура оценивания:</w:t>
      </w:r>
      <w:r>
        <w:rPr>
          <w:rFonts w:ascii="Times New Roman" w:hAnsi="Times New Roman"/>
          <w:b/>
          <w:bCs/>
          <w:sz w:val="24"/>
          <w:szCs w:val="24"/>
          <w:lang w:eastAsia="ar-SA"/>
        </w:rPr>
        <w:t xml:space="preserve"> </w:t>
      </w:r>
      <w:r w:rsidRPr="00E33E4F">
        <w:rPr>
          <w:rFonts w:ascii="Times New Roman" w:hAnsi="Times New Roman"/>
          <w:sz w:val="24"/>
          <w:szCs w:val="24"/>
          <w:lang w:eastAsia="ar-SA"/>
        </w:rPr>
        <w:t xml:space="preserve">На </w:t>
      </w:r>
      <w:r>
        <w:rPr>
          <w:rFonts w:ascii="Times New Roman" w:hAnsi="Times New Roman"/>
          <w:sz w:val="24"/>
          <w:szCs w:val="24"/>
          <w:lang w:eastAsia="ar-SA"/>
        </w:rPr>
        <w:t>экзамене</w:t>
      </w:r>
      <w:r w:rsidRPr="00E33E4F">
        <w:rPr>
          <w:rFonts w:ascii="Times New Roman" w:hAnsi="Times New Roman"/>
          <w:sz w:val="24"/>
          <w:szCs w:val="24"/>
          <w:lang w:eastAsia="ar-SA"/>
        </w:rPr>
        <w:t xml:space="preserve"> оцениваются знания</w:t>
      </w:r>
      <w:r>
        <w:rPr>
          <w:rFonts w:ascii="Times New Roman" w:hAnsi="Times New Roman"/>
          <w:sz w:val="24"/>
          <w:szCs w:val="24"/>
          <w:lang w:eastAsia="ar-SA"/>
        </w:rPr>
        <w:t xml:space="preserve"> в совокупности с </w:t>
      </w:r>
      <w:r w:rsidRPr="00E33E4F">
        <w:rPr>
          <w:rFonts w:ascii="Times New Roman" w:hAnsi="Times New Roman"/>
          <w:sz w:val="24"/>
          <w:szCs w:val="24"/>
          <w:lang w:eastAsia="ar-SA"/>
        </w:rPr>
        <w:t>умения</w:t>
      </w:r>
      <w:r>
        <w:rPr>
          <w:rFonts w:ascii="Times New Roman" w:hAnsi="Times New Roman"/>
          <w:sz w:val="24"/>
          <w:szCs w:val="24"/>
          <w:lang w:eastAsia="ar-SA"/>
        </w:rPr>
        <w:t xml:space="preserve">ми и опытом деятельности, полученными </w:t>
      </w:r>
      <w:proofErr w:type="gramStart"/>
      <w:r>
        <w:rPr>
          <w:rFonts w:ascii="Times New Roman" w:hAnsi="Times New Roman"/>
          <w:sz w:val="24"/>
          <w:szCs w:val="24"/>
          <w:lang w:eastAsia="ar-SA"/>
        </w:rPr>
        <w:t>студентом</w:t>
      </w:r>
      <w:proofErr w:type="gramEnd"/>
      <w:r w:rsidRPr="00E33E4F">
        <w:rPr>
          <w:rFonts w:ascii="Times New Roman" w:hAnsi="Times New Roman"/>
          <w:sz w:val="24"/>
          <w:szCs w:val="24"/>
          <w:lang w:eastAsia="ar-SA"/>
        </w:rPr>
        <w:t xml:space="preserve"> как на учебных занятиях, так и в рамках самостоятельной работы по </w:t>
      </w:r>
      <w:r>
        <w:rPr>
          <w:rFonts w:ascii="Times New Roman" w:hAnsi="Times New Roman"/>
          <w:sz w:val="24"/>
          <w:szCs w:val="24"/>
          <w:lang w:eastAsia="ar-SA"/>
        </w:rPr>
        <w:t>дисциплине. Экзамен проводится в устной форме.</w:t>
      </w:r>
    </w:p>
    <w:p w:rsidR="00EE3341" w:rsidRPr="008B5802" w:rsidRDefault="00EE3341" w:rsidP="00EE3341">
      <w:pPr>
        <w:spacing w:after="0" w:line="240" w:lineRule="auto"/>
        <w:jc w:val="center"/>
        <w:rPr>
          <w:rFonts w:ascii="Times New Roman" w:hAnsi="Times New Roman"/>
          <w:b/>
          <w:i/>
          <w:sz w:val="24"/>
          <w:szCs w:val="24"/>
          <w:lang w:eastAsia="ar-SA"/>
        </w:rPr>
      </w:pPr>
      <w:r w:rsidRPr="008B5802">
        <w:rPr>
          <w:rFonts w:ascii="Times New Roman" w:hAnsi="Times New Roman"/>
          <w:b/>
          <w:i/>
          <w:sz w:val="24"/>
          <w:szCs w:val="24"/>
          <w:lang w:eastAsia="ar-SA"/>
        </w:rPr>
        <w:t xml:space="preserve">Перечень вопросов к </w:t>
      </w:r>
      <w:r>
        <w:rPr>
          <w:rFonts w:ascii="Times New Roman" w:hAnsi="Times New Roman"/>
          <w:b/>
          <w:i/>
          <w:sz w:val="24"/>
          <w:szCs w:val="24"/>
          <w:lang w:eastAsia="ar-SA"/>
        </w:rPr>
        <w:t>экзамену</w:t>
      </w:r>
      <w:r w:rsidRPr="008B5802">
        <w:rPr>
          <w:rFonts w:ascii="Times New Roman" w:hAnsi="Times New Roman"/>
          <w:b/>
          <w:i/>
          <w:sz w:val="24"/>
          <w:szCs w:val="24"/>
          <w:lang w:eastAsia="ar-SA"/>
        </w:rPr>
        <w:t>:</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 xml:space="preserve">Дайте сравнительную характеристику целостного процесса формирования личности в условиях  </w:t>
      </w:r>
      <w:proofErr w:type="spellStart"/>
      <w:r w:rsidRPr="008A06B6">
        <w:rPr>
          <w:rFonts w:ascii="Times New Roman" w:hAnsi="Times New Roman"/>
          <w:sz w:val="24"/>
          <w:szCs w:val="24"/>
          <w:lang w:eastAsia="ar-SA"/>
        </w:rPr>
        <w:t>знаниево-просветительской</w:t>
      </w:r>
      <w:proofErr w:type="spellEnd"/>
      <w:r w:rsidRPr="008A06B6">
        <w:rPr>
          <w:rFonts w:ascii="Times New Roman" w:hAnsi="Times New Roman"/>
          <w:sz w:val="24"/>
          <w:szCs w:val="24"/>
          <w:lang w:eastAsia="ar-SA"/>
        </w:rPr>
        <w:t xml:space="preserve">  и  личностно развивающей парадигмы в образовании. </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 xml:space="preserve">Выделите основные процедуры целостного подхода, как методологического ориентира исследования  учебно-воспитательного процесса. В чем принципиальное отличие целостного подхода от других? </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 xml:space="preserve">Каковы границы возможностей целостного подхода? Каковы условия  и процедуры </w:t>
      </w:r>
      <w:proofErr w:type="gramStart"/>
      <w:r w:rsidRPr="008A06B6">
        <w:rPr>
          <w:rFonts w:ascii="Times New Roman" w:hAnsi="Times New Roman"/>
          <w:sz w:val="24"/>
          <w:szCs w:val="24"/>
          <w:lang w:eastAsia="ar-SA"/>
        </w:rPr>
        <w:t>включения</w:t>
      </w:r>
      <w:proofErr w:type="gramEnd"/>
      <w:r w:rsidRPr="008A06B6">
        <w:rPr>
          <w:rFonts w:ascii="Times New Roman" w:hAnsi="Times New Roman"/>
          <w:sz w:val="24"/>
          <w:szCs w:val="24"/>
          <w:lang w:eastAsia="ar-SA"/>
        </w:rPr>
        <w:t xml:space="preserve"> полученных с его помощью знаний в единую непротиворечивую научную картину педагогической реальности, педагогической деятельности?</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lastRenderedPageBreak/>
        <w:t>Каков понятийный аппарат, логика и этапы реализации целостного подхода в педагогическом исследовании?</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Определите роль системного подхода в исследовании целостного учебно-воспитательного процесса.</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 xml:space="preserve">Охарактеризуйте роль  </w:t>
      </w:r>
      <w:proofErr w:type="spellStart"/>
      <w:r w:rsidRPr="008A06B6">
        <w:rPr>
          <w:rFonts w:ascii="Times New Roman" w:hAnsi="Times New Roman"/>
          <w:sz w:val="24"/>
          <w:szCs w:val="24"/>
          <w:lang w:eastAsia="ar-SA"/>
        </w:rPr>
        <w:t>деятельностного</w:t>
      </w:r>
      <w:proofErr w:type="spellEnd"/>
      <w:r w:rsidRPr="008A06B6">
        <w:rPr>
          <w:rFonts w:ascii="Times New Roman" w:hAnsi="Times New Roman"/>
          <w:sz w:val="24"/>
          <w:szCs w:val="24"/>
          <w:lang w:eastAsia="ar-SA"/>
        </w:rPr>
        <w:t xml:space="preserve"> подхода в исследовании целостного учебно-воспитательного процесса.</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В чем Вы видите необходимость применения синергетического подхода в педагогической науке.</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Дайте классификацию методов исследования целостного учебно-воспитательного процесса.</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Раскройте сущностную характеристику целостного учебно-воспитательного процесса. Перечислите его целостные свойства.</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Охарактеризуйте основные компоненты целостного учебно-воспитательного процесса.</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Дайте характеристику  взаимосвязи целей и педагогических сре</w:t>
      </w:r>
      <w:proofErr w:type="gramStart"/>
      <w:r w:rsidRPr="008A06B6">
        <w:rPr>
          <w:rFonts w:ascii="Times New Roman" w:hAnsi="Times New Roman"/>
          <w:sz w:val="24"/>
          <w:szCs w:val="24"/>
          <w:lang w:eastAsia="ar-SA"/>
        </w:rPr>
        <w:t>дств в ц</w:t>
      </w:r>
      <w:proofErr w:type="gramEnd"/>
      <w:r w:rsidRPr="008A06B6">
        <w:rPr>
          <w:rFonts w:ascii="Times New Roman" w:hAnsi="Times New Roman"/>
          <w:sz w:val="24"/>
          <w:szCs w:val="24"/>
          <w:lang w:eastAsia="ar-SA"/>
        </w:rPr>
        <w:t xml:space="preserve">елостном учебно-воспитательном процессе. </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 xml:space="preserve">Раскройте основные параметры личностно развивающей дидактической ситуации как основы построения целостного процесса обучения. </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Представьте проект воспитательной системы школы как органической части целостного учебно-воспитательного процесса.</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 xml:space="preserve">Дайте характеристику ученика как объекта и как субъекта  учебно-воспитательного процесса. </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Раскройте основные формы и методы взаимодействия учителя и учащихся в целостном учебно-воспитательном процессе.</w:t>
      </w:r>
    </w:p>
    <w:p w:rsidR="00EE3341" w:rsidRPr="008A06B6" w:rsidRDefault="00EE3341" w:rsidP="00EE3341">
      <w:pPr>
        <w:pStyle w:val="a3"/>
        <w:numPr>
          <w:ilvl w:val="0"/>
          <w:numId w:val="22"/>
        </w:numPr>
        <w:tabs>
          <w:tab w:val="num" w:pos="360"/>
        </w:tabs>
        <w:spacing w:after="0" w:line="240" w:lineRule="auto"/>
        <w:jc w:val="both"/>
        <w:rPr>
          <w:rFonts w:ascii="Times New Roman" w:hAnsi="Times New Roman"/>
          <w:sz w:val="24"/>
          <w:szCs w:val="24"/>
          <w:lang w:eastAsia="ar-SA"/>
        </w:rPr>
      </w:pPr>
      <w:r w:rsidRPr="008A06B6">
        <w:rPr>
          <w:rFonts w:ascii="Times New Roman" w:hAnsi="Times New Roman"/>
          <w:sz w:val="24"/>
          <w:szCs w:val="24"/>
          <w:lang w:eastAsia="ar-SA"/>
        </w:rPr>
        <w:t xml:space="preserve">Дайте характеристику функций и логику построения опытно-экспериментальной работы учителя. </w:t>
      </w:r>
    </w:p>
    <w:p w:rsidR="00EE3341" w:rsidRPr="00DA712C" w:rsidRDefault="00EE3341" w:rsidP="00EE3341">
      <w:pPr>
        <w:tabs>
          <w:tab w:val="left" w:pos="0"/>
        </w:tabs>
        <w:spacing w:line="240" w:lineRule="auto"/>
        <w:rPr>
          <w:rFonts w:ascii="Times New Roman" w:hAnsi="Times New Roman"/>
          <w:i/>
          <w:sz w:val="24"/>
          <w:szCs w:val="24"/>
          <w:lang w:eastAsia="ar-SA"/>
        </w:rPr>
      </w:pPr>
      <w:r w:rsidRPr="00DA712C">
        <w:rPr>
          <w:rFonts w:ascii="Times New Roman" w:hAnsi="Times New Roman"/>
          <w:b/>
          <w:i/>
          <w:sz w:val="24"/>
          <w:szCs w:val="24"/>
          <w:lang w:eastAsia="ar-SA"/>
        </w:rPr>
        <w:t xml:space="preserve">Критерии оценки на </w:t>
      </w:r>
      <w:r>
        <w:rPr>
          <w:rFonts w:ascii="Times New Roman" w:hAnsi="Times New Roman"/>
          <w:b/>
          <w:i/>
          <w:sz w:val="24"/>
          <w:szCs w:val="24"/>
          <w:lang w:eastAsia="ar-SA"/>
        </w:rPr>
        <w:t>экзамене</w:t>
      </w:r>
      <w:r w:rsidRPr="00DA712C">
        <w:rPr>
          <w:rFonts w:ascii="Times New Roman" w:hAnsi="Times New Roman"/>
          <w:b/>
          <w:i/>
          <w:sz w:val="24"/>
          <w:szCs w:val="24"/>
          <w:lang w:eastAsia="ar-SA"/>
        </w:rPr>
        <w:t>:</w:t>
      </w:r>
    </w:p>
    <w:p w:rsidR="00EE3341" w:rsidRPr="00BA1EBA" w:rsidRDefault="00EE3341" w:rsidP="00EE3341">
      <w:pPr>
        <w:spacing w:after="0" w:line="240" w:lineRule="auto"/>
        <w:jc w:val="both"/>
        <w:rPr>
          <w:rFonts w:ascii="Times New Roman" w:hAnsi="Times New Roman"/>
          <w:sz w:val="24"/>
          <w:szCs w:val="24"/>
          <w:lang w:eastAsia="ar-SA"/>
        </w:rPr>
      </w:pPr>
      <w:r w:rsidRPr="00BA1EBA">
        <w:rPr>
          <w:rFonts w:ascii="Times New Roman" w:hAnsi="Times New Roman"/>
          <w:sz w:val="24"/>
          <w:szCs w:val="24"/>
          <w:lang w:eastAsia="ar-SA"/>
        </w:rPr>
        <w:t xml:space="preserve">При семестровой аттестации студентов критериями выставления оценки на </w:t>
      </w:r>
      <w:r>
        <w:rPr>
          <w:rFonts w:ascii="Times New Roman" w:hAnsi="Times New Roman"/>
          <w:sz w:val="24"/>
          <w:szCs w:val="24"/>
          <w:lang w:eastAsia="ar-SA"/>
        </w:rPr>
        <w:t>экзамене</w:t>
      </w:r>
      <w:r w:rsidRPr="00BA1EBA">
        <w:rPr>
          <w:rFonts w:ascii="Times New Roman" w:hAnsi="Times New Roman"/>
          <w:sz w:val="24"/>
          <w:szCs w:val="24"/>
          <w:lang w:eastAsia="ar-SA"/>
        </w:rPr>
        <w:t xml:space="preserve"> выступает степень полноты освоения магистрантом основного содержания дисциплины, изученной в семестре:</w:t>
      </w:r>
    </w:p>
    <w:p w:rsidR="00EE3341" w:rsidRPr="00BA1EBA" w:rsidRDefault="00EE3341" w:rsidP="00EE3341">
      <w:pPr>
        <w:spacing w:after="0" w:line="240" w:lineRule="auto"/>
        <w:ind w:firstLine="708"/>
        <w:jc w:val="both"/>
        <w:rPr>
          <w:rFonts w:ascii="Times New Roman" w:hAnsi="Times New Roman"/>
          <w:sz w:val="24"/>
          <w:szCs w:val="24"/>
          <w:lang w:eastAsia="ar-SA"/>
        </w:rPr>
      </w:pPr>
      <w:r w:rsidRPr="00BA1EBA">
        <w:rPr>
          <w:rFonts w:ascii="Times New Roman" w:hAnsi="Times New Roman"/>
          <w:i/>
          <w:sz w:val="24"/>
          <w:szCs w:val="24"/>
          <w:lang w:eastAsia="ar-SA"/>
        </w:rPr>
        <w:t xml:space="preserve">– </w:t>
      </w:r>
      <w:r w:rsidRPr="00BA1EBA">
        <w:rPr>
          <w:rFonts w:ascii="Times New Roman" w:hAnsi="Times New Roman"/>
          <w:b/>
          <w:i/>
          <w:sz w:val="24"/>
          <w:szCs w:val="24"/>
          <w:lang w:eastAsia="ar-SA"/>
        </w:rPr>
        <w:t>оценка 35–40 баллов</w:t>
      </w:r>
      <w:r w:rsidRPr="00BA1EBA">
        <w:rPr>
          <w:rFonts w:ascii="Times New Roman" w:hAnsi="Times New Roman"/>
          <w:sz w:val="24"/>
          <w:szCs w:val="24"/>
          <w:lang w:eastAsia="ar-SA"/>
        </w:rPr>
        <w:t xml:space="preserve"> выставляется магистранту,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
    <w:p w:rsidR="00EE3341" w:rsidRPr="005B2E28" w:rsidRDefault="00EE3341" w:rsidP="00EE3341">
      <w:pPr>
        <w:spacing w:after="0" w:line="240" w:lineRule="auto"/>
        <w:ind w:firstLine="708"/>
        <w:jc w:val="both"/>
        <w:rPr>
          <w:rFonts w:ascii="Times New Roman" w:hAnsi="Times New Roman"/>
          <w:sz w:val="24"/>
          <w:szCs w:val="24"/>
          <w:lang w:eastAsia="ar-SA"/>
        </w:rPr>
      </w:pPr>
      <w:r w:rsidRPr="00BA1EBA">
        <w:rPr>
          <w:rFonts w:ascii="Times New Roman" w:hAnsi="Times New Roman"/>
          <w:i/>
          <w:sz w:val="24"/>
          <w:szCs w:val="24"/>
          <w:lang w:eastAsia="ar-SA"/>
        </w:rPr>
        <w:t xml:space="preserve">– </w:t>
      </w:r>
      <w:r w:rsidRPr="00BA1EBA">
        <w:rPr>
          <w:rFonts w:ascii="Times New Roman" w:hAnsi="Times New Roman"/>
          <w:b/>
          <w:i/>
          <w:sz w:val="24"/>
          <w:szCs w:val="24"/>
          <w:lang w:eastAsia="ar-SA"/>
        </w:rPr>
        <w:t>оценка 26–34 баллов</w:t>
      </w:r>
      <w:r w:rsidRPr="00BA1EBA">
        <w:rPr>
          <w:rFonts w:ascii="Times New Roman" w:hAnsi="Times New Roman"/>
          <w:sz w:val="24"/>
          <w:szCs w:val="24"/>
          <w:lang w:eastAsia="ar-SA"/>
        </w:rPr>
        <w:t xml:space="preserve"> выставляется магистранту,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магистранта в основном соответствуют требованиям, установленным</w:t>
      </w:r>
      <w:r w:rsidRPr="005B2E28">
        <w:rPr>
          <w:rFonts w:ascii="Times New Roman" w:hAnsi="Times New Roman"/>
          <w:sz w:val="24"/>
          <w:szCs w:val="24"/>
          <w:lang w:eastAsia="ar-SA"/>
        </w:rPr>
        <w:t xml:space="preserve"> выше, но при этом магистрант допускает отдельные неточности, которые он исправляет самостоятельно при указании преподавателя на данные неточности;</w:t>
      </w:r>
    </w:p>
    <w:p w:rsidR="00EE3341" w:rsidRPr="005B2E28" w:rsidRDefault="00EE3341" w:rsidP="00EE3341">
      <w:pPr>
        <w:spacing w:after="0" w:line="240" w:lineRule="auto"/>
        <w:ind w:firstLine="708"/>
        <w:jc w:val="both"/>
        <w:rPr>
          <w:rFonts w:ascii="Times New Roman" w:hAnsi="Times New Roman"/>
          <w:sz w:val="24"/>
          <w:szCs w:val="24"/>
          <w:lang w:eastAsia="ar-SA"/>
        </w:rPr>
      </w:pPr>
      <w:proofErr w:type="gramStart"/>
      <w:r w:rsidRPr="005B2E28">
        <w:rPr>
          <w:rFonts w:ascii="Times New Roman" w:hAnsi="Times New Roman"/>
          <w:b/>
          <w:i/>
          <w:sz w:val="24"/>
          <w:szCs w:val="24"/>
          <w:lang w:eastAsia="ar-SA"/>
        </w:rPr>
        <w:t>– оценка 15–25 баллов</w:t>
      </w:r>
      <w:r w:rsidRPr="005B2E28">
        <w:rPr>
          <w:rFonts w:ascii="Times New Roman" w:hAnsi="Times New Roman"/>
          <w:sz w:val="24"/>
          <w:szCs w:val="24"/>
          <w:lang w:eastAsia="ar-SA"/>
        </w:rPr>
        <w:t xml:space="preserve"> выставляется магистранту,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на теоретический вопрос; магистрант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EE3341" w:rsidRPr="005B2E28" w:rsidRDefault="00EE3341" w:rsidP="00EE3341">
      <w:pPr>
        <w:spacing w:after="0" w:line="240" w:lineRule="auto"/>
        <w:ind w:firstLine="708"/>
        <w:jc w:val="both"/>
        <w:rPr>
          <w:rFonts w:ascii="Times New Roman" w:hAnsi="Times New Roman"/>
          <w:sz w:val="24"/>
          <w:szCs w:val="24"/>
          <w:lang w:eastAsia="ar-SA"/>
        </w:rPr>
      </w:pPr>
      <w:r w:rsidRPr="005B2E28">
        <w:rPr>
          <w:rFonts w:ascii="Times New Roman" w:hAnsi="Times New Roman"/>
          <w:b/>
          <w:i/>
          <w:sz w:val="24"/>
          <w:szCs w:val="24"/>
          <w:lang w:eastAsia="ar-SA"/>
        </w:rPr>
        <w:t>– оценка 1–14 баллов</w:t>
      </w:r>
      <w:r w:rsidRPr="005B2E28">
        <w:rPr>
          <w:rFonts w:ascii="Times New Roman" w:hAnsi="Times New Roman"/>
          <w:sz w:val="24"/>
          <w:szCs w:val="24"/>
          <w:lang w:eastAsia="ar-SA"/>
        </w:rPr>
        <w:t xml:space="preserve"> выставляется магистранту, обнаружившему существенные пробелы в знаниях основного учебно-программного материала, допустившему </w:t>
      </w:r>
      <w:r w:rsidRPr="005B2E28">
        <w:rPr>
          <w:rFonts w:ascii="Times New Roman" w:hAnsi="Times New Roman"/>
          <w:sz w:val="24"/>
          <w:szCs w:val="24"/>
          <w:lang w:eastAsia="ar-SA"/>
        </w:rPr>
        <w:lastRenderedPageBreak/>
        <w:t>принципиальные ошибки в выполнении предусмотренных программой заданий; при этом магистрант обнаруживает незнание большей части изученного в семестре (экзаменуемого) материала, не может ответить на дополнительные вопросы преподавателя.</w:t>
      </w:r>
    </w:p>
    <w:p w:rsidR="00EE3341" w:rsidRPr="005B2E28" w:rsidRDefault="00EE3341" w:rsidP="00EE3341">
      <w:pPr>
        <w:spacing w:after="0" w:line="240" w:lineRule="auto"/>
        <w:jc w:val="both"/>
        <w:rPr>
          <w:rFonts w:ascii="Times New Roman" w:hAnsi="Times New Roman"/>
          <w:b/>
          <w:sz w:val="24"/>
          <w:szCs w:val="24"/>
          <w:lang w:eastAsia="ar-SA"/>
        </w:rPr>
      </w:pPr>
    </w:p>
    <w:p w:rsidR="00EE3341" w:rsidRDefault="00EE3341" w:rsidP="00EE3341"/>
    <w:p w:rsidR="00EE3341" w:rsidRDefault="00EE3341" w:rsidP="00EE3341">
      <w:pPr>
        <w:rPr>
          <w:lang w:eastAsia="ar-SA"/>
        </w:rPr>
      </w:pPr>
    </w:p>
    <w:p w:rsidR="00EE3341" w:rsidRPr="0090347F" w:rsidRDefault="00EE3341" w:rsidP="00EE3341">
      <w:pPr>
        <w:rPr>
          <w:lang w:eastAsia="ar-SA"/>
        </w:rPr>
      </w:pPr>
    </w:p>
    <w:p w:rsidR="00EE3341" w:rsidRPr="00F71A90" w:rsidRDefault="00EE3341" w:rsidP="00EE3341">
      <w:pPr>
        <w:spacing w:after="0" w:line="240" w:lineRule="auto"/>
        <w:rPr>
          <w:rFonts w:ascii="Times New Roman" w:hAnsi="Times New Roman"/>
          <w:b/>
          <w:sz w:val="24"/>
          <w:szCs w:val="24"/>
          <w:lang w:eastAsia="ar-SA"/>
        </w:rPr>
      </w:pPr>
    </w:p>
    <w:p w:rsidR="00C304B1" w:rsidRPr="00F71A90" w:rsidRDefault="00C304B1" w:rsidP="00C304B1">
      <w:pPr>
        <w:spacing w:after="0" w:line="240" w:lineRule="auto"/>
        <w:rPr>
          <w:rFonts w:ascii="Times New Roman" w:eastAsia="Times New Roman" w:hAnsi="Times New Roman" w:cs="Times New Roman"/>
          <w:b/>
          <w:sz w:val="24"/>
          <w:szCs w:val="24"/>
          <w:lang w:eastAsia="ar-SA"/>
        </w:rPr>
      </w:pPr>
    </w:p>
    <w:sectPr w:rsidR="00C304B1" w:rsidRPr="00F71A90" w:rsidSect="00AB2B6C">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30B" w:rsidRDefault="007A730B" w:rsidP="0010190A">
      <w:pPr>
        <w:spacing w:after="0" w:line="240" w:lineRule="auto"/>
      </w:pPr>
      <w:r>
        <w:separator/>
      </w:r>
    </w:p>
  </w:endnote>
  <w:endnote w:type="continuationSeparator" w:id="0">
    <w:p w:rsidR="007A730B" w:rsidRDefault="007A730B" w:rsidP="001019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30B" w:rsidRDefault="007A730B" w:rsidP="0010190A">
      <w:pPr>
        <w:spacing w:after="0" w:line="240" w:lineRule="auto"/>
      </w:pPr>
      <w:r>
        <w:separator/>
      </w:r>
    </w:p>
  </w:footnote>
  <w:footnote w:type="continuationSeparator" w:id="0">
    <w:p w:rsidR="007A730B" w:rsidRDefault="007A730B" w:rsidP="0010190A">
      <w:pPr>
        <w:spacing w:after="0" w:line="240" w:lineRule="auto"/>
      </w:pPr>
      <w:r>
        <w:continuationSeparator/>
      </w:r>
    </w:p>
  </w:footnote>
  <w:footnote w:id="1">
    <w:p w:rsidR="00EE3341" w:rsidRDefault="00EE3341" w:rsidP="00EE3341">
      <w:pPr>
        <w:pStyle w:val="a6"/>
      </w:pPr>
      <w:r w:rsidRPr="00327B6A">
        <w:rPr>
          <w:rStyle w:val="a8"/>
          <w:rFonts w:ascii="Times New Roman" w:hAnsi="Times New Roman"/>
        </w:rPr>
        <w:footnoteRef/>
      </w:r>
      <w:r w:rsidRPr="00327B6A">
        <w:rPr>
          <w:rFonts w:ascii="Times New Roman" w:hAnsi="Times New Roman"/>
        </w:rPr>
        <w:t xml:space="preserve"> </w:t>
      </w:r>
      <w:r>
        <w:rPr>
          <w:rFonts w:ascii="Times New Roman" w:hAnsi="Times New Roman"/>
        </w:rPr>
        <w:t>З</w:t>
      </w:r>
      <w:r w:rsidRPr="00327B6A">
        <w:rPr>
          <w:rFonts w:ascii="Times New Roman" w:hAnsi="Times New Roman"/>
          <w:bCs/>
        </w:rPr>
        <w:t xml:space="preserve">адание дается </w:t>
      </w:r>
      <w:r>
        <w:rPr>
          <w:rFonts w:ascii="Times New Roman" w:hAnsi="Times New Roman"/>
          <w:bCs/>
        </w:rPr>
        <w:t xml:space="preserve">преподавателем </w:t>
      </w:r>
      <w:r w:rsidRPr="00327B6A">
        <w:rPr>
          <w:rFonts w:ascii="Times New Roman" w:hAnsi="Times New Roman"/>
          <w:bCs/>
        </w:rPr>
        <w:t>на предшествующем занятии</w:t>
      </w:r>
      <w:r>
        <w:rPr>
          <w:rFonts w:ascii="Times New Roman" w:hAnsi="Times New Roman"/>
          <w:bC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6"/>
    <w:lvl w:ilvl="0">
      <w:start w:val="1"/>
      <w:numFmt w:val="decimal"/>
      <w:lvlText w:val="%1."/>
      <w:lvlJc w:val="left"/>
      <w:pPr>
        <w:tabs>
          <w:tab w:val="num" w:pos="0"/>
        </w:tabs>
        <w:ind w:left="720" w:hanging="360"/>
      </w:pPr>
      <w:rPr>
        <w:rFonts w:cs="Times New Roman"/>
      </w:rPr>
    </w:lvl>
  </w:abstractNum>
  <w:abstractNum w:abstractNumId="1">
    <w:nsid w:val="002F473C"/>
    <w:multiLevelType w:val="hybridMultilevel"/>
    <w:tmpl w:val="3418DA2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2D96533"/>
    <w:multiLevelType w:val="hybridMultilevel"/>
    <w:tmpl w:val="415E1870"/>
    <w:lvl w:ilvl="0" w:tplc="F20C3CDA">
      <w:start w:val="1"/>
      <w:numFmt w:val="decimal"/>
      <w:lvlText w:val="%1."/>
      <w:lvlJc w:val="left"/>
      <w:pPr>
        <w:ind w:left="1410" w:hanging="7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474785D"/>
    <w:multiLevelType w:val="hybridMultilevel"/>
    <w:tmpl w:val="A7C60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D43EC4"/>
    <w:multiLevelType w:val="singleLevel"/>
    <w:tmpl w:val="0419000F"/>
    <w:lvl w:ilvl="0">
      <w:start w:val="1"/>
      <w:numFmt w:val="decimal"/>
      <w:lvlText w:val="%1."/>
      <w:lvlJc w:val="left"/>
      <w:pPr>
        <w:tabs>
          <w:tab w:val="num" w:pos="360"/>
        </w:tabs>
        <w:ind w:left="360" w:hanging="360"/>
      </w:pPr>
      <w:rPr>
        <w:rFonts w:cs="Times New Roman"/>
      </w:rPr>
    </w:lvl>
  </w:abstractNum>
  <w:abstractNum w:abstractNumId="5">
    <w:nsid w:val="085A1CDB"/>
    <w:multiLevelType w:val="hybridMultilevel"/>
    <w:tmpl w:val="20CEFDE2"/>
    <w:lvl w:ilvl="0" w:tplc="90DA9E78">
      <w:start w:val="1"/>
      <w:numFmt w:val="upperRoman"/>
      <w:lvlText w:val="%1."/>
      <w:lvlJc w:val="left"/>
      <w:pPr>
        <w:tabs>
          <w:tab w:val="num" w:pos="1080"/>
        </w:tabs>
        <w:ind w:left="1080" w:hanging="720"/>
      </w:pPr>
      <w:rPr>
        <w:rFonts w:cs="Times New Roman" w:hint="default"/>
      </w:rPr>
    </w:lvl>
    <w:lvl w:ilvl="1" w:tplc="E04C66BA">
      <w:numFmt w:val="none"/>
      <w:lvlText w:val=""/>
      <w:lvlJc w:val="left"/>
      <w:pPr>
        <w:tabs>
          <w:tab w:val="num" w:pos="360"/>
        </w:tabs>
      </w:pPr>
      <w:rPr>
        <w:rFonts w:cs="Times New Roman"/>
      </w:rPr>
    </w:lvl>
    <w:lvl w:ilvl="2" w:tplc="528A0FAC">
      <w:numFmt w:val="none"/>
      <w:lvlText w:val=""/>
      <w:lvlJc w:val="left"/>
      <w:pPr>
        <w:tabs>
          <w:tab w:val="num" w:pos="360"/>
        </w:tabs>
      </w:pPr>
      <w:rPr>
        <w:rFonts w:cs="Times New Roman"/>
      </w:rPr>
    </w:lvl>
    <w:lvl w:ilvl="3" w:tplc="B68C8AA4">
      <w:numFmt w:val="none"/>
      <w:lvlText w:val=""/>
      <w:lvlJc w:val="left"/>
      <w:pPr>
        <w:tabs>
          <w:tab w:val="num" w:pos="360"/>
        </w:tabs>
      </w:pPr>
      <w:rPr>
        <w:rFonts w:cs="Times New Roman"/>
      </w:rPr>
    </w:lvl>
    <w:lvl w:ilvl="4" w:tplc="163EC3D4">
      <w:numFmt w:val="none"/>
      <w:lvlText w:val=""/>
      <w:lvlJc w:val="left"/>
      <w:pPr>
        <w:tabs>
          <w:tab w:val="num" w:pos="360"/>
        </w:tabs>
      </w:pPr>
      <w:rPr>
        <w:rFonts w:cs="Times New Roman"/>
      </w:rPr>
    </w:lvl>
    <w:lvl w:ilvl="5" w:tplc="253E2B44">
      <w:numFmt w:val="none"/>
      <w:lvlText w:val=""/>
      <w:lvlJc w:val="left"/>
      <w:pPr>
        <w:tabs>
          <w:tab w:val="num" w:pos="360"/>
        </w:tabs>
      </w:pPr>
      <w:rPr>
        <w:rFonts w:cs="Times New Roman"/>
      </w:rPr>
    </w:lvl>
    <w:lvl w:ilvl="6" w:tplc="3D80BAF8">
      <w:numFmt w:val="none"/>
      <w:lvlText w:val=""/>
      <w:lvlJc w:val="left"/>
      <w:pPr>
        <w:tabs>
          <w:tab w:val="num" w:pos="360"/>
        </w:tabs>
      </w:pPr>
      <w:rPr>
        <w:rFonts w:cs="Times New Roman"/>
      </w:rPr>
    </w:lvl>
    <w:lvl w:ilvl="7" w:tplc="76449DF2">
      <w:numFmt w:val="none"/>
      <w:lvlText w:val=""/>
      <w:lvlJc w:val="left"/>
      <w:pPr>
        <w:tabs>
          <w:tab w:val="num" w:pos="360"/>
        </w:tabs>
      </w:pPr>
      <w:rPr>
        <w:rFonts w:cs="Times New Roman"/>
      </w:rPr>
    </w:lvl>
    <w:lvl w:ilvl="8" w:tplc="DBC0E1EE">
      <w:numFmt w:val="none"/>
      <w:lvlText w:val=""/>
      <w:lvlJc w:val="left"/>
      <w:pPr>
        <w:tabs>
          <w:tab w:val="num" w:pos="360"/>
        </w:tabs>
      </w:pPr>
      <w:rPr>
        <w:rFonts w:cs="Times New Roman"/>
      </w:rPr>
    </w:lvl>
  </w:abstractNum>
  <w:abstractNum w:abstractNumId="6">
    <w:nsid w:val="0ABA4057"/>
    <w:multiLevelType w:val="hybridMultilevel"/>
    <w:tmpl w:val="35EABF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05542CC"/>
    <w:multiLevelType w:val="hybridMultilevel"/>
    <w:tmpl w:val="DC566A14"/>
    <w:lvl w:ilvl="0" w:tplc="F20C3CD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9B23DB"/>
    <w:multiLevelType w:val="hybridMultilevel"/>
    <w:tmpl w:val="E3AE0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383E09"/>
    <w:multiLevelType w:val="hybridMultilevel"/>
    <w:tmpl w:val="1E2CD83C"/>
    <w:lvl w:ilvl="0" w:tplc="FFFFFFFF">
      <w:start w:val="1"/>
      <w:numFmt w:val="bullet"/>
      <w:lvlText w:val=""/>
      <w:lvlJc w:val="left"/>
      <w:pPr>
        <w:tabs>
          <w:tab w:val="num" w:pos="2520"/>
        </w:tabs>
        <w:ind w:left="25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26832819"/>
    <w:multiLevelType w:val="hybridMultilevel"/>
    <w:tmpl w:val="2556A9FA"/>
    <w:lvl w:ilvl="0" w:tplc="5010DDD8">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1">
    <w:nsid w:val="284A51E9"/>
    <w:multiLevelType w:val="hybridMultilevel"/>
    <w:tmpl w:val="74043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AD2694"/>
    <w:multiLevelType w:val="hybridMultilevel"/>
    <w:tmpl w:val="FB7A2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A54D18"/>
    <w:multiLevelType w:val="hybridMultilevel"/>
    <w:tmpl w:val="2556A9FA"/>
    <w:lvl w:ilvl="0" w:tplc="5010DDD8">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4">
    <w:nsid w:val="4B250156"/>
    <w:multiLevelType w:val="hybridMultilevel"/>
    <w:tmpl w:val="E3AE0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B94027"/>
    <w:multiLevelType w:val="hybridMultilevel"/>
    <w:tmpl w:val="92EA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0F0B8E"/>
    <w:multiLevelType w:val="hybridMultilevel"/>
    <w:tmpl w:val="8196FEA0"/>
    <w:lvl w:ilvl="0" w:tplc="4EB4A63A">
      <w:start w:val="20"/>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1592B3F"/>
    <w:multiLevelType w:val="hybridMultilevel"/>
    <w:tmpl w:val="6BB46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3321B23"/>
    <w:multiLevelType w:val="hybridMultilevel"/>
    <w:tmpl w:val="624C99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78DD7FE8"/>
    <w:multiLevelType w:val="hybridMultilevel"/>
    <w:tmpl w:val="50425266"/>
    <w:lvl w:ilvl="0" w:tplc="62E4368A">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E607103"/>
    <w:multiLevelType w:val="hybridMultilevel"/>
    <w:tmpl w:val="9D345F22"/>
    <w:lvl w:ilvl="0" w:tplc="4EB4A63A">
      <w:start w:val="20"/>
      <w:numFmt w:val="bullet"/>
      <w:lvlText w:val="•"/>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FFD73EC"/>
    <w:multiLevelType w:val="hybridMultilevel"/>
    <w:tmpl w:val="1CF89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1"/>
  </w:num>
  <w:num w:numId="3">
    <w:abstractNumId w:val="14"/>
  </w:num>
  <w:num w:numId="4">
    <w:abstractNumId w:val="11"/>
  </w:num>
  <w:num w:numId="5">
    <w:abstractNumId w:val="12"/>
  </w:num>
  <w:num w:numId="6">
    <w:abstractNumId w:val="18"/>
  </w:num>
  <w:num w:numId="7">
    <w:abstractNumId w:val="16"/>
  </w:num>
  <w:num w:numId="8">
    <w:abstractNumId w:val="3"/>
  </w:num>
  <w:num w:numId="9">
    <w:abstractNumId w:val="20"/>
  </w:num>
  <w:num w:numId="10">
    <w:abstractNumId w:val="17"/>
  </w:num>
  <w:num w:numId="11">
    <w:abstractNumId w:val="7"/>
  </w:num>
  <w:num w:numId="12">
    <w:abstractNumId w:val="2"/>
  </w:num>
  <w:num w:numId="13">
    <w:abstractNumId w:val="8"/>
  </w:num>
  <w:num w:numId="14">
    <w:abstractNumId w:val="13"/>
  </w:num>
  <w:num w:numId="15">
    <w:abstractNumId w:val="10"/>
  </w:num>
  <w:num w:numId="16">
    <w:abstractNumId w:val="6"/>
  </w:num>
  <w:num w:numId="17">
    <w:abstractNumId w:val="19"/>
  </w:num>
  <w:num w:numId="18">
    <w:abstractNumId w:val="0"/>
  </w:num>
  <w:num w:numId="19">
    <w:abstractNumId w:val="5"/>
  </w:num>
  <w:num w:numId="20">
    <w:abstractNumId w:val="9"/>
  </w:num>
  <w:num w:numId="21">
    <w:abstractNumId w:val="4"/>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95D08"/>
    <w:rsid w:val="00003A72"/>
    <w:rsid w:val="000141A7"/>
    <w:rsid w:val="000461FC"/>
    <w:rsid w:val="00052B7F"/>
    <w:rsid w:val="000536B8"/>
    <w:rsid w:val="00056D83"/>
    <w:rsid w:val="00062A26"/>
    <w:rsid w:val="00064115"/>
    <w:rsid w:val="000D1DFE"/>
    <w:rsid w:val="000D6838"/>
    <w:rsid w:val="000E11B4"/>
    <w:rsid w:val="000E62A4"/>
    <w:rsid w:val="000E6677"/>
    <w:rsid w:val="000F4AE0"/>
    <w:rsid w:val="0010190A"/>
    <w:rsid w:val="00116798"/>
    <w:rsid w:val="00132403"/>
    <w:rsid w:val="00144E6E"/>
    <w:rsid w:val="00151C08"/>
    <w:rsid w:val="00155E38"/>
    <w:rsid w:val="001861C4"/>
    <w:rsid w:val="001C5940"/>
    <w:rsid w:val="001C707B"/>
    <w:rsid w:val="001E07D9"/>
    <w:rsid w:val="001E1868"/>
    <w:rsid w:val="001F43D5"/>
    <w:rsid w:val="00204B43"/>
    <w:rsid w:val="0020720F"/>
    <w:rsid w:val="002125F8"/>
    <w:rsid w:val="00215E3E"/>
    <w:rsid w:val="00226BBC"/>
    <w:rsid w:val="0023336E"/>
    <w:rsid w:val="0024591C"/>
    <w:rsid w:val="00261B3A"/>
    <w:rsid w:val="002645AB"/>
    <w:rsid w:val="00265D33"/>
    <w:rsid w:val="00266FAC"/>
    <w:rsid w:val="00280941"/>
    <w:rsid w:val="002A5392"/>
    <w:rsid w:val="002A6364"/>
    <w:rsid w:val="002A6C21"/>
    <w:rsid w:val="002D1291"/>
    <w:rsid w:val="002E42F4"/>
    <w:rsid w:val="002F2431"/>
    <w:rsid w:val="0031403B"/>
    <w:rsid w:val="003167DC"/>
    <w:rsid w:val="003320FA"/>
    <w:rsid w:val="00376775"/>
    <w:rsid w:val="003871BD"/>
    <w:rsid w:val="003A42F5"/>
    <w:rsid w:val="003B2ED6"/>
    <w:rsid w:val="003D7D3E"/>
    <w:rsid w:val="003F77DD"/>
    <w:rsid w:val="00402542"/>
    <w:rsid w:val="00431C42"/>
    <w:rsid w:val="00433F14"/>
    <w:rsid w:val="00470244"/>
    <w:rsid w:val="00483178"/>
    <w:rsid w:val="004860F0"/>
    <w:rsid w:val="004C52D7"/>
    <w:rsid w:val="004D1BF7"/>
    <w:rsid w:val="004D3558"/>
    <w:rsid w:val="004D4951"/>
    <w:rsid w:val="004D70BD"/>
    <w:rsid w:val="004F4F01"/>
    <w:rsid w:val="0050140E"/>
    <w:rsid w:val="00545C1B"/>
    <w:rsid w:val="0054658D"/>
    <w:rsid w:val="00552D18"/>
    <w:rsid w:val="0057315C"/>
    <w:rsid w:val="00575BB4"/>
    <w:rsid w:val="00590DE6"/>
    <w:rsid w:val="00596AF3"/>
    <w:rsid w:val="005A49DD"/>
    <w:rsid w:val="005B3820"/>
    <w:rsid w:val="005C1740"/>
    <w:rsid w:val="0060057D"/>
    <w:rsid w:val="00600AF3"/>
    <w:rsid w:val="0060377B"/>
    <w:rsid w:val="006140E3"/>
    <w:rsid w:val="006245B4"/>
    <w:rsid w:val="0062597E"/>
    <w:rsid w:val="00646DED"/>
    <w:rsid w:val="00660E65"/>
    <w:rsid w:val="00667C7D"/>
    <w:rsid w:val="0067132F"/>
    <w:rsid w:val="006A110F"/>
    <w:rsid w:val="006B2277"/>
    <w:rsid w:val="006C1549"/>
    <w:rsid w:val="006C2C9C"/>
    <w:rsid w:val="006F128C"/>
    <w:rsid w:val="00701B38"/>
    <w:rsid w:val="00702D03"/>
    <w:rsid w:val="007276AD"/>
    <w:rsid w:val="00776C75"/>
    <w:rsid w:val="007871CE"/>
    <w:rsid w:val="007A30EC"/>
    <w:rsid w:val="007A572C"/>
    <w:rsid w:val="007A730B"/>
    <w:rsid w:val="007C025D"/>
    <w:rsid w:val="007E09B6"/>
    <w:rsid w:val="007F0253"/>
    <w:rsid w:val="007F7D63"/>
    <w:rsid w:val="00803E83"/>
    <w:rsid w:val="008273A6"/>
    <w:rsid w:val="00844846"/>
    <w:rsid w:val="00846A12"/>
    <w:rsid w:val="00852838"/>
    <w:rsid w:val="0085700F"/>
    <w:rsid w:val="008804AA"/>
    <w:rsid w:val="00895D08"/>
    <w:rsid w:val="008A096D"/>
    <w:rsid w:val="008A3E52"/>
    <w:rsid w:val="008A4795"/>
    <w:rsid w:val="008A608F"/>
    <w:rsid w:val="008B0867"/>
    <w:rsid w:val="008C7C23"/>
    <w:rsid w:val="008D690E"/>
    <w:rsid w:val="008E5957"/>
    <w:rsid w:val="008F06E0"/>
    <w:rsid w:val="0090244E"/>
    <w:rsid w:val="0090658E"/>
    <w:rsid w:val="009070E9"/>
    <w:rsid w:val="00907778"/>
    <w:rsid w:val="009437A1"/>
    <w:rsid w:val="00950292"/>
    <w:rsid w:val="0095092E"/>
    <w:rsid w:val="00951173"/>
    <w:rsid w:val="00974744"/>
    <w:rsid w:val="00976B36"/>
    <w:rsid w:val="009830B6"/>
    <w:rsid w:val="0098365B"/>
    <w:rsid w:val="009967AC"/>
    <w:rsid w:val="00997205"/>
    <w:rsid w:val="009C1290"/>
    <w:rsid w:val="009C44AD"/>
    <w:rsid w:val="009C73FB"/>
    <w:rsid w:val="009C7EC2"/>
    <w:rsid w:val="009D63B8"/>
    <w:rsid w:val="009E7A40"/>
    <w:rsid w:val="009F6CD6"/>
    <w:rsid w:val="00A00E7D"/>
    <w:rsid w:val="00A020EE"/>
    <w:rsid w:val="00A242B9"/>
    <w:rsid w:val="00A338C0"/>
    <w:rsid w:val="00A565A6"/>
    <w:rsid w:val="00A63372"/>
    <w:rsid w:val="00A71D0A"/>
    <w:rsid w:val="00A94201"/>
    <w:rsid w:val="00A9587A"/>
    <w:rsid w:val="00AA155D"/>
    <w:rsid w:val="00AB2B6C"/>
    <w:rsid w:val="00AB4455"/>
    <w:rsid w:val="00AE48F9"/>
    <w:rsid w:val="00AE6F8E"/>
    <w:rsid w:val="00AF755E"/>
    <w:rsid w:val="00AF7A14"/>
    <w:rsid w:val="00B0069D"/>
    <w:rsid w:val="00B37879"/>
    <w:rsid w:val="00B838E9"/>
    <w:rsid w:val="00B84DF8"/>
    <w:rsid w:val="00B94D8F"/>
    <w:rsid w:val="00BA155F"/>
    <w:rsid w:val="00BB25BA"/>
    <w:rsid w:val="00BB6242"/>
    <w:rsid w:val="00BC204E"/>
    <w:rsid w:val="00BC3DE8"/>
    <w:rsid w:val="00BC6AAA"/>
    <w:rsid w:val="00BD0522"/>
    <w:rsid w:val="00C02DD2"/>
    <w:rsid w:val="00C07410"/>
    <w:rsid w:val="00C14855"/>
    <w:rsid w:val="00C22064"/>
    <w:rsid w:val="00C304B1"/>
    <w:rsid w:val="00C30581"/>
    <w:rsid w:val="00C3678D"/>
    <w:rsid w:val="00C40681"/>
    <w:rsid w:val="00C42B76"/>
    <w:rsid w:val="00C875B5"/>
    <w:rsid w:val="00C97BBD"/>
    <w:rsid w:val="00CA316A"/>
    <w:rsid w:val="00CA525F"/>
    <w:rsid w:val="00CC05D1"/>
    <w:rsid w:val="00CC0F61"/>
    <w:rsid w:val="00CE2C19"/>
    <w:rsid w:val="00CF2774"/>
    <w:rsid w:val="00CF4215"/>
    <w:rsid w:val="00CF50E0"/>
    <w:rsid w:val="00CF7CFD"/>
    <w:rsid w:val="00D01443"/>
    <w:rsid w:val="00D063F0"/>
    <w:rsid w:val="00D12A68"/>
    <w:rsid w:val="00D15D12"/>
    <w:rsid w:val="00D61EA6"/>
    <w:rsid w:val="00D702B4"/>
    <w:rsid w:val="00D90B31"/>
    <w:rsid w:val="00D94D1E"/>
    <w:rsid w:val="00DA09FC"/>
    <w:rsid w:val="00DA6A7A"/>
    <w:rsid w:val="00DB3E26"/>
    <w:rsid w:val="00E0230A"/>
    <w:rsid w:val="00E117CD"/>
    <w:rsid w:val="00E2635C"/>
    <w:rsid w:val="00E37C82"/>
    <w:rsid w:val="00E42E1F"/>
    <w:rsid w:val="00E504EE"/>
    <w:rsid w:val="00E504EF"/>
    <w:rsid w:val="00E52E0F"/>
    <w:rsid w:val="00E60CCE"/>
    <w:rsid w:val="00E748E7"/>
    <w:rsid w:val="00EA1E86"/>
    <w:rsid w:val="00EA316A"/>
    <w:rsid w:val="00EA450D"/>
    <w:rsid w:val="00EB16FB"/>
    <w:rsid w:val="00EE3014"/>
    <w:rsid w:val="00EE3341"/>
    <w:rsid w:val="00EE484F"/>
    <w:rsid w:val="00F03328"/>
    <w:rsid w:val="00F157D2"/>
    <w:rsid w:val="00F218F1"/>
    <w:rsid w:val="00F25895"/>
    <w:rsid w:val="00F3380E"/>
    <w:rsid w:val="00F34484"/>
    <w:rsid w:val="00F71A90"/>
    <w:rsid w:val="00F733EE"/>
    <w:rsid w:val="00F85CA7"/>
    <w:rsid w:val="00F95A72"/>
    <w:rsid w:val="00FA213A"/>
    <w:rsid w:val="00FA2163"/>
    <w:rsid w:val="00FA505A"/>
    <w:rsid w:val="00FB3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014"/>
  </w:style>
  <w:style w:type="paragraph" w:styleId="1">
    <w:name w:val="heading 1"/>
    <w:basedOn w:val="a"/>
    <w:next w:val="a"/>
    <w:link w:val="10"/>
    <w:uiPriority w:val="99"/>
    <w:qFormat/>
    <w:rsid w:val="00701B38"/>
    <w:pPr>
      <w:keepNext/>
      <w:keepLines/>
      <w:spacing w:before="480" w:after="0"/>
      <w:outlineLvl w:val="0"/>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01B38"/>
    <w:pPr>
      <w:ind w:left="720"/>
      <w:contextualSpacing/>
    </w:pPr>
  </w:style>
  <w:style w:type="character" w:customStyle="1" w:styleId="10">
    <w:name w:val="Заголовок 1 Знак"/>
    <w:basedOn w:val="a0"/>
    <w:link w:val="1"/>
    <w:uiPriority w:val="99"/>
    <w:rsid w:val="00701B38"/>
    <w:rPr>
      <w:rFonts w:ascii="Times New Roman" w:eastAsia="Times New Roman" w:hAnsi="Times New Roman" w:cs="Times New Roman"/>
      <w:b/>
      <w:bCs/>
      <w:sz w:val="24"/>
      <w:szCs w:val="28"/>
      <w:lang w:eastAsia="ar-SA"/>
    </w:rPr>
  </w:style>
  <w:style w:type="table" w:styleId="a4">
    <w:name w:val="Table Grid"/>
    <w:basedOn w:val="a1"/>
    <w:uiPriority w:val="99"/>
    <w:rsid w:val="00E11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w:basedOn w:val="a"/>
    <w:uiPriority w:val="99"/>
    <w:rsid w:val="00402542"/>
    <w:pPr>
      <w:spacing w:after="160" w:line="240" w:lineRule="exact"/>
    </w:pPr>
    <w:rPr>
      <w:rFonts w:ascii="Verdana" w:eastAsia="Times New Roman" w:hAnsi="Verdana" w:cs="Times New Roman"/>
      <w:sz w:val="24"/>
      <w:szCs w:val="24"/>
      <w:lang w:val="en-US"/>
    </w:rPr>
  </w:style>
  <w:style w:type="paragraph" w:styleId="a6">
    <w:name w:val="footnote text"/>
    <w:basedOn w:val="a"/>
    <w:link w:val="a7"/>
    <w:uiPriority w:val="99"/>
    <w:semiHidden/>
    <w:unhideWhenUsed/>
    <w:rsid w:val="0010190A"/>
    <w:pPr>
      <w:spacing w:after="0" w:line="240" w:lineRule="auto"/>
    </w:pPr>
    <w:rPr>
      <w:sz w:val="20"/>
      <w:szCs w:val="20"/>
    </w:rPr>
  </w:style>
  <w:style w:type="character" w:customStyle="1" w:styleId="a7">
    <w:name w:val="Текст сноски Знак"/>
    <w:basedOn w:val="a0"/>
    <w:link w:val="a6"/>
    <w:uiPriority w:val="99"/>
    <w:semiHidden/>
    <w:rsid w:val="0010190A"/>
    <w:rPr>
      <w:sz w:val="20"/>
      <w:szCs w:val="20"/>
    </w:rPr>
  </w:style>
  <w:style w:type="character" w:styleId="a8">
    <w:name w:val="footnote reference"/>
    <w:basedOn w:val="a0"/>
    <w:uiPriority w:val="99"/>
    <w:semiHidden/>
    <w:unhideWhenUsed/>
    <w:rsid w:val="0010190A"/>
    <w:rPr>
      <w:vertAlign w:val="superscript"/>
    </w:rPr>
  </w:style>
  <w:style w:type="paragraph" w:styleId="a9">
    <w:name w:val="header"/>
    <w:basedOn w:val="a"/>
    <w:link w:val="aa"/>
    <w:uiPriority w:val="99"/>
    <w:rsid w:val="00E504E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a">
    <w:name w:val="Верхний колонтитул Знак"/>
    <w:basedOn w:val="a0"/>
    <w:link w:val="a9"/>
    <w:uiPriority w:val="99"/>
    <w:rsid w:val="00E504EF"/>
    <w:rPr>
      <w:rFonts w:ascii="Times New Roman" w:eastAsia="Times New Roman" w:hAnsi="Times New Roman" w:cs="Times New Roman"/>
      <w:sz w:val="24"/>
      <w:szCs w:val="24"/>
      <w:lang w:eastAsia="ar-SA"/>
    </w:rPr>
  </w:style>
  <w:style w:type="paragraph" w:customStyle="1" w:styleId="11">
    <w:name w:val="Текст примечания1"/>
    <w:basedOn w:val="a"/>
    <w:uiPriority w:val="99"/>
    <w:rsid w:val="00E504EF"/>
    <w:pPr>
      <w:suppressAutoHyphens/>
      <w:spacing w:after="0" w:line="240" w:lineRule="auto"/>
    </w:pPr>
    <w:rPr>
      <w:rFonts w:ascii="Times New Roman" w:eastAsia="Times New Roman" w:hAnsi="Times New Roman" w:cs="Times New Roman"/>
      <w:sz w:val="20"/>
      <w:szCs w:val="20"/>
      <w:lang w:eastAsia="ar-SA"/>
    </w:rPr>
  </w:style>
  <w:style w:type="paragraph" w:styleId="ab">
    <w:name w:val="footer"/>
    <w:basedOn w:val="a"/>
    <w:link w:val="ac"/>
    <w:uiPriority w:val="99"/>
    <w:unhideWhenUsed/>
    <w:rsid w:val="00431C4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31C42"/>
  </w:style>
  <w:style w:type="paragraph" w:customStyle="1" w:styleId="FR1">
    <w:name w:val="FR1"/>
    <w:uiPriority w:val="99"/>
    <w:rsid w:val="00AB2B6C"/>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s>
</file>

<file path=word/webSettings.xml><?xml version="1.0" encoding="utf-8"?>
<w:webSettings xmlns:r="http://schemas.openxmlformats.org/officeDocument/2006/relationships" xmlns:w="http://schemas.openxmlformats.org/wordprocessingml/2006/main">
  <w:divs>
    <w:div w:id="214650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F4744-70AD-4FF1-9D6A-1C89E7A59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6510</Words>
  <Characters>37107</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Николаевич</dc:creator>
  <cp:lastModifiedBy>EE</cp:lastModifiedBy>
  <cp:revision>2</cp:revision>
  <dcterms:created xsi:type="dcterms:W3CDTF">2017-11-06T06:30:00Z</dcterms:created>
  <dcterms:modified xsi:type="dcterms:W3CDTF">2017-11-06T06:30:00Z</dcterms:modified>
</cp:coreProperties>
</file>