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992" w:rsidRPr="002441B5" w:rsidRDefault="006336F4" w:rsidP="007225FD">
      <w:pPr>
        <w:spacing w:line="360" w:lineRule="auto"/>
        <w:ind w:firstLine="720"/>
        <w:jc w:val="right"/>
        <w:rPr>
          <w:rFonts w:eastAsia="Times New Roman"/>
          <w:b/>
          <w:bCs/>
          <w:sz w:val="28"/>
          <w:szCs w:val="28"/>
        </w:rPr>
      </w:pPr>
      <w:proofErr w:type="spellStart"/>
      <w:r w:rsidRPr="002441B5">
        <w:rPr>
          <w:rFonts w:eastAsia="Times New Roman"/>
          <w:b/>
          <w:bCs/>
          <w:sz w:val="28"/>
          <w:szCs w:val="28"/>
        </w:rPr>
        <w:t>Бессарабова</w:t>
      </w:r>
      <w:proofErr w:type="spellEnd"/>
      <w:r w:rsidRPr="002441B5">
        <w:rPr>
          <w:rFonts w:eastAsia="Times New Roman"/>
          <w:b/>
          <w:bCs/>
          <w:sz w:val="28"/>
          <w:szCs w:val="28"/>
        </w:rPr>
        <w:t xml:space="preserve"> И.С.</w:t>
      </w:r>
    </w:p>
    <w:p w:rsidR="006336F4" w:rsidRPr="002441B5" w:rsidRDefault="006336F4" w:rsidP="007225FD">
      <w:pPr>
        <w:spacing w:line="360" w:lineRule="auto"/>
        <w:ind w:firstLine="720"/>
        <w:jc w:val="right"/>
        <w:rPr>
          <w:sz w:val="28"/>
          <w:szCs w:val="28"/>
        </w:rPr>
      </w:pPr>
    </w:p>
    <w:p w:rsidR="007225FD" w:rsidRDefault="006336F4" w:rsidP="007225FD">
      <w:pPr>
        <w:spacing w:line="360" w:lineRule="auto"/>
        <w:ind w:firstLine="720"/>
        <w:jc w:val="right"/>
        <w:rPr>
          <w:rFonts w:eastAsia="Times New Roman"/>
          <w:b/>
          <w:bCs/>
          <w:sz w:val="28"/>
          <w:szCs w:val="28"/>
        </w:rPr>
      </w:pPr>
      <w:r w:rsidRPr="002441B5">
        <w:rPr>
          <w:rFonts w:eastAsia="Times New Roman"/>
          <w:b/>
          <w:bCs/>
          <w:sz w:val="28"/>
          <w:szCs w:val="28"/>
        </w:rPr>
        <w:t xml:space="preserve">Актуальные проблемы </w:t>
      </w:r>
      <w:r w:rsidR="002441B5">
        <w:rPr>
          <w:rFonts w:eastAsia="Times New Roman"/>
          <w:b/>
          <w:bCs/>
          <w:sz w:val="28"/>
          <w:szCs w:val="28"/>
        </w:rPr>
        <w:t xml:space="preserve">образования </w:t>
      </w:r>
      <w:r w:rsidRPr="002441B5">
        <w:rPr>
          <w:rFonts w:eastAsia="Times New Roman"/>
          <w:b/>
          <w:bCs/>
          <w:sz w:val="28"/>
          <w:szCs w:val="28"/>
        </w:rPr>
        <w:t>за рубежом:</w:t>
      </w:r>
    </w:p>
    <w:p w:rsidR="008D7992" w:rsidRPr="002441B5" w:rsidRDefault="006336F4" w:rsidP="007225FD">
      <w:pPr>
        <w:spacing w:line="360" w:lineRule="auto"/>
        <w:ind w:firstLine="720"/>
        <w:jc w:val="right"/>
        <w:rPr>
          <w:sz w:val="28"/>
          <w:szCs w:val="28"/>
        </w:rPr>
      </w:pPr>
      <w:r w:rsidRPr="002441B5">
        <w:rPr>
          <w:rFonts w:eastAsia="Times New Roman"/>
          <w:b/>
          <w:bCs/>
          <w:sz w:val="28"/>
          <w:szCs w:val="28"/>
        </w:rPr>
        <w:t xml:space="preserve"> конспект ле</w:t>
      </w:r>
      <w:r w:rsidR="007225FD">
        <w:rPr>
          <w:rFonts w:eastAsia="Times New Roman"/>
          <w:b/>
          <w:bCs/>
          <w:sz w:val="28"/>
          <w:szCs w:val="28"/>
        </w:rPr>
        <w:t>к</w:t>
      </w:r>
      <w:r w:rsidRPr="002441B5">
        <w:rPr>
          <w:rFonts w:eastAsia="Times New Roman"/>
          <w:b/>
          <w:bCs/>
          <w:sz w:val="28"/>
          <w:szCs w:val="28"/>
        </w:rPr>
        <w:t xml:space="preserve">ций </w:t>
      </w:r>
    </w:p>
    <w:p w:rsidR="008D7992" w:rsidRDefault="008D7992" w:rsidP="007225FD">
      <w:pPr>
        <w:spacing w:line="360" w:lineRule="auto"/>
        <w:ind w:firstLine="720"/>
        <w:jc w:val="right"/>
        <w:rPr>
          <w:sz w:val="28"/>
          <w:szCs w:val="28"/>
        </w:rPr>
      </w:pPr>
    </w:p>
    <w:p w:rsidR="007225FD" w:rsidRDefault="007225FD" w:rsidP="002441B5">
      <w:pPr>
        <w:spacing w:line="360" w:lineRule="auto"/>
        <w:ind w:firstLine="720"/>
        <w:jc w:val="both"/>
        <w:rPr>
          <w:sz w:val="28"/>
          <w:szCs w:val="28"/>
        </w:rPr>
      </w:pPr>
    </w:p>
    <w:p w:rsidR="007225FD" w:rsidRDefault="007225FD" w:rsidP="002441B5">
      <w:pPr>
        <w:spacing w:line="360" w:lineRule="auto"/>
        <w:ind w:firstLine="720"/>
        <w:jc w:val="both"/>
        <w:rPr>
          <w:sz w:val="28"/>
          <w:szCs w:val="28"/>
        </w:rPr>
      </w:pPr>
    </w:p>
    <w:p w:rsidR="007225FD" w:rsidRDefault="007225FD" w:rsidP="002441B5">
      <w:pPr>
        <w:spacing w:line="360" w:lineRule="auto"/>
        <w:ind w:firstLine="720"/>
        <w:jc w:val="both"/>
        <w:rPr>
          <w:sz w:val="28"/>
          <w:szCs w:val="28"/>
        </w:rPr>
      </w:pPr>
    </w:p>
    <w:p w:rsidR="007225FD" w:rsidRDefault="007225FD" w:rsidP="002441B5">
      <w:pPr>
        <w:spacing w:line="360" w:lineRule="auto"/>
        <w:ind w:firstLine="720"/>
        <w:jc w:val="both"/>
        <w:rPr>
          <w:sz w:val="28"/>
          <w:szCs w:val="28"/>
        </w:rPr>
      </w:pPr>
    </w:p>
    <w:p w:rsidR="007225FD" w:rsidRDefault="007225FD" w:rsidP="002441B5">
      <w:pPr>
        <w:spacing w:line="360" w:lineRule="auto"/>
        <w:ind w:firstLine="720"/>
        <w:jc w:val="both"/>
        <w:rPr>
          <w:sz w:val="28"/>
          <w:szCs w:val="28"/>
        </w:rPr>
      </w:pPr>
    </w:p>
    <w:p w:rsidR="007225FD" w:rsidRDefault="007225FD" w:rsidP="002441B5">
      <w:pPr>
        <w:spacing w:line="360" w:lineRule="auto"/>
        <w:ind w:firstLine="720"/>
        <w:jc w:val="both"/>
        <w:rPr>
          <w:sz w:val="28"/>
          <w:szCs w:val="28"/>
        </w:rPr>
      </w:pPr>
    </w:p>
    <w:p w:rsidR="007225FD" w:rsidRDefault="007225FD" w:rsidP="002441B5">
      <w:pPr>
        <w:spacing w:line="360" w:lineRule="auto"/>
        <w:ind w:firstLine="720"/>
        <w:jc w:val="both"/>
        <w:rPr>
          <w:sz w:val="28"/>
          <w:szCs w:val="28"/>
        </w:rPr>
      </w:pPr>
    </w:p>
    <w:p w:rsidR="007225FD" w:rsidRDefault="007225FD" w:rsidP="002441B5">
      <w:pPr>
        <w:spacing w:line="360" w:lineRule="auto"/>
        <w:ind w:firstLine="720"/>
        <w:jc w:val="both"/>
        <w:rPr>
          <w:sz w:val="28"/>
          <w:szCs w:val="28"/>
        </w:rPr>
      </w:pPr>
    </w:p>
    <w:p w:rsidR="007225FD" w:rsidRDefault="007225FD" w:rsidP="002441B5">
      <w:pPr>
        <w:spacing w:line="360" w:lineRule="auto"/>
        <w:ind w:firstLine="720"/>
        <w:jc w:val="both"/>
        <w:rPr>
          <w:sz w:val="28"/>
          <w:szCs w:val="28"/>
        </w:rPr>
      </w:pPr>
    </w:p>
    <w:p w:rsidR="007225FD" w:rsidRDefault="007225FD" w:rsidP="002441B5">
      <w:pPr>
        <w:spacing w:line="360" w:lineRule="auto"/>
        <w:ind w:firstLine="720"/>
        <w:jc w:val="both"/>
        <w:rPr>
          <w:sz w:val="28"/>
          <w:szCs w:val="28"/>
        </w:rPr>
      </w:pPr>
    </w:p>
    <w:p w:rsidR="007225FD" w:rsidRDefault="007225FD" w:rsidP="002441B5">
      <w:pPr>
        <w:spacing w:line="360" w:lineRule="auto"/>
        <w:ind w:firstLine="720"/>
        <w:jc w:val="both"/>
        <w:rPr>
          <w:sz w:val="28"/>
          <w:szCs w:val="28"/>
        </w:rPr>
      </w:pPr>
    </w:p>
    <w:p w:rsidR="007225FD" w:rsidRDefault="007225FD" w:rsidP="002441B5">
      <w:pPr>
        <w:spacing w:line="360" w:lineRule="auto"/>
        <w:ind w:firstLine="720"/>
        <w:jc w:val="both"/>
        <w:rPr>
          <w:sz w:val="28"/>
          <w:szCs w:val="28"/>
        </w:rPr>
      </w:pPr>
    </w:p>
    <w:p w:rsidR="007225FD" w:rsidRDefault="007225FD" w:rsidP="002441B5">
      <w:pPr>
        <w:spacing w:line="360" w:lineRule="auto"/>
        <w:ind w:firstLine="720"/>
        <w:jc w:val="both"/>
        <w:rPr>
          <w:sz w:val="28"/>
          <w:szCs w:val="28"/>
        </w:rPr>
      </w:pPr>
    </w:p>
    <w:p w:rsidR="007225FD" w:rsidRDefault="007225FD" w:rsidP="002441B5">
      <w:pPr>
        <w:spacing w:line="360" w:lineRule="auto"/>
        <w:ind w:firstLine="720"/>
        <w:jc w:val="both"/>
        <w:rPr>
          <w:sz w:val="28"/>
          <w:szCs w:val="28"/>
        </w:rPr>
      </w:pPr>
    </w:p>
    <w:p w:rsidR="007225FD" w:rsidRDefault="007225FD" w:rsidP="002441B5">
      <w:pPr>
        <w:spacing w:line="360" w:lineRule="auto"/>
        <w:ind w:firstLine="720"/>
        <w:jc w:val="both"/>
        <w:rPr>
          <w:sz w:val="28"/>
          <w:szCs w:val="28"/>
        </w:rPr>
      </w:pPr>
    </w:p>
    <w:p w:rsidR="007225FD" w:rsidRDefault="007225FD" w:rsidP="002441B5">
      <w:pPr>
        <w:spacing w:line="360" w:lineRule="auto"/>
        <w:ind w:firstLine="720"/>
        <w:jc w:val="both"/>
        <w:rPr>
          <w:sz w:val="28"/>
          <w:szCs w:val="28"/>
        </w:rPr>
      </w:pPr>
    </w:p>
    <w:p w:rsidR="007225FD" w:rsidRDefault="007225FD" w:rsidP="002441B5">
      <w:pPr>
        <w:spacing w:line="360" w:lineRule="auto"/>
        <w:ind w:firstLine="720"/>
        <w:jc w:val="both"/>
        <w:rPr>
          <w:sz w:val="28"/>
          <w:szCs w:val="28"/>
        </w:rPr>
      </w:pPr>
    </w:p>
    <w:p w:rsidR="007225FD" w:rsidRDefault="007225FD" w:rsidP="002441B5">
      <w:pPr>
        <w:spacing w:line="360" w:lineRule="auto"/>
        <w:ind w:firstLine="720"/>
        <w:jc w:val="both"/>
        <w:rPr>
          <w:sz w:val="28"/>
          <w:szCs w:val="28"/>
        </w:rPr>
      </w:pPr>
    </w:p>
    <w:p w:rsidR="007225FD" w:rsidRDefault="007225FD" w:rsidP="002441B5">
      <w:pPr>
        <w:spacing w:line="360" w:lineRule="auto"/>
        <w:ind w:firstLine="720"/>
        <w:jc w:val="both"/>
        <w:rPr>
          <w:sz w:val="28"/>
          <w:szCs w:val="28"/>
        </w:rPr>
      </w:pPr>
    </w:p>
    <w:p w:rsidR="007225FD" w:rsidRDefault="007225FD" w:rsidP="002441B5">
      <w:pPr>
        <w:spacing w:line="360" w:lineRule="auto"/>
        <w:ind w:firstLine="720"/>
        <w:jc w:val="both"/>
        <w:rPr>
          <w:sz w:val="28"/>
          <w:szCs w:val="28"/>
        </w:rPr>
      </w:pPr>
    </w:p>
    <w:p w:rsidR="007225FD" w:rsidRDefault="007225FD" w:rsidP="002441B5">
      <w:pPr>
        <w:spacing w:line="360" w:lineRule="auto"/>
        <w:ind w:firstLine="720"/>
        <w:jc w:val="both"/>
        <w:rPr>
          <w:sz w:val="28"/>
          <w:szCs w:val="28"/>
        </w:rPr>
      </w:pPr>
    </w:p>
    <w:p w:rsidR="007225FD" w:rsidRDefault="007225FD" w:rsidP="002441B5">
      <w:pPr>
        <w:spacing w:line="360" w:lineRule="auto"/>
        <w:ind w:firstLine="720"/>
        <w:jc w:val="both"/>
        <w:rPr>
          <w:sz w:val="28"/>
          <w:szCs w:val="28"/>
        </w:rPr>
      </w:pPr>
    </w:p>
    <w:p w:rsidR="007225FD" w:rsidRDefault="007225FD" w:rsidP="002441B5">
      <w:pPr>
        <w:spacing w:line="360" w:lineRule="auto"/>
        <w:ind w:firstLine="720"/>
        <w:jc w:val="both"/>
        <w:rPr>
          <w:sz w:val="28"/>
          <w:szCs w:val="28"/>
        </w:rPr>
      </w:pPr>
    </w:p>
    <w:p w:rsidR="007225FD" w:rsidRDefault="007225FD" w:rsidP="002441B5">
      <w:pPr>
        <w:spacing w:line="360" w:lineRule="auto"/>
        <w:ind w:firstLine="720"/>
        <w:jc w:val="both"/>
        <w:rPr>
          <w:sz w:val="28"/>
          <w:szCs w:val="28"/>
        </w:rPr>
      </w:pPr>
    </w:p>
    <w:p w:rsidR="007225FD" w:rsidRPr="002441B5" w:rsidRDefault="007225FD" w:rsidP="002441B5">
      <w:pPr>
        <w:spacing w:line="360" w:lineRule="auto"/>
        <w:ind w:firstLine="720"/>
        <w:jc w:val="both"/>
        <w:rPr>
          <w:sz w:val="28"/>
          <w:szCs w:val="28"/>
        </w:rPr>
      </w:pPr>
    </w:p>
    <w:p w:rsidR="008D7992" w:rsidRPr="002441B5" w:rsidRDefault="006336F4" w:rsidP="002441B5">
      <w:pPr>
        <w:spacing w:line="360" w:lineRule="auto"/>
        <w:ind w:firstLine="720"/>
        <w:jc w:val="both"/>
        <w:rPr>
          <w:sz w:val="28"/>
          <w:szCs w:val="28"/>
        </w:rPr>
      </w:pPr>
      <w:r w:rsidRPr="002441B5">
        <w:rPr>
          <w:rFonts w:eastAsia="Times New Roman"/>
          <w:b/>
          <w:bCs/>
          <w:sz w:val="28"/>
          <w:szCs w:val="28"/>
        </w:rPr>
        <w:t>РАЗДЕЛ 1. СРАВНИТЕЛЬНАЯ ПЕДАГОГИКА КАК ОТРАСЛЬ ПЕДАГОГИЧЕСКОЙ НАУКИ И УЧЕБНАЯ ДИСЦИПЛИНА</w:t>
      </w:r>
    </w:p>
    <w:p w:rsidR="008D7992" w:rsidRPr="002441B5" w:rsidRDefault="008D7992" w:rsidP="002441B5">
      <w:pPr>
        <w:spacing w:line="360" w:lineRule="auto"/>
        <w:ind w:firstLine="720"/>
        <w:jc w:val="both"/>
        <w:rPr>
          <w:sz w:val="28"/>
          <w:szCs w:val="28"/>
        </w:rPr>
      </w:pPr>
    </w:p>
    <w:p w:rsidR="008D7992" w:rsidRPr="002441B5" w:rsidRDefault="006336F4" w:rsidP="002441B5">
      <w:pPr>
        <w:spacing w:line="360" w:lineRule="auto"/>
        <w:ind w:firstLine="720"/>
        <w:jc w:val="both"/>
        <w:rPr>
          <w:sz w:val="28"/>
          <w:szCs w:val="28"/>
        </w:rPr>
      </w:pPr>
      <w:r w:rsidRPr="002441B5">
        <w:rPr>
          <w:rFonts w:eastAsia="Times New Roman"/>
          <w:b/>
          <w:bCs/>
          <w:i/>
          <w:iCs/>
          <w:sz w:val="28"/>
          <w:szCs w:val="28"/>
        </w:rPr>
        <w:t>§1.Предмет и место сравнительной педагогики в системе пед</w:t>
      </w:r>
      <w:r w:rsidRPr="002441B5">
        <w:rPr>
          <w:rFonts w:eastAsia="Times New Roman"/>
          <w:b/>
          <w:bCs/>
          <w:i/>
          <w:iCs/>
          <w:sz w:val="28"/>
          <w:szCs w:val="28"/>
        </w:rPr>
        <w:t>а</w:t>
      </w:r>
      <w:r w:rsidRPr="002441B5">
        <w:rPr>
          <w:rFonts w:eastAsia="Times New Roman"/>
          <w:b/>
          <w:bCs/>
          <w:i/>
          <w:iCs/>
          <w:sz w:val="28"/>
          <w:szCs w:val="28"/>
        </w:rPr>
        <w:t>гогических наук</w:t>
      </w:r>
    </w:p>
    <w:p w:rsidR="008D7992" w:rsidRPr="002441B5" w:rsidRDefault="008D7992" w:rsidP="002441B5">
      <w:pPr>
        <w:spacing w:line="360" w:lineRule="auto"/>
        <w:ind w:firstLine="720"/>
        <w:jc w:val="both"/>
        <w:rPr>
          <w:sz w:val="28"/>
          <w:szCs w:val="28"/>
        </w:rPr>
      </w:pPr>
    </w:p>
    <w:p w:rsidR="008D7992" w:rsidRPr="002441B5" w:rsidRDefault="006336F4" w:rsidP="002441B5">
      <w:pPr>
        <w:spacing w:line="360" w:lineRule="auto"/>
        <w:ind w:firstLine="720"/>
        <w:jc w:val="both"/>
        <w:rPr>
          <w:sz w:val="28"/>
          <w:szCs w:val="28"/>
        </w:rPr>
      </w:pPr>
      <w:r w:rsidRPr="002441B5">
        <w:rPr>
          <w:rFonts w:eastAsia="Times New Roman"/>
          <w:sz w:val="28"/>
          <w:szCs w:val="28"/>
        </w:rPr>
        <w:t>Истину воспитания и образования легче познать в сопоставлении различных педагогических систем, опыта прошлого и настоящего. Сра</w:t>
      </w:r>
      <w:r w:rsidRPr="002441B5">
        <w:rPr>
          <w:rFonts w:eastAsia="Times New Roman"/>
          <w:sz w:val="28"/>
          <w:szCs w:val="28"/>
        </w:rPr>
        <w:t>в</w:t>
      </w:r>
      <w:r w:rsidRPr="002441B5">
        <w:rPr>
          <w:rFonts w:eastAsia="Times New Roman"/>
          <w:sz w:val="28"/>
          <w:szCs w:val="28"/>
        </w:rPr>
        <w:t>нительное изучение педагогического опыта, теорий воспитания и обуч</w:t>
      </w:r>
      <w:r w:rsidRPr="002441B5">
        <w:rPr>
          <w:rFonts w:eastAsia="Times New Roman"/>
          <w:sz w:val="28"/>
          <w:szCs w:val="28"/>
        </w:rPr>
        <w:t>е</w:t>
      </w:r>
      <w:r w:rsidRPr="002441B5">
        <w:rPr>
          <w:rFonts w:eastAsia="Times New Roman"/>
          <w:sz w:val="28"/>
          <w:szCs w:val="28"/>
        </w:rPr>
        <w:t>ния за рубежом может служить образцом совершенствования и создания более рациональных систем образования в своем отечестве. Сравнител</w:t>
      </w:r>
      <w:r w:rsidRPr="002441B5">
        <w:rPr>
          <w:rFonts w:eastAsia="Times New Roman"/>
          <w:sz w:val="28"/>
          <w:szCs w:val="28"/>
        </w:rPr>
        <w:t>ь</w:t>
      </w:r>
      <w:r w:rsidRPr="002441B5">
        <w:rPr>
          <w:rFonts w:eastAsia="Times New Roman"/>
          <w:sz w:val="28"/>
          <w:szCs w:val="28"/>
        </w:rPr>
        <w:t xml:space="preserve">ная педагогика как наука призвана объективно </w:t>
      </w:r>
      <w:proofErr w:type="gramStart"/>
      <w:r w:rsidRPr="002441B5">
        <w:rPr>
          <w:rFonts w:eastAsia="Times New Roman"/>
          <w:sz w:val="28"/>
          <w:szCs w:val="28"/>
        </w:rPr>
        <w:t>изучать</w:t>
      </w:r>
      <w:proofErr w:type="gramEnd"/>
      <w:r w:rsidRPr="002441B5">
        <w:rPr>
          <w:rFonts w:eastAsia="Times New Roman"/>
          <w:sz w:val="28"/>
          <w:szCs w:val="28"/>
        </w:rPr>
        <w:t xml:space="preserve"> в сопоставител</w:t>
      </w:r>
      <w:r w:rsidRPr="002441B5">
        <w:rPr>
          <w:rFonts w:eastAsia="Times New Roman"/>
          <w:sz w:val="28"/>
          <w:szCs w:val="28"/>
        </w:rPr>
        <w:t>ь</w:t>
      </w:r>
      <w:r w:rsidRPr="002441B5">
        <w:rPr>
          <w:rFonts w:eastAsia="Times New Roman"/>
          <w:sz w:val="28"/>
          <w:szCs w:val="28"/>
        </w:rPr>
        <w:t>ном плане м</w:t>
      </w:r>
      <w:r w:rsidRPr="002441B5">
        <w:rPr>
          <w:rFonts w:eastAsia="Times New Roman"/>
          <w:sz w:val="28"/>
          <w:szCs w:val="28"/>
        </w:rPr>
        <w:t>е</w:t>
      </w:r>
      <w:r w:rsidRPr="002441B5">
        <w:rPr>
          <w:rFonts w:eastAsia="Times New Roman"/>
          <w:sz w:val="28"/>
          <w:szCs w:val="28"/>
        </w:rPr>
        <w:t>ждународный опыт развития теории и практики образования. Задачи отечественной сравнительной педагогики сводятся к изучению процессов, пр</w:t>
      </w:r>
      <w:r w:rsidRPr="002441B5">
        <w:rPr>
          <w:rFonts w:eastAsia="Times New Roman"/>
          <w:sz w:val="28"/>
          <w:szCs w:val="28"/>
        </w:rPr>
        <w:t>о</w:t>
      </w:r>
      <w:r w:rsidRPr="002441B5">
        <w:rPr>
          <w:rFonts w:eastAsia="Times New Roman"/>
          <w:sz w:val="28"/>
          <w:szCs w:val="28"/>
        </w:rPr>
        <w:t>исходящих в сфере образования и воспитания за рубежом, к выявлению п</w:t>
      </w:r>
      <w:r w:rsidRPr="002441B5">
        <w:rPr>
          <w:rFonts w:eastAsia="Times New Roman"/>
          <w:sz w:val="28"/>
          <w:szCs w:val="28"/>
        </w:rPr>
        <w:t>о</w:t>
      </w:r>
      <w:r w:rsidRPr="002441B5">
        <w:rPr>
          <w:rFonts w:eastAsia="Times New Roman"/>
          <w:sz w:val="28"/>
          <w:szCs w:val="28"/>
        </w:rPr>
        <w:t>зитивных и негативных сторон педагогических явлений и тенденций как предпосылки для дальнейших поисков совершенствования развития отечественной педагогики и школы. Вместе с тем, у сравнител</w:t>
      </w:r>
      <w:r w:rsidRPr="002441B5">
        <w:rPr>
          <w:rFonts w:eastAsia="Times New Roman"/>
          <w:sz w:val="28"/>
          <w:szCs w:val="28"/>
        </w:rPr>
        <w:t>ь</w:t>
      </w:r>
      <w:r w:rsidRPr="002441B5">
        <w:rPr>
          <w:rFonts w:eastAsia="Times New Roman"/>
          <w:sz w:val="28"/>
          <w:szCs w:val="28"/>
        </w:rPr>
        <w:t>ной педагогики есть свой четко обозначенный предмет исследования - это образовательные системы различных стран мира в их многообразии.</w:t>
      </w:r>
    </w:p>
    <w:p w:rsidR="008D7992" w:rsidRPr="002441B5" w:rsidRDefault="008D7992" w:rsidP="002441B5">
      <w:pPr>
        <w:spacing w:line="360" w:lineRule="auto"/>
        <w:ind w:firstLine="720"/>
        <w:jc w:val="both"/>
        <w:rPr>
          <w:sz w:val="28"/>
          <w:szCs w:val="28"/>
        </w:rPr>
      </w:pPr>
    </w:p>
    <w:p w:rsidR="008D7992" w:rsidRPr="002441B5" w:rsidRDefault="006336F4" w:rsidP="00ED78C1">
      <w:pPr>
        <w:numPr>
          <w:ilvl w:val="0"/>
          <w:numId w:val="1"/>
        </w:numPr>
        <w:tabs>
          <w:tab w:val="left" w:pos="1118"/>
        </w:tabs>
        <w:spacing w:line="360" w:lineRule="auto"/>
        <w:ind w:firstLine="720"/>
        <w:jc w:val="both"/>
        <w:rPr>
          <w:rFonts w:eastAsia="Times New Roman"/>
          <w:sz w:val="28"/>
          <w:szCs w:val="28"/>
        </w:rPr>
      </w:pPr>
      <w:r w:rsidRPr="002441B5">
        <w:rPr>
          <w:rFonts w:eastAsia="Times New Roman"/>
          <w:sz w:val="28"/>
          <w:szCs w:val="28"/>
        </w:rPr>
        <w:t>таким образом, сравнительная педагогика — это область педаг</w:t>
      </w:r>
      <w:r w:rsidRPr="002441B5">
        <w:rPr>
          <w:rFonts w:eastAsia="Times New Roman"/>
          <w:sz w:val="28"/>
          <w:szCs w:val="28"/>
        </w:rPr>
        <w:t>о</w:t>
      </w:r>
      <w:r w:rsidRPr="002441B5">
        <w:rPr>
          <w:rFonts w:eastAsia="Times New Roman"/>
          <w:sz w:val="28"/>
          <w:szCs w:val="28"/>
        </w:rPr>
        <w:t>гической науки, которая изучает в сопоставительном плане состояние, з</w:t>
      </w:r>
      <w:r w:rsidRPr="002441B5">
        <w:rPr>
          <w:rFonts w:eastAsia="Times New Roman"/>
          <w:sz w:val="28"/>
          <w:szCs w:val="28"/>
        </w:rPr>
        <w:t>а</w:t>
      </w:r>
      <w:r w:rsidRPr="002441B5">
        <w:rPr>
          <w:rFonts w:eastAsia="Times New Roman"/>
          <w:sz w:val="28"/>
          <w:szCs w:val="28"/>
        </w:rPr>
        <w:t>кономерности и тенденции развития педагогической теории и практики в различных странах и регионах мира, соотношение их всеобщих тенде</w:t>
      </w:r>
      <w:r w:rsidRPr="002441B5">
        <w:rPr>
          <w:rFonts w:eastAsia="Times New Roman"/>
          <w:sz w:val="28"/>
          <w:szCs w:val="28"/>
        </w:rPr>
        <w:t>н</w:t>
      </w:r>
      <w:r w:rsidRPr="002441B5">
        <w:rPr>
          <w:rFonts w:eastAsia="Times New Roman"/>
          <w:sz w:val="28"/>
          <w:szCs w:val="28"/>
        </w:rPr>
        <w:t>ций, национальной и региональной специфики, выявляет способы и фо</w:t>
      </w:r>
      <w:r w:rsidRPr="002441B5">
        <w:rPr>
          <w:rFonts w:eastAsia="Times New Roman"/>
          <w:sz w:val="28"/>
          <w:szCs w:val="28"/>
        </w:rPr>
        <w:t>р</w:t>
      </w:r>
      <w:r w:rsidRPr="002441B5">
        <w:rPr>
          <w:rFonts w:eastAsia="Times New Roman"/>
          <w:sz w:val="28"/>
          <w:szCs w:val="28"/>
        </w:rPr>
        <w:t>мы взаимообогащения национальных образовательных систем путем и</w:t>
      </w:r>
      <w:r w:rsidRPr="002441B5">
        <w:rPr>
          <w:rFonts w:eastAsia="Times New Roman"/>
          <w:sz w:val="28"/>
          <w:szCs w:val="28"/>
        </w:rPr>
        <w:t>с</w:t>
      </w:r>
      <w:r w:rsidRPr="002441B5">
        <w:rPr>
          <w:rFonts w:eastAsia="Times New Roman"/>
          <w:sz w:val="28"/>
          <w:szCs w:val="28"/>
        </w:rPr>
        <w:t>пользования ими зарубежного опыта. Огромное методологическое знач</w:t>
      </w:r>
      <w:r w:rsidRPr="002441B5">
        <w:rPr>
          <w:rFonts w:eastAsia="Times New Roman"/>
          <w:sz w:val="28"/>
          <w:szCs w:val="28"/>
        </w:rPr>
        <w:t>е</w:t>
      </w:r>
      <w:r w:rsidRPr="002441B5">
        <w:rPr>
          <w:rFonts w:eastAsia="Times New Roman"/>
          <w:sz w:val="28"/>
          <w:szCs w:val="28"/>
        </w:rPr>
        <w:lastRenderedPageBreak/>
        <w:t>ние для сравнительной педагогики имеют объективность, комплексность, конкретно-исторические культурологии и этническ</w:t>
      </w:r>
      <w:proofErr w:type="gramStart"/>
      <w:r w:rsidRPr="002441B5">
        <w:rPr>
          <w:rFonts w:eastAsia="Times New Roman"/>
          <w:sz w:val="28"/>
          <w:szCs w:val="28"/>
        </w:rPr>
        <w:t>и-</w:t>
      </w:r>
      <w:proofErr w:type="gramEnd"/>
      <w:r w:rsidRPr="002441B5">
        <w:rPr>
          <w:rFonts w:eastAsia="Times New Roman"/>
          <w:sz w:val="28"/>
          <w:szCs w:val="28"/>
        </w:rPr>
        <w:t xml:space="preserve"> психологические подходы. Сравнительная педагогика должна отслеживать и анализировать динамику педагогических процессов в сочетании с множеством разноо</w:t>
      </w:r>
      <w:r w:rsidRPr="002441B5">
        <w:rPr>
          <w:rFonts w:eastAsia="Times New Roman"/>
          <w:sz w:val="28"/>
          <w:szCs w:val="28"/>
        </w:rPr>
        <w:t>б</w:t>
      </w:r>
      <w:r w:rsidRPr="002441B5">
        <w:rPr>
          <w:rFonts w:eastAsia="Times New Roman"/>
          <w:sz w:val="28"/>
          <w:szCs w:val="28"/>
        </w:rPr>
        <w:t>разных схо</w:t>
      </w:r>
      <w:r w:rsidRPr="002441B5">
        <w:rPr>
          <w:rFonts w:eastAsia="Times New Roman"/>
          <w:sz w:val="28"/>
          <w:szCs w:val="28"/>
        </w:rPr>
        <w:t>д</w:t>
      </w:r>
      <w:r w:rsidRPr="002441B5">
        <w:rPr>
          <w:rFonts w:eastAsia="Times New Roman"/>
          <w:sz w:val="28"/>
          <w:szCs w:val="28"/>
        </w:rPr>
        <w:t>ных явлений.</w:t>
      </w:r>
    </w:p>
    <w:p w:rsidR="008D7992" w:rsidRPr="002441B5" w:rsidRDefault="006336F4" w:rsidP="002441B5">
      <w:pPr>
        <w:spacing w:line="360" w:lineRule="auto"/>
        <w:ind w:firstLine="720"/>
        <w:jc w:val="both"/>
        <w:rPr>
          <w:sz w:val="28"/>
          <w:szCs w:val="28"/>
        </w:rPr>
      </w:pPr>
      <w:r w:rsidRPr="002441B5">
        <w:rPr>
          <w:rFonts w:eastAsia="Times New Roman"/>
          <w:sz w:val="28"/>
          <w:szCs w:val="28"/>
        </w:rPr>
        <w:t>Первым исследователем, употребившим (1817) термин "Сравн</w:t>
      </w:r>
      <w:r w:rsidRPr="002441B5">
        <w:rPr>
          <w:rFonts w:eastAsia="Times New Roman"/>
          <w:sz w:val="28"/>
          <w:szCs w:val="28"/>
        </w:rPr>
        <w:t>и</w:t>
      </w:r>
      <w:r w:rsidRPr="002441B5">
        <w:rPr>
          <w:rFonts w:eastAsia="Times New Roman"/>
          <w:sz w:val="28"/>
          <w:szCs w:val="28"/>
        </w:rPr>
        <w:t>тельная педагогика", был Марк Антуан Жюльен Парижский (1775-1848). Он в брошюре «Набросок и предварительные заметки к работе по сравн</w:t>
      </w:r>
      <w:r w:rsidRPr="002441B5">
        <w:rPr>
          <w:rFonts w:eastAsia="Times New Roman"/>
          <w:sz w:val="28"/>
          <w:szCs w:val="28"/>
        </w:rPr>
        <w:t>и</w:t>
      </w:r>
      <w:r w:rsidRPr="002441B5">
        <w:rPr>
          <w:rFonts w:eastAsia="Times New Roman"/>
          <w:sz w:val="28"/>
          <w:szCs w:val="28"/>
        </w:rPr>
        <w:t>тельной педагогике», дал анализ школьно-</w:t>
      </w:r>
    </w:p>
    <w:p w:rsidR="008D7992" w:rsidRPr="002441B5" w:rsidRDefault="006336F4" w:rsidP="002441B5">
      <w:pPr>
        <w:spacing w:line="360" w:lineRule="auto"/>
        <w:ind w:firstLine="720"/>
        <w:jc w:val="both"/>
        <w:rPr>
          <w:sz w:val="28"/>
          <w:szCs w:val="28"/>
        </w:rPr>
      </w:pPr>
      <w:r w:rsidRPr="002441B5">
        <w:rPr>
          <w:rFonts w:eastAsia="Times New Roman"/>
          <w:sz w:val="28"/>
          <w:szCs w:val="28"/>
        </w:rPr>
        <w:t>педагогического опыта Франции и Швейцарии. Под сравнительной педагогикой Жюльен понимал изучение содержания и способов воспит</w:t>
      </w:r>
      <w:r w:rsidRPr="002441B5">
        <w:rPr>
          <w:rFonts w:eastAsia="Times New Roman"/>
          <w:sz w:val="28"/>
          <w:szCs w:val="28"/>
        </w:rPr>
        <w:t>а</w:t>
      </w:r>
      <w:r w:rsidRPr="002441B5">
        <w:rPr>
          <w:rFonts w:eastAsia="Times New Roman"/>
          <w:sz w:val="28"/>
          <w:szCs w:val="28"/>
        </w:rPr>
        <w:t>ния и обучения, а также теорию, которая явилась бы результатом аналит</w:t>
      </w:r>
      <w:r w:rsidRPr="002441B5">
        <w:rPr>
          <w:rFonts w:eastAsia="Times New Roman"/>
          <w:sz w:val="28"/>
          <w:szCs w:val="28"/>
        </w:rPr>
        <w:t>и</w:t>
      </w:r>
      <w:r w:rsidRPr="002441B5">
        <w:rPr>
          <w:rFonts w:eastAsia="Times New Roman"/>
          <w:sz w:val="28"/>
          <w:szCs w:val="28"/>
        </w:rPr>
        <w:t>ческого сопоставления практики образования в различных странах. Он в</w:t>
      </w:r>
      <w:r w:rsidRPr="002441B5">
        <w:rPr>
          <w:rFonts w:eastAsia="Times New Roman"/>
          <w:sz w:val="28"/>
          <w:szCs w:val="28"/>
        </w:rPr>
        <w:t>и</w:t>
      </w:r>
      <w:r w:rsidRPr="002441B5">
        <w:rPr>
          <w:rFonts w:eastAsia="Times New Roman"/>
          <w:sz w:val="28"/>
          <w:szCs w:val="28"/>
        </w:rPr>
        <w:t>дел в сравнительной педагогике одно из важнейших средств выработки общей для всех европейских стран педагогической теории, которая сп</w:t>
      </w:r>
      <w:r w:rsidRPr="002441B5">
        <w:rPr>
          <w:rFonts w:eastAsia="Times New Roman"/>
          <w:sz w:val="28"/>
          <w:szCs w:val="28"/>
        </w:rPr>
        <w:t>о</w:t>
      </w:r>
      <w:r w:rsidRPr="002441B5">
        <w:rPr>
          <w:rFonts w:eastAsia="Times New Roman"/>
          <w:sz w:val="28"/>
          <w:szCs w:val="28"/>
        </w:rPr>
        <w:t>собствовала бы культурному прогрессу и сплочению народов.</w:t>
      </w:r>
    </w:p>
    <w:p w:rsidR="008D7992" w:rsidRPr="002441B5" w:rsidRDefault="006336F4" w:rsidP="002441B5">
      <w:pPr>
        <w:spacing w:line="360" w:lineRule="auto"/>
        <w:ind w:firstLine="720"/>
        <w:jc w:val="both"/>
        <w:rPr>
          <w:sz w:val="28"/>
          <w:szCs w:val="28"/>
        </w:rPr>
      </w:pPr>
      <w:r w:rsidRPr="002441B5">
        <w:rPr>
          <w:rFonts w:eastAsia="Times New Roman"/>
          <w:sz w:val="28"/>
          <w:szCs w:val="28"/>
        </w:rPr>
        <w:t>Помимо термина «сравнительная педагогика » в настоящее время применяются и другие. В англоязычных странах (США, Великобритания, Австралия, Канада и др.) закрепился термин «сравнительное образование », в Германии получил распространение термин «тука о сравнении образ</w:t>
      </w:r>
      <w:r w:rsidRPr="002441B5">
        <w:rPr>
          <w:rFonts w:eastAsia="Times New Roman"/>
          <w:sz w:val="28"/>
          <w:szCs w:val="28"/>
        </w:rPr>
        <w:t>о</w:t>
      </w:r>
      <w:r w:rsidRPr="002441B5">
        <w:rPr>
          <w:rFonts w:eastAsia="Times New Roman"/>
          <w:sz w:val="28"/>
          <w:szCs w:val="28"/>
        </w:rPr>
        <w:t>вательных систем». В качестве синонимичного понятия в научной литер</w:t>
      </w:r>
      <w:r w:rsidRPr="002441B5">
        <w:rPr>
          <w:rFonts w:eastAsia="Times New Roman"/>
          <w:sz w:val="28"/>
          <w:szCs w:val="28"/>
        </w:rPr>
        <w:t>а</w:t>
      </w:r>
      <w:r w:rsidRPr="002441B5">
        <w:rPr>
          <w:rFonts w:eastAsia="Times New Roman"/>
          <w:sz w:val="28"/>
          <w:szCs w:val="28"/>
        </w:rPr>
        <w:t>туре встречается термин «компаративистика (от лат. c</w:t>
      </w:r>
      <w:proofErr w:type="gramStart"/>
      <w:r w:rsidRPr="002441B5">
        <w:rPr>
          <w:rFonts w:eastAsia="Times New Roman"/>
          <w:sz w:val="28"/>
          <w:szCs w:val="28"/>
        </w:rPr>
        <w:t>о</w:t>
      </w:r>
      <w:proofErr w:type="gramEnd"/>
      <w:r w:rsidRPr="002441B5">
        <w:rPr>
          <w:rFonts w:eastAsia="Times New Roman"/>
          <w:sz w:val="28"/>
          <w:szCs w:val="28"/>
        </w:rPr>
        <w:t>mpаrаrе — сравн</w:t>
      </w:r>
      <w:r w:rsidRPr="002441B5">
        <w:rPr>
          <w:rFonts w:eastAsia="Times New Roman"/>
          <w:sz w:val="28"/>
          <w:szCs w:val="28"/>
        </w:rPr>
        <w:t>и</w:t>
      </w:r>
      <w:r w:rsidRPr="002441B5">
        <w:rPr>
          <w:rFonts w:eastAsia="Times New Roman"/>
          <w:sz w:val="28"/>
          <w:szCs w:val="28"/>
        </w:rPr>
        <w:t>вать). В отечественной педагогике предпочтение отдается термину «сра</w:t>
      </w:r>
      <w:r w:rsidRPr="002441B5">
        <w:rPr>
          <w:rFonts w:eastAsia="Times New Roman"/>
          <w:sz w:val="28"/>
          <w:szCs w:val="28"/>
        </w:rPr>
        <w:t>в</w:t>
      </w:r>
      <w:r w:rsidRPr="002441B5">
        <w:rPr>
          <w:rFonts w:eastAsia="Times New Roman"/>
          <w:sz w:val="28"/>
          <w:szCs w:val="28"/>
        </w:rPr>
        <w:t>нительная педагогика», поскольку он наиболее адекватно отражает суть этой науки. В этом плане представляется доказательной аргументация французского ко</w:t>
      </w:r>
      <w:r w:rsidRPr="002441B5">
        <w:rPr>
          <w:rFonts w:eastAsia="Times New Roman"/>
          <w:sz w:val="28"/>
          <w:szCs w:val="28"/>
        </w:rPr>
        <w:t>м</w:t>
      </w:r>
      <w:r w:rsidRPr="002441B5">
        <w:rPr>
          <w:rFonts w:eastAsia="Times New Roman"/>
          <w:sz w:val="28"/>
          <w:szCs w:val="28"/>
        </w:rPr>
        <w:t>паративиста А. Векслиара, который отметил, что «хотя сравниваются обр</w:t>
      </w:r>
      <w:r w:rsidRPr="002441B5">
        <w:rPr>
          <w:rFonts w:eastAsia="Times New Roman"/>
          <w:sz w:val="28"/>
          <w:szCs w:val="28"/>
        </w:rPr>
        <w:t>а</w:t>
      </w:r>
      <w:r w:rsidRPr="002441B5">
        <w:rPr>
          <w:rFonts w:eastAsia="Times New Roman"/>
          <w:sz w:val="28"/>
          <w:szCs w:val="28"/>
        </w:rPr>
        <w:t>зовательные системы, но метод сравнения всегда носит характер научного анализа, в данном случае педагогического, именно п</w:t>
      </w:r>
      <w:r w:rsidRPr="002441B5">
        <w:rPr>
          <w:rFonts w:eastAsia="Times New Roman"/>
          <w:sz w:val="28"/>
          <w:szCs w:val="28"/>
        </w:rPr>
        <w:t>о</w:t>
      </w:r>
      <w:r w:rsidRPr="002441B5">
        <w:rPr>
          <w:rFonts w:eastAsia="Times New Roman"/>
          <w:sz w:val="28"/>
          <w:szCs w:val="28"/>
        </w:rPr>
        <w:t>этому термин "сра</w:t>
      </w:r>
      <w:r w:rsidRPr="002441B5">
        <w:rPr>
          <w:rFonts w:eastAsia="Times New Roman"/>
          <w:sz w:val="28"/>
          <w:szCs w:val="28"/>
        </w:rPr>
        <w:t>в</w:t>
      </w:r>
      <w:r w:rsidRPr="002441B5">
        <w:rPr>
          <w:rFonts w:eastAsia="Times New Roman"/>
          <w:sz w:val="28"/>
          <w:szCs w:val="28"/>
        </w:rPr>
        <w:t>нительная педагогика" наиболее приемлем».</w:t>
      </w:r>
    </w:p>
    <w:p w:rsidR="008D7992" w:rsidRPr="002441B5" w:rsidRDefault="006336F4" w:rsidP="002441B5">
      <w:pPr>
        <w:spacing w:line="360" w:lineRule="auto"/>
        <w:ind w:firstLine="720"/>
        <w:jc w:val="both"/>
        <w:rPr>
          <w:sz w:val="28"/>
          <w:szCs w:val="28"/>
        </w:rPr>
      </w:pPr>
      <w:r w:rsidRPr="002441B5">
        <w:rPr>
          <w:rFonts w:eastAsia="Times New Roman"/>
          <w:sz w:val="28"/>
          <w:szCs w:val="28"/>
        </w:rPr>
        <w:lastRenderedPageBreak/>
        <w:t>Междисциплинарный характер сравнительной педагогики обусло</w:t>
      </w:r>
      <w:r w:rsidRPr="002441B5">
        <w:rPr>
          <w:rFonts w:eastAsia="Times New Roman"/>
          <w:sz w:val="28"/>
          <w:szCs w:val="28"/>
        </w:rPr>
        <w:t>в</w:t>
      </w:r>
      <w:r w:rsidRPr="002441B5">
        <w:rPr>
          <w:rFonts w:eastAsia="Times New Roman"/>
          <w:sz w:val="28"/>
          <w:szCs w:val="28"/>
        </w:rPr>
        <w:t>ливает необходимость обращения к проблемам таких наук, как история, политология, социология, экономика. Привлекая данные этих наук, пед</w:t>
      </w:r>
      <w:r w:rsidRPr="002441B5">
        <w:rPr>
          <w:rFonts w:eastAsia="Times New Roman"/>
          <w:sz w:val="28"/>
          <w:szCs w:val="28"/>
        </w:rPr>
        <w:t>а</w:t>
      </w:r>
      <w:r w:rsidRPr="002441B5">
        <w:rPr>
          <w:rFonts w:eastAsia="Times New Roman"/>
          <w:sz w:val="28"/>
          <w:szCs w:val="28"/>
        </w:rPr>
        <w:t>гог</w:t>
      </w:r>
      <w:proofErr w:type="gramStart"/>
      <w:r w:rsidRPr="002441B5">
        <w:rPr>
          <w:rFonts w:eastAsia="Times New Roman"/>
          <w:sz w:val="28"/>
          <w:szCs w:val="28"/>
        </w:rPr>
        <w:t>и-</w:t>
      </w:r>
      <w:proofErr w:type="gramEnd"/>
      <w:r w:rsidRPr="002441B5">
        <w:rPr>
          <w:rFonts w:eastAsia="Times New Roman"/>
          <w:sz w:val="28"/>
          <w:szCs w:val="28"/>
        </w:rPr>
        <w:t xml:space="preserve"> компаративисты изучают общие и отличительные характеристики, закон</w:t>
      </w:r>
      <w:r w:rsidRPr="002441B5">
        <w:rPr>
          <w:rFonts w:eastAsia="Times New Roman"/>
          <w:sz w:val="28"/>
          <w:szCs w:val="28"/>
        </w:rPr>
        <w:t>о</w:t>
      </w:r>
      <w:r w:rsidRPr="002441B5">
        <w:rPr>
          <w:rFonts w:eastAsia="Times New Roman"/>
          <w:sz w:val="28"/>
          <w:szCs w:val="28"/>
        </w:rPr>
        <w:t>мерности и тенденции развития систем образования и воспитания на уровне отдельной страны, региона, в общемировом масштабе, выявл</w:t>
      </w:r>
      <w:r w:rsidRPr="002441B5">
        <w:rPr>
          <w:rFonts w:eastAsia="Times New Roman"/>
          <w:sz w:val="28"/>
          <w:szCs w:val="28"/>
        </w:rPr>
        <w:t>я</w:t>
      </w:r>
      <w:r w:rsidRPr="002441B5">
        <w:rPr>
          <w:rFonts w:eastAsia="Times New Roman"/>
          <w:sz w:val="28"/>
          <w:szCs w:val="28"/>
        </w:rPr>
        <w:t>ют специф</w:t>
      </w:r>
      <w:r w:rsidRPr="002441B5">
        <w:rPr>
          <w:rFonts w:eastAsia="Times New Roman"/>
          <w:sz w:val="28"/>
          <w:szCs w:val="28"/>
        </w:rPr>
        <w:t>и</w:t>
      </w:r>
      <w:r w:rsidRPr="002441B5">
        <w:rPr>
          <w:rFonts w:eastAsia="Times New Roman"/>
          <w:sz w:val="28"/>
          <w:szCs w:val="28"/>
        </w:rPr>
        <w:t>ческие черты. Полемика о предмете и задачах сравнительной педагогики продолжается. В частности, речь идет о том, должна ли сра</w:t>
      </w:r>
      <w:r w:rsidRPr="002441B5">
        <w:rPr>
          <w:rFonts w:eastAsia="Times New Roman"/>
          <w:sz w:val="28"/>
          <w:szCs w:val="28"/>
        </w:rPr>
        <w:t>в</w:t>
      </w:r>
      <w:r w:rsidRPr="002441B5">
        <w:rPr>
          <w:rFonts w:eastAsia="Times New Roman"/>
          <w:sz w:val="28"/>
          <w:szCs w:val="28"/>
        </w:rPr>
        <w:t>нительная п</w:t>
      </w:r>
      <w:r w:rsidRPr="002441B5">
        <w:rPr>
          <w:rFonts w:eastAsia="Times New Roman"/>
          <w:sz w:val="28"/>
          <w:szCs w:val="28"/>
        </w:rPr>
        <w:t>е</w:t>
      </w:r>
      <w:r w:rsidRPr="002441B5">
        <w:rPr>
          <w:rFonts w:eastAsia="Times New Roman"/>
          <w:sz w:val="28"/>
          <w:szCs w:val="28"/>
        </w:rPr>
        <w:t>дагогика концентрировать преимущественное внимание на системах обр</w:t>
      </w:r>
      <w:r w:rsidRPr="002441B5">
        <w:rPr>
          <w:rFonts w:eastAsia="Times New Roman"/>
          <w:sz w:val="28"/>
          <w:szCs w:val="28"/>
        </w:rPr>
        <w:t>а</w:t>
      </w:r>
      <w:r w:rsidRPr="002441B5">
        <w:rPr>
          <w:rFonts w:eastAsia="Times New Roman"/>
          <w:sz w:val="28"/>
          <w:szCs w:val="28"/>
        </w:rPr>
        <w:t>зования или в состав ее главных объектов изучения следует включать и п</w:t>
      </w:r>
      <w:r w:rsidRPr="002441B5">
        <w:rPr>
          <w:rFonts w:eastAsia="Times New Roman"/>
          <w:sz w:val="28"/>
          <w:szCs w:val="28"/>
        </w:rPr>
        <w:t>е</w:t>
      </w:r>
      <w:r w:rsidRPr="002441B5">
        <w:rPr>
          <w:rFonts w:eastAsia="Times New Roman"/>
          <w:sz w:val="28"/>
          <w:szCs w:val="28"/>
        </w:rPr>
        <w:t>дагогическую мысль.</w:t>
      </w:r>
    </w:p>
    <w:p w:rsidR="008D7992" w:rsidRPr="002441B5" w:rsidRDefault="006336F4" w:rsidP="002441B5">
      <w:pPr>
        <w:spacing w:line="360" w:lineRule="auto"/>
        <w:ind w:firstLine="720"/>
        <w:jc w:val="both"/>
        <w:rPr>
          <w:sz w:val="28"/>
          <w:szCs w:val="28"/>
        </w:rPr>
      </w:pPr>
      <w:r w:rsidRPr="002441B5">
        <w:rPr>
          <w:rFonts w:eastAsia="Times New Roman"/>
          <w:sz w:val="28"/>
          <w:szCs w:val="28"/>
        </w:rPr>
        <w:t>Что является предметом сравнительной педагогики? Внимание к этому вопросу не случайно, так как четкая дефиниция предмета определ</w:t>
      </w:r>
      <w:r w:rsidRPr="002441B5">
        <w:rPr>
          <w:rFonts w:eastAsia="Times New Roman"/>
          <w:sz w:val="28"/>
          <w:szCs w:val="28"/>
        </w:rPr>
        <w:t>я</w:t>
      </w:r>
      <w:r w:rsidRPr="002441B5">
        <w:rPr>
          <w:rFonts w:eastAsia="Times New Roman"/>
          <w:sz w:val="28"/>
          <w:szCs w:val="28"/>
        </w:rPr>
        <w:t>ет ту или иную направленность исследований.</w:t>
      </w:r>
    </w:p>
    <w:p w:rsidR="008D7992" w:rsidRPr="002441B5" w:rsidRDefault="006336F4" w:rsidP="002441B5">
      <w:pPr>
        <w:spacing w:line="360" w:lineRule="auto"/>
        <w:ind w:firstLine="720"/>
        <w:jc w:val="both"/>
        <w:rPr>
          <w:sz w:val="28"/>
          <w:szCs w:val="28"/>
        </w:rPr>
      </w:pPr>
      <w:r w:rsidRPr="002441B5">
        <w:rPr>
          <w:rFonts w:eastAsia="Times New Roman"/>
          <w:sz w:val="28"/>
          <w:szCs w:val="28"/>
        </w:rPr>
        <w:t>Американские компаративисты считают, что предмет сравнительной педагогики — образовательные системы различных стран мира во всем многообразии их проявлений.</w:t>
      </w:r>
    </w:p>
    <w:p w:rsidR="008D7992" w:rsidRPr="002441B5" w:rsidRDefault="006336F4" w:rsidP="002441B5">
      <w:pPr>
        <w:spacing w:line="360" w:lineRule="auto"/>
        <w:ind w:firstLine="720"/>
        <w:jc w:val="both"/>
        <w:rPr>
          <w:sz w:val="28"/>
          <w:szCs w:val="28"/>
        </w:rPr>
      </w:pPr>
      <w:r w:rsidRPr="002441B5">
        <w:rPr>
          <w:rFonts w:eastAsia="Times New Roman"/>
          <w:sz w:val="28"/>
          <w:szCs w:val="28"/>
        </w:rPr>
        <w:t>Английский ученый Н. Хэнс полагает, что основной предмет сра</w:t>
      </w:r>
      <w:r w:rsidRPr="002441B5">
        <w:rPr>
          <w:rFonts w:eastAsia="Times New Roman"/>
          <w:sz w:val="28"/>
          <w:szCs w:val="28"/>
        </w:rPr>
        <w:t>в</w:t>
      </w:r>
      <w:r w:rsidRPr="002441B5">
        <w:rPr>
          <w:rFonts w:eastAsia="Times New Roman"/>
          <w:sz w:val="28"/>
          <w:szCs w:val="28"/>
        </w:rPr>
        <w:t>нительной педагогики как области научного знания — изучение факторов, влияющих на развитие систем образования.</w:t>
      </w:r>
    </w:p>
    <w:p w:rsidR="008D7992" w:rsidRPr="002441B5" w:rsidRDefault="006336F4" w:rsidP="002441B5">
      <w:pPr>
        <w:spacing w:line="360" w:lineRule="auto"/>
        <w:ind w:firstLine="720"/>
        <w:jc w:val="both"/>
        <w:rPr>
          <w:sz w:val="28"/>
          <w:szCs w:val="28"/>
        </w:rPr>
      </w:pPr>
      <w:r w:rsidRPr="002441B5">
        <w:rPr>
          <w:rFonts w:eastAsia="Times New Roman"/>
          <w:sz w:val="28"/>
          <w:szCs w:val="28"/>
        </w:rPr>
        <w:t>Ряд других зарубежных ученых (Г. Ноа, Б. Холмс и др.) убеждены в том, что сравнительная педагогика призвана играть огромную роль в о</w:t>
      </w:r>
      <w:r w:rsidRPr="002441B5">
        <w:rPr>
          <w:rFonts w:eastAsia="Times New Roman"/>
          <w:sz w:val="28"/>
          <w:szCs w:val="28"/>
        </w:rPr>
        <w:t>п</w:t>
      </w:r>
      <w:r w:rsidRPr="002441B5">
        <w:rPr>
          <w:rFonts w:eastAsia="Times New Roman"/>
          <w:sz w:val="28"/>
          <w:szCs w:val="28"/>
        </w:rPr>
        <w:t>ределении образовательной политики и реформировании образования.</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Российский компаративист А.Н. Джуринский указывает, что сравн</w:t>
      </w:r>
      <w:r w:rsidRPr="002441B5">
        <w:rPr>
          <w:rFonts w:eastAsia="Times New Roman"/>
          <w:sz w:val="28"/>
          <w:szCs w:val="28"/>
        </w:rPr>
        <w:t>и</w:t>
      </w:r>
      <w:r w:rsidRPr="002441B5">
        <w:rPr>
          <w:rFonts w:eastAsia="Times New Roman"/>
          <w:sz w:val="28"/>
          <w:szCs w:val="28"/>
        </w:rPr>
        <w:t>тельная педагогика призвана изучать образование и воспитание</w:t>
      </w:r>
      <w:r w:rsidR="002441B5">
        <w:rPr>
          <w:rFonts w:eastAsia="Times New Roman"/>
          <w:sz w:val="28"/>
          <w:szCs w:val="28"/>
        </w:rPr>
        <w:t xml:space="preserve"> </w:t>
      </w:r>
      <w:r w:rsidRPr="002441B5">
        <w:rPr>
          <w:rFonts w:eastAsia="Times New Roman"/>
          <w:sz w:val="28"/>
          <w:szCs w:val="28"/>
        </w:rPr>
        <w:t>совреме</w:t>
      </w:r>
      <w:r w:rsidRPr="002441B5">
        <w:rPr>
          <w:rFonts w:eastAsia="Times New Roman"/>
          <w:sz w:val="28"/>
          <w:szCs w:val="28"/>
        </w:rPr>
        <w:t>н</w:t>
      </w:r>
      <w:r w:rsidRPr="002441B5">
        <w:rPr>
          <w:rFonts w:eastAsia="Times New Roman"/>
          <w:sz w:val="28"/>
          <w:szCs w:val="28"/>
        </w:rPr>
        <w:t xml:space="preserve">ном </w:t>
      </w:r>
      <w:proofErr w:type="gramStart"/>
      <w:r w:rsidRPr="002441B5">
        <w:rPr>
          <w:rFonts w:eastAsia="Times New Roman"/>
          <w:sz w:val="28"/>
          <w:szCs w:val="28"/>
        </w:rPr>
        <w:t>мире</w:t>
      </w:r>
      <w:proofErr w:type="gramEnd"/>
      <w:r w:rsidRPr="002441B5">
        <w:rPr>
          <w:rFonts w:eastAsia="Times New Roman"/>
          <w:sz w:val="28"/>
          <w:szCs w:val="28"/>
        </w:rPr>
        <w:t xml:space="preserve"> в сопоставлении, конструируя теоретические модели.</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Автору импонирует точка зрения американских компаративистов, "которые, по нашему убеждению, ближе и точнее всех определяют пре</w:t>
      </w:r>
      <w:r w:rsidRPr="002441B5">
        <w:rPr>
          <w:rFonts w:eastAsia="Times New Roman"/>
          <w:sz w:val="28"/>
          <w:szCs w:val="28"/>
        </w:rPr>
        <w:t>д</w:t>
      </w:r>
      <w:r w:rsidRPr="002441B5">
        <w:rPr>
          <w:rFonts w:eastAsia="Times New Roman"/>
          <w:sz w:val="28"/>
          <w:szCs w:val="28"/>
        </w:rPr>
        <w:lastRenderedPageBreak/>
        <w:t>мет сравнительной педагогики. Именно образовательные системы во всем мн</w:t>
      </w:r>
      <w:r w:rsidRPr="002441B5">
        <w:rPr>
          <w:rFonts w:eastAsia="Times New Roman"/>
          <w:sz w:val="28"/>
          <w:szCs w:val="28"/>
        </w:rPr>
        <w:t>о</w:t>
      </w:r>
      <w:r w:rsidRPr="002441B5">
        <w:rPr>
          <w:rFonts w:eastAsia="Times New Roman"/>
          <w:sz w:val="28"/>
          <w:szCs w:val="28"/>
        </w:rPr>
        <w:t>гообразии их проявления являются предметом данной науки.</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Центральное место в дискуссиях занимает вопрос о том, является ли сравнительная педагогика самостоятельной научной дисциплиной или прикладной отраслью педагогического знания. Мнения ученых раздел</w:t>
      </w:r>
      <w:r w:rsidRPr="002441B5">
        <w:rPr>
          <w:rFonts w:eastAsia="Times New Roman"/>
          <w:sz w:val="28"/>
          <w:szCs w:val="28"/>
        </w:rPr>
        <w:t>и</w:t>
      </w:r>
      <w:r w:rsidRPr="002441B5">
        <w:rPr>
          <w:rFonts w:eastAsia="Times New Roman"/>
          <w:sz w:val="28"/>
          <w:szCs w:val="28"/>
        </w:rPr>
        <w:t>лись. Английский ученый Н. Хэнс полагает, что сравнительная педагогика — это самостоятельная наука. Той же точки зрения придерживается и французский ученый А. Векслиар, российский компаративист Б.Л. Вуль</w:t>
      </w:r>
      <w:r w:rsidRPr="002441B5">
        <w:rPr>
          <w:rFonts w:eastAsia="Times New Roman"/>
          <w:sz w:val="28"/>
          <w:szCs w:val="28"/>
        </w:rPr>
        <w:t>ф</w:t>
      </w:r>
      <w:r w:rsidRPr="002441B5">
        <w:rPr>
          <w:rFonts w:eastAsia="Times New Roman"/>
          <w:sz w:val="28"/>
          <w:szCs w:val="28"/>
        </w:rPr>
        <w:t>сон.</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Другой французский специалист — М. Дебесс убеждён, что сравн</w:t>
      </w:r>
      <w:r w:rsidRPr="002441B5">
        <w:rPr>
          <w:rFonts w:eastAsia="Times New Roman"/>
          <w:sz w:val="28"/>
          <w:szCs w:val="28"/>
        </w:rPr>
        <w:t>и</w:t>
      </w:r>
      <w:r w:rsidRPr="002441B5">
        <w:rPr>
          <w:rFonts w:eastAsia="Times New Roman"/>
          <w:sz w:val="28"/>
          <w:szCs w:val="28"/>
        </w:rPr>
        <w:t xml:space="preserve">тельная педагогика — часть общей педагогики. Англичанин </w:t>
      </w:r>
      <w:proofErr w:type="gramStart"/>
      <w:r w:rsidRPr="002441B5">
        <w:rPr>
          <w:rFonts w:eastAsia="Times New Roman"/>
          <w:sz w:val="28"/>
          <w:szCs w:val="28"/>
        </w:rPr>
        <w:t>Дж</w:t>
      </w:r>
      <w:proofErr w:type="gramEnd"/>
      <w:r w:rsidRPr="002441B5">
        <w:rPr>
          <w:rFonts w:eastAsia="Times New Roman"/>
          <w:sz w:val="28"/>
          <w:szCs w:val="28"/>
        </w:rPr>
        <w:t>. Лоурайс настаивал на том, что компаративистика — часть теории образования, анализирующая теорию и практику различных стран и культур.</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Само по себе сравнение образовательных систем еще не означает оформления их в отрасль педагогической науки. Только определение ц</w:t>
      </w:r>
      <w:r w:rsidRPr="002441B5">
        <w:rPr>
          <w:rFonts w:eastAsia="Times New Roman"/>
          <w:sz w:val="28"/>
          <w:szCs w:val="28"/>
        </w:rPr>
        <w:t>е</w:t>
      </w:r>
      <w:r w:rsidRPr="002441B5">
        <w:rPr>
          <w:rFonts w:eastAsia="Times New Roman"/>
          <w:sz w:val="28"/>
          <w:szCs w:val="28"/>
        </w:rPr>
        <w:t>лей, задач, методов исследования, проблематики превращает отдельные иссл</w:t>
      </w:r>
      <w:r w:rsidRPr="002441B5">
        <w:rPr>
          <w:rFonts w:eastAsia="Times New Roman"/>
          <w:sz w:val="28"/>
          <w:szCs w:val="28"/>
        </w:rPr>
        <w:t>е</w:t>
      </w:r>
      <w:r w:rsidRPr="002441B5">
        <w:rPr>
          <w:rFonts w:eastAsia="Times New Roman"/>
          <w:sz w:val="28"/>
          <w:szCs w:val="28"/>
        </w:rPr>
        <w:t>дования в самостоятельную отрасль науки.</w:t>
      </w:r>
    </w:p>
    <w:p w:rsidR="008D7992" w:rsidRPr="002441B5" w:rsidRDefault="006336F4" w:rsidP="002441B5">
      <w:pPr>
        <w:spacing w:line="360" w:lineRule="auto"/>
        <w:ind w:firstLine="720"/>
        <w:jc w:val="both"/>
        <w:rPr>
          <w:sz w:val="28"/>
          <w:szCs w:val="28"/>
        </w:rPr>
      </w:pPr>
      <w:r w:rsidRPr="002441B5">
        <w:rPr>
          <w:rFonts w:eastAsia="Times New Roman"/>
          <w:sz w:val="28"/>
          <w:szCs w:val="28"/>
        </w:rPr>
        <w:t>Основными понятиями сравнительной педагогики являются: образ</w:t>
      </w:r>
      <w:r w:rsidRPr="002441B5">
        <w:rPr>
          <w:rFonts w:eastAsia="Times New Roman"/>
          <w:sz w:val="28"/>
          <w:szCs w:val="28"/>
        </w:rPr>
        <w:t>о</w:t>
      </w:r>
      <w:r w:rsidRPr="002441B5">
        <w:rPr>
          <w:rFonts w:eastAsia="Times New Roman"/>
          <w:sz w:val="28"/>
          <w:szCs w:val="28"/>
        </w:rPr>
        <w:t>вание, мировая система образования, социальный институт образования, стратегия развития образования, стандартизация  образования, совреме</w:t>
      </w:r>
      <w:r w:rsidRPr="002441B5">
        <w:rPr>
          <w:rFonts w:eastAsia="Times New Roman"/>
          <w:sz w:val="28"/>
          <w:szCs w:val="28"/>
        </w:rPr>
        <w:t>н</w:t>
      </w:r>
      <w:r w:rsidRPr="002441B5">
        <w:rPr>
          <w:rFonts w:eastAsia="Times New Roman"/>
          <w:sz w:val="28"/>
          <w:szCs w:val="28"/>
        </w:rPr>
        <w:t>ный зарубежный педагогический опыт, национальная система образования и воспитания, педагогическая культура, образовательная политика, пед</w:t>
      </w:r>
      <w:r w:rsidRPr="002441B5">
        <w:rPr>
          <w:rFonts w:eastAsia="Times New Roman"/>
          <w:sz w:val="28"/>
          <w:szCs w:val="28"/>
        </w:rPr>
        <w:t>а</w:t>
      </w:r>
      <w:r w:rsidRPr="002441B5">
        <w:rPr>
          <w:rFonts w:eastAsia="Times New Roman"/>
          <w:sz w:val="28"/>
          <w:szCs w:val="28"/>
        </w:rPr>
        <w:t>гогическая документация.</w:t>
      </w:r>
    </w:p>
    <w:p w:rsidR="008D7992" w:rsidRPr="002441B5" w:rsidRDefault="008D7992" w:rsidP="002441B5">
      <w:pPr>
        <w:spacing w:line="360" w:lineRule="auto"/>
        <w:ind w:firstLine="720"/>
        <w:jc w:val="both"/>
        <w:rPr>
          <w:sz w:val="28"/>
          <w:szCs w:val="28"/>
        </w:rPr>
      </w:pPr>
    </w:p>
    <w:p w:rsidR="008D7992" w:rsidRPr="002441B5" w:rsidRDefault="006336F4" w:rsidP="002441B5">
      <w:pPr>
        <w:spacing w:line="360" w:lineRule="auto"/>
        <w:ind w:firstLine="720"/>
        <w:jc w:val="both"/>
        <w:rPr>
          <w:sz w:val="28"/>
          <w:szCs w:val="28"/>
        </w:rPr>
      </w:pPr>
      <w:r w:rsidRPr="002441B5">
        <w:rPr>
          <w:rFonts w:eastAsia="Times New Roman"/>
          <w:b/>
          <w:bCs/>
          <w:i/>
          <w:iCs/>
          <w:sz w:val="28"/>
          <w:szCs w:val="28"/>
        </w:rPr>
        <w:t>§2.Этапы развития сравнительной педагогики</w:t>
      </w:r>
    </w:p>
    <w:p w:rsidR="008D7992" w:rsidRPr="002441B5" w:rsidRDefault="006336F4" w:rsidP="00ED78C1">
      <w:pPr>
        <w:numPr>
          <w:ilvl w:val="1"/>
          <w:numId w:val="2"/>
        </w:numPr>
        <w:tabs>
          <w:tab w:val="left" w:pos="1018"/>
        </w:tabs>
        <w:spacing w:line="360" w:lineRule="auto"/>
        <w:ind w:firstLine="720"/>
        <w:jc w:val="both"/>
        <w:rPr>
          <w:rFonts w:eastAsia="Times New Roman"/>
          <w:sz w:val="28"/>
          <w:szCs w:val="28"/>
        </w:rPr>
      </w:pPr>
      <w:r w:rsidRPr="002441B5">
        <w:rPr>
          <w:rFonts w:eastAsia="Times New Roman"/>
          <w:sz w:val="28"/>
          <w:szCs w:val="28"/>
        </w:rPr>
        <w:t>Энциклопедии по сравнительной педагогике и национальным системам образования (1988) приводится следующая периодизация разв</w:t>
      </w:r>
      <w:r w:rsidRPr="002441B5">
        <w:rPr>
          <w:rFonts w:eastAsia="Times New Roman"/>
          <w:sz w:val="28"/>
          <w:szCs w:val="28"/>
        </w:rPr>
        <w:t>и</w:t>
      </w:r>
      <w:r w:rsidRPr="002441B5">
        <w:rPr>
          <w:rFonts w:eastAsia="Times New Roman"/>
          <w:sz w:val="28"/>
          <w:szCs w:val="28"/>
        </w:rPr>
        <w:t>тия сравнительной педагогики, предложенная американскими компарат</w:t>
      </w:r>
      <w:r w:rsidRPr="002441B5">
        <w:rPr>
          <w:rFonts w:eastAsia="Times New Roman"/>
          <w:sz w:val="28"/>
          <w:szCs w:val="28"/>
        </w:rPr>
        <w:t>и</w:t>
      </w:r>
      <w:r w:rsidRPr="002441B5">
        <w:rPr>
          <w:rFonts w:eastAsia="Times New Roman"/>
          <w:sz w:val="28"/>
          <w:szCs w:val="28"/>
        </w:rPr>
        <w:t>вистами Г. Ноа и М.Экстейном.</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i/>
          <w:iCs/>
          <w:sz w:val="28"/>
          <w:szCs w:val="28"/>
        </w:rPr>
        <w:lastRenderedPageBreak/>
        <w:t xml:space="preserve">Первый этап </w:t>
      </w:r>
      <w:r w:rsidRPr="002441B5">
        <w:rPr>
          <w:rFonts w:eastAsia="Times New Roman"/>
          <w:sz w:val="28"/>
          <w:szCs w:val="28"/>
        </w:rPr>
        <w:t>развития сравнительной педагогики носит название</w:t>
      </w:r>
      <w:r w:rsidRPr="002441B5">
        <w:rPr>
          <w:rFonts w:eastAsia="Times New Roman"/>
          <w:i/>
          <w:iCs/>
          <w:sz w:val="28"/>
          <w:szCs w:val="28"/>
        </w:rPr>
        <w:t xml:space="preserve"> </w:t>
      </w:r>
      <w:r w:rsidRPr="002441B5">
        <w:rPr>
          <w:rFonts w:eastAsia="Times New Roman"/>
          <w:sz w:val="28"/>
          <w:szCs w:val="28"/>
        </w:rPr>
        <w:t>«донаучный», или «период путевых заметок». Он характеризуется тем, что, вернувшись из странствий, в устной или письменной форме путеш</w:t>
      </w:r>
      <w:r w:rsidRPr="002441B5">
        <w:rPr>
          <w:rFonts w:eastAsia="Times New Roman"/>
          <w:sz w:val="28"/>
          <w:szCs w:val="28"/>
        </w:rPr>
        <w:t>е</w:t>
      </w:r>
      <w:r w:rsidRPr="002441B5">
        <w:rPr>
          <w:rFonts w:eastAsia="Times New Roman"/>
          <w:sz w:val="28"/>
          <w:szCs w:val="28"/>
        </w:rPr>
        <w:t>ственники рассказывали своим соотечественникам о культуре, традициях и об</w:t>
      </w:r>
      <w:r w:rsidRPr="002441B5">
        <w:rPr>
          <w:rFonts w:eastAsia="Times New Roman"/>
          <w:sz w:val="28"/>
          <w:szCs w:val="28"/>
        </w:rPr>
        <w:t>ы</w:t>
      </w:r>
      <w:r w:rsidRPr="002441B5">
        <w:rPr>
          <w:rFonts w:eastAsia="Times New Roman"/>
          <w:sz w:val="28"/>
          <w:szCs w:val="28"/>
        </w:rPr>
        <w:t>чаях других народов и, их системе воспитания юношества.</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i/>
          <w:iCs/>
          <w:sz w:val="28"/>
          <w:szCs w:val="28"/>
        </w:rPr>
        <w:t xml:space="preserve">Второй этап </w:t>
      </w:r>
      <w:r w:rsidRPr="002441B5">
        <w:rPr>
          <w:rFonts w:eastAsia="Times New Roman"/>
          <w:sz w:val="28"/>
          <w:szCs w:val="28"/>
        </w:rPr>
        <w:t>(первая половина</w:t>
      </w:r>
      <w:r w:rsidRPr="002441B5">
        <w:rPr>
          <w:rFonts w:eastAsia="Times New Roman"/>
          <w:i/>
          <w:iCs/>
          <w:sz w:val="28"/>
          <w:szCs w:val="28"/>
        </w:rPr>
        <w:t xml:space="preserve"> </w:t>
      </w:r>
      <w:r w:rsidRPr="002441B5">
        <w:rPr>
          <w:rFonts w:eastAsia="Times New Roman"/>
          <w:sz w:val="28"/>
          <w:szCs w:val="28"/>
        </w:rPr>
        <w:t>XIX—80-е гг. XIX</w:t>
      </w:r>
      <w:r w:rsidRPr="002441B5">
        <w:rPr>
          <w:rFonts w:eastAsia="Times New Roman"/>
          <w:i/>
          <w:iCs/>
          <w:sz w:val="28"/>
          <w:szCs w:val="28"/>
        </w:rPr>
        <w:t xml:space="preserve"> </w:t>
      </w:r>
      <w:r w:rsidRPr="002441B5">
        <w:rPr>
          <w:rFonts w:eastAsia="Times New Roman"/>
          <w:sz w:val="28"/>
          <w:szCs w:val="28"/>
        </w:rPr>
        <w:t>в.)</w:t>
      </w:r>
      <w:r w:rsidRPr="002441B5">
        <w:rPr>
          <w:rFonts w:eastAsia="Times New Roman"/>
          <w:i/>
          <w:iCs/>
          <w:sz w:val="28"/>
          <w:szCs w:val="28"/>
        </w:rPr>
        <w:t xml:space="preserve"> </w:t>
      </w:r>
      <w:r w:rsidRPr="002441B5">
        <w:rPr>
          <w:rFonts w:eastAsia="Times New Roman"/>
          <w:sz w:val="28"/>
          <w:szCs w:val="28"/>
        </w:rPr>
        <w:t>связан с</w:t>
      </w:r>
      <w:r w:rsidRPr="002441B5">
        <w:rPr>
          <w:rFonts w:eastAsia="Times New Roman"/>
          <w:i/>
          <w:iCs/>
          <w:sz w:val="28"/>
          <w:szCs w:val="28"/>
        </w:rPr>
        <w:t xml:space="preserve"> </w:t>
      </w:r>
      <w:r w:rsidRPr="002441B5">
        <w:rPr>
          <w:rFonts w:eastAsia="Times New Roman"/>
          <w:sz w:val="28"/>
          <w:szCs w:val="28"/>
        </w:rPr>
        <w:t>им</w:t>
      </w:r>
      <w:r w:rsidRPr="002441B5">
        <w:rPr>
          <w:rFonts w:eastAsia="Times New Roman"/>
          <w:sz w:val="28"/>
          <w:szCs w:val="28"/>
        </w:rPr>
        <w:t>е</w:t>
      </w:r>
      <w:r w:rsidRPr="002441B5">
        <w:rPr>
          <w:rFonts w:eastAsia="Times New Roman"/>
          <w:sz w:val="28"/>
          <w:szCs w:val="28"/>
        </w:rPr>
        <w:t>нем М.А. Жюльена, который первым среди европейцев указал на важность сбора информации о системах образования других стран, ввел в научный об</w:t>
      </w:r>
      <w:r w:rsidRPr="002441B5">
        <w:rPr>
          <w:rFonts w:eastAsia="Times New Roman"/>
          <w:sz w:val="28"/>
          <w:szCs w:val="28"/>
        </w:rPr>
        <w:t>о</w:t>
      </w:r>
      <w:r w:rsidRPr="002441B5">
        <w:rPr>
          <w:rFonts w:eastAsia="Times New Roman"/>
          <w:sz w:val="28"/>
          <w:szCs w:val="28"/>
        </w:rPr>
        <w:t>рот термин «сравнительна педагогика», обосновал</w:t>
      </w:r>
      <w:r w:rsidR="002441B5">
        <w:rPr>
          <w:rFonts w:eastAsia="Times New Roman"/>
          <w:sz w:val="28"/>
          <w:szCs w:val="28"/>
        </w:rPr>
        <w:t xml:space="preserve"> </w:t>
      </w:r>
      <w:r w:rsidRPr="002441B5">
        <w:rPr>
          <w:rFonts w:eastAsia="Times New Roman"/>
          <w:sz w:val="28"/>
          <w:szCs w:val="28"/>
        </w:rPr>
        <w:t>задачи, методы. В этот период получает распространение практика изучения образовател</w:t>
      </w:r>
      <w:r w:rsidRPr="002441B5">
        <w:rPr>
          <w:rFonts w:eastAsia="Times New Roman"/>
          <w:sz w:val="28"/>
          <w:szCs w:val="28"/>
        </w:rPr>
        <w:t>ь</w:t>
      </w:r>
      <w:r w:rsidRPr="002441B5">
        <w:rPr>
          <w:rFonts w:eastAsia="Times New Roman"/>
          <w:sz w:val="28"/>
          <w:szCs w:val="28"/>
        </w:rPr>
        <w:t xml:space="preserve">ных систем в Европе. Многие общественные деятели, педагоги </w:t>
      </w:r>
      <w:proofErr w:type="gramStart"/>
      <w:r w:rsidRPr="002441B5">
        <w:rPr>
          <w:rFonts w:eastAsia="Times New Roman"/>
          <w:sz w:val="28"/>
          <w:szCs w:val="28"/>
        </w:rPr>
        <w:t>изучали</w:t>
      </w:r>
      <w:proofErr w:type="gramEnd"/>
      <w:r w:rsidRPr="002441B5">
        <w:rPr>
          <w:rFonts w:eastAsia="Times New Roman"/>
          <w:sz w:val="28"/>
          <w:szCs w:val="28"/>
        </w:rPr>
        <w:t xml:space="preserve"> описывали зарубежный опыт образования (К.Д. Ушинский, Л.Н. Толстой (Россия), М. Арнольд (Англия) и др). В этот период разрабатывается те</w:t>
      </w:r>
      <w:r w:rsidRPr="002441B5">
        <w:rPr>
          <w:rFonts w:eastAsia="Times New Roman"/>
          <w:sz w:val="28"/>
          <w:szCs w:val="28"/>
        </w:rPr>
        <w:t>р</w:t>
      </w:r>
      <w:r w:rsidRPr="002441B5">
        <w:rPr>
          <w:rFonts w:eastAsia="Times New Roman"/>
          <w:sz w:val="28"/>
          <w:szCs w:val="28"/>
        </w:rPr>
        <w:t>минология, предпринимаются попытки наметить круг проблем для изуч</w:t>
      </w:r>
      <w:r w:rsidRPr="002441B5">
        <w:rPr>
          <w:rFonts w:eastAsia="Times New Roman"/>
          <w:sz w:val="28"/>
          <w:szCs w:val="28"/>
        </w:rPr>
        <w:t>е</w:t>
      </w:r>
      <w:r w:rsidRPr="002441B5">
        <w:rPr>
          <w:rFonts w:eastAsia="Times New Roman"/>
          <w:sz w:val="28"/>
          <w:szCs w:val="28"/>
        </w:rPr>
        <w:t>ния.</w:t>
      </w:r>
    </w:p>
    <w:p w:rsidR="008D7992" w:rsidRPr="002441B5" w:rsidRDefault="006336F4" w:rsidP="002441B5">
      <w:pPr>
        <w:spacing w:line="360" w:lineRule="auto"/>
        <w:ind w:firstLine="720"/>
        <w:jc w:val="both"/>
        <w:rPr>
          <w:sz w:val="28"/>
          <w:szCs w:val="28"/>
        </w:rPr>
      </w:pPr>
      <w:r w:rsidRPr="002441B5">
        <w:rPr>
          <w:rFonts w:eastAsia="Times New Roman"/>
          <w:i/>
          <w:iCs/>
          <w:sz w:val="28"/>
          <w:szCs w:val="28"/>
        </w:rPr>
        <w:t xml:space="preserve">Третий этап </w:t>
      </w:r>
      <w:r w:rsidRPr="002441B5">
        <w:rPr>
          <w:rFonts w:eastAsia="Times New Roman"/>
          <w:sz w:val="28"/>
          <w:szCs w:val="28"/>
        </w:rPr>
        <w:t>(конец</w:t>
      </w:r>
      <w:r w:rsidRPr="002441B5">
        <w:rPr>
          <w:rFonts w:eastAsia="Times New Roman"/>
          <w:i/>
          <w:iCs/>
          <w:sz w:val="28"/>
          <w:szCs w:val="28"/>
        </w:rPr>
        <w:t xml:space="preserve"> </w:t>
      </w:r>
      <w:r w:rsidRPr="002441B5">
        <w:rPr>
          <w:rFonts w:eastAsia="Times New Roman"/>
          <w:sz w:val="28"/>
          <w:szCs w:val="28"/>
        </w:rPr>
        <w:t>XIX—начало</w:t>
      </w:r>
      <w:r w:rsidRPr="002441B5">
        <w:rPr>
          <w:rFonts w:eastAsia="Times New Roman"/>
          <w:i/>
          <w:iCs/>
          <w:sz w:val="28"/>
          <w:szCs w:val="28"/>
        </w:rPr>
        <w:t xml:space="preserve"> </w:t>
      </w:r>
      <w:r w:rsidRPr="002441B5">
        <w:rPr>
          <w:rFonts w:eastAsia="Times New Roman"/>
          <w:sz w:val="28"/>
          <w:szCs w:val="28"/>
        </w:rPr>
        <w:t>XX</w:t>
      </w:r>
      <w:r w:rsidRPr="002441B5">
        <w:rPr>
          <w:rFonts w:eastAsia="Times New Roman"/>
          <w:i/>
          <w:iCs/>
          <w:sz w:val="28"/>
          <w:szCs w:val="28"/>
        </w:rPr>
        <w:t xml:space="preserve"> </w:t>
      </w:r>
      <w:proofErr w:type="gramStart"/>
      <w:r w:rsidRPr="002441B5">
        <w:rPr>
          <w:rFonts w:eastAsia="Times New Roman"/>
          <w:sz w:val="28"/>
          <w:szCs w:val="28"/>
        </w:rPr>
        <w:t>в</w:t>
      </w:r>
      <w:proofErr w:type="gramEnd"/>
      <w:r w:rsidRPr="002441B5">
        <w:rPr>
          <w:rFonts w:eastAsia="Times New Roman"/>
          <w:sz w:val="28"/>
          <w:szCs w:val="28"/>
        </w:rPr>
        <w:t>.)</w:t>
      </w:r>
      <w:r w:rsidRPr="002441B5">
        <w:rPr>
          <w:rFonts w:eastAsia="Times New Roman"/>
          <w:i/>
          <w:iCs/>
          <w:sz w:val="28"/>
          <w:szCs w:val="28"/>
        </w:rPr>
        <w:t xml:space="preserve"> </w:t>
      </w:r>
      <w:r w:rsidRPr="002441B5">
        <w:rPr>
          <w:rFonts w:eastAsia="Times New Roman"/>
          <w:sz w:val="28"/>
          <w:szCs w:val="28"/>
        </w:rPr>
        <w:t>характеризуется</w:t>
      </w:r>
      <w:r w:rsidRPr="002441B5">
        <w:rPr>
          <w:rFonts w:eastAsia="Times New Roman"/>
          <w:i/>
          <w:iCs/>
          <w:sz w:val="28"/>
          <w:szCs w:val="28"/>
        </w:rPr>
        <w:t xml:space="preserve"> </w:t>
      </w:r>
      <w:r w:rsidRPr="002441B5">
        <w:rPr>
          <w:rFonts w:eastAsia="Times New Roman"/>
          <w:sz w:val="28"/>
          <w:szCs w:val="28"/>
        </w:rPr>
        <w:t>появлен</w:t>
      </w:r>
      <w:r w:rsidRPr="002441B5">
        <w:rPr>
          <w:rFonts w:eastAsia="Times New Roman"/>
          <w:sz w:val="28"/>
          <w:szCs w:val="28"/>
        </w:rPr>
        <w:t>и</w:t>
      </w:r>
      <w:r w:rsidRPr="002441B5">
        <w:rPr>
          <w:rFonts w:eastAsia="Times New Roman"/>
          <w:sz w:val="28"/>
          <w:szCs w:val="28"/>
        </w:rPr>
        <w:t>ем международных организаций, занимающихся</w:t>
      </w:r>
      <w:r w:rsidR="002441B5">
        <w:rPr>
          <w:rFonts w:eastAsia="Times New Roman"/>
          <w:sz w:val="28"/>
          <w:szCs w:val="28"/>
        </w:rPr>
        <w:t xml:space="preserve"> </w:t>
      </w:r>
      <w:r w:rsidRPr="002441B5">
        <w:rPr>
          <w:rFonts w:eastAsia="Times New Roman"/>
          <w:sz w:val="28"/>
          <w:szCs w:val="28"/>
        </w:rPr>
        <w:t>сравнительно</w:t>
      </w:r>
      <w:r w:rsidR="002441B5">
        <w:rPr>
          <w:rFonts w:eastAsia="Times New Roman"/>
          <w:sz w:val="28"/>
          <w:szCs w:val="28"/>
        </w:rPr>
        <w:t>-педагогическими исследованиями</w:t>
      </w:r>
      <w:r w:rsidRPr="002441B5">
        <w:rPr>
          <w:rFonts w:eastAsia="Times New Roman"/>
          <w:sz w:val="28"/>
          <w:szCs w:val="28"/>
        </w:rPr>
        <w:t>. Роль координ</w:t>
      </w:r>
      <w:r w:rsidRPr="002441B5">
        <w:rPr>
          <w:rFonts w:eastAsia="Times New Roman"/>
          <w:sz w:val="28"/>
          <w:szCs w:val="28"/>
        </w:rPr>
        <w:t>и</w:t>
      </w:r>
      <w:r w:rsidRPr="002441B5">
        <w:rPr>
          <w:rFonts w:eastAsia="Times New Roman"/>
          <w:sz w:val="28"/>
          <w:szCs w:val="28"/>
        </w:rPr>
        <w:t>рующего центра играет Международное бюро просвещения. Оно было основано в 1925 г. в Жен</w:t>
      </w:r>
      <w:r w:rsidRPr="002441B5">
        <w:rPr>
          <w:rFonts w:eastAsia="Times New Roman"/>
          <w:sz w:val="28"/>
          <w:szCs w:val="28"/>
        </w:rPr>
        <w:t>е</w:t>
      </w:r>
      <w:r w:rsidRPr="002441B5">
        <w:rPr>
          <w:rFonts w:eastAsia="Times New Roman"/>
          <w:sz w:val="28"/>
          <w:szCs w:val="28"/>
        </w:rPr>
        <w:t xml:space="preserve">ве по инициативе известного швейцарского педагога Э. Клапареда. МБП налаживало связь </w:t>
      </w:r>
      <w:proofErr w:type="gramStart"/>
      <w:r w:rsidRPr="002441B5">
        <w:rPr>
          <w:rFonts w:eastAsia="Times New Roman"/>
          <w:sz w:val="28"/>
          <w:szCs w:val="28"/>
        </w:rPr>
        <w:t>между научно-педагогическими</w:t>
      </w:r>
      <w:proofErr w:type="gramEnd"/>
      <w:r w:rsidRPr="002441B5">
        <w:rPr>
          <w:rFonts w:eastAsia="Times New Roman"/>
          <w:sz w:val="28"/>
          <w:szCs w:val="28"/>
        </w:rPr>
        <w:t xml:space="preserve"> учреждениями и между ведомствами просвещения разных стран; организовывало международные педагогические конференции, зарубежные поездки педагогов и деятелей просвещения. Значительное место в работе МБП занимала издательская де</w:t>
      </w:r>
      <w:r w:rsidRPr="002441B5">
        <w:rPr>
          <w:rFonts w:eastAsia="Times New Roman"/>
          <w:sz w:val="28"/>
          <w:szCs w:val="28"/>
        </w:rPr>
        <w:t>я</w:t>
      </w:r>
      <w:r w:rsidRPr="002441B5">
        <w:rPr>
          <w:rFonts w:eastAsia="Times New Roman"/>
          <w:sz w:val="28"/>
          <w:szCs w:val="28"/>
        </w:rPr>
        <w:t>тельность.</w:t>
      </w:r>
    </w:p>
    <w:p w:rsidR="008D7992" w:rsidRPr="002441B5" w:rsidRDefault="006336F4" w:rsidP="002441B5">
      <w:pPr>
        <w:spacing w:line="360" w:lineRule="auto"/>
        <w:ind w:firstLine="720"/>
        <w:jc w:val="both"/>
        <w:rPr>
          <w:sz w:val="28"/>
          <w:szCs w:val="28"/>
        </w:rPr>
      </w:pPr>
      <w:r w:rsidRPr="002441B5">
        <w:rPr>
          <w:rFonts w:eastAsia="Times New Roman"/>
          <w:sz w:val="28"/>
          <w:szCs w:val="28"/>
        </w:rPr>
        <w:t>Издаются специализированные периодические издания «Междун</w:t>
      </w:r>
      <w:r w:rsidRPr="002441B5">
        <w:rPr>
          <w:rFonts w:eastAsia="Times New Roman"/>
          <w:sz w:val="28"/>
          <w:szCs w:val="28"/>
        </w:rPr>
        <w:t>а</w:t>
      </w:r>
      <w:r w:rsidRPr="002441B5">
        <w:rPr>
          <w:rFonts w:eastAsia="Times New Roman"/>
          <w:sz w:val="28"/>
          <w:szCs w:val="28"/>
        </w:rPr>
        <w:t>родный ежегодник воспитания и образования», «Ежегодник</w:t>
      </w:r>
      <w:r w:rsidR="002441B5">
        <w:rPr>
          <w:rFonts w:eastAsia="Times New Roman"/>
          <w:sz w:val="28"/>
          <w:szCs w:val="28"/>
        </w:rPr>
        <w:t xml:space="preserve"> </w:t>
      </w:r>
      <w:r w:rsidRPr="002441B5">
        <w:rPr>
          <w:rFonts w:eastAsia="Times New Roman"/>
          <w:sz w:val="28"/>
          <w:szCs w:val="28"/>
        </w:rPr>
        <w:t>просвещения» (США), «Международный педагогический журнал» (Германия). Хотя и</w:t>
      </w:r>
      <w:r w:rsidRPr="002441B5">
        <w:rPr>
          <w:rFonts w:eastAsia="Times New Roman"/>
          <w:sz w:val="28"/>
          <w:szCs w:val="28"/>
        </w:rPr>
        <w:t>с</w:t>
      </w:r>
      <w:r w:rsidRPr="002441B5">
        <w:rPr>
          <w:rFonts w:eastAsia="Times New Roman"/>
          <w:sz w:val="28"/>
          <w:szCs w:val="28"/>
        </w:rPr>
        <w:t>следования носят преимущественно описательный х</w:t>
      </w:r>
      <w:r w:rsidRPr="002441B5">
        <w:rPr>
          <w:rFonts w:eastAsia="Times New Roman"/>
          <w:sz w:val="28"/>
          <w:szCs w:val="28"/>
        </w:rPr>
        <w:t>а</w:t>
      </w:r>
      <w:r w:rsidRPr="002441B5">
        <w:rPr>
          <w:rFonts w:eastAsia="Times New Roman"/>
          <w:sz w:val="28"/>
          <w:szCs w:val="28"/>
        </w:rPr>
        <w:t xml:space="preserve">рактер, круг ученых, </w:t>
      </w:r>
      <w:r w:rsidRPr="002441B5">
        <w:rPr>
          <w:rFonts w:eastAsia="Times New Roman"/>
          <w:sz w:val="28"/>
          <w:szCs w:val="28"/>
        </w:rPr>
        <w:lastRenderedPageBreak/>
        <w:t>занимающихся вопросами сравнительной педагогики, неуклонно растет; расширяются диапазон изучаемых проблем и перечень стран. В 1898/99 учебном году в США, в педагогическом колледже Колумбийского униве</w:t>
      </w:r>
      <w:r w:rsidRPr="002441B5">
        <w:rPr>
          <w:rFonts w:eastAsia="Times New Roman"/>
          <w:sz w:val="28"/>
          <w:szCs w:val="28"/>
        </w:rPr>
        <w:t>р</w:t>
      </w:r>
      <w:r w:rsidRPr="002441B5">
        <w:rPr>
          <w:rFonts w:eastAsia="Times New Roman"/>
          <w:sz w:val="28"/>
          <w:szCs w:val="28"/>
        </w:rPr>
        <w:t>ситета, впервые читается курс лекций под названием «Сравнительная п</w:t>
      </w:r>
      <w:r w:rsidRPr="002441B5">
        <w:rPr>
          <w:rFonts w:eastAsia="Times New Roman"/>
          <w:sz w:val="28"/>
          <w:szCs w:val="28"/>
        </w:rPr>
        <w:t>е</w:t>
      </w:r>
      <w:r w:rsidRPr="002441B5">
        <w:rPr>
          <w:rFonts w:eastAsia="Times New Roman"/>
          <w:sz w:val="28"/>
          <w:szCs w:val="28"/>
        </w:rPr>
        <w:t>дагогика».</w:t>
      </w:r>
    </w:p>
    <w:p w:rsidR="008D7992" w:rsidRPr="002441B5" w:rsidRDefault="006336F4" w:rsidP="002441B5">
      <w:pPr>
        <w:spacing w:line="360" w:lineRule="auto"/>
        <w:ind w:firstLine="720"/>
        <w:jc w:val="both"/>
        <w:rPr>
          <w:sz w:val="28"/>
          <w:szCs w:val="28"/>
        </w:rPr>
      </w:pPr>
      <w:r w:rsidRPr="002441B5">
        <w:rPr>
          <w:rFonts w:eastAsia="Times New Roman"/>
          <w:i/>
          <w:iCs/>
          <w:sz w:val="28"/>
          <w:szCs w:val="28"/>
        </w:rPr>
        <w:t xml:space="preserve">На четвертом этапе </w:t>
      </w:r>
      <w:r w:rsidRPr="002441B5">
        <w:rPr>
          <w:rFonts w:eastAsia="Times New Roman"/>
          <w:sz w:val="28"/>
          <w:szCs w:val="28"/>
        </w:rPr>
        <w:t>(первая половина</w:t>
      </w:r>
      <w:r w:rsidRPr="002441B5">
        <w:rPr>
          <w:rFonts w:eastAsia="Times New Roman"/>
          <w:i/>
          <w:iCs/>
          <w:sz w:val="28"/>
          <w:szCs w:val="28"/>
        </w:rPr>
        <w:t xml:space="preserve"> </w:t>
      </w:r>
      <w:r w:rsidRPr="002441B5">
        <w:rPr>
          <w:rFonts w:eastAsia="Times New Roman"/>
          <w:sz w:val="28"/>
          <w:szCs w:val="28"/>
        </w:rPr>
        <w:t>XX</w:t>
      </w:r>
      <w:r w:rsidRPr="002441B5">
        <w:rPr>
          <w:rFonts w:eastAsia="Times New Roman"/>
          <w:i/>
          <w:iCs/>
          <w:sz w:val="28"/>
          <w:szCs w:val="28"/>
        </w:rPr>
        <w:t xml:space="preserve"> </w:t>
      </w:r>
      <w:proofErr w:type="gramStart"/>
      <w:r w:rsidRPr="002441B5">
        <w:rPr>
          <w:rFonts w:eastAsia="Times New Roman"/>
          <w:sz w:val="28"/>
          <w:szCs w:val="28"/>
        </w:rPr>
        <w:t>в</w:t>
      </w:r>
      <w:proofErr w:type="gramEnd"/>
      <w:r w:rsidRPr="002441B5">
        <w:rPr>
          <w:rFonts w:eastAsia="Times New Roman"/>
          <w:sz w:val="28"/>
          <w:szCs w:val="28"/>
        </w:rPr>
        <w:t>.)</w:t>
      </w:r>
      <w:r w:rsidRPr="002441B5">
        <w:rPr>
          <w:rFonts w:eastAsia="Times New Roman"/>
          <w:i/>
          <w:iCs/>
          <w:sz w:val="28"/>
          <w:szCs w:val="28"/>
        </w:rPr>
        <w:t xml:space="preserve"> </w:t>
      </w:r>
      <w:proofErr w:type="gramStart"/>
      <w:r w:rsidRPr="002441B5">
        <w:rPr>
          <w:rFonts w:eastAsia="Times New Roman"/>
          <w:sz w:val="28"/>
          <w:szCs w:val="28"/>
        </w:rPr>
        <w:t>идет</w:t>
      </w:r>
      <w:proofErr w:type="gramEnd"/>
      <w:r w:rsidRPr="002441B5">
        <w:rPr>
          <w:rFonts w:eastAsia="Times New Roman"/>
          <w:sz w:val="28"/>
          <w:szCs w:val="28"/>
        </w:rPr>
        <w:t xml:space="preserve"> интенсивная</w:t>
      </w:r>
      <w:r w:rsidRPr="002441B5">
        <w:rPr>
          <w:rFonts w:eastAsia="Times New Roman"/>
          <w:i/>
          <w:iCs/>
          <w:sz w:val="28"/>
          <w:szCs w:val="28"/>
        </w:rPr>
        <w:t xml:space="preserve"> </w:t>
      </w:r>
      <w:r w:rsidRPr="002441B5">
        <w:rPr>
          <w:rFonts w:eastAsia="Times New Roman"/>
          <w:sz w:val="28"/>
          <w:szCs w:val="28"/>
        </w:rPr>
        <w:t>разработка методологических основ сравнительной педагогики, осмысл</w:t>
      </w:r>
      <w:r w:rsidRPr="002441B5">
        <w:rPr>
          <w:rFonts w:eastAsia="Times New Roman"/>
          <w:sz w:val="28"/>
          <w:szCs w:val="28"/>
        </w:rPr>
        <w:t>е</w:t>
      </w:r>
      <w:r w:rsidRPr="002441B5">
        <w:rPr>
          <w:rFonts w:eastAsia="Times New Roman"/>
          <w:sz w:val="28"/>
          <w:szCs w:val="28"/>
        </w:rPr>
        <w:t>ние предмета, целей и задач этой науки, ее проблемного поля.</w:t>
      </w:r>
    </w:p>
    <w:p w:rsidR="008D7992" w:rsidRPr="002441B5" w:rsidRDefault="006336F4" w:rsidP="00ED78C1">
      <w:pPr>
        <w:numPr>
          <w:ilvl w:val="0"/>
          <w:numId w:val="3"/>
        </w:numPr>
        <w:tabs>
          <w:tab w:val="left" w:pos="415"/>
        </w:tabs>
        <w:spacing w:line="360" w:lineRule="auto"/>
        <w:ind w:firstLine="720"/>
        <w:jc w:val="both"/>
        <w:rPr>
          <w:rFonts w:eastAsia="Times New Roman"/>
          <w:sz w:val="28"/>
          <w:szCs w:val="28"/>
        </w:rPr>
      </w:pPr>
      <w:r w:rsidRPr="002441B5">
        <w:rPr>
          <w:rFonts w:eastAsia="Times New Roman"/>
          <w:sz w:val="28"/>
          <w:szCs w:val="28"/>
        </w:rPr>
        <w:t>1918 г. в США публикуется первая книга по этой теме — «Сравнительная педагогика» П. Сандифорда, в 1933 г. выходит еще одно крупное издание «Исследования в области сравнительной педагогики» Л. Кэндела. Спустя пятнадцать лет, в 1949 г., в Англии Н. Хэнс издает книгу «Сравнительная педагогика». Все три вышеназванных труда сегодня по праву считаются классическими. На столетие вперед в них определены предмет сравнительной педагогики, ее задачи как науки, проблемное поле сравнительно-педагогических исследований и методика их проведения.</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i/>
          <w:iCs/>
          <w:sz w:val="28"/>
          <w:szCs w:val="28"/>
        </w:rPr>
        <w:t xml:space="preserve">Пятый этап </w:t>
      </w:r>
      <w:r w:rsidRPr="002441B5">
        <w:rPr>
          <w:rFonts w:eastAsia="Times New Roman"/>
          <w:sz w:val="28"/>
          <w:szCs w:val="28"/>
        </w:rPr>
        <w:t>(вторая половина</w:t>
      </w:r>
      <w:r w:rsidRPr="002441B5">
        <w:rPr>
          <w:rFonts w:eastAsia="Times New Roman"/>
          <w:i/>
          <w:iCs/>
          <w:sz w:val="28"/>
          <w:szCs w:val="28"/>
        </w:rPr>
        <w:t xml:space="preserve"> </w:t>
      </w:r>
      <w:r w:rsidRPr="002441B5">
        <w:rPr>
          <w:rFonts w:eastAsia="Times New Roman"/>
          <w:sz w:val="28"/>
          <w:szCs w:val="28"/>
        </w:rPr>
        <w:t>XX—начало ХХ</w:t>
      </w:r>
      <w:proofErr w:type="gramStart"/>
      <w:r w:rsidRPr="002441B5">
        <w:rPr>
          <w:rFonts w:eastAsia="Times New Roman"/>
          <w:sz w:val="28"/>
          <w:szCs w:val="28"/>
        </w:rPr>
        <w:t>!в</w:t>
      </w:r>
      <w:proofErr w:type="gramEnd"/>
      <w:r w:rsidRPr="002441B5">
        <w:rPr>
          <w:rFonts w:eastAsia="Times New Roman"/>
          <w:sz w:val="28"/>
          <w:szCs w:val="28"/>
        </w:rPr>
        <w:t>.)</w:t>
      </w:r>
      <w:r w:rsidRPr="002441B5">
        <w:rPr>
          <w:rFonts w:eastAsia="Times New Roman"/>
          <w:i/>
          <w:iCs/>
          <w:sz w:val="28"/>
          <w:szCs w:val="28"/>
        </w:rPr>
        <w:t xml:space="preserve"> </w:t>
      </w:r>
      <w:r w:rsidRPr="002441B5">
        <w:rPr>
          <w:rFonts w:eastAsia="Times New Roman"/>
          <w:sz w:val="28"/>
          <w:szCs w:val="28"/>
        </w:rPr>
        <w:t>отмечен</w:t>
      </w:r>
      <w:r w:rsidRPr="002441B5">
        <w:rPr>
          <w:rFonts w:eastAsia="Times New Roman"/>
          <w:i/>
          <w:iCs/>
          <w:sz w:val="28"/>
          <w:szCs w:val="28"/>
        </w:rPr>
        <w:t xml:space="preserve"> </w:t>
      </w:r>
      <w:r w:rsidRPr="002441B5">
        <w:rPr>
          <w:rFonts w:eastAsia="Times New Roman"/>
          <w:sz w:val="28"/>
          <w:szCs w:val="28"/>
        </w:rPr>
        <w:t>усил</w:t>
      </w:r>
      <w:r w:rsidRPr="002441B5">
        <w:rPr>
          <w:rFonts w:eastAsia="Times New Roman"/>
          <w:sz w:val="28"/>
          <w:szCs w:val="28"/>
        </w:rPr>
        <w:t>е</w:t>
      </w:r>
      <w:r w:rsidRPr="002441B5">
        <w:rPr>
          <w:rFonts w:eastAsia="Times New Roman"/>
          <w:sz w:val="28"/>
          <w:szCs w:val="28"/>
        </w:rPr>
        <w:t>нием связей сравнительной педагогики с другими социальными науками (философией, историей, социологией), широким использованием их мет</w:t>
      </w:r>
      <w:r w:rsidRPr="002441B5">
        <w:rPr>
          <w:rFonts w:eastAsia="Times New Roman"/>
          <w:sz w:val="28"/>
          <w:szCs w:val="28"/>
        </w:rPr>
        <w:t>о</w:t>
      </w:r>
      <w:r w:rsidRPr="002441B5">
        <w:rPr>
          <w:rFonts w:eastAsia="Times New Roman"/>
          <w:sz w:val="28"/>
          <w:szCs w:val="28"/>
        </w:rPr>
        <w:t>дов в сравнительно-педагогических исследованиях.</w:t>
      </w:r>
    </w:p>
    <w:p w:rsidR="008D7992" w:rsidRPr="002441B5" w:rsidRDefault="002441B5" w:rsidP="002441B5">
      <w:pPr>
        <w:tabs>
          <w:tab w:val="left" w:pos="1253"/>
        </w:tabs>
        <w:spacing w:line="360" w:lineRule="auto"/>
        <w:ind w:firstLine="709"/>
        <w:jc w:val="both"/>
        <w:rPr>
          <w:rFonts w:eastAsia="Times New Roman"/>
          <w:sz w:val="28"/>
          <w:szCs w:val="28"/>
        </w:rPr>
      </w:pPr>
      <w:r>
        <w:rPr>
          <w:rFonts w:eastAsia="Times New Roman"/>
          <w:sz w:val="28"/>
          <w:szCs w:val="28"/>
        </w:rPr>
        <w:t xml:space="preserve">В </w:t>
      </w:r>
      <w:r w:rsidR="006336F4" w:rsidRPr="002441B5">
        <w:rPr>
          <w:rFonts w:eastAsia="Times New Roman"/>
          <w:sz w:val="28"/>
          <w:szCs w:val="28"/>
        </w:rPr>
        <w:t>мире создаются национальные и интернациональные организации, исследовательские центры, занимающиеся проблемами сравнительной п</w:t>
      </w:r>
      <w:r w:rsidR="006336F4" w:rsidRPr="002441B5">
        <w:rPr>
          <w:rFonts w:eastAsia="Times New Roman"/>
          <w:sz w:val="28"/>
          <w:szCs w:val="28"/>
        </w:rPr>
        <w:t>е</w:t>
      </w:r>
      <w:r w:rsidR="006336F4" w:rsidRPr="002441B5">
        <w:rPr>
          <w:rFonts w:eastAsia="Times New Roman"/>
          <w:sz w:val="28"/>
          <w:szCs w:val="28"/>
        </w:rPr>
        <w:t>дагогики:</w:t>
      </w:r>
      <w:r>
        <w:rPr>
          <w:rFonts w:eastAsia="Times New Roman"/>
          <w:sz w:val="28"/>
          <w:szCs w:val="28"/>
        </w:rPr>
        <w:t xml:space="preserve"> </w:t>
      </w:r>
      <w:r w:rsidR="006336F4" w:rsidRPr="002441B5">
        <w:rPr>
          <w:rFonts w:eastAsia="Times New Roman"/>
          <w:sz w:val="28"/>
          <w:szCs w:val="28"/>
        </w:rPr>
        <w:t>Европейское  общество  сравнительной  педагогики  (Лондон,</w:t>
      </w:r>
      <w:r>
        <w:rPr>
          <w:rFonts w:eastAsia="Times New Roman"/>
          <w:sz w:val="28"/>
          <w:szCs w:val="28"/>
        </w:rPr>
        <w:t xml:space="preserve"> </w:t>
      </w:r>
      <w:r w:rsidR="006336F4" w:rsidRPr="002441B5">
        <w:rPr>
          <w:rFonts w:eastAsia="Times New Roman"/>
          <w:sz w:val="28"/>
          <w:szCs w:val="28"/>
        </w:rPr>
        <w:t>1961);</w:t>
      </w:r>
      <w:r>
        <w:rPr>
          <w:rFonts w:eastAsia="Times New Roman"/>
          <w:sz w:val="28"/>
          <w:szCs w:val="28"/>
        </w:rPr>
        <w:t xml:space="preserve"> </w:t>
      </w:r>
      <w:r w:rsidR="006336F4" w:rsidRPr="002441B5">
        <w:rPr>
          <w:rFonts w:eastAsia="Times New Roman"/>
          <w:sz w:val="28"/>
          <w:szCs w:val="28"/>
        </w:rPr>
        <w:t>Общество сравнительной педагогики (США, 1956);</w:t>
      </w:r>
      <w:r>
        <w:rPr>
          <w:rFonts w:eastAsia="Times New Roman"/>
          <w:sz w:val="28"/>
          <w:szCs w:val="28"/>
        </w:rPr>
        <w:t xml:space="preserve"> </w:t>
      </w:r>
      <w:r w:rsidR="006336F4" w:rsidRPr="002441B5">
        <w:rPr>
          <w:rFonts w:eastAsia="Times New Roman"/>
          <w:sz w:val="28"/>
          <w:szCs w:val="28"/>
        </w:rPr>
        <w:t>Институт ме</w:t>
      </w:r>
      <w:r w:rsidR="006336F4" w:rsidRPr="002441B5">
        <w:rPr>
          <w:rFonts w:eastAsia="Times New Roman"/>
          <w:sz w:val="28"/>
          <w:szCs w:val="28"/>
        </w:rPr>
        <w:t>ж</w:t>
      </w:r>
      <w:r w:rsidR="006336F4" w:rsidRPr="002441B5">
        <w:rPr>
          <w:rFonts w:eastAsia="Times New Roman"/>
          <w:sz w:val="28"/>
          <w:szCs w:val="28"/>
        </w:rPr>
        <w:t>дународных педагогических исследований (Франкфур</w:t>
      </w:r>
      <w:proofErr w:type="gramStart"/>
      <w:r w:rsidR="006336F4" w:rsidRPr="002441B5">
        <w:rPr>
          <w:rFonts w:eastAsia="Times New Roman"/>
          <w:sz w:val="28"/>
          <w:szCs w:val="28"/>
        </w:rPr>
        <w:t>т-</w:t>
      </w:r>
      <w:proofErr w:type="gramEnd"/>
      <w:r w:rsidR="006336F4" w:rsidRPr="002441B5">
        <w:rPr>
          <w:rFonts w:eastAsia="Times New Roman"/>
          <w:sz w:val="28"/>
          <w:szCs w:val="28"/>
        </w:rPr>
        <w:t xml:space="preserve"> </w:t>
      </w:r>
      <w:proofErr w:type="spellStart"/>
      <w:r w:rsidR="006336F4" w:rsidRPr="002441B5">
        <w:rPr>
          <w:rFonts w:eastAsia="Times New Roman"/>
          <w:sz w:val="28"/>
          <w:szCs w:val="28"/>
        </w:rPr>
        <w:t>на-Майне</w:t>
      </w:r>
      <w:proofErr w:type="spellEnd"/>
      <w:r w:rsidR="006336F4" w:rsidRPr="002441B5">
        <w:rPr>
          <w:rFonts w:eastAsia="Times New Roman"/>
          <w:sz w:val="28"/>
          <w:szCs w:val="28"/>
        </w:rPr>
        <w:t>, ФРГ);</w:t>
      </w:r>
      <w:r>
        <w:rPr>
          <w:rFonts w:eastAsia="Times New Roman"/>
          <w:sz w:val="28"/>
          <w:szCs w:val="28"/>
        </w:rPr>
        <w:t xml:space="preserve"> </w:t>
      </w:r>
      <w:r w:rsidR="006336F4" w:rsidRPr="002441B5">
        <w:rPr>
          <w:rFonts w:eastAsia="Times New Roman"/>
          <w:sz w:val="28"/>
          <w:szCs w:val="28"/>
        </w:rPr>
        <w:t>И</w:t>
      </w:r>
      <w:r w:rsidR="006336F4" w:rsidRPr="002441B5">
        <w:rPr>
          <w:rFonts w:eastAsia="Times New Roman"/>
          <w:sz w:val="28"/>
          <w:szCs w:val="28"/>
        </w:rPr>
        <w:t>н</w:t>
      </w:r>
      <w:r w:rsidR="006336F4" w:rsidRPr="002441B5">
        <w:rPr>
          <w:rFonts w:eastAsia="Times New Roman"/>
          <w:sz w:val="28"/>
          <w:szCs w:val="28"/>
        </w:rPr>
        <w:t>ститут сравнительной педагогики (Зальцбург, Австрия).</w:t>
      </w:r>
    </w:p>
    <w:p w:rsidR="008D7992" w:rsidRPr="002441B5" w:rsidRDefault="004A696F" w:rsidP="004A696F">
      <w:pPr>
        <w:tabs>
          <w:tab w:val="left" w:pos="1298"/>
        </w:tabs>
        <w:spacing w:line="360" w:lineRule="auto"/>
        <w:ind w:firstLine="709"/>
        <w:jc w:val="both"/>
        <w:rPr>
          <w:rFonts w:eastAsia="Times New Roman"/>
          <w:sz w:val="28"/>
          <w:szCs w:val="28"/>
        </w:rPr>
      </w:pPr>
      <w:r>
        <w:rPr>
          <w:rFonts w:eastAsia="Times New Roman"/>
          <w:sz w:val="28"/>
          <w:szCs w:val="28"/>
        </w:rPr>
        <w:t xml:space="preserve">В </w:t>
      </w:r>
      <w:r w:rsidR="006336F4" w:rsidRPr="002441B5">
        <w:rPr>
          <w:rFonts w:eastAsia="Times New Roman"/>
          <w:sz w:val="28"/>
          <w:szCs w:val="28"/>
        </w:rPr>
        <w:t>ряде университетов мира функционируют кафедры сравнительной педагогики, курс лекций по этой дисциплине читается студентам в качес</w:t>
      </w:r>
      <w:r w:rsidR="006336F4" w:rsidRPr="002441B5">
        <w:rPr>
          <w:rFonts w:eastAsia="Times New Roman"/>
          <w:sz w:val="28"/>
          <w:szCs w:val="28"/>
        </w:rPr>
        <w:t>т</w:t>
      </w:r>
      <w:r w:rsidR="006336F4" w:rsidRPr="002441B5">
        <w:rPr>
          <w:rFonts w:eastAsia="Times New Roman"/>
          <w:sz w:val="28"/>
          <w:szCs w:val="28"/>
        </w:rPr>
        <w:t>ве обязательного на педагогических потоках.</w:t>
      </w:r>
    </w:p>
    <w:p w:rsidR="008D7992" w:rsidRPr="004A696F" w:rsidRDefault="006336F4" w:rsidP="002441B5">
      <w:pPr>
        <w:spacing w:line="360" w:lineRule="auto"/>
        <w:ind w:firstLine="720"/>
        <w:jc w:val="both"/>
        <w:rPr>
          <w:sz w:val="28"/>
          <w:szCs w:val="28"/>
        </w:rPr>
      </w:pPr>
      <w:r w:rsidRPr="002441B5">
        <w:rPr>
          <w:rFonts w:eastAsia="Times New Roman"/>
          <w:sz w:val="28"/>
          <w:szCs w:val="28"/>
        </w:rPr>
        <w:lastRenderedPageBreak/>
        <w:t>Во многих странах Запада издаются специализированные журналы по проблемам образования и воспитания в мире —</w:t>
      </w:r>
      <w:r w:rsidR="004A696F">
        <w:rPr>
          <w:rFonts w:eastAsia="Times New Roman"/>
          <w:sz w:val="28"/>
          <w:szCs w:val="28"/>
        </w:rPr>
        <w:t xml:space="preserve"> </w:t>
      </w:r>
      <w:r w:rsidRPr="002441B5">
        <w:rPr>
          <w:rFonts w:eastAsia="Times New Roman"/>
          <w:sz w:val="28"/>
          <w:szCs w:val="28"/>
          <w:lang w:val="en-US"/>
        </w:rPr>
        <w:t>Comparative</w:t>
      </w:r>
      <w:r w:rsidRPr="004A696F">
        <w:rPr>
          <w:rFonts w:eastAsia="Times New Roman"/>
          <w:sz w:val="28"/>
          <w:szCs w:val="28"/>
        </w:rPr>
        <w:t xml:space="preserve"> </w:t>
      </w:r>
      <w:r w:rsidRPr="002441B5">
        <w:rPr>
          <w:rFonts w:eastAsia="Times New Roman"/>
          <w:sz w:val="28"/>
          <w:szCs w:val="28"/>
          <w:lang w:val="en-US"/>
        </w:rPr>
        <w:t>Education</w:t>
      </w:r>
      <w:r w:rsidRPr="004A696F">
        <w:rPr>
          <w:rFonts w:eastAsia="Times New Roman"/>
          <w:sz w:val="28"/>
          <w:szCs w:val="28"/>
        </w:rPr>
        <w:t>», «</w:t>
      </w:r>
      <w:r w:rsidRPr="002441B5">
        <w:rPr>
          <w:rFonts w:eastAsia="Times New Roman"/>
          <w:sz w:val="28"/>
          <w:szCs w:val="28"/>
          <w:lang w:val="en-US"/>
        </w:rPr>
        <w:t>Comparative</w:t>
      </w:r>
      <w:r w:rsidRPr="004A696F">
        <w:rPr>
          <w:rFonts w:eastAsia="Times New Roman"/>
          <w:sz w:val="28"/>
          <w:szCs w:val="28"/>
        </w:rPr>
        <w:t xml:space="preserve"> </w:t>
      </w:r>
      <w:r w:rsidRPr="002441B5">
        <w:rPr>
          <w:rFonts w:eastAsia="Times New Roman"/>
          <w:sz w:val="28"/>
          <w:szCs w:val="28"/>
          <w:lang w:val="en-US"/>
        </w:rPr>
        <w:t>Education</w:t>
      </w:r>
      <w:r w:rsidRPr="004A696F">
        <w:rPr>
          <w:rFonts w:eastAsia="Times New Roman"/>
          <w:sz w:val="28"/>
          <w:szCs w:val="28"/>
        </w:rPr>
        <w:t xml:space="preserve"> </w:t>
      </w:r>
      <w:r w:rsidRPr="002441B5">
        <w:rPr>
          <w:rFonts w:eastAsia="Times New Roman"/>
          <w:sz w:val="28"/>
          <w:szCs w:val="28"/>
          <w:lang w:val="en-US"/>
        </w:rPr>
        <w:t>Review</w:t>
      </w:r>
      <w:r w:rsidRPr="004A696F">
        <w:rPr>
          <w:rFonts w:eastAsia="Times New Roman"/>
          <w:sz w:val="28"/>
          <w:szCs w:val="28"/>
        </w:rPr>
        <w:t>», «</w:t>
      </w:r>
      <w:r w:rsidRPr="002441B5">
        <w:rPr>
          <w:rFonts w:eastAsia="Times New Roman"/>
          <w:sz w:val="28"/>
          <w:szCs w:val="28"/>
          <w:lang w:val="en-US"/>
        </w:rPr>
        <w:t>International</w:t>
      </w:r>
      <w:r w:rsidRPr="004A696F">
        <w:rPr>
          <w:rFonts w:eastAsia="Times New Roman"/>
          <w:sz w:val="28"/>
          <w:szCs w:val="28"/>
        </w:rPr>
        <w:t xml:space="preserve"> </w:t>
      </w:r>
      <w:r w:rsidRPr="002441B5">
        <w:rPr>
          <w:rFonts w:eastAsia="Times New Roman"/>
          <w:sz w:val="28"/>
          <w:szCs w:val="28"/>
          <w:lang w:val="en-US"/>
        </w:rPr>
        <w:t>Review</w:t>
      </w:r>
      <w:r w:rsidRPr="004A696F">
        <w:rPr>
          <w:rFonts w:eastAsia="Times New Roman"/>
          <w:sz w:val="28"/>
          <w:szCs w:val="28"/>
        </w:rPr>
        <w:t xml:space="preserve"> </w:t>
      </w:r>
      <w:r w:rsidRPr="002441B5">
        <w:rPr>
          <w:rFonts w:eastAsia="Times New Roman"/>
          <w:sz w:val="28"/>
          <w:szCs w:val="28"/>
          <w:lang w:val="en-US"/>
        </w:rPr>
        <w:t>of</w:t>
      </w:r>
      <w:r w:rsidRPr="004A696F">
        <w:rPr>
          <w:rFonts w:eastAsia="Times New Roman"/>
          <w:sz w:val="28"/>
          <w:szCs w:val="28"/>
        </w:rPr>
        <w:t xml:space="preserve"> </w:t>
      </w:r>
      <w:r w:rsidRPr="002441B5">
        <w:rPr>
          <w:rFonts w:eastAsia="Times New Roman"/>
          <w:sz w:val="28"/>
          <w:szCs w:val="28"/>
          <w:lang w:val="en-US"/>
        </w:rPr>
        <w:t>Ed</w:t>
      </w:r>
      <w:r w:rsidRPr="002441B5">
        <w:rPr>
          <w:rFonts w:eastAsia="Times New Roman"/>
          <w:sz w:val="28"/>
          <w:szCs w:val="28"/>
          <w:lang w:val="en-US"/>
        </w:rPr>
        <w:t>u</w:t>
      </w:r>
      <w:r w:rsidRPr="002441B5">
        <w:rPr>
          <w:rFonts w:eastAsia="Times New Roman"/>
          <w:sz w:val="28"/>
          <w:szCs w:val="28"/>
          <w:lang w:val="en-US"/>
        </w:rPr>
        <w:t>cation</w:t>
      </w:r>
      <w:r w:rsidRPr="004A696F">
        <w:rPr>
          <w:rFonts w:eastAsia="Times New Roman"/>
          <w:sz w:val="28"/>
          <w:szCs w:val="28"/>
        </w:rPr>
        <w:t>», «</w:t>
      </w:r>
      <w:r w:rsidRPr="002441B5">
        <w:rPr>
          <w:rFonts w:eastAsia="Times New Roman"/>
          <w:sz w:val="28"/>
          <w:szCs w:val="28"/>
          <w:lang w:val="en-US"/>
        </w:rPr>
        <w:t>Co</w:t>
      </w:r>
      <w:r w:rsidRPr="002441B5">
        <w:rPr>
          <w:rFonts w:eastAsia="Times New Roman"/>
          <w:sz w:val="28"/>
          <w:szCs w:val="28"/>
          <w:lang w:val="en-US"/>
        </w:rPr>
        <w:t>m</w:t>
      </w:r>
      <w:r w:rsidRPr="002441B5">
        <w:rPr>
          <w:rFonts w:eastAsia="Times New Roman"/>
          <w:sz w:val="28"/>
          <w:szCs w:val="28"/>
          <w:lang w:val="en-US"/>
        </w:rPr>
        <w:t>pare</w:t>
      </w:r>
      <w:r w:rsidRPr="004A696F">
        <w:rPr>
          <w:rFonts w:eastAsia="Times New Roman"/>
          <w:sz w:val="28"/>
          <w:szCs w:val="28"/>
        </w:rPr>
        <w:t xml:space="preserve">» </w:t>
      </w:r>
      <w:r w:rsidRPr="002441B5">
        <w:rPr>
          <w:rFonts w:eastAsia="Times New Roman"/>
          <w:sz w:val="28"/>
          <w:szCs w:val="28"/>
        </w:rPr>
        <w:t>и</w:t>
      </w:r>
      <w:r w:rsidRPr="004A696F">
        <w:rPr>
          <w:rFonts w:eastAsia="Times New Roman"/>
          <w:sz w:val="28"/>
          <w:szCs w:val="28"/>
        </w:rPr>
        <w:t xml:space="preserve"> </w:t>
      </w:r>
      <w:r w:rsidRPr="002441B5">
        <w:rPr>
          <w:rFonts w:eastAsia="Times New Roman"/>
          <w:sz w:val="28"/>
          <w:szCs w:val="28"/>
        </w:rPr>
        <w:t>др</w:t>
      </w:r>
      <w:r w:rsidRPr="004A696F">
        <w:rPr>
          <w:rFonts w:eastAsia="Times New Roman"/>
          <w:sz w:val="28"/>
          <w:szCs w:val="28"/>
        </w:rPr>
        <w:t>.</w:t>
      </w:r>
    </w:p>
    <w:p w:rsidR="008D7992" w:rsidRPr="002441B5" w:rsidRDefault="006336F4" w:rsidP="002441B5">
      <w:pPr>
        <w:spacing w:line="360" w:lineRule="auto"/>
        <w:ind w:firstLine="720"/>
        <w:jc w:val="both"/>
        <w:rPr>
          <w:sz w:val="28"/>
          <w:szCs w:val="28"/>
        </w:rPr>
      </w:pPr>
      <w:r w:rsidRPr="002441B5">
        <w:rPr>
          <w:rFonts w:eastAsia="Times New Roman"/>
          <w:sz w:val="28"/>
          <w:szCs w:val="28"/>
        </w:rPr>
        <w:t xml:space="preserve">Развитие сравнительной педагогики в XX </w:t>
      </w:r>
      <w:proofErr w:type="gramStart"/>
      <w:r w:rsidRPr="002441B5">
        <w:rPr>
          <w:rFonts w:eastAsia="Times New Roman"/>
          <w:sz w:val="28"/>
          <w:szCs w:val="28"/>
        </w:rPr>
        <w:t>в</w:t>
      </w:r>
      <w:proofErr w:type="gramEnd"/>
      <w:r w:rsidRPr="002441B5">
        <w:rPr>
          <w:rFonts w:eastAsia="Times New Roman"/>
          <w:sz w:val="28"/>
          <w:szCs w:val="28"/>
        </w:rPr>
        <w:t>. определяется рядом концепций и идей. До XX в. специалисты видели смысл сравнительно п</w:t>
      </w:r>
      <w:r w:rsidRPr="002441B5">
        <w:rPr>
          <w:rFonts w:eastAsia="Times New Roman"/>
          <w:sz w:val="28"/>
          <w:szCs w:val="28"/>
        </w:rPr>
        <w:t>е</w:t>
      </w:r>
      <w:r w:rsidRPr="002441B5">
        <w:rPr>
          <w:rFonts w:eastAsia="Times New Roman"/>
          <w:sz w:val="28"/>
          <w:szCs w:val="28"/>
        </w:rPr>
        <w:t>дагогических исследований в изучении зарубежной практики образования и внедрении ее отдельных элементов в национальную систему образов</w:t>
      </w:r>
      <w:r w:rsidRPr="002441B5">
        <w:rPr>
          <w:rFonts w:eastAsia="Times New Roman"/>
          <w:sz w:val="28"/>
          <w:szCs w:val="28"/>
        </w:rPr>
        <w:t>а</w:t>
      </w:r>
      <w:r w:rsidRPr="002441B5">
        <w:rPr>
          <w:rFonts w:eastAsia="Times New Roman"/>
          <w:sz w:val="28"/>
          <w:szCs w:val="28"/>
        </w:rPr>
        <w:t>ния для усиления ее эффективности. При этом многие ученые считали, что механический перенос лучших образцов образовательной практики из о</w:t>
      </w:r>
      <w:r w:rsidRPr="002441B5">
        <w:rPr>
          <w:rFonts w:eastAsia="Times New Roman"/>
          <w:sz w:val="28"/>
          <w:szCs w:val="28"/>
        </w:rPr>
        <w:t>д</w:t>
      </w:r>
      <w:r w:rsidRPr="002441B5">
        <w:rPr>
          <w:rFonts w:eastAsia="Times New Roman"/>
          <w:sz w:val="28"/>
          <w:szCs w:val="28"/>
        </w:rPr>
        <w:t>ной страны в другую либо малоэффективен, либо невозможен из-за ра</w:t>
      </w:r>
      <w:r w:rsidRPr="002441B5">
        <w:rPr>
          <w:rFonts w:eastAsia="Times New Roman"/>
          <w:sz w:val="28"/>
          <w:szCs w:val="28"/>
        </w:rPr>
        <w:t>з</w:t>
      </w:r>
      <w:r w:rsidRPr="002441B5">
        <w:rPr>
          <w:rFonts w:eastAsia="Times New Roman"/>
          <w:sz w:val="28"/>
          <w:szCs w:val="28"/>
        </w:rPr>
        <w:t xml:space="preserve">ных социально-экономических и культурных условий. </w:t>
      </w:r>
      <w:proofErr w:type="gramStart"/>
      <w:r w:rsidRPr="002441B5">
        <w:rPr>
          <w:rFonts w:eastAsia="Times New Roman"/>
          <w:sz w:val="28"/>
          <w:szCs w:val="28"/>
        </w:rPr>
        <w:t>В начале</w:t>
      </w:r>
      <w:proofErr w:type="gramEnd"/>
      <w:r w:rsidRPr="002441B5">
        <w:rPr>
          <w:rFonts w:eastAsia="Times New Roman"/>
          <w:sz w:val="28"/>
          <w:szCs w:val="28"/>
        </w:rPr>
        <w:t xml:space="preserve"> XX в. п</w:t>
      </w:r>
      <w:r w:rsidRPr="002441B5">
        <w:rPr>
          <w:rFonts w:eastAsia="Times New Roman"/>
          <w:sz w:val="28"/>
          <w:szCs w:val="28"/>
        </w:rPr>
        <w:t>о</w:t>
      </w:r>
      <w:r w:rsidRPr="002441B5">
        <w:rPr>
          <w:rFonts w:eastAsia="Times New Roman"/>
          <w:sz w:val="28"/>
          <w:szCs w:val="28"/>
        </w:rPr>
        <w:t>лучает развитие другая концепция, согласно которой, изучая образов</w:t>
      </w:r>
      <w:r w:rsidRPr="002441B5">
        <w:rPr>
          <w:rFonts w:eastAsia="Times New Roman"/>
          <w:sz w:val="28"/>
          <w:szCs w:val="28"/>
        </w:rPr>
        <w:t>а</w:t>
      </w:r>
      <w:r w:rsidRPr="002441B5">
        <w:rPr>
          <w:rFonts w:eastAsia="Times New Roman"/>
          <w:sz w:val="28"/>
          <w:szCs w:val="28"/>
        </w:rPr>
        <w:t>тельную си</w:t>
      </w:r>
      <w:r w:rsidRPr="002441B5">
        <w:rPr>
          <w:rFonts w:eastAsia="Times New Roman"/>
          <w:sz w:val="28"/>
          <w:szCs w:val="28"/>
        </w:rPr>
        <w:t>с</w:t>
      </w:r>
      <w:r w:rsidRPr="002441B5">
        <w:rPr>
          <w:rFonts w:eastAsia="Times New Roman"/>
          <w:sz w:val="28"/>
          <w:szCs w:val="28"/>
        </w:rPr>
        <w:t>тему другой страны, мы лучше понимаем, ее политический и экономический строй менталитет народа, его традиции, общую модель развития. Данная концепция, выдвинутая Кэнделом (1933) и Хэнсом (1949), сегодня лежит в основе многих исследовани</w:t>
      </w:r>
      <w:r w:rsidR="004A696F">
        <w:rPr>
          <w:rFonts w:eastAsia="Times New Roman"/>
          <w:sz w:val="28"/>
          <w:szCs w:val="28"/>
        </w:rPr>
        <w:t>и по компаративист</w:t>
      </w:r>
      <w:r w:rsidR="004A696F">
        <w:rPr>
          <w:rFonts w:eastAsia="Times New Roman"/>
          <w:sz w:val="28"/>
          <w:szCs w:val="28"/>
        </w:rPr>
        <w:t>и</w:t>
      </w:r>
      <w:r w:rsidR="004A696F">
        <w:rPr>
          <w:rFonts w:eastAsia="Times New Roman"/>
          <w:sz w:val="28"/>
          <w:szCs w:val="28"/>
        </w:rPr>
        <w:t xml:space="preserve">ке. В XX </w:t>
      </w:r>
      <w:proofErr w:type="gramStart"/>
      <w:r w:rsidR="004A696F">
        <w:rPr>
          <w:rFonts w:eastAsia="Times New Roman"/>
          <w:sz w:val="28"/>
          <w:szCs w:val="28"/>
        </w:rPr>
        <w:t>в</w:t>
      </w:r>
      <w:proofErr w:type="gramEnd"/>
      <w:r w:rsidR="004A696F">
        <w:rPr>
          <w:rFonts w:eastAsia="Times New Roman"/>
          <w:sz w:val="28"/>
          <w:szCs w:val="28"/>
        </w:rPr>
        <w:t xml:space="preserve">. </w:t>
      </w:r>
      <w:proofErr w:type="gramStart"/>
      <w:r w:rsidR="004A696F">
        <w:rPr>
          <w:rFonts w:eastAsia="Times New Roman"/>
          <w:sz w:val="28"/>
          <w:szCs w:val="28"/>
        </w:rPr>
        <w:t>н</w:t>
      </w:r>
      <w:r w:rsidRPr="002441B5">
        <w:rPr>
          <w:rFonts w:eastAsia="Times New Roman"/>
          <w:sz w:val="28"/>
          <w:szCs w:val="28"/>
        </w:rPr>
        <w:t>а</w:t>
      </w:r>
      <w:proofErr w:type="gramEnd"/>
      <w:r w:rsidRPr="002441B5">
        <w:rPr>
          <w:rFonts w:eastAsia="Times New Roman"/>
          <w:sz w:val="28"/>
          <w:szCs w:val="28"/>
        </w:rPr>
        <w:t xml:space="preserve"> разв</w:t>
      </w:r>
      <w:r w:rsidRPr="002441B5">
        <w:rPr>
          <w:rFonts w:eastAsia="Times New Roman"/>
          <w:sz w:val="28"/>
          <w:szCs w:val="28"/>
        </w:rPr>
        <w:t>и</w:t>
      </w:r>
      <w:r w:rsidRPr="002441B5">
        <w:rPr>
          <w:rFonts w:eastAsia="Times New Roman"/>
          <w:sz w:val="28"/>
          <w:szCs w:val="28"/>
        </w:rPr>
        <w:t>тие сравнительной педагогики оказали влияние теории и концепции социальных наук (философии, истории, социологии, псих</w:t>
      </w:r>
      <w:r w:rsidRPr="002441B5">
        <w:rPr>
          <w:rFonts w:eastAsia="Times New Roman"/>
          <w:sz w:val="28"/>
          <w:szCs w:val="28"/>
        </w:rPr>
        <w:t>о</w:t>
      </w:r>
      <w:r w:rsidRPr="002441B5">
        <w:rPr>
          <w:rFonts w:eastAsia="Times New Roman"/>
          <w:sz w:val="28"/>
          <w:szCs w:val="28"/>
        </w:rPr>
        <w:t>логии и др.). Всеобщее признание получила точка зрения, рассматрива</w:t>
      </w:r>
      <w:r w:rsidRPr="002441B5">
        <w:rPr>
          <w:rFonts w:eastAsia="Times New Roman"/>
          <w:sz w:val="28"/>
          <w:szCs w:val="28"/>
        </w:rPr>
        <w:t>ю</w:t>
      </w:r>
      <w:r w:rsidRPr="002441B5">
        <w:rPr>
          <w:rFonts w:eastAsia="Times New Roman"/>
          <w:sz w:val="28"/>
          <w:szCs w:val="28"/>
        </w:rPr>
        <w:t>щая развитие образ</w:t>
      </w:r>
      <w:r w:rsidRPr="002441B5">
        <w:rPr>
          <w:rFonts w:eastAsia="Times New Roman"/>
          <w:sz w:val="28"/>
          <w:szCs w:val="28"/>
        </w:rPr>
        <w:t>о</w:t>
      </w:r>
      <w:r w:rsidRPr="002441B5">
        <w:rPr>
          <w:rFonts w:eastAsia="Times New Roman"/>
          <w:sz w:val="28"/>
          <w:szCs w:val="28"/>
        </w:rPr>
        <w:t>вания как вклад, нации в социальное, экономическое и политическое буд</w:t>
      </w:r>
      <w:r w:rsidRPr="002441B5">
        <w:rPr>
          <w:rFonts w:eastAsia="Times New Roman"/>
          <w:sz w:val="28"/>
          <w:szCs w:val="28"/>
        </w:rPr>
        <w:t>у</w:t>
      </w:r>
      <w:r w:rsidRPr="002441B5">
        <w:rPr>
          <w:rFonts w:eastAsia="Times New Roman"/>
          <w:sz w:val="28"/>
          <w:szCs w:val="28"/>
        </w:rPr>
        <w:t>щее.</w:t>
      </w:r>
    </w:p>
    <w:p w:rsidR="008D7992" w:rsidRPr="002441B5" w:rsidRDefault="006336F4" w:rsidP="002441B5">
      <w:pPr>
        <w:spacing w:line="360" w:lineRule="auto"/>
        <w:ind w:firstLine="720"/>
        <w:jc w:val="both"/>
        <w:rPr>
          <w:sz w:val="28"/>
          <w:szCs w:val="28"/>
        </w:rPr>
      </w:pPr>
      <w:r w:rsidRPr="002441B5">
        <w:rPr>
          <w:rFonts w:eastAsia="Times New Roman"/>
          <w:sz w:val="28"/>
          <w:szCs w:val="28"/>
        </w:rPr>
        <w:t>Большое влияние на сравнительно-педагогические исследования оказала теория конвергенции. При сравнительном изучении опыта разв</w:t>
      </w:r>
      <w:r w:rsidRPr="002441B5">
        <w:rPr>
          <w:rFonts w:eastAsia="Times New Roman"/>
          <w:sz w:val="28"/>
          <w:szCs w:val="28"/>
        </w:rPr>
        <w:t>и</w:t>
      </w:r>
      <w:r w:rsidRPr="002441B5">
        <w:rPr>
          <w:rFonts w:eastAsia="Times New Roman"/>
          <w:sz w:val="28"/>
          <w:szCs w:val="28"/>
        </w:rPr>
        <w:t>тия образования в странах с централизованной и децентрализованной си</w:t>
      </w:r>
      <w:r w:rsidRPr="002441B5">
        <w:rPr>
          <w:rFonts w:eastAsia="Times New Roman"/>
          <w:sz w:val="28"/>
          <w:szCs w:val="28"/>
        </w:rPr>
        <w:t>с</w:t>
      </w:r>
      <w:r w:rsidRPr="002441B5">
        <w:rPr>
          <w:rFonts w:eastAsia="Times New Roman"/>
          <w:sz w:val="28"/>
          <w:szCs w:val="28"/>
        </w:rPr>
        <w:t>темами образования специалистами пил сделан вывод о том, что в бл</w:t>
      </w:r>
      <w:r w:rsidRPr="002441B5">
        <w:rPr>
          <w:rFonts w:eastAsia="Times New Roman"/>
          <w:sz w:val="28"/>
          <w:szCs w:val="28"/>
        </w:rPr>
        <w:t>и</w:t>
      </w:r>
      <w:r w:rsidRPr="002441B5">
        <w:rPr>
          <w:rFonts w:eastAsia="Times New Roman"/>
          <w:sz w:val="28"/>
          <w:szCs w:val="28"/>
        </w:rPr>
        <w:t>жайшие десятилетия произойдет сближение образовательных систем. Жизнь док</w:t>
      </w:r>
      <w:r w:rsidRPr="002441B5">
        <w:rPr>
          <w:rFonts w:eastAsia="Times New Roman"/>
          <w:sz w:val="28"/>
          <w:szCs w:val="28"/>
        </w:rPr>
        <w:t>а</w:t>
      </w:r>
      <w:r w:rsidRPr="002441B5">
        <w:rPr>
          <w:rFonts w:eastAsia="Times New Roman"/>
          <w:sz w:val="28"/>
          <w:szCs w:val="28"/>
        </w:rPr>
        <w:t>зала это предположение.</w:t>
      </w:r>
    </w:p>
    <w:p w:rsidR="008D7992" w:rsidRPr="002441B5" w:rsidRDefault="008D7992" w:rsidP="002441B5">
      <w:pPr>
        <w:spacing w:line="360" w:lineRule="auto"/>
        <w:ind w:firstLine="720"/>
        <w:jc w:val="both"/>
        <w:rPr>
          <w:sz w:val="28"/>
          <w:szCs w:val="28"/>
        </w:rPr>
      </w:pPr>
    </w:p>
    <w:p w:rsidR="008D7992" w:rsidRPr="002441B5" w:rsidRDefault="006336F4" w:rsidP="002441B5">
      <w:pPr>
        <w:spacing w:line="360" w:lineRule="auto"/>
        <w:ind w:firstLine="720"/>
        <w:jc w:val="both"/>
        <w:rPr>
          <w:sz w:val="28"/>
          <w:szCs w:val="28"/>
        </w:rPr>
      </w:pPr>
      <w:r w:rsidRPr="002441B5">
        <w:rPr>
          <w:rFonts w:eastAsia="Times New Roman"/>
          <w:i/>
          <w:iCs/>
          <w:sz w:val="28"/>
          <w:szCs w:val="28"/>
        </w:rPr>
        <w:lastRenderedPageBreak/>
        <w:t>Развитие сравнительной педагогики в России.</w:t>
      </w:r>
    </w:p>
    <w:p w:rsidR="004A696F" w:rsidRDefault="004A696F" w:rsidP="004A696F">
      <w:pPr>
        <w:tabs>
          <w:tab w:val="left" w:pos="1181"/>
        </w:tabs>
        <w:spacing w:line="360" w:lineRule="auto"/>
        <w:ind w:firstLine="720"/>
        <w:jc w:val="both"/>
        <w:rPr>
          <w:rFonts w:eastAsia="Times New Roman"/>
          <w:sz w:val="28"/>
          <w:szCs w:val="28"/>
        </w:rPr>
      </w:pPr>
      <w:r>
        <w:rPr>
          <w:rFonts w:eastAsia="Times New Roman"/>
          <w:sz w:val="28"/>
          <w:szCs w:val="28"/>
        </w:rPr>
        <w:t xml:space="preserve">В </w:t>
      </w:r>
      <w:r w:rsidR="006336F4" w:rsidRPr="002441B5">
        <w:rPr>
          <w:rFonts w:eastAsia="Times New Roman"/>
          <w:sz w:val="28"/>
          <w:szCs w:val="28"/>
        </w:rPr>
        <w:t>России начало систематическому изучению зарубежных систем образования положил К.Д. Ушинский. В ряде его работ и прежде всего в известном труде "О народности в общественном воспитании" (1857) С</w:t>
      </w:r>
      <w:r w:rsidR="006336F4" w:rsidRPr="002441B5">
        <w:rPr>
          <w:rFonts w:eastAsia="Times New Roman"/>
          <w:sz w:val="28"/>
          <w:szCs w:val="28"/>
        </w:rPr>
        <w:t>о</w:t>
      </w:r>
      <w:r w:rsidR="006336F4" w:rsidRPr="002441B5">
        <w:rPr>
          <w:rFonts w:eastAsia="Times New Roman"/>
          <w:sz w:val="28"/>
          <w:szCs w:val="28"/>
        </w:rPr>
        <w:t>держатся обстоятельные очерки о народном образовании во Франции, Англии, Германии, Северной Америке, раскрывающие специфику орган</w:t>
      </w:r>
      <w:r w:rsidR="006336F4" w:rsidRPr="002441B5">
        <w:rPr>
          <w:rFonts w:eastAsia="Times New Roman"/>
          <w:sz w:val="28"/>
          <w:szCs w:val="28"/>
        </w:rPr>
        <w:t>и</w:t>
      </w:r>
      <w:r w:rsidR="006336F4" w:rsidRPr="002441B5">
        <w:rPr>
          <w:rFonts w:eastAsia="Times New Roman"/>
          <w:sz w:val="28"/>
          <w:szCs w:val="28"/>
        </w:rPr>
        <w:t xml:space="preserve">зации и деятельности учебных заведений в каждой из этих стран. В 60- е гг. XIX </w:t>
      </w:r>
      <w:proofErr w:type="gramStart"/>
      <w:r w:rsidR="006336F4" w:rsidRPr="002441B5">
        <w:rPr>
          <w:rFonts w:eastAsia="Times New Roman"/>
          <w:sz w:val="28"/>
          <w:szCs w:val="28"/>
        </w:rPr>
        <w:t>в</w:t>
      </w:r>
      <w:proofErr w:type="gramEnd"/>
      <w:r w:rsidR="006336F4" w:rsidRPr="002441B5">
        <w:rPr>
          <w:rFonts w:eastAsia="Times New Roman"/>
          <w:sz w:val="28"/>
          <w:szCs w:val="28"/>
        </w:rPr>
        <w:t xml:space="preserve">. только </w:t>
      </w:r>
      <w:proofErr w:type="gramStart"/>
      <w:r w:rsidR="006336F4" w:rsidRPr="002441B5">
        <w:rPr>
          <w:rFonts w:eastAsia="Times New Roman"/>
          <w:sz w:val="28"/>
          <w:szCs w:val="28"/>
        </w:rPr>
        <w:t>в</w:t>
      </w:r>
      <w:proofErr w:type="gramEnd"/>
      <w:r w:rsidR="006336F4" w:rsidRPr="002441B5">
        <w:rPr>
          <w:rFonts w:eastAsia="Times New Roman"/>
          <w:sz w:val="28"/>
          <w:szCs w:val="28"/>
        </w:rPr>
        <w:t xml:space="preserve"> одном журнале "Педагогический сборник" были опу</w:t>
      </w:r>
      <w:r w:rsidR="006336F4" w:rsidRPr="002441B5">
        <w:rPr>
          <w:rFonts w:eastAsia="Times New Roman"/>
          <w:sz w:val="28"/>
          <w:szCs w:val="28"/>
        </w:rPr>
        <w:t>б</w:t>
      </w:r>
      <w:r w:rsidR="006336F4" w:rsidRPr="002441B5">
        <w:rPr>
          <w:rFonts w:eastAsia="Times New Roman"/>
          <w:sz w:val="28"/>
          <w:szCs w:val="28"/>
        </w:rPr>
        <w:t>ликованы д</w:t>
      </w:r>
      <w:r w:rsidR="006336F4" w:rsidRPr="002441B5">
        <w:rPr>
          <w:rFonts w:eastAsia="Times New Roman"/>
          <w:sz w:val="28"/>
          <w:szCs w:val="28"/>
        </w:rPr>
        <w:t>е</w:t>
      </w:r>
      <w:r w:rsidR="006336F4" w:rsidRPr="002441B5">
        <w:rPr>
          <w:rFonts w:eastAsia="Times New Roman"/>
          <w:sz w:val="28"/>
          <w:szCs w:val="28"/>
        </w:rPr>
        <w:t>сятки содержательных работ:</w:t>
      </w:r>
      <w:r>
        <w:rPr>
          <w:rFonts w:eastAsia="Times New Roman"/>
          <w:sz w:val="28"/>
          <w:szCs w:val="28"/>
        </w:rPr>
        <w:t xml:space="preserve"> </w:t>
      </w:r>
    </w:p>
    <w:p w:rsidR="008D7992" w:rsidRPr="002441B5" w:rsidRDefault="006336F4" w:rsidP="004A696F">
      <w:pPr>
        <w:tabs>
          <w:tab w:val="left" w:pos="1181"/>
        </w:tabs>
        <w:spacing w:line="360" w:lineRule="auto"/>
        <w:ind w:firstLine="720"/>
        <w:jc w:val="both"/>
        <w:rPr>
          <w:sz w:val="28"/>
          <w:szCs w:val="28"/>
        </w:rPr>
      </w:pPr>
      <w:r w:rsidRPr="002441B5">
        <w:rPr>
          <w:rFonts w:eastAsia="Arial Unicode MS"/>
          <w:sz w:val="28"/>
          <w:szCs w:val="28"/>
        </w:rPr>
        <w:t>−</w:t>
      </w:r>
      <w:r w:rsidRPr="002441B5">
        <w:rPr>
          <w:rFonts w:eastAsia="Times New Roman"/>
          <w:sz w:val="28"/>
          <w:szCs w:val="28"/>
        </w:rPr>
        <w:t xml:space="preserve"> Д.Н. Семенов "Отчет о педагогическом п</w:t>
      </w:r>
      <w:r w:rsidRPr="002441B5">
        <w:rPr>
          <w:rFonts w:eastAsia="Times New Roman"/>
          <w:sz w:val="28"/>
          <w:szCs w:val="28"/>
        </w:rPr>
        <w:t>у</w:t>
      </w:r>
      <w:r w:rsidRPr="002441B5">
        <w:rPr>
          <w:rFonts w:eastAsia="Times New Roman"/>
          <w:sz w:val="28"/>
          <w:szCs w:val="28"/>
        </w:rPr>
        <w:t xml:space="preserve">тешествии по Германии и Швейцарии" (1866); </w:t>
      </w:r>
      <w:r w:rsidRPr="002441B5">
        <w:rPr>
          <w:rFonts w:eastAsia="Arial Unicode MS"/>
          <w:sz w:val="28"/>
          <w:szCs w:val="28"/>
        </w:rPr>
        <w:t>−</w:t>
      </w:r>
      <w:r w:rsidRPr="002441B5">
        <w:rPr>
          <w:rFonts w:eastAsia="Times New Roman"/>
          <w:sz w:val="28"/>
          <w:szCs w:val="28"/>
        </w:rPr>
        <w:t xml:space="preserve"> Н.П. Померанцев "Немецкие и американские школы" (1868);</w:t>
      </w:r>
    </w:p>
    <w:p w:rsidR="008D7992" w:rsidRPr="002441B5" w:rsidRDefault="006336F4" w:rsidP="002441B5">
      <w:pPr>
        <w:spacing w:line="360" w:lineRule="auto"/>
        <w:ind w:firstLine="720"/>
        <w:jc w:val="both"/>
        <w:rPr>
          <w:sz w:val="28"/>
          <w:szCs w:val="28"/>
        </w:rPr>
      </w:pPr>
      <w:r w:rsidRPr="002441B5">
        <w:rPr>
          <w:rFonts w:eastAsia="Arial Unicode MS"/>
          <w:sz w:val="28"/>
          <w:szCs w:val="28"/>
        </w:rPr>
        <w:t>−</w:t>
      </w:r>
      <w:r w:rsidRPr="002441B5">
        <w:rPr>
          <w:rFonts w:eastAsia="Times New Roman"/>
          <w:sz w:val="28"/>
          <w:szCs w:val="28"/>
        </w:rPr>
        <w:t xml:space="preserve"> Н.Х. Вессель "Училищные системы Пруссии, Австрии, Швейц</w:t>
      </w:r>
      <w:r w:rsidRPr="002441B5">
        <w:rPr>
          <w:rFonts w:eastAsia="Times New Roman"/>
          <w:sz w:val="28"/>
          <w:szCs w:val="28"/>
        </w:rPr>
        <w:t>а</w:t>
      </w:r>
      <w:r w:rsidRPr="002441B5">
        <w:rPr>
          <w:rFonts w:eastAsia="Times New Roman"/>
          <w:sz w:val="28"/>
          <w:szCs w:val="28"/>
        </w:rPr>
        <w:t>рии и Франции" (1869) и др.</w:t>
      </w:r>
    </w:p>
    <w:p w:rsidR="008D7992" w:rsidRPr="002441B5" w:rsidRDefault="004A696F" w:rsidP="002441B5">
      <w:pPr>
        <w:spacing w:line="360" w:lineRule="auto"/>
        <w:ind w:firstLine="720"/>
        <w:jc w:val="both"/>
        <w:rPr>
          <w:sz w:val="28"/>
          <w:szCs w:val="28"/>
        </w:rPr>
      </w:pPr>
      <w:r>
        <w:rPr>
          <w:rFonts w:eastAsia="Times New Roman"/>
          <w:sz w:val="28"/>
          <w:szCs w:val="28"/>
        </w:rPr>
        <w:t xml:space="preserve">Материалы о школах и </w:t>
      </w:r>
      <w:r w:rsidR="006336F4" w:rsidRPr="002441B5">
        <w:rPr>
          <w:rFonts w:eastAsia="Times New Roman"/>
          <w:sz w:val="28"/>
          <w:szCs w:val="28"/>
        </w:rPr>
        <w:t>универс</w:t>
      </w:r>
      <w:r>
        <w:rPr>
          <w:rFonts w:eastAsia="Times New Roman"/>
          <w:sz w:val="28"/>
          <w:szCs w:val="28"/>
        </w:rPr>
        <w:t xml:space="preserve">итетах стран </w:t>
      </w:r>
      <w:r w:rsidR="006336F4" w:rsidRPr="002441B5">
        <w:rPr>
          <w:rFonts w:eastAsia="Times New Roman"/>
          <w:sz w:val="28"/>
          <w:szCs w:val="28"/>
        </w:rPr>
        <w:t>Запада</w:t>
      </w:r>
      <w:r>
        <w:rPr>
          <w:rFonts w:eastAsia="Times New Roman"/>
          <w:sz w:val="28"/>
          <w:szCs w:val="28"/>
        </w:rPr>
        <w:t xml:space="preserve"> </w:t>
      </w:r>
      <w:r w:rsidR="006336F4" w:rsidRPr="002441B5">
        <w:rPr>
          <w:rFonts w:eastAsia="Times New Roman"/>
          <w:sz w:val="28"/>
          <w:szCs w:val="28"/>
        </w:rPr>
        <w:t>систематически публиковались педагогическими журналами "Начальная школа", "Уч</w:t>
      </w:r>
      <w:r w:rsidR="006336F4" w:rsidRPr="002441B5">
        <w:rPr>
          <w:rFonts w:eastAsia="Times New Roman"/>
          <w:sz w:val="28"/>
          <w:szCs w:val="28"/>
        </w:rPr>
        <w:t>и</w:t>
      </w:r>
      <w:r w:rsidR="006336F4" w:rsidRPr="002441B5">
        <w:rPr>
          <w:rFonts w:eastAsia="Times New Roman"/>
          <w:sz w:val="28"/>
          <w:szCs w:val="28"/>
        </w:rPr>
        <w:t>тель", "Журнал для воспитания", "Журнал Министерства народного пр</w:t>
      </w:r>
      <w:r w:rsidR="006336F4" w:rsidRPr="002441B5">
        <w:rPr>
          <w:rFonts w:eastAsia="Times New Roman"/>
          <w:sz w:val="28"/>
          <w:szCs w:val="28"/>
        </w:rPr>
        <w:t>о</w:t>
      </w:r>
      <w:r w:rsidR="006336F4" w:rsidRPr="002441B5">
        <w:rPr>
          <w:rFonts w:eastAsia="Times New Roman"/>
          <w:sz w:val="28"/>
          <w:szCs w:val="28"/>
        </w:rPr>
        <w:t xml:space="preserve">свещения", а также общественно-политической периодикой. В начале XX </w:t>
      </w:r>
      <w:proofErr w:type="gramStart"/>
      <w:r w:rsidR="006336F4" w:rsidRPr="002441B5">
        <w:rPr>
          <w:rFonts w:eastAsia="Times New Roman"/>
          <w:sz w:val="28"/>
          <w:szCs w:val="28"/>
        </w:rPr>
        <w:t>в</w:t>
      </w:r>
      <w:proofErr w:type="gramEnd"/>
      <w:r w:rsidR="006336F4" w:rsidRPr="002441B5">
        <w:rPr>
          <w:rFonts w:eastAsia="Times New Roman"/>
          <w:sz w:val="28"/>
          <w:szCs w:val="28"/>
        </w:rPr>
        <w:t xml:space="preserve">. </w:t>
      </w:r>
      <w:proofErr w:type="gramStart"/>
      <w:r w:rsidR="006336F4" w:rsidRPr="002441B5">
        <w:rPr>
          <w:rFonts w:eastAsia="Times New Roman"/>
          <w:sz w:val="28"/>
          <w:szCs w:val="28"/>
        </w:rPr>
        <w:t>появляются</w:t>
      </w:r>
      <w:proofErr w:type="gramEnd"/>
      <w:r w:rsidR="006336F4" w:rsidRPr="002441B5">
        <w:rPr>
          <w:rFonts w:eastAsia="Times New Roman"/>
          <w:sz w:val="28"/>
          <w:szCs w:val="28"/>
        </w:rPr>
        <w:t xml:space="preserve"> крупные монографические труды. В книгах П.Г.Мижуева "Образ</w:t>
      </w:r>
      <w:r w:rsidR="006336F4" w:rsidRPr="002441B5">
        <w:rPr>
          <w:rFonts w:eastAsia="Times New Roman"/>
          <w:sz w:val="28"/>
          <w:szCs w:val="28"/>
        </w:rPr>
        <w:t>о</w:t>
      </w:r>
      <w:r w:rsidR="006336F4" w:rsidRPr="002441B5">
        <w:rPr>
          <w:rFonts w:eastAsia="Times New Roman"/>
          <w:sz w:val="28"/>
          <w:szCs w:val="28"/>
        </w:rPr>
        <w:t>вание во Франции" (1900), "Школа и общество в Америке" (1902), "Современная школа в Европе и Америке"(1912) содержатся интересные сравнительные характеристики школьных систем в з</w:t>
      </w:r>
      <w:r w:rsidR="006336F4" w:rsidRPr="002441B5">
        <w:rPr>
          <w:rFonts w:eastAsia="Times New Roman"/>
          <w:sz w:val="28"/>
          <w:szCs w:val="28"/>
        </w:rPr>
        <w:t>а</w:t>
      </w:r>
      <w:r w:rsidR="006336F4" w:rsidRPr="002441B5">
        <w:rPr>
          <w:rFonts w:eastAsia="Times New Roman"/>
          <w:sz w:val="28"/>
          <w:szCs w:val="28"/>
        </w:rPr>
        <w:t>падных странах.</w:t>
      </w:r>
    </w:p>
    <w:p w:rsidR="008D7992" w:rsidRPr="002441B5" w:rsidRDefault="006336F4" w:rsidP="002441B5">
      <w:pPr>
        <w:spacing w:line="360" w:lineRule="auto"/>
        <w:ind w:firstLine="720"/>
        <w:jc w:val="both"/>
        <w:rPr>
          <w:sz w:val="28"/>
          <w:szCs w:val="28"/>
        </w:rPr>
      </w:pPr>
      <w:r w:rsidRPr="002441B5">
        <w:rPr>
          <w:rFonts w:eastAsia="Times New Roman"/>
          <w:sz w:val="28"/>
          <w:szCs w:val="28"/>
        </w:rPr>
        <w:t>Большой фактический материал содержала книга Е. Янжул "Амер</w:t>
      </w:r>
      <w:r w:rsidRPr="002441B5">
        <w:rPr>
          <w:rFonts w:eastAsia="Times New Roman"/>
          <w:sz w:val="28"/>
          <w:szCs w:val="28"/>
        </w:rPr>
        <w:t>и</w:t>
      </w:r>
      <w:r w:rsidRPr="002441B5">
        <w:rPr>
          <w:rFonts w:eastAsia="Times New Roman"/>
          <w:sz w:val="28"/>
          <w:szCs w:val="28"/>
        </w:rPr>
        <w:t>канская школа. Очерки методов американской педагогики" (1901).Для и</w:t>
      </w:r>
      <w:r w:rsidRPr="002441B5">
        <w:rPr>
          <w:rFonts w:eastAsia="Times New Roman"/>
          <w:sz w:val="28"/>
          <w:szCs w:val="28"/>
        </w:rPr>
        <w:t>с</w:t>
      </w:r>
      <w:r w:rsidRPr="002441B5">
        <w:rPr>
          <w:rFonts w:eastAsia="Times New Roman"/>
          <w:sz w:val="28"/>
          <w:szCs w:val="28"/>
        </w:rPr>
        <w:t>торика сравнительной педагогики в России несомненный интерес пре</w:t>
      </w:r>
      <w:r w:rsidRPr="002441B5">
        <w:rPr>
          <w:rFonts w:eastAsia="Times New Roman"/>
          <w:sz w:val="28"/>
          <w:szCs w:val="28"/>
        </w:rPr>
        <w:t>д</w:t>
      </w:r>
      <w:r w:rsidRPr="002441B5">
        <w:rPr>
          <w:rFonts w:eastAsia="Times New Roman"/>
          <w:sz w:val="28"/>
          <w:szCs w:val="28"/>
        </w:rPr>
        <w:t>ставляет вышедшая в 1900 г. работа русского педагога П. Капниста, п</w:t>
      </w:r>
      <w:r w:rsidRPr="002441B5">
        <w:rPr>
          <w:rFonts w:eastAsia="Times New Roman"/>
          <w:sz w:val="28"/>
          <w:szCs w:val="28"/>
        </w:rPr>
        <w:t>о</w:t>
      </w:r>
      <w:r w:rsidRPr="002441B5">
        <w:rPr>
          <w:rFonts w:eastAsia="Times New Roman"/>
          <w:sz w:val="28"/>
          <w:szCs w:val="28"/>
        </w:rPr>
        <w:t>священная истории среднего образования в Германии. Главное внимание там уделяется роли классицизма в содержании гимназического образов</w:t>
      </w:r>
      <w:r w:rsidRPr="002441B5">
        <w:rPr>
          <w:rFonts w:eastAsia="Times New Roman"/>
          <w:sz w:val="28"/>
          <w:szCs w:val="28"/>
        </w:rPr>
        <w:t>а</w:t>
      </w:r>
      <w:r w:rsidRPr="002441B5">
        <w:rPr>
          <w:rFonts w:eastAsia="Times New Roman"/>
          <w:sz w:val="28"/>
          <w:szCs w:val="28"/>
        </w:rPr>
        <w:lastRenderedPageBreak/>
        <w:t>ния. Но а</w:t>
      </w:r>
      <w:r w:rsidRPr="002441B5">
        <w:rPr>
          <w:rFonts w:eastAsia="Times New Roman"/>
          <w:sz w:val="28"/>
          <w:szCs w:val="28"/>
        </w:rPr>
        <w:t>в</w:t>
      </w:r>
      <w:r w:rsidRPr="002441B5">
        <w:rPr>
          <w:rFonts w:eastAsia="Times New Roman"/>
          <w:sz w:val="28"/>
          <w:szCs w:val="28"/>
        </w:rPr>
        <w:t>тор вышел за рамки рассмотрения этой конкретной темы и во вступител</w:t>
      </w:r>
      <w:r w:rsidRPr="002441B5">
        <w:rPr>
          <w:rFonts w:eastAsia="Times New Roman"/>
          <w:sz w:val="28"/>
          <w:szCs w:val="28"/>
        </w:rPr>
        <w:t>ь</w:t>
      </w:r>
      <w:r w:rsidRPr="002441B5">
        <w:rPr>
          <w:rFonts w:eastAsia="Times New Roman"/>
          <w:sz w:val="28"/>
          <w:szCs w:val="28"/>
        </w:rPr>
        <w:t xml:space="preserve">ной главе показал </w:t>
      </w:r>
      <w:proofErr w:type="gramStart"/>
      <w:r w:rsidRPr="002441B5">
        <w:rPr>
          <w:rFonts w:eastAsia="Times New Roman"/>
          <w:sz w:val="28"/>
          <w:szCs w:val="28"/>
        </w:rPr>
        <w:t>важное значение</w:t>
      </w:r>
      <w:proofErr w:type="gramEnd"/>
      <w:r w:rsidRPr="002441B5">
        <w:rPr>
          <w:rFonts w:eastAsia="Times New Roman"/>
          <w:sz w:val="28"/>
          <w:szCs w:val="28"/>
        </w:rPr>
        <w:t xml:space="preserve"> изучения.</w:t>
      </w:r>
    </w:p>
    <w:p w:rsidR="008D7992" w:rsidRPr="002441B5" w:rsidRDefault="004A696F" w:rsidP="004A696F">
      <w:pPr>
        <w:tabs>
          <w:tab w:val="left" w:pos="1044"/>
        </w:tabs>
        <w:spacing w:line="360" w:lineRule="auto"/>
        <w:ind w:firstLine="720"/>
        <w:jc w:val="both"/>
        <w:rPr>
          <w:rFonts w:eastAsia="Times New Roman"/>
          <w:sz w:val="28"/>
          <w:szCs w:val="28"/>
        </w:rPr>
      </w:pPr>
      <w:r>
        <w:rPr>
          <w:rFonts w:eastAsia="Times New Roman"/>
          <w:sz w:val="28"/>
          <w:szCs w:val="28"/>
        </w:rPr>
        <w:t xml:space="preserve">В </w:t>
      </w:r>
      <w:r w:rsidR="006336F4" w:rsidRPr="002441B5">
        <w:rPr>
          <w:rFonts w:eastAsia="Times New Roman"/>
          <w:sz w:val="28"/>
          <w:szCs w:val="28"/>
        </w:rPr>
        <w:t>нашей стране в 1920-х гг., когда шел интенсивный процесс созд</w:t>
      </w:r>
      <w:r w:rsidR="006336F4" w:rsidRPr="002441B5">
        <w:rPr>
          <w:rFonts w:eastAsia="Times New Roman"/>
          <w:sz w:val="28"/>
          <w:szCs w:val="28"/>
        </w:rPr>
        <w:t>а</w:t>
      </w:r>
      <w:r w:rsidR="006336F4" w:rsidRPr="002441B5">
        <w:rPr>
          <w:rFonts w:eastAsia="Times New Roman"/>
          <w:sz w:val="28"/>
          <w:szCs w:val="28"/>
        </w:rPr>
        <w:t>ния принципиально новой системы образования, изучению зарубежного педагогического опыта уделялось большое внимание. Наибольший инт</w:t>
      </w:r>
      <w:r w:rsidR="006336F4" w:rsidRPr="002441B5">
        <w:rPr>
          <w:rFonts w:eastAsia="Times New Roman"/>
          <w:sz w:val="28"/>
          <w:szCs w:val="28"/>
        </w:rPr>
        <w:t>е</w:t>
      </w:r>
      <w:r w:rsidR="006336F4" w:rsidRPr="002441B5">
        <w:rPr>
          <w:rFonts w:eastAsia="Times New Roman"/>
          <w:sz w:val="28"/>
          <w:szCs w:val="28"/>
        </w:rPr>
        <w:t>рес вызывала американская школа, поскольку она в то время объективно играла роль главной педагогической лаборатории Запада. Школе и педаг</w:t>
      </w:r>
      <w:r w:rsidR="006336F4" w:rsidRPr="002441B5">
        <w:rPr>
          <w:rFonts w:eastAsia="Times New Roman"/>
          <w:sz w:val="28"/>
          <w:szCs w:val="28"/>
        </w:rPr>
        <w:t>о</w:t>
      </w:r>
      <w:r w:rsidR="006336F4" w:rsidRPr="002441B5">
        <w:rPr>
          <w:rFonts w:eastAsia="Times New Roman"/>
          <w:sz w:val="28"/>
          <w:szCs w:val="28"/>
        </w:rPr>
        <w:t>гике США были посвящены содержательные работы Е. Янжул, Н. Ильина, Е. Гуро, И. Свадковского, Б. Комаровского, М. Бернштейна.</w:t>
      </w:r>
    </w:p>
    <w:p w:rsidR="008D7992" w:rsidRPr="004A696F" w:rsidRDefault="006336F4" w:rsidP="00ED78C1">
      <w:pPr>
        <w:numPr>
          <w:ilvl w:val="0"/>
          <w:numId w:val="4"/>
        </w:numPr>
        <w:tabs>
          <w:tab w:val="left" w:pos="1234"/>
        </w:tabs>
        <w:spacing w:line="360" w:lineRule="auto"/>
        <w:ind w:firstLine="720"/>
        <w:jc w:val="both"/>
        <w:rPr>
          <w:rFonts w:eastAsia="Times New Roman"/>
          <w:sz w:val="28"/>
          <w:szCs w:val="28"/>
        </w:rPr>
      </w:pPr>
      <w:r w:rsidRPr="004A696F">
        <w:rPr>
          <w:rFonts w:eastAsia="Times New Roman"/>
          <w:sz w:val="28"/>
          <w:szCs w:val="28"/>
        </w:rPr>
        <w:t xml:space="preserve">40-х и </w:t>
      </w:r>
      <w:proofErr w:type="gramStart"/>
      <w:r w:rsidRPr="004A696F">
        <w:rPr>
          <w:rFonts w:eastAsia="Times New Roman"/>
          <w:sz w:val="28"/>
          <w:szCs w:val="28"/>
        </w:rPr>
        <w:t>начале</w:t>
      </w:r>
      <w:proofErr w:type="gramEnd"/>
      <w:r w:rsidRPr="004A696F">
        <w:rPr>
          <w:rFonts w:eastAsia="Times New Roman"/>
          <w:sz w:val="28"/>
          <w:szCs w:val="28"/>
        </w:rPr>
        <w:t xml:space="preserve"> 50-х гг. сравнительно-педагогические исследов</w:t>
      </w:r>
      <w:r w:rsidRPr="004A696F">
        <w:rPr>
          <w:rFonts w:eastAsia="Times New Roman"/>
          <w:sz w:val="28"/>
          <w:szCs w:val="28"/>
        </w:rPr>
        <w:t>а</w:t>
      </w:r>
      <w:r w:rsidRPr="004A696F">
        <w:rPr>
          <w:rFonts w:eastAsia="Times New Roman"/>
          <w:sz w:val="28"/>
          <w:szCs w:val="28"/>
        </w:rPr>
        <w:t>ния приняли форму критики педагогики и школьной политики капитал</w:t>
      </w:r>
      <w:r w:rsidRPr="004A696F">
        <w:rPr>
          <w:rFonts w:eastAsia="Times New Roman"/>
          <w:sz w:val="28"/>
          <w:szCs w:val="28"/>
        </w:rPr>
        <w:t>и</w:t>
      </w:r>
      <w:r w:rsidRPr="004A696F">
        <w:rPr>
          <w:rFonts w:eastAsia="Times New Roman"/>
          <w:sz w:val="28"/>
          <w:szCs w:val="28"/>
        </w:rPr>
        <w:t>стических стран на фоне шумных идеологических кампаний и ожесточе</w:t>
      </w:r>
      <w:r w:rsidRPr="004A696F">
        <w:rPr>
          <w:rFonts w:eastAsia="Times New Roman"/>
          <w:sz w:val="28"/>
          <w:szCs w:val="28"/>
        </w:rPr>
        <w:t>н</w:t>
      </w:r>
      <w:r w:rsidRPr="004A696F">
        <w:rPr>
          <w:rFonts w:eastAsia="Times New Roman"/>
          <w:sz w:val="28"/>
          <w:szCs w:val="28"/>
        </w:rPr>
        <w:t xml:space="preserve">ной </w:t>
      </w:r>
      <w:proofErr w:type="gramStart"/>
      <w:r w:rsidRPr="004A696F">
        <w:rPr>
          <w:rFonts w:eastAsia="Times New Roman"/>
          <w:sz w:val="28"/>
          <w:szCs w:val="28"/>
        </w:rPr>
        <w:t>борьбы против "космополитизма" и "низкопоклонства" перед Зап</w:t>
      </w:r>
      <w:r w:rsidRPr="004A696F">
        <w:rPr>
          <w:rFonts w:eastAsia="Times New Roman"/>
          <w:sz w:val="28"/>
          <w:szCs w:val="28"/>
        </w:rPr>
        <w:t>а</w:t>
      </w:r>
      <w:r w:rsidRPr="004A696F">
        <w:rPr>
          <w:rFonts w:eastAsia="Times New Roman"/>
          <w:sz w:val="28"/>
          <w:szCs w:val="28"/>
        </w:rPr>
        <w:t>дом.</w:t>
      </w:r>
      <w:proofErr w:type="gramEnd"/>
      <w:r w:rsidRPr="004A696F">
        <w:rPr>
          <w:rFonts w:eastAsia="Times New Roman"/>
          <w:sz w:val="28"/>
          <w:szCs w:val="28"/>
        </w:rPr>
        <w:t xml:space="preserve"> Созданный в 1957 т. в Институте теории и истории педагогики АПН СССР се</w:t>
      </w:r>
      <w:r w:rsidRPr="004A696F">
        <w:rPr>
          <w:rFonts w:eastAsia="Times New Roman"/>
          <w:sz w:val="28"/>
          <w:szCs w:val="28"/>
        </w:rPr>
        <w:t>к</w:t>
      </w:r>
      <w:r w:rsidRPr="004A696F">
        <w:rPr>
          <w:rFonts w:eastAsia="Times New Roman"/>
          <w:sz w:val="28"/>
          <w:szCs w:val="28"/>
        </w:rPr>
        <w:t>тор современной школы и</w:t>
      </w:r>
      <w:r w:rsidR="004A696F" w:rsidRPr="004A696F">
        <w:rPr>
          <w:rFonts w:eastAsia="Times New Roman"/>
          <w:sz w:val="28"/>
          <w:szCs w:val="28"/>
        </w:rPr>
        <w:t xml:space="preserve"> </w:t>
      </w:r>
      <w:r w:rsidRPr="004A696F">
        <w:rPr>
          <w:rFonts w:eastAsia="Times New Roman"/>
          <w:sz w:val="28"/>
          <w:szCs w:val="28"/>
        </w:rPr>
        <w:t>педагогики за рубежом постепенно переходит от преимущественно информационной работы к исследованиям аналитического характера и становится ведущим центром по изучению современной теорий и практики образования за рубежом. Усилиями лаб</w:t>
      </w:r>
      <w:r w:rsidRPr="004A696F">
        <w:rPr>
          <w:rFonts w:eastAsia="Times New Roman"/>
          <w:sz w:val="28"/>
          <w:szCs w:val="28"/>
        </w:rPr>
        <w:t>о</w:t>
      </w:r>
      <w:r w:rsidRPr="004A696F">
        <w:rPr>
          <w:rFonts w:eastAsia="Times New Roman"/>
          <w:sz w:val="28"/>
          <w:szCs w:val="28"/>
        </w:rPr>
        <w:t>ратории был создан</w:t>
      </w:r>
      <w:r w:rsidR="004A696F" w:rsidRPr="004A696F">
        <w:rPr>
          <w:rFonts w:eastAsia="Times New Roman"/>
          <w:sz w:val="28"/>
          <w:szCs w:val="28"/>
        </w:rPr>
        <w:t xml:space="preserve"> </w:t>
      </w:r>
      <w:r w:rsidRPr="004A696F">
        <w:rPr>
          <w:rFonts w:eastAsia="Times New Roman"/>
          <w:sz w:val="28"/>
          <w:szCs w:val="28"/>
        </w:rPr>
        <w:t>регулярно выходил в свет до 1974 г. реферативный журнал "Народное образование и педагогика за рубежом". В 1966 г. в М</w:t>
      </w:r>
      <w:r w:rsidRPr="004A696F">
        <w:rPr>
          <w:rFonts w:eastAsia="Times New Roman"/>
          <w:sz w:val="28"/>
          <w:szCs w:val="28"/>
        </w:rPr>
        <w:t>о</w:t>
      </w:r>
      <w:r w:rsidRPr="004A696F">
        <w:rPr>
          <w:rFonts w:eastAsia="Times New Roman"/>
          <w:sz w:val="28"/>
          <w:szCs w:val="28"/>
        </w:rPr>
        <w:t>сковском государстве</w:t>
      </w:r>
      <w:r w:rsidRPr="004A696F">
        <w:rPr>
          <w:rFonts w:eastAsia="Times New Roman"/>
          <w:sz w:val="28"/>
          <w:szCs w:val="28"/>
        </w:rPr>
        <w:t>н</w:t>
      </w:r>
      <w:r w:rsidRPr="004A696F">
        <w:rPr>
          <w:rFonts w:eastAsia="Times New Roman"/>
          <w:sz w:val="28"/>
          <w:szCs w:val="28"/>
        </w:rPr>
        <w:t>ном педагогическом институте создана лаборатория сравнительной педаг</w:t>
      </w:r>
      <w:r w:rsidRPr="004A696F">
        <w:rPr>
          <w:rFonts w:eastAsia="Times New Roman"/>
          <w:sz w:val="28"/>
          <w:szCs w:val="28"/>
        </w:rPr>
        <w:t>о</w:t>
      </w:r>
      <w:r w:rsidRPr="004A696F">
        <w:rPr>
          <w:rFonts w:eastAsia="Times New Roman"/>
          <w:sz w:val="28"/>
          <w:szCs w:val="28"/>
        </w:rPr>
        <w:t xml:space="preserve">гики. </w:t>
      </w:r>
      <w:proofErr w:type="gramStart"/>
      <w:r w:rsidRPr="004A696F">
        <w:rPr>
          <w:rFonts w:eastAsia="Times New Roman"/>
          <w:sz w:val="28"/>
          <w:szCs w:val="28"/>
        </w:rPr>
        <w:t>Она подготовила несколько сборников статей, учебное пособие по сравнительной педагогике (1977 г.) (авторы - М-С.</w:t>
      </w:r>
      <w:proofErr w:type="gramEnd"/>
      <w:r w:rsidRPr="004A696F">
        <w:rPr>
          <w:rFonts w:eastAsia="Times New Roman"/>
          <w:sz w:val="28"/>
          <w:szCs w:val="28"/>
        </w:rPr>
        <w:t xml:space="preserve"> </w:t>
      </w:r>
      <w:proofErr w:type="gramStart"/>
      <w:r w:rsidRPr="004A696F">
        <w:rPr>
          <w:rFonts w:eastAsia="Times New Roman"/>
          <w:sz w:val="28"/>
          <w:szCs w:val="28"/>
        </w:rPr>
        <w:t>Соколова, Е.Н. Кузьмина, М.Л. Родионов).</w:t>
      </w:r>
      <w:proofErr w:type="gramEnd"/>
      <w:r w:rsidRPr="004A696F">
        <w:rPr>
          <w:rFonts w:eastAsia="Times New Roman"/>
          <w:sz w:val="28"/>
          <w:szCs w:val="28"/>
        </w:rPr>
        <w:t xml:space="preserve"> В 70 - 80-х гг. вышли в свет о</w:t>
      </w:r>
      <w:r w:rsidRPr="004A696F">
        <w:rPr>
          <w:rFonts w:eastAsia="Times New Roman"/>
          <w:sz w:val="28"/>
          <w:szCs w:val="28"/>
        </w:rPr>
        <w:t>б</w:t>
      </w:r>
      <w:r w:rsidRPr="004A696F">
        <w:rPr>
          <w:rFonts w:eastAsia="Times New Roman"/>
          <w:sz w:val="28"/>
          <w:szCs w:val="28"/>
        </w:rPr>
        <w:t>стоятельные монографии В.П. Борисенкова, Б.Л. Вульфсона, АН. Джури</w:t>
      </w:r>
      <w:r w:rsidRPr="004A696F">
        <w:rPr>
          <w:rFonts w:eastAsia="Times New Roman"/>
          <w:sz w:val="28"/>
          <w:szCs w:val="28"/>
        </w:rPr>
        <w:t>н</w:t>
      </w:r>
      <w:r w:rsidRPr="004A696F">
        <w:rPr>
          <w:rFonts w:eastAsia="Times New Roman"/>
          <w:sz w:val="28"/>
          <w:szCs w:val="28"/>
        </w:rPr>
        <w:t xml:space="preserve">ского; В.П. Лапчинской, ЗА </w:t>
      </w:r>
      <w:proofErr w:type="gramStart"/>
      <w:r w:rsidRPr="004A696F">
        <w:rPr>
          <w:rFonts w:eastAsia="Times New Roman"/>
          <w:sz w:val="28"/>
          <w:szCs w:val="28"/>
        </w:rPr>
        <w:t>Мальковой</w:t>
      </w:r>
      <w:proofErr w:type="gramEnd"/>
      <w:r w:rsidRPr="004A696F">
        <w:rPr>
          <w:rFonts w:eastAsia="Times New Roman"/>
          <w:sz w:val="28"/>
          <w:szCs w:val="28"/>
        </w:rPr>
        <w:t>, И.Б. Марцинковского, Н.Д. Н</w:t>
      </w:r>
      <w:r w:rsidRPr="004A696F">
        <w:rPr>
          <w:rFonts w:eastAsia="Times New Roman"/>
          <w:sz w:val="28"/>
          <w:szCs w:val="28"/>
        </w:rPr>
        <w:t>и</w:t>
      </w:r>
      <w:r w:rsidRPr="004A696F">
        <w:rPr>
          <w:rFonts w:eastAsia="Times New Roman"/>
          <w:sz w:val="28"/>
          <w:szCs w:val="28"/>
        </w:rPr>
        <w:t>кандрова, В.Я. Пилиповского, О.И. Салимовой, С.А. Тангяна, Т.Ф. Ярк</w:t>
      </w:r>
      <w:r w:rsidRPr="004A696F">
        <w:rPr>
          <w:rFonts w:eastAsia="Times New Roman"/>
          <w:sz w:val="28"/>
          <w:szCs w:val="28"/>
        </w:rPr>
        <w:t>и</w:t>
      </w:r>
      <w:r w:rsidRPr="004A696F">
        <w:rPr>
          <w:rFonts w:eastAsia="Times New Roman"/>
          <w:sz w:val="28"/>
          <w:szCs w:val="28"/>
        </w:rPr>
        <w:t>ной и некоторых других исслед</w:t>
      </w:r>
      <w:r w:rsidRPr="004A696F">
        <w:rPr>
          <w:rFonts w:eastAsia="Times New Roman"/>
          <w:sz w:val="28"/>
          <w:szCs w:val="28"/>
        </w:rPr>
        <w:t>о</w:t>
      </w:r>
      <w:r w:rsidRPr="004A696F">
        <w:rPr>
          <w:rFonts w:eastAsia="Times New Roman"/>
          <w:sz w:val="28"/>
          <w:szCs w:val="28"/>
        </w:rPr>
        <w:t>вателей. В них:</w:t>
      </w:r>
    </w:p>
    <w:p w:rsidR="008D7992" w:rsidRPr="002441B5" w:rsidRDefault="006336F4" w:rsidP="002441B5">
      <w:pPr>
        <w:spacing w:line="360" w:lineRule="auto"/>
        <w:ind w:firstLine="720"/>
        <w:jc w:val="both"/>
        <w:rPr>
          <w:rFonts w:eastAsia="Times New Roman"/>
          <w:sz w:val="28"/>
          <w:szCs w:val="28"/>
        </w:rPr>
      </w:pPr>
      <w:r w:rsidRPr="002441B5">
        <w:rPr>
          <w:rFonts w:eastAsia="Arial Unicode MS"/>
          <w:sz w:val="28"/>
          <w:szCs w:val="28"/>
        </w:rPr>
        <w:lastRenderedPageBreak/>
        <w:t>−</w:t>
      </w:r>
      <w:r w:rsidRPr="002441B5">
        <w:rPr>
          <w:rFonts w:eastAsia="Times New Roman"/>
          <w:sz w:val="28"/>
          <w:szCs w:val="28"/>
        </w:rPr>
        <w:t xml:space="preserve"> выявлялись основные направления реформ образования в разв</w:t>
      </w:r>
      <w:r w:rsidRPr="002441B5">
        <w:rPr>
          <w:rFonts w:eastAsia="Times New Roman"/>
          <w:sz w:val="28"/>
          <w:szCs w:val="28"/>
        </w:rPr>
        <w:t>и</w:t>
      </w:r>
      <w:r w:rsidRPr="002441B5">
        <w:rPr>
          <w:rFonts w:eastAsia="Times New Roman"/>
          <w:sz w:val="28"/>
          <w:szCs w:val="28"/>
        </w:rPr>
        <w:t xml:space="preserve">тых и развивающихся странах; </w:t>
      </w:r>
      <w:r w:rsidRPr="002441B5">
        <w:rPr>
          <w:rFonts w:eastAsia="Arial Unicode MS"/>
          <w:sz w:val="28"/>
          <w:szCs w:val="28"/>
        </w:rPr>
        <w:t>−</w:t>
      </w:r>
      <w:r w:rsidRPr="002441B5">
        <w:rPr>
          <w:rFonts w:eastAsia="Times New Roman"/>
          <w:sz w:val="28"/>
          <w:szCs w:val="28"/>
        </w:rPr>
        <w:t xml:space="preserve"> освещались процессы модернизации с</w:t>
      </w:r>
      <w:r w:rsidRPr="002441B5">
        <w:rPr>
          <w:rFonts w:eastAsia="Times New Roman"/>
          <w:sz w:val="28"/>
          <w:szCs w:val="28"/>
        </w:rPr>
        <w:t>о</w:t>
      </w:r>
      <w:r w:rsidRPr="002441B5">
        <w:rPr>
          <w:rFonts w:eastAsia="Times New Roman"/>
          <w:sz w:val="28"/>
          <w:szCs w:val="28"/>
        </w:rPr>
        <w:t>держания и методов обучения;</w:t>
      </w:r>
    </w:p>
    <w:p w:rsidR="008D7992" w:rsidRPr="002441B5" w:rsidRDefault="006336F4" w:rsidP="002441B5">
      <w:pPr>
        <w:spacing w:line="360" w:lineRule="auto"/>
        <w:ind w:firstLine="720"/>
        <w:jc w:val="both"/>
        <w:rPr>
          <w:rFonts w:eastAsia="Times New Roman"/>
          <w:sz w:val="28"/>
          <w:szCs w:val="28"/>
        </w:rPr>
      </w:pPr>
      <w:r w:rsidRPr="002441B5">
        <w:rPr>
          <w:rFonts w:eastAsia="Arial Unicode MS"/>
          <w:sz w:val="28"/>
          <w:szCs w:val="28"/>
        </w:rPr>
        <w:t>−</w:t>
      </w:r>
      <w:r w:rsidRPr="002441B5">
        <w:rPr>
          <w:rFonts w:eastAsia="Times New Roman"/>
          <w:sz w:val="28"/>
          <w:szCs w:val="28"/>
        </w:rPr>
        <w:t xml:space="preserve"> ставился вопрос о соотношении глобальных тенденций и наци</w:t>
      </w:r>
      <w:r w:rsidRPr="002441B5">
        <w:rPr>
          <w:rFonts w:eastAsia="Times New Roman"/>
          <w:sz w:val="28"/>
          <w:szCs w:val="28"/>
        </w:rPr>
        <w:t>о</w:t>
      </w:r>
      <w:r w:rsidRPr="002441B5">
        <w:rPr>
          <w:rFonts w:eastAsia="Times New Roman"/>
          <w:sz w:val="28"/>
          <w:szCs w:val="28"/>
        </w:rPr>
        <w:t xml:space="preserve">нальной специфики в развитии образования; </w:t>
      </w:r>
      <w:r w:rsidRPr="002441B5">
        <w:rPr>
          <w:rFonts w:eastAsia="Arial Unicode MS"/>
          <w:sz w:val="28"/>
          <w:szCs w:val="28"/>
        </w:rPr>
        <w:t>−</w:t>
      </w:r>
      <w:r w:rsidRPr="002441B5">
        <w:rPr>
          <w:rFonts w:eastAsia="Times New Roman"/>
          <w:sz w:val="28"/>
          <w:szCs w:val="28"/>
        </w:rPr>
        <w:t xml:space="preserve"> характеризовались разли</w:t>
      </w:r>
      <w:r w:rsidRPr="002441B5">
        <w:rPr>
          <w:rFonts w:eastAsia="Times New Roman"/>
          <w:sz w:val="28"/>
          <w:szCs w:val="28"/>
        </w:rPr>
        <w:t>ч</w:t>
      </w:r>
      <w:r w:rsidRPr="002441B5">
        <w:rPr>
          <w:rFonts w:eastAsia="Times New Roman"/>
          <w:sz w:val="28"/>
          <w:szCs w:val="28"/>
        </w:rPr>
        <w:t>ные течения зарубежной педагогической мысли.</w:t>
      </w:r>
    </w:p>
    <w:p w:rsidR="008D7992" w:rsidRPr="002441B5" w:rsidRDefault="006336F4" w:rsidP="002441B5">
      <w:pPr>
        <w:spacing w:line="360" w:lineRule="auto"/>
        <w:ind w:firstLine="720"/>
        <w:jc w:val="both"/>
        <w:rPr>
          <w:sz w:val="28"/>
          <w:szCs w:val="28"/>
        </w:rPr>
      </w:pPr>
      <w:r w:rsidRPr="002441B5">
        <w:rPr>
          <w:rFonts w:eastAsia="Times New Roman"/>
          <w:sz w:val="28"/>
          <w:szCs w:val="28"/>
        </w:rPr>
        <w:t>На рубеже 80 - 90-х гг. в российском обществознании, включая и сравнительную педагогику, сложилась принципиально новая ситуация, позволяющая окончательно уйти от конфронтационной риторики и апр</w:t>
      </w:r>
      <w:r w:rsidRPr="002441B5">
        <w:rPr>
          <w:rFonts w:eastAsia="Times New Roman"/>
          <w:sz w:val="28"/>
          <w:szCs w:val="28"/>
        </w:rPr>
        <w:t>и</w:t>
      </w:r>
      <w:r w:rsidRPr="002441B5">
        <w:rPr>
          <w:rFonts w:eastAsia="Times New Roman"/>
          <w:sz w:val="28"/>
          <w:szCs w:val="28"/>
        </w:rPr>
        <w:t>орной идеологической заданности. В ряде публикаций объективно анал</w:t>
      </w:r>
      <w:r w:rsidRPr="002441B5">
        <w:rPr>
          <w:rFonts w:eastAsia="Times New Roman"/>
          <w:sz w:val="28"/>
          <w:szCs w:val="28"/>
        </w:rPr>
        <w:t>и</w:t>
      </w:r>
      <w:r w:rsidRPr="002441B5">
        <w:rPr>
          <w:rFonts w:eastAsia="Times New Roman"/>
          <w:sz w:val="28"/>
          <w:szCs w:val="28"/>
        </w:rPr>
        <w:t>зировалась состояние и тенденции развития образования, а также характ</w:t>
      </w:r>
      <w:r w:rsidRPr="002441B5">
        <w:rPr>
          <w:rFonts w:eastAsia="Times New Roman"/>
          <w:sz w:val="28"/>
          <w:szCs w:val="28"/>
        </w:rPr>
        <w:t>е</w:t>
      </w:r>
      <w:r w:rsidRPr="002441B5">
        <w:rPr>
          <w:rFonts w:eastAsia="Times New Roman"/>
          <w:sz w:val="28"/>
          <w:szCs w:val="28"/>
        </w:rPr>
        <w:t>ризовалась баланс успехов и неудач реформ образования за рубежом и в России. К ним относились: монография "Реформы образования в совр</w:t>
      </w:r>
      <w:r w:rsidRPr="002441B5">
        <w:rPr>
          <w:rFonts w:eastAsia="Times New Roman"/>
          <w:sz w:val="28"/>
          <w:szCs w:val="28"/>
        </w:rPr>
        <w:t>е</w:t>
      </w:r>
      <w:r w:rsidRPr="002441B5">
        <w:rPr>
          <w:rFonts w:eastAsia="Times New Roman"/>
          <w:sz w:val="28"/>
          <w:szCs w:val="28"/>
        </w:rPr>
        <w:t>менном мире: глобальные и региональные тенденции " (М.,1995); сборн</w:t>
      </w:r>
      <w:r w:rsidRPr="002441B5">
        <w:rPr>
          <w:rFonts w:eastAsia="Times New Roman"/>
          <w:sz w:val="28"/>
          <w:szCs w:val="28"/>
        </w:rPr>
        <w:t>и</w:t>
      </w:r>
      <w:r w:rsidRPr="002441B5">
        <w:rPr>
          <w:rFonts w:eastAsia="Times New Roman"/>
          <w:sz w:val="28"/>
          <w:szCs w:val="28"/>
        </w:rPr>
        <w:t>ки научных трудов "Методологические проблемы сравнительной педаг</w:t>
      </w:r>
      <w:r w:rsidRPr="002441B5">
        <w:rPr>
          <w:rFonts w:eastAsia="Times New Roman"/>
          <w:sz w:val="28"/>
          <w:szCs w:val="28"/>
        </w:rPr>
        <w:t>о</w:t>
      </w:r>
      <w:r w:rsidRPr="002441B5">
        <w:rPr>
          <w:rFonts w:eastAsia="Times New Roman"/>
          <w:sz w:val="28"/>
          <w:szCs w:val="28"/>
        </w:rPr>
        <w:t>гики" (М.,1991), "Образование в мире на пороге XXI века" (М.,1991),"Прогностические модели систем образования в зарубежных странах" (М.,1994); педагогическая периодика.</w:t>
      </w:r>
    </w:p>
    <w:p w:rsidR="008D7992" w:rsidRPr="002441B5" w:rsidRDefault="006336F4" w:rsidP="002441B5">
      <w:pPr>
        <w:spacing w:line="360" w:lineRule="auto"/>
        <w:ind w:firstLine="720"/>
        <w:jc w:val="both"/>
        <w:rPr>
          <w:sz w:val="28"/>
          <w:szCs w:val="28"/>
        </w:rPr>
      </w:pPr>
      <w:r w:rsidRPr="002441B5">
        <w:rPr>
          <w:rFonts w:eastAsia="Times New Roman"/>
          <w:sz w:val="28"/>
          <w:szCs w:val="28"/>
        </w:rPr>
        <w:t xml:space="preserve">Среди изданий конца 90-х гг. следует отметить: Вульфсон Б.Л. и </w:t>
      </w:r>
      <w:proofErr w:type="spellStart"/>
      <w:r w:rsidRPr="002441B5">
        <w:rPr>
          <w:rFonts w:eastAsia="Times New Roman"/>
          <w:sz w:val="28"/>
          <w:szCs w:val="28"/>
        </w:rPr>
        <w:t>Малькова</w:t>
      </w:r>
      <w:proofErr w:type="spellEnd"/>
      <w:r w:rsidRPr="002441B5">
        <w:rPr>
          <w:rFonts w:eastAsia="Times New Roman"/>
          <w:sz w:val="28"/>
          <w:szCs w:val="28"/>
        </w:rPr>
        <w:t xml:space="preserve"> З.А. "Сравнительная педагогика" (1996); Джуринский А.Н.</w:t>
      </w:r>
      <w:r w:rsidR="004A696F">
        <w:rPr>
          <w:rFonts w:eastAsia="Times New Roman"/>
          <w:sz w:val="28"/>
          <w:szCs w:val="28"/>
        </w:rPr>
        <w:t xml:space="preserve"> </w:t>
      </w:r>
      <w:r w:rsidRPr="002441B5">
        <w:rPr>
          <w:rFonts w:eastAsia="Times New Roman"/>
          <w:sz w:val="28"/>
          <w:szCs w:val="28"/>
        </w:rPr>
        <w:t>"Ра</w:t>
      </w:r>
      <w:r w:rsidRPr="002441B5">
        <w:rPr>
          <w:rFonts w:eastAsia="Times New Roman"/>
          <w:sz w:val="28"/>
          <w:szCs w:val="28"/>
        </w:rPr>
        <w:t>з</w:t>
      </w:r>
      <w:r w:rsidRPr="002441B5">
        <w:rPr>
          <w:rFonts w:eastAsia="Times New Roman"/>
          <w:sz w:val="28"/>
          <w:szCs w:val="28"/>
        </w:rPr>
        <w:t>витие образования в современном мире" (1999); Дмитриев Г.Д "Мног</w:t>
      </w:r>
      <w:r w:rsidRPr="002441B5">
        <w:rPr>
          <w:rFonts w:eastAsia="Times New Roman"/>
          <w:sz w:val="28"/>
          <w:szCs w:val="28"/>
        </w:rPr>
        <w:t>о</w:t>
      </w:r>
      <w:r w:rsidRPr="002441B5">
        <w:rPr>
          <w:rFonts w:eastAsia="Times New Roman"/>
          <w:sz w:val="28"/>
          <w:szCs w:val="28"/>
        </w:rPr>
        <w:t>культурное образование" (1999); Салимова К. и Додде Н. "Педагогика н</w:t>
      </w:r>
      <w:r w:rsidRPr="002441B5">
        <w:rPr>
          <w:rFonts w:eastAsia="Times New Roman"/>
          <w:sz w:val="28"/>
          <w:szCs w:val="28"/>
        </w:rPr>
        <w:t>а</w:t>
      </w:r>
      <w:r w:rsidRPr="002441B5">
        <w:rPr>
          <w:rFonts w:eastAsia="Times New Roman"/>
          <w:sz w:val="28"/>
          <w:szCs w:val="28"/>
        </w:rPr>
        <w:t>родов мира" (2001).</w:t>
      </w:r>
    </w:p>
    <w:p w:rsidR="008D7992" w:rsidRPr="002441B5" w:rsidRDefault="008D7992" w:rsidP="002441B5">
      <w:pPr>
        <w:spacing w:line="360" w:lineRule="auto"/>
        <w:ind w:firstLine="720"/>
        <w:jc w:val="both"/>
        <w:rPr>
          <w:sz w:val="28"/>
          <w:szCs w:val="28"/>
        </w:rPr>
      </w:pPr>
    </w:p>
    <w:p w:rsidR="008D7992" w:rsidRPr="002441B5" w:rsidRDefault="006336F4" w:rsidP="002441B5">
      <w:pPr>
        <w:spacing w:line="360" w:lineRule="auto"/>
        <w:ind w:firstLine="720"/>
        <w:jc w:val="both"/>
        <w:rPr>
          <w:sz w:val="28"/>
          <w:szCs w:val="28"/>
        </w:rPr>
      </w:pPr>
      <w:r w:rsidRPr="002441B5">
        <w:rPr>
          <w:rFonts w:eastAsia="Times New Roman"/>
          <w:b/>
          <w:bCs/>
          <w:i/>
          <w:iCs/>
          <w:sz w:val="28"/>
          <w:szCs w:val="28"/>
        </w:rPr>
        <w:t>§3.Задачи сравнительной педагогики</w:t>
      </w:r>
    </w:p>
    <w:p w:rsidR="008D7992" w:rsidRPr="002441B5" w:rsidRDefault="004A696F" w:rsidP="004A696F">
      <w:pPr>
        <w:tabs>
          <w:tab w:val="left" w:pos="1178"/>
        </w:tabs>
        <w:spacing w:line="360" w:lineRule="auto"/>
        <w:ind w:firstLine="720"/>
        <w:jc w:val="both"/>
        <w:rPr>
          <w:rFonts w:eastAsia="Times New Roman"/>
          <w:sz w:val="28"/>
          <w:szCs w:val="28"/>
        </w:rPr>
      </w:pPr>
      <w:r>
        <w:rPr>
          <w:rFonts w:eastAsia="Times New Roman"/>
          <w:sz w:val="28"/>
          <w:szCs w:val="28"/>
        </w:rPr>
        <w:t xml:space="preserve">В </w:t>
      </w:r>
      <w:r w:rsidR="006336F4" w:rsidRPr="002441B5">
        <w:rPr>
          <w:rFonts w:eastAsia="Times New Roman"/>
          <w:sz w:val="28"/>
          <w:szCs w:val="28"/>
        </w:rPr>
        <w:t>научной литературе можно встретить немало попыток определить задачи сравнительной педагогики как науки. Как следует из таблицы, н</w:t>
      </w:r>
      <w:r w:rsidR="006336F4" w:rsidRPr="002441B5">
        <w:rPr>
          <w:rFonts w:eastAsia="Times New Roman"/>
          <w:sz w:val="28"/>
          <w:szCs w:val="28"/>
        </w:rPr>
        <w:t>е</w:t>
      </w:r>
      <w:r w:rsidR="006336F4" w:rsidRPr="002441B5">
        <w:rPr>
          <w:rFonts w:eastAsia="Times New Roman"/>
          <w:sz w:val="28"/>
          <w:szCs w:val="28"/>
        </w:rPr>
        <w:t>которые задачи совпадают, другие не пересекаются. Видимо, это обусло</w:t>
      </w:r>
      <w:r w:rsidR="006336F4" w:rsidRPr="002441B5">
        <w:rPr>
          <w:rFonts w:eastAsia="Times New Roman"/>
          <w:sz w:val="28"/>
          <w:szCs w:val="28"/>
        </w:rPr>
        <w:t>в</w:t>
      </w:r>
      <w:r w:rsidR="006336F4" w:rsidRPr="002441B5">
        <w:rPr>
          <w:rFonts w:eastAsia="Times New Roman"/>
          <w:sz w:val="28"/>
          <w:szCs w:val="28"/>
        </w:rPr>
        <w:t>лено не только различием позиций авторов, но и спецификой образов</w:t>
      </w:r>
      <w:r w:rsidR="006336F4" w:rsidRPr="002441B5">
        <w:rPr>
          <w:rFonts w:eastAsia="Times New Roman"/>
          <w:sz w:val="28"/>
          <w:szCs w:val="28"/>
        </w:rPr>
        <w:t>а</w:t>
      </w:r>
      <w:r w:rsidR="006336F4" w:rsidRPr="002441B5">
        <w:rPr>
          <w:rFonts w:eastAsia="Times New Roman"/>
          <w:sz w:val="28"/>
          <w:szCs w:val="28"/>
        </w:rPr>
        <w:lastRenderedPageBreak/>
        <w:t>тельных систем, от которых отталкивались специалисты при выделении задач этой отрасли педагогики.</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 xml:space="preserve">На наш взгляд, в современных условиях сравнительная педагогика </w:t>
      </w:r>
      <w:proofErr w:type="gramStart"/>
      <w:r w:rsidRPr="002441B5">
        <w:rPr>
          <w:rFonts w:eastAsia="Times New Roman"/>
          <w:sz w:val="28"/>
          <w:szCs w:val="28"/>
        </w:rPr>
        <w:t>призвана</w:t>
      </w:r>
      <w:proofErr w:type="gramEnd"/>
      <w:r w:rsidRPr="002441B5">
        <w:rPr>
          <w:rFonts w:eastAsia="Times New Roman"/>
          <w:sz w:val="28"/>
          <w:szCs w:val="28"/>
        </w:rPr>
        <w:t xml:space="preserve"> выполнять ряд </w:t>
      </w:r>
      <w:r w:rsidRPr="002441B5">
        <w:rPr>
          <w:rFonts w:eastAsia="Times New Roman"/>
          <w:i/>
          <w:iCs/>
          <w:sz w:val="28"/>
          <w:szCs w:val="28"/>
        </w:rPr>
        <w:t>функций.</w:t>
      </w:r>
    </w:p>
    <w:p w:rsidR="008D7992" w:rsidRPr="002441B5" w:rsidRDefault="006336F4" w:rsidP="002441B5">
      <w:pPr>
        <w:spacing w:line="360" w:lineRule="auto"/>
        <w:ind w:firstLine="720"/>
        <w:jc w:val="both"/>
        <w:rPr>
          <w:rFonts w:eastAsia="Times New Roman"/>
          <w:sz w:val="28"/>
          <w:szCs w:val="28"/>
        </w:rPr>
      </w:pPr>
      <w:r w:rsidRPr="002441B5">
        <w:rPr>
          <w:rFonts w:eastAsia="Arial Unicode MS"/>
          <w:sz w:val="28"/>
          <w:szCs w:val="28"/>
        </w:rPr>
        <w:t>−</w:t>
      </w:r>
      <w:r w:rsidRPr="002441B5">
        <w:rPr>
          <w:rFonts w:eastAsia="Times New Roman"/>
          <w:sz w:val="28"/>
          <w:szCs w:val="28"/>
        </w:rPr>
        <w:t xml:space="preserve"> Информационно-аналитическая функция подразумевает сбор, о</w:t>
      </w:r>
      <w:r w:rsidRPr="002441B5">
        <w:rPr>
          <w:rFonts w:eastAsia="Times New Roman"/>
          <w:sz w:val="28"/>
          <w:szCs w:val="28"/>
        </w:rPr>
        <w:t>б</w:t>
      </w:r>
      <w:r w:rsidRPr="002441B5">
        <w:rPr>
          <w:rFonts w:eastAsia="Times New Roman"/>
          <w:sz w:val="28"/>
          <w:szCs w:val="28"/>
        </w:rPr>
        <w:t>работку, систематизацию и анализ информации о развитии образовател</w:t>
      </w:r>
      <w:r w:rsidRPr="002441B5">
        <w:rPr>
          <w:rFonts w:eastAsia="Times New Roman"/>
          <w:sz w:val="28"/>
          <w:szCs w:val="28"/>
        </w:rPr>
        <w:t>ь</w:t>
      </w:r>
      <w:r w:rsidRPr="002441B5">
        <w:rPr>
          <w:rFonts w:eastAsia="Times New Roman"/>
          <w:sz w:val="28"/>
          <w:szCs w:val="28"/>
        </w:rPr>
        <w:t>ной практики за рубежом.</w:t>
      </w:r>
    </w:p>
    <w:p w:rsidR="008D7992" w:rsidRPr="002441B5" w:rsidRDefault="006336F4" w:rsidP="002441B5">
      <w:pPr>
        <w:spacing w:line="360" w:lineRule="auto"/>
        <w:ind w:firstLine="720"/>
        <w:jc w:val="both"/>
        <w:rPr>
          <w:rFonts w:eastAsia="Times New Roman"/>
          <w:sz w:val="28"/>
          <w:szCs w:val="28"/>
        </w:rPr>
      </w:pPr>
      <w:r w:rsidRPr="002441B5">
        <w:rPr>
          <w:rFonts w:eastAsia="Arial Unicode MS"/>
          <w:sz w:val="28"/>
          <w:szCs w:val="28"/>
        </w:rPr>
        <w:t>−</w:t>
      </w:r>
      <w:r w:rsidRPr="002441B5">
        <w:rPr>
          <w:rFonts w:eastAsia="Times New Roman"/>
          <w:sz w:val="28"/>
          <w:szCs w:val="28"/>
        </w:rPr>
        <w:t xml:space="preserve"> Аккумулирующая функция предполагает дальнейшую работу с первоисточниками, углублённый анализ собранных материалов. На пе</w:t>
      </w:r>
      <w:r w:rsidRPr="002441B5">
        <w:rPr>
          <w:rFonts w:eastAsia="Times New Roman"/>
          <w:sz w:val="28"/>
          <w:szCs w:val="28"/>
        </w:rPr>
        <w:t>р</w:t>
      </w:r>
      <w:r w:rsidRPr="002441B5">
        <w:rPr>
          <w:rFonts w:eastAsia="Times New Roman"/>
          <w:sz w:val="28"/>
          <w:szCs w:val="28"/>
        </w:rPr>
        <w:t>вый план выходит изучение позитивных и негативных аспектов зарубе</w:t>
      </w:r>
      <w:r w:rsidRPr="002441B5">
        <w:rPr>
          <w:rFonts w:eastAsia="Times New Roman"/>
          <w:sz w:val="28"/>
          <w:szCs w:val="28"/>
        </w:rPr>
        <w:t>ж</w:t>
      </w:r>
      <w:r w:rsidRPr="002441B5">
        <w:rPr>
          <w:rFonts w:eastAsia="Times New Roman"/>
          <w:sz w:val="28"/>
          <w:szCs w:val="28"/>
        </w:rPr>
        <w:t>ного опыта, вычленение общих, региональных и локальных тенденций развития образовательных систем и их звеньев.</w:t>
      </w:r>
    </w:p>
    <w:p w:rsidR="008D7992" w:rsidRPr="002441B5" w:rsidRDefault="006336F4" w:rsidP="002441B5">
      <w:pPr>
        <w:spacing w:line="360" w:lineRule="auto"/>
        <w:ind w:firstLine="720"/>
        <w:jc w:val="both"/>
        <w:rPr>
          <w:rFonts w:eastAsia="Times New Roman"/>
          <w:sz w:val="28"/>
          <w:szCs w:val="28"/>
        </w:rPr>
      </w:pPr>
      <w:r w:rsidRPr="002441B5">
        <w:rPr>
          <w:rFonts w:eastAsia="Arial Unicode MS"/>
          <w:sz w:val="28"/>
          <w:szCs w:val="28"/>
        </w:rPr>
        <w:t>−</w:t>
      </w:r>
      <w:r w:rsidRPr="002441B5">
        <w:rPr>
          <w:rFonts w:eastAsia="Times New Roman"/>
          <w:sz w:val="28"/>
          <w:szCs w:val="28"/>
        </w:rPr>
        <w:t xml:space="preserve"> Коррекционная функция дает возможность на основе сопоставл</w:t>
      </w:r>
      <w:r w:rsidRPr="002441B5">
        <w:rPr>
          <w:rFonts w:eastAsia="Times New Roman"/>
          <w:sz w:val="28"/>
          <w:szCs w:val="28"/>
        </w:rPr>
        <w:t>е</w:t>
      </w:r>
      <w:r w:rsidRPr="002441B5">
        <w:rPr>
          <w:rFonts w:eastAsia="Times New Roman"/>
          <w:sz w:val="28"/>
          <w:szCs w:val="28"/>
        </w:rPr>
        <w:t>ния закономерностей и тенденций развития национальной системы обр</w:t>
      </w:r>
      <w:r w:rsidRPr="002441B5">
        <w:rPr>
          <w:rFonts w:eastAsia="Times New Roman"/>
          <w:sz w:val="28"/>
          <w:szCs w:val="28"/>
        </w:rPr>
        <w:t>а</w:t>
      </w:r>
      <w:r w:rsidRPr="002441B5">
        <w:rPr>
          <w:rFonts w:eastAsia="Times New Roman"/>
          <w:sz w:val="28"/>
          <w:szCs w:val="28"/>
        </w:rPr>
        <w:t>зования с зарубежными аналогами направлять и корректировать ее разв</w:t>
      </w:r>
      <w:r w:rsidRPr="002441B5">
        <w:rPr>
          <w:rFonts w:eastAsia="Times New Roman"/>
          <w:sz w:val="28"/>
          <w:szCs w:val="28"/>
        </w:rPr>
        <w:t>и</w:t>
      </w:r>
      <w:r w:rsidRPr="002441B5">
        <w:rPr>
          <w:rFonts w:eastAsia="Times New Roman"/>
          <w:sz w:val="28"/>
          <w:szCs w:val="28"/>
        </w:rPr>
        <w:t>тие с помощью рекомендаций, разрабатываемых для органов управления системы образования.</w:t>
      </w:r>
    </w:p>
    <w:tbl>
      <w:tblPr>
        <w:tblW w:w="0" w:type="auto"/>
        <w:tblInd w:w="40" w:type="dxa"/>
        <w:tblLayout w:type="fixed"/>
        <w:tblCellMar>
          <w:left w:w="0" w:type="dxa"/>
          <w:right w:w="0" w:type="dxa"/>
        </w:tblCellMar>
        <w:tblLook w:val="04A0"/>
      </w:tblPr>
      <w:tblGrid>
        <w:gridCol w:w="1620"/>
        <w:gridCol w:w="7480"/>
      </w:tblGrid>
      <w:tr w:rsidR="008D7992" w:rsidRPr="004A696F">
        <w:trPr>
          <w:trHeight w:val="368"/>
        </w:trPr>
        <w:tc>
          <w:tcPr>
            <w:tcW w:w="1620" w:type="dxa"/>
            <w:vAlign w:val="bottom"/>
          </w:tcPr>
          <w:p w:rsidR="004A696F" w:rsidRDefault="006336F4" w:rsidP="002441B5">
            <w:pPr>
              <w:spacing w:line="360" w:lineRule="auto"/>
              <w:ind w:firstLine="720"/>
              <w:jc w:val="both"/>
              <w:rPr>
                <w:rFonts w:eastAsia="Times New Roman"/>
                <w:sz w:val="20"/>
                <w:szCs w:val="20"/>
              </w:rPr>
            </w:pPr>
            <w:r w:rsidRPr="004A696F">
              <w:rPr>
                <w:rFonts w:eastAsia="Times New Roman"/>
                <w:sz w:val="20"/>
                <w:szCs w:val="20"/>
              </w:rPr>
              <w:t>Взгляды компар</w:t>
            </w:r>
            <w:r w:rsidRPr="004A696F">
              <w:rPr>
                <w:rFonts w:eastAsia="Times New Roman"/>
                <w:sz w:val="20"/>
                <w:szCs w:val="20"/>
              </w:rPr>
              <w:t>а</w:t>
            </w:r>
            <w:r w:rsidRPr="004A696F">
              <w:rPr>
                <w:rFonts w:eastAsia="Times New Roman"/>
                <w:sz w:val="20"/>
                <w:szCs w:val="20"/>
              </w:rPr>
              <w:t>тивистов на функции сра</w:t>
            </w:r>
            <w:r w:rsidRPr="004A696F">
              <w:rPr>
                <w:rFonts w:eastAsia="Times New Roman"/>
                <w:sz w:val="20"/>
                <w:szCs w:val="20"/>
              </w:rPr>
              <w:t>в</w:t>
            </w:r>
            <w:r w:rsidRPr="004A696F">
              <w:rPr>
                <w:rFonts w:eastAsia="Times New Roman"/>
                <w:sz w:val="20"/>
                <w:szCs w:val="20"/>
              </w:rPr>
              <w:t>нительной педаг</w:t>
            </w:r>
            <w:r w:rsidRPr="004A696F">
              <w:rPr>
                <w:rFonts w:eastAsia="Times New Roman"/>
                <w:sz w:val="20"/>
                <w:szCs w:val="20"/>
              </w:rPr>
              <w:t>о</w:t>
            </w:r>
            <w:r w:rsidRPr="004A696F">
              <w:rPr>
                <w:rFonts w:eastAsia="Times New Roman"/>
                <w:sz w:val="20"/>
                <w:szCs w:val="20"/>
              </w:rPr>
              <w:t>гики</w:t>
            </w:r>
          </w:p>
          <w:p w:rsidR="008D7992" w:rsidRPr="004A696F" w:rsidRDefault="008D7992" w:rsidP="002441B5">
            <w:pPr>
              <w:spacing w:line="360" w:lineRule="auto"/>
              <w:ind w:firstLine="720"/>
              <w:jc w:val="both"/>
              <w:rPr>
                <w:sz w:val="20"/>
                <w:szCs w:val="20"/>
              </w:rPr>
            </w:pPr>
          </w:p>
        </w:tc>
        <w:tc>
          <w:tcPr>
            <w:tcW w:w="7480" w:type="dxa"/>
            <w:vAlign w:val="bottom"/>
          </w:tcPr>
          <w:p w:rsidR="008D7992" w:rsidRPr="004A696F" w:rsidRDefault="006336F4" w:rsidP="002441B5">
            <w:pPr>
              <w:spacing w:line="360" w:lineRule="auto"/>
              <w:ind w:firstLine="720"/>
              <w:jc w:val="both"/>
              <w:rPr>
                <w:sz w:val="20"/>
                <w:szCs w:val="20"/>
              </w:rPr>
            </w:pPr>
            <w:r w:rsidRPr="004A696F">
              <w:rPr>
                <w:rFonts w:eastAsia="Times New Roman"/>
                <w:sz w:val="20"/>
                <w:szCs w:val="20"/>
              </w:rPr>
              <w:t>Функции сравнительной педагогики</w:t>
            </w:r>
          </w:p>
        </w:tc>
      </w:tr>
      <w:tr w:rsidR="008D7992" w:rsidRPr="004A696F">
        <w:trPr>
          <w:trHeight w:val="44"/>
        </w:trPr>
        <w:tc>
          <w:tcPr>
            <w:tcW w:w="1620" w:type="dxa"/>
            <w:tcBorders>
              <w:bottom w:val="single" w:sz="8" w:space="0" w:color="auto"/>
            </w:tcBorders>
            <w:vAlign w:val="bottom"/>
          </w:tcPr>
          <w:p w:rsidR="008D7992" w:rsidRPr="004A696F" w:rsidRDefault="008D7992" w:rsidP="002441B5">
            <w:pPr>
              <w:spacing w:line="360" w:lineRule="auto"/>
              <w:ind w:firstLine="720"/>
              <w:jc w:val="both"/>
              <w:rPr>
                <w:sz w:val="20"/>
                <w:szCs w:val="20"/>
              </w:rPr>
            </w:pPr>
          </w:p>
        </w:tc>
        <w:tc>
          <w:tcPr>
            <w:tcW w:w="7480" w:type="dxa"/>
            <w:tcBorders>
              <w:bottom w:val="single" w:sz="8" w:space="0" w:color="auto"/>
            </w:tcBorders>
            <w:vAlign w:val="bottom"/>
          </w:tcPr>
          <w:p w:rsidR="008D7992" w:rsidRPr="004A696F" w:rsidRDefault="008D7992" w:rsidP="002441B5">
            <w:pPr>
              <w:spacing w:line="360" w:lineRule="auto"/>
              <w:ind w:firstLine="720"/>
              <w:jc w:val="both"/>
              <w:rPr>
                <w:sz w:val="20"/>
                <w:szCs w:val="20"/>
              </w:rPr>
            </w:pPr>
          </w:p>
        </w:tc>
      </w:tr>
      <w:tr w:rsidR="004A696F" w:rsidRPr="004A696F">
        <w:trPr>
          <w:trHeight w:val="316"/>
        </w:trPr>
        <w:tc>
          <w:tcPr>
            <w:tcW w:w="1620" w:type="dxa"/>
            <w:vMerge w:val="restart"/>
            <w:vAlign w:val="bottom"/>
          </w:tcPr>
          <w:p w:rsidR="004A696F" w:rsidRPr="004A696F" w:rsidRDefault="004A696F" w:rsidP="002441B5">
            <w:pPr>
              <w:spacing w:line="360" w:lineRule="auto"/>
              <w:ind w:firstLine="720"/>
              <w:jc w:val="both"/>
              <w:rPr>
                <w:sz w:val="20"/>
                <w:szCs w:val="20"/>
              </w:rPr>
            </w:pPr>
            <w:r w:rsidRPr="004A696F">
              <w:rPr>
                <w:rFonts w:eastAsia="Times New Roman"/>
                <w:sz w:val="20"/>
                <w:szCs w:val="20"/>
              </w:rPr>
              <w:t>Б. Холмс</w:t>
            </w:r>
          </w:p>
          <w:p w:rsidR="004A696F" w:rsidRPr="004A696F" w:rsidRDefault="004A696F" w:rsidP="004A696F">
            <w:pPr>
              <w:spacing w:line="360" w:lineRule="auto"/>
              <w:ind w:firstLine="720"/>
              <w:jc w:val="both"/>
              <w:rPr>
                <w:sz w:val="20"/>
                <w:szCs w:val="20"/>
              </w:rPr>
            </w:pPr>
            <w:r w:rsidRPr="004A696F">
              <w:rPr>
                <w:rFonts w:eastAsia="Times New Roman"/>
                <w:sz w:val="20"/>
                <w:szCs w:val="20"/>
              </w:rPr>
              <w:t>(Велик</w:t>
            </w:r>
            <w:r w:rsidRPr="004A696F">
              <w:rPr>
                <w:rFonts w:eastAsia="Times New Roman"/>
                <w:sz w:val="20"/>
                <w:szCs w:val="20"/>
              </w:rPr>
              <w:t>о</w:t>
            </w:r>
            <w:r w:rsidRPr="004A696F">
              <w:rPr>
                <w:rFonts w:eastAsia="Times New Roman"/>
                <w:sz w:val="20"/>
                <w:szCs w:val="20"/>
              </w:rPr>
              <w:t>британия)</w:t>
            </w:r>
          </w:p>
        </w:tc>
        <w:tc>
          <w:tcPr>
            <w:tcW w:w="7480" w:type="dxa"/>
            <w:vAlign w:val="bottom"/>
          </w:tcPr>
          <w:p w:rsidR="004A696F" w:rsidRPr="004A696F" w:rsidRDefault="004A696F" w:rsidP="002441B5">
            <w:pPr>
              <w:spacing w:line="360" w:lineRule="auto"/>
              <w:ind w:firstLine="720"/>
              <w:jc w:val="both"/>
              <w:rPr>
                <w:sz w:val="20"/>
                <w:szCs w:val="20"/>
              </w:rPr>
            </w:pPr>
            <w:r>
              <w:rPr>
                <w:rFonts w:eastAsia="Times New Roman"/>
                <w:sz w:val="20"/>
                <w:szCs w:val="20"/>
              </w:rPr>
              <w:t>О</w:t>
            </w:r>
            <w:r w:rsidRPr="004A696F">
              <w:rPr>
                <w:rFonts w:eastAsia="Times New Roman"/>
                <w:sz w:val="20"/>
                <w:szCs w:val="20"/>
              </w:rPr>
              <w:t>бъяснительная Прогностическая</w:t>
            </w:r>
          </w:p>
        </w:tc>
      </w:tr>
      <w:tr w:rsidR="004A696F" w:rsidRPr="004A696F">
        <w:trPr>
          <w:trHeight w:val="353"/>
        </w:trPr>
        <w:tc>
          <w:tcPr>
            <w:tcW w:w="1620" w:type="dxa"/>
            <w:vMerge/>
            <w:vAlign w:val="bottom"/>
          </w:tcPr>
          <w:p w:rsidR="004A696F" w:rsidRPr="004A696F" w:rsidRDefault="004A696F" w:rsidP="002441B5">
            <w:pPr>
              <w:spacing w:line="360" w:lineRule="auto"/>
              <w:ind w:firstLine="720"/>
              <w:jc w:val="both"/>
              <w:rPr>
                <w:sz w:val="20"/>
                <w:szCs w:val="20"/>
              </w:rPr>
            </w:pPr>
          </w:p>
        </w:tc>
        <w:tc>
          <w:tcPr>
            <w:tcW w:w="7480" w:type="dxa"/>
            <w:vAlign w:val="bottom"/>
          </w:tcPr>
          <w:p w:rsidR="004A696F" w:rsidRPr="004A696F" w:rsidRDefault="004A696F" w:rsidP="002441B5">
            <w:pPr>
              <w:spacing w:line="360" w:lineRule="auto"/>
              <w:ind w:firstLine="720"/>
              <w:jc w:val="both"/>
              <w:rPr>
                <w:sz w:val="20"/>
                <w:szCs w:val="20"/>
              </w:rPr>
            </w:pPr>
            <w:r w:rsidRPr="004A696F">
              <w:rPr>
                <w:rFonts w:eastAsia="Times New Roman"/>
                <w:w w:val="99"/>
                <w:sz w:val="20"/>
                <w:szCs w:val="20"/>
              </w:rPr>
              <w:t>Анализа изначальных условий и национальных особе</w:t>
            </w:r>
            <w:r w:rsidRPr="004A696F">
              <w:rPr>
                <w:rFonts w:eastAsia="Times New Roman"/>
                <w:w w:val="99"/>
                <w:sz w:val="20"/>
                <w:szCs w:val="20"/>
              </w:rPr>
              <w:t>н</w:t>
            </w:r>
            <w:r w:rsidRPr="004A696F">
              <w:rPr>
                <w:rFonts w:eastAsia="Times New Roman"/>
                <w:w w:val="99"/>
                <w:sz w:val="20"/>
                <w:szCs w:val="20"/>
              </w:rPr>
              <w:t>ностей</w:t>
            </w:r>
          </w:p>
        </w:tc>
      </w:tr>
      <w:tr w:rsidR="004A696F" w:rsidRPr="004A696F">
        <w:trPr>
          <w:trHeight w:val="355"/>
        </w:trPr>
        <w:tc>
          <w:tcPr>
            <w:tcW w:w="1620" w:type="dxa"/>
            <w:vMerge/>
            <w:vAlign w:val="bottom"/>
          </w:tcPr>
          <w:p w:rsidR="004A696F" w:rsidRPr="004A696F" w:rsidRDefault="004A696F" w:rsidP="002441B5">
            <w:pPr>
              <w:spacing w:line="360" w:lineRule="auto"/>
              <w:ind w:firstLine="720"/>
              <w:jc w:val="both"/>
              <w:rPr>
                <w:sz w:val="20"/>
                <w:szCs w:val="20"/>
              </w:rPr>
            </w:pPr>
          </w:p>
        </w:tc>
        <w:tc>
          <w:tcPr>
            <w:tcW w:w="7480" w:type="dxa"/>
            <w:vAlign w:val="bottom"/>
          </w:tcPr>
          <w:p w:rsidR="004A696F" w:rsidRPr="004A696F" w:rsidRDefault="004A696F" w:rsidP="002441B5">
            <w:pPr>
              <w:spacing w:line="360" w:lineRule="auto"/>
              <w:ind w:firstLine="720"/>
              <w:jc w:val="both"/>
              <w:rPr>
                <w:sz w:val="20"/>
                <w:szCs w:val="20"/>
              </w:rPr>
            </w:pPr>
            <w:r w:rsidRPr="004A696F">
              <w:rPr>
                <w:rFonts w:eastAsia="Times New Roman"/>
                <w:sz w:val="20"/>
                <w:szCs w:val="20"/>
              </w:rPr>
              <w:t>той или иной страны</w:t>
            </w:r>
          </w:p>
        </w:tc>
      </w:tr>
      <w:tr w:rsidR="004A696F" w:rsidRPr="004A696F">
        <w:trPr>
          <w:trHeight w:val="353"/>
        </w:trPr>
        <w:tc>
          <w:tcPr>
            <w:tcW w:w="1620" w:type="dxa"/>
            <w:vMerge/>
            <w:vAlign w:val="bottom"/>
          </w:tcPr>
          <w:p w:rsidR="004A696F" w:rsidRPr="004A696F" w:rsidRDefault="004A696F" w:rsidP="002441B5">
            <w:pPr>
              <w:spacing w:line="360" w:lineRule="auto"/>
              <w:ind w:firstLine="720"/>
              <w:jc w:val="both"/>
              <w:rPr>
                <w:sz w:val="20"/>
                <w:szCs w:val="20"/>
              </w:rPr>
            </w:pPr>
          </w:p>
        </w:tc>
        <w:tc>
          <w:tcPr>
            <w:tcW w:w="7480" w:type="dxa"/>
            <w:vAlign w:val="bottom"/>
          </w:tcPr>
          <w:p w:rsidR="004A696F" w:rsidRPr="004A696F" w:rsidRDefault="004A696F" w:rsidP="002441B5">
            <w:pPr>
              <w:spacing w:line="360" w:lineRule="auto"/>
              <w:ind w:firstLine="720"/>
              <w:jc w:val="both"/>
              <w:rPr>
                <w:sz w:val="20"/>
                <w:szCs w:val="20"/>
              </w:rPr>
            </w:pPr>
            <w:r w:rsidRPr="004A696F">
              <w:rPr>
                <w:rFonts w:eastAsia="Times New Roman"/>
                <w:sz w:val="20"/>
                <w:szCs w:val="20"/>
              </w:rPr>
              <w:t>Определения и планирования образовательной полит</w:t>
            </w:r>
            <w:r w:rsidRPr="004A696F">
              <w:rPr>
                <w:rFonts w:eastAsia="Times New Roman"/>
                <w:sz w:val="20"/>
                <w:szCs w:val="20"/>
              </w:rPr>
              <w:t>и</w:t>
            </w:r>
            <w:r w:rsidRPr="004A696F">
              <w:rPr>
                <w:rFonts w:eastAsia="Times New Roman"/>
                <w:sz w:val="20"/>
                <w:szCs w:val="20"/>
              </w:rPr>
              <w:t>ки</w:t>
            </w:r>
          </w:p>
        </w:tc>
      </w:tr>
      <w:tr w:rsidR="004A696F" w:rsidRPr="004A696F">
        <w:trPr>
          <w:trHeight w:val="355"/>
        </w:trPr>
        <w:tc>
          <w:tcPr>
            <w:tcW w:w="1620" w:type="dxa"/>
            <w:vMerge/>
            <w:vAlign w:val="bottom"/>
          </w:tcPr>
          <w:p w:rsidR="004A696F" w:rsidRPr="004A696F" w:rsidRDefault="004A696F" w:rsidP="002441B5">
            <w:pPr>
              <w:spacing w:line="360" w:lineRule="auto"/>
              <w:ind w:firstLine="720"/>
              <w:jc w:val="both"/>
              <w:rPr>
                <w:sz w:val="20"/>
                <w:szCs w:val="20"/>
              </w:rPr>
            </w:pPr>
          </w:p>
        </w:tc>
        <w:tc>
          <w:tcPr>
            <w:tcW w:w="7480" w:type="dxa"/>
            <w:vAlign w:val="bottom"/>
          </w:tcPr>
          <w:p w:rsidR="004A696F" w:rsidRPr="004A696F" w:rsidRDefault="004A696F" w:rsidP="002441B5">
            <w:pPr>
              <w:spacing w:line="360" w:lineRule="auto"/>
              <w:ind w:firstLine="720"/>
              <w:jc w:val="both"/>
              <w:rPr>
                <w:sz w:val="20"/>
                <w:szCs w:val="20"/>
              </w:rPr>
            </w:pPr>
            <w:r w:rsidRPr="004A696F">
              <w:rPr>
                <w:rFonts w:eastAsia="Times New Roman"/>
                <w:sz w:val="20"/>
                <w:szCs w:val="20"/>
              </w:rPr>
              <w:t>Критическая</w:t>
            </w:r>
          </w:p>
        </w:tc>
      </w:tr>
      <w:tr w:rsidR="004A696F" w:rsidRPr="004A696F">
        <w:trPr>
          <w:trHeight w:val="369"/>
        </w:trPr>
        <w:tc>
          <w:tcPr>
            <w:tcW w:w="1620" w:type="dxa"/>
            <w:vMerge/>
            <w:vAlign w:val="bottom"/>
          </w:tcPr>
          <w:p w:rsidR="004A696F" w:rsidRPr="004A696F" w:rsidRDefault="004A696F" w:rsidP="002441B5">
            <w:pPr>
              <w:spacing w:line="360" w:lineRule="auto"/>
              <w:ind w:firstLine="720"/>
              <w:jc w:val="both"/>
              <w:rPr>
                <w:sz w:val="20"/>
                <w:szCs w:val="20"/>
              </w:rPr>
            </w:pPr>
          </w:p>
        </w:tc>
        <w:tc>
          <w:tcPr>
            <w:tcW w:w="7480" w:type="dxa"/>
            <w:vAlign w:val="bottom"/>
          </w:tcPr>
          <w:p w:rsidR="004A696F" w:rsidRPr="004A696F" w:rsidRDefault="004A696F" w:rsidP="002441B5">
            <w:pPr>
              <w:spacing w:line="360" w:lineRule="auto"/>
              <w:ind w:firstLine="720"/>
              <w:jc w:val="both"/>
              <w:rPr>
                <w:sz w:val="20"/>
                <w:szCs w:val="20"/>
              </w:rPr>
            </w:pPr>
            <w:r w:rsidRPr="004A696F">
              <w:rPr>
                <w:rFonts w:eastAsia="Times New Roman"/>
                <w:sz w:val="20"/>
                <w:szCs w:val="20"/>
              </w:rPr>
              <w:t>Переноса</w:t>
            </w:r>
          </w:p>
        </w:tc>
      </w:tr>
      <w:tr w:rsidR="004A696F" w:rsidRPr="004A696F">
        <w:trPr>
          <w:trHeight w:val="173"/>
        </w:trPr>
        <w:tc>
          <w:tcPr>
            <w:tcW w:w="1620" w:type="dxa"/>
            <w:vMerge/>
            <w:tcBorders>
              <w:bottom w:val="single" w:sz="8" w:space="0" w:color="auto"/>
            </w:tcBorders>
            <w:vAlign w:val="bottom"/>
          </w:tcPr>
          <w:p w:rsidR="004A696F" w:rsidRPr="004A696F" w:rsidRDefault="004A696F" w:rsidP="002441B5">
            <w:pPr>
              <w:spacing w:line="360" w:lineRule="auto"/>
              <w:ind w:firstLine="720"/>
              <w:jc w:val="both"/>
              <w:rPr>
                <w:sz w:val="20"/>
                <w:szCs w:val="20"/>
              </w:rPr>
            </w:pPr>
          </w:p>
        </w:tc>
        <w:tc>
          <w:tcPr>
            <w:tcW w:w="7480" w:type="dxa"/>
            <w:tcBorders>
              <w:bottom w:val="single" w:sz="8" w:space="0" w:color="auto"/>
            </w:tcBorders>
            <w:vAlign w:val="bottom"/>
          </w:tcPr>
          <w:p w:rsidR="004A696F" w:rsidRPr="004A696F" w:rsidRDefault="004A696F" w:rsidP="002441B5">
            <w:pPr>
              <w:spacing w:line="360" w:lineRule="auto"/>
              <w:ind w:firstLine="720"/>
              <w:jc w:val="both"/>
              <w:rPr>
                <w:sz w:val="20"/>
                <w:szCs w:val="20"/>
              </w:rPr>
            </w:pPr>
          </w:p>
        </w:tc>
      </w:tr>
      <w:tr w:rsidR="008D7992" w:rsidRPr="004A696F">
        <w:trPr>
          <w:trHeight w:val="316"/>
        </w:trPr>
        <w:tc>
          <w:tcPr>
            <w:tcW w:w="1620" w:type="dxa"/>
            <w:vAlign w:val="bottom"/>
          </w:tcPr>
          <w:p w:rsidR="008D7992" w:rsidRPr="004A696F" w:rsidRDefault="006336F4" w:rsidP="002441B5">
            <w:pPr>
              <w:spacing w:line="360" w:lineRule="auto"/>
              <w:ind w:firstLine="720"/>
              <w:jc w:val="both"/>
              <w:rPr>
                <w:sz w:val="20"/>
                <w:szCs w:val="20"/>
              </w:rPr>
            </w:pPr>
            <w:r w:rsidRPr="004A696F">
              <w:rPr>
                <w:rFonts w:eastAsia="Times New Roman"/>
                <w:sz w:val="20"/>
                <w:szCs w:val="20"/>
              </w:rPr>
              <w:t>В.Хернер</w:t>
            </w:r>
          </w:p>
        </w:tc>
        <w:tc>
          <w:tcPr>
            <w:tcW w:w="7480" w:type="dxa"/>
            <w:vAlign w:val="bottom"/>
          </w:tcPr>
          <w:p w:rsidR="008D7992" w:rsidRPr="004A696F" w:rsidRDefault="006336F4" w:rsidP="002441B5">
            <w:pPr>
              <w:spacing w:line="360" w:lineRule="auto"/>
              <w:ind w:firstLine="720"/>
              <w:jc w:val="both"/>
              <w:rPr>
                <w:sz w:val="20"/>
                <w:szCs w:val="20"/>
              </w:rPr>
            </w:pPr>
            <w:proofErr w:type="gramStart"/>
            <w:r w:rsidRPr="004A696F">
              <w:rPr>
                <w:rFonts w:eastAsia="Times New Roman"/>
                <w:sz w:val="20"/>
                <w:szCs w:val="20"/>
              </w:rPr>
              <w:t>Идеографическая (поиск особенного) Мелиористская (поиск</w:t>
            </w:r>
            <w:proofErr w:type="gramEnd"/>
          </w:p>
        </w:tc>
      </w:tr>
      <w:tr w:rsidR="008D7992" w:rsidRPr="004A696F">
        <w:trPr>
          <w:trHeight w:val="355"/>
        </w:trPr>
        <w:tc>
          <w:tcPr>
            <w:tcW w:w="1620" w:type="dxa"/>
            <w:vAlign w:val="bottom"/>
          </w:tcPr>
          <w:p w:rsidR="008D7992" w:rsidRPr="004A696F" w:rsidRDefault="006336F4" w:rsidP="002441B5">
            <w:pPr>
              <w:spacing w:line="360" w:lineRule="auto"/>
              <w:ind w:firstLine="720"/>
              <w:jc w:val="both"/>
              <w:rPr>
                <w:sz w:val="20"/>
                <w:szCs w:val="20"/>
              </w:rPr>
            </w:pPr>
            <w:r w:rsidRPr="004A696F">
              <w:rPr>
                <w:rFonts w:eastAsia="Times New Roman"/>
                <w:sz w:val="20"/>
                <w:szCs w:val="20"/>
              </w:rPr>
              <w:t>(ФРГ)</w:t>
            </w:r>
          </w:p>
        </w:tc>
        <w:tc>
          <w:tcPr>
            <w:tcW w:w="7480" w:type="dxa"/>
            <w:vAlign w:val="bottom"/>
          </w:tcPr>
          <w:p w:rsidR="008D7992" w:rsidRPr="004A696F" w:rsidRDefault="006336F4" w:rsidP="002441B5">
            <w:pPr>
              <w:spacing w:line="360" w:lineRule="auto"/>
              <w:ind w:firstLine="720"/>
              <w:jc w:val="both"/>
              <w:rPr>
                <w:sz w:val="20"/>
                <w:szCs w:val="20"/>
              </w:rPr>
            </w:pPr>
            <w:r w:rsidRPr="004A696F">
              <w:rPr>
                <w:rFonts w:eastAsia="Times New Roman"/>
                <w:sz w:val="20"/>
                <w:szCs w:val="20"/>
              </w:rPr>
              <w:t xml:space="preserve">лучших моделей) </w:t>
            </w:r>
            <w:proofErr w:type="gramStart"/>
            <w:r w:rsidRPr="004A696F">
              <w:rPr>
                <w:rFonts w:eastAsia="Times New Roman"/>
                <w:sz w:val="20"/>
                <w:szCs w:val="20"/>
              </w:rPr>
              <w:t>Эволюционная</w:t>
            </w:r>
            <w:proofErr w:type="gramEnd"/>
            <w:r w:rsidRPr="004A696F">
              <w:rPr>
                <w:rFonts w:eastAsia="Times New Roman"/>
                <w:sz w:val="20"/>
                <w:szCs w:val="20"/>
              </w:rPr>
              <w:t xml:space="preserve"> (поиск тенденций ра</w:t>
            </w:r>
            <w:r w:rsidRPr="004A696F">
              <w:rPr>
                <w:rFonts w:eastAsia="Times New Roman"/>
                <w:sz w:val="20"/>
                <w:szCs w:val="20"/>
              </w:rPr>
              <w:t>з</w:t>
            </w:r>
            <w:r w:rsidRPr="004A696F">
              <w:rPr>
                <w:rFonts w:eastAsia="Times New Roman"/>
                <w:sz w:val="20"/>
                <w:szCs w:val="20"/>
              </w:rPr>
              <w:t>вития)</w:t>
            </w:r>
          </w:p>
        </w:tc>
      </w:tr>
      <w:tr w:rsidR="008D7992" w:rsidRPr="004A696F">
        <w:trPr>
          <w:trHeight w:val="369"/>
        </w:trPr>
        <w:tc>
          <w:tcPr>
            <w:tcW w:w="1620" w:type="dxa"/>
            <w:vAlign w:val="bottom"/>
          </w:tcPr>
          <w:p w:rsidR="008D7992" w:rsidRPr="004A696F" w:rsidRDefault="008D7992" w:rsidP="002441B5">
            <w:pPr>
              <w:spacing w:line="360" w:lineRule="auto"/>
              <w:ind w:firstLine="720"/>
              <w:jc w:val="both"/>
              <w:rPr>
                <w:sz w:val="20"/>
                <w:szCs w:val="20"/>
              </w:rPr>
            </w:pPr>
          </w:p>
        </w:tc>
        <w:tc>
          <w:tcPr>
            <w:tcW w:w="7480" w:type="dxa"/>
            <w:vAlign w:val="bottom"/>
          </w:tcPr>
          <w:p w:rsidR="008D7992" w:rsidRPr="004A696F" w:rsidRDefault="006336F4" w:rsidP="002441B5">
            <w:pPr>
              <w:spacing w:line="360" w:lineRule="auto"/>
              <w:ind w:firstLine="720"/>
              <w:jc w:val="both"/>
              <w:rPr>
                <w:sz w:val="20"/>
                <w:szCs w:val="20"/>
              </w:rPr>
            </w:pPr>
            <w:proofErr w:type="gramStart"/>
            <w:r w:rsidRPr="004A696F">
              <w:rPr>
                <w:rFonts w:eastAsia="Times New Roman"/>
                <w:sz w:val="20"/>
                <w:szCs w:val="20"/>
              </w:rPr>
              <w:t>Экспериментальная</w:t>
            </w:r>
            <w:proofErr w:type="gramEnd"/>
            <w:r w:rsidRPr="004A696F">
              <w:rPr>
                <w:rFonts w:eastAsia="Times New Roman"/>
                <w:sz w:val="20"/>
                <w:szCs w:val="20"/>
              </w:rPr>
              <w:t xml:space="preserve"> (поиск универсального)</w:t>
            </w:r>
          </w:p>
        </w:tc>
      </w:tr>
      <w:tr w:rsidR="008D7992" w:rsidRPr="004A696F">
        <w:trPr>
          <w:trHeight w:val="216"/>
        </w:trPr>
        <w:tc>
          <w:tcPr>
            <w:tcW w:w="1620" w:type="dxa"/>
            <w:tcBorders>
              <w:bottom w:val="single" w:sz="8" w:space="0" w:color="auto"/>
            </w:tcBorders>
            <w:vAlign w:val="bottom"/>
          </w:tcPr>
          <w:p w:rsidR="008D7992" w:rsidRPr="004A696F" w:rsidRDefault="008D7992" w:rsidP="002441B5">
            <w:pPr>
              <w:spacing w:line="360" w:lineRule="auto"/>
              <w:ind w:firstLine="720"/>
              <w:jc w:val="both"/>
              <w:rPr>
                <w:sz w:val="20"/>
                <w:szCs w:val="20"/>
              </w:rPr>
            </w:pPr>
          </w:p>
        </w:tc>
        <w:tc>
          <w:tcPr>
            <w:tcW w:w="7480" w:type="dxa"/>
            <w:tcBorders>
              <w:bottom w:val="single" w:sz="8" w:space="0" w:color="auto"/>
            </w:tcBorders>
            <w:vAlign w:val="bottom"/>
          </w:tcPr>
          <w:p w:rsidR="008D7992" w:rsidRPr="004A696F" w:rsidRDefault="008D7992" w:rsidP="002441B5">
            <w:pPr>
              <w:spacing w:line="360" w:lineRule="auto"/>
              <w:ind w:firstLine="720"/>
              <w:jc w:val="both"/>
              <w:rPr>
                <w:sz w:val="20"/>
                <w:szCs w:val="20"/>
              </w:rPr>
            </w:pPr>
          </w:p>
        </w:tc>
      </w:tr>
      <w:tr w:rsidR="008D7992" w:rsidRPr="004A696F">
        <w:trPr>
          <w:trHeight w:val="316"/>
        </w:trPr>
        <w:tc>
          <w:tcPr>
            <w:tcW w:w="1620" w:type="dxa"/>
            <w:vAlign w:val="bottom"/>
          </w:tcPr>
          <w:p w:rsidR="008D7992" w:rsidRPr="004A696F" w:rsidRDefault="006336F4" w:rsidP="002441B5">
            <w:pPr>
              <w:spacing w:line="360" w:lineRule="auto"/>
              <w:ind w:firstLine="720"/>
              <w:jc w:val="both"/>
              <w:rPr>
                <w:sz w:val="20"/>
                <w:szCs w:val="20"/>
              </w:rPr>
            </w:pPr>
            <w:r w:rsidRPr="004A696F">
              <w:rPr>
                <w:rFonts w:eastAsia="Times New Roman"/>
                <w:sz w:val="20"/>
                <w:szCs w:val="20"/>
              </w:rPr>
              <w:t>Б.Л.</w:t>
            </w:r>
          </w:p>
        </w:tc>
        <w:tc>
          <w:tcPr>
            <w:tcW w:w="7480" w:type="dxa"/>
            <w:vAlign w:val="bottom"/>
          </w:tcPr>
          <w:p w:rsidR="008D7992" w:rsidRPr="004A696F" w:rsidRDefault="006336F4" w:rsidP="002441B5">
            <w:pPr>
              <w:spacing w:line="360" w:lineRule="auto"/>
              <w:ind w:firstLine="720"/>
              <w:jc w:val="both"/>
              <w:rPr>
                <w:sz w:val="20"/>
                <w:szCs w:val="20"/>
              </w:rPr>
            </w:pPr>
            <w:r w:rsidRPr="004A696F">
              <w:rPr>
                <w:rFonts w:eastAsia="Times New Roman"/>
                <w:w w:val="99"/>
                <w:sz w:val="20"/>
                <w:szCs w:val="20"/>
              </w:rPr>
              <w:t>Анализ тенденций развития теории и практики образ</w:t>
            </w:r>
            <w:r w:rsidRPr="004A696F">
              <w:rPr>
                <w:rFonts w:eastAsia="Times New Roman"/>
                <w:w w:val="99"/>
                <w:sz w:val="20"/>
                <w:szCs w:val="20"/>
              </w:rPr>
              <w:t>о</w:t>
            </w:r>
            <w:r w:rsidRPr="004A696F">
              <w:rPr>
                <w:rFonts w:eastAsia="Times New Roman"/>
                <w:w w:val="99"/>
                <w:sz w:val="20"/>
                <w:szCs w:val="20"/>
              </w:rPr>
              <w:t xml:space="preserve">вания </w:t>
            </w:r>
            <w:proofErr w:type="gramStart"/>
            <w:r w:rsidRPr="004A696F">
              <w:rPr>
                <w:rFonts w:eastAsia="Times New Roman"/>
                <w:w w:val="99"/>
                <w:sz w:val="20"/>
                <w:szCs w:val="20"/>
              </w:rPr>
              <w:t>в</w:t>
            </w:r>
            <w:proofErr w:type="gramEnd"/>
          </w:p>
        </w:tc>
      </w:tr>
      <w:tr w:rsidR="008D7992" w:rsidRPr="004A696F">
        <w:trPr>
          <w:trHeight w:val="355"/>
        </w:trPr>
        <w:tc>
          <w:tcPr>
            <w:tcW w:w="1620" w:type="dxa"/>
            <w:vAlign w:val="bottom"/>
          </w:tcPr>
          <w:p w:rsidR="008D7992" w:rsidRPr="004A696F" w:rsidRDefault="006336F4" w:rsidP="002441B5">
            <w:pPr>
              <w:spacing w:line="360" w:lineRule="auto"/>
              <w:ind w:firstLine="720"/>
              <w:jc w:val="both"/>
              <w:rPr>
                <w:sz w:val="20"/>
                <w:szCs w:val="20"/>
              </w:rPr>
            </w:pPr>
            <w:r w:rsidRPr="004A696F">
              <w:rPr>
                <w:rFonts w:eastAsia="Times New Roman"/>
                <w:sz w:val="20"/>
                <w:szCs w:val="20"/>
              </w:rPr>
              <w:t>Вуль</w:t>
            </w:r>
            <w:r w:rsidRPr="004A696F">
              <w:rPr>
                <w:rFonts w:eastAsia="Times New Roman"/>
                <w:sz w:val="20"/>
                <w:szCs w:val="20"/>
              </w:rPr>
              <w:t>ф</w:t>
            </w:r>
            <w:r w:rsidRPr="004A696F">
              <w:rPr>
                <w:rFonts w:eastAsia="Times New Roman"/>
                <w:sz w:val="20"/>
                <w:szCs w:val="20"/>
              </w:rPr>
              <w:t>сон</w:t>
            </w:r>
          </w:p>
        </w:tc>
        <w:tc>
          <w:tcPr>
            <w:tcW w:w="7480" w:type="dxa"/>
            <w:vAlign w:val="bottom"/>
          </w:tcPr>
          <w:p w:rsidR="008D7992" w:rsidRPr="004A696F" w:rsidRDefault="006336F4" w:rsidP="002441B5">
            <w:pPr>
              <w:spacing w:line="360" w:lineRule="auto"/>
              <w:ind w:firstLine="720"/>
              <w:jc w:val="both"/>
              <w:rPr>
                <w:sz w:val="20"/>
                <w:szCs w:val="20"/>
              </w:rPr>
            </w:pPr>
            <w:proofErr w:type="gramStart"/>
            <w:r w:rsidRPr="004A696F">
              <w:rPr>
                <w:rFonts w:eastAsia="Times New Roman"/>
                <w:sz w:val="20"/>
                <w:szCs w:val="20"/>
              </w:rPr>
              <w:t>мире</w:t>
            </w:r>
            <w:proofErr w:type="gramEnd"/>
          </w:p>
        </w:tc>
      </w:tr>
      <w:tr w:rsidR="008D7992" w:rsidRPr="004A696F">
        <w:trPr>
          <w:trHeight w:val="353"/>
        </w:trPr>
        <w:tc>
          <w:tcPr>
            <w:tcW w:w="1620" w:type="dxa"/>
            <w:vAlign w:val="bottom"/>
          </w:tcPr>
          <w:p w:rsidR="008D7992" w:rsidRPr="004A696F" w:rsidRDefault="006336F4" w:rsidP="002441B5">
            <w:pPr>
              <w:spacing w:line="360" w:lineRule="auto"/>
              <w:ind w:firstLine="720"/>
              <w:jc w:val="both"/>
              <w:rPr>
                <w:sz w:val="20"/>
                <w:szCs w:val="20"/>
              </w:rPr>
            </w:pPr>
            <w:r w:rsidRPr="004A696F">
              <w:rPr>
                <w:rFonts w:eastAsia="Times New Roman"/>
                <w:sz w:val="20"/>
                <w:szCs w:val="20"/>
              </w:rPr>
              <w:t>(Ро</w:t>
            </w:r>
            <w:r w:rsidRPr="004A696F">
              <w:rPr>
                <w:rFonts w:eastAsia="Times New Roman"/>
                <w:sz w:val="20"/>
                <w:szCs w:val="20"/>
              </w:rPr>
              <w:t>с</w:t>
            </w:r>
            <w:r w:rsidRPr="004A696F">
              <w:rPr>
                <w:rFonts w:eastAsia="Times New Roman"/>
                <w:sz w:val="20"/>
                <w:szCs w:val="20"/>
              </w:rPr>
              <w:t>сия)</w:t>
            </w:r>
          </w:p>
        </w:tc>
        <w:tc>
          <w:tcPr>
            <w:tcW w:w="7480" w:type="dxa"/>
            <w:vAlign w:val="bottom"/>
          </w:tcPr>
          <w:p w:rsidR="008D7992" w:rsidRPr="004A696F" w:rsidRDefault="006336F4" w:rsidP="002441B5">
            <w:pPr>
              <w:spacing w:line="360" w:lineRule="auto"/>
              <w:ind w:firstLine="720"/>
              <w:jc w:val="both"/>
              <w:rPr>
                <w:sz w:val="20"/>
                <w:szCs w:val="20"/>
              </w:rPr>
            </w:pPr>
            <w:r w:rsidRPr="004A696F">
              <w:rPr>
                <w:rFonts w:eastAsia="Times New Roman"/>
                <w:sz w:val="20"/>
                <w:szCs w:val="20"/>
              </w:rPr>
              <w:t>Соотношение общих тенденций и национальной сп</w:t>
            </w:r>
            <w:r w:rsidRPr="004A696F">
              <w:rPr>
                <w:rFonts w:eastAsia="Times New Roman"/>
                <w:sz w:val="20"/>
                <w:szCs w:val="20"/>
              </w:rPr>
              <w:t>е</w:t>
            </w:r>
            <w:r w:rsidRPr="004A696F">
              <w:rPr>
                <w:rFonts w:eastAsia="Times New Roman"/>
                <w:sz w:val="20"/>
                <w:szCs w:val="20"/>
              </w:rPr>
              <w:t>цифики.</w:t>
            </w:r>
          </w:p>
        </w:tc>
      </w:tr>
      <w:tr w:rsidR="008D7992" w:rsidRPr="004A696F">
        <w:trPr>
          <w:trHeight w:val="355"/>
        </w:trPr>
        <w:tc>
          <w:tcPr>
            <w:tcW w:w="1620" w:type="dxa"/>
            <w:vAlign w:val="bottom"/>
          </w:tcPr>
          <w:p w:rsidR="008D7992" w:rsidRPr="004A696F" w:rsidRDefault="008D7992" w:rsidP="002441B5">
            <w:pPr>
              <w:spacing w:line="360" w:lineRule="auto"/>
              <w:ind w:firstLine="720"/>
              <w:jc w:val="both"/>
              <w:rPr>
                <w:sz w:val="20"/>
                <w:szCs w:val="20"/>
              </w:rPr>
            </w:pPr>
          </w:p>
        </w:tc>
        <w:tc>
          <w:tcPr>
            <w:tcW w:w="7480" w:type="dxa"/>
            <w:vAlign w:val="bottom"/>
          </w:tcPr>
          <w:p w:rsidR="008D7992" w:rsidRPr="004A696F" w:rsidRDefault="006336F4" w:rsidP="002441B5">
            <w:pPr>
              <w:spacing w:line="360" w:lineRule="auto"/>
              <w:ind w:firstLine="720"/>
              <w:jc w:val="both"/>
              <w:rPr>
                <w:sz w:val="20"/>
                <w:szCs w:val="20"/>
              </w:rPr>
            </w:pPr>
            <w:r w:rsidRPr="004A696F">
              <w:rPr>
                <w:rFonts w:eastAsia="Times New Roman"/>
                <w:sz w:val="20"/>
                <w:szCs w:val="20"/>
              </w:rPr>
              <w:t>Изучение позитивных и негативных аспектов</w:t>
            </w:r>
          </w:p>
        </w:tc>
      </w:tr>
      <w:tr w:rsidR="008D7992" w:rsidRPr="004A696F">
        <w:trPr>
          <w:trHeight w:val="353"/>
        </w:trPr>
        <w:tc>
          <w:tcPr>
            <w:tcW w:w="1620" w:type="dxa"/>
            <w:vAlign w:val="bottom"/>
          </w:tcPr>
          <w:p w:rsidR="008D7992" w:rsidRPr="004A696F" w:rsidRDefault="008D7992" w:rsidP="002441B5">
            <w:pPr>
              <w:spacing w:line="360" w:lineRule="auto"/>
              <w:ind w:firstLine="720"/>
              <w:jc w:val="both"/>
              <w:rPr>
                <w:sz w:val="20"/>
                <w:szCs w:val="20"/>
              </w:rPr>
            </w:pPr>
          </w:p>
        </w:tc>
        <w:tc>
          <w:tcPr>
            <w:tcW w:w="7480" w:type="dxa"/>
            <w:vAlign w:val="bottom"/>
          </w:tcPr>
          <w:p w:rsidR="008D7992" w:rsidRPr="004A696F" w:rsidRDefault="006336F4" w:rsidP="002441B5">
            <w:pPr>
              <w:spacing w:line="360" w:lineRule="auto"/>
              <w:ind w:firstLine="720"/>
              <w:jc w:val="both"/>
              <w:rPr>
                <w:sz w:val="20"/>
                <w:szCs w:val="20"/>
              </w:rPr>
            </w:pPr>
            <w:r w:rsidRPr="004A696F">
              <w:rPr>
                <w:rFonts w:eastAsia="Times New Roman"/>
                <w:sz w:val="20"/>
                <w:szCs w:val="20"/>
              </w:rPr>
              <w:t>международного опыта</w:t>
            </w:r>
          </w:p>
        </w:tc>
      </w:tr>
      <w:tr w:rsidR="008D7992" w:rsidRPr="004A696F">
        <w:trPr>
          <w:trHeight w:val="355"/>
        </w:trPr>
        <w:tc>
          <w:tcPr>
            <w:tcW w:w="1620" w:type="dxa"/>
            <w:vAlign w:val="bottom"/>
          </w:tcPr>
          <w:p w:rsidR="008D7992" w:rsidRPr="004A696F" w:rsidRDefault="008D7992" w:rsidP="002441B5">
            <w:pPr>
              <w:spacing w:line="360" w:lineRule="auto"/>
              <w:ind w:firstLine="720"/>
              <w:jc w:val="both"/>
              <w:rPr>
                <w:sz w:val="20"/>
                <w:szCs w:val="20"/>
              </w:rPr>
            </w:pPr>
          </w:p>
        </w:tc>
        <w:tc>
          <w:tcPr>
            <w:tcW w:w="7480" w:type="dxa"/>
            <w:vAlign w:val="bottom"/>
          </w:tcPr>
          <w:p w:rsidR="008D7992" w:rsidRPr="004A696F" w:rsidRDefault="006336F4" w:rsidP="002441B5">
            <w:pPr>
              <w:spacing w:line="360" w:lineRule="auto"/>
              <w:ind w:firstLine="720"/>
              <w:jc w:val="both"/>
              <w:rPr>
                <w:sz w:val="20"/>
                <w:szCs w:val="20"/>
              </w:rPr>
            </w:pPr>
            <w:r w:rsidRPr="004A696F">
              <w:rPr>
                <w:rFonts w:eastAsia="Times New Roman"/>
                <w:sz w:val="20"/>
                <w:szCs w:val="20"/>
              </w:rPr>
              <w:t xml:space="preserve">Определение границ «переноса» зарубежного опыта </w:t>
            </w:r>
            <w:proofErr w:type="gramStart"/>
            <w:r w:rsidRPr="004A696F">
              <w:rPr>
                <w:rFonts w:eastAsia="Times New Roman"/>
                <w:sz w:val="20"/>
                <w:szCs w:val="20"/>
              </w:rPr>
              <w:t>на</w:t>
            </w:r>
            <w:proofErr w:type="gramEnd"/>
          </w:p>
        </w:tc>
      </w:tr>
      <w:tr w:rsidR="008D7992" w:rsidRPr="004A696F">
        <w:trPr>
          <w:trHeight w:val="365"/>
        </w:trPr>
        <w:tc>
          <w:tcPr>
            <w:tcW w:w="1620" w:type="dxa"/>
            <w:vAlign w:val="bottom"/>
          </w:tcPr>
          <w:p w:rsidR="008D7992" w:rsidRPr="004A696F" w:rsidRDefault="008D7992" w:rsidP="002441B5">
            <w:pPr>
              <w:spacing w:line="360" w:lineRule="auto"/>
              <w:ind w:firstLine="720"/>
              <w:jc w:val="both"/>
              <w:rPr>
                <w:sz w:val="20"/>
                <w:szCs w:val="20"/>
              </w:rPr>
            </w:pPr>
          </w:p>
        </w:tc>
        <w:tc>
          <w:tcPr>
            <w:tcW w:w="7480" w:type="dxa"/>
            <w:vAlign w:val="bottom"/>
          </w:tcPr>
          <w:p w:rsidR="008D7992" w:rsidRPr="004A696F" w:rsidRDefault="006336F4" w:rsidP="002441B5">
            <w:pPr>
              <w:spacing w:line="360" w:lineRule="auto"/>
              <w:ind w:firstLine="720"/>
              <w:jc w:val="both"/>
              <w:rPr>
                <w:sz w:val="20"/>
                <w:szCs w:val="20"/>
              </w:rPr>
            </w:pPr>
            <w:r w:rsidRPr="004A696F">
              <w:rPr>
                <w:rFonts w:eastAsia="Times New Roman"/>
                <w:sz w:val="20"/>
                <w:szCs w:val="20"/>
              </w:rPr>
              <w:t>национальную почву</w:t>
            </w:r>
          </w:p>
        </w:tc>
      </w:tr>
    </w:tbl>
    <w:p w:rsidR="008D7992" w:rsidRPr="002441B5" w:rsidRDefault="008D7992" w:rsidP="002927E3">
      <w:pPr>
        <w:spacing w:line="360" w:lineRule="auto"/>
        <w:ind w:firstLine="720"/>
        <w:jc w:val="both"/>
        <w:rPr>
          <w:rFonts w:eastAsia="Times New Roman"/>
          <w:sz w:val="28"/>
          <w:szCs w:val="28"/>
        </w:rPr>
      </w:pPr>
      <w:r w:rsidRPr="002441B5">
        <w:rPr>
          <w:sz w:val="28"/>
          <w:szCs w:val="28"/>
        </w:rPr>
        <w:pict>
          <v:line id="Shape 2" o:spid="_x0000_s1027" style="position:absolute;left:0;text-align:left;z-index:251652608;visibility:visible;mso-wrap-distance-left:0;mso-wrap-distance-right:0;mso-position-horizontal-relative:text;mso-position-vertical-relative:text" from="2.05pt,-321.6pt" to="457.1pt,-321.6pt" o:allowincell="f" strokeweight=".16931mm"/>
        </w:pict>
      </w:r>
      <w:r w:rsidRPr="002441B5">
        <w:rPr>
          <w:sz w:val="28"/>
          <w:szCs w:val="28"/>
        </w:rPr>
        <w:pict>
          <v:line id="Shape 3" o:spid="_x0000_s1028" style="position:absolute;left:0;text-align:left;z-index:251653632;visibility:visible;mso-wrap-distance-left:0;mso-wrap-distance-right:0;mso-position-horizontal-relative:text;mso-position-vertical-relative:text" from="86.05pt,-321.85pt" to="86.05pt,1.4pt" o:allowincell="f" strokeweight=".16964mm"/>
        </w:pict>
      </w:r>
      <w:r w:rsidRPr="002441B5">
        <w:rPr>
          <w:sz w:val="28"/>
          <w:szCs w:val="28"/>
        </w:rPr>
        <w:pict>
          <v:line id="Shape 4" o:spid="_x0000_s1029" style="position:absolute;left:0;text-align:left;z-index:251654656;visibility:visible;mso-wrap-distance-left:0;mso-wrap-distance-right:0;mso-position-horizontal-relative:text;mso-position-vertical-relative:text" from="2.3pt,-321.85pt" to="2.3pt,1.4pt" o:allowincell="f" strokeweight=".16931mm"/>
        </w:pict>
      </w:r>
      <w:r w:rsidRPr="002441B5">
        <w:rPr>
          <w:sz w:val="28"/>
          <w:szCs w:val="28"/>
        </w:rPr>
        <w:pict>
          <v:line id="Shape 5" o:spid="_x0000_s1030" style="position:absolute;left:0;text-align:left;z-index:251655680;visibility:visible;mso-wrap-distance-left:0;mso-wrap-distance-right:0;mso-position-horizontal-relative:text;mso-position-vertical-relative:text" from="456.85pt,-321.85pt" to="456.85pt,1.4pt" o:allowincell="f" strokeweight=".16964mm"/>
        </w:pict>
      </w:r>
      <w:r w:rsidR="006336F4" w:rsidRPr="002441B5">
        <w:rPr>
          <w:rFonts w:eastAsia="Times New Roman"/>
          <w:sz w:val="28"/>
          <w:szCs w:val="28"/>
        </w:rPr>
        <w:t>Координирующая функция подразумевает, установление контактов</w:t>
      </w:r>
      <w:r w:rsidR="004A696F">
        <w:rPr>
          <w:rFonts w:eastAsia="Times New Roman"/>
          <w:sz w:val="28"/>
          <w:szCs w:val="28"/>
        </w:rPr>
        <w:t xml:space="preserve"> </w:t>
      </w:r>
      <w:r w:rsidR="006336F4" w:rsidRPr="002441B5">
        <w:rPr>
          <w:rFonts w:eastAsia="Times New Roman"/>
          <w:sz w:val="28"/>
          <w:szCs w:val="28"/>
        </w:rPr>
        <w:t>связей между специалистами и учреждениями образования, обмен оп</w:t>
      </w:r>
      <w:r w:rsidR="006336F4" w:rsidRPr="002441B5">
        <w:rPr>
          <w:rFonts w:eastAsia="Times New Roman"/>
          <w:sz w:val="28"/>
          <w:szCs w:val="28"/>
        </w:rPr>
        <w:t>ы</w:t>
      </w:r>
      <w:r w:rsidR="006336F4" w:rsidRPr="002441B5">
        <w:rPr>
          <w:rFonts w:eastAsia="Times New Roman"/>
          <w:sz w:val="28"/>
          <w:szCs w:val="28"/>
        </w:rPr>
        <w:t>том, выработку общих подходов, что облегчает интеграцию национальной системы образования в мировое образовательное пр</w:t>
      </w:r>
      <w:r w:rsidR="006336F4" w:rsidRPr="002441B5">
        <w:rPr>
          <w:rFonts w:eastAsia="Times New Roman"/>
          <w:sz w:val="28"/>
          <w:szCs w:val="28"/>
        </w:rPr>
        <w:t>о</w:t>
      </w:r>
      <w:r w:rsidR="006336F4" w:rsidRPr="002441B5">
        <w:rPr>
          <w:rFonts w:eastAsia="Times New Roman"/>
          <w:sz w:val="28"/>
          <w:szCs w:val="28"/>
        </w:rPr>
        <w:t>странство.</w:t>
      </w:r>
    </w:p>
    <w:p w:rsidR="008D7992" w:rsidRPr="002441B5" w:rsidRDefault="006336F4" w:rsidP="002441B5">
      <w:pPr>
        <w:spacing w:line="360" w:lineRule="auto"/>
        <w:ind w:firstLine="720"/>
        <w:jc w:val="both"/>
        <w:rPr>
          <w:rFonts w:eastAsia="Times New Roman"/>
          <w:sz w:val="28"/>
          <w:szCs w:val="28"/>
        </w:rPr>
      </w:pPr>
      <w:r w:rsidRPr="002441B5">
        <w:rPr>
          <w:rFonts w:eastAsia="Arial Unicode MS"/>
          <w:sz w:val="28"/>
          <w:szCs w:val="28"/>
        </w:rPr>
        <w:t>−</w:t>
      </w:r>
      <w:r w:rsidRPr="002441B5">
        <w:rPr>
          <w:rFonts w:eastAsia="Times New Roman"/>
          <w:sz w:val="28"/>
          <w:szCs w:val="28"/>
        </w:rPr>
        <w:t xml:space="preserve"> Прогностическая функция позволяет планировать, развитие н</w:t>
      </w:r>
      <w:r w:rsidRPr="002441B5">
        <w:rPr>
          <w:rFonts w:eastAsia="Times New Roman"/>
          <w:sz w:val="28"/>
          <w:szCs w:val="28"/>
        </w:rPr>
        <w:t>а</w:t>
      </w:r>
      <w:r w:rsidRPr="002441B5">
        <w:rPr>
          <w:rFonts w:eastAsia="Times New Roman"/>
          <w:sz w:val="28"/>
          <w:szCs w:val="28"/>
        </w:rPr>
        <w:t>циональной системы образования с учетом мировых тенденций и наци</w:t>
      </w:r>
      <w:r w:rsidRPr="002441B5">
        <w:rPr>
          <w:rFonts w:eastAsia="Times New Roman"/>
          <w:sz w:val="28"/>
          <w:szCs w:val="28"/>
        </w:rPr>
        <w:t>о</w:t>
      </w:r>
      <w:r w:rsidRPr="002441B5">
        <w:rPr>
          <w:rFonts w:eastAsia="Times New Roman"/>
          <w:sz w:val="28"/>
          <w:szCs w:val="28"/>
        </w:rPr>
        <w:t>нальных особенностей.</w:t>
      </w:r>
    </w:p>
    <w:p w:rsidR="008D7992" w:rsidRPr="002441B5" w:rsidRDefault="006336F4" w:rsidP="002441B5">
      <w:pPr>
        <w:spacing w:line="360" w:lineRule="auto"/>
        <w:ind w:firstLine="720"/>
        <w:jc w:val="both"/>
        <w:rPr>
          <w:rFonts w:eastAsia="Times New Roman"/>
          <w:sz w:val="28"/>
          <w:szCs w:val="28"/>
        </w:rPr>
      </w:pPr>
      <w:r w:rsidRPr="002441B5">
        <w:rPr>
          <w:rFonts w:eastAsia="Arial Unicode MS"/>
          <w:sz w:val="28"/>
          <w:szCs w:val="28"/>
        </w:rPr>
        <w:t>−</w:t>
      </w:r>
      <w:r w:rsidRPr="002441B5">
        <w:rPr>
          <w:rFonts w:eastAsia="Times New Roman"/>
          <w:sz w:val="28"/>
          <w:szCs w:val="28"/>
        </w:rPr>
        <w:t xml:space="preserve"> Избирательно-адаптивная функция предполагает освоение поз</w:t>
      </w:r>
      <w:r w:rsidRPr="002441B5">
        <w:rPr>
          <w:rFonts w:eastAsia="Times New Roman"/>
          <w:sz w:val="28"/>
          <w:szCs w:val="28"/>
        </w:rPr>
        <w:t>и</w:t>
      </w:r>
      <w:r w:rsidRPr="002441B5">
        <w:rPr>
          <w:rFonts w:eastAsia="Times New Roman"/>
          <w:sz w:val="28"/>
          <w:szCs w:val="28"/>
        </w:rPr>
        <w:t>тивных наработок, форм и методов их переноса в национальную систему обр</w:t>
      </w:r>
      <w:r w:rsidRPr="002441B5">
        <w:rPr>
          <w:rFonts w:eastAsia="Times New Roman"/>
          <w:sz w:val="28"/>
          <w:szCs w:val="28"/>
        </w:rPr>
        <w:t>а</w:t>
      </w:r>
      <w:r w:rsidRPr="002441B5">
        <w:rPr>
          <w:rFonts w:eastAsia="Times New Roman"/>
          <w:sz w:val="28"/>
          <w:szCs w:val="28"/>
        </w:rPr>
        <w:t>зования, границ возможного использования.</w:t>
      </w:r>
    </w:p>
    <w:p w:rsidR="002927E3" w:rsidRDefault="008D7992" w:rsidP="002441B5">
      <w:pPr>
        <w:spacing w:line="360" w:lineRule="auto"/>
        <w:ind w:firstLine="720"/>
        <w:jc w:val="both"/>
        <w:rPr>
          <w:rFonts w:eastAsia="Times New Roman"/>
          <w:sz w:val="28"/>
          <w:szCs w:val="28"/>
        </w:rPr>
      </w:pPr>
      <w:r w:rsidRPr="002441B5">
        <w:rPr>
          <w:sz w:val="28"/>
          <w:szCs w:val="28"/>
        </w:rPr>
        <w:pict>
          <v:line id="Shape 6" o:spid="_x0000_s1031" style="position:absolute;left:0;text-align:left;z-index:251656704;visibility:visible;mso-wrap-distance-left:0;mso-wrap-distance-right:0" from="2.05pt,-245.2pt" to="457.1pt,-245.2pt" o:allowincell="f" strokeweight=".16964mm"/>
        </w:pict>
      </w:r>
      <w:r w:rsidR="006336F4" w:rsidRPr="002441B5">
        <w:rPr>
          <w:rFonts w:eastAsia="Times New Roman"/>
          <w:sz w:val="28"/>
          <w:szCs w:val="28"/>
        </w:rPr>
        <w:t xml:space="preserve">Очевидно, что функции сравнительной педагогики представлены неравномерно. Четко прослеживаются информационно - </w:t>
      </w:r>
      <w:proofErr w:type="gramStart"/>
      <w:r w:rsidR="006336F4" w:rsidRPr="002441B5">
        <w:rPr>
          <w:rFonts w:eastAsia="Times New Roman"/>
          <w:sz w:val="28"/>
          <w:szCs w:val="28"/>
        </w:rPr>
        <w:t>аналитическая</w:t>
      </w:r>
      <w:proofErr w:type="gramEnd"/>
      <w:r w:rsidR="006336F4" w:rsidRPr="002441B5">
        <w:rPr>
          <w:rFonts w:eastAsia="Times New Roman"/>
          <w:sz w:val="28"/>
          <w:szCs w:val="28"/>
        </w:rPr>
        <w:t xml:space="preserve"> и аккумулирующая функции, частично — координирующая. Другие фун</w:t>
      </w:r>
      <w:r w:rsidR="006336F4" w:rsidRPr="002441B5">
        <w:rPr>
          <w:rFonts w:eastAsia="Times New Roman"/>
          <w:sz w:val="28"/>
          <w:szCs w:val="28"/>
        </w:rPr>
        <w:t>к</w:t>
      </w:r>
      <w:r w:rsidR="006336F4" w:rsidRPr="002441B5">
        <w:rPr>
          <w:rFonts w:eastAsia="Times New Roman"/>
          <w:sz w:val="28"/>
          <w:szCs w:val="28"/>
        </w:rPr>
        <w:t>ции находятся в зачаточном состоянии, что обусловлено степенью зрел</w:t>
      </w:r>
      <w:r w:rsidR="006336F4" w:rsidRPr="002441B5">
        <w:rPr>
          <w:rFonts w:eastAsia="Times New Roman"/>
          <w:sz w:val="28"/>
          <w:szCs w:val="28"/>
        </w:rPr>
        <w:t>о</w:t>
      </w:r>
      <w:r w:rsidR="006336F4" w:rsidRPr="002441B5">
        <w:rPr>
          <w:rFonts w:eastAsia="Times New Roman"/>
          <w:sz w:val="28"/>
          <w:szCs w:val="28"/>
        </w:rPr>
        <w:t>сти сравнительной педагогики в конкретной стране.</w:t>
      </w:r>
      <w:r w:rsidR="002927E3">
        <w:rPr>
          <w:rFonts w:eastAsia="Times New Roman"/>
          <w:sz w:val="28"/>
          <w:szCs w:val="28"/>
        </w:rPr>
        <w:t xml:space="preserve"> </w:t>
      </w:r>
    </w:p>
    <w:p w:rsidR="002927E3" w:rsidRDefault="002927E3" w:rsidP="002441B5">
      <w:pPr>
        <w:spacing w:line="360" w:lineRule="auto"/>
        <w:ind w:firstLine="720"/>
        <w:jc w:val="both"/>
        <w:rPr>
          <w:rFonts w:eastAsia="Times New Roman"/>
          <w:sz w:val="28"/>
          <w:szCs w:val="28"/>
        </w:rPr>
      </w:pPr>
    </w:p>
    <w:p w:rsidR="002927E3" w:rsidRDefault="006336F4" w:rsidP="002441B5">
      <w:pPr>
        <w:spacing w:line="360" w:lineRule="auto"/>
        <w:ind w:firstLine="720"/>
        <w:jc w:val="both"/>
        <w:rPr>
          <w:rFonts w:eastAsia="Times New Roman"/>
          <w:b/>
          <w:bCs/>
          <w:i/>
          <w:iCs/>
          <w:sz w:val="28"/>
          <w:szCs w:val="28"/>
        </w:rPr>
      </w:pPr>
      <w:r w:rsidRPr="002441B5">
        <w:rPr>
          <w:rFonts w:eastAsia="Times New Roman"/>
          <w:b/>
          <w:bCs/>
          <w:i/>
          <w:iCs/>
          <w:sz w:val="28"/>
          <w:szCs w:val="28"/>
        </w:rPr>
        <w:t>§4. Методы сравнительн</w:t>
      </w:r>
      <w:proofErr w:type="gramStart"/>
      <w:r w:rsidRPr="002441B5">
        <w:rPr>
          <w:rFonts w:eastAsia="Times New Roman"/>
          <w:b/>
          <w:bCs/>
          <w:i/>
          <w:iCs/>
          <w:sz w:val="28"/>
          <w:szCs w:val="28"/>
        </w:rPr>
        <w:t>о-</w:t>
      </w:r>
      <w:proofErr w:type="gramEnd"/>
      <w:r w:rsidRPr="002441B5">
        <w:rPr>
          <w:rFonts w:eastAsia="Times New Roman"/>
          <w:b/>
          <w:bCs/>
          <w:i/>
          <w:iCs/>
          <w:sz w:val="28"/>
          <w:szCs w:val="28"/>
        </w:rPr>
        <w:t xml:space="preserve"> педагогического исследования</w:t>
      </w:r>
    </w:p>
    <w:p w:rsidR="008D7992" w:rsidRPr="002441B5" w:rsidRDefault="006336F4" w:rsidP="002441B5">
      <w:pPr>
        <w:spacing w:line="360" w:lineRule="auto"/>
        <w:ind w:firstLine="720"/>
        <w:jc w:val="both"/>
        <w:rPr>
          <w:sz w:val="28"/>
          <w:szCs w:val="28"/>
        </w:rPr>
      </w:pPr>
      <w:r w:rsidRPr="002441B5">
        <w:rPr>
          <w:rFonts w:eastAsia="Times New Roman"/>
          <w:b/>
          <w:bCs/>
          <w:i/>
          <w:iCs/>
          <w:sz w:val="28"/>
          <w:szCs w:val="28"/>
        </w:rPr>
        <w:t xml:space="preserve"> </w:t>
      </w:r>
      <w:r w:rsidRPr="002441B5">
        <w:rPr>
          <w:rFonts w:eastAsia="Times New Roman"/>
          <w:sz w:val="28"/>
          <w:szCs w:val="28"/>
        </w:rPr>
        <w:t>Сравнительная педагогика использует не только методы</w:t>
      </w:r>
      <w:r w:rsidR="002927E3">
        <w:rPr>
          <w:rFonts w:eastAsia="Times New Roman"/>
          <w:sz w:val="28"/>
          <w:szCs w:val="28"/>
        </w:rPr>
        <w:t xml:space="preserve"> </w:t>
      </w:r>
      <w:r w:rsidRPr="002441B5">
        <w:rPr>
          <w:rFonts w:eastAsia="Times New Roman"/>
          <w:sz w:val="28"/>
          <w:szCs w:val="28"/>
        </w:rPr>
        <w:t>педагог</w:t>
      </w:r>
      <w:r w:rsidRPr="002441B5">
        <w:rPr>
          <w:rFonts w:eastAsia="Times New Roman"/>
          <w:sz w:val="28"/>
          <w:szCs w:val="28"/>
        </w:rPr>
        <w:t>и</w:t>
      </w:r>
      <w:r w:rsidRPr="002441B5">
        <w:rPr>
          <w:rFonts w:eastAsia="Times New Roman"/>
          <w:sz w:val="28"/>
          <w:szCs w:val="28"/>
        </w:rPr>
        <w:t>ки, но и как наука междисциплинарная — весь арсенал мет</w:t>
      </w:r>
      <w:r w:rsidRPr="002441B5">
        <w:rPr>
          <w:rFonts w:eastAsia="Times New Roman"/>
          <w:sz w:val="28"/>
          <w:szCs w:val="28"/>
        </w:rPr>
        <w:t>о</w:t>
      </w:r>
      <w:r w:rsidRPr="002441B5">
        <w:rPr>
          <w:rFonts w:eastAsia="Times New Roman"/>
          <w:sz w:val="28"/>
          <w:szCs w:val="28"/>
        </w:rPr>
        <w:t>дов смежных с ней наук, в частности следующих методов.</w:t>
      </w:r>
    </w:p>
    <w:p w:rsidR="008D7992" w:rsidRPr="002441B5" w:rsidRDefault="006336F4" w:rsidP="002441B5">
      <w:pPr>
        <w:spacing w:line="360" w:lineRule="auto"/>
        <w:ind w:firstLine="720"/>
        <w:jc w:val="both"/>
        <w:rPr>
          <w:sz w:val="28"/>
          <w:szCs w:val="28"/>
        </w:rPr>
      </w:pPr>
      <w:r w:rsidRPr="002441B5">
        <w:rPr>
          <w:rFonts w:eastAsia="Times New Roman"/>
          <w:sz w:val="28"/>
          <w:szCs w:val="28"/>
        </w:rPr>
        <w:t>Описательный метод предполагает описание внешних признаков, черт, характеристик педагогических явлений. Требует точности, объе</w:t>
      </w:r>
      <w:r w:rsidRPr="002441B5">
        <w:rPr>
          <w:rFonts w:eastAsia="Times New Roman"/>
          <w:sz w:val="28"/>
          <w:szCs w:val="28"/>
        </w:rPr>
        <w:t>к</w:t>
      </w:r>
      <w:r w:rsidRPr="002441B5">
        <w:rPr>
          <w:rFonts w:eastAsia="Times New Roman"/>
          <w:sz w:val="28"/>
          <w:szCs w:val="28"/>
        </w:rPr>
        <w:lastRenderedPageBreak/>
        <w:t>тивности, систематизации фактов, накопления необходимой информации для анализа.</w:t>
      </w:r>
    </w:p>
    <w:p w:rsidR="008D7992" w:rsidRPr="002441B5" w:rsidRDefault="006336F4" w:rsidP="002441B5">
      <w:pPr>
        <w:spacing w:line="360" w:lineRule="auto"/>
        <w:ind w:firstLine="720"/>
        <w:jc w:val="both"/>
        <w:rPr>
          <w:sz w:val="28"/>
          <w:szCs w:val="28"/>
        </w:rPr>
      </w:pPr>
      <w:r w:rsidRPr="002441B5">
        <w:rPr>
          <w:rFonts w:eastAsia="Times New Roman"/>
          <w:sz w:val="28"/>
          <w:szCs w:val="28"/>
        </w:rPr>
        <w:t>Статистический метод предполагает анализ количественных показ</w:t>
      </w:r>
      <w:r w:rsidRPr="002441B5">
        <w:rPr>
          <w:rFonts w:eastAsia="Times New Roman"/>
          <w:sz w:val="28"/>
          <w:szCs w:val="28"/>
        </w:rPr>
        <w:t>а</w:t>
      </w:r>
      <w:r w:rsidRPr="002441B5">
        <w:rPr>
          <w:rFonts w:eastAsia="Times New Roman"/>
          <w:sz w:val="28"/>
          <w:szCs w:val="28"/>
        </w:rPr>
        <w:t>телей развития системы образования. Сложность заключается в том, что, во-первых, количественный рост — не всегда индикатор позитивных и</w:t>
      </w:r>
      <w:r w:rsidRPr="002441B5">
        <w:rPr>
          <w:rFonts w:eastAsia="Times New Roman"/>
          <w:sz w:val="28"/>
          <w:szCs w:val="28"/>
        </w:rPr>
        <w:t>з</w:t>
      </w:r>
      <w:r w:rsidRPr="002441B5">
        <w:rPr>
          <w:rFonts w:eastAsia="Times New Roman"/>
          <w:sz w:val="28"/>
          <w:szCs w:val="28"/>
        </w:rPr>
        <w:t>менений в образовании, во-вторых, данные и параметры национальной статистики плохо поддаются международному сравнению.</w:t>
      </w:r>
    </w:p>
    <w:p w:rsidR="008D7992" w:rsidRPr="002441B5" w:rsidRDefault="006336F4" w:rsidP="002441B5">
      <w:pPr>
        <w:spacing w:line="360" w:lineRule="auto"/>
        <w:ind w:firstLine="720"/>
        <w:jc w:val="both"/>
        <w:rPr>
          <w:sz w:val="28"/>
          <w:szCs w:val="28"/>
        </w:rPr>
      </w:pPr>
      <w:r w:rsidRPr="002441B5">
        <w:rPr>
          <w:rFonts w:eastAsia="Times New Roman"/>
          <w:sz w:val="28"/>
          <w:szCs w:val="28"/>
        </w:rPr>
        <w:t>Исторический метод подразумевает анализ особенностей развития системы образования или его отдельного звена, типа образовательного у</w:t>
      </w:r>
      <w:r w:rsidRPr="002441B5">
        <w:rPr>
          <w:rFonts w:eastAsia="Times New Roman"/>
          <w:sz w:val="28"/>
          <w:szCs w:val="28"/>
        </w:rPr>
        <w:t>ч</w:t>
      </w:r>
      <w:r w:rsidRPr="002441B5">
        <w:rPr>
          <w:rFonts w:eastAsia="Times New Roman"/>
          <w:sz w:val="28"/>
          <w:szCs w:val="28"/>
        </w:rPr>
        <w:t>реждения, педагогической проблемы. Позволяет глубже понять состояние проблемы через изучение ее истоков, первопричин, истории.</w:t>
      </w:r>
    </w:p>
    <w:p w:rsidR="008D7992" w:rsidRPr="002441B5" w:rsidRDefault="006336F4" w:rsidP="002441B5">
      <w:pPr>
        <w:spacing w:line="360" w:lineRule="auto"/>
        <w:ind w:firstLine="720"/>
        <w:jc w:val="both"/>
        <w:rPr>
          <w:sz w:val="28"/>
          <w:szCs w:val="28"/>
        </w:rPr>
      </w:pPr>
      <w:r w:rsidRPr="002441B5">
        <w:rPr>
          <w:rFonts w:eastAsia="Times New Roman"/>
          <w:sz w:val="28"/>
          <w:szCs w:val="28"/>
        </w:rPr>
        <w:t>Социологический метод предполагает анализ оценки соответствия организации образования потребностям общества на определенной ступ</w:t>
      </w:r>
      <w:r w:rsidRPr="002441B5">
        <w:rPr>
          <w:rFonts w:eastAsia="Times New Roman"/>
          <w:sz w:val="28"/>
          <w:szCs w:val="28"/>
        </w:rPr>
        <w:t>е</w:t>
      </w:r>
      <w:r w:rsidRPr="002441B5">
        <w:rPr>
          <w:rFonts w:eastAsia="Times New Roman"/>
          <w:sz w:val="28"/>
          <w:szCs w:val="28"/>
        </w:rPr>
        <w:t>ни развития.</w:t>
      </w:r>
    </w:p>
    <w:p w:rsidR="008D7992" w:rsidRPr="002441B5" w:rsidRDefault="006336F4" w:rsidP="002441B5">
      <w:pPr>
        <w:spacing w:line="360" w:lineRule="auto"/>
        <w:ind w:firstLine="720"/>
        <w:jc w:val="both"/>
        <w:rPr>
          <w:sz w:val="28"/>
          <w:szCs w:val="28"/>
        </w:rPr>
      </w:pPr>
      <w:r w:rsidRPr="002441B5">
        <w:rPr>
          <w:rFonts w:eastAsia="Times New Roman"/>
          <w:sz w:val="28"/>
          <w:szCs w:val="28"/>
        </w:rPr>
        <w:t>Сравнительный метод — основной в сравнительной педагогике.</w:t>
      </w:r>
    </w:p>
    <w:p w:rsidR="008D7992" w:rsidRPr="002441B5" w:rsidRDefault="006336F4" w:rsidP="00ED78C1">
      <w:pPr>
        <w:numPr>
          <w:ilvl w:val="0"/>
          <w:numId w:val="5"/>
        </w:numPr>
        <w:tabs>
          <w:tab w:val="left" w:pos="569"/>
        </w:tabs>
        <w:spacing w:line="360" w:lineRule="auto"/>
        <w:ind w:firstLine="720"/>
        <w:jc w:val="both"/>
        <w:rPr>
          <w:rFonts w:eastAsia="Times New Roman"/>
          <w:sz w:val="28"/>
          <w:szCs w:val="28"/>
        </w:rPr>
      </w:pPr>
      <w:r w:rsidRPr="002441B5">
        <w:rPr>
          <w:rFonts w:eastAsia="Times New Roman"/>
          <w:sz w:val="28"/>
          <w:szCs w:val="28"/>
        </w:rPr>
        <w:t>его помощью выявляются черты сходства и различия образ</w:t>
      </w:r>
      <w:r w:rsidRPr="002441B5">
        <w:rPr>
          <w:rFonts w:eastAsia="Times New Roman"/>
          <w:sz w:val="28"/>
          <w:szCs w:val="28"/>
        </w:rPr>
        <w:t>о</w:t>
      </w:r>
      <w:r w:rsidRPr="002441B5">
        <w:rPr>
          <w:rFonts w:eastAsia="Times New Roman"/>
          <w:sz w:val="28"/>
          <w:szCs w:val="28"/>
        </w:rPr>
        <w:t>вательных систем, общие и частные закономерности, тенденции развития. Важный аспект при проведении сравнительно-педагогического исследов</w:t>
      </w:r>
      <w:r w:rsidRPr="002441B5">
        <w:rPr>
          <w:rFonts w:eastAsia="Times New Roman"/>
          <w:sz w:val="28"/>
          <w:szCs w:val="28"/>
        </w:rPr>
        <w:t>а</w:t>
      </w:r>
      <w:r w:rsidRPr="002441B5">
        <w:rPr>
          <w:rFonts w:eastAsia="Times New Roman"/>
          <w:sz w:val="28"/>
          <w:szCs w:val="28"/>
        </w:rPr>
        <w:t>ния — разработка показателей сравнения.</w:t>
      </w:r>
    </w:p>
    <w:p w:rsidR="008D7992" w:rsidRPr="002441B5" w:rsidRDefault="006336F4" w:rsidP="00ED78C1">
      <w:pPr>
        <w:numPr>
          <w:ilvl w:val="2"/>
          <w:numId w:val="5"/>
        </w:numPr>
        <w:tabs>
          <w:tab w:val="left" w:pos="1205"/>
        </w:tabs>
        <w:spacing w:line="360" w:lineRule="auto"/>
        <w:ind w:firstLine="720"/>
        <w:jc w:val="both"/>
        <w:rPr>
          <w:rFonts w:eastAsia="Times New Roman"/>
          <w:sz w:val="28"/>
          <w:szCs w:val="28"/>
        </w:rPr>
      </w:pPr>
      <w:r w:rsidRPr="002441B5">
        <w:rPr>
          <w:rFonts w:eastAsia="Times New Roman"/>
          <w:sz w:val="28"/>
          <w:szCs w:val="28"/>
        </w:rPr>
        <w:t>сравнительной педагогике также широко используются анал</w:t>
      </w:r>
      <w:r w:rsidRPr="002441B5">
        <w:rPr>
          <w:rFonts w:eastAsia="Times New Roman"/>
          <w:sz w:val="28"/>
          <w:szCs w:val="28"/>
        </w:rPr>
        <w:t>и</w:t>
      </w:r>
      <w:r w:rsidRPr="002441B5">
        <w:rPr>
          <w:rFonts w:eastAsia="Times New Roman"/>
          <w:sz w:val="28"/>
          <w:szCs w:val="28"/>
        </w:rPr>
        <w:t>тические методы — анализ, синтез, обобщение, абстрагирование, инду</w:t>
      </w:r>
      <w:r w:rsidRPr="002441B5">
        <w:rPr>
          <w:rFonts w:eastAsia="Times New Roman"/>
          <w:sz w:val="28"/>
          <w:szCs w:val="28"/>
        </w:rPr>
        <w:t>к</w:t>
      </w:r>
      <w:r w:rsidRPr="002441B5">
        <w:rPr>
          <w:rFonts w:eastAsia="Times New Roman"/>
          <w:sz w:val="28"/>
          <w:szCs w:val="28"/>
        </w:rPr>
        <w:t>ция, дедукция.</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Раньше при проведении сравнительно-педагогических исследований специалисты использовали один или несколько методов. В настоящее время для большинства исследований по сравнительно-педагогической проблематике характерно использование целого комплекса методов. Зн</w:t>
      </w:r>
      <w:r w:rsidRPr="002441B5">
        <w:rPr>
          <w:rFonts w:eastAsia="Times New Roman"/>
          <w:sz w:val="28"/>
          <w:szCs w:val="28"/>
        </w:rPr>
        <w:t>а</w:t>
      </w:r>
      <w:r w:rsidRPr="002441B5">
        <w:rPr>
          <w:rFonts w:eastAsia="Times New Roman"/>
          <w:sz w:val="28"/>
          <w:szCs w:val="28"/>
        </w:rPr>
        <w:t>чительная часть исследований строится по следующей схеме:</w:t>
      </w:r>
    </w:p>
    <w:p w:rsidR="002927E3" w:rsidRDefault="006336F4" w:rsidP="002441B5">
      <w:pPr>
        <w:spacing w:line="360" w:lineRule="auto"/>
        <w:ind w:firstLine="720"/>
        <w:jc w:val="both"/>
        <w:rPr>
          <w:rFonts w:eastAsia="Times New Roman"/>
          <w:sz w:val="28"/>
          <w:szCs w:val="28"/>
        </w:rPr>
      </w:pPr>
      <w:r w:rsidRPr="002441B5">
        <w:rPr>
          <w:rFonts w:eastAsia="Arial Unicode MS"/>
          <w:sz w:val="28"/>
          <w:szCs w:val="28"/>
        </w:rPr>
        <w:t>−</w:t>
      </w:r>
      <w:r w:rsidRPr="002441B5">
        <w:rPr>
          <w:rFonts w:eastAsia="Times New Roman"/>
          <w:sz w:val="28"/>
          <w:szCs w:val="28"/>
        </w:rPr>
        <w:t xml:space="preserve"> описание и классификация педагогических фактов; </w:t>
      </w:r>
      <w:r w:rsidRPr="002441B5">
        <w:rPr>
          <w:rFonts w:eastAsia="Arial Unicode MS"/>
          <w:sz w:val="28"/>
          <w:szCs w:val="28"/>
        </w:rPr>
        <w:t>−</w:t>
      </w:r>
      <w:r w:rsidRPr="002441B5">
        <w:rPr>
          <w:rFonts w:eastAsia="Times New Roman"/>
          <w:sz w:val="28"/>
          <w:szCs w:val="28"/>
        </w:rPr>
        <w:t xml:space="preserve"> интерпрет</w:t>
      </w:r>
      <w:r w:rsidRPr="002441B5">
        <w:rPr>
          <w:rFonts w:eastAsia="Times New Roman"/>
          <w:sz w:val="28"/>
          <w:szCs w:val="28"/>
        </w:rPr>
        <w:t>а</w:t>
      </w:r>
      <w:r w:rsidRPr="002441B5">
        <w:rPr>
          <w:rFonts w:eastAsia="Times New Roman"/>
          <w:sz w:val="28"/>
          <w:szCs w:val="28"/>
        </w:rPr>
        <w:t>ция и анализ;</w:t>
      </w:r>
      <w:r w:rsidR="002927E3">
        <w:rPr>
          <w:rFonts w:eastAsia="Times New Roman"/>
          <w:sz w:val="28"/>
          <w:szCs w:val="28"/>
        </w:rPr>
        <w:t xml:space="preserve"> </w:t>
      </w:r>
    </w:p>
    <w:p w:rsidR="008D7992" w:rsidRPr="002441B5" w:rsidRDefault="006336F4" w:rsidP="002441B5">
      <w:pPr>
        <w:spacing w:line="360" w:lineRule="auto"/>
        <w:ind w:firstLine="720"/>
        <w:jc w:val="both"/>
        <w:rPr>
          <w:sz w:val="28"/>
          <w:szCs w:val="28"/>
        </w:rPr>
      </w:pPr>
      <w:r w:rsidRPr="002441B5">
        <w:rPr>
          <w:rFonts w:eastAsia="Arial Unicode MS"/>
          <w:sz w:val="28"/>
          <w:szCs w:val="28"/>
        </w:rPr>
        <w:lastRenderedPageBreak/>
        <w:t>−</w:t>
      </w:r>
      <w:r w:rsidR="002927E3">
        <w:rPr>
          <w:rFonts w:eastAsia="Times New Roman"/>
          <w:sz w:val="28"/>
          <w:szCs w:val="28"/>
        </w:rPr>
        <w:t xml:space="preserve"> </w:t>
      </w:r>
      <w:r w:rsidRPr="002441B5">
        <w:rPr>
          <w:rFonts w:eastAsia="Times New Roman"/>
          <w:sz w:val="28"/>
          <w:szCs w:val="28"/>
        </w:rPr>
        <w:t>предварительный сравнительный анализ;</w:t>
      </w:r>
    </w:p>
    <w:p w:rsidR="008D7992" w:rsidRPr="002441B5" w:rsidRDefault="006336F4" w:rsidP="002441B5">
      <w:pPr>
        <w:spacing w:line="360" w:lineRule="auto"/>
        <w:ind w:firstLine="720"/>
        <w:jc w:val="both"/>
        <w:rPr>
          <w:sz w:val="28"/>
          <w:szCs w:val="28"/>
        </w:rPr>
      </w:pPr>
      <w:r w:rsidRPr="002441B5">
        <w:rPr>
          <w:rFonts w:eastAsia="Arial Unicode MS"/>
          <w:sz w:val="28"/>
          <w:szCs w:val="28"/>
        </w:rPr>
        <w:t>−</w:t>
      </w:r>
      <w:r w:rsidRPr="002441B5">
        <w:rPr>
          <w:rFonts w:eastAsia="Times New Roman"/>
          <w:sz w:val="28"/>
          <w:szCs w:val="28"/>
        </w:rPr>
        <w:t xml:space="preserve"> синхронное сравнение по ранее разработанным критериям с целью проверки предположений.</w:t>
      </w:r>
    </w:p>
    <w:p w:rsidR="008D7992" w:rsidRPr="002441B5" w:rsidRDefault="006336F4" w:rsidP="002441B5">
      <w:pPr>
        <w:spacing w:line="360" w:lineRule="auto"/>
        <w:ind w:firstLine="720"/>
        <w:jc w:val="both"/>
        <w:rPr>
          <w:sz w:val="28"/>
          <w:szCs w:val="28"/>
        </w:rPr>
      </w:pPr>
      <w:r w:rsidRPr="002441B5">
        <w:rPr>
          <w:rFonts w:eastAsia="Times New Roman"/>
          <w:sz w:val="28"/>
          <w:szCs w:val="28"/>
        </w:rPr>
        <w:t>По направленности и содержанию сравнительно-педагогические</w:t>
      </w:r>
      <w:r w:rsidR="002927E3">
        <w:rPr>
          <w:rFonts w:eastAsia="Times New Roman"/>
          <w:sz w:val="28"/>
          <w:szCs w:val="28"/>
        </w:rPr>
        <w:t xml:space="preserve"> </w:t>
      </w:r>
      <w:r w:rsidRPr="002441B5">
        <w:rPr>
          <w:rFonts w:eastAsia="Times New Roman"/>
          <w:sz w:val="28"/>
          <w:szCs w:val="28"/>
        </w:rPr>
        <w:t>и</w:t>
      </w:r>
      <w:r w:rsidRPr="002441B5">
        <w:rPr>
          <w:rFonts w:eastAsia="Times New Roman"/>
          <w:sz w:val="28"/>
          <w:szCs w:val="28"/>
        </w:rPr>
        <w:t>с</w:t>
      </w:r>
      <w:r w:rsidRPr="002441B5">
        <w:rPr>
          <w:rFonts w:eastAsia="Times New Roman"/>
          <w:sz w:val="28"/>
          <w:szCs w:val="28"/>
        </w:rPr>
        <w:t>следования подразделяют на две группы: страноведческие и пр</w:t>
      </w:r>
      <w:r w:rsidRPr="002441B5">
        <w:rPr>
          <w:rFonts w:eastAsia="Times New Roman"/>
          <w:sz w:val="28"/>
          <w:szCs w:val="28"/>
        </w:rPr>
        <w:t>о</w:t>
      </w:r>
      <w:r w:rsidRPr="002441B5">
        <w:rPr>
          <w:rFonts w:eastAsia="Times New Roman"/>
          <w:sz w:val="28"/>
          <w:szCs w:val="28"/>
        </w:rPr>
        <w:t>блемные.</w:t>
      </w:r>
    </w:p>
    <w:p w:rsidR="008D7992" w:rsidRPr="002441B5" w:rsidRDefault="006336F4" w:rsidP="002441B5">
      <w:pPr>
        <w:spacing w:line="360" w:lineRule="auto"/>
        <w:ind w:firstLine="720"/>
        <w:jc w:val="both"/>
        <w:rPr>
          <w:sz w:val="28"/>
          <w:szCs w:val="28"/>
        </w:rPr>
      </w:pPr>
      <w:r w:rsidRPr="002441B5">
        <w:rPr>
          <w:rFonts w:eastAsia="Times New Roman"/>
          <w:sz w:val="28"/>
          <w:szCs w:val="28"/>
        </w:rPr>
        <w:t>Страноведческие исследования посвящены изучению образов и цельной системы конкретной страны, тенденциям и проблемам се разв</w:t>
      </w:r>
      <w:r w:rsidRPr="002441B5">
        <w:rPr>
          <w:rFonts w:eastAsia="Times New Roman"/>
          <w:sz w:val="28"/>
          <w:szCs w:val="28"/>
        </w:rPr>
        <w:t>и</w:t>
      </w:r>
      <w:r w:rsidRPr="002441B5">
        <w:rPr>
          <w:rFonts w:eastAsia="Times New Roman"/>
          <w:sz w:val="28"/>
          <w:szCs w:val="28"/>
        </w:rPr>
        <w:t>тия.</w:t>
      </w:r>
    </w:p>
    <w:p w:rsidR="008D7992" w:rsidRPr="002441B5" w:rsidRDefault="006336F4" w:rsidP="002441B5">
      <w:pPr>
        <w:spacing w:line="360" w:lineRule="auto"/>
        <w:ind w:firstLine="720"/>
        <w:jc w:val="both"/>
        <w:rPr>
          <w:sz w:val="28"/>
          <w:szCs w:val="28"/>
        </w:rPr>
      </w:pPr>
      <w:r w:rsidRPr="002441B5">
        <w:rPr>
          <w:rFonts w:eastAsia="Times New Roman"/>
          <w:sz w:val="28"/>
          <w:szCs w:val="28"/>
        </w:rPr>
        <w:t>Проблемные исследования сфокусированы на анализе конкретных проблем образования, вариантах их решения. Они выполняются на мат</w:t>
      </w:r>
      <w:r w:rsidRPr="002441B5">
        <w:rPr>
          <w:rFonts w:eastAsia="Times New Roman"/>
          <w:sz w:val="28"/>
          <w:szCs w:val="28"/>
        </w:rPr>
        <w:t>е</w:t>
      </w:r>
      <w:r w:rsidRPr="002441B5">
        <w:rPr>
          <w:rFonts w:eastAsia="Times New Roman"/>
          <w:sz w:val="28"/>
          <w:szCs w:val="28"/>
        </w:rPr>
        <w:t>риале нескольких или целой группы стран и представляют определенную сложность для исследователя, поскольку требуют от него знания ситуации в сфере образования не в одной, а в ряде стран, выработки четких крит</w:t>
      </w:r>
      <w:r w:rsidRPr="002441B5">
        <w:rPr>
          <w:rFonts w:eastAsia="Times New Roman"/>
          <w:sz w:val="28"/>
          <w:szCs w:val="28"/>
        </w:rPr>
        <w:t>е</w:t>
      </w:r>
      <w:r w:rsidRPr="002441B5">
        <w:rPr>
          <w:rFonts w:eastAsia="Times New Roman"/>
          <w:sz w:val="28"/>
          <w:szCs w:val="28"/>
        </w:rPr>
        <w:t>риев сравнения. Отдельные исследователи особо выделяют бинарные (парные) исследования, строящиеся на основе парных сопоставлений; Ро</w:t>
      </w:r>
      <w:r w:rsidRPr="002441B5">
        <w:rPr>
          <w:rFonts w:eastAsia="Times New Roman"/>
          <w:sz w:val="28"/>
          <w:szCs w:val="28"/>
        </w:rPr>
        <w:t>с</w:t>
      </w:r>
      <w:r w:rsidRPr="002441B5">
        <w:rPr>
          <w:rFonts w:eastAsia="Times New Roman"/>
          <w:sz w:val="28"/>
          <w:szCs w:val="28"/>
        </w:rPr>
        <w:t>сия — США, Франция — Испания.</w:t>
      </w:r>
    </w:p>
    <w:p w:rsidR="008D7992" w:rsidRPr="002441B5" w:rsidRDefault="006336F4" w:rsidP="00ED78C1">
      <w:pPr>
        <w:numPr>
          <w:ilvl w:val="1"/>
          <w:numId w:val="6"/>
        </w:numPr>
        <w:tabs>
          <w:tab w:val="left" w:pos="1210"/>
        </w:tabs>
        <w:spacing w:line="360" w:lineRule="auto"/>
        <w:ind w:firstLine="720"/>
        <w:jc w:val="both"/>
        <w:rPr>
          <w:rFonts w:eastAsia="Times New Roman"/>
          <w:sz w:val="28"/>
          <w:szCs w:val="28"/>
        </w:rPr>
      </w:pPr>
      <w:r w:rsidRPr="002441B5">
        <w:rPr>
          <w:rFonts w:eastAsia="Times New Roman"/>
          <w:sz w:val="28"/>
          <w:szCs w:val="28"/>
        </w:rPr>
        <w:t>Энциклопедии по сравнительному образованию (1988; Оксфорд) приводится перечень важнейших проблем современной компаративист</w:t>
      </w:r>
      <w:r w:rsidRPr="002441B5">
        <w:rPr>
          <w:rFonts w:eastAsia="Times New Roman"/>
          <w:sz w:val="28"/>
          <w:szCs w:val="28"/>
        </w:rPr>
        <w:t>и</w:t>
      </w:r>
      <w:r w:rsidRPr="002441B5">
        <w:rPr>
          <w:rFonts w:eastAsia="Times New Roman"/>
          <w:sz w:val="28"/>
          <w:szCs w:val="28"/>
        </w:rPr>
        <w:t>ки:</w:t>
      </w:r>
    </w:p>
    <w:p w:rsidR="008D7992" w:rsidRPr="002441B5" w:rsidRDefault="006336F4" w:rsidP="002441B5">
      <w:pPr>
        <w:spacing w:line="360" w:lineRule="auto"/>
        <w:ind w:firstLine="720"/>
        <w:jc w:val="both"/>
        <w:rPr>
          <w:rFonts w:eastAsia="Times New Roman"/>
          <w:sz w:val="28"/>
          <w:szCs w:val="28"/>
        </w:rPr>
      </w:pPr>
      <w:r w:rsidRPr="002441B5">
        <w:rPr>
          <w:rFonts w:eastAsia="Arial Unicode MS"/>
          <w:sz w:val="28"/>
          <w:szCs w:val="28"/>
        </w:rPr>
        <w:t>−</w:t>
      </w:r>
      <w:r w:rsidRPr="002441B5">
        <w:rPr>
          <w:rFonts w:eastAsia="Times New Roman"/>
          <w:sz w:val="28"/>
          <w:szCs w:val="28"/>
        </w:rPr>
        <w:t xml:space="preserve">   экономика образования;</w:t>
      </w:r>
    </w:p>
    <w:p w:rsidR="008D7992" w:rsidRPr="002441B5" w:rsidRDefault="006336F4" w:rsidP="002441B5">
      <w:pPr>
        <w:spacing w:line="360" w:lineRule="auto"/>
        <w:ind w:firstLine="720"/>
        <w:jc w:val="both"/>
        <w:rPr>
          <w:rFonts w:eastAsia="Times New Roman"/>
          <w:sz w:val="28"/>
          <w:szCs w:val="28"/>
        </w:rPr>
      </w:pPr>
      <w:r w:rsidRPr="002441B5">
        <w:rPr>
          <w:rFonts w:eastAsia="Arial Unicode MS"/>
          <w:sz w:val="28"/>
          <w:szCs w:val="28"/>
        </w:rPr>
        <w:t>−</w:t>
      </w:r>
      <w:r w:rsidRPr="002441B5">
        <w:rPr>
          <w:rFonts w:eastAsia="Times New Roman"/>
          <w:sz w:val="28"/>
          <w:szCs w:val="28"/>
        </w:rPr>
        <w:t xml:space="preserve"> политика и планирование в сфере образования; </w:t>
      </w:r>
      <w:r w:rsidRPr="002441B5">
        <w:rPr>
          <w:rFonts w:eastAsia="Arial Unicode MS"/>
          <w:sz w:val="28"/>
          <w:szCs w:val="28"/>
        </w:rPr>
        <w:t>−</w:t>
      </w:r>
      <w:r w:rsidRPr="002441B5">
        <w:rPr>
          <w:rFonts w:eastAsia="Times New Roman"/>
          <w:sz w:val="28"/>
          <w:szCs w:val="28"/>
        </w:rPr>
        <w:t xml:space="preserve"> дошкольное во</w:t>
      </w:r>
      <w:r w:rsidRPr="002441B5">
        <w:rPr>
          <w:rFonts w:eastAsia="Times New Roman"/>
          <w:sz w:val="28"/>
          <w:szCs w:val="28"/>
        </w:rPr>
        <w:t>с</w:t>
      </w:r>
      <w:r w:rsidRPr="002441B5">
        <w:rPr>
          <w:rFonts w:eastAsia="Times New Roman"/>
          <w:sz w:val="28"/>
          <w:szCs w:val="28"/>
        </w:rPr>
        <w:t xml:space="preserve">питание; </w:t>
      </w:r>
      <w:r w:rsidRPr="002441B5">
        <w:rPr>
          <w:rFonts w:eastAsia="Arial Unicode MS"/>
          <w:sz w:val="28"/>
          <w:szCs w:val="28"/>
        </w:rPr>
        <w:t>−</w:t>
      </w:r>
      <w:r w:rsidRPr="002441B5">
        <w:rPr>
          <w:rFonts w:eastAsia="Times New Roman"/>
          <w:sz w:val="28"/>
          <w:szCs w:val="28"/>
        </w:rPr>
        <w:t xml:space="preserve"> начальное и среднее образование; </w:t>
      </w:r>
      <w:r w:rsidRPr="002441B5">
        <w:rPr>
          <w:rFonts w:eastAsia="Arial Unicode MS"/>
          <w:sz w:val="28"/>
          <w:szCs w:val="28"/>
        </w:rPr>
        <w:t>−</w:t>
      </w:r>
      <w:r w:rsidRPr="002441B5">
        <w:rPr>
          <w:rFonts w:eastAsia="Times New Roman"/>
          <w:sz w:val="28"/>
          <w:szCs w:val="28"/>
        </w:rPr>
        <w:t xml:space="preserve"> нывшее образование;</w:t>
      </w:r>
    </w:p>
    <w:p w:rsidR="008D7992" w:rsidRPr="002441B5" w:rsidRDefault="006336F4" w:rsidP="002441B5">
      <w:pPr>
        <w:spacing w:line="360" w:lineRule="auto"/>
        <w:ind w:firstLine="720"/>
        <w:jc w:val="both"/>
        <w:rPr>
          <w:rFonts w:eastAsia="Times New Roman"/>
          <w:sz w:val="28"/>
          <w:szCs w:val="28"/>
        </w:rPr>
      </w:pPr>
      <w:r w:rsidRPr="002441B5">
        <w:rPr>
          <w:rFonts w:eastAsia="Arial Unicode MS"/>
          <w:sz w:val="28"/>
          <w:szCs w:val="28"/>
        </w:rPr>
        <w:t>−</w:t>
      </w:r>
      <w:r w:rsidRPr="002441B5">
        <w:rPr>
          <w:rFonts w:eastAsia="Times New Roman"/>
          <w:sz w:val="28"/>
          <w:szCs w:val="28"/>
        </w:rPr>
        <w:t xml:space="preserve"> процесс преподавания и подготовки педагогических кадров;</w:t>
      </w:r>
      <w:proofErr w:type="gramStart"/>
      <w:r w:rsidRPr="002441B5">
        <w:rPr>
          <w:rFonts w:eastAsia="Times New Roman"/>
          <w:sz w:val="28"/>
          <w:szCs w:val="28"/>
        </w:rPr>
        <w:t xml:space="preserve"> .</w:t>
      </w:r>
      <w:proofErr w:type="gramEnd"/>
      <w:r w:rsidRPr="002441B5">
        <w:rPr>
          <w:rFonts w:eastAsia="Times New Roman"/>
          <w:sz w:val="28"/>
          <w:szCs w:val="28"/>
        </w:rPr>
        <w:t xml:space="preserve"> </w:t>
      </w:r>
      <w:r w:rsidRPr="002441B5">
        <w:rPr>
          <w:rFonts w:eastAsia="Arial Unicode MS"/>
          <w:sz w:val="28"/>
          <w:szCs w:val="28"/>
        </w:rPr>
        <w:t>−</w:t>
      </w:r>
      <w:r w:rsidRPr="002441B5">
        <w:rPr>
          <w:rFonts w:eastAsia="Times New Roman"/>
          <w:sz w:val="28"/>
          <w:szCs w:val="28"/>
        </w:rPr>
        <w:t xml:space="preserve"> содержание образования; </w:t>
      </w:r>
      <w:r w:rsidRPr="002441B5">
        <w:rPr>
          <w:rFonts w:eastAsia="Arial Unicode MS"/>
          <w:sz w:val="28"/>
          <w:szCs w:val="28"/>
        </w:rPr>
        <w:t>−</w:t>
      </w:r>
      <w:r w:rsidRPr="002441B5">
        <w:rPr>
          <w:rFonts w:eastAsia="Times New Roman"/>
          <w:sz w:val="28"/>
          <w:szCs w:val="28"/>
        </w:rPr>
        <w:t xml:space="preserve"> неформальное образование (дистанционное обучение); </w:t>
      </w:r>
      <w:r w:rsidRPr="002441B5">
        <w:rPr>
          <w:rFonts w:eastAsia="Arial Unicode MS"/>
          <w:sz w:val="28"/>
          <w:szCs w:val="28"/>
        </w:rPr>
        <w:t>−</w:t>
      </w:r>
      <w:r w:rsidRPr="002441B5">
        <w:rPr>
          <w:rFonts w:eastAsia="Times New Roman"/>
          <w:sz w:val="28"/>
          <w:szCs w:val="28"/>
        </w:rPr>
        <w:t xml:space="preserve"> образование взрослых;</w:t>
      </w:r>
    </w:p>
    <w:p w:rsidR="008D7992" w:rsidRPr="002441B5" w:rsidRDefault="006336F4" w:rsidP="002441B5">
      <w:pPr>
        <w:spacing w:line="360" w:lineRule="auto"/>
        <w:ind w:firstLine="720"/>
        <w:jc w:val="both"/>
        <w:rPr>
          <w:rFonts w:eastAsia="Times New Roman"/>
          <w:sz w:val="28"/>
          <w:szCs w:val="28"/>
        </w:rPr>
      </w:pPr>
      <w:r w:rsidRPr="002441B5">
        <w:rPr>
          <w:rFonts w:eastAsia="Arial Unicode MS"/>
          <w:sz w:val="28"/>
          <w:szCs w:val="28"/>
        </w:rPr>
        <w:t>−</w:t>
      </w:r>
      <w:r w:rsidRPr="002441B5">
        <w:rPr>
          <w:rFonts w:eastAsia="Times New Roman"/>
          <w:sz w:val="28"/>
          <w:szCs w:val="28"/>
        </w:rPr>
        <w:t xml:space="preserve">   - статистика по образованию.</w:t>
      </w:r>
    </w:p>
    <w:p w:rsidR="008D7992" w:rsidRPr="002441B5" w:rsidRDefault="006336F4" w:rsidP="002441B5">
      <w:pPr>
        <w:spacing w:line="360" w:lineRule="auto"/>
        <w:ind w:firstLine="720"/>
        <w:jc w:val="both"/>
        <w:rPr>
          <w:sz w:val="28"/>
          <w:szCs w:val="28"/>
        </w:rPr>
      </w:pPr>
      <w:r w:rsidRPr="002441B5">
        <w:rPr>
          <w:rFonts w:eastAsia="Times New Roman"/>
          <w:sz w:val="28"/>
          <w:szCs w:val="28"/>
        </w:rPr>
        <w:t>Как свидетельствует анализ публикаций в отечественной и зарубе</w:t>
      </w:r>
      <w:r w:rsidRPr="002441B5">
        <w:rPr>
          <w:rFonts w:eastAsia="Times New Roman"/>
          <w:sz w:val="28"/>
          <w:szCs w:val="28"/>
        </w:rPr>
        <w:t>ж</w:t>
      </w:r>
      <w:r w:rsidRPr="002441B5">
        <w:rPr>
          <w:rFonts w:eastAsia="Times New Roman"/>
          <w:sz w:val="28"/>
          <w:szCs w:val="28"/>
        </w:rPr>
        <w:t>ной научной литературе, в последние годы проблематика сравнительн</w:t>
      </w:r>
      <w:proofErr w:type="gramStart"/>
      <w:r w:rsidRPr="002441B5">
        <w:rPr>
          <w:rFonts w:eastAsia="Times New Roman"/>
          <w:sz w:val="28"/>
          <w:szCs w:val="28"/>
        </w:rPr>
        <w:t>о-</w:t>
      </w:r>
      <w:proofErr w:type="gramEnd"/>
      <w:r w:rsidRPr="002441B5">
        <w:rPr>
          <w:rFonts w:eastAsia="Times New Roman"/>
          <w:sz w:val="28"/>
          <w:szCs w:val="28"/>
        </w:rPr>
        <w:t xml:space="preserve"> педагогических исследований неуклонно расширяется и проблемы их все </w:t>
      </w:r>
      <w:r w:rsidRPr="002441B5">
        <w:rPr>
          <w:rFonts w:eastAsia="Times New Roman"/>
          <w:sz w:val="28"/>
          <w:szCs w:val="28"/>
        </w:rPr>
        <w:lastRenderedPageBreak/>
        <w:t>теснее увязываются с образовательной практикой. Ведь практическая ор</w:t>
      </w:r>
      <w:r w:rsidRPr="002441B5">
        <w:rPr>
          <w:rFonts w:eastAsia="Times New Roman"/>
          <w:sz w:val="28"/>
          <w:szCs w:val="28"/>
        </w:rPr>
        <w:t>и</w:t>
      </w:r>
      <w:r w:rsidRPr="002441B5">
        <w:rPr>
          <w:rFonts w:eastAsia="Times New Roman"/>
          <w:sz w:val="28"/>
          <w:szCs w:val="28"/>
        </w:rPr>
        <w:t>ентация исследований — это требование, которое предъявляется к сравн</w:t>
      </w:r>
      <w:r w:rsidRPr="002441B5">
        <w:rPr>
          <w:rFonts w:eastAsia="Times New Roman"/>
          <w:sz w:val="28"/>
          <w:szCs w:val="28"/>
        </w:rPr>
        <w:t>и</w:t>
      </w:r>
      <w:r w:rsidRPr="002441B5">
        <w:rPr>
          <w:rFonts w:eastAsia="Times New Roman"/>
          <w:sz w:val="28"/>
          <w:szCs w:val="28"/>
        </w:rPr>
        <w:t>тельной педагогике сегодня</w:t>
      </w:r>
      <w:r w:rsidR="002927E3">
        <w:rPr>
          <w:rFonts w:eastAsia="Times New Roman"/>
          <w:sz w:val="28"/>
          <w:szCs w:val="28"/>
        </w:rPr>
        <w:t xml:space="preserve"> </w:t>
      </w:r>
      <w:r w:rsidRPr="002441B5">
        <w:rPr>
          <w:rFonts w:eastAsia="Times New Roman"/>
          <w:sz w:val="28"/>
          <w:szCs w:val="28"/>
        </w:rPr>
        <w:t>повсеместно, поскольку общепризнанно, что наука играет важнейшую роль в определении завтрашнего дня образов</w:t>
      </w:r>
      <w:r w:rsidRPr="002441B5">
        <w:rPr>
          <w:rFonts w:eastAsia="Times New Roman"/>
          <w:sz w:val="28"/>
          <w:szCs w:val="28"/>
        </w:rPr>
        <w:t>а</w:t>
      </w:r>
      <w:r w:rsidRPr="002441B5">
        <w:rPr>
          <w:rFonts w:eastAsia="Times New Roman"/>
          <w:sz w:val="28"/>
          <w:szCs w:val="28"/>
        </w:rPr>
        <w:t>тельной практики.</w:t>
      </w:r>
    </w:p>
    <w:p w:rsidR="008D7992" w:rsidRPr="002441B5" w:rsidRDefault="008D7992" w:rsidP="002441B5">
      <w:pPr>
        <w:spacing w:line="360" w:lineRule="auto"/>
        <w:ind w:firstLine="720"/>
        <w:jc w:val="both"/>
        <w:rPr>
          <w:sz w:val="28"/>
          <w:szCs w:val="28"/>
        </w:rPr>
      </w:pPr>
    </w:p>
    <w:p w:rsidR="006336F4" w:rsidRPr="002441B5" w:rsidRDefault="006336F4" w:rsidP="002441B5">
      <w:pPr>
        <w:spacing w:line="360" w:lineRule="auto"/>
        <w:ind w:firstLine="720"/>
        <w:jc w:val="both"/>
        <w:rPr>
          <w:sz w:val="28"/>
          <w:szCs w:val="28"/>
        </w:rPr>
      </w:pPr>
    </w:p>
    <w:p w:rsidR="008D7992" w:rsidRPr="002441B5" w:rsidRDefault="006336F4" w:rsidP="002441B5">
      <w:pPr>
        <w:spacing w:line="360" w:lineRule="auto"/>
        <w:ind w:firstLine="720"/>
        <w:jc w:val="both"/>
        <w:rPr>
          <w:sz w:val="28"/>
          <w:szCs w:val="28"/>
        </w:rPr>
      </w:pPr>
      <w:r w:rsidRPr="002441B5">
        <w:rPr>
          <w:rFonts w:eastAsia="Times New Roman"/>
          <w:b/>
          <w:bCs/>
          <w:sz w:val="28"/>
          <w:szCs w:val="28"/>
        </w:rPr>
        <w:t>РАЗДЕЛ 2. ТЕНДЕНЦИИ РАЗВИТИЯ ОБРАЗОВАНИЯ В С</w:t>
      </w:r>
      <w:r w:rsidRPr="002441B5">
        <w:rPr>
          <w:rFonts w:eastAsia="Times New Roman"/>
          <w:b/>
          <w:bCs/>
          <w:sz w:val="28"/>
          <w:szCs w:val="28"/>
        </w:rPr>
        <w:t>О</w:t>
      </w:r>
      <w:r w:rsidRPr="002441B5">
        <w:rPr>
          <w:rFonts w:eastAsia="Times New Roman"/>
          <w:b/>
          <w:bCs/>
          <w:sz w:val="28"/>
          <w:szCs w:val="28"/>
        </w:rPr>
        <w:t>ВРЕМЕННОМ МИРЕ</w:t>
      </w:r>
    </w:p>
    <w:p w:rsidR="008D7992" w:rsidRPr="002441B5" w:rsidRDefault="008D7992" w:rsidP="002441B5">
      <w:pPr>
        <w:spacing w:line="360" w:lineRule="auto"/>
        <w:ind w:firstLine="720"/>
        <w:jc w:val="both"/>
        <w:rPr>
          <w:sz w:val="28"/>
          <w:szCs w:val="28"/>
        </w:rPr>
      </w:pPr>
    </w:p>
    <w:p w:rsidR="008D7992" w:rsidRPr="002441B5" w:rsidRDefault="006336F4" w:rsidP="002441B5">
      <w:pPr>
        <w:spacing w:line="360" w:lineRule="auto"/>
        <w:ind w:firstLine="720"/>
        <w:jc w:val="both"/>
        <w:rPr>
          <w:sz w:val="28"/>
          <w:szCs w:val="28"/>
        </w:rPr>
      </w:pPr>
      <w:r w:rsidRPr="002441B5">
        <w:rPr>
          <w:rFonts w:eastAsia="Times New Roman"/>
          <w:b/>
          <w:bCs/>
          <w:i/>
          <w:iCs/>
          <w:sz w:val="28"/>
          <w:szCs w:val="28"/>
        </w:rPr>
        <w:t>§1. Общая характеристика развития образования в конце XX</w:t>
      </w:r>
      <w:r w:rsidR="002927E3">
        <w:rPr>
          <w:rFonts w:eastAsia="Times New Roman"/>
          <w:b/>
          <w:bCs/>
          <w:i/>
          <w:iCs/>
          <w:sz w:val="28"/>
          <w:szCs w:val="28"/>
        </w:rPr>
        <w:t xml:space="preserve"> </w:t>
      </w:r>
      <w:r w:rsidRPr="002441B5">
        <w:rPr>
          <w:rFonts w:eastAsia="Times New Roman"/>
          <w:b/>
          <w:bCs/>
          <w:i/>
          <w:iCs/>
          <w:sz w:val="28"/>
          <w:szCs w:val="28"/>
        </w:rPr>
        <w:t>в</w:t>
      </w:r>
      <w:r w:rsidRPr="002441B5">
        <w:rPr>
          <w:rFonts w:eastAsia="Times New Roman"/>
          <w:b/>
          <w:bCs/>
          <w:i/>
          <w:iCs/>
          <w:sz w:val="28"/>
          <w:szCs w:val="28"/>
        </w:rPr>
        <w:t>е</w:t>
      </w:r>
      <w:r w:rsidRPr="002441B5">
        <w:rPr>
          <w:rFonts w:eastAsia="Times New Roman"/>
          <w:b/>
          <w:bCs/>
          <w:i/>
          <w:iCs/>
          <w:sz w:val="28"/>
          <w:szCs w:val="28"/>
        </w:rPr>
        <w:t>ка</w:t>
      </w:r>
    </w:p>
    <w:p w:rsidR="008D7992" w:rsidRPr="002441B5" w:rsidRDefault="008D7992" w:rsidP="002441B5">
      <w:pPr>
        <w:spacing w:line="360" w:lineRule="auto"/>
        <w:ind w:firstLine="720"/>
        <w:jc w:val="both"/>
        <w:rPr>
          <w:sz w:val="28"/>
          <w:szCs w:val="28"/>
        </w:rPr>
      </w:pPr>
    </w:p>
    <w:p w:rsidR="008D7992" w:rsidRPr="002441B5" w:rsidRDefault="006336F4" w:rsidP="002441B5">
      <w:pPr>
        <w:spacing w:line="360" w:lineRule="auto"/>
        <w:ind w:firstLine="720"/>
        <w:jc w:val="both"/>
        <w:rPr>
          <w:sz w:val="28"/>
          <w:szCs w:val="28"/>
        </w:rPr>
      </w:pPr>
      <w:r w:rsidRPr="002441B5">
        <w:rPr>
          <w:rFonts w:eastAsia="Times New Roman"/>
          <w:sz w:val="28"/>
          <w:szCs w:val="28"/>
        </w:rPr>
        <w:t>Вторая половина XX в. — период крупномасштабных реформ в о</w:t>
      </w:r>
      <w:r w:rsidRPr="002441B5">
        <w:rPr>
          <w:rFonts w:eastAsia="Times New Roman"/>
          <w:sz w:val="28"/>
          <w:szCs w:val="28"/>
        </w:rPr>
        <w:t>б</w:t>
      </w:r>
      <w:r w:rsidRPr="002441B5">
        <w:rPr>
          <w:rFonts w:eastAsia="Times New Roman"/>
          <w:sz w:val="28"/>
          <w:szCs w:val="28"/>
        </w:rPr>
        <w:t xml:space="preserve">разовании. Традиционно выделяют два этапа </w:t>
      </w:r>
      <w:proofErr w:type="gramStart"/>
      <w:r w:rsidRPr="002441B5">
        <w:rPr>
          <w:rFonts w:eastAsia="Times New Roman"/>
          <w:sz w:val="28"/>
          <w:szCs w:val="28"/>
        </w:rPr>
        <w:t>реформирования системы образования развитых стран Запада</w:t>
      </w:r>
      <w:proofErr w:type="gramEnd"/>
      <w:r w:rsidRPr="002441B5">
        <w:rPr>
          <w:rFonts w:eastAsia="Times New Roman"/>
          <w:sz w:val="28"/>
          <w:szCs w:val="28"/>
        </w:rPr>
        <w:t>.</w:t>
      </w:r>
    </w:p>
    <w:p w:rsidR="008D7992" w:rsidRPr="002441B5" w:rsidRDefault="006336F4" w:rsidP="002441B5">
      <w:pPr>
        <w:spacing w:line="360" w:lineRule="auto"/>
        <w:ind w:firstLine="720"/>
        <w:jc w:val="both"/>
        <w:rPr>
          <w:sz w:val="28"/>
          <w:szCs w:val="28"/>
        </w:rPr>
      </w:pPr>
      <w:r w:rsidRPr="002441B5">
        <w:rPr>
          <w:rFonts w:eastAsia="Times New Roman"/>
          <w:sz w:val="28"/>
          <w:szCs w:val="28"/>
        </w:rPr>
        <w:t xml:space="preserve">Первый этап (60-70-е гг. XX </w:t>
      </w:r>
      <w:proofErr w:type="gramStart"/>
      <w:r w:rsidRPr="002441B5">
        <w:rPr>
          <w:rFonts w:eastAsia="Times New Roman"/>
          <w:sz w:val="28"/>
          <w:szCs w:val="28"/>
        </w:rPr>
        <w:t>в</w:t>
      </w:r>
      <w:proofErr w:type="gramEnd"/>
      <w:r w:rsidRPr="002441B5">
        <w:rPr>
          <w:rFonts w:eastAsia="Times New Roman"/>
          <w:sz w:val="28"/>
          <w:szCs w:val="28"/>
        </w:rPr>
        <w:t>.). Ставились и решались следующие задачи:</w:t>
      </w:r>
    </w:p>
    <w:p w:rsidR="008D7992" w:rsidRPr="002441B5" w:rsidRDefault="006336F4" w:rsidP="002441B5">
      <w:pPr>
        <w:spacing w:line="360" w:lineRule="auto"/>
        <w:ind w:firstLine="720"/>
        <w:jc w:val="both"/>
        <w:rPr>
          <w:sz w:val="28"/>
          <w:szCs w:val="28"/>
        </w:rPr>
      </w:pPr>
      <w:r w:rsidRPr="002441B5">
        <w:rPr>
          <w:rFonts w:eastAsia="Arial Unicode MS"/>
          <w:sz w:val="28"/>
          <w:szCs w:val="28"/>
        </w:rPr>
        <w:t>−</w:t>
      </w:r>
      <w:r w:rsidRPr="002441B5">
        <w:rPr>
          <w:rFonts w:eastAsia="Times New Roman"/>
          <w:sz w:val="28"/>
          <w:szCs w:val="28"/>
        </w:rPr>
        <w:t xml:space="preserve">   продление сроков обязательного обучения;</w:t>
      </w:r>
    </w:p>
    <w:p w:rsidR="008D7992" w:rsidRPr="002441B5" w:rsidRDefault="006336F4" w:rsidP="002441B5">
      <w:pPr>
        <w:spacing w:line="360" w:lineRule="auto"/>
        <w:ind w:firstLine="720"/>
        <w:jc w:val="both"/>
        <w:rPr>
          <w:sz w:val="28"/>
          <w:szCs w:val="28"/>
        </w:rPr>
      </w:pPr>
      <w:r w:rsidRPr="002441B5">
        <w:rPr>
          <w:rFonts w:eastAsia="Arial Unicode MS"/>
          <w:sz w:val="28"/>
          <w:szCs w:val="28"/>
        </w:rPr>
        <w:t>−</w:t>
      </w:r>
      <w:r w:rsidRPr="002441B5">
        <w:rPr>
          <w:rFonts w:eastAsia="Times New Roman"/>
          <w:sz w:val="28"/>
          <w:szCs w:val="28"/>
        </w:rPr>
        <w:t xml:space="preserve"> превращение среднего образования из элитарного в массовое; </w:t>
      </w:r>
      <w:r w:rsidRPr="002441B5">
        <w:rPr>
          <w:rFonts w:eastAsia="Arial Unicode MS"/>
          <w:sz w:val="28"/>
          <w:szCs w:val="28"/>
        </w:rPr>
        <w:t>−</w:t>
      </w:r>
      <w:r w:rsidRPr="002441B5">
        <w:rPr>
          <w:rFonts w:eastAsia="Times New Roman"/>
          <w:sz w:val="28"/>
          <w:szCs w:val="28"/>
        </w:rPr>
        <w:t xml:space="preserve"> проведение структурной перестройки школьного образования.</w:t>
      </w:r>
    </w:p>
    <w:p w:rsidR="008D7992" w:rsidRPr="002441B5" w:rsidRDefault="002927E3" w:rsidP="002441B5">
      <w:pPr>
        <w:spacing w:line="360" w:lineRule="auto"/>
        <w:ind w:firstLine="720"/>
        <w:jc w:val="both"/>
        <w:rPr>
          <w:sz w:val="28"/>
          <w:szCs w:val="28"/>
        </w:rPr>
      </w:pPr>
      <w:r>
        <w:rPr>
          <w:rFonts w:eastAsia="Times New Roman"/>
          <w:sz w:val="28"/>
          <w:szCs w:val="28"/>
        </w:rPr>
        <w:t xml:space="preserve">Эти задачи диктовались потребностью </w:t>
      </w:r>
      <w:r w:rsidR="006336F4" w:rsidRPr="002441B5">
        <w:rPr>
          <w:rFonts w:eastAsia="Times New Roman"/>
          <w:sz w:val="28"/>
          <w:szCs w:val="28"/>
        </w:rPr>
        <w:t>кардинально</w:t>
      </w:r>
      <w:r>
        <w:rPr>
          <w:rFonts w:eastAsia="Times New Roman"/>
          <w:sz w:val="28"/>
          <w:szCs w:val="28"/>
        </w:rPr>
        <w:t xml:space="preserve"> </w:t>
      </w:r>
      <w:r w:rsidR="006336F4" w:rsidRPr="002441B5">
        <w:rPr>
          <w:rFonts w:eastAsia="Times New Roman"/>
          <w:sz w:val="28"/>
          <w:szCs w:val="28"/>
        </w:rPr>
        <w:t>изменившихся под воздействием научно-технической революции (НТР) отраслевых структур, модернизацией форм наемного труда, характера занятости, н</w:t>
      </w:r>
      <w:r w:rsidR="006336F4" w:rsidRPr="002441B5">
        <w:rPr>
          <w:rFonts w:eastAsia="Times New Roman"/>
          <w:sz w:val="28"/>
          <w:szCs w:val="28"/>
        </w:rPr>
        <w:t>е</w:t>
      </w:r>
      <w:r w:rsidR="006336F4" w:rsidRPr="002441B5">
        <w:rPr>
          <w:rFonts w:eastAsia="Times New Roman"/>
          <w:sz w:val="28"/>
          <w:szCs w:val="28"/>
        </w:rPr>
        <w:t>обходимостью повышения уровня общеобразовательной и професси</w:t>
      </w:r>
      <w:r w:rsidR="006336F4" w:rsidRPr="002441B5">
        <w:rPr>
          <w:rFonts w:eastAsia="Times New Roman"/>
          <w:sz w:val="28"/>
          <w:szCs w:val="28"/>
        </w:rPr>
        <w:t>о</w:t>
      </w:r>
      <w:r w:rsidR="006336F4" w:rsidRPr="002441B5">
        <w:rPr>
          <w:rFonts w:eastAsia="Times New Roman"/>
          <w:sz w:val="28"/>
          <w:szCs w:val="28"/>
        </w:rPr>
        <w:t>нальной подготовки рабочей силы. Возросли требования к личности, сп</w:t>
      </w:r>
      <w:r w:rsidR="006336F4" w:rsidRPr="002441B5">
        <w:rPr>
          <w:rFonts w:eastAsia="Times New Roman"/>
          <w:sz w:val="28"/>
          <w:szCs w:val="28"/>
        </w:rPr>
        <w:t>о</w:t>
      </w:r>
      <w:r w:rsidR="006336F4" w:rsidRPr="002441B5">
        <w:rPr>
          <w:rFonts w:eastAsia="Times New Roman"/>
          <w:sz w:val="28"/>
          <w:szCs w:val="28"/>
        </w:rPr>
        <w:t>собности брать на себя инициативу в сложных ситуациях.</w:t>
      </w:r>
    </w:p>
    <w:p w:rsidR="008D7992" w:rsidRPr="002927E3" w:rsidRDefault="006336F4" w:rsidP="00ED78C1">
      <w:pPr>
        <w:numPr>
          <w:ilvl w:val="0"/>
          <w:numId w:val="7"/>
        </w:numPr>
        <w:tabs>
          <w:tab w:val="left" w:pos="1000"/>
        </w:tabs>
        <w:spacing w:line="360" w:lineRule="auto"/>
        <w:ind w:firstLine="720"/>
        <w:jc w:val="both"/>
        <w:rPr>
          <w:rFonts w:eastAsia="Times New Roman"/>
          <w:sz w:val="28"/>
          <w:szCs w:val="28"/>
        </w:rPr>
      </w:pPr>
      <w:proofErr w:type="gramStart"/>
      <w:r w:rsidRPr="002927E3">
        <w:rPr>
          <w:rFonts w:eastAsia="Times New Roman"/>
          <w:sz w:val="28"/>
          <w:szCs w:val="28"/>
        </w:rPr>
        <w:t>ходе реформ 60-70-х гг. XX в. были достигнуты значительные</w:t>
      </w:r>
      <w:r w:rsidR="002927E3" w:rsidRPr="002927E3">
        <w:rPr>
          <w:rFonts w:eastAsia="Times New Roman"/>
          <w:sz w:val="28"/>
          <w:szCs w:val="28"/>
        </w:rPr>
        <w:t xml:space="preserve"> </w:t>
      </w:r>
      <w:r w:rsidRPr="002927E3">
        <w:rPr>
          <w:rFonts w:eastAsia="Times New Roman"/>
          <w:sz w:val="28"/>
          <w:szCs w:val="28"/>
        </w:rPr>
        <w:t>у</w:t>
      </w:r>
      <w:r w:rsidRPr="002927E3">
        <w:rPr>
          <w:rFonts w:eastAsia="Times New Roman"/>
          <w:sz w:val="28"/>
          <w:szCs w:val="28"/>
        </w:rPr>
        <w:t>с</w:t>
      </w:r>
      <w:r w:rsidRPr="002927E3">
        <w:rPr>
          <w:rFonts w:eastAsia="Times New Roman"/>
          <w:sz w:val="28"/>
          <w:szCs w:val="28"/>
        </w:rPr>
        <w:t xml:space="preserve">пехи: расширен контингент обучаемых в начальной средней и высшей </w:t>
      </w:r>
      <w:r w:rsidRPr="002927E3">
        <w:rPr>
          <w:rFonts w:eastAsia="Times New Roman"/>
          <w:sz w:val="28"/>
          <w:szCs w:val="28"/>
        </w:rPr>
        <w:lastRenderedPageBreak/>
        <w:t>школах; иерархические, многотиповые структуры средних школ преобр</w:t>
      </w:r>
      <w:r w:rsidRPr="002927E3">
        <w:rPr>
          <w:rFonts w:eastAsia="Times New Roman"/>
          <w:sz w:val="28"/>
          <w:szCs w:val="28"/>
        </w:rPr>
        <w:t>а</w:t>
      </w:r>
      <w:r w:rsidRPr="002927E3">
        <w:rPr>
          <w:rFonts w:eastAsia="Times New Roman"/>
          <w:sz w:val="28"/>
          <w:szCs w:val="28"/>
        </w:rPr>
        <w:t>зованы в единую («всеохватывающую») школу.</w:t>
      </w:r>
      <w:proofErr w:type="gramEnd"/>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Ассигнования на образование росли в 1,5—2 раза быстрее наци</w:t>
      </w:r>
      <w:r w:rsidRPr="002441B5">
        <w:rPr>
          <w:rFonts w:eastAsia="Times New Roman"/>
          <w:sz w:val="28"/>
          <w:szCs w:val="28"/>
        </w:rPr>
        <w:t>о</w:t>
      </w:r>
      <w:r w:rsidRPr="002441B5">
        <w:rPr>
          <w:rFonts w:eastAsia="Times New Roman"/>
          <w:sz w:val="28"/>
          <w:szCs w:val="28"/>
        </w:rPr>
        <w:t>нального дохода и стали крупнейшими статьями государственного бю</w:t>
      </w:r>
      <w:r w:rsidRPr="002441B5">
        <w:rPr>
          <w:rFonts w:eastAsia="Times New Roman"/>
          <w:sz w:val="28"/>
          <w:szCs w:val="28"/>
        </w:rPr>
        <w:t>д</w:t>
      </w:r>
      <w:r w:rsidRPr="002441B5">
        <w:rPr>
          <w:rFonts w:eastAsia="Times New Roman"/>
          <w:sz w:val="28"/>
          <w:szCs w:val="28"/>
        </w:rPr>
        <w:t xml:space="preserve">жета (например, доля общих затрат на образование в конце 70-х — начале 80-х гг. XX </w:t>
      </w:r>
      <w:proofErr w:type="gramStart"/>
      <w:r w:rsidRPr="002441B5">
        <w:rPr>
          <w:rFonts w:eastAsia="Times New Roman"/>
          <w:sz w:val="28"/>
          <w:szCs w:val="28"/>
        </w:rPr>
        <w:t>в</w:t>
      </w:r>
      <w:proofErr w:type="gramEnd"/>
      <w:r w:rsidRPr="002441B5">
        <w:rPr>
          <w:rFonts w:eastAsia="Times New Roman"/>
          <w:sz w:val="28"/>
          <w:szCs w:val="28"/>
        </w:rPr>
        <w:t xml:space="preserve">. составила </w:t>
      </w:r>
      <w:proofErr w:type="gramStart"/>
      <w:r w:rsidRPr="002441B5">
        <w:rPr>
          <w:rFonts w:eastAsia="Times New Roman"/>
          <w:sz w:val="28"/>
          <w:szCs w:val="28"/>
        </w:rPr>
        <w:t>во</w:t>
      </w:r>
      <w:proofErr w:type="gramEnd"/>
      <w:r w:rsidRPr="002441B5">
        <w:rPr>
          <w:rFonts w:eastAsia="Times New Roman"/>
          <w:sz w:val="28"/>
          <w:szCs w:val="28"/>
        </w:rPr>
        <w:t xml:space="preserve"> Франции — 5,5, ФРГ - 4,6 %).</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Однако организационная перестройка, рост количественных показ</w:t>
      </w:r>
      <w:r w:rsidRPr="002441B5">
        <w:rPr>
          <w:rFonts w:eastAsia="Times New Roman"/>
          <w:sz w:val="28"/>
          <w:szCs w:val="28"/>
        </w:rPr>
        <w:t>а</w:t>
      </w:r>
      <w:r w:rsidRPr="002441B5">
        <w:rPr>
          <w:rFonts w:eastAsia="Times New Roman"/>
          <w:sz w:val="28"/>
          <w:szCs w:val="28"/>
        </w:rPr>
        <w:t>телей в образовательной сфере не всегда сопровождались повышением к</w:t>
      </w:r>
      <w:r w:rsidRPr="002441B5">
        <w:rPr>
          <w:rFonts w:eastAsia="Times New Roman"/>
          <w:sz w:val="28"/>
          <w:szCs w:val="28"/>
        </w:rPr>
        <w:t>а</w:t>
      </w:r>
      <w:r w:rsidRPr="002441B5">
        <w:rPr>
          <w:rFonts w:eastAsia="Times New Roman"/>
          <w:sz w:val="28"/>
          <w:szCs w:val="28"/>
        </w:rPr>
        <w:t>чества обучения. В рамках новых структур иногда не удавалось обеспеч</w:t>
      </w:r>
      <w:r w:rsidRPr="002441B5">
        <w:rPr>
          <w:rFonts w:eastAsia="Times New Roman"/>
          <w:sz w:val="28"/>
          <w:szCs w:val="28"/>
        </w:rPr>
        <w:t>и</w:t>
      </w:r>
      <w:r w:rsidRPr="002441B5">
        <w:rPr>
          <w:rFonts w:eastAsia="Times New Roman"/>
          <w:sz w:val="28"/>
          <w:szCs w:val="28"/>
        </w:rPr>
        <w:t>вать высокую эффективность обучения.</w:t>
      </w:r>
    </w:p>
    <w:p w:rsidR="008D7992" w:rsidRPr="002441B5" w:rsidRDefault="006336F4" w:rsidP="002441B5">
      <w:pPr>
        <w:spacing w:line="360" w:lineRule="auto"/>
        <w:ind w:firstLine="720"/>
        <w:jc w:val="both"/>
        <w:rPr>
          <w:sz w:val="28"/>
          <w:szCs w:val="28"/>
        </w:rPr>
      </w:pPr>
      <w:r w:rsidRPr="002441B5">
        <w:rPr>
          <w:rFonts w:eastAsia="Times New Roman"/>
          <w:sz w:val="28"/>
          <w:szCs w:val="28"/>
        </w:rPr>
        <w:t xml:space="preserve">С конца 70-х гг. XX </w:t>
      </w:r>
      <w:proofErr w:type="gramStart"/>
      <w:r w:rsidRPr="002441B5">
        <w:rPr>
          <w:rFonts w:eastAsia="Times New Roman"/>
          <w:sz w:val="28"/>
          <w:szCs w:val="28"/>
        </w:rPr>
        <w:t>в</w:t>
      </w:r>
      <w:proofErr w:type="gramEnd"/>
      <w:r w:rsidRPr="002441B5">
        <w:rPr>
          <w:rFonts w:eastAsia="Times New Roman"/>
          <w:sz w:val="28"/>
          <w:szCs w:val="28"/>
        </w:rPr>
        <w:t xml:space="preserve">. </w:t>
      </w:r>
      <w:proofErr w:type="gramStart"/>
      <w:r w:rsidRPr="002441B5">
        <w:rPr>
          <w:rFonts w:eastAsia="Times New Roman"/>
          <w:sz w:val="28"/>
          <w:szCs w:val="28"/>
        </w:rPr>
        <w:t>во</w:t>
      </w:r>
      <w:proofErr w:type="gramEnd"/>
      <w:r w:rsidRPr="002441B5">
        <w:rPr>
          <w:rFonts w:eastAsia="Times New Roman"/>
          <w:sz w:val="28"/>
          <w:szCs w:val="28"/>
        </w:rPr>
        <w:t xml:space="preserve"> многих развитых странах наблюдается снижение средних показателей качества образования, падение уровня б</w:t>
      </w:r>
      <w:r w:rsidRPr="002441B5">
        <w:rPr>
          <w:rFonts w:eastAsia="Times New Roman"/>
          <w:sz w:val="28"/>
          <w:szCs w:val="28"/>
        </w:rPr>
        <w:t>а</w:t>
      </w:r>
      <w:r w:rsidRPr="002441B5">
        <w:rPr>
          <w:rFonts w:eastAsia="Times New Roman"/>
          <w:sz w:val="28"/>
          <w:szCs w:val="28"/>
        </w:rPr>
        <w:t>зовых знаний и умений у основной массы учащихся. В массовой средней школе неуклонно сокращалось количество и объем изучаемых</w:t>
      </w:r>
      <w:r w:rsidRPr="002441B5">
        <w:rPr>
          <w:sz w:val="28"/>
          <w:szCs w:val="28"/>
        </w:rPr>
        <w:t xml:space="preserve"> </w:t>
      </w:r>
      <w:r w:rsidRPr="002441B5">
        <w:rPr>
          <w:rFonts w:eastAsia="Times New Roman"/>
          <w:sz w:val="28"/>
          <w:szCs w:val="28"/>
        </w:rPr>
        <w:t>академич</w:t>
      </w:r>
      <w:r w:rsidRPr="002441B5">
        <w:rPr>
          <w:rFonts w:eastAsia="Times New Roman"/>
          <w:sz w:val="28"/>
          <w:szCs w:val="28"/>
        </w:rPr>
        <w:t>е</w:t>
      </w:r>
      <w:r w:rsidRPr="002441B5">
        <w:rPr>
          <w:rFonts w:eastAsia="Times New Roman"/>
          <w:sz w:val="28"/>
          <w:szCs w:val="28"/>
        </w:rPr>
        <w:t>ских предметов. Вместо них расширялось изучение предметов «по выб</w:t>
      </w:r>
      <w:r w:rsidRPr="002441B5">
        <w:rPr>
          <w:rFonts w:eastAsia="Times New Roman"/>
          <w:sz w:val="28"/>
          <w:szCs w:val="28"/>
        </w:rPr>
        <w:t>о</w:t>
      </w:r>
      <w:r w:rsidRPr="002441B5">
        <w:rPr>
          <w:rFonts w:eastAsia="Times New Roman"/>
          <w:sz w:val="28"/>
          <w:szCs w:val="28"/>
        </w:rPr>
        <w:t>ру» большинством учащихся.</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Данная ситуация вызывала обоснованную тревогу в политических, общественных и педагогических кругах и послужила импульсом для пр</w:t>
      </w:r>
      <w:r w:rsidRPr="002441B5">
        <w:rPr>
          <w:rFonts w:eastAsia="Times New Roman"/>
          <w:sz w:val="28"/>
          <w:szCs w:val="28"/>
        </w:rPr>
        <w:t>и</w:t>
      </w:r>
      <w:r w:rsidRPr="002441B5">
        <w:rPr>
          <w:rFonts w:eastAsia="Times New Roman"/>
          <w:sz w:val="28"/>
          <w:szCs w:val="28"/>
        </w:rPr>
        <w:t>нятия мер по повышению качества образования. В начале 80-х гг. XX в. этому вопросу был посвящен ряд международных и национальных конф</w:t>
      </w:r>
      <w:r w:rsidRPr="002441B5">
        <w:rPr>
          <w:rFonts w:eastAsia="Times New Roman"/>
          <w:sz w:val="28"/>
          <w:szCs w:val="28"/>
        </w:rPr>
        <w:t>е</w:t>
      </w:r>
      <w:r w:rsidRPr="002441B5">
        <w:rPr>
          <w:rFonts w:eastAsia="Times New Roman"/>
          <w:sz w:val="28"/>
          <w:szCs w:val="28"/>
        </w:rPr>
        <w:t>ренций</w:t>
      </w:r>
      <w:proofErr w:type="gramStart"/>
      <w:r w:rsidRPr="002441B5">
        <w:rPr>
          <w:rFonts w:eastAsia="Times New Roman"/>
          <w:sz w:val="28"/>
          <w:szCs w:val="28"/>
        </w:rPr>
        <w:t xml:space="preserve"> .</w:t>
      </w:r>
      <w:proofErr w:type="gramEnd"/>
      <w:r w:rsidRPr="002441B5">
        <w:rPr>
          <w:rFonts w:eastAsia="Times New Roman"/>
          <w:sz w:val="28"/>
          <w:szCs w:val="28"/>
        </w:rPr>
        <w:t xml:space="preserve"> На государственном уровне многими странами принимались пр</w:t>
      </w:r>
      <w:r w:rsidRPr="002441B5">
        <w:rPr>
          <w:rFonts w:eastAsia="Times New Roman"/>
          <w:sz w:val="28"/>
          <w:szCs w:val="28"/>
        </w:rPr>
        <w:t>а</w:t>
      </w:r>
      <w:r w:rsidRPr="002441B5">
        <w:rPr>
          <w:rFonts w:eastAsia="Times New Roman"/>
          <w:sz w:val="28"/>
          <w:szCs w:val="28"/>
        </w:rPr>
        <w:t>вительс</w:t>
      </w:r>
      <w:r w:rsidRPr="002441B5">
        <w:rPr>
          <w:rFonts w:eastAsia="Times New Roman"/>
          <w:sz w:val="28"/>
          <w:szCs w:val="28"/>
        </w:rPr>
        <w:t>т</w:t>
      </w:r>
      <w:r w:rsidRPr="002441B5">
        <w:rPr>
          <w:rFonts w:eastAsia="Times New Roman"/>
          <w:sz w:val="28"/>
          <w:szCs w:val="28"/>
        </w:rPr>
        <w:t>венные документы, раскрывающие глубину и остроту проблемы: «Нация в опасности» (США, 1983), «Лучшие школы» (Великобритания, 1985), «Ка</w:t>
      </w:r>
      <w:r w:rsidR="007225FD">
        <w:rPr>
          <w:rFonts w:eastAsia="Times New Roman"/>
          <w:sz w:val="28"/>
          <w:szCs w:val="28"/>
        </w:rPr>
        <w:t>чество в образовании » (</w:t>
      </w:r>
      <w:r w:rsidRPr="002441B5">
        <w:rPr>
          <w:rFonts w:eastAsia="Times New Roman"/>
          <w:sz w:val="28"/>
          <w:szCs w:val="28"/>
        </w:rPr>
        <w:t>Швеция, 1984). Лейтмотив всех док</w:t>
      </w:r>
      <w:r w:rsidRPr="002441B5">
        <w:rPr>
          <w:rFonts w:eastAsia="Times New Roman"/>
          <w:sz w:val="28"/>
          <w:szCs w:val="28"/>
        </w:rPr>
        <w:t>у</w:t>
      </w:r>
      <w:r w:rsidRPr="002441B5">
        <w:rPr>
          <w:rFonts w:eastAsia="Times New Roman"/>
          <w:sz w:val="28"/>
          <w:szCs w:val="28"/>
        </w:rPr>
        <w:t>ментов — мысль о том, что современное образование должно не только отражать тенденции развития науки, техники, производства, но</w:t>
      </w:r>
      <w:r w:rsidR="002927E3">
        <w:rPr>
          <w:rFonts w:eastAsia="Times New Roman"/>
          <w:sz w:val="28"/>
          <w:szCs w:val="28"/>
        </w:rPr>
        <w:t xml:space="preserve"> </w:t>
      </w:r>
      <w:r w:rsidRPr="002441B5">
        <w:rPr>
          <w:rFonts w:eastAsia="Times New Roman"/>
          <w:sz w:val="28"/>
          <w:szCs w:val="28"/>
        </w:rPr>
        <w:t>соответс</w:t>
      </w:r>
      <w:r w:rsidRPr="002441B5">
        <w:rPr>
          <w:rFonts w:eastAsia="Times New Roman"/>
          <w:sz w:val="28"/>
          <w:szCs w:val="28"/>
        </w:rPr>
        <w:t>т</w:t>
      </w:r>
      <w:r w:rsidRPr="002441B5">
        <w:rPr>
          <w:rFonts w:eastAsia="Times New Roman"/>
          <w:sz w:val="28"/>
          <w:szCs w:val="28"/>
        </w:rPr>
        <w:t>вовать уровню научно-технического развития начала XXI</w:t>
      </w:r>
      <w:r w:rsidR="002927E3">
        <w:rPr>
          <w:rFonts w:eastAsia="Times New Roman"/>
          <w:sz w:val="28"/>
          <w:szCs w:val="28"/>
        </w:rPr>
        <w:t xml:space="preserve"> </w:t>
      </w:r>
      <w:proofErr w:type="gramStart"/>
      <w:r w:rsidRPr="002441B5">
        <w:rPr>
          <w:rFonts w:eastAsia="Times New Roman"/>
          <w:sz w:val="28"/>
          <w:szCs w:val="28"/>
        </w:rPr>
        <w:t>в</w:t>
      </w:r>
      <w:proofErr w:type="gramEnd"/>
      <w:r w:rsidRPr="002441B5">
        <w:rPr>
          <w:rFonts w:eastAsia="Times New Roman"/>
          <w:sz w:val="28"/>
          <w:szCs w:val="28"/>
        </w:rPr>
        <w:t>.</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 xml:space="preserve">Второй этап (80—90-е гг. XX </w:t>
      </w:r>
      <w:proofErr w:type="gramStart"/>
      <w:r w:rsidRPr="002441B5">
        <w:rPr>
          <w:rFonts w:eastAsia="Times New Roman"/>
          <w:sz w:val="28"/>
          <w:szCs w:val="28"/>
        </w:rPr>
        <w:t>в</w:t>
      </w:r>
      <w:proofErr w:type="gramEnd"/>
      <w:r w:rsidRPr="002441B5">
        <w:rPr>
          <w:rFonts w:eastAsia="Times New Roman"/>
          <w:sz w:val="28"/>
          <w:szCs w:val="28"/>
        </w:rPr>
        <w:t>.). Ставка делается на повышение к</w:t>
      </w:r>
      <w:r w:rsidRPr="002441B5">
        <w:rPr>
          <w:rFonts w:eastAsia="Times New Roman"/>
          <w:sz w:val="28"/>
          <w:szCs w:val="28"/>
        </w:rPr>
        <w:t>а</w:t>
      </w:r>
      <w:r w:rsidRPr="002441B5">
        <w:rPr>
          <w:rFonts w:eastAsia="Times New Roman"/>
          <w:sz w:val="28"/>
          <w:szCs w:val="28"/>
        </w:rPr>
        <w:t>чества образования, совершенствование механизмов его реализации. Н</w:t>
      </w:r>
      <w:r w:rsidRPr="002441B5">
        <w:rPr>
          <w:rFonts w:eastAsia="Times New Roman"/>
          <w:sz w:val="28"/>
          <w:szCs w:val="28"/>
        </w:rPr>
        <w:t>е</w:t>
      </w:r>
      <w:r w:rsidRPr="002441B5">
        <w:rPr>
          <w:rFonts w:eastAsia="Times New Roman"/>
          <w:sz w:val="28"/>
          <w:szCs w:val="28"/>
        </w:rPr>
        <w:lastRenderedPageBreak/>
        <w:t>смотря на национальную специфику, в большинстве стран, по мнению з</w:t>
      </w:r>
      <w:r w:rsidRPr="002441B5">
        <w:rPr>
          <w:rFonts w:eastAsia="Times New Roman"/>
          <w:sz w:val="28"/>
          <w:szCs w:val="28"/>
        </w:rPr>
        <w:t>а</w:t>
      </w:r>
      <w:r w:rsidRPr="002441B5">
        <w:rPr>
          <w:rFonts w:eastAsia="Times New Roman"/>
          <w:sz w:val="28"/>
          <w:szCs w:val="28"/>
        </w:rPr>
        <w:t>рубежных экспертов, наблюдаются общие тенденции в развитии образов</w:t>
      </w:r>
      <w:r w:rsidRPr="002441B5">
        <w:rPr>
          <w:rFonts w:eastAsia="Times New Roman"/>
          <w:sz w:val="28"/>
          <w:szCs w:val="28"/>
        </w:rPr>
        <w:t>а</w:t>
      </w:r>
      <w:r w:rsidRPr="002441B5">
        <w:rPr>
          <w:rFonts w:eastAsia="Times New Roman"/>
          <w:sz w:val="28"/>
          <w:szCs w:val="28"/>
        </w:rPr>
        <w:t>тельных систем. К ним относятся:</w:t>
      </w:r>
    </w:p>
    <w:p w:rsidR="008D7992" w:rsidRPr="002441B5" w:rsidRDefault="006336F4" w:rsidP="002441B5">
      <w:pPr>
        <w:spacing w:line="360" w:lineRule="auto"/>
        <w:ind w:firstLine="720"/>
        <w:jc w:val="both"/>
        <w:rPr>
          <w:sz w:val="28"/>
          <w:szCs w:val="28"/>
        </w:rPr>
      </w:pPr>
      <w:proofErr w:type="gramStart"/>
      <w:r w:rsidRPr="002441B5">
        <w:rPr>
          <w:rFonts w:eastAsia="Arial Unicode MS"/>
          <w:sz w:val="28"/>
          <w:szCs w:val="28"/>
        </w:rPr>
        <w:t>−</w:t>
      </w:r>
      <w:r w:rsidRPr="002441B5">
        <w:rPr>
          <w:rFonts w:eastAsia="Times New Roman"/>
          <w:sz w:val="28"/>
          <w:szCs w:val="28"/>
        </w:rPr>
        <w:t xml:space="preserve"> повышение роли образования в жизни общества, превращение его, вслед за наукой, в реальную производительную силу, центральное св</w:t>
      </w:r>
      <w:r w:rsidRPr="002441B5">
        <w:rPr>
          <w:rFonts w:eastAsia="Times New Roman"/>
          <w:sz w:val="28"/>
          <w:szCs w:val="28"/>
        </w:rPr>
        <w:t>я</w:t>
      </w:r>
      <w:r w:rsidRPr="002441B5">
        <w:rPr>
          <w:rFonts w:eastAsia="Times New Roman"/>
          <w:sz w:val="28"/>
          <w:szCs w:val="28"/>
        </w:rPr>
        <w:t xml:space="preserve">зующее звено системы наука — техника — человек — производство; </w:t>
      </w:r>
      <w:r w:rsidRPr="002441B5">
        <w:rPr>
          <w:rFonts w:eastAsia="Arial Unicode MS"/>
          <w:sz w:val="28"/>
          <w:szCs w:val="28"/>
        </w:rPr>
        <w:t>−</w:t>
      </w:r>
      <w:r w:rsidRPr="002441B5">
        <w:rPr>
          <w:rFonts w:eastAsia="Times New Roman"/>
          <w:sz w:val="28"/>
          <w:szCs w:val="28"/>
        </w:rPr>
        <w:t xml:space="preserve"> формирование целостной гибкой перманентной системы</w:t>
      </w:r>
      <w:r w:rsidR="002927E3">
        <w:rPr>
          <w:rFonts w:eastAsia="Times New Roman"/>
          <w:sz w:val="28"/>
          <w:szCs w:val="28"/>
        </w:rPr>
        <w:t xml:space="preserve"> </w:t>
      </w:r>
      <w:r w:rsidRPr="002441B5">
        <w:rPr>
          <w:rFonts w:eastAsia="Times New Roman"/>
          <w:sz w:val="28"/>
          <w:szCs w:val="28"/>
        </w:rPr>
        <w:t>обучения и во</w:t>
      </w:r>
      <w:r w:rsidRPr="002441B5">
        <w:rPr>
          <w:rFonts w:eastAsia="Times New Roman"/>
          <w:sz w:val="28"/>
          <w:szCs w:val="28"/>
        </w:rPr>
        <w:t>с</w:t>
      </w:r>
      <w:r w:rsidRPr="002441B5">
        <w:rPr>
          <w:rFonts w:eastAsia="Times New Roman"/>
          <w:sz w:val="28"/>
          <w:szCs w:val="28"/>
        </w:rPr>
        <w:t>питания, начиная от семьи и детского сада и кончая университетом и п</w:t>
      </w:r>
      <w:r w:rsidRPr="002441B5">
        <w:rPr>
          <w:rFonts w:eastAsia="Times New Roman"/>
          <w:sz w:val="28"/>
          <w:szCs w:val="28"/>
        </w:rPr>
        <w:t>о</w:t>
      </w:r>
      <w:r w:rsidRPr="002441B5">
        <w:rPr>
          <w:rFonts w:eastAsia="Times New Roman"/>
          <w:sz w:val="28"/>
          <w:szCs w:val="28"/>
        </w:rPr>
        <w:t>слевузовским образованием, сочетание традиционного и альтернативного образования, государственного и частного;</w:t>
      </w:r>
      <w:proofErr w:type="gramEnd"/>
      <w:r w:rsidRPr="002441B5">
        <w:rPr>
          <w:rFonts w:eastAsia="Times New Roman"/>
          <w:sz w:val="28"/>
          <w:szCs w:val="28"/>
        </w:rPr>
        <w:t xml:space="preserve"> </w:t>
      </w:r>
      <w:r w:rsidRPr="002441B5">
        <w:rPr>
          <w:rFonts w:eastAsia="Arial Unicode MS"/>
          <w:sz w:val="28"/>
          <w:szCs w:val="28"/>
        </w:rPr>
        <w:t>−</w:t>
      </w:r>
      <w:r w:rsidRPr="002441B5">
        <w:rPr>
          <w:rFonts w:eastAsia="Times New Roman"/>
          <w:sz w:val="28"/>
          <w:szCs w:val="28"/>
        </w:rPr>
        <w:t xml:space="preserve"> </w:t>
      </w:r>
      <w:proofErr w:type="gramStart"/>
      <w:r w:rsidRPr="002441B5">
        <w:rPr>
          <w:rFonts w:eastAsia="Times New Roman"/>
          <w:sz w:val="28"/>
          <w:szCs w:val="28"/>
        </w:rPr>
        <w:t>модерниз</w:t>
      </w:r>
      <w:r w:rsidRPr="002441B5">
        <w:rPr>
          <w:rFonts w:eastAsia="Times New Roman"/>
          <w:sz w:val="28"/>
          <w:szCs w:val="28"/>
        </w:rPr>
        <w:t>а</w:t>
      </w:r>
      <w:r w:rsidRPr="002441B5">
        <w:rPr>
          <w:rFonts w:eastAsia="Times New Roman"/>
          <w:sz w:val="28"/>
          <w:szCs w:val="28"/>
        </w:rPr>
        <w:t>ция учебно-материальной базы, обновление</w:t>
      </w:r>
      <w:r w:rsidR="002927E3">
        <w:rPr>
          <w:rFonts w:eastAsia="Times New Roman"/>
          <w:sz w:val="28"/>
          <w:szCs w:val="28"/>
        </w:rPr>
        <w:t xml:space="preserve"> </w:t>
      </w:r>
      <w:r w:rsidRPr="002441B5">
        <w:rPr>
          <w:rFonts w:eastAsia="Times New Roman"/>
          <w:sz w:val="28"/>
          <w:szCs w:val="28"/>
        </w:rPr>
        <w:t xml:space="preserve">содержания образования, построение комплексов учебно-воспитательного процесса; </w:t>
      </w:r>
      <w:r w:rsidRPr="002441B5">
        <w:rPr>
          <w:rFonts w:eastAsia="Arial Unicode MS"/>
          <w:sz w:val="28"/>
          <w:szCs w:val="28"/>
        </w:rPr>
        <w:t>−</w:t>
      </w:r>
      <w:r w:rsidRPr="002441B5">
        <w:rPr>
          <w:rFonts w:eastAsia="Times New Roman"/>
          <w:sz w:val="28"/>
          <w:szCs w:val="28"/>
        </w:rPr>
        <w:t xml:space="preserve"> профессионализация обучающихся на базе высокого уровня</w:t>
      </w:r>
      <w:r w:rsidR="002927E3">
        <w:rPr>
          <w:rFonts w:eastAsia="Times New Roman"/>
          <w:sz w:val="28"/>
          <w:szCs w:val="28"/>
        </w:rPr>
        <w:t xml:space="preserve"> </w:t>
      </w:r>
      <w:r w:rsidRPr="002441B5">
        <w:rPr>
          <w:rFonts w:eastAsia="Times New Roman"/>
          <w:sz w:val="28"/>
          <w:szCs w:val="28"/>
        </w:rPr>
        <w:t>общеобразовательной подготовки и при стремлении ра</w:t>
      </w:r>
      <w:r w:rsidRPr="002441B5">
        <w:rPr>
          <w:rFonts w:eastAsia="Times New Roman"/>
          <w:sz w:val="28"/>
          <w:szCs w:val="28"/>
        </w:rPr>
        <w:t>н</w:t>
      </w:r>
      <w:r w:rsidRPr="002441B5">
        <w:rPr>
          <w:rFonts w:eastAsia="Times New Roman"/>
          <w:sz w:val="28"/>
          <w:szCs w:val="28"/>
        </w:rPr>
        <w:t xml:space="preserve">него выявления особо одаренных юношей и девушек, создание им поддержки для получения элитарного образования; </w:t>
      </w:r>
      <w:r w:rsidRPr="002441B5">
        <w:rPr>
          <w:rFonts w:eastAsia="Arial Unicode MS"/>
          <w:sz w:val="28"/>
          <w:szCs w:val="28"/>
        </w:rPr>
        <w:t>−</w:t>
      </w:r>
      <w:r w:rsidRPr="002441B5">
        <w:rPr>
          <w:rFonts w:eastAsia="Times New Roman"/>
          <w:sz w:val="28"/>
          <w:szCs w:val="28"/>
        </w:rPr>
        <w:t xml:space="preserve"> дем</w:t>
      </w:r>
      <w:r w:rsidRPr="002441B5">
        <w:rPr>
          <w:rFonts w:eastAsia="Times New Roman"/>
          <w:sz w:val="28"/>
          <w:szCs w:val="28"/>
        </w:rPr>
        <w:t>о</w:t>
      </w:r>
      <w:r w:rsidRPr="002441B5">
        <w:rPr>
          <w:rFonts w:eastAsia="Times New Roman"/>
          <w:sz w:val="28"/>
          <w:szCs w:val="28"/>
        </w:rPr>
        <w:t xml:space="preserve">кратизация и гуманизация организации и управления образованием, </w:t>
      </w:r>
      <w:proofErr w:type="spellStart"/>
      <w:r w:rsidRPr="002441B5">
        <w:rPr>
          <w:rFonts w:eastAsia="Times New Roman"/>
          <w:sz w:val="28"/>
          <w:szCs w:val="28"/>
        </w:rPr>
        <w:t>гум</w:t>
      </w:r>
      <w:r w:rsidRPr="002441B5">
        <w:rPr>
          <w:rFonts w:eastAsia="Times New Roman"/>
          <w:sz w:val="28"/>
          <w:szCs w:val="28"/>
        </w:rPr>
        <w:t>а</w:t>
      </w:r>
      <w:r w:rsidRPr="002441B5">
        <w:rPr>
          <w:rFonts w:eastAsia="Times New Roman"/>
          <w:sz w:val="28"/>
          <w:szCs w:val="28"/>
        </w:rPr>
        <w:t>нитаризация</w:t>
      </w:r>
      <w:proofErr w:type="spellEnd"/>
      <w:r w:rsidRPr="002441B5">
        <w:rPr>
          <w:rFonts w:eastAsia="Times New Roman"/>
          <w:sz w:val="28"/>
          <w:szCs w:val="28"/>
        </w:rPr>
        <w:t xml:space="preserve"> всех учебных дисциплин,</w:t>
      </w:r>
      <w:r w:rsidR="002927E3">
        <w:rPr>
          <w:rFonts w:eastAsia="Times New Roman"/>
          <w:sz w:val="28"/>
          <w:szCs w:val="28"/>
        </w:rPr>
        <w:t xml:space="preserve"> </w:t>
      </w:r>
      <w:r w:rsidRPr="002441B5">
        <w:rPr>
          <w:rFonts w:eastAsia="Times New Roman"/>
          <w:sz w:val="28"/>
          <w:szCs w:val="28"/>
        </w:rPr>
        <w:t>развитие широкой и всесторонней культурной подг</w:t>
      </w:r>
      <w:r w:rsidRPr="002441B5">
        <w:rPr>
          <w:rFonts w:eastAsia="Times New Roman"/>
          <w:sz w:val="28"/>
          <w:szCs w:val="28"/>
        </w:rPr>
        <w:t>о</w:t>
      </w:r>
      <w:r w:rsidRPr="002441B5">
        <w:rPr>
          <w:rFonts w:eastAsia="Times New Roman"/>
          <w:sz w:val="28"/>
          <w:szCs w:val="28"/>
        </w:rPr>
        <w:t>товки учащихся — исторической, обществоведческой, экологической, эт</w:t>
      </w:r>
      <w:r w:rsidRPr="002441B5">
        <w:rPr>
          <w:rFonts w:eastAsia="Times New Roman"/>
          <w:sz w:val="28"/>
          <w:szCs w:val="28"/>
        </w:rPr>
        <w:t>и</w:t>
      </w:r>
      <w:r w:rsidRPr="002441B5">
        <w:rPr>
          <w:rFonts w:eastAsia="Times New Roman"/>
          <w:sz w:val="28"/>
          <w:szCs w:val="28"/>
        </w:rPr>
        <w:t>ческой, физической;</w:t>
      </w:r>
      <w:proofErr w:type="gramEnd"/>
      <w:r w:rsidR="002927E3">
        <w:rPr>
          <w:rFonts w:eastAsia="Times New Roman"/>
          <w:sz w:val="28"/>
          <w:szCs w:val="28"/>
        </w:rPr>
        <w:t xml:space="preserve"> </w:t>
      </w:r>
      <w:r w:rsidRPr="002441B5">
        <w:rPr>
          <w:rFonts w:eastAsia="Arial Unicode MS"/>
          <w:sz w:val="28"/>
          <w:szCs w:val="28"/>
        </w:rPr>
        <w:t>−</w:t>
      </w:r>
      <w:r w:rsidRPr="002441B5">
        <w:rPr>
          <w:rFonts w:eastAsia="Times New Roman"/>
          <w:sz w:val="28"/>
          <w:szCs w:val="28"/>
        </w:rPr>
        <w:t xml:space="preserve"> повышение фундаментальности и логизации содержания образования, становление нового педагогическ</w:t>
      </w:r>
      <w:r w:rsidRPr="002441B5">
        <w:rPr>
          <w:rFonts w:eastAsia="Times New Roman"/>
          <w:sz w:val="28"/>
          <w:szCs w:val="28"/>
        </w:rPr>
        <w:t>о</w:t>
      </w:r>
      <w:r w:rsidRPr="002441B5">
        <w:rPr>
          <w:rFonts w:eastAsia="Times New Roman"/>
          <w:sz w:val="28"/>
          <w:szCs w:val="28"/>
        </w:rPr>
        <w:t>го мышления, построение отнош</w:t>
      </w:r>
      <w:r w:rsidRPr="002441B5">
        <w:rPr>
          <w:rFonts w:eastAsia="Times New Roman"/>
          <w:sz w:val="28"/>
          <w:szCs w:val="28"/>
        </w:rPr>
        <w:t>е</w:t>
      </w:r>
      <w:r w:rsidRPr="002441B5">
        <w:rPr>
          <w:rFonts w:eastAsia="Times New Roman"/>
          <w:sz w:val="28"/>
          <w:szCs w:val="28"/>
        </w:rPr>
        <w:t xml:space="preserve">ний учитель — ученик на основе теории сотрудничества; </w:t>
      </w:r>
      <w:r w:rsidRPr="002441B5">
        <w:rPr>
          <w:rFonts w:eastAsia="Arial Unicode MS"/>
          <w:sz w:val="28"/>
          <w:szCs w:val="28"/>
        </w:rPr>
        <w:t>−</w:t>
      </w:r>
      <w:r w:rsidRPr="002441B5">
        <w:rPr>
          <w:rFonts w:eastAsia="Times New Roman"/>
          <w:sz w:val="28"/>
          <w:szCs w:val="28"/>
        </w:rPr>
        <w:t xml:space="preserve"> активизация работы учебных заведений в качестве</w:t>
      </w:r>
      <w:r w:rsidR="002927E3">
        <w:rPr>
          <w:rFonts w:eastAsia="Times New Roman"/>
          <w:sz w:val="28"/>
          <w:szCs w:val="28"/>
        </w:rPr>
        <w:t xml:space="preserve"> </w:t>
      </w:r>
      <w:proofErr w:type="spellStart"/>
      <w:r w:rsidRPr="002441B5">
        <w:rPr>
          <w:rFonts w:eastAsia="Times New Roman"/>
          <w:sz w:val="28"/>
          <w:szCs w:val="28"/>
        </w:rPr>
        <w:t>с</w:t>
      </w:r>
      <w:r w:rsidRPr="002441B5">
        <w:rPr>
          <w:rFonts w:eastAsia="Times New Roman"/>
          <w:sz w:val="28"/>
          <w:szCs w:val="28"/>
        </w:rPr>
        <w:t>о</w:t>
      </w:r>
      <w:r w:rsidRPr="002441B5">
        <w:rPr>
          <w:rFonts w:eastAsia="Times New Roman"/>
          <w:sz w:val="28"/>
          <w:szCs w:val="28"/>
        </w:rPr>
        <w:t>циокультурных</w:t>
      </w:r>
      <w:proofErr w:type="spellEnd"/>
      <w:r w:rsidRPr="002441B5">
        <w:rPr>
          <w:rFonts w:eastAsia="Times New Roman"/>
          <w:sz w:val="28"/>
          <w:szCs w:val="28"/>
        </w:rPr>
        <w:t xml:space="preserve"> центров, развитие в них самоуправленческих начал учен</w:t>
      </w:r>
      <w:r w:rsidRPr="002441B5">
        <w:rPr>
          <w:rFonts w:eastAsia="Times New Roman"/>
          <w:sz w:val="28"/>
          <w:szCs w:val="28"/>
        </w:rPr>
        <w:t>и</w:t>
      </w:r>
      <w:r w:rsidRPr="002441B5">
        <w:rPr>
          <w:rFonts w:eastAsia="Times New Roman"/>
          <w:sz w:val="28"/>
          <w:szCs w:val="28"/>
        </w:rPr>
        <w:t>ческого и педагогич</w:t>
      </w:r>
      <w:r w:rsidRPr="002441B5">
        <w:rPr>
          <w:rFonts w:eastAsia="Times New Roman"/>
          <w:sz w:val="28"/>
          <w:szCs w:val="28"/>
        </w:rPr>
        <w:t>е</w:t>
      </w:r>
      <w:r w:rsidRPr="002441B5">
        <w:rPr>
          <w:rFonts w:eastAsia="Times New Roman"/>
          <w:sz w:val="28"/>
          <w:szCs w:val="28"/>
        </w:rPr>
        <w:t>ского коллективов, активное участие в работе школ родительской и другой общественности.</w:t>
      </w:r>
    </w:p>
    <w:p w:rsidR="008D7992" w:rsidRPr="002927E3" w:rsidRDefault="006336F4" w:rsidP="00ED78C1">
      <w:pPr>
        <w:numPr>
          <w:ilvl w:val="0"/>
          <w:numId w:val="8"/>
        </w:numPr>
        <w:tabs>
          <w:tab w:val="left" w:pos="1255"/>
        </w:tabs>
        <w:spacing w:line="360" w:lineRule="auto"/>
        <w:ind w:firstLine="720"/>
        <w:jc w:val="both"/>
        <w:rPr>
          <w:sz w:val="28"/>
          <w:szCs w:val="28"/>
        </w:rPr>
      </w:pPr>
      <w:r w:rsidRPr="002927E3">
        <w:rPr>
          <w:rFonts w:eastAsia="Times New Roman"/>
          <w:sz w:val="28"/>
          <w:szCs w:val="28"/>
        </w:rPr>
        <w:t>российской педагогической литературе ряд авторов, характер</w:t>
      </w:r>
      <w:r w:rsidRPr="002927E3">
        <w:rPr>
          <w:rFonts w:eastAsia="Times New Roman"/>
          <w:sz w:val="28"/>
          <w:szCs w:val="28"/>
        </w:rPr>
        <w:t>и</w:t>
      </w:r>
      <w:r w:rsidRPr="002927E3">
        <w:rPr>
          <w:rFonts w:eastAsia="Times New Roman"/>
          <w:sz w:val="28"/>
          <w:szCs w:val="28"/>
        </w:rPr>
        <w:t>зуя общее состояние образования в мире, к числу важнейших тенденций его развития в конце XX в. относят:</w:t>
      </w:r>
      <w:r w:rsidR="002927E3" w:rsidRPr="002927E3">
        <w:rPr>
          <w:rFonts w:eastAsia="Times New Roman"/>
          <w:sz w:val="28"/>
          <w:szCs w:val="28"/>
        </w:rPr>
        <w:t xml:space="preserve"> </w:t>
      </w:r>
      <w:r w:rsidRPr="002927E3">
        <w:rPr>
          <w:rFonts w:eastAsia="Times New Roman"/>
          <w:sz w:val="28"/>
          <w:szCs w:val="28"/>
        </w:rPr>
        <w:t>демократизацию образовательных систем, подразумевающую доступность и открытость образования, прее</w:t>
      </w:r>
      <w:r w:rsidRPr="002927E3">
        <w:rPr>
          <w:rFonts w:eastAsia="Times New Roman"/>
          <w:sz w:val="28"/>
          <w:szCs w:val="28"/>
        </w:rPr>
        <w:t>м</w:t>
      </w:r>
      <w:r w:rsidRPr="002927E3">
        <w:rPr>
          <w:rFonts w:eastAsia="Times New Roman"/>
          <w:sz w:val="28"/>
          <w:szCs w:val="28"/>
        </w:rPr>
        <w:lastRenderedPageBreak/>
        <w:t>ственность образовательных ступеней, расширение автономии учебных заведений</w:t>
      </w:r>
      <w:r w:rsidR="002927E3" w:rsidRPr="002927E3">
        <w:rPr>
          <w:rFonts w:eastAsia="Times New Roman"/>
          <w:sz w:val="28"/>
          <w:szCs w:val="28"/>
        </w:rPr>
        <w:t xml:space="preserve"> и </w:t>
      </w:r>
      <w:r w:rsidRPr="002927E3">
        <w:rPr>
          <w:rFonts w:eastAsia="Times New Roman"/>
          <w:sz w:val="28"/>
          <w:szCs w:val="28"/>
        </w:rPr>
        <w:t>т.п.; развитие рынка образовательных услуг;</w:t>
      </w:r>
      <w:r w:rsidR="002927E3" w:rsidRPr="002927E3">
        <w:rPr>
          <w:rFonts w:eastAsia="Times New Roman"/>
          <w:sz w:val="28"/>
          <w:szCs w:val="28"/>
        </w:rPr>
        <w:t xml:space="preserve"> </w:t>
      </w:r>
      <w:r w:rsidRPr="002927E3">
        <w:rPr>
          <w:rFonts w:eastAsia="Times New Roman"/>
          <w:sz w:val="28"/>
          <w:szCs w:val="28"/>
        </w:rPr>
        <w:t>влияние соц</w:t>
      </w:r>
      <w:r w:rsidRPr="002927E3">
        <w:rPr>
          <w:rFonts w:eastAsia="Times New Roman"/>
          <w:sz w:val="28"/>
          <w:szCs w:val="28"/>
        </w:rPr>
        <w:t>и</w:t>
      </w:r>
      <w:r w:rsidRPr="002927E3">
        <w:rPr>
          <w:rFonts w:eastAsia="Times New Roman"/>
          <w:sz w:val="28"/>
          <w:szCs w:val="28"/>
        </w:rPr>
        <w:t>ально-экономических факторов на получение образов</w:t>
      </w:r>
      <w:r w:rsidRPr="002927E3">
        <w:rPr>
          <w:rFonts w:eastAsia="Times New Roman"/>
          <w:sz w:val="28"/>
          <w:szCs w:val="28"/>
        </w:rPr>
        <w:t>а</w:t>
      </w:r>
      <w:r w:rsidRPr="002927E3">
        <w:rPr>
          <w:rFonts w:eastAsia="Times New Roman"/>
          <w:sz w:val="28"/>
          <w:szCs w:val="28"/>
        </w:rPr>
        <w:t>ния;</w:t>
      </w:r>
      <w:r w:rsidR="002927E3" w:rsidRPr="002927E3">
        <w:rPr>
          <w:rFonts w:eastAsia="Times New Roman"/>
          <w:sz w:val="28"/>
          <w:szCs w:val="28"/>
        </w:rPr>
        <w:t xml:space="preserve"> </w:t>
      </w:r>
      <w:proofErr w:type="gramStart"/>
      <w:r w:rsidRPr="002927E3">
        <w:rPr>
          <w:rFonts w:eastAsia="Times New Roman"/>
          <w:sz w:val="28"/>
          <w:szCs w:val="28"/>
        </w:rPr>
        <w:t>расширение сети вузов и рост студенческого контингента, изменение социальной базы студенчества;</w:t>
      </w:r>
      <w:r w:rsidR="002927E3" w:rsidRPr="002927E3">
        <w:rPr>
          <w:rFonts w:eastAsia="Times New Roman"/>
          <w:sz w:val="28"/>
          <w:szCs w:val="28"/>
        </w:rPr>
        <w:t xml:space="preserve"> </w:t>
      </w:r>
      <w:r w:rsidRPr="002927E3">
        <w:rPr>
          <w:rFonts w:eastAsia="Times New Roman"/>
          <w:sz w:val="28"/>
          <w:szCs w:val="28"/>
        </w:rPr>
        <w:t>поиск компромисса между жесткой централизацией образ</w:t>
      </w:r>
      <w:r w:rsidRPr="002927E3">
        <w:rPr>
          <w:rFonts w:eastAsia="Times New Roman"/>
          <w:sz w:val="28"/>
          <w:szCs w:val="28"/>
        </w:rPr>
        <w:t>о</w:t>
      </w:r>
      <w:r w:rsidRPr="002927E3">
        <w:rPr>
          <w:rFonts w:eastAsia="Times New Roman"/>
          <w:sz w:val="28"/>
          <w:szCs w:val="28"/>
        </w:rPr>
        <w:t>вания и автономией в сфере управления;</w:t>
      </w:r>
      <w:r w:rsidR="002927E3" w:rsidRPr="002927E3">
        <w:rPr>
          <w:rFonts w:eastAsia="Times New Roman"/>
          <w:sz w:val="28"/>
          <w:szCs w:val="28"/>
        </w:rPr>
        <w:t xml:space="preserve"> </w:t>
      </w:r>
      <w:r w:rsidRPr="002927E3">
        <w:rPr>
          <w:rFonts w:eastAsia="Times New Roman"/>
          <w:sz w:val="28"/>
          <w:szCs w:val="28"/>
        </w:rPr>
        <w:t>постоянное обновление и моде</w:t>
      </w:r>
      <w:r w:rsidRPr="002927E3">
        <w:rPr>
          <w:rFonts w:eastAsia="Times New Roman"/>
          <w:sz w:val="28"/>
          <w:szCs w:val="28"/>
        </w:rPr>
        <w:t>р</w:t>
      </w:r>
      <w:r w:rsidRPr="002927E3">
        <w:rPr>
          <w:rFonts w:eastAsia="Times New Roman"/>
          <w:sz w:val="28"/>
          <w:szCs w:val="28"/>
        </w:rPr>
        <w:t>низация школьных и вузовских программ и учебной литературы;</w:t>
      </w:r>
      <w:r w:rsidR="002927E3" w:rsidRPr="002927E3">
        <w:rPr>
          <w:rFonts w:eastAsia="Times New Roman"/>
          <w:sz w:val="28"/>
          <w:szCs w:val="28"/>
        </w:rPr>
        <w:t xml:space="preserve"> </w:t>
      </w:r>
      <w:r w:rsidRPr="002927E3">
        <w:rPr>
          <w:rFonts w:eastAsia="Times New Roman"/>
          <w:sz w:val="28"/>
          <w:szCs w:val="28"/>
        </w:rPr>
        <w:t>отход от традиционной ориентации на среднего стандартного Учащегося, пов</w:t>
      </w:r>
      <w:r w:rsidRPr="002927E3">
        <w:rPr>
          <w:rFonts w:eastAsia="Times New Roman"/>
          <w:sz w:val="28"/>
          <w:szCs w:val="28"/>
        </w:rPr>
        <w:t>ы</w:t>
      </w:r>
      <w:r w:rsidRPr="002927E3">
        <w:rPr>
          <w:rFonts w:eastAsia="Times New Roman"/>
          <w:sz w:val="28"/>
          <w:szCs w:val="28"/>
        </w:rPr>
        <w:t>шенный и</w:t>
      </w:r>
      <w:r w:rsidRPr="002927E3">
        <w:rPr>
          <w:rFonts w:eastAsia="Times New Roman"/>
          <w:sz w:val="28"/>
          <w:szCs w:val="28"/>
        </w:rPr>
        <w:t>н</w:t>
      </w:r>
      <w:r w:rsidRPr="002927E3">
        <w:rPr>
          <w:rFonts w:eastAsia="Times New Roman"/>
          <w:sz w:val="28"/>
          <w:szCs w:val="28"/>
        </w:rPr>
        <w:t>терес к одаренным школьникам; расширение частного сектора в образов</w:t>
      </w:r>
      <w:r w:rsidRPr="002927E3">
        <w:rPr>
          <w:rFonts w:eastAsia="Times New Roman"/>
          <w:sz w:val="28"/>
          <w:szCs w:val="28"/>
        </w:rPr>
        <w:t>а</w:t>
      </w:r>
      <w:r w:rsidRPr="002927E3">
        <w:rPr>
          <w:rFonts w:eastAsia="Times New Roman"/>
          <w:sz w:val="28"/>
          <w:szCs w:val="28"/>
        </w:rPr>
        <w:t>нии и др.</w:t>
      </w:r>
      <w:proofErr w:type="gramEnd"/>
    </w:p>
    <w:p w:rsidR="002927E3" w:rsidRDefault="006336F4" w:rsidP="002441B5">
      <w:pPr>
        <w:spacing w:line="360" w:lineRule="auto"/>
        <w:ind w:firstLine="720"/>
        <w:jc w:val="both"/>
        <w:rPr>
          <w:rFonts w:eastAsia="Times New Roman"/>
          <w:sz w:val="28"/>
          <w:szCs w:val="28"/>
        </w:rPr>
      </w:pPr>
      <w:r w:rsidRPr="002441B5">
        <w:rPr>
          <w:rFonts w:eastAsia="Times New Roman"/>
          <w:sz w:val="28"/>
          <w:szCs w:val="28"/>
        </w:rPr>
        <w:t xml:space="preserve">Мировая цивилизация диктует ряд требований к современному уровню образования. Во многих странах стремительно идет модернизация средней и высшей школы. На образование в начале XXI </w:t>
      </w:r>
      <w:proofErr w:type="gramStart"/>
      <w:r w:rsidRPr="002441B5">
        <w:rPr>
          <w:rFonts w:eastAsia="Times New Roman"/>
          <w:sz w:val="28"/>
          <w:szCs w:val="28"/>
        </w:rPr>
        <w:t>в</w:t>
      </w:r>
      <w:proofErr w:type="gramEnd"/>
      <w:r w:rsidRPr="002441B5">
        <w:rPr>
          <w:rFonts w:eastAsia="Times New Roman"/>
          <w:sz w:val="28"/>
          <w:szCs w:val="28"/>
        </w:rPr>
        <w:t>. влияние оказ</w:t>
      </w:r>
      <w:r w:rsidRPr="002441B5">
        <w:rPr>
          <w:rFonts w:eastAsia="Times New Roman"/>
          <w:sz w:val="28"/>
          <w:szCs w:val="28"/>
        </w:rPr>
        <w:t>ы</w:t>
      </w:r>
      <w:r w:rsidRPr="002441B5">
        <w:rPr>
          <w:rFonts w:eastAsia="Times New Roman"/>
          <w:sz w:val="28"/>
          <w:szCs w:val="28"/>
        </w:rPr>
        <w:t>вают такие факторы, как:</w:t>
      </w:r>
      <w:r w:rsidR="002927E3">
        <w:rPr>
          <w:rFonts w:eastAsia="Times New Roman"/>
          <w:sz w:val="28"/>
          <w:szCs w:val="28"/>
        </w:rPr>
        <w:t xml:space="preserve"> </w:t>
      </w:r>
      <w:r w:rsidRPr="002441B5">
        <w:rPr>
          <w:rFonts w:eastAsia="Times New Roman"/>
          <w:sz w:val="28"/>
          <w:szCs w:val="28"/>
        </w:rPr>
        <w:t>возрастание темпов научно-технического пр</w:t>
      </w:r>
      <w:r w:rsidRPr="002441B5">
        <w:rPr>
          <w:rFonts w:eastAsia="Times New Roman"/>
          <w:sz w:val="28"/>
          <w:szCs w:val="28"/>
        </w:rPr>
        <w:t>о</w:t>
      </w:r>
      <w:r w:rsidRPr="002441B5">
        <w:rPr>
          <w:rFonts w:eastAsia="Times New Roman"/>
          <w:sz w:val="28"/>
          <w:szCs w:val="28"/>
        </w:rPr>
        <w:t>гресса; обострение ко</w:t>
      </w:r>
      <w:r w:rsidRPr="002441B5">
        <w:rPr>
          <w:rFonts w:eastAsia="Times New Roman"/>
          <w:sz w:val="28"/>
          <w:szCs w:val="28"/>
        </w:rPr>
        <w:t>н</w:t>
      </w:r>
      <w:r w:rsidRPr="002441B5">
        <w:rPr>
          <w:rFonts w:eastAsia="Times New Roman"/>
          <w:sz w:val="28"/>
          <w:szCs w:val="28"/>
        </w:rPr>
        <w:t xml:space="preserve">курентной борьбы между странами; глобализация политики, экономики и культуры; информатизация мирового сообщества. </w:t>
      </w:r>
    </w:p>
    <w:p w:rsidR="008D7992" w:rsidRPr="002441B5" w:rsidRDefault="006336F4" w:rsidP="002441B5">
      <w:pPr>
        <w:spacing w:line="360" w:lineRule="auto"/>
        <w:ind w:firstLine="720"/>
        <w:jc w:val="both"/>
        <w:rPr>
          <w:sz w:val="28"/>
          <w:szCs w:val="28"/>
        </w:rPr>
      </w:pPr>
      <w:r w:rsidRPr="002441B5">
        <w:rPr>
          <w:rFonts w:eastAsia="Times New Roman"/>
          <w:i/>
          <w:iCs/>
          <w:sz w:val="28"/>
          <w:szCs w:val="28"/>
        </w:rPr>
        <w:t>Характерные черты о</w:t>
      </w:r>
      <w:r w:rsidRPr="002441B5">
        <w:rPr>
          <w:rFonts w:eastAsia="Times New Roman"/>
          <w:i/>
          <w:iCs/>
          <w:sz w:val="28"/>
          <w:szCs w:val="28"/>
        </w:rPr>
        <w:t>б</w:t>
      </w:r>
      <w:r w:rsidRPr="002441B5">
        <w:rPr>
          <w:rFonts w:eastAsia="Times New Roman"/>
          <w:i/>
          <w:iCs/>
          <w:sz w:val="28"/>
          <w:szCs w:val="28"/>
        </w:rPr>
        <w:t xml:space="preserve">разования </w:t>
      </w:r>
      <w:proofErr w:type="spellStart"/>
      <w:r w:rsidRPr="002441B5">
        <w:rPr>
          <w:rFonts w:eastAsia="Times New Roman"/>
          <w:i/>
          <w:iCs/>
          <w:sz w:val="28"/>
          <w:szCs w:val="28"/>
        </w:rPr>
        <w:t>конца</w:t>
      </w:r>
      <w:proofErr w:type="gramStart"/>
      <w:r w:rsidRPr="002441B5">
        <w:rPr>
          <w:rFonts w:eastAsia="Times New Roman"/>
          <w:i/>
          <w:iCs/>
          <w:sz w:val="28"/>
          <w:szCs w:val="28"/>
        </w:rPr>
        <w:t>XX</w:t>
      </w:r>
      <w:proofErr w:type="spellEnd"/>
      <w:proofErr w:type="gramEnd"/>
      <w:r w:rsidRPr="002441B5">
        <w:rPr>
          <w:rFonts w:eastAsia="Times New Roman"/>
          <w:i/>
          <w:iCs/>
          <w:sz w:val="28"/>
          <w:szCs w:val="28"/>
        </w:rPr>
        <w:t>—</w:t>
      </w:r>
      <w:proofErr w:type="spellStart"/>
      <w:r w:rsidRPr="002441B5">
        <w:rPr>
          <w:rFonts w:eastAsia="Times New Roman"/>
          <w:i/>
          <w:iCs/>
          <w:sz w:val="28"/>
          <w:szCs w:val="28"/>
        </w:rPr>
        <w:t>началаXXIв</w:t>
      </w:r>
      <w:proofErr w:type="spellEnd"/>
      <w:r w:rsidRPr="002441B5">
        <w:rPr>
          <w:rFonts w:eastAsia="Times New Roman"/>
          <w:i/>
          <w:iCs/>
          <w:sz w:val="28"/>
          <w:szCs w:val="28"/>
        </w:rPr>
        <w:t>.:</w:t>
      </w:r>
    </w:p>
    <w:p w:rsidR="008D7992" w:rsidRPr="002441B5" w:rsidRDefault="006336F4" w:rsidP="002441B5">
      <w:pPr>
        <w:spacing w:line="360" w:lineRule="auto"/>
        <w:ind w:firstLine="720"/>
        <w:jc w:val="both"/>
        <w:rPr>
          <w:sz w:val="28"/>
          <w:szCs w:val="28"/>
        </w:rPr>
      </w:pPr>
      <w:r w:rsidRPr="002441B5">
        <w:rPr>
          <w:rFonts w:eastAsia="Times New Roman"/>
          <w:sz w:val="28"/>
          <w:szCs w:val="28"/>
        </w:rPr>
        <w:t>переход большинства стран от элитарного к массовому образов</w:t>
      </w:r>
      <w:r w:rsidRPr="002441B5">
        <w:rPr>
          <w:rFonts w:eastAsia="Times New Roman"/>
          <w:sz w:val="28"/>
          <w:szCs w:val="28"/>
        </w:rPr>
        <w:t>а</w:t>
      </w:r>
      <w:r w:rsidRPr="002441B5">
        <w:rPr>
          <w:rFonts w:eastAsia="Times New Roman"/>
          <w:sz w:val="28"/>
          <w:szCs w:val="28"/>
        </w:rPr>
        <w:t>нию; углубление межгосударственного сотрудничества в образовании; превращение образования в сферу услуг;</w:t>
      </w:r>
    </w:p>
    <w:p w:rsidR="008D7992" w:rsidRPr="002441B5" w:rsidRDefault="006336F4" w:rsidP="002441B5">
      <w:pPr>
        <w:spacing w:line="360" w:lineRule="auto"/>
        <w:ind w:firstLine="720"/>
        <w:jc w:val="both"/>
        <w:rPr>
          <w:sz w:val="28"/>
          <w:szCs w:val="28"/>
        </w:rPr>
      </w:pPr>
      <w:r w:rsidRPr="002441B5">
        <w:rPr>
          <w:rFonts w:eastAsia="Times New Roman"/>
          <w:sz w:val="28"/>
          <w:szCs w:val="28"/>
        </w:rPr>
        <w:t>введение в программы обучения таких дисциплин, как политология, психология, экономика, социология, культурология, экономика и др.</w:t>
      </w:r>
    </w:p>
    <w:p w:rsidR="008D7992" w:rsidRPr="002441B5" w:rsidRDefault="006336F4" w:rsidP="002441B5">
      <w:pPr>
        <w:spacing w:line="360" w:lineRule="auto"/>
        <w:ind w:firstLine="720"/>
        <w:jc w:val="both"/>
        <w:rPr>
          <w:sz w:val="28"/>
          <w:szCs w:val="28"/>
        </w:rPr>
      </w:pPr>
      <w:r w:rsidRPr="002441B5">
        <w:rPr>
          <w:rFonts w:eastAsia="Times New Roman"/>
          <w:sz w:val="28"/>
          <w:szCs w:val="28"/>
        </w:rPr>
        <w:t>По оценке ЮНЕСКО, последовательное проведение в жизнь отм</w:t>
      </w:r>
      <w:r w:rsidRPr="002441B5">
        <w:rPr>
          <w:rFonts w:eastAsia="Times New Roman"/>
          <w:sz w:val="28"/>
          <w:szCs w:val="28"/>
        </w:rPr>
        <w:t>е</w:t>
      </w:r>
      <w:r w:rsidRPr="002441B5">
        <w:rPr>
          <w:rFonts w:eastAsia="Times New Roman"/>
          <w:sz w:val="28"/>
          <w:szCs w:val="28"/>
        </w:rPr>
        <w:t>ченных тенденций обеспечит выход образования на качественно новую ступень.</w:t>
      </w:r>
    </w:p>
    <w:p w:rsidR="008D7992" w:rsidRPr="002441B5" w:rsidRDefault="006336F4" w:rsidP="002441B5">
      <w:pPr>
        <w:spacing w:line="360" w:lineRule="auto"/>
        <w:ind w:firstLine="720"/>
        <w:jc w:val="both"/>
        <w:rPr>
          <w:sz w:val="28"/>
          <w:szCs w:val="28"/>
        </w:rPr>
      </w:pPr>
      <w:r w:rsidRPr="002441B5">
        <w:rPr>
          <w:rFonts w:eastAsia="Times New Roman"/>
          <w:sz w:val="28"/>
          <w:szCs w:val="28"/>
        </w:rPr>
        <w:t>Оно будет вооружать личность универсальными знаниями, доводить до искусства профессионализм, построенный на индивидуальных спосо</w:t>
      </w:r>
      <w:r w:rsidRPr="002441B5">
        <w:rPr>
          <w:rFonts w:eastAsia="Times New Roman"/>
          <w:sz w:val="28"/>
          <w:szCs w:val="28"/>
        </w:rPr>
        <w:t>б</w:t>
      </w:r>
      <w:r w:rsidRPr="002441B5">
        <w:rPr>
          <w:rFonts w:eastAsia="Times New Roman"/>
          <w:sz w:val="28"/>
          <w:szCs w:val="28"/>
        </w:rPr>
        <w:t>ностях и любви к избранному делу, обеспечит непрерывный характер о</w:t>
      </w:r>
      <w:r w:rsidRPr="002441B5">
        <w:rPr>
          <w:rFonts w:eastAsia="Times New Roman"/>
          <w:sz w:val="28"/>
          <w:szCs w:val="28"/>
        </w:rPr>
        <w:t>с</w:t>
      </w:r>
      <w:r w:rsidRPr="002441B5">
        <w:rPr>
          <w:rFonts w:eastAsia="Times New Roman"/>
          <w:sz w:val="28"/>
          <w:szCs w:val="28"/>
        </w:rPr>
        <w:t>воения, углубления, обновления знаний и умений человека. При этом н</w:t>
      </w:r>
      <w:r w:rsidRPr="002441B5">
        <w:rPr>
          <w:rFonts w:eastAsia="Times New Roman"/>
          <w:sz w:val="28"/>
          <w:szCs w:val="28"/>
        </w:rPr>
        <w:t>е</w:t>
      </w:r>
      <w:r w:rsidRPr="002441B5">
        <w:rPr>
          <w:rFonts w:eastAsia="Times New Roman"/>
          <w:sz w:val="28"/>
          <w:szCs w:val="28"/>
        </w:rPr>
        <w:lastRenderedPageBreak/>
        <w:t>прерывность образования считается необходимым и основным для дост</w:t>
      </w:r>
      <w:r w:rsidRPr="002441B5">
        <w:rPr>
          <w:rFonts w:eastAsia="Times New Roman"/>
          <w:sz w:val="28"/>
          <w:szCs w:val="28"/>
        </w:rPr>
        <w:t>и</w:t>
      </w:r>
      <w:r w:rsidRPr="002441B5">
        <w:rPr>
          <w:rFonts w:eastAsia="Times New Roman"/>
          <w:sz w:val="28"/>
          <w:szCs w:val="28"/>
        </w:rPr>
        <w:t>жения двух таких качеств, как энциклопедизм и профессионализм.</w:t>
      </w:r>
    </w:p>
    <w:p w:rsidR="008D7992" w:rsidRPr="002441B5" w:rsidRDefault="006336F4" w:rsidP="002441B5">
      <w:pPr>
        <w:spacing w:line="360" w:lineRule="auto"/>
        <w:ind w:firstLine="720"/>
        <w:jc w:val="both"/>
        <w:rPr>
          <w:sz w:val="28"/>
          <w:szCs w:val="28"/>
        </w:rPr>
      </w:pPr>
      <w:r w:rsidRPr="002441B5">
        <w:rPr>
          <w:rFonts w:eastAsia="Times New Roman"/>
          <w:sz w:val="28"/>
          <w:szCs w:val="28"/>
        </w:rPr>
        <w:t>Тенденция последних десятилетий — внедрение поликультурного образования. Миграция населения, приток иностранных рабочих в Запа</w:t>
      </w:r>
      <w:r w:rsidRPr="002441B5">
        <w:rPr>
          <w:rFonts w:eastAsia="Times New Roman"/>
          <w:sz w:val="28"/>
          <w:szCs w:val="28"/>
        </w:rPr>
        <w:t>д</w:t>
      </w:r>
      <w:r w:rsidRPr="002441B5">
        <w:rPr>
          <w:rFonts w:eastAsia="Times New Roman"/>
          <w:sz w:val="28"/>
          <w:szCs w:val="28"/>
        </w:rPr>
        <w:t>ную Европу вызвали увеличение разнородности населения, пополнение школ детьми выходцев из-за рубежа.</w:t>
      </w:r>
    </w:p>
    <w:p w:rsidR="008D7992" w:rsidRPr="002441B5" w:rsidRDefault="006336F4" w:rsidP="002441B5">
      <w:pPr>
        <w:spacing w:line="360" w:lineRule="auto"/>
        <w:ind w:firstLine="720"/>
        <w:jc w:val="both"/>
        <w:rPr>
          <w:sz w:val="28"/>
          <w:szCs w:val="28"/>
        </w:rPr>
      </w:pPr>
      <w:r w:rsidRPr="002441B5">
        <w:rPr>
          <w:rFonts w:eastAsia="Times New Roman"/>
          <w:sz w:val="28"/>
          <w:szCs w:val="28"/>
        </w:rPr>
        <w:t>Традиционно в научной литературе (Б.Л. Вульфсон, А.Н. Джури</w:t>
      </w:r>
      <w:r w:rsidRPr="002441B5">
        <w:rPr>
          <w:rFonts w:eastAsia="Times New Roman"/>
          <w:sz w:val="28"/>
          <w:szCs w:val="28"/>
        </w:rPr>
        <w:t>н</w:t>
      </w:r>
      <w:r w:rsidRPr="002441B5">
        <w:rPr>
          <w:rFonts w:eastAsia="Times New Roman"/>
          <w:sz w:val="28"/>
          <w:szCs w:val="28"/>
        </w:rPr>
        <w:t>ский и др.) выделяют несколько стадий поликультурного образования в Е</w:t>
      </w:r>
      <w:r w:rsidRPr="002441B5">
        <w:rPr>
          <w:rFonts w:eastAsia="Times New Roman"/>
          <w:sz w:val="28"/>
          <w:szCs w:val="28"/>
        </w:rPr>
        <w:t>в</w:t>
      </w:r>
      <w:r w:rsidRPr="002441B5">
        <w:rPr>
          <w:rFonts w:eastAsia="Times New Roman"/>
          <w:sz w:val="28"/>
          <w:szCs w:val="28"/>
        </w:rPr>
        <w:t>ропе.</w:t>
      </w:r>
    </w:p>
    <w:p w:rsidR="008D7992" w:rsidRPr="002441B5" w:rsidRDefault="006336F4" w:rsidP="002441B5">
      <w:pPr>
        <w:spacing w:line="360" w:lineRule="auto"/>
        <w:ind w:firstLine="720"/>
        <w:jc w:val="both"/>
        <w:rPr>
          <w:sz w:val="28"/>
          <w:szCs w:val="28"/>
        </w:rPr>
      </w:pPr>
      <w:r w:rsidRPr="002441B5">
        <w:rPr>
          <w:rFonts w:eastAsia="Arial Unicode MS"/>
          <w:sz w:val="28"/>
          <w:szCs w:val="28"/>
        </w:rPr>
        <w:t>−</w:t>
      </w:r>
      <w:r w:rsidRPr="002441B5">
        <w:rPr>
          <w:rFonts w:eastAsia="Times New Roman"/>
          <w:sz w:val="28"/>
          <w:szCs w:val="28"/>
        </w:rPr>
        <w:t xml:space="preserve"> 70—80-е гг. XX в. — дети этнических меньшин</w:t>
      </w:r>
      <w:proofErr w:type="gramStart"/>
      <w:r w:rsidRPr="002441B5">
        <w:rPr>
          <w:rFonts w:eastAsia="Times New Roman"/>
          <w:sz w:val="28"/>
          <w:szCs w:val="28"/>
        </w:rPr>
        <w:t>ств в шк</w:t>
      </w:r>
      <w:proofErr w:type="gramEnd"/>
      <w:r w:rsidRPr="002441B5">
        <w:rPr>
          <w:rFonts w:eastAsia="Times New Roman"/>
          <w:sz w:val="28"/>
          <w:szCs w:val="28"/>
        </w:rPr>
        <w:t>олах объ</w:t>
      </w:r>
      <w:r w:rsidRPr="002441B5">
        <w:rPr>
          <w:rFonts w:eastAsia="Times New Roman"/>
          <w:sz w:val="28"/>
          <w:szCs w:val="28"/>
        </w:rPr>
        <w:t>е</w:t>
      </w:r>
      <w:r w:rsidRPr="002441B5">
        <w:rPr>
          <w:rFonts w:eastAsia="Times New Roman"/>
          <w:sz w:val="28"/>
          <w:szCs w:val="28"/>
        </w:rPr>
        <w:t>динялись в группы по этническому признаку и изучали курсы по родному языку. Так шла их постепенная адаптация в школе, где преподавание в</w:t>
      </w:r>
      <w:r w:rsidRPr="002441B5">
        <w:rPr>
          <w:rFonts w:eastAsia="Times New Roman"/>
          <w:sz w:val="28"/>
          <w:szCs w:val="28"/>
        </w:rPr>
        <w:t>е</w:t>
      </w:r>
      <w:r w:rsidRPr="002441B5">
        <w:rPr>
          <w:rFonts w:eastAsia="Times New Roman"/>
          <w:sz w:val="28"/>
          <w:szCs w:val="28"/>
        </w:rPr>
        <w:t>лось на государственном языке.</w:t>
      </w:r>
    </w:p>
    <w:p w:rsidR="008D7992" w:rsidRPr="002441B5" w:rsidRDefault="006336F4" w:rsidP="002441B5">
      <w:pPr>
        <w:spacing w:line="360" w:lineRule="auto"/>
        <w:ind w:firstLine="720"/>
        <w:jc w:val="both"/>
        <w:rPr>
          <w:sz w:val="28"/>
          <w:szCs w:val="28"/>
        </w:rPr>
      </w:pPr>
      <w:proofErr w:type="gramStart"/>
      <w:r w:rsidRPr="002441B5">
        <w:rPr>
          <w:rFonts w:eastAsia="Arial Unicode MS"/>
          <w:sz w:val="28"/>
          <w:szCs w:val="28"/>
        </w:rPr>
        <w:t>−</w:t>
      </w:r>
      <w:r w:rsidRPr="002441B5">
        <w:rPr>
          <w:rFonts w:eastAsia="Times New Roman"/>
          <w:sz w:val="28"/>
          <w:szCs w:val="28"/>
        </w:rPr>
        <w:t xml:space="preserve"> На второй стадии развития поликультурного образования (конец 80- х гг. XX в.) в общественные дисциплины включаются.</w:t>
      </w:r>
      <w:proofErr w:type="gramEnd"/>
    </w:p>
    <w:p w:rsidR="008D7992" w:rsidRPr="002441B5" w:rsidRDefault="006336F4" w:rsidP="002441B5">
      <w:pPr>
        <w:spacing w:line="360" w:lineRule="auto"/>
        <w:ind w:firstLine="720"/>
        <w:jc w:val="both"/>
        <w:rPr>
          <w:sz w:val="28"/>
          <w:szCs w:val="28"/>
        </w:rPr>
      </w:pPr>
      <w:r w:rsidRPr="002441B5">
        <w:rPr>
          <w:rFonts w:eastAsia="Times New Roman"/>
          <w:sz w:val="28"/>
          <w:szCs w:val="28"/>
        </w:rPr>
        <w:t>Сегодня в основе государственной политики многих европейских государств лежит концепция поликультурного образования.</w:t>
      </w:r>
    </w:p>
    <w:p w:rsidR="008D7992" w:rsidRPr="002927E3" w:rsidRDefault="006336F4" w:rsidP="00ED78C1">
      <w:pPr>
        <w:numPr>
          <w:ilvl w:val="0"/>
          <w:numId w:val="9"/>
        </w:numPr>
        <w:tabs>
          <w:tab w:val="left" w:pos="1140"/>
        </w:tabs>
        <w:spacing w:line="360" w:lineRule="auto"/>
        <w:ind w:firstLine="720"/>
        <w:jc w:val="both"/>
        <w:rPr>
          <w:sz w:val="28"/>
          <w:szCs w:val="28"/>
        </w:rPr>
      </w:pPr>
      <w:r w:rsidRPr="002927E3">
        <w:rPr>
          <w:rFonts w:eastAsia="Times New Roman"/>
          <w:sz w:val="28"/>
          <w:szCs w:val="28"/>
        </w:rPr>
        <w:t>последние десятилетия серьезной проблемой для многих евр</w:t>
      </w:r>
      <w:r w:rsidRPr="002927E3">
        <w:rPr>
          <w:rFonts w:eastAsia="Times New Roman"/>
          <w:sz w:val="28"/>
          <w:szCs w:val="28"/>
        </w:rPr>
        <w:t>о</w:t>
      </w:r>
      <w:r w:rsidRPr="002927E3">
        <w:rPr>
          <w:rFonts w:eastAsia="Times New Roman"/>
          <w:sz w:val="28"/>
          <w:szCs w:val="28"/>
        </w:rPr>
        <w:t>пейских образовательных систем стала перегрузка учащихся. Чтобы снять остроту данной проблемы, одни государства пошли по пути введения и</w:t>
      </w:r>
      <w:r w:rsidRPr="002927E3">
        <w:rPr>
          <w:rFonts w:eastAsia="Times New Roman"/>
          <w:sz w:val="28"/>
          <w:szCs w:val="28"/>
        </w:rPr>
        <w:t>н</w:t>
      </w:r>
      <w:r w:rsidRPr="002927E3">
        <w:rPr>
          <w:rFonts w:eastAsia="Times New Roman"/>
          <w:sz w:val="28"/>
          <w:szCs w:val="28"/>
        </w:rPr>
        <w:t>тегрированных курсов, факультативов, разноуровневых программ, проф</w:t>
      </w:r>
      <w:r w:rsidRPr="002927E3">
        <w:rPr>
          <w:rFonts w:eastAsia="Times New Roman"/>
          <w:sz w:val="28"/>
          <w:szCs w:val="28"/>
        </w:rPr>
        <w:t>и</w:t>
      </w:r>
      <w:r w:rsidRPr="002927E3">
        <w:rPr>
          <w:rFonts w:eastAsia="Times New Roman"/>
          <w:sz w:val="28"/>
          <w:szCs w:val="28"/>
        </w:rPr>
        <w:t>лей обучения в средней школе, другие сокращали количество часов в учебных планах школ.</w:t>
      </w:r>
      <w:r w:rsidR="002927E3" w:rsidRPr="002927E3">
        <w:rPr>
          <w:rFonts w:eastAsia="Times New Roman"/>
          <w:sz w:val="28"/>
          <w:szCs w:val="28"/>
        </w:rPr>
        <w:t xml:space="preserve"> </w:t>
      </w:r>
      <w:r w:rsidRPr="002927E3">
        <w:rPr>
          <w:rFonts w:eastAsia="Times New Roman"/>
          <w:sz w:val="28"/>
          <w:szCs w:val="28"/>
        </w:rPr>
        <w:t>Актуальной проблемой, по мнению специалистов, является функциональная неграмотность, когда учащиеся по окончании школьного обучения не владеют умениями и навыками, необходимыми для жизни.</w:t>
      </w:r>
    </w:p>
    <w:p w:rsidR="008D7992" w:rsidRPr="002441B5" w:rsidRDefault="006336F4" w:rsidP="00ED78C1">
      <w:pPr>
        <w:numPr>
          <w:ilvl w:val="0"/>
          <w:numId w:val="10"/>
        </w:numPr>
        <w:tabs>
          <w:tab w:val="left" w:pos="1147"/>
        </w:tabs>
        <w:spacing w:line="360" w:lineRule="auto"/>
        <w:ind w:firstLine="720"/>
        <w:jc w:val="both"/>
        <w:rPr>
          <w:rFonts w:eastAsia="Times New Roman"/>
          <w:sz w:val="28"/>
          <w:szCs w:val="28"/>
        </w:rPr>
      </w:pPr>
      <w:proofErr w:type="gramStart"/>
      <w:r w:rsidRPr="002441B5">
        <w:rPr>
          <w:rFonts w:eastAsia="Times New Roman"/>
          <w:sz w:val="28"/>
          <w:szCs w:val="28"/>
        </w:rPr>
        <w:t>решении</w:t>
      </w:r>
      <w:proofErr w:type="gramEnd"/>
      <w:r w:rsidRPr="002441B5">
        <w:rPr>
          <w:rFonts w:eastAsia="Times New Roman"/>
          <w:sz w:val="28"/>
          <w:szCs w:val="28"/>
        </w:rPr>
        <w:t xml:space="preserve"> проблем образования большое значение имеют кру</w:t>
      </w:r>
      <w:r w:rsidRPr="002441B5">
        <w:rPr>
          <w:rFonts w:eastAsia="Times New Roman"/>
          <w:sz w:val="28"/>
          <w:szCs w:val="28"/>
        </w:rPr>
        <w:t>п</w:t>
      </w:r>
      <w:r w:rsidRPr="002441B5">
        <w:rPr>
          <w:rFonts w:eastAsia="Times New Roman"/>
          <w:sz w:val="28"/>
          <w:szCs w:val="28"/>
        </w:rPr>
        <w:t>ные международные образовательные проекты и программы. В 1987 г. была утверждена программа ЭРАЗМУС, цель которой — повышение м</w:t>
      </w:r>
      <w:r w:rsidRPr="002441B5">
        <w:rPr>
          <w:rFonts w:eastAsia="Times New Roman"/>
          <w:sz w:val="28"/>
          <w:szCs w:val="28"/>
        </w:rPr>
        <w:t>о</w:t>
      </w:r>
      <w:r w:rsidRPr="002441B5">
        <w:rPr>
          <w:rFonts w:eastAsia="Times New Roman"/>
          <w:sz w:val="28"/>
          <w:szCs w:val="28"/>
        </w:rPr>
        <w:lastRenderedPageBreak/>
        <w:t>бильности студентов Европейского союза (около 10 % студентов должны пройти об</w:t>
      </w:r>
      <w:r w:rsidRPr="002441B5">
        <w:rPr>
          <w:rFonts w:eastAsia="Times New Roman"/>
          <w:sz w:val="28"/>
          <w:szCs w:val="28"/>
        </w:rPr>
        <w:t>у</w:t>
      </w:r>
      <w:r w:rsidRPr="002441B5">
        <w:rPr>
          <w:rFonts w:eastAsia="Times New Roman"/>
          <w:sz w:val="28"/>
          <w:szCs w:val="28"/>
        </w:rPr>
        <w:t>чение в зарубежных вузах).</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С 1989 г. действует программа ЛИНГВА, предусматривающая улучшение преподавания иностранных языков, начиная с младших кла</w:t>
      </w:r>
      <w:r w:rsidRPr="002441B5">
        <w:rPr>
          <w:rFonts w:eastAsia="Times New Roman"/>
          <w:sz w:val="28"/>
          <w:szCs w:val="28"/>
        </w:rPr>
        <w:t>с</w:t>
      </w:r>
      <w:r w:rsidRPr="002441B5">
        <w:rPr>
          <w:rFonts w:eastAsia="Times New Roman"/>
          <w:sz w:val="28"/>
          <w:szCs w:val="28"/>
        </w:rPr>
        <w:t>сов (один иностранный язык изучается в начальной школе, не менее двух яз</w:t>
      </w:r>
      <w:r w:rsidRPr="002441B5">
        <w:rPr>
          <w:rFonts w:eastAsia="Times New Roman"/>
          <w:sz w:val="28"/>
          <w:szCs w:val="28"/>
        </w:rPr>
        <w:t>ы</w:t>
      </w:r>
      <w:r w:rsidRPr="002441B5">
        <w:rPr>
          <w:rFonts w:eastAsia="Times New Roman"/>
          <w:sz w:val="28"/>
          <w:szCs w:val="28"/>
        </w:rPr>
        <w:t>ков — в средней школе).</w:t>
      </w:r>
    </w:p>
    <w:p w:rsidR="008D7992" w:rsidRPr="002441B5" w:rsidRDefault="006336F4" w:rsidP="00ED78C1">
      <w:pPr>
        <w:numPr>
          <w:ilvl w:val="0"/>
          <w:numId w:val="10"/>
        </w:numPr>
        <w:tabs>
          <w:tab w:val="left" w:pos="1140"/>
        </w:tabs>
        <w:spacing w:line="360" w:lineRule="auto"/>
        <w:ind w:firstLine="720"/>
        <w:jc w:val="both"/>
        <w:rPr>
          <w:rFonts w:eastAsia="Times New Roman"/>
          <w:sz w:val="28"/>
          <w:szCs w:val="28"/>
        </w:rPr>
      </w:pPr>
      <w:r w:rsidRPr="002441B5">
        <w:rPr>
          <w:rFonts w:eastAsia="Times New Roman"/>
          <w:sz w:val="28"/>
          <w:szCs w:val="28"/>
        </w:rPr>
        <w:t>90-е гг. XX в. популярность получила общеевропейская пр</w:t>
      </w:r>
      <w:r w:rsidRPr="002441B5">
        <w:rPr>
          <w:rFonts w:eastAsia="Times New Roman"/>
          <w:sz w:val="28"/>
          <w:szCs w:val="28"/>
        </w:rPr>
        <w:t>о</w:t>
      </w:r>
      <w:r w:rsidRPr="002441B5">
        <w:rPr>
          <w:rFonts w:eastAsia="Times New Roman"/>
          <w:sz w:val="28"/>
          <w:szCs w:val="28"/>
        </w:rPr>
        <w:t>грамма ТЕМПУС, ориентированная на развитие мобильности преподав</w:t>
      </w:r>
      <w:r w:rsidRPr="002441B5">
        <w:rPr>
          <w:rFonts w:eastAsia="Times New Roman"/>
          <w:sz w:val="28"/>
          <w:szCs w:val="28"/>
        </w:rPr>
        <w:t>а</w:t>
      </w:r>
      <w:r w:rsidRPr="002441B5">
        <w:rPr>
          <w:rFonts w:eastAsia="Times New Roman"/>
          <w:sz w:val="28"/>
          <w:szCs w:val="28"/>
        </w:rPr>
        <w:t>телей вузов.</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С 1997 г. в Северной Европе действует программа ВИСБИ, цель к</w:t>
      </w:r>
      <w:r w:rsidRPr="002441B5">
        <w:rPr>
          <w:rFonts w:eastAsia="Times New Roman"/>
          <w:sz w:val="28"/>
          <w:szCs w:val="28"/>
        </w:rPr>
        <w:t>о</w:t>
      </w:r>
      <w:r w:rsidRPr="002441B5">
        <w:rPr>
          <w:rFonts w:eastAsia="Times New Roman"/>
          <w:sz w:val="28"/>
          <w:szCs w:val="28"/>
        </w:rPr>
        <w:t>торой — расширение международного сотрудничества в образовании Швеции и пяти стран Балтии (Эстония, Литва, Латвия, Польша, северо-запад России)</w:t>
      </w:r>
    </w:p>
    <w:p w:rsidR="008D7992" w:rsidRPr="002441B5" w:rsidRDefault="008D7992" w:rsidP="002441B5">
      <w:pPr>
        <w:spacing w:line="360" w:lineRule="auto"/>
        <w:ind w:firstLine="720"/>
        <w:jc w:val="both"/>
        <w:rPr>
          <w:sz w:val="28"/>
          <w:szCs w:val="28"/>
        </w:rPr>
      </w:pPr>
    </w:p>
    <w:p w:rsidR="008D7992" w:rsidRPr="002441B5" w:rsidRDefault="006336F4" w:rsidP="002441B5">
      <w:pPr>
        <w:spacing w:line="360" w:lineRule="auto"/>
        <w:ind w:firstLine="720"/>
        <w:jc w:val="both"/>
        <w:rPr>
          <w:sz w:val="28"/>
          <w:szCs w:val="28"/>
        </w:rPr>
      </w:pPr>
      <w:r w:rsidRPr="002441B5">
        <w:rPr>
          <w:rFonts w:eastAsia="Times New Roman"/>
          <w:b/>
          <w:bCs/>
          <w:i/>
          <w:iCs/>
          <w:sz w:val="28"/>
          <w:szCs w:val="28"/>
        </w:rPr>
        <w:t>§2. Управление образованием и его финансирование</w:t>
      </w:r>
    </w:p>
    <w:p w:rsidR="008D7992" w:rsidRPr="002441B5" w:rsidRDefault="008D7992" w:rsidP="002441B5">
      <w:pPr>
        <w:spacing w:line="360" w:lineRule="auto"/>
        <w:ind w:firstLine="720"/>
        <w:jc w:val="both"/>
        <w:rPr>
          <w:sz w:val="28"/>
          <w:szCs w:val="28"/>
        </w:rPr>
      </w:pPr>
    </w:p>
    <w:p w:rsidR="008D7992" w:rsidRPr="002441B5" w:rsidRDefault="006336F4" w:rsidP="002441B5">
      <w:pPr>
        <w:spacing w:line="360" w:lineRule="auto"/>
        <w:ind w:firstLine="720"/>
        <w:jc w:val="both"/>
        <w:rPr>
          <w:sz w:val="28"/>
          <w:szCs w:val="28"/>
        </w:rPr>
      </w:pPr>
      <w:r w:rsidRPr="002441B5">
        <w:rPr>
          <w:rFonts w:eastAsia="Times New Roman"/>
          <w:sz w:val="28"/>
          <w:szCs w:val="28"/>
        </w:rPr>
        <w:t>На Западе исторически сложились две системы управления образ</w:t>
      </w:r>
      <w:r w:rsidRPr="002441B5">
        <w:rPr>
          <w:rFonts w:eastAsia="Times New Roman"/>
          <w:sz w:val="28"/>
          <w:szCs w:val="28"/>
        </w:rPr>
        <w:t>о</w:t>
      </w:r>
      <w:r w:rsidRPr="002441B5">
        <w:rPr>
          <w:rFonts w:eastAsia="Times New Roman"/>
          <w:sz w:val="28"/>
          <w:szCs w:val="28"/>
        </w:rPr>
        <w:t>ванием: централизованная и децентрализованная.</w:t>
      </w:r>
    </w:p>
    <w:p w:rsidR="008D7992" w:rsidRPr="002441B5" w:rsidRDefault="006336F4" w:rsidP="002441B5">
      <w:pPr>
        <w:spacing w:line="360" w:lineRule="auto"/>
        <w:ind w:firstLine="720"/>
        <w:jc w:val="both"/>
        <w:rPr>
          <w:sz w:val="28"/>
          <w:szCs w:val="28"/>
        </w:rPr>
      </w:pPr>
      <w:r w:rsidRPr="002441B5">
        <w:rPr>
          <w:rFonts w:eastAsia="Arial Unicode MS"/>
          <w:sz w:val="28"/>
          <w:szCs w:val="28"/>
        </w:rPr>
        <w:t>−</w:t>
      </w:r>
      <w:r w:rsidRPr="002441B5">
        <w:rPr>
          <w:rFonts w:eastAsia="Times New Roman"/>
          <w:sz w:val="28"/>
          <w:szCs w:val="28"/>
        </w:rPr>
        <w:t xml:space="preserve"> Централизованная распространена в Италии, Греции, Португалии, Испании, Франции, Японии, Ирландии.</w:t>
      </w:r>
    </w:p>
    <w:p w:rsidR="008D7992" w:rsidRPr="002441B5" w:rsidRDefault="006336F4" w:rsidP="002441B5">
      <w:pPr>
        <w:spacing w:line="360" w:lineRule="auto"/>
        <w:ind w:firstLine="720"/>
        <w:jc w:val="both"/>
        <w:rPr>
          <w:sz w:val="28"/>
          <w:szCs w:val="28"/>
        </w:rPr>
      </w:pPr>
      <w:r w:rsidRPr="002441B5">
        <w:rPr>
          <w:rFonts w:eastAsia="Arial Unicode MS"/>
          <w:sz w:val="28"/>
          <w:szCs w:val="28"/>
        </w:rPr>
        <w:t>−</w:t>
      </w:r>
      <w:r w:rsidRPr="002441B5">
        <w:rPr>
          <w:rFonts w:eastAsia="Times New Roman"/>
          <w:sz w:val="28"/>
          <w:szCs w:val="28"/>
        </w:rPr>
        <w:t xml:space="preserve"> Децентрализованная присуща США, Канаде, Австралии, Бельгии, Великобритании, ФРГ, Швейцарии.</w:t>
      </w:r>
    </w:p>
    <w:p w:rsidR="008D7992" w:rsidRPr="002441B5" w:rsidRDefault="006336F4" w:rsidP="00ED78C1">
      <w:pPr>
        <w:numPr>
          <w:ilvl w:val="1"/>
          <w:numId w:val="11"/>
        </w:numPr>
        <w:tabs>
          <w:tab w:val="left" w:pos="1102"/>
        </w:tabs>
        <w:spacing w:line="360" w:lineRule="auto"/>
        <w:ind w:firstLine="720"/>
        <w:jc w:val="both"/>
        <w:rPr>
          <w:rFonts w:eastAsia="Times New Roman"/>
          <w:sz w:val="28"/>
          <w:szCs w:val="28"/>
        </w:rPr>
      </w:pPr>
      <w:r w:rsidRPr="002441B5">
        <w:rPr>
          <w:rFonts w:eastAsia="Times New Roman"/>
          <w:sz w:val="28"/>
          <w:szCs w:val="28"/>
        </w:rPr>
        <w:t>научной литературе приводятся различные классификации стран в зависимости от степени централизации образовательной системы.</w:t>
      </w:r>
    </w:p>
    <w:p w:rsidR="008D7992" w:rsidRPr="002441B5" w:rsidRDefault="006336F4" w:rsidP="002927E3">
      <w:pPr>
        <w:spacing w:line="360" w:lineRule="auto"/>
        <w:ind w:firstLine="720"/>
        <w:jc w:val="both"/>
        <w:rPr>
          <w:rFonts w:eastAsia="Times New Roman"/>
          <w:sz w:val="28"/>
          <w:szCs w:val="28"/>
        </w:rPr>
      </w:pPr>
      <w:r w:rsidRPr="002441B5">
        <w:rPr>
          <w:rFonts w:eastAsia="Times New Roman"/>
          <w:sz w:val="28"/>
          <w:szCs w:val="28"/>
        </w:rPr>
        <w:t>Достаточно популярна классификация болгарского исследователя Н. Попова, которая делит на подгруппы две основные группы стран: системы с централизованным управлением — на сильную (Ирландия, Греция) и умеренную централизацию (Италия, Франция), системы с децентрализ</w:t>
      </w:r>
      <w:r w:rsidRPr="002441B5">
        <w:rPr>
          <w:rFonts w:eastAsia="Times New Roman"/>
          <w:sz w:val="28"/>
          <w:szCs w:val="28"/>
        </w:rPr>
        <w:t>о</w:t>
      </w:r>
      <w:r w:rsidRPr="002441B5">
        <w:rPr>
          <w:rFonts w:eastAsia="Times New Roman"/>
          <w:sz w:val="28"/>
          <w:szCs w:val="28"/>
        </w:rPr>
        <w:t>ванным управлением — на пропорциональную, неравную и полную д</w:t>
      </w:r>
      <w:r w:rsidRPr="002441B5">
        <w:rPr>
          <w:rFonts w:eastAsia="Times New Roman"/>
          <w:sz w:val="28"/>
          <w:szCs w:val="28"/>
        </w:rPr>
        <w:t>е</w:t>
      </w:r>
      <w:r w:rsidRPr="002441B5">
        <w:rPr>
          <w:rFonts w:eastAsia="Times New Roman"/>
          <w:sz w:val="28"/>
          <w:szCs w:val="28"/>
        </w:rPr>
        <w:lastRenderedPageBreak/>
        <w:t>централиз</w:t>
      </w:r>
      <w:r w:rsidRPr="002441B5">
        <w:rPr>
          <w:rFonts w:eastAsia="Times New Roman"/>
          <w:sz w:val="28"/>
          <w:szCs w:val="28"/>
        </w:rPr>
        <w:t>а</w:t>
      </w:r>
      <w:r w:rsidRPr="002441B5">
        <w:rPr>
          <w:rFonts w:eastAsia="Times New Roman"/>
          <w:sz w:val="28"/>
          <w:szCs w:val="28"/>
        </w:rPr>
        <w:t>цию</w:t>
      </w:r>
      <w:r w:rsidR="002927E3">
        <w:rPr>
          <w:rFonts w:eastAsia="Times New Roman"/>
          <w:sz w:val="28"/>
          <w:szCs w:val="28"/>
        </w:rPr>
        <w:t xml:space="preserve">. </w:t>
      </w:r>
      <w:r w:rsidRPr="002441B5">
        <w:rPr>
          <w:rFonts w:eastAsia="Times New Roman"/>
          <w:sz w:val="28"/>
          <w:szCs w:val="28"/>
        </w:rPr>
        <w:t>Все исследователи, описывая централизованную систему образования, в качестве ее классического образца приводят Францию. Действительно, на протяжении столетий работа французских учебных з</w:t>
      </w:r>
      <w:r w:rsidRPr="002441B5">
        <w:rPr>
          <w:rFonts w:eastAsia="Times New Roman"/>
          <w:sz w:val="28"/>
          <w:szCs w:val="28"/>
        </w:rPr>
        <w:t>а</w:t>
      </w:r>
      <w:r w:rsidRPr="002441B5">
        <w:rPr>
          <w:rFonts w:eastAsia="Times New Roman"/>
          <w:sz w:val="28"/>
          <w:szCs w:val="28"/>
        </w:rPr>
        <w:t>ведений детально регламентировалась министерскими инструкциями</w:t>
      </w:r>
      <w:r w:rsidR="002927E3">
        <w:rPr>
          <w:rFonts w:eastAsia="Times New Roman"/>
          <w:sz w:val="28"/>
          <w:szCs w:val="28"/>
        </w:rPr>
        <w:t xml:space="preserve"> и </w:t>
      </w:r>
      <w:r w:rsidRPr="002441B5">
        <w:rPr>
          <w:rFonts w:eastAsia="Times New Roman"/>
          <w:sz w:val="28"/>
          <w:szCs w:val="28"/>
        </w:rPr>
        <w:t xml:space="preserve">декретами. Гипертрофированная централизация в 70-е гг. XX </w:t>
      </w:r>
      <w:proofErr w:type="gramStart"/>
      <w:r w:rsidRPr="002441B5">
        <w:rPr>
          <w:rFonts w:eastAsia="Times New Roman"/>
          <w:sz w:val="28"/>
          <w:szCs w:val="28"/>
        </w:rPr>
        <w:t>в</w:t>
      </w:r>
      <w:proofErr w:type="gramEnd"/>
      <w:r w:rsidRPr="002441B5">
        <w:rPr>
          <w:rFonts w:eastAsia="Times New Roman"/>
          <w:sz w:val="28"/>
          <w:szCs w:val="28"/>
        </w:rPr>
        <w:t xml:space="preserve">. </w:t>
      </w:r>
      <w:proofErr w:type="gramStart"/>
      <w:r w:rsidRPr="002441B5">
        <w:rPr>
          <w:rFonts w:eastAsia="Times New Roman"/>
          <w:sz w:val="28"/>
          <w:szCs w:val="28"/>
        </w:rPr>
        <w:t>станови</w:t>
      </w:r>
      <w:r w:rsidRPr="002441B5">
        <w:rPr>
          <w:rFonts w:eastAsia="Times New Roman"/>
          <w:sz w:val="28"/>
          <w:szCs w:val="28"/>
        </w:rPr>
        <w:t>т</w:t>
      </w:r>
      <w:r w:rsidRPr="002441B5">
        <w:rPr>
          <w:rFonts w:eastAsia="Times New Roman"/>
          <w:sz w:val="28"/>
          <w:szCs w:val="28"/>
        </w:rPr>
        <w:t>ся</w:t>
      </w:r>
      <w:proofErr w:type="gramEnd"/>
      <w:r w:rsidRPr="002441B5">
        <w:rPr>
          <w:rFonts w:eastAsia="Times New Roman"/>
          <w:sz w:val="28"/>
          <w:szCs w:val="28"/>
        </w:rPr>
        <w:t xml:space="preserve"> тормозом на пути ра</w:t>
      </w:r>
      <w:r w:rsidRPr="002441B5">
        <w:rPr>
          <w:rFonts w:eastAsia="Times New Roman"/>
          <w:sz w:val="28"/>
          <w:szCs w:val="28"/>
        </w:rPr>
        <w:t>з</w:t>
      </w:r>
      <w:r w:rsidRPr="002441B5">
        <w:rPr>
          <w:rFonts w:eastAsia="Times New Roman"/>
          <w:sz w:val="28"/>
          <w:szCs w:val="28"/>
        </w:rPr>
        <w:t>вития образования и предметом жесткой критики со стороны общественн</w:t>
      </w:r>
      <w:r w:rsidRPr="002441B5">
        <w:rPr>
          <w:rFonts w:eastAsia="Times New Roman"/>
          <w:sz w:val="28"/>
          <w:szCs w:val="28"/>
        </w:rPr>
        <w:t>о</w:t>
      </w:r>
      <w:r w:rsidRPr="002441B5">
        <w:rPr>
          <w:rFonts w:eastAsia="Times New Roman"/>
          <w:sz w:val="28"/>
          <w:szCs w:val="28"/>
        </w:rPr>
        <w:t>сти. Начинается процесс децентрализации, часть полномочий передается центром региональным и местным властям (по</w:t>
      </w:r>
      <w:r w:rsidRPr="002441B5">
        <w:rPr>
          <w:rFonts w:eastAsia="Times New Roman"/>
          <w:sz w:val="28"/>
          <w:szCs w:val="28"/>
        </w:rPr>
        <w:t>д</w:t>
      </w:r>
      <w:r w:rsidRPr="002441B5">
        <w:rPr>
          <w:rFonts w:eastAsia="Times New Roman"/>
          <w:sz w:val="28"/>
          <w:szCs w:val="28"/>
        </w:rPr>
        <w:t>готовка и аттестация учит</w:t>
      </w:r>
      <w:r w:rsidRPr="002441B5">
        <w:rPr>
          <w:rFonts w:eastAsia="Times New Roman"/>
          <w:sz w:val="28"/>
          <w:szCs w:val="28"/>
        </w:rPr>
        <w:t>е</w:t>
      </w:r>
      <w:r w:rsidRPr="002441B5">
        <w:rPr>
          <w:rFonts w:eastAsia="Times New Roman"/>
          <w:sz w:val="28"/>
          <w:szCs w:val="28"/>
        </w:rPr>
        <w:t>лей и др.), но по-прежнему государственную политику в сфере образования определяет парламент и Совет министров, Министерство национального образования и культуры. Важные вопросы решаются совместно с консультативными органами (Высший совет н</w:t>
      </w:r>
      <w:r w:rsidRPr="002441B5">
        <w:rPr>
          <w:rFonts w:eastAsia="Times New Roman"/>
          <w:sz w:val="28"/>
          <w:szCs w:val="28"/>
        </w:rPr>
        <w:t>а</w:t>
      </w:r>
      <w:r w:rsidRPr="002441B5">
        <w:rPr>
          <w:rFonts w:eastAsia="Times New Roman"/>
          <w:sz w:val="28"/>
          <w:szCs w:val="28"/>
        </w:rPr>
        <w:t>ционального образования, Национальный совет учебных программ и др.), в к</w:t>
      </w:r>
      <w:r w:rsidRPr="002441B5">
        <w:rPr>
          <w:rFonts w:eastAsia="Times New Roman"/>
          <w:sz w:val="28"/>
          <w:szCs w:val="28"/>
        </w:rPr>
        <w:t>о</w:t>
      </w:r>
      <w:r w:rsidRPr="002441B5">
        <w:rPr>
          <w:rFonts w:eastAsia="Times New Roman"/>
          <w:sz w:val="28"/>
          <w:szCs w:val="28"/>
        </w:rPr>
        <w:t>торые входят представители французской общественности.</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Классический пример децентрализованной системы образования</w:t>
      </w:r>
      <w:r w:rsidR="002927E3">
        <w:rPr>
          <w:rFonts w:eastAsia="Times New Roman"/>
          <w:sz w:val="28"/>
          <w:szCs w:val="28"/>
        </w:rPr>
        <w:t xml:space="preserve"> </w:t>
      </w:r>
      <w:r w:rsidRPr="002441B5">
        <w:rPr>
          <w:rFonts w:eastAsia="Times New Roman"/>
          <w:sz w:val="28"/>
          <w:szCs w:val="28"/>
        </w:rPr>
        <w:t>— США. Управление образованием осуществляется в стране на трех уровнях — федеральном, региональном (штаты), местном.</w:t>
      </w:r>
    </w:p>
    <w:p w:rsidR="008D7992" w:rsidRPr="002441B5" w:rsidRDefault="006336F4" w:rsidP="00ED78C1">
      <w:pPr>
        <w:numPr>
          <w:ilvl w:val="1"/>
          <w:numId w:val="12"/>
        </w:numPr>
        <w:tabs>
          <w:tab w:val="left" w:pos="1061"/>
        </w:tabs>
        <w:spacing w:line="360" w:lineRule="auto"/>
        <w:ind w:firstLine="720"/>
        <w:jc w:val="both"/>
        <w:rPr>
          <w:rFonts w:eastAsia="Times New Roman"/>
          <w:sz w:val="28"/>
          <w:szCs w:val="28"/>
        </w:rPr>
      </w:pPr>
      <w:r w:rsidRPr="002441B5">
        <w:rPr>
          <w:rFonts w:eastAsia="Times New Roman"/>
          <w:sz w:val="28"/>
          <w:szCs w:val="28"/>
        </w:rPr>
        <w:t>США федеральные власти никогда не обладали властными фун</w:t>
      </w:r>
      <w:r w:rsidRPr="002441B5">
        <w:rPr>
          <w:rFonts w:eastAsia="Times New Roman"/>
          <w:sz w:val="28"/>
          <w:szCs w:val="28"/>
        </w:rPr>
        <w:t>к</w:t>
      </w:r>
      <w:r w:rsidRPr="002441B5">
        <w:rPr>
          <w:rFonts w:eastAsia="Times New Roman"/>
          <w:sz w:val="28"/>
          <w:szCs w:val="28"/>
        </w:rPr>
        <w:t>циями в сфере образования, которая традиционно находилась в зоне ко</w:t>
      </w:r>
      <w:r w:rsidRPr="002441B5">
        <w:rPr>
          <w:rFonts w:eastAsia="Times New Roman"/>
          <w:sz w:val="28"/>
          <w:szCs w:val="28"/>
        </w:rPr>
        <w:t>м</w:t>
      </w:r>
      <w:r w:rsidRPr="002441B5">
        <w:rPr>
          <w:rFonts w:eastAsia="Times New Roman"/>
          <w:sz w:val="28"/>
          <w:szCs w:val="28"/>
        </w:rPr>
        <w:t>петенции региональных и местных властей. На уровне штата устанавл</w:t>
      </w:r>
      <w:r w:rsidRPr="002441B5">
        <w:rPr>
          <w:rFonts w:eastAsia="Times New Roman"/>
          <w:sz w:val="28"/>
          <w:szCs w:val="28"/>
        </w:rPr>
        <w:t>и</w:t>
      </w:r>
      <w:r w:rsidRPr="002441B5">
        <w:rPr>
          <w:rFonts w:eastAsia="Times New Roman"/>
          <w:sz w:val="28"/>
          <w:szCs w:val="28"/>
        </w:rPr>
        <w:t>ваются сроки обучения, условия приема в учреждения образования, и</w:t>
      </w:r>
      <w:r w:rsidRPr="002441B5">
        <w:rPr>
          <w:rFonts w:eastAsia="Times New Roman"/>
          <w:sz w:val="28"/>
          <w:szCs w:val="28"/>
        </w:rPr>
        <w:t>с</w:t>
      </w:r>
      <w:r w:rsidRPr="002441B5">
        <w:rPr>
          <w:rFonts w:eastAsia="Times New Roman"/>
          <w:sz w:val="28"/>
          <w:szCs w:val="28"/>
        </w:rPr>
        <w:t>точники и объем их финансирования их появление образованием и его финансиров</w:t>
      </w:r>
      <w:r w:rsidRPr="002441B5">
        <w:rPr>
          <w:rFonts w:eastAsia="Times New Roman"/>
          <w:sz w:val="28"/>
          <w:szCs w:val="28"/>
        </w:rPr>
        <w:t>а</w:t>
      </w:r>
      <w:r w:rsidRPr="002441B5">
        <w:rPr>
          <w:rFonts w:eastAsia="Times New Roman"/>
          <w:sz w:val="28"/>
          <w:szCs w:val="28"/>
        </w:rPr>
        <w:t>ние.</w:t>
      </w:r>
    </w:p>
    <w:p w:rsidR="008D7992" w:rsidRPr="002927E3" w:rsidRDefault="006336F4" w:rsidP="00ED78C1">
      <w:pPr>
        <w:numPr>
          <w:ilvl w:val="1"/>
          <w:numId w:val="12"/>
        </w:numPr>
        <w:tabs>
          <w:tab w:val="left" w:pos="1193"/>
        </w:tabs>
        <w:spacing w:line="360" w:lineRule="auto"/>
        <w:ind w:firstLine="720"/>
        <w:jc w:val="both"/>
        <w:rPr>
          <w:sz w:val="28"/>
          <w:szCs w:val="28"/>
        </w:rPr>
      </w:pPr>
      <w:proofErr w:type="gramStart"/>
      <w:r w:rsidRPr="002927E3">
        <w:rPr>
          <w:rFonts w:eastAsia="Times New Roman"/>
          <w:sz w:val="28"/>
          <w:szCs w:val="28"/>
        </w:rPr>
        <w:t>к</w:t>
      </w:r>
      <w:proofErr w:type="gramEnd"/>
      <w:r w:rsidRPr="002927E3">
        <w:rPr>
          <w:rFonts w:eastAsia="Times New Roman"/>
          <w:sz w:val="28"/>
          <w:szCs w:val="28"/>
        </w:rPr>
        <w:t>аждом штате действует Совет по образованию, его исполн</w:t>
      </w:r>
      <w:r w:rsidRPr="002927E3">
        <w:rPr>
          <w:rFonts w:eastAsia="Times New Roman"/>
          <w:sz w:val="28"/>
          <w:szCs w:val="28"/>
        </w:rPr>
        <w:t>и</w:t>
      </w:r>
      <w:r w:rsidRPr="002927E3">
        <w:rPr>
          <w:rFonts w:eastAsia="Times New Roman"/>
          <w:sz w:val="28"/>
          <w:szCs w:val="28"/>
        </w:rPr>
        <w:t>тельный орган — Департамент образования; должностное лицо, ответс</w:t>
      </w:r>
      <w:r w:rsidRPr="002927E3">
        <w:rPr>
          <w:rFonts w:eastAsia="Times New Roman"/>
          <w:sz w:val="28"/>
          <w:szCs w:val="28"/>
        </w:rPr>
        <w:t>т</w:t>
      </w:r>
      <w:r w:rsidRPr="002927E3">
        <w:rPr>
          <w:rFonts w:eastAsia="Times New Roman"/>
          <w:sz w:val="28"/>
          <w:szCs w:val="28"/>
        </w:rPr>
        <w:t>венное за школьное образование штата. Законодательный орган штата принимает и вводит в действие законы, относящиеся к образованию, в то время как Совет по образованию определяет политику в области образ</w:t>
      </w:r>
      <w:r w:rsidRPr="002927E3">
        <w:rPr>
          <w:rFonts w:eastAsia="Times New Roman"/>
          <w:sz w:val="28"/>
          <w:szCs w:val="28"/>
        </w:rPr>
        <w:t>о</w:t>
      </w:r>
      <w:r w:rsidRPr="002927E3">
        <w:rPr>
          <w:rFonts w:eastAsia="Times New Roman"/>
          <w:sz w:val="28"/>
          <w:szCs w:val="28"/>
        </w:rPr>
        <w:t>вания в соотве</w:t>
      </w:r>
      <w:r w:rsidRPr="002927E3">
        <w:rPr>
          <w:rFonts w:eastAsia="Times New Roman"/>
          <w:sz w:val="28"/>
          <w:szCs w:val="28"/>
        </w:rPr>
        <w:t>т</w:t>
      </w:r>
      <w:r w:rsidRPr="002927E3">
        <w:rPr>
          <w:rFonts w:eastAsia="Times New Roman"/>
          <w:sz w:val="28"/>
          <w:szCs w:val="28"/>
        </w:rPr>
        <w:t xml:space="preserve">ствии с законами штата. Члены совета, который состоит из </w:t>
      </w:r>
      <w:r w:rsidRPr="002927E3">
        <w:rPr>
          <w:rFonts w:eastAsia="Times New Roman"/>
          <w:sz w:val="28"/>
          <w:szCs w:val="28"/>
        </w:rPr>
        <w:lastRenderedPageBreak/>
        <w:t>7—9 человек (представителей деловых кругов, конфессий, научных о</w:t>
      </w:r>
      <w:r w:rsidRPr="002927E3">
        <w:rPr>
          <w:rFonts w:eastAsia="Times New Roman"/>
          <w:sz w:val="28"/>
          <w:szCs w:val="28"/>
        </w:rPr>
        <w:t>б</w:t>
      </w:r>
      <w:r w:rsidRPr="002927E3">
        <w:rPr>
          <w:rFonts w:eastAsia="Times New Roman"/>
          <w:sz w:val="28"/>
          <w:szCs w:val="28"/>
        </w:rPr>
        <w:t>ществ, профессиональных ассоциаций), избираются населением или н</w:t>
      </w:r>
      <w:r w:rsidRPr="002927E3">
        <w:rPr>
          <w:rFonts w:eastAsia="Times New Roman"/>
          <w:sz w:val="28"/>
          <w:szCs w:val="28"/>
        </w:rPr>
        <w:t>а</w:t>
      </w:r>
      <w:r w:rsidRPr="002927E3">
        <w:rPr>
          <w:rFonts w:eastAsia="Times New Roman"/>
          <w:sz w:val="28"/>
          <w:szCs w:val="28"/>
        </w:rPr>
        <w:t>значаются губернат</w:t>
      </w:r>
      <w:r w:rsidRPr="002927E3">
        <w:rPr>
          <w:rFonts w:eastAsia="Times New Roman"/>
          <w:sz w:val="28"/>
          <w:szCs w:val="28"/>
        </w:rPr>
        <w:t>о</w:t>
      </w:r>
      <w:r w:rsidRPr="002927E3">
        <w:rPr>
          <w:rFonts w:eastAsia="Times New Roman"/>
          <w:sz w:val="28"/>
          <w:szCs w:val="28"/>
        </w:rPr>
        <w:t>ром штата. По отношению к Совету по образованию Департамент образования штата является исполнительным органом, он н</w:t>
      </w:r>
      <w:r w:rsidRPr="002927E3">
        <w:rPr>
          <w:rFonts w:eastAsia="Times New Roman"/>
          <w:sz w:val="28"/>
          <w:szCs w:val="28"/>
        </w:rPr>
        <w:t>а</w:t>
      </w:r>
      <w:r w:rsidRPr="002927E3">
        <w:rPr>
          <w:rFonts w:eastAsia="Times New Roman"/>
          <w:sz w:val="28"/>
          <w:szCs w:val="28"/>
        </w:rPr>
        <w:t>значается советом и подотчетен ему, вместе с администрацией школ отв</w:t>
      </w:r>
      <w:r w:rsidRPr="002927E3">
        <w:rPr>
          <w:rFonts w:eastAsia="Times New Roman"/>
          <w:sz w:val="28"/>
          <w:szCs w:val="28"/>
        </w:rPr>
        <w:t>е</w:t>
      </w:r>
      <w:r w:rsidRPr="002927E3">
        <w:rPr>
          <w:rFonts w:eastAsia="Times New Roman"/>
          <w:sz w:val="28"/>
          <w:szCs w:val="28"/>
        </w:rPr>
        <w:t>чает за функционир</w:t>
      </w:r>
      <w:r w:rsidRPr="002927E3">
        <w:rPr>
          <w:rFonts w:eastAsia="Times New Roman"/>
          <w:sz w:val="28"/>
          <w:szCs w:val="28"/>
        </w:rPr>
        <w:t>о</w:t>
      </w:r>
      <w:r w:rsidRPr="002927E3">
        <w:rPr>
          <w:rFonts w:eastAsia="Times New Roman"/>
          <w:sz w:val="28"/>
          <w:szCs w:val="28"/>
        </w:rPr>
        <w:t>вание школьной системы. Департамент образования контролирует вопросы содержания обязательного образования,</w:t>
      </w:r>
      <w:r w:rsidR="002927E3" w:rsidRPr="002927E3">
        <w:rPr>
          <w:rFonts w:eastAsia="Times New Roman"/>
          <w:sz w:val="28"/>
          <w:szCs w:val="28"/>
        </w:rPr>
        <w:t xml:space="preserve"> </w:t>
      </w:r>
      <w:r w:rsidRPr="002927E3">
        <w:rPr>
          <w:rFonts w:eastAsia="Times New Roman"/>
          <w:sz w:val="28"/>
          <w:szCs w:val="28"/>
        </w:rPr>
        <w:t>повыш</w:t>
      </w:r>
      <w:r w:rsidRPr="002927E3">
        <w:rPr>
          <w:rFonts w:eastAsia="Times New Roman"/>
          <w:sz w:val="28"/>
          <w:szCs w:val="28"/>
        </w:rPr>
        <w:t>е</w:t>
      </w:r>
      <w:r w:rsidRPr="002927E3">
        <w:rPr>
          <w:rFonts w:eastAsia="Times New Roman"/>
          <w:sz w:val="28"/>
          <w:szCs w:val="28"/>
        </w:rPr>
        <w:t>ния квалификации учителей, соблюдения образовательными учреждени</w:t>
      </w:r>
      <w:r w:rsidRPr="002927E3">
        <w:rPr>
          <w:rFonts w:eastAsia="Times New Roman"/>
          <w:sz w:val="28"/>
          <w:szCs w:val="28"/>
        </w:rPr>
        <w:t>я</w:t>
      </w:r>
      <w:r w:rsidRPr="002927E3">
        <w:rPr>
          <w:rFonts w:eastAsia="Times New Roman"/>
          <w:sz w:val="28"/>
          <w:szCs w:val="28"/>
        </w:rPr>
        <w:t>ми санитарно-гигиенических норм и т.п.</w:t>
      </w:r>
    </w:p>
    <w:p w:rsidR="008D7992" w:rsidRPr="002441B5" w:rsidRDefault="006336F4" w:rsidP="002441B5">
      <w:pPr>
        <w:spacing w:line="360" w:lineRule="auto"/>
        <w:ind w:firstLine="720"/>
        <w:jc w:val="both"/>
        <w:rPr>
          <w:sz w:val="28"/>
          <w:szCs w:val="28"/>
        </w:rPr>
      </w:pPr>
      <w:r w:rsidRPr="002441B5">
        <w:rPr>
          <w:rFonts w:eastAsia="Times New Roman"/>
          <w:sz w:val="28"/>
          <w:szCs w:val="28"/>
        </w:rPr>
        <w:t>Наибольшие полномочия имеют местные власти, что в значительной мере обусловлено американской традицией.</w:t>
      </w:r>
    </w:p>
    <w:p w:rsidR="008D7992" w:rsidRPr="002441B5" w:rsidRDefault="006336F4" w:rsidP="002441B5">
      <w:pPr>
        <w:spacing w:line="360" w:lineRule="auto"/>
        <w:ind w:firstLine="720"/>
        <w:jc w:val="both"/>
        <w:rPr>
          <w:sz w:val="28"/>
          <w:szCs w:val="28"/>
        </w:rPr>
      </w:pPr>
      <w:r w:rsidRPr="002441B5">
        <w:rPr>
          <w:rFonts w:eastAsia="Times New Roman"/>
          <w:sz w:val="28"/>
          <w:szCs w:val="28"/>
        </w:rPr>
        <w:t xml:space="preserve">Основная административно </w:t>
      </w:r>
      <w:proofErr w:type="gramStart"/>
      <w:r w:rsidRPr="002441B5">
        <w:rPr>
          <w:rFonts w:eastAsia="Times New Roman"/>
          <w:sz w:val="28"/>
          <w:szCs w:val="28"/>
        </w:rPr>
        <w:t>-т</w:t>
      </w:r>
      <w:proofErr w:type="gramEnd"/>
      <w:r w:rsidRPr="002441B5">
        <w:rPr>
          <w:rFonts w:eastAsia="Times New Roman"/>
          <w:sz w:val="28"/>
          <w:szCs w:val="28"/>
        </w:rPr>
        <w:t>ерриториальная единица в сфере обр</w:t>
      </w:r>
      <w:r w:rsidRPr="002441B5">
        <w:rPr>
          <w:rFonts w:eastAsia="Times New Roman"/>
          <w:sz w:val="28"/>
          <w:szCs w:val="28"/>
        </w:rPr>
        <w:t>а</w:t>
      </w:r>
      <w:r w:rsidRPr="002441B5">
        <w:rPr>
          <w:rFonts w:eastAsia="Times New Roman"/>
          <w:sz w:val="28"/>
          <w:szCs w:val="28"/>
        </w:rPr>
        <w:t>зования — школьный округ. Вся полнота власти сосредоточена в его р</w:t>
      </w:r>
      <w:r w:rsidRPr="002441B5">
        <w:rPr>
          <w:rFonts w:eastAsia="Times New Roman"/>
          <w:sz w:val="28"/>
          <w:szCs w:val="28"/>
        </w:rPr>
        <w:t>у</w:t>
      </w:r>
      <w:r w:rsidRPr="002441B5">
        <w:rPr>
          <w:rFonts w:eastAsia="Times New Roman"/>
          <w:sz w:val="28"/>
          <w:szCs w:val="28"/>
        </w:rPr>
        <w:t>ках. Школьный округ возглавляется комитетом (5-7 человек), который р</w:t>
      </w:r>
      <w:r w:rsidRPr="002441B5">
        <w:rPr>
          <w:rFonts w:eastAsia="Times New Roman"/>
          <w:sz w:val="28"/>
          <w:szCs w:val="28"/>
        </w:rPr>
        <w:t>е</w:t>
      </w:r>
      <w:r w:rsidRPr="002441B5">
        <w:rPr>
          <w:rFonts w:eastAsia="Times New Roman"/>
          <w:sz w:val="28"/>
          <w:szCs w:val="28"/>
        </w:rPr>
        <w:t>гулярно избирается населением. Как правило, в комитет входят представ</w:t>
      </w:r>
      <w:r w:rsidRPr="002441B5">
        <w:rPr>
          <w:rFonts w:eastAsia="Times New Roman"/>
          <w:sz w:val="28"/>
          <w:szCs w:val="28"/>
        </w:rPr>
        <w:t>и</w:t>
      </w:r>
      <w:r w:rsidRPr="002441B5">
        <w:rPr>
          <w:rFonts w:eastAsia="Times New Roman"/>
          <w:sz w:val="28"/>
          <w:szCs w:val="28"/>
        </w:rPr>
        <w:t>тели бизнеса, общественных организаций, церквей.</w:t>
      </w:r>
    </w:p>
    <w:p w:rsidR="008D7992" w:rsidRPr="002441B5" w:rsidRDefault="006336F4" w:rsidP="00ED78C1">
      <w:pPr>
        <w:numPr>
          <w:ilvl w:val="1"/>
          <w:numId w:val="13"/>
        </w:numPr>
        <w:tabs>
          <w:tab w:val="left" w:pos="979"/>
        </w:tabs>
        <w:spacing w:line="360" w:lineRule="auto"/>
        <w:ind w:firstLine="720"/>
        <w:jc w:val="both"/>
        <w:rPr>
          <w:rFonts w:eastAsia="Times New Roman"/>
          <w:sz w:val="28"/>
          <w:szCs w:val="28"/>
        </w:rPr>
      </w:pPr>
      <w:proofErr w:type="gramStart"/>
      <w:r w:rsidRPr="002441B5">
        <w:rPr>
          <w:rFonts w:eastAsia="Times New Roman"/>
          <w:sz w:val="28"/>
          <w:szCs w:val="28"/>
        </w:rPr>
        <w:t>ведении</w:t>
      </w:r>
      <w:proofErr w:type="gramEnd"/>
      <w:r w:rsidRPr="002441B5">
        <w:rPr>
          <w:rFonts w:eastAsia="Times New Roman"/>
          <w:sz w:val="28"/>
          <w:szCs w:val="28"/>
        </w:rPr>
        <w:t xml:space="preserve"> комитета находится широкий круг вопросов, таких как наем и увольнение учителей, надзор за учебной и воспитательной де</w:t>
      </w:r>
      <w:r w:rsidRPr="002441B5">
        <w:rPr>
          <w:rFonts w:eastAsia="Times New Roman"/>
          <w:sz w:val="28"/>
          <w:szCs w:val="28"/>
        </w:rPr>
        <w:t>я</w:t>
      </w:r>
      <w:r w:rsidRPr="002441B5">
        <w:rPr>
          <w:rFonts w:eastAsia="Times New Roman"/>
          <w:sz w:val="28"/>
          <w:szCs w:val="28"/>
        </w:rPr>
        <w:t>тельностью школ, распределение финансовых средств между учебными завед</w:t>
      </w:r>
      <w:r w:rsidRPr="002441B5">
        <w:rPr>
          <w:rFonts w:eastAsia="Times New Roman"/>
          <w:sz w:val="28"/>
          <w:szCs w:val="28"/>
        </w:rPr>
        <w:t>е</w:t>
      </w:r>
      <w:r w:rsidRPr="002441B5">
        <w:rPr>
          <w:rFonts w:eastAsia="Times New Roman"/>
          <w:sz w:val="28"/>
          <w:szCs w:val="28"/>
        </w:rPr>
        <w:t>ниями, строительство зданий, сбор местных налогов на нужды школ и др.</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 xml:space="preserve">Во второй половине XX </w:t>
      </w:r>
      <w:proofErr w:type="gramStart"/>
      <w:r w:rsidRPr="002441B5">
        <w:rPr>
          <w:rFonts w:eastAsia="Times New Roman"/>
          <w:sz w:val="28"/>
          <w:szCs w:val="28"/>
        </w:rPr>
        <w:t>в</w:t>
      </w:r>
      <w:proofErr w:type="gramEnd"/>
      <w:r w:rsidRPr="002441B5">
        <w:rPr>
          <w:rFonts w:eastAsia="Times New Roman"/>
          <w:sz w:val="28"/>
          <w:szCs w:val="28"/>
        </w:rPr>
        <w:t xml:space="preserve">. </w:t>
      </w:r>
      <w:proofErr w:type="gramStart"/>
      <w:r w:rsidRPr="002441B5">
        <w:rPr>
          <w:rFonts w:eastAsia="Times New Roman"/>
          <w:sz w:val="28"/>
          <w:szCs w:val="28"/>
        </w:rPr>
        <w:t>в</w:t>
      </w:r>
      <w:proofErr w:type="gramEnd"/>
      <w:r w:rsidRPr="002441B5">
        <w:rPr>
          <w:rFonts w:eastAsia="Times New Roman"/>
          <w:sz w:val="28"/>
          <w:szCs w:val="28"/>
        </w:rPr>
        <w:t xml:space="preserve"> США устойчиво повышается роль ф</w:t>
      </w:r>
      <w:r w:rsidRPr="002441B5">
        <w:rPr>
          <w:rFonts w:eastAsia="Times New Roman"/>
          <w:sz w:val="28"/>
          <w:szCs w:val="28"/>
        </w:rPr>
        <w:t>е</w:t>
      </w:r>
      <w:r w:rsidRPr="002441B5">
        <w:rPr>
          <w:rFonts w:eastAsia="Times New Roman"/>
          <w:sz w:val="28"/>
          <w:szCs w:val="28"/>
        </w:rPr>
        <w:t>дерального центра. В 1979 г. в стране впервые создается самостоятельный Департамент образования — аналог Министерства образования в других странах, активизируется законотворческая деятельность по вопросам ра</w:t>
      </w:r>
      <w:r w:rsidRPr="002441B5">
        <w:rPr>
          <w:rFonts w:eastAsia="Times New Roman"/>
          <w:sz w:val="28"/>
          <w:szCs w:val="28"/>
        </w:rPr>
        <w:t>з</w:t>
      </w:r>
      <w:r w:rsidRPr="002441B5">
        <w:rPr>
          <w:rFonts w:eastAsia="Times New Roman"/>
          <w:sz w:val="28"/>
          <w:szCs w:val="28"/>
        </w:rPr>
        <w:t>вития образования в национальном масштабе, широко анализируются в</w:t>
      </w:r>
      <w:r w:rsidRPr="002441B5">
        <w:rPr>
          <w:rFonts w:eastAsia="Times New Roman"/>
          <w:sz w:val="28"/>
          <w:szCs w:val="28"/>
        </w:rPr>
        <w:t>ы</w:t>
      </w:r>
      <w:r w:rsidRPr="002441B5">
        <w:rPr>
          <w:rFonts w:eastAsia="Times New Roman"/>
          <w:sz w:val="28"/>
          <w:szCs w:val="28"/>
        </w:rPr>
        <w:t>воды докладов Различных правительственных комиссий, комитетов, пр</w:t>
      </w:r>
      <w:r w:rsidRPr="002441B5">
        <w:rPr>
          <w:rFonts w:eastAsia="Times New Roman"/>
          <w:sz w:val="28"/>
          <w:szCs w:val="28"/>
        </w:rPr>
        <w:t>о</w:t>
      </w:r>
      <w:r w:rsidRPr="002441B5">
        <w:rPr>
          <w:rFonts w:eastAsia="Times New Roman"/>
          <w:sz w:val="28"/>
          <w:szCs w:val="28"/>
        </w:rPr>
        <w:t>фессиональных ассоциаций. Постоянно возрастает финансирование вы</w:t>
      </w:r>
      <w:r w:rsidRPr="002441B5">
        <w:rPr>
          <w:rFonts w:eastAsia="Times New Roman"/>
          <w:sz w:val="28"/>
          <w:szCs w:val="28"/>
        </w:rPr>
        <w:t>с</w:t>
      </w:r>
      <w:r w:rsidRPr="002441B5">
        <w:rPr>
          <w:rFonts w:eastAsia="Times New Roman"/>
          <w:sz w:val="28"/>
          <w:szCs w:val="28"/>
        </w:rPr>
        <w:t xml:space="preserve">шего образования федеральным правительством. </w:t>
      </w:r>
      <w:proofErr w:type="gramStart"/>
      <w:r w:rsidRPr="002441B5">
        <w:rPr>
          <w:rFonts w:eastAsia="Times New Roman"/>
          <w:sz w:val="28"/>
          <w:szCs w:val="28"/>
        </w:rPr>
        <w:t xml:space="preserve">Эта тенденция четко </w:t>
      </w:r>
      <w:r w:rsidRPr="002441B5">
        <w:rPr>
          <w:rFonts w:eastAsia="Times New Roman"/>
          <w:sz w:val="28"/>
          <w:szCs w:val="28"/>
        </w:rPr>
        <w:lastRenderedPageBreak/>
        <w:t>прослеживается при сравнении данных статистического центра Департ</w:t>
      </w:r>
      <w:r w:rsidRPr="002441B5">
        <w:rPr>
          <w:rFonts w:eastAsia="Times New Roman"/>
          <w:sz w:val="28"/>
          <w:szCs w:val="28"/>
        </w:rPr>
        <w:t>а</w:t>
      </w:r>
      <w:r w:rsidRPr="002441B5">
        <w:rPr>
          <w:rFonts w:eastAsia="Times New Roman"/>
          <w:sz w:val="28"/>
          <w:szCs w:val="28"/>
        </w:rPr>
        <w:t>мента образования США о государственном финансировании сферы обр</w:t>
      </w:r>
      <w:r w:rsidRPr="002441B5">
        <w:rPr>
          <w:rFonts w:eastAsia="Times New Roman"/>
          <w:sz w:val="28"/>
          <w:szCs w:val="28"/>
        </w:rPr>
        <w:t>а</w:t>
      </w:r>
      <w:r w:rsidRPr="002441B5">
        <w:rPr>
          <w:rFonts w:eastAsia="Times New Roman"/>
          <w:sz w:val="28"/>
          <w:szCs w:val="28"/>
        </w:rPr>
        <w:t>зования за последние 30 лет.</w:t>
      </w:r>
      <w:proofErr w:type="gramEnd"/>
      <w:r w:rsidRPr="002441B5">
        <w:rPr>
          <w:rFonts w:eastAsia="Times New Roman"/>
          <w:sz w:val="28"/>
          <w:szCs w:val="28"/>
        </w:rPr>
        <w:t xml:space="preserve"> В 1965 г. федеральное правительство затр</w:t>
      </w:r>
      <w:r w:rsidRPr="002441B5">
        <w:rPr>
          <w:rFonts w:eastAsia="Times New Roman"/>
          <w:sz w:val="28"/>
          <w:szCs w:val="28"/>
        </w:rPr>
        <w:t>а</w:t>
      </w:r>
      <w:r w:rsidRPr="002441B5">
        <w:rPr>
          <w:rFonts w:eastAsia="Times New Roman"/>
          <w:sz w:val="28"/>
          <w:szCs w:val="28"/>
        </w:rPr>
        <w:t>тило на образ</w:t>
      </w:r>
      <w:r w:rsidRPr="002441B5">
        <w:rPr>
          <w:rFonts w:eastAsia="Times New Roman"/>
          <w:sz w:val="28"/>
          <w:szCs w:val="28"/>
        </w:rPr>
        <w:t>о</w:t>
      </w:r>
      <w:r w:rsidRPr="002441B5">
        <w:rPr>
          <w:rFonts w:eastAsia="Times New Roman"/>
          <w:sz w:val="28"/>
          <w:szCs w:val="28"/>
        </w:rPr>
        <w:t>вание около 4 млрд. дол</w:t>
      </w:r>
      <w:proofErr w:type="gramStart"/>
      <w:r w:rsidRPr="002441B5">
        <w:rPr>
          <w:rFonts w:eastAsia="Times New Roman"/>
          <w:sz w:val="28"/>
          <w:szCs w:val="28"/>
        </w:rPr>
        <w:t xml:space="preserve">., </w:t>
      </w:r>
      <w:proofErr w:type="gramEnd"/>
      <w:r w:rsidRPr="002441B5">
        <w:rPr>
          <w:rFonts w:eastAsia="Times New Roman"/>
          <w:sz w:val="28"/>
          <w:szCs w:val="28"/>
        </w:rPr>
        <w:t>а в 1990 г.</w:t>
      </w:r>
      <w:r w:rsidR="002927E3">
        <w:rPr>
          <w:rFonts w:eastAsia="Times New Roman"/>
          <w:sz w:val="28"/>
          <w:szCs w:val="28"/>
        </w:rPr>
        <w:t xml:space="preserve"> </w:t>
      </w:r>
      <w:r w:rsidRPr="002441B5">
        <w:rPr>
          <w:rFonts w:eastAsia="Times New Roman"/>
          <w:sz w:val="28"/>
          <w:szCs w:val="28"/>
        </w:rPr>
        <w:t>— 25,2 млрд. дол.</w:t>
      </w:r>
    </w:p>
    <w:p w:rsidR="008D7992" w:rsidRPr="002441B5" w:rsidRDefault="006336F4" w:rsidP="002441B5">
      <w:pPr>
        <w:spacing w:line="360" w:lineRule="auto"/>
        <w:ind w:firstLine="720"/>
        <w:jc w:val="both"/>
        <w:rPr>
          <w:sz w:val="28"/>
          <w:szCs w:val="28"/>
        </w:rPr>
      </w:pPr>
      <w:r w:rsidRPr="002441B5">
        <w:rPr>
          <w:rFonts w:eastAsia="Times New Roman"/>
          <w:sz w:val="28"/>
          <w:szCs w:val="28"/>
        </w:rPr>
        <w:t>По мнению российского педагога Б.Л. Вульфсона, на фоне усиления федерального участия в делах образования уменьшается автономия реги</w:t>
      </w:r>
      <w:r w:rsidRPr="002441B5">
        <w:rPr>
          <w:rFonts w:eastAsia="Times New Roman"/>
          <w:sz w:val="28"/>
          <w:szCs w:val="28"/>
        </w:rPr>
        <w:t>о</w:t>
      </w:r>
      <w:r w:rsidRPr="002441B5">
        <w:rPr>
          <w:rFonts w:eastAsia="Times New Roman"/>
          <w:sz w:val="28"/>
          <w:szCs w:val="28"/>
        </w:rPr>
        <w:t>нальных и местных органов управления в США.</w:t>
      </w:r>
    </w:p>
    <w:p w:rsidR="008D7992" w:rsidRPr="002441B5" w:rsidRDefault="006336F4" w:rsidP="00ED78C1">
      <w:pPr>
        <w:numPr>
          <w:ilvl w:val="0"/>
          <w:numId w:val="14"/>
        </w:numPr>
        <w:tabs>
          <w:tab w:val="left" w:pos="1236"/>
        </w:tabs>
        <w:spacing w:line="360" w:lineRule="auto"/>
        <w:ind w:firstLine="720"/>
        <w:jc w:val="both"/>
        <w:rPr>
          <w:rFonts w:eastAsia="Times New Roman"/>
          <w:sz w:val="28"/>
          <w:szCs w:val="28"/>
        </w:rPr>
      </w:pPr>
      <w:r w:rsidRPr="002441B5">
        <w:rPr>
          <w:rFonts w:eastAsia="Times New Roman"/>
          <w:sz w:val="28"/>
          <w:szCs w:val="28"/>
        </w:rPr>
        <w:t xml:space="preserve">последние десятилетия XX </w:t>
      </w:r>
      <w:proofErr w:type="gramStart"/>
      <w:r w:rsidRPr="002441B5">
        <w:rPr>
          <w:rFonts w:eastAsia="Times New Roman"/>
          <w:sz w:val="28"/>
          <w:szCs w:val="28"/>
        </w:rPr>
        <w:t>в</w:t>
      </w:r>
      <w:proofErr w:type="gramEnd"/>
      <w:r w:rsidRPr="002441B5">
        <w:rPr>
          <w:rFonts w:eastAsia="Times New Roman"/>
          <w:sz w:val="28"/>
          <w:szCs w:val="28"/>
        </w:rPr>
        <w:t xml:space="preserve">. налицо </w:t>
      </w:r>
      <w:proofErr w:type="gramStart"/>
      <w:r w:rsidRPr="002441B5">
        <w:rPr>
          <w:rFonts w:eastAsia="Times New Roman"/>
          <w:sz w:val="28"/>
          <w:szCs w:val="28"/>
        </w:rPr>
        <w:t>тенденция</w:t>
      </w:r>
      <w:proofErr w:type="gramEnd"/>
      <w:r w:rsidRPr="002441B5">
        <w:rPr>
          <w:rFonts w:eastAsia="Times New Roman"/>
          <w:sz w:val="28"/>
          <w:szCs w:val="28"/>
        </w:rPr>
        <w:t xml:space="preserve"> к децентрализ</w:t>
      </w:r>
      <w:r w:rsidRPr="002441B5">
        <w:rPr>
          <w:rFonts w:eastAsia="Times New Roman"/>
          <w:sz w:val="28"/>
          <w:szCs w:val="28"/>
        </w:rPr>
        <w:t>а</w:t>
      </w:r>
      <w:r w:rsidRPr="002441B5">
        <w:rPr>
          <w:rFonts w:eastAsia="Times New Roman"/>
          <w:sz w:val="28"/>
          <w:szCs w:val="28"/>
        </w:rPr>
        <w:t>ции в странах с централизованными системами управления образованием и, наоборот, к централизации в странах с децентрализованными систем</w:t>
      </w:r>
      <w:r w:rsidRPr="002441B5">
        <w:rPr>
          <w:rFonts w:eastAsia="Times New Roman"/>
          <w:sz w:val="28"/>
          <w:szCs w:val="28"/>
        </w:rPr>
        <w:t>а</w:t>
      </w:r>
      <w:r w:rsidRPr="002441B5">
        <w:rPr>
          <w:rFonts w:eastAsia="Times New Roman"/>
          <w:sz w:val="28"/>
          <w:szCs w:val="28"/>
        </w:rPr>
        <w:t>ми.</w:t>
      </w:r>
    </w:p>
    <w:p w:rsidR="008D7992" w:rsidRPr="002441B5" w:rsidRDefault="006336F4" w:rsidP="002441B5">
      <w:pPr>
        <w:spacing w:line="360" w:lineRule="auto"/>
        <w:ind w:firstLine="720"/>
        <w:jc w:val="both"/>
        <w:rPr>
          <w:sz w:val="28"/>
          <w:szCs w:val="28"/>
        </w:rPr>
      </w:pPr>
      <w:r w:rsidRPr="002441B5">
        <w:rPr>
          <w:rFonts w:eastAsia="Times New Roman"/>
          <w:sz w:val="28"/>
          <w:szCs w:val="28"/>
        </w:rPr>
        <w:t xml:space="preserve">Почти во всех ведущих странах мира </w:t>
      </w:r>
      <w:r w:rsidRPr="002441B5">
        <w:rPr>
          <w:rFonts w:eastAsia="Times New Roman"/>
          <w:i/>
          <w:iCs/>
          <w:sz w:val="28"/>
          <w:szCs w:val="28"/>
        </w:rPr>
        <w:t>школа</w:t>
      </w:r>
      <w:r w:rsidRPr="002441B5">
        <w:rPr>
          <w:rFonts w:eastAsia="Times New Roman"/>
          <w:sz w:val="28"/>
          <w:szCs w:val="28"/>
        </w:rPr>
        <w:t xml:space="preserve"> </w:t>
      </w:r>
      <w:r w:rsidRPr="002441B5">
        <w:rPr>
          <w:rFonts w:eastAsia="Times New Roman"/>
          <w:i/>
          <w:iCs/>
          <w:sz w:val="28"/>
          <w:szCs w:val="28"/>
        </w:rPr>
        <w:t>—</w:t>
      </w:r>
      <w:r w:rsidRPr="002441B5">
        <w:rPr>
          <w:rFonts w:eastAsia="Times New Roman"/>
          <w:sz w:val="28"/>
          <w:szCs w:val="28"/>
        </w:rPr>
        <w:t xml:space="preserve"> </w:t>
      </w:r>
      <w:r w:rsidRPr="002441B5">
        <w:rPr>
          <w:rFonts w:eastAsia="Times New Roman"/>
          <w:i/>
          <w:iCs/>
          <w:sz w:val="28"/>
          <w:szCs w:val="28"/>
        </w:rPr>
        <w:t>приоритетный</w:t>
      </w:r>
      <w:r w:rsidRPr="002441B5">
        <w:rPr>
          <w:rFonts w:eastAsia="Times New Roman"/>
          <w:sz w:val="28"/>
          <w:szCs w:val="28"/>
        </w:rPr>
        <w:t xml:space="preserve"> </w:t>
      </w:r>
      <w:r w:rsidRPr="002441B5">
        <w:rPr>
          <w:rFonts w:eastAsia="Times New Roman"/>
          <w:i/>
          <w:iCs/>
          <w:sz w:val="28"/>
          <w:szCs w:val="28"/>
        </w:rPr>
        <w:t>об</w:t>
      </w:r>
      <w:r w:rsidRPr="002441B5">
        <w:rPr>
          <w:rFonts w:eastAsia="Times New Roman"/>
          <w:i/>
          <w:iCs/>
          <w:sz w:val="28"/>
          <w:szCs w:val="28"/>
        </w:rPr>
        <w:t>ъ</w:t>
      </w:r>
      <w:r w:rsidRPr="002441B5">
        <w:rPr>
          <w:rFonts w:eastAsia="Times New Roman"/>
          <w:i/>
          <w:iCs/>
          <w:sz w:val="28"/>
          <w:szCs w:val="28"/>
        </w:rPr>
        <w:t xml:space="preserve">ект финансирования. </w:t>
      </w:r>
      <w:r w:rsidRPr="002441B5">
        <w:rPr>
          <w:rFonts w:eastAsia="Times New Roman"/>
          <w:sz w:val="28"/>
          <w:szCs w:val="28"/>
        </w:rPr>
        <w:t>В начале</w:t>
      </w:r>
      <w:r w:rsidRPr="002441B5">
        <w:rPr>
          <w:rFonts w:eastAsia="Times New Roman"/>
          <w:i/>
          <w:iCs/>
          <w:sz w:val="28"/>
          <w:szCs w:val="28"/>
        </w:rPr>
        <w:t xml:space="preserve"> </w:t>
      </w:r>
      <w:r w:rsidRPr="002441B5">
        <w:rPr>
          <w:rFonts w:eastAsia="Times New Roman"/>
          <w:sz w:val="28"/>
          <w:szCs w:val="28"/>
        </w:rPr>
        <w:t>90-х годов затраты на образование в</w:t>
      </w:r>
      <w:r w:rsidRPr="002441B5">
        <w:rPr>
          <w:rFonts w:eastAsia="Times New Roman"/>
          <w:i/>
          <w:iCs/>
          <w:sz w:val="28"/>
          <w:szCs w:val="28"/>
        </w:rPr>
        <w:t xml:space="preserve"> </w:t>
      </w:r>
      <w:r w:rsidRPr="002441B5">
        <w:rPr>
          <w:rFonts w:eastAsia="Times New Roman"/>
          <w:sz w:val="28"/>
          <w:szCs w:val="28"/>
        </w:rPr>
        <w:t>общей сумме расходов составляли: в США, Англии, Японии — около</w:t>
      </w:r>
      <w:r w:rsidR="002927E3">
        <w:rPr>
          <w:rFonts w:eastAsia="Times New Roman"/>
          <w:sz w:val="28"/>
          <w:szCs w:val="28"/>
        </w:rPr>
        <w:t xml:space="preserve"> </w:t>
      </w:r>
      <w:r w:rsidRPr="002441B5">
        <w:rPr>
          <w:rFonts w:eastAsia="Times New Roman"/>
          <w:sz w:val="28"/>
          <w:szCs w:val="28"/>
        </w:rPr>
        <w:t>14%, в Германии, Франции — около 10%. Школьные ассигнования в этих странах в 80-х годах росли быстрее, чем в целом национальный доход, утверди</w:t>
      </w:r>
      <w:r w:rsidRPr="002441B5">
        <w:rPr>
          <w:rFonts w:eastAsia="Times New Roman"/>
          <w:sz w:val="28"/>
          <w:szCs w:val="28"/>
        </w:rPr>
        <w:t>в</w:t>
      </w:r>
      <w:r w:rsidRPr="002441B5">
        <w:rPr>
          <w:rFonts w:eastAsia="Times New Roman"/>
          <w:sz w:val="28"/>
          <w:szCs w:val="28"/>
        </w:rPr>
        <w:t>шись как одна из основных статей бюджета.</w:t>
      </w:r>
    </w:p>
    <w:p w:rsidR="008D7992" w:rsidRPr="002441B5" w:rsidRDefault="006336F4" w:rsidP="00ED78C1">
      <w:pPr>
        <w:numPr>
          <w:ilvl w:val="0"/>
          <w:numId w:val="15"/>
        </w:numPr>
        <w:tabs>
          <w:tab w:val="left" w:pos="1039"/>
        </w:tabs>
        <w:spacing w:line="360" w:lineRule="auto"/>
        <w:ind w:firstLine="720"/>
        <w:jc w:val="both"/>
        <w:rPr>
          <w:rFonts w:eastAsia="Times New Roman"/>
          <w:sz w:val="28"/>
          <w:szCs w:val="28"/>
        </w:rPr>
      </w:pPr>
      <w:r w:rsidRPr="002441B5">
        <w:rPr>
          <w:rFonts w:eastAsia="Times New Roman"/>
          <w:sz w:val="28"/>
          <w:szCs w:val="28"/>
        </w:rPr>
        <w:t>России, несмотря на то, что Законом об образовании (1992) пр</w:t>
      </w:r>
      <w:r w:rsidRPr="002441B5">
        <w:rPr>
          <w:rFonts w:eastAsia="Times New Roman"/>
          <w:sz w:val="28"/>
          <w:szCs w:val="28"/>
        </w:rPr>
        <w:t>е</w:t>
      </w:r>
      <w:r w:rsidRPr="002441B5">
        <w:rPr>
          <w:rFonts w:eastAsia="Times New Roman"/>
          <w:sz w:val="28"/>
          <w:szCs w:val="28"/>
        </w:rPr>
        <w:t>дусматривалось, что затраты на образование должны ежегодно составлять не менее 10% национального дохода, они составляли в 1992 г. 4,6%, 1993 г. — 5,8%, 1994 г. — около 3% национального дохода. Это намного мен</w:t>
      </w:r>
      <w:r w:rsidRPr="002441B5">
        <w:rPr>
          <w:rFonts w:eastAsia="Times New Roman"/>
          <w:sz w:val="28"/>
          <w:szCs w:val="28"/>
        </w:rPr>
        <w:t>ь</w:t>
      </w:r>
      <w:r w:rsidRPr="002441B5">
        <w:rPr>
          <w:rFonts w:eastAsia="Times New Roman"/>
          <w:sz w:val="28"/>
          <w:szCs w:val="28"/>
        </w:rPr>
        <w:t>ше, чем в других индустриально развитых странах. Этих средств явно н</w:t>
      </w:r>
      <w:r w:rsidRPr="002441B5">
        <w:rPr>
          <w:rFonts w:eastAsia="Times New Roman"/>
          <w:sz w:val="28"/>
          <w:szCs w:val="28"/>
        </w:rPr>
        <w:t>е</w:t>
      </w:r>
      <w:r w:rsidRPr="002441B5">
        <w:rPr>
          <w:rFonts w:eastAsia="Times New Roman"/>
          <w:sz w:val="28"/>
          <w:szCs w:val="28"/>
        </w:rPr>
        <w:t>достаточно для того, чтобы покрывать нужды школы. Так, в 1995 г. п</w:t>
      </w:r>
      <w:r w:rsidRPr="002441B5">
        <w:rPr>
          <w:rFonts w:eastAsia="Times New Roman"/>
          <w:sz w:val="28"/>
          <w:szCs w:val="28"/>
        </w:rPr>
        <w:t>о</w:t>
      </w:r>
      <w:r w:rsidRPr="002441B5">
        <w:rPr>
          <w:rFonts w:eastAsia="Times New Roman"/>
          <w:sz w:val="28"/>
          <w:szCs w:val="28"/>
        </w:rPr>
        <w:t xml:space="preserve">требность образовательных учреждений России составляла 4200 </w:t>
      </w:r>
      <w:proofErr w:type="gramStart"/>
      <w:r w:rsidRPr="002441B5">
        <w:rPr>
          <w:rFonts w:eastAsia="Times New Roman"/>
          <w:sz w:val="28"/>
          <w:szCs w:val="28"/>
        </w:rPr>
        <w:t>млрд</w:t>
      </w:r>
      <w:proofErr w:type="gramEnd"/>
      <w:r w:rsidRPr="002441B5">
        <w:rPr>
          <w:rFonts w:eastAsia="Times New Roman"/>
          <w:sz w:val="28"/>
          <w:szCs w:val="28"/>
        </w:rPr>
        <w:t xml:space="preserve"> руб., между тем как по бюджету было утверждено 3169,5 млрд руб., а профинансировано и того меньше — 2 568,5 млрд руб.</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 xml:space="preserve">Аналитики образования считают, что необходимо рассматривать общие капиталовложения и инвестиции в образование на равной основе. Так, авторы «Белой книги об образовании» (Страсбург, 1995) признают, </w:t>
      </w:r>
      <w:r w:rsidRPr="002441B5">
        <w:rPr>
          <w:rFonts w:eastAsia="Times New Roman"/>
          <w:sz w:val="28"/>
          <w:szCs w:val="28"/>
        </w:rPr>
        <w:lastRenderedPageBreak/>
        <w:t>что инвестиции в школу являются главным фактором конкурентоспосо</w:t>
      </w:r>
      <w:r w:rsidRPr="002441B5">
        <w:rPr>
          <w:rFonts w:eastAsia="Times New Roman"/>
          <w:sz w:val="28"/>
          <w:szCs w:val="28"/>
        </w:rPr>
        <w:t>б</w:t>
      </w:r>
      <w:r w:rsidRPr="002441B5">
        <w:rPr>
          <w:rFonts w:eastAsia="Times New Roman"/>
          <w:sz w:val="28"/>
          <w:szCs w:val="28"/>
        </w:rPr>
        <w:t>ности и занятости. Для того</w:t>
      </w:r>
      <w:proofErr w:type="gramStart"/>
      <w:r w:rsidRPr="002441B5">
        <w:rPr>
          <w:rFonts w:eastAsia="Times New Roman"/>
          <w:sz w:val="28"/>
          <w:szCs w:val="28"/>
        </w:rPr>
        <w:t>,</w:t>
      </w:r>
      <w:proofErr w:type="gramEnd"/>
      <w:r w:rsidRPr="002441B5">
        <w:rPr>
          <w:rFonts w:eastAsia="Times New Roman"/>
          <w:sz w:val="28"/>
          <w:szCs w:val="28"/>
        </w:rPr>
        <w:t xml:space="preserve"> чтобы поддерживать на соответствующем уровне финансирование образования, необходимо, в частности, осущес</w:t>
      </w:r>
      <w:r w:rsidRPr="002441B5">
        <w:rPr>
          <w:rFonts w:eastAsia="Times New Roman"/>
          <w:sz w:val="28"/>
          <w:szCs w:val="28"/>
        </w:rPr>
        <w:t>т</w:t>
      </w:r>
      <w:r w:rsidRPr="002441B5">
        <w:rPr>
          <w:rFonts w:eastAsia="Times New Roman"/>
          <w:sz w:val="28"/>
          <w:szCs w:val="28"/>
        </w:rPr>
        <w:t>вить такие меры, при которых компании, особо отличившиеся как инв</w:t>
      </w:r>
      <w:r w:rsidRPr="002441B5">
        <w:rPr>
          <w:rFonts w:eastAsia="Times New Roman"/>
          <w:sz w:val="28"/>
          <w:szCs w:val="28"/>
        </w:rPr>
        <w:t>е</w:t>
      </w:r>
      <w:r w:rsidRPr="002441B5">
        <w:rPr>
          <w:rFonts w:eastAsia="Times New Roman"/>
          <w:sz w:val="28"/>
          <w:szCs w:val="28"/>
        </w:rPr>
        <w:t>сторы школ</w:t>
      </w:r>
      <w:r w:rsidRPr="002441B5">
        <w:rPr>
          <w:rFonts w:eastAsia="Times New Roman"/>
          <w:sz w:val="28"/>
          <w:szCs w:val="28"/>
        </w:rPr>
        <w:t>ь</w:t>
      </w:r>
      <w:r w:rsidRPr="002441B5">
        <w:rPr>
          <w:rFonts w:eastAsia="Times New Roman"/>
          <w:sz w:val="28"/>
          <w:szCs w:val="28"/>
        </w:rPr>
        <w:t>ного дела, имели бы существенные финансовые привилегии.</w:t>
      </w:r>
    </w:p>
    <w:p w:rsidR="008D7992" w:rsidRPr="002441B5" w:rsidRDefault="006336F4" w:rsidP="002441B5">
      <w:pPr>
        <w:spacing w:line="360" w:lineRule="auto"/>
        <w:ind w:firstLine="720"/>
        <w:jc w:val="both"/>
        <w:rPr>
          <w:sz w:val="28"/>
          <w:szCs w:val="28"/>
        </w:rPr>
      </w:pPr>
      <w:r w:rsidRPr="002441B5">
        <w:rPr>
          <w:rFonts w:eastAsia="Times New Roman"/>
          <w:sz w:val="28"/>
          <w:szCs w:val="28"/>
        </w:rPr>
        <w:t>Схемы финансирования систем образования в различных странах варьируются. По данным Ю.С. Алферова, преобладают типы и варианты децентрализованного финансирования. Только в некоторых странах сущ</w:t>
      </w:r>
      <w:r w:rsidRPr="002441B5">
        <w:rPr>
          <w:rFonts w:eastAsia="Times New Roman"/>
          <w:sz w:val="28"/>
          <w:szCs w:val="28"/>
        </w:rPr>
        <w:t>е</w:t>
      </w:r>
      <w:r w:rsidRPr="002441B5">
        <w:rPr>
          <w:rFonts w:eastAsia="Times New Roman"/>
          <w:sz w:val="28"/>
          <w:szCs w:val="28"/>
        </w:rPr>
        <w:t>ствует централизованное прямое и полное финансирование образования из государственного бюджета, где большая часть средств на образование п</w:t>
      </w:r>
      <w:r w:rsidRPr="002441B5">
        <w:rPr>
          <w:rFonts w:eastAsia="Times New Roman"/>
          <w:sz w:val="28"/>
          <w:szCs w:val="28"/>
        </w:rPr>
        <w:t>о</w:t>
      </w:r>
      <w:r w:rsidRPr="002441B5">
        <w:rPr>
          <w:rFonts w:eastAsia="Times New Roman"/>
          <w:sz w:val="28"/>
          <w:szCs w:val="28"/>
        </w:rPr>
        <w:t>ступает из центрального государственного бюджета, а незначительная часть выделяется из местных бюджетов, фондов. Так, в Ирландии из гос</w:t>
      </w:r>
      <w:r w:rsidRPr="002441B5">
        <w:rPr>
          <w:rFonts w:eastAsia="Times New Roman"/>
          <w:sz w:val="28"/>
          <w:szCs w:val="28"/>
        </w:rPr>
        <w:t>у</w:t>
      </w:r>
      <w:r w:rsidRPr="002441B5">
        <w:rPr>
          <w:rFonts w:eastAsia="Times New Roman"/>
          <w:sz w:val="28"/>
          <w:szCs w:val="28"/>
        </w:rPr>
        <w:t>дарственного бюджета покрывается до 85% расходов на образование, в Италии — до 75%, во Франции — до 65%. Как правило, доля финансир</w:t>
      </w:r>
      <w:r w:rsidRPr="002441B5">
        <w:rPr>
          <w:rFonts w:eastAsia="Times New Roman"/>
          <w:sz w:val="28"/>
          <w:szCs w:val="28"/>
        </w:rPr>
        <w:t>о</w:t>
      </w:r>
      <w:r w:rsidRPr="002441B5">
        <w:rPr>
          <w:rFonts w:eastAsia="Times New Roman"/>
          <w:sz w:val="28"/>
          <w:szCs w:val="28"/>
        </w:rPr>
        <w:t>вания уровня управления соответствует объему его полномочий. В фед</w:t>
      </w:r>
      <w:r w:rsidRPr="002441B5">
        <w:rPr>
          <w:rFonts w:eastAsia="Times New Roman"/>
          <w:sz w:val="28"/>
          <w:szCs w:val="28"/>
        </w:rPr>
        <w:t>е</w:t>
      </w:r>
      <w:r w:rsidRPr="002441B5">
        <w:rPr>
          <w:rFonts w:eastAsia="Times New Roman"/>
          <w:sz w:val="28"/>
          <w:szCs w:val="28"/>
        </w:rPr>
        <w:t>ративных государствах наибольшую часть расходов на образование несут субъекты федерации (в ФРГ — 75%, Канаде — 60%, Швейцарии — 54%). Самый высокий уровень участия местных органов самоуправления в ф</w:t>
      </w:r>
      <w:r w:rsidRPr="002441B5">
        <w:rPr>
          <w:rFonts w:eastAsia="Times New Roman"/>
          <w:sz w:val="28"/>
          <w:szCs w:val="28"/>
        </w:rPr>
        <w:t>и</w:t>
      </w:r>
      <w:r w:rsidRPr="002441B5">
        <w:rPr>
          <w:rFonts w:eastAsia="Times New Roman"/>
          <w:sz w:val="28"/>
          <w:szCs w:val="28"/>
        </w:rPr>
        <w:t>нансировании - в США (47%) и Швейцарии (35%).</w:t>
      </w:r>
      <w:r w:rsidR="002927E3">
        <w:rPr>
          <w:rFonts w:eastAsia="Times New Roman"/>
          <w:sz w:val="28"/>
          <w:szCs w:val="28"/>
        </w:rPr>
        <w:t xml:space="preserve"> </w:t>
      </w:r>
      <w:r w:rsidRPr="002441B5">
        <w:rPr>
          <w:rFonts w:eastAsia="Times New Roman"/>
          <w:sz w:val="28"/>
          <w:szCs w:val="28"/>
        </w:rPr>
        <w:t>Повсеместно в мире прослеживается тенденция сокращения государственного финансирования системы высш</w:t>
      </w:r>
      <w:r w:rsidRPr="002441B5">
        <w:rPr>
          <w:rFonts w:eastAsia="Times New Roman"/>
          <w:sz w:val="28"/>
          <w:szCs w:val="28"/>
        </w:rPr>
        <w:t>е</w:t>
      </w:r>
      <w:r w:rsidRPr="002441B5">
        <w:rPr>
          <w:rFonts w:eastAsia="Times New Roman"/>
          <w:sz w:val="28"/>
          <w:szCs w:val="28"/>
        </w:rPr>
        <w:t>го образования. В ряде стран государственная финансовая поддержка вы</w:t>
      </w:r>
      <w:r w:rsidRPr="002441B5">
        <w:rPr>
          <w:rFonts w:eastAsia="Times New Roman"/>
          <w:sz w:val="28"/>
          <w:szCs w:val="28"/>
        </w:rPr>
        <w:t>с</w:t>
      </w:r>
      <w:r w:rsidRPr="002441B5">
        <w:rPr>
          <w:rFonts w:eastAsia="Times New Roman"/>
          <w:sz w:val="28"/>
          <w:szCs w:val="28"/>
        </w:rPr>
        <w:t>шей школы составляет 65—70%. Остальные деньги вузы должны изыскивать сами. Многие вузы становятся экономнее в своих ра</w:t>
      </w:r>
      <w:r w:rsidRPr="002441B5">
        <w:rPr>
          <w:rFonts w:eastAsia="Times New Roman"/>
          <w:sz w:val="28"/>
          <w:szCs w:val="28"/>
        </w:rPr>
        <w:t>с</w:t>
      </w:r>
      <w:r w:rsidRPr="002441B5">
        <w:rPr>
          <w:rFonts w:eastAsia="Times New Roman"/>
          <w:sz w:val="28"/>
          <w:szCs w:val="28"/>
        </w:rPr>
        <w:t>ходах. В стенах университетов проводится постоянный анализ деятельн</w:t>
      </w:r>
      <w:r w:rsidRPr="002441B5">
        <w:rPr>
          <w:rFonts w:eastAsia="Times New Roman"/>
          <w:sz w:val="28"/>
          <w:szCs w:val="28"/>
        </w:rPr>
        <w:t>о</w:t>
      </w:r>
      <w:r w:rsidRPr="002441B5">
        <w:rPr>
          <w:rFonts w:eastAsia="Times New Roman"/>
          <w:sz w:val="28"/>
          <w:szCs w:val="28"/>
        </w:rPr>
        <w:t>сти структурных подразделений, оценка их эффект управление образов</w:t>
      </w:r>
      <w:r w:rsidRPr="002441B5">
        <w:rPr>
          <w:rFonts w:eastAsia="Times New Roman"/>
          <w:sz w:val="28"/>
          <w:szCs w:val="28"/>
        </w:rPr>
        <w:t>а</w:t>
      </w:r>
      <w:r w:rsidRPr="002441B5">
        <w:rPr>
          <w:rFonts w:eastAsia="Times New Roman"/>
          <w:sz w:val="28"/>
          <w:szCs w:val="28"/>
        </w:rPr>
        <w:t>нием и его финанс</w:t>
      </w:r>
      <w:r w:rsidRPr="002441B5">
        <w:rPr>
          <w:rFonts w:eastAsia="Times New Roman"/>
          <w:sz w:val="28"/>
          <w:szCs w:val="28"/>
        </w:rPr>
        <w:t>и</w:t>
      </w:r>
      <w:r w:rsidRPr="002441B5">
        <w:rPr>
          <w:rFonts w:eastAsia="Times New Roman"/>
          <w:sz w:val="28"/>
          <w:szCs w:val="28"/>
        </w:rPr>
        <w:t>рование живности и экономической целесообразности. Снижение государственного финансирования вызвал к жизни рост ра</w:t>
      </w:r>
      <w:r w:rsidRPr="002441B5">
        <w:rPr>
          <w:rFonts w:eastAsia="Times New Roman"/>
          <w:sz w:val="28"/>
          <w:szCs w:val="28"/>
        </w:rPr>
        <w:t>з</w:t>
      </w:r>
      <w:r w:rsidRPr="002441B5">
        <w:rPr>
          <w:rFonts w:eastAsia="Times New Roman"/>
          <w:sz w:val="28"/>
          <w:szCs w:val="28"/>
        </w:rPr>
        <w:t>личных экономически выгодных</w:t>
      </w:r>
      <w:r w:rsidR="002927E3">
        <w:rPr>
          <w:rFonts w:eastAsia="Times New Roman"/>
          <w:sz w:val="28"/>
          <w:szCs w:val="28"/>
        </w:rPr>
        <w:t xml:space="preserve"> </w:t>
      </w:r>
      <w:r w:rsidRPr="002441B5">
        <w:rPr>
          <w:rFonts w:eastAsia="Times New Roman"/>
          <w:sz w:val="28"/>
          <w:szCs w:val="28"/>
        </w:rPr>
        <w:t>дополнительных образовательных услуг, предлагаемых университетами. Так, в США вузы от постдипломных и д</w:t>
      </w:r>
      <w:r w:rsidRPr="002441B5">
        <w:rPr>
          <w:rFonts w:eastAsia="Times New Roman"/>
          <w:sz w:val="28"/>
          <w:szCs w:val="28"/>
        </w:rPr>
        <w:t>о</w:t>
      </w:r>
      <w:r w:rsidRPr="002441B5">
        <w:rPr>
          <w:rFonts w:eastAsia="Times New Roman"/>
          <w:sz w:val="28"/>
          <w:szCs w:val="28"/>
        </w:rPr>
        <w:lastRenderedPageBreak/>
        <w:t>полнительных образов</w:t>
      </w:r>
      <w:r w:rsidRPr="002441B5">
        <w:rPr>
          <w:rFonts w:eastAsia="Times New Roman"/>
          <w:sz w:val="28"/>
          <w:szCs w:val="28"/>
        </w:rPr>
        <w:t>а</w:t>
      </w:r>
      <w:r w:rsidRPr="002441B5">
        <w:rPr>
          <w:rFonts w:eastAsia="Times New Roman"/>
          <w:sz w:val="28"/>
          <w:szCs w:val="28"/>
        </w:rPr>
        <w:t>тельных услуг получают гораздо больше средств, чем от платы за обучение в бакалавриате. Вузы из учебно-научных и кул</w:t>
      </w:r>
      <w:r w:rsidRPr="002441B5">
        <w:rPr>
          <w:rFonts w:eastAsia="Times New Roman"/>
          <w:sz w:val="28"/>
          <w:szCs w:val="28"/>
        </w:rPr>
        <w:t>ь</w:t>
      </w:r>
      <w:r w:rsidRPr="002441B5">
        <w:rPr>
          <w:rFonts w:eastAsia="Times New Roman"/>
          <w:sz w:val="28"/>
          <w:szCs w:val="28"/>
        </w:rPr>
        <w:t>турных центров, финансируемых государством, становятся предприяти</w:t>
      </w:r>
      <w:r w:rsidRPr="002441B5">
        <w:rPr>
          <w:rFonts w:eastAsia="Times New Roman"/>
          <w:sz w:val="28"/>
          <w:szCs w:val="28"/>
        </w:rPr>
        <w:t>я</w:t>
      </w:r>
      <w:r w:rsidRPr="002441B5">
        <w:rPr>
          <w:rFonts w:eastAsia="Times New Roman"/>
          <w:sz w:val="28"/>
          <w:szCs w:val="28"/>
        </w:rPr>
        <w:t>ми — экономическими субъектами рыночной экономики — со свойстве</w:t>
      </w:r>
      <w:r w:rsidRPr="002441B5">
        <w:rPr>
          <w:rFonts w:eastAsia="Times New Roman"/>
          <w:sz w:val="28"/>
          <w:szCs w:val="28"/>
        </w:rPr>
        <w:t>н</w:t>
      </w:r>
      <w:r w:rsidRPr="002441B5">
        <w:rPr>
          <w:rFonts w:eastAsia="Times New Roman"/>
          <w:sz w:val="28"/>
          <w:szCs w:val="28"/>
        </w:rPr>
        <w:t>ными атрибутами: рекламой, оценкой эффективности.</w:t>
      </w:r>
    </w:p>
    <w:p w:rsidR="008D7992" w:rsidRPr="002441B5" w:rsidRDefault="006336F4" w:rsidP="002441B5">
      <w:pPr>
        <w:spacing w:line="360" w:lineRule="auto"/>
        <w:ind w:firstLine="720"/>
        <w:jc w:val="both"/>
        <w:rPr>
          <w:sz w:val="28"/>
          <w:szCs w:val="28"/>
        </w:rPr>
      </w:pPr>
      <w:r w:rsidRPr="002441B5">
        <w:rPr>
          <w:rFonts w:eastAsia="Times New Roman"/>
          <w:sz w:val="28"/>
          <w:szCs w:val="28"/>
        </w:rPr>
        <w:t>Снижение государственного финансирования приводит к тому, что научные исследования в вузах все в большей степени носят прикладной х</w:t>
      </w:r>
      <w:r w:rsidRPr="002441B5">
        <w:rPr>
          <w:rFonts w:eastAsia="Times New Roman"/>
          <w:sz w:val="28"/>
          <w:szCs w:val="28"/>
        </w:rPr>
        <w:t>а</w:t>
      </w:r>
      <w:r w:rsidRPr="002441B5">
        <w:rPr>
          <w:rFonts w:eastAsia="Times New Roman"/>
          <w:sz w:val="28"/>
          <w:szCs w:val="28"/>
        </w:rPr>
        <w:t>рактер и финансируются фирмами и частными фондами. Не редкость, когда в западном университете существуют фондовые кафедры, деятел</w:t>
      </w:r>
      <w:r w:rsidRPr="002441B5">
        <w:rPr>
          <w:rFonts w:eastAsia="Times New Roman"/>
          <w:sz w:val="28"/>
          <w:szCs w:val="28"/>
        </w:rPr>
        <w:t>ь</w:t>
      </w:r>
      <w:r w:rsidRPr="002441B5">
        <w:rPr>
          <w:rFonts w:eastAsia="Times New Roman"/>
          <w:sz w:val="28"/>
          <w:szCs w:val="28"/>
        </w:rPr>
        <w:t>ность которых напрямую финансируется предприятием, по заказу котор</w:t>
      </w:r>
      <w:r w:rsidRPr="002441B5">
        <w:rPr>
          <w:rFonts w:eastAsia="Times New Roman"/>
          <w:sz w:val="28"/>
          <w:szCs w:val="28"/>
        </w:rPr>
        <w:t>о</w:t>
      </w:r>
      <w:r w:rsidRPr="002441B5">
        <w:rPr>
          <w:rFonts w:eastAsia="Times New Roman"/>
          <w:sz w:val="28"/>
          <w:szCs w:val="28"/>
        </w:rPr>
        <w:t>го пров</w:t>
      </w:r>
      <w:r w:rsidRPr="002441B5">
        <w:rPr>
          <w:rFonts w:eastAsia="Times New Roman"/>
          <w:sz w:val="28"/>
          <w:szCs w:val="28"/>
        </w:rPr>
        <w:t>о</w:t>
      </w:r>
      <w:r w:rsidRPr="002441B5">
        <w:rPr>
          <w:rFonts w:eastAsia="Times New Roman"/>
          <w:sz w:val="28"/>
          <w:szCs w:val="28"/>
        </w:rPr>
        <w:t>дятся исследования.</w:t>
      </w:r>
    </w:p>
    <w:p w:rsidR="008D7992" w:rsidRPr="002441B5" w:rsidRDefault="006336F4" w:rsidP="002441B5">
      <w:pPr>
        <w:spacing w:line="360" w:lineRule="auto"/>
        <w:ind w:firstLine="720"/>
        <w:jc w:val="both"/>
        <w:rPr>
          <w:sz w:val="28"/>
          <w:szCs w:val="28"/>
        </w:rPr>
      </w:pPr>
      <w:r w:rsidRPr="002441B5">
        <w:rPr>
          <w:rFonts w:eastAsia="Times New Roman"/>
          <w:sz w:val="28"/>
          <w:szCs w:val="28"/>
        </w:rPr>
        <w:t>Сокращение государственного финансирования высшей школы ст</w:t>
      </w:r>
      <w:r w:rsidRPr="002441B5">
        <w:rPr>
          <w:rFonts w:eastAsia="Times New Roman"/>
          <w:sz w:val="28"/>
          <w:szCs w:val="28"/>
        </w:rPr>
        <w:t>и</w:t>
      </w:r>
      <w:r w:rsidRPr="002441B5">
        <w:rPr>
          <w:rFonts w:eastAsia="Times New Roman"/>
          <w:sz w:val="28"/>
          <w:szCs w:val="28"/>
        </w:rPr>
        <w:t>мулировало поиск инновационных подходов к развитию университетов. В ряде европейских стран (Швеция, Финляндия, Нидерланды, Великобрит</w:t>
      </w:r>
      <w:r w:rsidRPr="002441B5">
        <w:rPr>
          <w:rFonts w:eastAsia="Times New Roman"/>
          <w:sz w:val="28"/>
          <w:szCs w:val="28"/>
        </w:rPr>
        <w:t>а</w:t>
      </w:r>
      <w:r w:rsidRPr="002441B5">
        <w:rPr>
          <w:rFonts w:eastAsia="Times New Roman"/>
          <w:sz w:val="28"/>
          <w:szCs w:val="28"/>
        </w:rPr>
        <w:t>ния и др.) предпринята попытка создания предпринимательских универс</w:t>
      </w:r>
      <w:r w:rsidRPr="002441B5">
        <w:rPr>
          <w:rFonts w:eastAsia="Times New Roman"/>
          <w:sz w:val="28"/>
          <w:szCs w:val="28"/>
        </w:rPr>
        <w:t>и</w:t>
      </w:r>
      <w:r w:rsidRPr="002441B5">
        <w:rPr>
          <w:rFonts w:eastAsia="Times New Roman"/>
          <w:sz w:val="28"/>
          <w:szCs w:val="28"/>
        </w:rPr>
        <w:t>тетов.</w:t>
      </w:r>
    </w:p>
    <w:p w:rsidR="008D7992" w:rsidRPr="002441B5" w:rsidRDefault="006336F4" w:rsidP="002441B5">
      <w:pPr>
        <w:spacing w:line="360" w:lineRule="auto"/>
        <w:ind w:firstLine="720"/>
        <w:jc w:val="both"/>
        <w:rPr>
          <w:sz w:val="28"/>
          <w:szCs w:val="28"/>
        </w:rPr>
      </w:pPr>
      <w:r w:rsidRPr="002441B5">
        <w:rPr>
          <w:rFonts w:eastAsia="Times New Roman"/>
          <w:sz w:val="28"/>
          <w:szCs w:val="28"/>
        </w:rPr>
        <w:t>Фактически создана и реализована концепция инновационной мод</w:t>
      </w:r>
      <w:r w:rsidRPr="002441B5">
        <w:rPr>
          <w:rFonts w:eastAsia="Times New Roman"/>
          <w:sz w:val="28"/>
          <w:szCs w:val="28"/>
        </w:rPr>
        <w:t>е</w:t>
      </w:r>
      <w:r w:rsidRPr="002441B5">
        <w:rPr>
          <w:rFonts w:eastAsia="Times New Roman"/>
          <w:sz w:val="28"/>
          <w:szCs w:val="28"/>
        </w:rPr>
        <w:t>ли университета — конкурентоспособного, автономного, практик</w:t>
      </w:r>
      <w:proofErr w:type="gramStart"/>
      <w:r w:rsidRPr="002441B5">
        <w:rPr>
          <w:rFonts w:eastAsia="Times New Roman"/>
          <w:sz w:val="28"/>
          <w:szCs w:val="28"/>
        </w:rPr>
        <w:t>о-</w:t>
      </w:r>
      <w:proofErr w:type="gramEnd"/>
      <w:r w:rsidRPr="002441B5">
        <w:rPr>
          <w:rFonts w:eastAsia="Times New Roman"/>
          <w:sz w:val="28"/>
          <w:szCs w:val="28"/>
        </w:rPr>
        <w:t xml:space="preserve"> орие</w:t>
      </w:r>
      <w:r w:rsidRPr="002441B5">
        <w:rPr>
          <w:rFonts w:eastAsia="Times New Roman"/>
          <w:sz w:val="28"/>
          <w:szCs w:val="28"/>
        </w:rPr>
        <w:t>н</w:t>
      </w:r>
      <w:r w:rsidRPr="002441B5">
        <w:rPr>
          <w:rFonts w:eastAsia="Times New Roman"/>
          <w:sz w:val="28"/>
          <w:szCs w:val="28"/>
        </w:rPr>
        <w:t>тированного, динамично развивающегося вуза, максимально приспосо</w:t>
      </w:r>
      <w:r w:rsidRPr="002441B5">
        <w:rPr>
          <w:rFonts w:eastAsia="Times New Roman"/>
          <w:sz w:val="28"/>
          <w:szCs w:val="28"/>
        </w:rPr>
        <w:t>б</w:t>
      </w:r>
      <w:r w:rsidRPr="002441B5">
        <w:rPr>
          <w:rFonts w:eastAsia="Times New Roman"/>
          <w:sz w:val="28"/>
          <w:szCs w:val="28"/>
        </w:rPr>
        <w:t>ленного к социуму.</w:t>
      </w:r>
    </w:p>
    <w:p w:rsidR="008D7992" w:rsidRPr="002441B5" w:rsidRDefault="006336F4" w:rsidP="002441B5">
      <w:pPr>
        <w:spacing w:line="360" w:lineRule="auto"/>
        <w:ind w:firstLine="720"/>
        <w:jc w:val="both"/>
        <w:rPr>
          <w:sz w:val="28"/>
          <w:szCs w:val="28"/>
        </w:rPr>
      </w:pPr>
      <w:r w:rsidRPr="002441B5">
        <w:rPr>
          <w:rFonts w:eastAsia="Times New Roman"/>
          <w:sz w:val="28"/>
          <w:szCs w:val="28"/>
        </w:rPr>
        <w:t>Предпринимательский, или инновационный, университет, по мн</w:t>
      </w:r>
      <w:r w:rsidRPr="002441B5">
        <w:rPr>
          <w:rFonts w:eastAsia="Times New Roman"/>
          <w:sz w:val="28"/>
          <w:szCs w:val="28"/>
        </w:rPr>
        <w:t>е</w:t>
      </w:r>
      <w:r w:rsidRPr="002441B5">
        <w:rPr>
          <w:rFonts w:eastAsia="Times New Roman"/>
          <w:sz w:val="28"/>
          <w:szCs w:val="28"/>
        </w:rPr>
        <w:t>нию американского исследователя Б. Кларка, отличают 5 характеристик:</w:t>
      </w:r>
    </w:p>
    <w:p w:rsidR="008D7992" w:rsidRPr="002441B5" w:rsidRDefault="006336F4" w:rsidP="002441B5">
      <w:pPr>
        <w:spacing w:line="360" w:lineRule="auto"/>
        <w:ind w:firstLine="720"/>
        <w:jc w:val="both"/>
        <w:rPr>
          <w:sz w:val="28"/>
          <w:szCs w:val="28"/>
        </w:rPr>
      </w:pPr>
      <w:r w:rsidRPr="002441B5">
        <w:rPr>
          <w:rFonts w:eastAsia="Arial Unicode MS"/>
          <w:sz w:val="28"/>
          <w:szCs w:val="28"/>
        </w:rPr>
        <w:t>−</w:t>
      </w:r>
      <w:r w:rsidRPr="002441B5">
        <w:rPr>
          <w:rFonts w:eastAsia="Times New Roman"/>
          <w:sz w:val="28"/>
          <w:szCs w:val="28"/>
        </w:rPr>
        <w:t xml:space="preserve">   усиленное звено управления;</w:t>
      </w:r>
    </w:p>
    <w:p w:rsidR="002927E3" w:rsidRDefault="006336F4" w:rsidP="002441B5">
      <w:pPr>
        <w:spacing w:line="360" w:lineRule="auto"/>
        <w:ind w:firstLine="720"/>
        <w:jc w:val="both"/>
        <w:rPr>
          <w:rFonts w:eastAsia="Times New Roman"/>
          <w:sz w:val="28"/>
          <w:szCs w:val="28"/>
        </w:rPr>
      </w:pPr>
      <w:r w:rsidRPr="002441B5">
        <w:rPr>
          <w:rFonts w:eastAsia="Arial Unicode MS"/>
          <w:sz w:val="28"/>
          <w:szCs w:val="28"/>
        </w:rPr>
        <w:t>−</w:t>
      </w:r>
      <w:r w:rsidRPr="002441B5">
        <w:rPr>
          <w:rFonts w:eastAsia="Times New Roman"/>
          <w:sz w:val="28"/>
          <w:szCs w:val="28"/>
        </w:rPr>
        <w:t xml:space="preserve">   расширенная периферия развития;</w:t>
      </w:r>
      <w:r w:rsidR="002927E3">
        <w:rPr>
          <w:rFonts w:eastAsia="Times New Roman"/>
          <w:sz w:val="28"/>
          <w:szCs w:val="28"/>
        </w:rPr>
        <w:t xml:space="preserve"> </w:t>
      </w:r>
    </w:p>
    <w:p w:rsidR="008D7992" w:rsidRPr="002441B5" w:rsidRDefault="006336F4" w:rsidP="002441B5">
      <w:pPr>
        <w:spacing w:line="360" w:lineRule="auto"/>
        <w:ind w:firstLine="720"/>
        <w:jc w:val="both"/>
        <w:rPr>
          <w:sz w:val="28"/>
          <w:szCs w:val="28"/>
        </w:rPr>
      </w:pPr>
      <w:r w:rsidRPr="002441B5">
        <w:rPr>
          <w:rFonts w:eastAsia="Arial Unicode MS"/>
          <w:sz w:val="28"/>
          <w:szCs w:val="28"/>
        </w:rPr>
        <w:t>−</w:t>
      </w:r>
      <w:r w:rsidRPr="002441B5">
        <w:rPr>
          <w:rFonts w:eastAsia="Times New Roman"/>
          <w:sz w:val="28"/>
          <w:szCs w:val="28"/>
        </w:rPr>
        <w:t xml:space="preserve">   диверсифицированная база финансирования;</w:t>
      </w:r>
    </w:p>
    <w:p w:rsidR="008D7992" w:rsidRPr="002441B5" w:rsidRDefault="006336F4" w:rsidP="002441B5">
      <w:pPr>
        <w:spacing w:line="360" w:lineRule="auto"/>
        <w:ind w:firstLine="720"/>
        <w:jc w:val="both"/>
        <w:rPr>
          <w:sz w:val="28"/>
          <w:szCs w:val="28"/>
        </w:rPr>
      </w:pPr>
      <w:r w:rsidRPr="002441B5">
        <w:rPr>
          <w:rFonts w:eastAsia="Arial Unicode MS"/>
          <w:sz w:val="28"/>
          <w:szCs w:val="28"/>
        </w:rPr>
        <w:t>−</w:t>
      </w:r>
      <w:r w:rsidRPr="002441B5">
        <w:rPr>
          <w:rFonts w:eastAsia="Times New Roman"/>
          <w:sz w:val="28"/>
          <w:szCs w:val="28"/>
        </w:rPr>
        <w:t xml:space="preserve"> вовлечение академических структур в предпринимательскую де</w:t>
      </w:r>
      <w:r w:rsidRPr="002441B5">
        <w:rPr>
          <w:rFonts w:eastAsia="Times New Roman"/>
          <w:sz w:val="28"/>
          <w:szCs w:val="28"/>
        </w:rPr>
        <w:t>я</w:t>
      </w:r>
      <w:r w:rsidRPr="002441B5">
        <w:rPr>
          <w:rFonts w:eastAsia="Times New Roman"/>
          <w:sz w:val="28"/>
          <w:szCs w:val="28"/>
        </w:rPr>
        <w:t xml:space="preserve">тельность; </w:t>
      </w:r>
      <w:r w:rsidRPr="002441B5">
        <w:rPr>
          <w:rFonts w:eastAsia="Arial Unicode MS"/>
          <w:sz w:val="28"/>
          <w:szCs w:val="28"/>
        </w:rPr>
        <w:t>−</w:t>
      </w:r>
      <w:r w:rsidRPr="002441B5">
        <w:rPr>
          <w:rFonts w:eastAsia="Times New Roman"/>
          <w:sz w:val="28"/>
          <w:szCs w:val="28"/>
        </w:rPr>
        <w:t xml:space="preserve"> интегрированная предпринимательская культура.</w:t>
      </w:r>
    </w:p>
    <w:p w:rsidR="008D7992" w:rsidRPr="002441B5" w:rsidRDefault="006336F4" w:rsidP="002927E3">
      <w:pPr>
        <w:spacing w:line="360" w:lineRule="auto"/>
        <w:ind w:firstLine="720"/>
        <w:jc w:val="both"/>
        <w:rPr>
          <w:rFonts w:eastAsia="Times New Roman"/>
          <w:sz w:val="28"/>
          <w:szCs w:val="28"/>
        </w:rPr>
      </w:pPr>
      <w:r w:rsidRPr="002441B5">
        <w:rPr>
          <w:rFonts w:eastAsia="Times New Roman"/>
          <w:sz w:val="28"/>
          <w:szCs w:val="28"/>
        </w:rPr>
        <w:t>Многие специалисты констатируют</w:t>
      </w:r>
      <w:proofErr w:type="gramStart"/>
      <w:r w:rsidRPr="002441B5">
        <w:rPr>
          <w:rFonts w:eastAsia="Times New Roman"/>
          <w:sz w:val="28"/>
          <w:szCs w:val="28"/>
        </w:rPr>
        <w:t xml:space="preserve"> ,</w:t>
      </w:r>
      <w:proofErr w:type="gramEnd"/>
      <w:r w:rsidRPr="002441B5">
        <w:rPr>
          <w:rFonts w:eastAsia="Times New Roman"/>
          <w:sz w:val="28"/>
          <w:szCs w:val="28"/>
        </w:rPr>
        <w:t xml:space="preserve"> что на высшую школу инте</w:t>
      </w:r>
      <w:r w:rsidRPr="002441B5">
        <w:rPr>
          <w:rFonts w:eastAsia="Times New Roman"/>
          <w:sz w:val="28"/>
          <w:szCs w:val="28"/>
        </w:rPr>
        <w:t>н</w:t>
      </w:r>
      <w:r w:rsidRPr="002441B5">
        <w:rPr>
          <w:rFonts w:eastAsia="Times New Roman"/>
          <w:sz w:val="28"/>
          <w:szCs w:val="28"/>
        </w:rPr>
        <w:t>сивно влияют рыночные отношения. Университеты состязаются за гос</w:t>
      </w:r>
      <w:r w:rsidRPr="002441B5">
        <w:rPr>
          <w:rFonts w:eastAsia="Times New Roman"/>
          <w:sz w:val="28"/>
          <w:szCs w:val="28"/>
        </w:rPr>
        <w:t>у</w:t>
      </w:r>
      <w:r w:rsidRPr="002441B5">
        <w:rPr>
          <w:rFonts w:eastAsia="Times New Roman"/>
          <w:sz w:val="28"/>
          <w:szCs w:val="28"/>
        </w:rPr>
        <w:lastRenderedPageBreak/>
        <w:t>дарственные ассигнования, получение заказов от крупных фирм</w:t>
      </w:r>
      <w:r w:rsidR="002927E3">
        <w:rPr>
          <w:rFonts w:eastAsia="Times New Roman"/>
          <w:sz w:val="28"/>
          <w:szCs w:val="28"/>
        </w:rPr>
        <w:t xml:space="preserve"> и </w:t>
      </w:r>
      <w:r w:rsidRPr="002441B5">
        <w:rPr>
          <w:rFonts w:eastAsia="Times New Roman"/>
          <w:sz w:val="28"/>
          <w:szCs w:val="28"/>
        </w:rPr>
        <w:t>комп</w:t>
      </w:r>
      <w:r w:rsidRPr="002441B5">
        <w:rPr>
          <w:rFonts w:eastAsia="Times New Roman"/>
          <w:sz w:val="28"/>
          <w:szCs w:val="28"/>
        </w:rPr>
        <w:t>а</w:t>
      </w:r>
      <w:r w:rsidRPr="002441B5">
        <w:rPr>
          <w:rFonts w:eastAsia="Times New Roman"/>
          <w:sz w:val="28"/>
          <w:szCs w:val="28"/>
        </w:rPr>
        <w:t>ний на научные и конструкторские разработки, за привлечение в свои ст</w:t>
      </w:r>
      <w:r w:rsidRPr="002441B5">
        <w:rPr>
          <w:rFonts w:eastAsia="Times New Roman"/>
          <w:sz w:val="28"/>
          <w:szCs w:val="28"/>
        </w:rPr>
        <w:t>е</w:t>
      </w:r>
      <w:r w:rsidRPr="002441B5">
        <w:rPr>
          <w:rFonts w:eastAsia="Times New Roman"/>
          <w:sz w:val="28"/>
          <w:szCs w:val="28"/>
        </w:rPr>
        <w:t>ны лучших студентов и преподавателей. Процесс коммерциализации вы</w:t>
      </w:r>
      <w:r w:rsidRPr="002441B5">
        <w:rPr>
          <w:rFonts w:eastAsia="Times New Roman"/>
          <w:sz w:val="28"/>
          <w:szCs w:val="28"/>
        </w:rPr>
        <w:t>с</w:t>
      </w:r>
      <w:r w:rsidRPr="002441B5">
        <w:rPr>
          <w:rFonts w:eastAsia="Times New Roman"/>
          <w:sz w:val="28"/>
          <w:szCs w:val="28"/>
        </w:rPr>
        <w:t>шей шк</w:t>
      </w:r>
      <w:r w:rsidRPr="002441B5">
        <w:rPr>
          <w:rFonts w:eastAsia="Times New Roman"/>
          <w:sz w:val="28"/>
          <w:szCs w:val="28"/>
        </w:rPr>
        <w:t>о</w:t>
      </w:r>
      <w:r w:rsidRPr="002441B5">
        <w:rPr>
          <w:rFonts w:eastAsia="Times New Roman"/>
          <w:sz w:val="28"/>
          <w:szCs w:val="28"/>
        </w:rPr>
        <w:t>лы неоднозначно оценивается в обществе.</w:t>
      </w:r>
    </w:p>
    <w:p w:rsidR="008D7992" w:rsidRPr="002441B5" w:rsidRDefault="008D7992" w:rsidP="002441B5">
      <w:pPr>
        <w:spacing w:line="360" w:lineRule="auto"/>
        <w:ind w:firstLine="720"/>
        <w:jc w:val="both"/>
        <w:rPr>
          <w:sz w:val="28"/>
          <w:szCs w:val="28"/>
        </w:rPr>
      </w:pPr>
    </w:p>
    <w:p w:rsidR="008D7992" w:rsidRPr="002441B5" w:rsidRDefault="006336F4" w:rsidP="002441B5">
      <w:pPr>
        <w:spacing w:line="360" w:lineRule="auto"/>
        <w:ind w:firstLine="720"/>
        <w:jc w:val="both"/>
        <w:rPr>
          <w:sz w:val="28"/>
          <w:szCs w:val="28"/>
        </w:rPr>
      </w:pPr>
      <w:r w:rsidRPr="002441B5">
        <w:rPr>
          <w:rFonts w:eastAsia="Times New Roman"/>
          <w:b/>
          <w:bCs/>
          <w:i/>
          <w:iCs/>
          <w:sz w:val="28"/>
          <w:szCs w:val="28"/>
        </w:rPr>
        <w:t>§3.Дифференциация образования и обучения</w:t>
      </w:r>
    </w:p>
    <w:p w:rsidR="008D7992" w:rsidRPr="002441B5" w:rsidRDefault="008D7992" w:rsidP="002441B5">
      <w:pPr>
        <w:spacing w:line="360" w:lineRule="auto"/>
        <w:ind w:firstLine="720"/>
        <w:jc w:val="both"/>
        <w:rPr>
          <w:sz w:val="28"/>
          <w:szCs w:val="28"/>
        </w:rPr>
      </w:pPr>
    </w:p>
    <w:p w:rsidR="008D7992" w:rsidRPr="002441B5" w:rsidRDefault="006336F4" w:rsidP="002441B5">
      <w:pPr>
        <w:spacing w:line="360" w:lineRule="auto"/>
        <w:ind w:firstLine="720"/>
        <w:jc w:val="both"/>
        <w:rPr>
          <w:sz w:val="28"/>
          <w:szCs w:val="28"/>
        </w:rPr>
      </w:pPr>
      <w:r w:rsidRPr="002441B5">
        <w:rPr>
          <w:rFonts w:eastAsia="Times New Roman"/>
          <w:sz w:val="28"/>
          <w:szCs w:val="28"/>
        </w:rPr>
        <w:t>«Школьный взрыв» 60-х годов — создание в ведущих странах мира массовой средней школы (в США это произошло в 30-х годах) — придал остроту проблеме дифференциации (диверсификации) образования и об</w:t>
      </w:r>
      <w:r w:rsidRPr="002441B5">
        <w:rPr>
          <w:rFonts w:eastAsia="Times New Roman"/>
          <w:sz w:val="28"/>
          <w:szCs w:val="28"/>
        </w:rPr>
        <w:t>у</w:t>
      </w:r>
      <w:r w:rsidRPr="002441B5">
        <w:rPr>
          <w:rFonts w:eastAsia="Times New Roman"/>
          <w:sz w:val="28"/>
          <w:szCs w:val="28"/>
        </w:rPr>
        <w:t>чения. Новая ситуация породила необходимость качественно иной сист</w:t>
      </w:r>
      <w:r w:rsidRPr="002441B5">
        <w:rPr>
          <w:rFonts w:eastAsia="Times New Roman"/>
          <w:sz w:val="28"/>
          <w:szCs w:val="28"/>
        </w:rPr>
        <w:t>е</w:t>
      </w:r>
      <w:r w:rsidRPr="002441B5">
        <w:rPr>
          <w:rFonts w:eastAsia="Times New Roman"/>
          <w:sz w:val="28"/>
          <w:szCs w:val="28"/>
        </w:rPr>
        <w:t>мы диверсификации общего образования. Усиление и усложнение дифф</w:t>
      </w:r>
      <w:r w:rsidRPr="002441B5">
        <w:rPr>
          <w:rFonts w:eastAsia="Times New Roman"/>
          <w:sz w:val="28"/>
          <w:szCs w:val="28"/>
        </w:rPr>
        <w:t>е</w:t>
      </w:r>
      <w:r w:rsidRPr="002441B5">
        <w:rPr>
          <w:rFonts w:eastAsia="Times New Roman"/>
          <w:sz w:val="28"/>
          <w:szCs w:val="28"/>
        </w:rPr>
        <w:t>ренцированной подготовки сообразно склонностям, интересам, успева</w:t>
      </w:r>
      <w:r w:rsidRPr="002441B5">
        <w:rPr>
          <w:rFonts w:eastAsia="Times New Roman"/>
          <w:sz w:val="28"/>
          <w:szCs w:val="28"/>
        </w:rPr>
        <w:t>е</w:t>
      </w:r>
      <w:r w:rsidRPr="002441B5">
        <w:rPr>
          <w:rFonts w:eastAsia="Times New Roman"/>
          <w:sz w:val="28"/>
          <w:szCs w:val="28"/>
        </w:rPr>
        <w:t>мости учащихся — глобальная тенденция современной школы.</w:t>
      </w:r>
    </w:p>
    <w:p w:rsidR="008D7992" w:rsidRPr="002441B5" w:rsidRDefault="006336F4" w:rsidP="002441B5">
      <w:pPr>
        <w:spacing w:line="360" w:lineRule="auto"/>
        <w:ind w:firstLine="720"/>
        <w:jc w:val="both"/>
        <w:rPr>
          <w:sz w:val="28"/>
          <w:szCs w:val="28"/>
        </w:rPr>
      </w:pPr>
      <w:r w:rsidRPr="002441B5">
        <w:rPr>
          <w:rFonts w:eastAsia="Times New Roman"/>
          <w:sz w:val="28"/>
          <w:szCs w:val="28"/>
        </w:rPr>
        <w:t>Существуют различные подходы к определению понятия «дифф</w:t>
      </w:r>
      <w:r w:rsidRPr="002441B5">
        <w:rPr>
          <w:rFonts w:eastAsia="Times New Roman"/>
          <w:sz w:val="28"/>
          <w:szCs w:val="28"/>
        </w:rPr>
        <w:t>е</w:t>
      </w:r>
      <w:r w:rsidRPr="002441B5">
        <w:rPr>
          <w:rFonts w:eastAsia="Times New Roman"/>
          <w:sz w:val="28"/>
          <w:szCs w:val="28"/>
        </w:rPr>
        <w:t>ренциация обучения».</w:t>
      </w:r>
    </w:p>
    <w:p w:rsidR="008D7992" w:rsidRPr="002441B5" w:rsidRDefault="006336F4" w:rsidP="002441B5">
      <w:pPr>
        <w:spacing w:line="360" w:lineRule="auto"/>
        <w:ind w:firstLine="720"/>
        <w:jc w:val="both"/>
        <w:rPr>
          <w:sz w:val="28"/>
          <w:szCs w:val="28"/>
        </w:rPr>
      </w:pPr>
      <w:r w:rsidRPr="002441B5">
        <w:rPr>
          <w:rFonts w:eastAsia="Times New Roman"/>
          <w:sz w:val="28"/>
          <w:szCs w:val="28"/>
        </w:rPr>
        <w:t>Одни авторы полагают, что это форма организации учебной де</w:t>
      </w:r>
      <w:r w:rsidRPr="002441B5">
        <w:rPr>
          <w:rFonts w:eastAsia="Times New Roman"/>
          <w:sz w:val="28"/>
          <w:szCs w:val="28"/>
        </w:rPr>
        <w:t>я</w:t>
      </w:r>
      <w:r w:rsidRPr="002441B5">
        <w:rPr>
          <w:rFonts w:eastAsia="Times New Roman"/>
          <w:sz w:val="28"/>
          <w:szCs w:val="28"/>
        </w:rPr>
        <w:t>тельности, учитывающая склонности, интересы и способности учащихся.</w:t>
      </w:r>
    </w:p>
    <w:p w:rsidR="008D7992" w:rsidRPr="002441B5" w:rsidRDefault="002927E3" w:rsidP="002927E3">
      <w:pPr>
        <w:tabs>
          <w:tab w:val="left" w:pos="2060"/>
          <w:tab w:val="left" w:pos="3700"/>
          <w:tab w:val="left" w:pos="4400"/>
          <w:tab w:val="left" w:pos="5280"/>
          <w:tab w:val="left" w:pos="6880"/>
          <w:tab w:val="left" w:pos="8160"/>
        </w:tabs>
        <w:spacing w:line="360" w:lineRule="auto"/>
        <w:ind w:firstLine="720"/>
        <w:jc w:val="both"/>
        <w:rPr>
          <w:sz w:val="28"/>
          <w:szCs w:val="28"/>
        </w:rPr>
      </w:pPr>
      <w:r>
        <w:rPr>
          <w:rFonts w:eastAsia="Times New Roman"/>
          <w:sz w:val="28"/>
          <w:szCs w:val="28"/>
        </w:rPr>
        <w:t xml:space="preserve">Другие трактуют ее как широкий спектр </w:t>
      </w:r>
      <w:r w:rsidR="006336F4" w:rsidRPr="002441B5">
        <w:rPr>
          <w:rFonts w:eastAsia="Times New Roman"/>
          <w:sz w:val="28"/>
          <w:szCs w:val="28"/>
        </w:rPr>
        <w:t>учебно-организационных мероприятий, с помощью которых предпринимаются попытки удовлетв</w:t>
      </w:r>
      <w:r w:rsidR="006336F4" w:rsidRPr="002441B5">
        <w:rPr>
          <w:rFonts w:eastAsia="Times New Roman"/>
          <w:sz w:val="28"/>
          <w:szCs w:val="28"/>
        </w:rPr>
        <w:t>о</w:t>
      </w:r>
      <w:r w:rsidR="006336F4" w:rsidRPr="002441B5">
        <w:rPr>
          <w:rFonts w:eastAsia="Times New Roman"/>
          <w:sz w:val="28"/>
          <w:szCs w:val="28"/>
        </w:rPr>
        <w:t>рить разносторонние интересы учащихся — разнообразные потребности общества.</w:t>
      </w:r>
    </w:p>
    <w:p w:rsidR="008D7992" w:rsidRPr="002441B5" w:rsidRDefault="006336F4" w:rsidP="002441B5">
      <w:pPr>
        <w:spacing w:line="360" w:lineRule="auto"/>
        <w:ind w:firstLine="720"/>
        <w:jc w:val="both"/>
        <w:rPr>
          <w:sz w:val="28"/>
          <w:szCs w:val="28"/>
        </w:rPr>
      </w:pPr>
      <w:r w:rsidRPr="002441B5">
        <w:rPr>
          <w:rFonts w:eastAsia="Times New Roman"/>
          <w:sz w:val="28"/>
          <w:szCs w:val="28"/>
        </w:rPr>
        <w:t>Дифференциация осуществляется с помощью школ и классов с у</w:t>
      </w:r>
      <w:r w:rsidRPr="002441B5">
        <w:rPr>
          <w:rFonts w:eastAsia="Times New Roman"/>
          <w:sz w:val="28"/>
          <w:szCs w:val="28"/>
        </w:rPr>
        <w:t>г</w:t>
      </w:r>
      <w:r w:rsidRPr="002441B5">
        <w:rPr>
          <w:rFonts w:eastAsia="Times New Roman"/>
          <w:sz w:val="28"/>
          <w:szCs w:val="28"/>
        </w:rPr>
        <w:t>лубленным изучением отдельных предметов, факультативных занятий, ч</w:t>
      </w:r>
      <w:r w:rsidRPr="002441B5">
        <w:rPr>
          <w:rFonts w:eastAsia="Times New Roman"/>
          <w:sz w:val="28"/>
          <w:szCs w:val="28"/>
        </w:rPr>
        <w:t>е</w:t>
      </w:r>
      <w:r w:rsidRPr="002441B5">
        <w:rPr>
          <w:rFonts w:eastAsia="Times New Roman"/>
          <w:sz w:val="28"/>
          <w:szCs w:val="28"/>
        </w:rPr>
        <w:t>рез разделение учебных планов и программ в средней общеобразовател</w:t>
      </w:r>
      <w:r w:rsidRPr="002441B5">
        <w:rPr>
          <w:rFonts w:eastAsia="Times New Roman"/>
          <w:sz w:val="28"/>
          <w:szCs w:val="28"/>
        </w:rPr>
        <w:t>ь</w:t>
      </w:r>
      <w:r w:rsidRPr="002441B5">
        <w:rPr>
          <w:rFonts w:eastAsia="Times New Roman"/>
          <w:sz w:val="28"/>
          <w:szCs w:val="28"/>
        </w:rPr>
        <w:t>ной школе.</w:t>
      </w:r>
    </w:p>
    <w:p w:rsidR="008D7992" w:rsidRPr="002927E3" w:rsidRDefault="006336F4" w:rsidP="00ED78C1">
      <w:pPr>
        <w:numPr>
          <w:ilvl w:val="0"/>
          <w:numId w:val="16"/>
        </w:numPr>
        <w:tabs>
          <w:tab w:val="left" w:pos="1013"/>
        </w:tabs>
        <w:spacing w:line="360" w:lineRule="auto"/>
        <w:ind w:firstLine="720"/>
        <w:jc w:val="both"/>
        <w:rPr>
          <w:sz w:val="28"/>
          <w:szCs w:val="28"/>
        </w:rPr>
      </w:pPr>
      <w:r w:rsidRPr="002927E3">
        <w:rPr>
          <w:rFonts w:eastAsia="Times New Roman"/>
          <w:sz w:val="28"/>
          <w:szCs w:val="28"/>
        </w:rPr>
        <w:t>США (30-е годы), Японии (50-е гг.), Западной Европе (70-80-е г</w:t>
      </w:r>
      <w:r w:rsidRPr="002927E3">
        <w:rPr>
          <w:rFonts w:eastAsia="Times New Roman"/>
          <w:sz w:val="28"/>
          <w:szCs w:val="28"/>
        </w:rPr>
        <w:t>о</w:t>
      </w:r>
      <w:r w:rsidRPr="002927E3">
        <w:rPr>
          <w:rFonts w:eastAsia="Times New Roman"/>
          <w:sz w:val="28"/>
          <w:szCs w:val="28"/>
        </w:rPr>
        <w:t>ды), России (90-е годы) произошло становление учебного заведения</w:t>
      </w:r>
      <w:r w:rsidR="002927E3" w:rsidRPr="002927E3">
        <w:rPr>
          <w:rFonts w:eastAsia="Times New Roman"/>
          <w:sz w:val="28"/>
          <w:szCs w:val="28"/>
        </w:rPr>
        <w:t xml:space="preserve"> </w:t>
      </w:r>
      <w:proofErr w:type="gramStart"/>
      <w:r w:rsidRPr="002927E3">
        <w:rPr>
          <w:rFonts w:eastAsia="Times New Roman"/>
          <w:sz w:val="28"/>
          <w:szCs w:val="28"/>
        </w:rPr>
        <w:t>ст</w:t>
      </w:r>
      <w:r w:rsidRPr="002927E3">
        <w:rPr>
          <w:rFonts w:eastAsia="Times New Roman"/>
          <w:sz w:val="28"/>
          <w:szCs w:val="28"/>
        </w:rPr>
        <w:t>е</w:t>
      </w:r>
      <w:r w:rsidRPr="002927E3">
        <w:rPr>
          <w:rFonts w:eastAsia="Times New Roman"/>
          <w:sz w:val="28"/>
          <w:szCs w:val="28"/>
        </w:rPr>
        <w:t>нах</w:t>
      </w:r>
      <w:proofErr w:type="gramEnd"/>
      <w:r w:rsidRPr="002927E3">
        <w:rPr>
          <w:rFonts w:eastAsia="Times New Roman"/>
          <w:sz w:val="28"/>
          <w:szCs w:val="28"/>
        </w:rPr>
        <w:t xml:space="preserve"> которого началось дифференцированное образование. </w:t>
      </w:r>
      <w:proofErr w:type="gramStart"/>
      <w:r w:rsidRPr="002927E3">
        <w:rPr>
          <w:rFonts w:eastAsia="Times New Roman"/>
          <w:sz w:val="28"/>
          <w:szCs w:val="28"/>
        </w:rPr>
        <w:t xml:space="preserve">Речь идет о </w:t>
      </w:r>
      <w:r w:rsidRPr="002927E3">
        <w:rPr>
          <w:rFonts w:eastAsia="Times New Roman"/>
          <w:sz w:val="28"/>
          <w:szCs w:val="28"/>
        </w:rPr>
        <w:lastRenderedPageBreak/>
        <w:t>младшей средней школе (США и Япония), объединенной школе</w:t>
      </w:r>
      <w:r w:rsidR="002927E3" w:rsidRPr="002927E3">
        <w:rPr>
          <w:rFonts w:eastAsia="Times New Roman"/>
          <w:sz w:val="28"/>
          <w:szCs w:val="28"/>
        </w:rPr>
        <w:t xml:space="preserve"> </w:t>
      </w:r>
      <w:r w:rsidRPr="002927E3">
        <w:rPr>
          <w:rFonts w:eastAsia="Times New Roman"/>
          <w:sz w:val="28"/>
          <w:szCs w:val="28"/>
        </w:rPr>
        <w:t>(Велик</w:t>
      </w:r>
      <w:r w:rsidRPr="002927E3">
        <w:rPr>
          <w:rFonts w:eastAsia="Times New Roman"/>
          <w:sz w:val="28"/>
          <w:szCs w:val="28"/>
        </w:rPr>
        <w:t>о</w:t>
      </w:r>
      <w:r w:rsidRPr="002927E3">
        <w:rPr>
          <w:rFonts w:eastAsia="Times New Roman"/>
          <w:sz w:val="28"/>
          <w:szCs w:val="28"/>
        </w:rPr>
        <w:t>британия), общей школе (Германия), едином коллеже (Франция), 6-летней школе среднего образования (Россия).</w:t>
      </w:r>
      <w:proofErr w:type="gramEnd"/>
      <w:r w:rsidRPr="002927E3">
        <w:rPr>
          <w:rFonts w:eastAsia="Times New Roman"/>
          <w:sz w:val="28"/>
          <w:szCs w:val="28"/>
        </w:rPr>
        <w:t xml:space="preserve"> В подобных учебных заведениях обучаются дети с 11—12 лет до 15—16 лет.</w:t>
      </w:r>
    </w:p>
    <w:p w:rsidR="008D7992" w:rsidRPr="002441B5" w:rsidRDefault="006336F4" w:rsidP="002441B5">
      <w:pPr>
        <w:spacing w:line="360" w:lineRule="auto"/>
        <w:ind w:firstLine="720"/>
        <w:jc w:val="both"/>
        <w:rPr>
          <w:sz w:val="28"/>
          <w:szCs w:val="28"/>
        </w:rPr>
      </w:pPr>
      <w:r w:rsidRPr="002441B5">
        <w:rPr>
          <w:rFonts w:eastAsia="Times New Roman"/>
          <w:sz w:val="28"/>
          <w:szCs w:val="28"/>
        </w:rPr>
        <w:t>Педагогические последствия дифференциации в этих учебных зав</w:t>
      </w:r>
      <w:r w:rsidRPr="002441B5">
        <w:rPr>
          <w:rFonts w:eastAsia="Times New Roman"/>
          <w:sz w:val="28"/>
          <w:szCs w:val="28"/>
        </w:rPr>
        <w:t>е</w:t>
      </w:r>
      <w:r w:rsidRPr="002441B5">
        <w:rPr>
          <w:rFonts w:eastAsia="Times New Roman"/>
          <w:sz w:val="28"/>
          <w:szCs w:val="28"/>
        </w:rPr>
        <w:t>дениях в целом позитивны. Обучение здесь носит целенаправленный х</w:t>
      </w:r>
      <w:r w:rsidRPr="002441B5">
        <w:rPr>
          <w:rFonts w:eastAsia="Times New Roman"/>
          <w:sz w:val="28"/>
          <w:szCs w:val="28"/>
        </w:rPr>
        <w:t>а</w:t>
      </w:r>
      <w:r w:rsidRPr="002441B5">
        <w:rPr>
          <w:rFonts w:eastAsia="Times New Roman"/>
          <w:sz w:val="28"/>
          <w:szCs w:val="28"/>
        </w:rPr>
        <w:t>рактер, больше согласуется с возможностями различных групп учащихся.</w:t>
      </w:r>
    </w:p>
    <w:p w:rsidR="008D7992" w:rsidRPr="002441B5" w:rsidRDefault="006336F4" w:rsidP="002441B5">
      <w:pPr>
        <w:spacing w:line="360" w:lineRule="auto"/>
        <w:ind w:firstLine="720"/>
        <w:jc w:val="both"/>
        <w:rPr>
          <w:sz w:val="28"/>
          <w:szCs w:val="28"/>
        </w:rPr>
      </w:pPr>
      <w:r w:rsidRPr="002441B5">
        <w:rPr>
          <w:rFonts w:eastAsia="Times New Roman"/>
          <w:sz w:val="28"/>
          <w:szCs w:val="28"/>
        </w:rPr>
        <w:t>Общая программа рассчитана на повышение уровня подготовки всех школьников. Показательно, например, что уже в первых единых коллежах во Франции процент успевающих оказался выше, чем в параллельных учебных заведениях для учащихся того же возраста.</w:t>
      </w:r>
    </w:p>
    <w:p w:rsidR="008D7992" w:rsidRPr="002441B5" w:rsidRDefault="006336F4" w:rsidP="00ED78C1">
      <w:pPr>
        <w:numPr>
          <w:ilvl w:val="0"/>
          <w:numId w:val="17"/>
        </w:numPr>
        <w:tabs>
          <w:tab w:val="left" w:pos="1075"/>
        </w:tabs>
        <w:spacing w:line="360" w:lineRule="auto"/>
        <w:ind w:firstLine="720"/>
        <w:jc w:val="both"/>
        <w:rPr>
          <w:rFonts w:eastAsia="Times New Roman"/>
          <w:sz w:val="28"/>
          <w:szCs w:val="28"/>
        </w:rPr>
      </w:pPr>
      <w:r w:rsidRPr="002441B5">
        <w:rPr>
          <w:rFonts w:eastAsia="Times New Roman"/>
          <w:sz w:val="28"/>
          <w:szCs w:val="28"/>
        </w:rPr>
        <w:t>младшей средней школе США и Японии дается неполное общее образование. Программа по преимуществу обязательная. Предметы по в</w:t>
      </w:r>
      <w:r w:rsidRPr="002441B5">
        <w:rPr>
          <w:rFonts w:eastAsia="Times New Roman"/>
          <w:sz w:val="28"/>
          <w:szCs w:val="28"/>
        </w:rPr>
        <w:t>ы</w:t>
      </w:r>
      <w:r w:rsidRPr="002441B5">
        <w:rPr>
          <w:rFonts w:eastAsia="Times New Roman"/>
          <w:sz w:val="28"/>
          <w:szCs w:val="28"/>
        </w:rPr>
        <w:t>бору предусматривают подготовку к продолжению образования либо тр</w:t>
      </w:r>
      <w:r w:rsidRPr="002441B5">
        <w:rPr>
          <w:rFonts w:eastAsia="Times New Roman"/>
          <w:sz w:val="28"/>
          <w:szCs w:val="28"/>
        </w:rPr>
        <w:t>у</w:t>
      </w:r>
      <w:r w:rsidRPr="002441B5">
        <w:rPr>
          <w:rFonts w:eastAsia="Times New Roman"/>
          <w:sz w:val="28"/>
          <w:szCs w:val="28"/>
        </w:rPr>
        <w:t xml:space="preserve">довой деятельности. В конце 50-х годов группа педагогов во главе с </w:t>
      </w:r>
      <w:proofErr w:type="gramStart"/>
      <w:r w:rsidRPr="002441B5">
        <w:rPr>
          <w:rFonts w:eastAsia="Times New Roman"/>
          <w:sz w:val="28"/>
          <w:szCs w:val="28"/>
        </w:rPr>
        <w:t>Дж</w:t>
      </w:r>
      <w:proofErr w:type="gramEnd"/>
      <w:r w:rsidRPr="002441B5">
        <w:rPr>
          <w:rFonts w:eastAsia="Times New Roman"/>
          <w:sz w:val="28"/>
          <w:szCs w:val="28"/>
        </w:rPr>
        <w:t>. Конантом предложила модель «всеохватывающей школы» — общеобраз</w:t>
      </w:r>
      <w:r w:rsidRPr="002441B5">
        <w:rPr>
          <w:rFonts w:eastAsia="Times New Roman"/>
          <w:sz w:val="28"/>
          <w:szCs w:val="28"/>
        </w:rPr>
        <w:t>о</w:t>
      </w:r>
      <w:r w:rsidRPr="002441B5">
        <w:rPr>
          <w:rFonts w:eastAsia="Times New Roman"/>
          <w:sz w:val="28"/>
          <w:szCs w:val="28"/>
        </w:rPr>
        <w:t>вательного учебного заведения для детей всех социальных уровней, сп</w:t>
      </w:r>
      <w:r w:rsidRPr="002441B5">
        <w:rPr>
          <w:rFonts w:eastAsia="Times New Roman"/>
          <w:sz w:val="28"/>
          <w:szCs w:val="28"/>
        </w:rPr>
        <w:t>о</w:t>
      </w:r>
      <w:r w:rsidRPr="002441B5">
        <w:rPr>
          <w:rFonts w:eastAsia="Times New Roman"/>
          <w:sz w:val="28"/>
          <w:szCs w:val="28"/>
        </w:rPr>
        <w:t>собностей, интересов, но с различными программами обучения. Рекоме</w:t>
      </w:r>
      <w:r w:rsidRPr="002441B5">
        <w:rPr>
          <w:rFonts w:eastAsia="Times New Roman"/>
          <w:sz w:val="28"/>
          <w:szCs w:val="28"/>
        </w:rPr>
        <w:t>н</w:t>
      </w:r>
      <w:r w:rsidRPr="002441B5">
        <w:rPr>
          <w:rFonts w:eastAsia="Times New Roman"/>
          <w:sz w:val="28"/>
          <w:szCs w:val="28"/>
        </w:rPr>
        <w:t>дации Конанта использовались при введении дифференцированного об</w:t>
      </w:r>
      <w:r w:rsidRPr="002441B5">
        <w:rPr>
          <w:rFonts w:eastAsia="Times New Roman"/>
          <w:sz w:val="28"/>
          <w:szCs w:val="28"/>
        </w:rPr>
        <w:t>у</w:t>
      </w:r>
      <w:r w:rsidRPr="002441B5">
        <w:rPr>
          <w:rFonts w:eastAsia="Times New Roman"/>
          <w:sz w:val="28"/>
          <w:szCs w:val="28"/>
        </w:rPr>
        <w:t>чения в младшей средней школе США.</w:t>
      </w:r>
    </w:p>
    <w:p w:rsidR="008D7992" w:rsidRPr="002441B5" w:rsidRDefault="006336F4" w:rsidP="00ED78C1">
      <w:pPr>
        <w:numPr>
          <w:ilvl w:val="0"/>
          <w:numId w:val="17"/>
        </w:numPr>
        <w:tabs>
          <w:tab w:val="left" w:pos="1133"/>
        </w:tabs>
        <w:spacing w:line="360" w:lineRule="auto"/>
        <w:ind w:firstLine="720"/>
        <w:jc w:val="both"/>
        <w:rPr>
          <w:rFonts w:eastAsia="Times New Roman"/>
          <w:sz w:val="28"/>
          <w:szCs w:val="28"/>
        </w:rPr>
      </w:pPr>
      <w:r w:rsidRPr="002441B5">
        <w:rPr>
          <w:rFonts w:eastAsia="Times New Roman"/>
          <w:sz w:val="28"/>
          <w:szCs w:val="28"/>
        </w:rPr>
        <w:t>Великобритании объединенные школы включают в себя мла</w:t>
      </w:r>
      <w:r w:rsidRPr="002441B5">
        <w:rPr>
          <w:rFonts w:eastAsia="Times New Roman"/>
          <w:sz w:val="28"/>
          <w:szCs w:val="28"/>
        </w:rPr>
        <w:t>д</w:t>
      </w:r>
      <w:r w:rsidRPr="002441B5">
        <w:rPr>
          <w:rFonts w:eastAsia="Times New Roman"/>
          <w:sz w:val="28"/>
          <w:szCs w:val="28"/>
        </w:rPr>
        <w:t>шие классы грамматических и современных школ. Первые 3 года учащи</w:t>
      </w:r>
      <w:r w:rsidRPr="002441B5">
        <w:rPr>
          <w:rFonts w:eastAsia="Times New Roman"/>
          <w:sz w:val="28"/>
          <w:szCs w:val="28"/>
        </w:rPr>
        <w:t>е</w:t>
      </w:r>
      <w:r w:rsidRPr="002441B5">
        <w:rPr>
          <w:rFonts w:eastAsia="Times New Roman"/>
          <w:sz w:val="28"/>
          <w:szCs w:val="28"/>
        </w:rPr>
        <w:t>ся занимаются по программе современной школы, а затем либо по той же программе, либо по программе грамматической школы. В объединенных шк</w:t>
      </w:r>
      <w:r w:rsidRPr="002441B5">
        <w:rPr>
          <w:rFonts w:eastAsia="Times New Roman"/>
          <w:sz w:val="28"/>
          <w:szCs w:val="28"/>
        </w:rPr>
        <w:t>о</w:t>
      </w:r>
      <w:r w:rsidRPr="002441B5">
        <w:rPr>
          <w:rFonts w:eastAsia="Times New Roman"/>
          <w:sz w:val="28"/>
          <w:szCs w:val="28"/>
        </w:rPr>
        <w:t>лах занимается до 90% подростков соответствующего возраста.</w:t>
      </w:r>
    </w:p>
    <w:p w:rsidR="008D7992" w:rsidRPr="002927E3" w:rsidRDefault="006336F4" w:rsidP="00ED78C1">
      <w:pPr>
        <w:numPr>
          <w:ilvl w:val="0"/>
          <w:numId w:val="17"/>
        </w:numPr>
        <w:tabs>
          <w:tab w:val="left" w:pos="1078"/>
        </w:tabs>
        <w:spacing w:line="360" w:lineRule="auto"/>
        <w:ind w:firstLine="720"/>
        <w:jc w:val="both"/>
        <w:rPr>
          <w:sz w:val="28"/>
          <w:szCs w:val="28"/>
        </w:rPr>
      </w:pPr>
      <w:r w:rsidRPr="002927E3">
        <w:rPr>
          <w:rFonts w:eastAsia="Times New Roman"/>
          <w:sz w:val="28"/>
          <w:szCs w:val="28"/>
        </w:rPr>
        <w:t>Германии организация аналогичных учебных заведений — общих школ — не столь масштабна (около 5% учащихся соответствующего во</w:t>
      </w:r>
      <w:r w:rsidRPr="002927E3">
        <w:rPr>
          <w:rFonts w:eastAsia="Times New Roman"/>
          <w:sz w:val="28"/>
          <w:szCs w:val="28"/>
        </w:rPr>
        <w:t>з</w:t>
      </w:r>
      <w:r w:rsidRPr="002927E3">
        <w:rPr>
          <w:rFonts w:eastAsia="Times New Roman"/>
          <w:sz w:val="28"/>
          <w:szCs w:val="28"/>
        </w:rPr>
        <w:t>раста). Возникли общие школы двух типов: кооперативные и интегрир</w:t>
      </w:r>
      <w:r w:rsidRPr="002927E3">
        <w:rPr>
          <w:rFonts w:eastAsia="Times New Roman"/>
          <w:sz w:val="28"/>
          <w:szCs w:val="28"/>
        </w:rPr>
        <w:t>о</w:t>
      </w:r>
      <w:r w:rsidRPr="002927E3">
        <w:rPr>
          <w:rFonts w:eastAsia="Times New Roman"/>
          <w:sz w:val="28"/>
          <w:szCs w:val="28"/>
        </w:rPr>
        <w:t xml:space="preserve">ванные. Кооперативные школы объединяют в себе основную, реальную </w:t>
      </w:r>
      <w:r w:rsidRPr="002927E3">
        <w:rPr>
          <w:rFonts w:eastAsia="Times New Roman"/>
          <w:sz w:val="28"/>
          <w:szCs w:val="28"/>
        </w:rPr>
        <w:lastRenderedPageBreak/>
        <w:t>школу и гимназию. После 9 класса ученики получают такой же диплом, что и в основной школе, а после 10 класса диплом приравнивается к атт</w:t>
      </w:r>
      <w:r w:rsidRPr="002927E3">
        <w:rPr>
          <w:rFonts w:eastAsia="Times New Roman"/>
          <w:sz w:val="28"/>
          <w:szCs w:val="28"/>
        </w:rPr>
        <w:t>е</w:t>
      </w:r>
      <w:r w:rsidRPr="002927E3">
        <w:rPr>
          <w:rFonts w:eastAsia="Times New Roman"/>
          <w:sz w:val="28"/>
          <w:szCs w:val="28"/>
        </w:rPr>
        <w:t>стату реальной школы и средней ступени гимназии. Занятия в кооперати</w:t>
      </w:r>
      <w:r w:rsidRPr="002927E3">
        <w:rPr>
          <w:rFonts w:eastAsia="Times New Roman"/>
          <w:sz w:val="28"/>
          <w:szCs w:val="28"/>
        </w:rPr>
        <w:t>в</w:t>
      </w:r>
      <w:r w:rsidRPr="002927E3">
        <w:rPr>
          <w:rFonts w:eastAsia="Times New Roman"/>
          <w:sz w:val="28"/>
          <w:szCs w:val="28"/>
        </w:rPr>
        <w:t>ной школе строятся при сосуществовании обязательной и элективной пр</w:t>
      </w:r>
      <w:r w:rsidRPr="002927E3">
        <w:rPr>
          <w:rFonts w:eastAsia="Times New Roman"/>
          <w:sz w:val="28"/>
          <w:szCs w:val="28"/>
        </w:rPr>
        <w:t>о</w:t>
      </w:r>
      <w:r w:rsidRPr="002927E3">
        <w:rPr>
          <w:rFonts w:eastAsia="Times New Roman"/>
          <w:sz w:val="28"/>
          <w:szCs w:val="28"/>
        </w:rPr>
        <w:t>грамм.</w:t>
      </w:r>
      <w:r w:rsidR="002927E3" w:rsidRPr="002927E3">
        <w:rPr>
          <w:rFonts w:eastAsia="Times New Roman"/>
          <w:sz w:val="28"/>
          <w:szCs w:val="28"/>
        </w:rPr>
        <w:t xml:space="preserve"> </w:t>
      </w:r>
      <w:r w:rsidRPr="002927E3">
        <w:rPr>
          <w:rFonts w:eastAsia="Times New Roman"/>
          <w:sz w:val="28"/>
          <w:szCs w:val="28"/>
        </w:rPr>
        <w:t>Интегративные школы рассчитаны на 6 лет обучения (5— 10 кла</w:t>
      </w:r>
      <w:r w:rsidRPr="002927E3">
        <w:rPr>
          <w:rFonts w:eastAsia="Times New Roman"/>
          <w:sz w:val="28"/>
          <w:szCs w:val="28"/>
        </w:rPr>
        <w:t>с</w:t>
      </w:r>
      <w:r w:rsidRPr="002927E3">
        <w:rPr>
          <w:rFonts w:eastAsia="Times New Roman"/>
          <w:sz w:val="28"/>
          <w:szCs w:val="28"/>
        </w:rPr>
        <w:t>сы). Они имеют единую программу. В 7 классе ученики получают во</w:t>
      </w:r>
      <w:r w:rsidRPr="002927E3">
        <w:rPr>
          <w:rFonts w:eastAsia="Times New Roman"/>
          <w:sz w:val="28"/>
          <w:szCs w:val="28"/>
        </w:rPr>
        <w:t>з</w:t>
      </w:r>
      <w:r w:rsidRPr="002927E3">
        <w:rPr>
          <w:rFonts w:eastAsia="Times New Roman"/>
          <w:sz w:val="28"/>
          <w:szCs w:val="28"/>
        </w:rPr>
        <w:t>можность выбирать пакеты модульных программ. В 8—10 классах нач</w:t>
      </w:r>
      <w:r w:rsidRPr="002927E3">
        <w:rPr>
          <w:rFonts w:eastAsia="Times New Roman"/>
          <w:sz w:val="28"/>
          <w:szCs w:val="28"/>
        </w:rPr>
        <w:t>и</w:t>
      </w:r>
      <w:r w:rsidRPr="002927E3">
        <w:rPr>
          <w:rFonts w:eastAsia="Times New Roman"/>
          <w:sz w:val="28"/>
          <w:szCs w:val="28"/>
        </w:rPr>
        <w:t>нается специал</w:t>
      </w:r>
      <w:r w:rsidRPr="002927E3">
        <w:rPr>
          <w:rFonts w:eastAsia="Times New Roman"/>
          <w:sz w:val="28"/>
          <w:szCs w:val="28"/>
        </w:rPr>
        <w:t>и</w:t>
      </w:r>
      <w:r w:rsidRPr="002927E3">
        <w:rPr>
          <w:rFonts w:eastAsia="Times New Roman"/>
          <w:sz w:val="28"/>
          <w:szCs w:val="28"/>
        </w:rPr>
        <w:t xml:space="preserve">зация (курсы достижений) и продолжается </w:t>
      </w:r>
      <w:proofErr w:type="gramStart"/>
      <w:r w:rsidRPr="002927E3">
        <w:rPr>
          <w:rFonts w:eastAsia="Times New Roman"/>
          <w:sz w:val="28"/>
          <w:szCs w:val="28"/>
        </w:rPr>
        <w:t>обучение по</w:t>
      </w:r>
      <w:proofErr w:type="gramEnd"/>
      <w:r w:rsidRPr="002927E3">
        <w:rPr>
          <w:rFonts w:eastAsia="Times New Roman"/>
          <w:sz w:val="28"/>
          <w:szCs w:val="28"/>
        </w:rPr>
        <w:t xml:space="preserve"> основной програ</w:t>
      </w:r>
      <w:r w:rsidRPr="002927E3">
        <w:rPr>
          <w:rFonts w:eastAsia="Times New Roman"/>
          <w:sz w:val="28"/>
          <w:szCs w:val="28"/>
        </w:rPr>
        <w:t>м</w:t>
      </w:r>
      <w:r w:rsidRPr="002927E3">
        <w:rPr>
          <w:rFonts w:eastAsia="Times New Roman"/>
          <w:sz w:val="28"/>
          <w:szCs w:val="28"/>
        </w:rPr>
        <w:t>ме.</w:t>
      </w:r>
    </w:p>
    <w:p w:rsidR="008D7992" w:rsidRPr="002441B5" w:rsidRDefault="006336F4" w:rsidP="00ED78C1">
      <w:pPr>
        <w:numPr>
          <w:ilvl w:val="0"/>
          <w:numId w:val="18"/>
        </w:numPr>
        <w:tabs>
          <w:tab w:val="left" w:pos="1078"/>
        </w:tabs>
        <w:spacing w:line="360" w:lineRule="auto"/>
        <w:ind w:firstLine="720"/>
        <w:jc w:val="both"/>
        <w:rPr>
          <w:rFonts w:eastAsia="Times New Roman"/>
          <w:sz w:val="28"/>
          <w:szCs w:val="28"/>
        </w:rPr>
      </w:pPr>
      <w:r w:rsidRPr="002441B5">
        <w:rPr>
          <w:rFonts w:eastAsia="Times New Roman"/>
          <w:sz w:val="28"/>
          <w:szCs w:val="28"/>
        </w:rPr>
        <w:t>первых единых коллежах во Франции в младших классах форм</w:t>
      </w:r>
      <w:r w:rsidRPr="002441B5">
        <w:rPr>
          <w:rFonts w:eastAsia="Times New Roman"/>
          <w:sz w:val="28"/>
          <w:szCs w:val="28"/>
        </w:rPr>
        <w:t>и</w:t>
      </w:r>
      <w:r w:rsidRPr="002441B5">
        <w:rPr>
          <w:rFonts w:eastAsia="Times New Roman"/>
          <w:sz w:val="28"/>
          <w:szCs w:val="28"/>
        </w:rPr>
        <w:t>ровались «эквивалентные ансамбли» учащихся, т. е. потоки, для которых предназначались дифференцированные программы. По сути, это — вар</w:t>
      </w:r>
      <w:r w:rsidRPr="002441B5">
        <w:rPr>
          <w:rFonts w:eastAsia="Times New Roman"/>
          <w:sz w:val="28"/>
          <w:szCs w:val="28"/>
        </w:rPr>
        <w:t>и</w:t>
      </w:r>
      <w:r w:rsidRPr="002441B5">
        <w:rPr>
          <w:rFonts w:eastAsia="Times New Roman"/>
          <w:sz w:val="28"/>
          <w:szCs w:val="28"/>
        </w:rPr>
        <w:t>анты единой, достаточно насыщенной программы базовой подготовки. В н</w:t>
      </w:r>
      <w:r w:rsidRPr="002441B5">
        <w:rPr>
          <w:rFonts w:eastAsia="Times New Roman"/>
          <w:sz w:val="28"/>
          <w:szCs w:val="28"/>
        </w:rPr>
        <w:t>а</w:t>
      </w:r>
      <w:r w:rsidRPr="002441B5">
        <w:rPr>
          <w:rFonts w:eastAsia="Times New Roman"/>
          <w:sz w:val="28"/>
          <w:szCs w:val="28"/>
        </w:rPr>
        <w:t>чале 80-х годов единый коллеж учреждается повсеместно.</w:t>
      </w:r>
    </w:p>
    <w:p w:rsidR="008D7992" w:rsidRPr="002441B5" w:rsidRDefault="006336F4" w:rsidP="00ED78C1">
      <w:pPr>
        <w:numPr>
          <w:ilvl w:val="0"/>
          <w:numId w:val="18"/>
        </w:numPr>
        <w:tabs>
          <w:tab w:val="left" w:pos="1013"/>
        </w:tabs>
        <w:spacing w:line="360" w:lineRule="auto"/>
        <w:ind w:firstLine="720"/>
        <w:jc w:val="both"/>
        <w:rPr>
          <w:rFonts w:eastAsia="Times New Roman"/>
          <w:sz w:val="28"/>
          <w:szCs w:val="28"/>
        </w:rPr>
      </w:pPr>
      <w:proofErr w:type="gramStart"/>
      <w:r w:rsidRPr="002441B5">
        <w:rPr>
          <w:rFonts w:eastAsia="Times New Roman"/>
          <w:sz w:val="28"/>
          <w:szCs w:val="28"/>
        </w:rPr>
        <w:t>б</w:t>
      </w:r>
      <w:proofErr w:type="gramEnd"/>
      <w:r w:rsidRPr="002441B5">
        <w:rPr>
          <w:rFonts w:eastAsia="Times New Roman"/>
          <w:sz w:val="28"/>
          <w:szCs w:val="28"/>
        </w:rPr>
        <w:t>ольшинстве стран Запада дифференциация начинается после окончания начальной школы. В одних странах учащиеся распределяются по различным типам школ (ФРГ, Великобритания и др.), в других внутри баз</w:t>
      </w:r>
      <w:r w:rsidRPr="002441B5">
        <w:rPr>
          <w:rFonts w:eastAsia="Times New Roman"/>
          <w:sz w:val="28"/>
          <w:szCs w:val="28"/>
        </w:rPr>
        <w:t>о</w:t>
      </w:r>
      <w:r w:rsidRPr="002441B5">
        <w:rPr>
          <w:rFonts w:eastAsia="Times New Roman"/>
          <w:sz w:val="28"/>
          <w:szCs w:val="28"/>
        </w:rPr>
        <w:t>вой школы идет деление учащихся по потокам и профилям обучения (США, Япония, Франция и др.). Дальнейшее углубление дифференциации происходит в старших классах средней школы.</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Инструментом дифференциации является тестирование учащихся. Широкое распространение получили стандартные тесты.</w:t>
      </w:r>
    </w:p>
    <w:p w:rsidR="008D7992" w:rsidRPr="002927E3" w:rsidRDefault="006336F4" w:rsidP="00ED78C1">
      <w:pPr>
        <w:numPr>
          <w:ilvl w:val="0"/>
          <w:numId w:val="18"/>
        </w:numPr>
        <w:tabs>
          <w:tab w:val="left" w:pos="982"/>
        </w:tabs>
        <w:spacing w:line="360" w:lineRule="auto"/>
        <w:ind w:firstLine="720"/>
        <w:jc w:val="both"/>
        <w:rPr>
          <w:sz w:val="28"/>
          <w:szCs w:val="28"/>
        </w:rPr>
      </w:pPr>
      <w:r w:rsidRPr="002927E3">
        <w:rPr>
          <w:rFonts w:eastAsia="Times New Roman"/>
          <w:sz w:val="28"/>
          <w:szCs w:val="28"/>
        </w:rPr>
        <w:t>американской школьной практике тестирование используется в начальной и средней школе. Большое значение имеют тесты, которые предлагаются в выпускных классах (XI-XII) школ. В большинстве штатов США используются тест SAT-1 (</w:t>
      </w:r>
      <w:proofErr w:type="spellStart"/>
      <w:r w:rsidRPr="002927E3">
        <w:rPr>
          <w:rFonts w:eastAsia="Times New Roman"/>
          <w:sz w:val="28"/>
          <w:szCs w:val="28"/>
        </w:rPr>
        <w:t>Scholastic</w:t>
      </w:r>
      <w:proofErr w:type="spellEnd"/>
      <w:r w:rsidRPr="002927E3">
        <w:rPr>
          <w:rFonts w:eastAsia="Times New Roman"/>
          <w:sz w:val="28"/>
          <w:szCs w:val="28"/>
        </w:rPr>
        <w:t xml:space="preserve"> </w:t>
      </w:r>
      <w:proofErr w:type="spellStart"/>
      <w:r w:rsidRPr="002927E3">
        <w:rPr>
          <w:rFonts w:eastAsia="Times New Roman"/>
          <w:sz w:val="28"/>
          <w:szCs w:val="28"/>
        </w:rPr>
        <w:t>Aptitude</w:t>
      </w:r>
      <w:proofErr w:type="spellEnd"/>
      <w:r w:rsidRPr="002927E3">
        <w:rPr>
          <w:rFonts w:eastAsia="Times New Roman"/>
          <w:sz w:val="28"/>
          <w:szCs w:val="28"/>
        </w:rPr>
        <w:t xml:space="preserve"> </w:t>
      </w:r>
      <w:proofErr w:type="spellStart"/>
      <w:r w:rsidRPr="002927E3">
        <w:rPr>
          <w:rFonts w:eastAsia="Times New Roman"/>
          <w:sz w:val="28"/>
          <w:szCs w:val="28"/>
        </w:rPr>
        <w:t>Test</w:t>
      </w:r>
      <w:proofErr w:type="spellEnd"/>
      <w:r w:rsidRPr="002927E3">
        <w:rPr>
          <w:rFonts w:eastAsia="Times New Roman"/>
          <w:sz w:val="28"/>
          <w:szCs w:val="28"/>
        </w:rPr>
        <w:t>),</w:t>
      </w:r>
      <w:r w:rsidR="002927E3" w:rsidRPr="002927E3">
        <w:rPr>
          <w:rFonts w:eastAsia="Times New Roman"/>
          <w:sz w:val="28"/>
          <w:szCs w:val="28"/>
        </w:rPr>
        <w:t xml:space="preserve"> </w:t>
      </w:r>
      <w:r w:rsidRPr="002927E3">
        <w:rPr>
          <w:rFonts w:eastAsia="Times New Roman"/>
          <w:sz w:val="28"/>
          <w:szCs w:val="28"/>
        </w:rPr>
        <w:t>выполняющий роль школьного выпускного экзамена. Он включает в себя вопросы по м</w:t>
      </w:r>
      <w:r w:rsidRPr="002927E3">
        <w:rPr>
          <w:rFonts w:eastAsia="Times New Roman"/>
          <w:sz w:val="28"/>
          <w:szCs w:val="28"/>
        </w:rPr>
        <w:t>а</w:t>
      </w:r>
      <w:r w:rsidRPr="002927E3">
        <w:rPr>
          <w:rFonts w:eastAsia="Times New Roman"/>
          <w:sz w:val="28"/>
          <w:szCs w:val="28"/>
        </w:rPr>
        <w:t>тематике (60) и вопросы вербального характера (78). Время на тестиров</w:t>
      </w:r>
      <w:r w:rsidRPr="002927E3">
        <w:rPr>
          <w:rFonts w:eastAsia="Times New Roman"/>
          <w:sz w:val="28"/>
          <w:szCs w:val="28"/>
        </w:rPr>
        <w:t>а</w:t>
      </w:r>
      <w:r w:rsidRPr="002927E3">
        <w:rPr>
          <w:rFonts w:eastAsia="Times New Roman"/>
          <w:sz w:val="28"/>
          <w:szCs w:val="28"/>
        </w:rPr>
        <w:t>ние строго ограничено (в среднем 3 часа). Число попыток не ограничив</w:t>
      </w:r>
      <w:r w:rsidRPr="002927E3">
        <w:rPr>
          <w:rFonts w:eastAsia="Times New Roman"/>
          <w:sz w:val="28"/>
          <w:szCs w:val="28"/>
        </w:rPr>
        <w:t>а</w:t>
      </w:r>
      <w:r w:rsidRPr="002927E3">
        <w:rPr>
          <w:rFonts w:eastAsia="Times New Roman"/>
          <w:sz w:val="28"/>
          <w:szCs w:val="28"/>
        </w:rPr>
        <w:lastRenderedPageBreak/>
        <w:t>ется дифференциация обучения, рассматривая заявки абитуриентов на п</w:t>
      </w:r>
      <w:r w:rsidRPr="002927E3">
        <w:rPr>
          <w:rFonts w:eastAsia="Times New Roman"/>
          <w:sz w:val="28"/>
          <w:szCs w:val="28"/>
        </w:rPr>
        <w:t>о</w:t>
      </w:r>
      <w:r w:rsidRPr="002927E3">
        <w:rPr>
          <w:rFonts w:eastAsia="Times New Roman"/>
          <w:sz w:val="28"/>
          <w:szCs w:val="28"/>
        </w:rPr>
        <w:t>ступление, престижный вуз учитывает не только резул</w:t>
      </w:r>
      <w:r w:rsidRPr="002927E3">
        <w:rPr>
          <w:rFonts w:eastAsia="Times New Roman"/>
          <w:sz w:val="28"/>
          <w:szCs w:val="28"/>
        </w:rPr>
        <w:t>ь</w:t>
      </w:r>
      <w:r w:rsidRPr="002927E3">
        <w:rPr>
          <w:rFonts w:eastAsia="Times New Roman"/>
          <w:sz w:val="28"/>
          <w:szCs w:val="28"/>
        </w:rPr>
        <w:t>таты тестирования, но и число попыток. Не слишком высокий результат тестирования, нео</w:t>
      </w:r>
      <w:r w:rsidRPr="002927E3">
        <w:rPr>
          <w:rFonts w:eastAsia="Times New Roman"/>
          <w:sz w:val="28"/>
          <w:szCs w:val="28"/>
        </w:rPr>
        <w:t>д</w:t>
      </w:r>
      <w:r w:rsidRPr="002927E3">
        <w:rPr>
          <w:rFonts w:eastAsia="Times New Roman"/>
          <w:sz w:val="28"/>
          <w:szCs w:val="28"/>
        </w:rPr>
        <w:t>нократная сдача теста влекут за собой немедленный о</w:t>
      </w:r>
      <w:r w:rsidRPr="002927E3">
        <w:rPr>
          <w:rFonts w:eastAsia="Times New Roman"/>
          <w:sz w:val="28"/>
          <w:szCs w:val="28"/>
        </w:rPr>
        <w:t>т</w:t>
      </w:r>
      <w:r w:rsidRPr="002927E3">
        <w:rPr>
          <w:rFonts w:eastAsia="Times New Roman"/>
          <w:sz w:val="28"/>
          <w:szCs w:val="28"/>
        </w:rPr>
        <w:t>каз в поступлении. Помимо теста SAT-1 в США используется тест ACT. В 1994 г. для уч</w:t>
      </w:r>
      <w:r w:rsidRPr="002927E3">
        <w:rPr>
          <w:rFonts w:eastAsia="Times New Roman"/>
          <w:sz w:val="28"/>
          <w:szCs w:val="28"/>
        </w:rPr>
        <w:t>а</w:t>
      </w:r>
      <w:r w:rsidRPr="002927E3">
        <w:rPr>
          <w:rFonts w:eastAsia="Times New Roman"/>
          <w:sz w:val="28"/>
          <w:szCs w:val="28"/>
        </w:rPr>
        <w:t>щихся выпускных классов был введен тест SAT-2 по дисциплинам естес</w:t>
      </w:r>
      <w:r w:rsidRPr="002927E3">
        <w:rPr>
          <w:rFonts w:eastAsia="Times New Roman"/>
          <w:sz w:val="28"/>
          <w:szCs w:val="28"/>
        </w:rPr>
        <w:t>т</w:t>
      </w:r>
      <w:r w:rsidRPr="002927E3">
        <w:rPr>
          <w:rFonts w:eastAsia="Times New Roman"/>
          <w:sz w:val="28"/>
          <w:szCs w:val="28"/>
        </w:rPr>
        <w:t>венно-математического и общественно-гуманитарного циклов, включая иностранные языки. Прохождение данного теста — дело сугубо добр</w:t>
      </w:r>
      <w:r w:rsidRPr="002927E3">
        <w:rPr>
          <w:rFonts w:eastAsia="Times New Roman"/>
          <w:sz w:val="28"/>
          <w:szCs w:val="28"/>
        </w:rPr>
        <w:t>о</w:t>
      </w:r>
      <w:r w:rsidRPr="002927E3">
        <w:rPr>
          <w:rFonts w:eastAsia="Times New Roman"/>
          <w:sz w:val="28"/>
          <w:szCs w:val="28"/>
        </w:rPr>
        <w:t>вольное. О</w:t>
      </w:r>
      <w:r w:rsidRPr="002927E3">
        <w:rPr>
          <w:rFonts w:eastAsia="Times New Roman"/>
          <w:sz w:val="28"/>
          <w:szCs w:val="28"/>
        </w:rPr>
        <w:t>д</w:t>
      </w:r>
      <w:r w:rsidRPr="002927E3">
        <w:rPr>
          <w:rFonts w:eastAsia="Times New Roman"/>
          <w:sz w:val="28"/>
          <w:szCs w:val="28"/>
        </w:rPr>
        <w:t>нако отдельные вузы требуют от</w:t>
      </w:r>
      <w:r w:rsidR="002927E3" w:rsidRPr="002927E3">
        <w:rPr>
          <w:rFonts w:eastAsia="Times New Roman"/>
          <w:sz w:val="28"/>
          <w:szCs w:val="28"/>
        </w:rPr>
        <w:t xml:space="preserve"> </w:t>
      </w:r>
      <w:r w:rsidRPr="002927E3">
        <w:rPr>
          <w:rFonts w:eastAsia="Times New Roman"/>
          <w:sz w:val="28"/>
          <w:szCs w:val="28"/>
        </w:rPr>
        <w:t>абитуриентов сертификат о его сдаче, что добавляет шансы на пост</w:t>
      </w:r>
      <w:r w:rsidRPr="002927E3">
        <w:rPr>
          <w:rFonts w:eastAsia="Times New Roman"/>
          <w:sz w:val="28"/>
          <w:szCs w:val="28"/>
        </w:rPr>
        <w:t>у</w:t>
      </w:r>
      <w:r w:rsidRPr="002927E3">
        <w:rPr>
          <w:rFonts w:eastAsia="Times New Roman"/>
          <w:sz w:val="28"/>
          <w:szCs w:val="28"/>
        </w:rPr>
        <w:t>пление.</w:t>
      </w:r>
    </w:p>
    <w:p w:rsidR="008D7992" w:rsidRPr="002441B5" w:rsidRDefault="006336F4" w:rsidP="002441B5">
      <w:pPr>
        <w:spacing w:line="360" w:lineRule="auto"/>
        <w:ind w:firstLine="720"/>
        <w:jc w:val="both"/>
        <w:rPr>
          <w:sz w:val="28"/>
          <w:szCs w:val="28"/>
        </w:rPr>
      </w:pPr>
      <w:r w:rsidRPr="002441B5">
        <w:rPr>
          <w:rFonts w:eastAsia="Times New Roman"/>
          <w:sz w:val="28"/>
          <w:szCs w:val="28"/>
        </w:rPr>
        <w:t>Тест построен таким образом: на вопрос предлагается несколько в</w:t>
      </w:r>
      <w:r w:rsidRPr="002441B5">
        <w:rPr>
          <w:rFonts w:eastAsia="Times New Roman"/>
          <w:sz w:val="28"/>
          <w:szCs w:val="28"/>
        </w:rPr>
        <w:t>а</w:t>
      </w:r>
      <w:r w:rsidRPr="002441B5">
        <w:rPr>
          <w:rFonts w:eastAsia="Times New Roman"/>
          <w:sz w:val="28"/>
          <w:szCs w:val="28"/>
        </w:rPr>
        <w:t>риантов ответов, имеющих буквенное обозначение (А</w:t>
      </w:r>
      <w:proofErr w:type="gramStart"/>
      <w:r w:rsidRPr="002441B5">
        <w:rPr>
          <w:rFonts w:eastAsia="Times New Roman"/>
          <w:sz w:val="28"/>
          <w:szCs w:val="28"/>
        </w:rPr>
        <w:t>,В</w:t>
      </w:r>
      <w:proofErr w:type="gramEnd"/>
      <w:r w:rsidRPr="002441B5">
        <w:rPr>
          <w:rFonts w:eastAsia="Times New Roman"/>
          <w:sz w:val="28"/>
          <w:szCs w:val="28"/>
        </w:rPr>
        <w:t>,С,0,Е). Учащийся должен выбрать букву, соответствующую правильному ответу. Непр</w:t>
      </w:r>
      <w:r w:rsidRPr="002441B5">
        <w:rPr>
          <w:rFonts w:eastAsia="Times New Roman"/>
          <w:sz w:val="28"/>
          <w:szCs w:val="28"/>
        </w:rPr>
        <w:t>а</w:t>
      </w:r>
      <w:r w:rsidRPr="002441B5">
        <w:rPr>
          <w:rFonts w:eastAsia="Times New Roman"/>
          <w:sz w:val="28"/>
          <w:szCs w:val="28"/>
        </w:rPr>
        <w:t>вильный ответ влечет за собой потерю 1/4 очка. Если испытуемый не в</w:t>
      </w:r>
      <w:r w:rsidRPr="002441B5">
        <w:rPr>
          <w:rFonts w:eastAsia="Times New Roman"/>
          <w:sz w:val="28"/>
          <w:szCs w:val="28"/>
        </w:rPr>
        <w:t>ы</w:t>
      </w:r>
      <w:r w:rsidRPr="002441B5">
        <w:rPr>
          <w:rFonts w:eastAsia="Times New Roman"/>
          <w:sz w:val="28"/>
          <w:szCs w:val="28"/>
        </w:rPr>
        <w:t>берет никакого ответа, то теряет очко. Тесты на проверку усвоения школьной программы построены таким образом, что позволяют учесть даже неполное знание вопроса. Школьник может набрать максимальное число баллов, не ответив на все вопросы (например, тест по всемирной и</w:t>
      </w:r>
      <w:r w:rsidRPr="002441B5">
        <w:rPr>
          <w:rFonts w:eastAsia="Times New Roman"/>
          <w:sz w:val="28"/>
          <w:szCs w:val="28"/>
        </w:rPr>
        <w:t>с</w:t>
      </w:r>
      <w:r w:rsidRPr="002441B5">
        <w:rPr>
          <w:rFonts w:eastAsia="Times New Roman"/>
          <w:sz w:val="28"/>
          <w:szCs w:val="28"/>
        </w:rPr>
        <w:t>тории допускает отсутствие ответов на 10 вопросов из 95 предложенных).</w:t>
      </w:r>
    </w:p>
    <w:p w:rsidR="008D7992" w:rsidRPr="002441B5" w:rsidRDefault="006336F4" w:rsidP="002441B5">
      <w:pPr>
        <w:spacing w:line="360" w:lineRule="auto"/>
        <w:ind w:firstLine="720"/>
        <w:jc w:val="both"/>
        <w:rPr>
          <w:sz w:val="28"/>
          <w:szCs w:val="28"/>
        </w:rPr>
      </w:pPr>
      <w:r w:rsidRPr="002441B5">
        <w:rPr>
          <w:rFonts w:eastAsia="Times New Roman"/>
          <w:sz w:val="28"/>
          <w:szCs w:val="28"/>
        </w:rPr>
        <w:t>Важное направление дифференциации — обучение одаренных уч</w:t>
      </w:r>
      <w:r w:rsidRPr="002441B5">
        <w:rPr>
          <w:rFonts w:eastAsia="Times New Roman"/>
          <w:sz w:val="28"/>
          <w:szCs w:val="28"/>
        </w:rPr>
        <w:t>а</w:t>
      </w:r>
      <w:r w:rsidRPr="002441B5">
        <w:rPr>
          <w:rFonts w:eastAsia="Times New Roman"/>
          <w:sz w:val="28"/>
          <w:szCs w:val="28"/>
        </w:rPr>
        <w:t>щихся (детей, значительно опережающих сверстников в умственном ра</w:t>
      </w:r>
      <w:r w:rsidRPr="002441B5">
        <w:rPr>
          <w:rFonts w:eastAsia="Times New Roman"/>
          <w:sz w:val="28"/>
          <w:szCs w:val="28"/>
        </w:rPr>
        <w:t>з</w:t>
      </w:r>
      <w:r w:rsidRPr="002441B5">
        <w:rPr>
          <w:rFonts w:eastAsia="Times New Roman"/>
          <w:sz w:val="28"/>
          <w:szCs w:val="28"/>
        </w:rPr>
        <w:t>витии либо демонстрирующих выдающиеся способности — музыкальные, художественные, спортивные и др.). Во многих странах проводится пол</w:t>
      </w:r>
      <w:r w:rsidRPr="002441B5">
        <w:rPr>
          <w:rFonts w:eastAsia="Times New Roman"/>
          <w:sz w:val="28"/>
          <w:szCs w:val="28"/>
        </w:rPr>
        <w:t>и</w:t>
      </w:r>
      <w:r w:rsidRPr="002441B5">
        <w:rPr>
          <w:rFonts w:eastAsia="Times New Roman"/>
          <w:sz w:val="28"/>
          <w:szCs w:val="28"/>
        </w:rPr>
        <w:t>тика целенаправленного выявления и обучения одаренных детей. В 1975 г. создан Всемирный совет по таланту и одаренности детей. В 1988 г. разр</w:t>
      </w:r>
      <w:r w:rsidRPr="002441B5">
        <w:rPr>
          <w:rFonts w:eastAsia="Times New Roman"/>
          <w:sz w:val="28"/>
          <w:szCs w:val="28"/>
        </w:rPr>
        <w:t>а</w:t>
      </w:r>
      <w:r w:rsidRPr="002441B5">
        <w:rPr>
          <w:rFonts w:eastAsia="Times New Roman"/>
          <w:sz w:val="28"/>
          <w:szCs w:val="28"/>
        </w:rPr>
        <w:t>ботана Программа международного сотрудничества в области выявления, обучения и развития одаренных детей. Сегодня в мире растет число уче</w:t>
      </w:r>
      <w:r w:rsidRPr="002441B5">
        <w:rPr>
          <w:rFonts w:eastAsia="Times New Roman"/>
          <w:sz w:val="28"/>
          <w:szCs w:val="28"/>
        </w:rPr>
        <w:t>б</w:t>
      </w:r>
      <w:r w:rsidRPr="002441B5">
        <w:rPr>
          <w:rFonts w:eastAsia="Times New Roman"/>
          <w:sz w:val="28"/>
          <w:szCs w:val="28"/>
        </w:rPr>
        <w:t>ных заведений для одаренных школьников, в обычных школах открыв</w:t>
      </w:r>
      <w:r w:rsidRPr="002441B5">
        <w:rPr>
          <w:rFonts w:eastAsia="Times New Roman"/>
          <w:sz w:val="28"/>
          <w:szCs w:val="28"/>
        </w:rPr>
        <w:t>а</w:t>
      </w:r>
      <w:r w:rsidRPr="002441B5">
        <w:rPr>
          <w:rFonts w:eastAsia="Times New Roman"/>
          <w:sz w:val="28"/>
          <w:szCs w:val="28"/>
        </w:rPr>
        <w:t>ются классы (потоки) для детей, изучающихся по интенсивным програ</w:t>
      </w:r>
      <w:r w:rsidRPr="002441B5">
        <w:rPr>
          <w:rFonts w:eastAsia="Times New Roman"/>
          <w:sz w:val="28"/>
          <w:szCs w:val="28"/>
        </w:rPr>
        <w:t>м</w:t>
      </w:r>
      <w:r w:rsidRPr="002441B5">
        <w:rPr>
          <w:rFonts w:eastAsia="Times New Roman"/>
          <w:sz w:val="28"/>
          <w:szCs w:val="28"/>
        </w:rPr>
        <w:lastRenderedPageBreak/>
        <w:t>мам. Специалисты считают, что поиск одаренных детей следует начинать как можно раньше, поскольку талантливые дети сталкиваются с рядом проем: испытывают скуку от общих занятий, теряют интерес к учебе, бр</w:t>
      </w:r>
      <w:r w:rsidRPr="002441B5">
        <w:rPr>
          <w:rFonts w:eastAsia="Times New Roman"/>
          <w:sz w:val="28"/>
          <w:szCs w:val="28"/>
        </w:rPr>
        <w:t>о</w:t>
      </w:r>
      <w:r w:rsidRPr="002441B5">
        <w:rPr>
          <w:rFonts w:eastAsia="Times New Roman"/>
          <w:sz w:val="28"/>
          <w:szCs w:val="28"/>
        </w:rPr>
        <w:t>сают школу, встречают непонимание со стороны учителей, низкую соц</w:t>
      </w:r>
      <w:r w:rsidRPr="002441B5">
        <w:rPr>
          <w:rFonts w:eastAsia="Times New Roman"/>
          <w:sz w:val="28"/>
          <w:szCs w:val="28"/>
        </w:rPr>
        <w:t>и</w:t>
      </w:r>
      <w:r w:rsidRPr="002441B5">
        <w:rPr>
          <w:rFonts w:eastAsia="Times New Roman"/>
          <w:sz w:val="28"/>
          <w:szCs w:val="28"/>
        </w:rPr>
        <w:t>альную оценку у сверстников.</w:t>
      </w:r>
    </w:p>
    <w:p w:rsidR="008D7992" w:rsidRPr="00E50179" w:rsidRDefault="006336F4" w:rsidP="00ED78C1">
      <w:pPr>
        <w:numPr>
          <w:ilvl w:val="0"/>
          <w:numId w:val="19"/>
        </w:numPr>
        <w:tabs>
          <w:tab w:val="left" w:pos="1030"/>
        </w:tabs>
        <w:spacing w:line="360" w:lineRule="auto"/>
        <w:ind w:firstLine="720"/>
        <w:jc w:val="both"/>
        <w:rPr>
          <w:sz w:val="28"/>
          <w:szCs w:val="28"/>
        </w:rPr>
      </w:pPr>
      <w:r w:rsidRPr="00E50179">
        <w:rPr>
          <w:rFonts w:eastAsia="Times New Roman"/>
          <w:sz w:val="28"/>
          <w:szCs w:val="28"/>
        </w:rPr>
        <w:t xml:space="preserve">США существует интересная процедура поиска и выявления </w:t>
      </w:r>
      <w:r w:rsidRPr="00E50179">
        <w:rPr>
          <w:rFonts w:eastAsia="Times New Roman"/>
          <w:i/>
          <w:iCs/>
          <w:sz w:val="28"/>
          <w:szCs w:val="28"/>
        </w:rPr>
        <w:t>од</w:t>
      </w:r>
      <w:r w:rsidRPr="00E50179">
        <w:rPr>
          <w:rFonts w:eastAsia="Times New Roman"/>
          <w:i/>
          <w:iCs/>
          <w:sz w:val="28"/>
          <w:szCs w:val="28"/>
        </w:rPr>
        <w:t>а</w:t>
      </w:r>
      <w:r w:rsidRPr="00E50179">
        <w:rPr>
          <w:rFonts w:eastAsia="Times New Roman"/>
          <w:i/>
          <w:iCs/>
          <w:sz w:val="28"/>
          <w:szCs w:val="28"/>
        </w:rPr>
        <w:t xml:space="preserve">ренных детей. </w:t>
      </w:r>
      <w:r w:rsidRPr="00E50179">
        <w:rPr>
          <w:rFonts w:eastAsia="Times New Roman"/>
          <w:sz w:val="28"/>
          <w:szCs w:val="28"/>
        </w:rPr>
        <w:t>Она существенно различается в многочисленных</w:t>
      </w:r>
      <w:r w:rsidRPr="00E50179">
        <w:rPr>
          <w:rFonts w:eastAsia="Times New Roman"/>
          <w:i/>
          <w:iCs/>
          <w:sz w:val="28"/>
          <w:szCs w:val="28"/>
        </w:rPr>
        <w:t xml:space="preserve"> </w:t>
      </w:r>
      <w:r w:rsidRPr="00E50179">
        <w:rPr>
          <w:rFonts w:eastAsia="Times New Roman"/>
          <w:sz w:val="28"/>
          <w:szCs w:val="28"/>
        </w:rPr>
        <w:t>школьных округах. Однако, несмотря на специфику, выделяются четыре этапа пр</w:t>
      </w:r>
      <w:r w:rsidRPr="00E50179">
        <w:rPr>
          <w:rFonts w:eastAsia="Times New Roman"/>
          <w:sz w:val="28"/>
          <w:szCs w:val="28"/>
        </w:rPr>
        <w:t>о</w:t>
      </w:r>
      <w:r w:rsidRPr="00E50179">
        <w:rPr>
          <w:rFonts w:eastAsia="Times New Roman"/>
          <w:sz w:val="28"/>
          <w:szCs w:val="28"/>
        </w:rPr>
        <w:t>цесса:</w:t>
      </w:r>
      <w:r w:rsidR="00E50179" w:rsidRPr="00E50179">
        <w:rPr>
          <w:rFonts w:eastAsia="Times New Roman"/>
          <w:sz w:val="28"/>
          <w:szCs w:val="28"/>
        </w:rPr>
        <w:t xml:space="preserve"> </w:t>
      </w:r>
      <w:r w:rsidRPr="00E50179">
        <w:rPr>
          <w:rFonts w:eastAsia="Times New Roman"/>
          <w:sz w:val="28"/>
          <w:szCs w:val="28"/>
        </w:rPr>
        <w:t>предварительный отбор школьников для выявления их способн</w:t>
      </w:r>
      <w:r w:rsidRPr="00E50179">
        <w:rPr>
          <w:rFonts w:eastAsia="Times New Roman"/>
          <w:sz w:val="28"/>
          <w:szCs w:val="28"/>
        </w:rPr>
        <w:t>о</w:t>
      </w:r>
      <w:r w:rsidRPr="00E50179">
        <w:rPr>
          <w:rFonts w:eastAsia="Times New Roman"/>
          <w:sz w:val="28"/>
          <w:szCs w:val="28"/>
        </w:rPr>
        <w:t>стей; оценка способностей кандидата; отбор одаренных детей; определ</w:t>
      </w:r>
      <w:r w:rsidRPr="00E50179">
        <w:rPr>
          <w:rFonts w:eastAsia="Times New Roman"/>
          <w:sz w:val="28"/>
          <w:szCs w:val="28"/>
        </w:rPr>
        <w:t>е</w:t>
      </w:r>
      <w:r w:rsidRPr="00E50179">
        <w:rPr>
          <w:rFonts w:eastAsia="Times New Roman"/>
          <w:sz w:val="28"/>
          <w:szCs w:val="28"/>
        </w:rPr>
        <w:t>ние формы обучения одаренного ребенка. На первом этапе на основе р</w:t>
      </w:r>
      <w:r w:rsidRPr="00E50179">
        <w:rPr>
          <w:rFonts w:eastAsia="Times New Roman"/>
          <w:sz w:val="28"/>
          <w:szCs w:val="28"/>
        </w:rPr>
        <w:t>е</w:t>
      </w:r>
      <w:r w:rsidRPr="00E50179">
        <w:rPr>
          <w:rFonts w:eastAsia="Times New Roman"/>
          <w:sz w:val="28"/>
          <w:szCs w:val="28"/>
        </w:rPr>
        <w:t>комендации родителей и учителей отбирается группа школьников и пр</w:t>
      </w:r>
      <w:r w:rsidRPr="00E50179">
        <w:rPr>
          <w:rFonts w:eastAsia="Times New Roman"/>
          <w:sz w:val="28"/>
          <w:szCs w:val="28"/>
        </w:rPr>
        <w:t>о</w:t>
      </w:r>
      <w:r w:rsidRPr="00E50179">
        <w:rPr>
          <w:rFonts w:eastAsia="Times New Roman"/>
          <w:sz w:val="28"/>
          <w:szCs w:val="28"/>
        </w:rPr>
        <w:t>водится групп</w:t>
      </w:r>
      <w:r w:rsidRPr="00E50179">
        <w:rPr>
          <w:rFonts w:eastAsia="Times New Roman"/>
          <w:sz w:val="28"/>
          <w:szCs w:val="28"/>
        </w:rPr>
        <w:t>о</w:t>
      </w:r>
      <w:r w:rsidRPr="00E50179">
        <w:rPr>
          <w:rFonts w:eastAsia="Times New Roman"/>
          <w:sz w:val="28"/>
          <w:szCs w:val="28"/>
        </w:rPr>
        <w:t>вое тестирование.</w:t>
      </w:r>
      <w:r w:rsidR="00E50179" w:rsidRPr="00E50179">
        <w:rPr>
          <w:rFonts w:eastAsia="Times New Roman"/>
          <w:sz w:val="28"/>
          <w:szCs w:val="28"/>
        </w:rPr>
        <w:t xml:space="preserve"> </w:t>
      </w:r>
      <w:r w:rsidRPr="00E50179">
        <w:rPr>
          <w:rFonts w:eastAsia="Times New Roman"/>
          <w:sz w:val="28"/>
          <w:szCs w:val="28"/>
        </w:rPr>
        <w:t>Учитывается именно мнение родителей, ведь они — первые учителя детей и способны интуитивно определить способности своего ребенка, и</w:t>
      </w:r>
      <w:r w:rsidRPr="00E50179">
        <w:rPr>
          <w:rFonts w:eastAsia="Times New Roman"/>
          <w:sz w:val="28"/>
          <w:szCs w:val="28"/>
        </w:rPr>
        <w:t>н</w:t>
      </w:r>
      <w:r w:rsidRPr="00E50179">
        <w:rPr>
          <w:rFonts w:eastAsia="Times New Roman"/>
          <w:sz w:val="28"/>
          <w:szCs w:val="28"/>
        </w:rPr>
        <w:t>тересы и склонности, которые не всегда проявляются в школе. Замечено, что объективность родителей выше, чем объективность учителей.</w:t>
      </w:r>
    </w:p>
    <w:p w:rsidR="008D7992" w:rsidRPr="002441B5" w:rsidRDefault="006336F4" w:rsidP="002441B5">
      <w:pPr>
        <w:spacing w:line="360" w:lineRule="auto"/>
        <w:ind w:firstLine="720"/>
        <w:jc w:val="both"/>
        <w:rPr>
          <w:sz w:val="28"/>
          <w:szCs w:val="28"/>
        </w:rPr>
      </w:pPr>
      <w:r w:rsidRPr="002441B5">
        <w:rPr>
          <w:rFonts w:eastAsia="Times New Roman"/>
          <w:sz w:val="28"/>
          <w:szCs w:val="28"/>
        </w:rPr>
        <w:t>На втором этапе оцениваются способности кандидата, т.е. определ</w:t>
      </w:r>
      <w:r w:rsidRPr="002441B5">
        <w:rPr>
          <w:rFonts w:eastAsia="Times New Roman"/>
          <w:sz w:val="28"/>
          <w:szCs w:val="28"/>
        </w:rPr>
        <w:t>я</w:t>
      </w:r>
      <w:r w:rsidRPr="002441B5">
        <w:rPr>
          <w:rFonts w:eastAsia="Times New Roman"/>
          <w:sz w:val="28"/>
          <w:szCs w:val="28"/>
        </w:rPr>
        <w:t>ется уровень способностей ребенка с помощью тестирования. Тестиров</w:t>
      </w:r>
      <w:r w:rsidRPr="002441B5">
        <w:rPr>
          <w:rFonts w:eastAsia="Times New Roman"/>
          <w:sz w:val="28"/>
          <w:szCs w:val="28"/>
        </w:rPr>
        <w:t>а</w:t>
      </w:r>
      <w:r w:rsidRPr="002441B5">
        <w:rPr>
          <w:rFonts w:eastAsia="Times New Roman"/>
          <w:sz w:val="28"/>
          <w:szCs w:val="28"/>
        </w:rPr>
        <w:t>ние проводится школьным психологом, имеющим специальную подгото</w:t>
      </w:r>
      <w:r w:rsidRPr="002441B5">
        <w:rPr>
          <w:rFonts w:eastAsia="Times New Roman"/>
          <w:sz w:val="28"/>
          <w:szCs w:val="28"/>
        </w:rPr>
        <w:t>в</w:t>
      </w:r>
      <w:r w:rsidRPr="002441B5">
        <w:rPr>
          <w:rFonts w:eastAsia="Times New Roman"/>
          <w:sz w:val="28"/>
          <w:szCs w:val="28"/>
        </w:rPr>
        <w:t>ку, а также свидетельство об умении проводить тестирование и правильно интерпретировать его результаты. В американской школе применяется о</w:t>
      </w:r>
      <w:r w:rsidRPr="002441B5">
        <w:rPr>
          <w:rFonts w:eastAsia="Times New Roman"/>
          <w:sz w:val="28"/>
          <w:szCs w:val="28"/>
        </w:rPr>
        <w:t>г</w:t>
      </w:r>
      <w:r w:rsidRPr="002441B5">
        <w:rPr>
          <w:rFonts w:eastAsia="Times New Roman"/>
          <w:sz w:val="28"/>
          <w:szCs w:val="28"/>
        </w:rPr>
        <w:t>ромное количество тестов, рассчитанных на различные возрастные группы (н</w:t>
      </w:r>
      <w:r w:rsidRPr="002441B5">
        <w:rPr>
          <w:rFonts w:eastAsia="Times New Roman"/>
          <w:sz w:val="28"/>
          <w:szCs w:val="28"/>
        </w:rPr>
        <w:t>а</w:t>
      </w:r>
      <w:r w:rsidRPr="002441B5">
        <w:rPr>
          <w:rFonts w:eastAsia="Times New Roman"/>
          <w:sz w:val="28"/>
          <w:szCs w:val="28"/>
        </w:rPr>
        <w:t>пример, вербальные и графические тесты, тесты творческого мышления Торрена, тесты структуры интеллекта Гилфорда).</w:t>
      </w:r>
    </w:p>
    <w:p w:rsidR="008D7992" w:rsidRPr="002441B5" w:rsidRDefault="006336F4" w:rsidP="002441B5">
      <w:pPr>
        <w:spacing w:line="360" w:lineRule="auto"/>
        <w:ind w:firstLine="720"/>
        <w:jc w:val="both"/>
        <w:rPr>
          <w:sz w:val="28"/>
          <w:szCs w:val="28"/>
        </w:rPr>
      </w:pPr>
      <w:r w:rsidRPr="002441B5">
        <w:rPr>
          <w:rFonts w:eastAsia="Times New Roman"/>
          <w:sz w:val="28"/>
          <w:szCs w:val="28"/>
        </w:rPr>
        <w:t>После того как ребенок признается потенциально одаренным, реш</w:t>
      </w:r>
      <w:r w:rsidRPr="002441B5">
        <w:rPr>
          <w:rFonts w:eastAsia="Times New Roman"/>
          <w:sz w:val="28"/>
          <w:szCs w:val="28"/>
        </w:rPr>
        <w:t>а</w:t>
      </w:r>
      <w:r w:rsidRPr="002441B5">
        <w:rPr>
          <w:rFonts w:eastAsia="Times New Roman"/>
          <w:sz w:val="28"/>
          <w:szCs w:val="28"/>
        </w:rPr>
        <w:t>ется вопрос о форме обучения. Это может быть специальный класс, спец</w:t>
      </w:r>
      <w:r w:rsidRPr="002441B5">
        <w:rPr>
          <w:rFonts w:eastAsia="Times New Roman"/>
          <w:sz w:val="28"/>
          <w:szCs w:val="28"/>
        </w:rPr>
        <w:t>и</w:t>
      </w:r>
      <w:r w:rsidRPr="002441B5">
        <w:rPr>
          <w:rFonts w:eastAsia="Times New Roman"/>
          <w:sz w:val="28"/>
          <w:szCs w:val="28"/>
        </w:rPr>
        <w:t>альная школа, специальная программа обучения в обычной школе.</w:t>
      </w:r>
    </w:p>
    <w:p w:rsidR="008D7992" w:rsidRPr="002441B5" w:rsidRDefault="006336F4" w:rsidP="002441B5">
      <w:pPr>
        <w:spacing w:line="360" w:lineRule="auto"/>
        <w:ind w:firstLine="720"/>
        <w:jc w:val="both"/>
        <w:rPr>
          <w:sz w:val="28"/>
          <w:szCs w:val="28"/>
        </w:rPr>
      </w:pPr>
      <w:r w:rsidRPr="002441B5">
        <w:rPr>
          <w:rFonts w:eastAsia="Times New Roman"/>
          <w:sz w:val="28"/>
          <w:szCs w:val="28"/>
        </w:rPr>
        <w:lastRenderedPageBreak/>
        <w:t>Процесс поиска и отбора одаренных детей длится 2—3 месяца (с а</w:t>
      </w:r>
      <w:r w:rsidRPr="002441B5">
        <w:rPr>
          <w:rFonts w:eastAsia="Times New Roman"/>
          <w:sz w:val="28"/>
          <w:szCs w:val="28"/>
        </w:rPr>
        <w:t>п</w:t>
      </w:r>
      <w:r w:rsidRPr="002441B5">
        <w:rPr>
          <w:rFonts w:eastAsia="Times New Roman"/>
          <w:sz w:val="28"/>
          <w:szCs w:val="28"/>
        </w:rPr>
        <w:t>реля по июнь). Конечный результат — определение дальнейшей формы обучения (группирование, ускорение, обогащение, индивидуальная пр</w:t>
      </w:r>
      <w:r w:rsidRPr="002441B5">
        <w:rPr>
          <w:rFonts w:eastAsia="Times New Roman"/>
          <w:sz w:val="28"/>
          <w:szCs w:val="28"/>
        </w:rPr>
        <w:t>о</w:t>
      </w:r>
      <w:r w:rsidRPr="002441B5">
        <w:rPr>
          <w:rFonts w:eastAsia="Times New Roman"/>
          <w:sz w:val="28"/>
          <w:szCs w:val="28"/>
        </w:rPr>
        <w:t xml:space="preserve">грамма). </w:t>
      </w:r>
      <w:proofErr w:type="gramStart"/>
      <w:r w:rsidRPr="002441B5">
        <w:rPr>
          <w:rFonts w:eastAsia="Times New Roman"/>
          <w:sz w:val="28"/>
          <w:szCs w:val="28"/>
        </w:rPr>
        <w:t>Наиболее распространенной формой обучения одаренных детей является отнюдь не помещение их в элитарную школу, а создание условий для их развития в обычной школе: приобщение к участию в исследов</w:t>
      </w:r>
      <w:r w:rsidRPr="002441B5">
        <w:rPr>
          <w:rFonts w:eastAsia="Times New Roman"/>
          <w:sz w:val="28"/>
          <w:szCs w:val="28"/>
        </w:rPr>
        <w:t>а</w:t>
      </w:r>
      <w:r w:rsidRPr="002441B5">
        <w:rPr>
          <w:rFonts w:eastAsia="Times New Roman"/>
          <w:sz w:val="28"/>
          <w:szCs w:val="28"/>
        </w:rPr>
        <w:t>тельской дифференциация обучения работе, занятия по индивидуальной программе обучения, приглашение к ним специалистов по различным о</w:t>
      </w:r>
      <w:r w:rsidRPr="002441B5">
        <w:rPr>
          <w:rFonts w:eastAsia="Times New Roman"/>
          <w:sz w:val="28"/>
          <w:szCs w:val="28"/>
        </w:rPr>
        <w:t>т</w:t>
      </w:r>
      <w:r w:rsidRPr="002441B5">
        <w:rPr>
          <w:rFonts w:eastAsia="Times New Roman"/>
          <w:sz w:val="28"/>
          <w:szCs w:val="28"/>
        </w:rPr>
        <w:t>раслям знаний и т.д.</w:t>
      </w:r>
      <w:proofErr w:type="gramEnd"/>
    </w:p>
    <w:p w:rsidR="008D7992" w:rsidRPr="002441B5" w:rsidRDefault="006336F4" w:rsidP="00ED78C1">
      <w:pPr>
        <w:numPr>
          <w:ilvl w:val="1"/>
          <w:numId w:val="20"/>
        </w:numPr>
        <w:tabs>
          <w:tab w:val="left" w:pos="1111"/>
        </w:tabs>
        <w:spacing w:line="360" w:lineRule="auto"/>
        <w:ind w:firstLine="720"/>
        <w:jc w:val="both"/>
        <w:rPr>
          <w:rFonts w:eastAsia="Times New Roman"/>
          <w:sz w:val="28"/>
          <w:szCs w:val="28"/>
        </w:rPr>
      </w:pPr>
      <w:r w:rsidRPr="002441B5">
        <w:rPr>
          <w:rFonts w:eastAsia="Times New Roman"/>
          <w:sz w:val="28"/>
          <w:szCs w:val="28"/>
        </w:rPr>
        <w:t>Австрии поддержка способных детей — важный элемент гос</w:t>
      </w:r>
      <w:r w:rsidRPr="002441B5">
        <w:rPr>
          <w:rFonts w:eastAsia="Times New Roman"/>
          <w:sz w:val="28"/>
          <w:szCs w:val="28"/>
        </w:rPr>
        <w:t>у</w:t>
      </w:r>
      <w:r w:rsidRPr="002441B5">
        <w:rPr>
          <w:rFonts w:eastAsia="Times New Roman"/>
          <w:sz w:val="28"/>
          <w:szCs w:val="28"/>
        </w:rPr>
        <w:t>дарственной политики в сфере образования. Под способными детьми п</w:t>
      </w:r>
      <w:r w:rsidRPr="002441B5">
        <w:rPr>
          <w:rFonts w:eastAsia="Times New Roman"/>
          <w:sz w:val="28"/>
          <w:szCs w:val="28"/>
        </w:rPr>
        <w:t>о</w:t>
      </w:r>
      <w:r w:rsidRPr="002441B5">
        <w:rPr>
          <w:rFonts w:eastAsia="Times New Roman"/>
          <w:sz w:val="28"/>
          <w:szCs w:val="28"/>
        </w:rPr>
        <w:t>нимаются не только интеллектуально одаренные школьники, но и учащи</w:t>
      </w:r>
      <w:r w:rsidRPr="002441B5">
        <w:rPr>
          <w:rFonts w:eastAsia="Times New Roman"/>
          <w:sz w:val="28"/>
          <w:szCs w:val="28"/>
        </w:rPr>
        <w:t>е</w:t>
      </w:r>
      <w:r w:rsidRPr="002441B5">
        <w:rPr>
          <w:rFonts w:eastAsia="Times New Roman"/>
          <w:sz w:val="28"/>
          <w:szCs w:val="28"/>
        </w:rPr>
        <w:t>ся, обладающие музыкальными, творческими способностями. Австри</w:t>
      </w:r>
      <w:r w:rsidRPr="002441B5">
        <w:rPr>
          <w:rFonts w:eastAsia="Times New Roman"/>
          <w:sz w:val="28"/>
          <w:szCs w:val="28"/>
        </w:rPr>
        <w:t>й</w:t>
      </w:r>
      <w:r w:rsidRPr="002441B5">
        <w:rPr>
          <w:rFonts w:eastAsia="Times New Roman"/>
          <w:sz w:val="28"/>
          <w:szCs w:val="28"/>
        </w:rPr>
        <w:t>ское правительство сформулировало следующие принципы, на которых основыв</w:t>
      </w:r>
      <w:r w:rsidRPr="002441B5">
        <w:rPr>
          <w:rFonts w:eastAsia="Times New Roman"/>
          <w:sz w:val="28"/>
          <w:szCs w:val="28"/>
        </w:rPr>
        <w:t>а</w:t>
      </w:r>
      <w:r w:rsidRPr="002441B5">
        <w:rPr>
          <w:rFonts w:eastAsia="Times New Roman"/>
          <w:sz w:val="28"/>
          <w:szCs w:val="28"/>
        </w:rPr>
        <w:t>ется концепция помощи одаренным детям:</w:t>
      </w:r>
    </w:p>
    <w:p w:rsidR="00E50179" w:rsidRDefault="006336F4" w:rsidP="002441B5">
      <w:pPr>
        <w:spacing w:line="360" w:lineRule="auto"/>
        <w:ind w:firstLine="720"/>
        <w:jc w:val="both"/>
        <w:rPr>
          <w:rFonts w:eastAsia="Times New Roman"/>
          <w:sz w:val="28"/>
          <w:szCs w:val="28"/>
        </w:rPr>
      </w:pPr>
      <w:r w:rsidRPr="002441B5">
        <w:rPr>
          <w:rFonts w:eastAsia="Arial Unicode MS"/>
          <w:sz w:val="28"/>
          <w:szCs w:val="28"/>
        </w:rPr>
        <w:t>−</w:t>
      </w:r>
      <w:r w:rsidRPr="002441B5">
        <w:rPr>
          <w:rFonts w:eastAsia="Times New Roman"/>
          <w:sz w:val="28"/>
          <w:szCs w:val="28"/>
        </w:rPr>
        <w:t xml:space="preserve"> курс на создание широкой поддержки в пределах обычной школ</w:t>
      </w:r>
      <w:r w:rsidRPr="002441B5">
        <w:rPr>
          <w:rFonts w:eastAsia="Times New Roman"/>
          <w:sz w:val="28"/>
          <w:szCs w:val="28"/>
        </w:rPr>
        <w:t>ь</w:t>
      </w:r>
      <w:r w:rsidRPr="002441B5">
        <w:rPr>
          <w:rFonts w:eastAsia="Times New Roman"/>
          <w:sz w:val="28"/>
          <w:szCs w:val="28"/>
        </w:rPr>
        <w:t>ной системы, исключающей создание элитарных школ;</w:t>
      </w:r>
      <w:r w:rsidR="00E50179">
        <w:rPr>
          <w:rFonts w:eastAsia="Times New Roman"/>
          <w:sz w:val="28"/>
          <w:szCs w:val="28"/>
        </w:rPr>
        <w:t xml:space="preserve"> </w:t>
      </w:r>
    </w:p>
    <w:p w:rsidR="00E50179" w:rsidRDefault="006336F4" w:rsidP="002441B5">
      <w:pPr>
        <w:spacing w:line="360" w:lineRule="auto"/>
        <w:ind w:firstLine="720"/>
        <w:jc w:val="both"/>
        <w:rPr>
          <w:rFonts w:eastAsia="Times New Roman"/>
          <w:sz w:val="28"/>
          <w:szCs w:val="28"/>
        </w:rPr>
      </w:pPr>
      <w:r w:rsidRPr="002441B5">
        <w:rPr>
          <w:rFonts w:eastAsia="Arial Unicode MS"/>
          <w:sz w:val="28"/>
          <w:szCs w:val="28"/>
        </w:rPr>
        <w:t>−</w:t>
      </w:r>
      <w:r w:rsidRPr="002441B5">
        <w:rPr>
          <w:rFonts w:eastAsia="Times New Roman"/>
          <w:sz w:val="28"/>
          <w:szCs w:val="28"/>
        </w:rPr>
        <w:t xml:space="preserve"> оказание специальной поддержки талантливым школьникам на добровольной основе — не ранее достижения ими десятилетнего возраста;</w:t>
      </w:r>
    </w:p>
    <w:p w:rsidR="008D7992" w:rsidRPr="002441B5" w:rsidRDefault="006336F4" w:rsidP="002441B5">
      <w:pPr>
        <w:spacing w:line="360" w:lineRule="auto"/>
        <w:ind w:firstLine="720"/>
        <w:jc w:val="both"/>
        <w:rPr>
          <w:sz w:val="28"/>
          <w:szCs w:val="28"/>
        </w:rPr>
      </w:pPr>
      <w:r w:rsidRPr="002441B5">
        <w:rPr>
          <w:rFonts w:eastAsia="Times New Roman"/>
          <w:sz w:val="28"/>
          <w:szCs w:val="28"/>
        </w:rPr>
        <w:t xml:space="preserve"> </w:t>
      </w:r>
      <w:r w:rsidRPr="002441B5">
        <w:rPr>
          <w:rFonts w:eastAsia="Arial Unicode MS"/>
          <w:sz w:val="28"/>
          <w:szCs w:val="28"/>
        </w:rPr>
        <w:t>−</w:t>
      </w:r>
      <w:r w:rsidRPr="002441B5">
        <w:rPr>
          <w:rFonts w:eastAsia="Times New Roman"/>
          <w:sz w:val="28"/>
          <w:szCs w:val="28"/>
        </w:rPr>
        <w:t xml:space="preserve"> активное вовлечение родителей и специально</w:t>
      </w:r>
      <w:r w:rsidR="00E50179">
        <w:rPr>
          <w:rFonts w:eastAsia="Times New Roman"/>
          <w:sz w:val="28"/>
          <w:szCs w:val="28"/>
        </w:rPr>
        <w:t xml:space="preserve"> </w:t>
      </w:r>
      <w:r w:rsidRPr="002441B5">
        <w:rPr>
          <w:rFonts w:eastAsia="Times New Roman"/>
          <w:sz w:val="28"/>
          <w:szCs w:val="28"/>
        </w:rPr>
        <w:t>подготовленных учителей в работу с одаренными школьниками;</w:t>
      </w:r>
    </w:p>
    <w:p w:rsidR="008D7992" w:rsidRPr="002441B5" w:rsidRDefault="006336F4" w:rsidP="002441B5">
      <w:pPr>
        <w:spacing w:line="360" w:lineRule="auto"/>
        <w:ind w:firstLine="720"/>
        <w:jc w:val="both"/>
        <w:rPr>
          <w:sz w:val="28"/>
          <w:szCs w:val="28"/>
        </w:rPr>
      </w:pPr>
      <w:r w:rsidRPr="002441B5">
        <w:rPr>
          <w:rFonts w:eastAsia="Arial Unicode MS"/>
          <w:sz w:val="28"/>
          <w:szCs w:val="28"/>
        </w:rPr>
        <w:t>−</w:t>
      </w:r>
      <w:r w:rsidRPr="002441B5">
        <w:rPr>
          <w:rFonts w:eastAsia="Times New Roman"/>
          <w:sz w:val="28"/>
          <w:szCs w:val="28"/>
        </w:rPr>
        <w:t xml:space="preserve"> дальнейшее развитие экспериментальных площадок в целях теор</w:t>
      </w:r>
      <w:r w:rsidRPr="002441B5">
        <w:rPr>
          <w:rFonts w:eastAsia="Times New Roman"/>
          <w:sz w:val="28"/>
          <w:szCs w:val="28"/>
        </w:rPr>
        <w:t>е</w:t>
      </w:r>
      <w:r w:rsidRPr="002441B5">
        <w:rPr>
          <w:rFonts w:eastAsia="Times New Roman"/>
          <w:sz w:val="28"/>
          <w:szCs w:val="28"/>
        </w:rPr>
        <w:t>тической и практической разработки данной проблемы.</w:t>
      </w:r>
    </w:p>
    <w:p w:rsidR="008D7992" w:rsidRPr="00E50179" w:rsidRDefault="006336F4" w:rsidP="00ED78C1">
      <w:pPr>
        <w:numPr>
          <w:ilvl w:val="0"/>
          <w:numId w:val="21"/>
        </w:numPr>
        <w:tabs>
          <w:tab w:val="left" w:pos="1169"/>
        </w:tabs>
        <w:spacing w:line="360" w:lineRule="auto"/>
        <w:ind w:firstLine="720"/>
        <w:jc w:val="both"/>
        <w:rPr>
          <w:rFonts w:eastAsia="Times New Roman"/>
          <w:sz w:val="28"/>
          <w:szCs w:val="28"/>
        </w:rPr>
      </w:pPr>
      <w:r w:rsidRPr="00E50179">
        <w:rPr>
          <w:rFonts w:eastAsia="Times New Roman"/>
          <w:sz w:val="28"/>
          <w:szCs w:val="28"/>
        </w:rPr>
        <w:t>Австрии сделан акцент на развитие школьных курсов, напра</w:t>
      </w:r>
      <w:r w:rsidRPr="00E50179">
        <w:rPr>
          <w:rFonts w:eastAsia="Times New Roman"/>
          <w:sz w:val="28"/>
          <w:szCs w:val="28"/>
        </w:rPr>
        <w:t>в</w:t>
      </w:r>
      <w:r w:rsidRPr="00E50179">
        <w:rPr>
          <w:rFonts w:eastAsia="Times New Roman"/>
          <w:sz w:val="28"/>
          <w:szCs w:val="28"/>
        </w:rPr>
        <w:t>ленных на формирование познавательных интересов учащихся, определ</w:t>
      </w:r>
      <w:r w:rsidRPr="00E50179">
        <w:rPr>
          <w:rFonts w:eastAsia="Times New Roman"/>
          <w:sz w:val="28"/>
          <w:szCs w:val="28"/>
        </w:rPr>
        <w:t>е</w:t>
      </w:r>
      <w:r w:rsidRPr="00E50179">
        <w:rPr>
          <w:rFonts w:eastAsia="Times New Roman"/>
          <w:sz w:val="28"/>
          <w:szCs w:val="28"/>
        </w:rPr>
        <w:t>ние их индивидуальных способностей. Наряду со способными школьн</w:t>
      </w:r>
      <w:r w:rsidRPr="00E50179">
        <w:rPr>
          <w:rFonts w:eastAsia="Times New Roman"/>
          <w:sz w:val="28"/>
          <w:szCs w:val="28"/>
        </w:rPr>
        <w:t>и</w:t>
      </w:r>
      <w:r w:rsidRPr="00E50179">
        <w:rPr>
          <w:rFonts w:eastAsia="Times New Roman"/>
          <w:sz w:val="28"/>
          <w:szCs w:val="28"/>
        </w:rPr>
        <w:t>ками специальная поддержка оказывается отстающим. Около 70 ассоци</w:t>
      </w:r>
      <w:r w:rsidRPr="00E50179">
        <w:rPr>
          <w:rFonts w:eastAsia="Times New Roman"/>
          <w:sz w:val="28"/>
          <w:szCs w:val="28"/>
        </w:rPr>
        <w:t>а</w:t>
      </w:r>
      <w:r w:rsidRPr="00E50179">
        <w:rPr>
          <w:rFonts w:eastAsia="Times New Roman"/>
          <w:sz w:val="28"/>
          <w:szCs w:val="28"/>
        </w:rPr>
        <w:t>ций и частных фирм предлагают свои услуги слабоуспевающим школьн</w:t>
      </w:r>
      <w:r w:rsidRPr="00E50179">
        <w:rPr>
          <w:rFonts w:eastAsia="Times New Roman"/>
          <w:sz w:val="28"/>
          <w:szCs w:val="28"/>
        </w:rPr>
        <w:t>и</w:t>
      </w:r>
      <w:r w:rsidRPr="00E50179">
        <w:rPr>
          <w:rFonts w:eastAsia="Times New Roman"/>
          <w:sz w:val="28"/>
          <w:szCs w:val="28"/>
        </w:rPr>
        <w:t xml:space="preserve">кам (частные курсы, уроки). </w:t>
      </w:r>
      <w:proofErr w:type="gramStart"/>
      <w:r w:rsidRPr="00E50179">
        <w:rPr>
          <w:rFonts w:eastAsia="Times New Roman"/>
          <w:sz w:val="28"/>
          <w:szCs w:val="28"/>
        </w:rPr>
        <w:t>В начале</w:t>
      </w:r>
      <w:proofErr w:type="gramEnd"/>
      <w:r w:rsidRPr="00E50179">
        <w:rPr>
          <w:rFonts w:eastAsia="Times New Roman"/>
          <w:sz w:val="28"/>
          <w:szCs w:val="28"/>
        </w:rPr>
        <w:t xml:space="preserve"> 90-х гг. XX в. свыше 7000 австри</w:t>
      </w:r>
      <w:r w:rsidRPr="00E50179">
        <w:rPr>
          <w:rFonts w:eastAsia="Times New Roman"/>
          <w:sz w:val="28"/>
          <w:szCs w:val="28"/>
        </w:rPr>
        <w:t>й</w:t>
      </w:r>
      <w:r w:rsidRPr="00E50179">
        <w:rPr>
          <w:rFonts w:eastAsia="Times New Roman"/>
          <w:sz w:val="28"/>
          <w:szCs w:val="28"/>
        </w:rPr>
        <w:lastRenderedPageBreak/>
        <w:t>ских школьников ликвидировали пробелы в знаниях с помощью частных фирм. Особую п</w:t>
      </w:r>
      <w:r w:rsidRPr="00E50179">
        <w:rPr>
          <w:rFonts w:eastAsia="Times New Roman"/>
          <w:sz w:val="28"/>
          <w:szCs w:val="28"/>
        </w:rPr>
        <w:t>о</w:t>
      </w:r>
      <w:r w:rsidRPr="00E50179">
        <w:rPr>
          <w:rFonts w:eastAsia="Times New Roman"/>
          <w:sz w:val="28"/>
          <w:szCs w:val="28"/>
        </w:rPr>
        <w:t xml:space="preserve">пулярность среди учащихся получили летние лагеря, в которых существует возможность сочетать учебу и отдых. Успех работы лагерей объясняется рядом причин. </w:t>
      </w:r>
      <w:proofErr w:type="gramStart"/>
      <w:r w:rsidRPr="00E50179">
        <w:rPr>
          <w:rFonts w:eastAsia="Times New Roman"/>
          <w:sz w:val="28"/>
          <w:szCs w:val="28"/>
        </w:rPr>
        <w:t>Во-первых, школьникам импонирует общение со сверстн</w:t>
      </w:r>
      <w:r w:rsidRPr="00E50179">
        <w:rPr>
          <w:rFonts w:eastAsia="Times New Roman"/>
          <w:sz w:val="28"/>
          <w:szCs w:val="28"/>
        </w:rPr>
        <w:t>и</w:t>
      </w:r>
      <w:r w:rsidRPr="00E50179">
        <w:rPr>
          <w:rFonts w:eastAsia="Times New Roman"/>
          <w:sz w:val="28"/>
          <w:szCs w:val="28"/>
        </w:rPr>
        <w:t>ками, имеющими схожие проблемы в учебе; во-вторых, дети предпочитают ликвидировать пробелы в знаниях не с пом</w:t>
      </w:r>
      <w:r w:rsidRPr="00E50179">
        <w:rPr>
          <w:rFonts w:eastAsia="Times New Roman"/>
          <w:sz w:val="28"/>
          <w:szCs w:val="28"/>
        </w:rPr>
        <w:t>о</w:t>
      </w:r>
      <w:r w:rsidRPr="00E50179">
        <w:rPr>
          <w:rFonts w:eastAsia="Times New Roman"/>
          <w:sz w:val="28"/>
          <w:szCs w:val="28"/>
        </w:rPr>
        <w:t>щью учителей и родителей (с которыми они уже потерпели неудачу), а с помощью лиц, владеющих сп</w:t>
      </w:r>
      <w:r w:rsidRPr="00E50179">
        <w:rPr>
          <w:rFonts w:eastAsia="Times New Roman"/>
          <w:sz w:val="28"/>
          <w:szCs w:val="28"/>
        </w:rPr>
        <w:t>е</w:t>
      </w:r>
      <w:r w:rsidRPr="00E50179">
        <w:rPr>
          <w:rFonts w:eastAsia="Times New Roman"/>
          <w:sz w:val="28"/>
          <w:szCs w:val="28"/>
        </w:rPr>
        <w:t>циальной методикой; в-третьих, родители не всегда могут оказать помощь детям</w:t>
      </w:r>
      <w:r w:rsidR="00E50179" w:rsidRPr="00E50179">
        <w:rPr>
          <w:rFonts w:eastAsia="Times New Roman"/>
          <w:sz w:val="28"/>
          <w:szCs w:val="28"/>
        </w:rPr>
        <w:t xml:space="preserve"> </w:t>
      </w:r>
      <w:r w:rsidR="00E50179">
        <w:rPr>
          <w:rFonts w:eastAsia="Times New Roman"/>
          <w:sz w:val="28"/>
          <w:szCs w:val="28"/>
        </w:rPr>
        <w:t xml:space="preserve">в </w:t>
      </w:r>
      <w:r w:rsidRPr="00E50179">
        <w:rPr>
          <w:rFonts w:eastAsia="Times New Roman"/>
          <w:sz w:val="28"/>
          <w:szCs w:val="28"/>
        </w:rPr>
        <w:t>учении из-за своей некомпетен</w:t>
      </w:r>
      <w:r w:rsidRPr="00E50179">
        <w:rPr>
          <w:rFonts w:eastAsia="Times New Roman"/>
          <w:sz w:val="28"/>
          <w:szCs w:val="28"/>
        </w:rPr>
        <w:t>т</w:t>
      </w:r>
      <w:r w:rsidRPr="00E50179">
        <w:rPr>
          <w:rFonts w:eastAsia="Times New Roman"/>
          <w:sz w:val="28"/>
          <w:szCs w:val="28"/>
        </w:rPr>
        <w:t>ности, непонимания трудн</w:t>
      </w:r>
      <w:r w:rsidRPr="00E50179">
        <w:rPr>
          <w:rFonts w:eastAsia="Times New Roman"/>
          <w:sz w:val="28"/>
          <w:szCs w:val="28"/>
        </w:rPr>
        <w:t>о</w:t>
      </w:r>
      <w:r w:rsidRPr="00E50179">
        <w:rPr>
          <w:rFonts w:eastAsia="Times New Roman"/>
          <w:sz w:val="28"/>
          <w:szCs w:val="28"/>
        </w:rPr>
        <w:t>стей.</w:t>
      </w:r>
      <w:proofErr w:type="gramEnd"/>
    </w:p>
    <w:p w:rsidR="008D7992" w:rsidRPr="002441B5" w:rsidRDefault="008D7992" w:rsidP="002441B5">
      <w:pPr>
        <w:spacing w:line="360" w:lineRule="auto"/>
        <w:ind w:firstLine="720"/>
        <w:jc w:val="both"/>
        <w:rPr>
          <w:sz w:val="28"/>
          <w:szCs w:val="28"/>
        </w:rPr>
      </w:pPr>
    </w:p>
    <w:p w:rsidR="008D7992" w:rsidRPr="002441B5" w:rsidRDefault="008D7992" w:rsidP="002441B5">
      <w:pPr>
        <w:spacing w:line="360" w:lineRule="auto"/>
        <w:ind w:firstLine="720"/>
        <w:jc w:val="both"/>
        <w:rPr>
          <w:sz w:val="28"/>
          <w:szCs w:val="28"/>
        </w:rPr>
      </w:pPr>
    </w:p>
    <w:p w:rsidR="008D7992" w:rsidRPr="002441B5" w:rsidRDefault="006336F4" w:rsidP="002441B5">
      <w:pPr>
        <w:spacing w:line="360" w:lineRule="auto"/>
        <w:ind w:firstLine="720"/>
        <w:jc w:val="both"/>
        <w:rPr>
          <w:sz w:val="28"/>
          <w:szCs w:val="28"/>
        </w:rPr>
      </w:pPr>
      <w:r w:rsidRPr="002441B5">
        <w:rPr>
          <w:rFonts w:eastAsia="Times New Roman"/>
          <w:b/>
          <w:bCs/>
          <w:i/>
          <w:iCs/>
          <w:sz w:val="28"/>
          <w:szCs w:val="28"/>
        </w:rPr>
        <w:t>§4.Обучение одаренных детей</w:t>
      </w:r>
    </w:p>
    <w:p w:rsidR="008D7992" w:rsidRPr="002441B5" w:rsidRDefault="008D7992" w:rsidP="002441B5">
      <w:pPr>
        <w:spacing w:line="360" w:lineRule="auto"/>
        <w:ind w:firstLine="720"/>
        <w:jc w:val="both"/>
        <w:rPr>
          <w:sz w:val="28"/>
          <w:szCs w:val="28"/>
        </w:rPr>
      </w:pPr>
    </w:p>
    <w:p w:rsidR="008D7992" w:rsidRPr="002441B5" w:rsidRDefault="006336F4" w:rsidP="002441B5">
      <w:pPr>
        <w:spacing w:line="360" w:lineRule="auto"/>
        <w:ind w:firstLine="720"/>
        <w:jc w:val="both"/>
        <w:rPr>
          <w:sz w:val="28"/>
          <w:szCs w:val="28"/>
        </w:rPr>
      </w:pPr>
      <w:r w:rsidRPr="002441B5">
        <w:rPr>
          <w:rFonts w:eastAsia="Times New Roman"/>
          <w:sz w:val="28"/>
          <w:szCs w:val="28"/>
        </w:rPr>
        <w:t>Важное направление дифференциации образования — обучение одаренных, талантливых детей и подростков. В мировой педагогике к эт</w:t>
      </w:r>
      <w:r w:rsidRPr="002441B5">
        <w:rPr>
          <w:rFonts w:eastAsia="Times New Roman"/>
          <w:sz w:val="28"/>
          <w:szCs w:val="28"/>
        </w:rPr>
        <w:t>о</w:t>
      </w:r>
      <w:r w:rsidRPr="002441B5">
        <w:rPr>
          <w:rFonts w:eastAsia="Times New Roman"/>
          <w:sz w:val="28"/>
          <w:szCs w:val="28"/>
        </w:rPr>
        <w:t>му заметно возрос интерес. Так, например, действует Европейская асс</w:t>
      </w:r>
      <w:r w:rsidRPr="002441B5">
        <w:rPr>
          <w:rFonts w:eastAsia="Times New Roman"/>
          <w:sz w:val="28"/>
          <w:szCs w:val="28"/>
        </w:rPr>
        <w:t>о</w:t>
      </w:r>
      <w:r w:rsidRPr="002441B5">
        <w:rPr>
          <w:rFonts w:eastAsia="Times New Roman"/>
          <w:sz w:val="28"/>
          <w:szCs w:val="28"/>
        </w:rPr>
        <w:t xml:space="preserve">циация по высшим способностям, главная цель которой — исследование и поощрение обучения </w:t>
      </w:r>
      <w:proofErr w:type="gramStart"/>
      <w:r w:rsidRPr="002441B5">
        <w:rPr>
          <w:rFonts w:eastAsia="Times New Roman"/>
          <w:sz w:val="28"/>
          <w:szCs w:val="28"/>
        </w:rPr>
        <w:t>одаренных</w:t>
      </w:r>
      <w:proofErr w:type="gramEnd"/>
      <w:r w:rsidRPr="002441B5">
        <w:rPr>
          <w:rFonts w:eastAsia="Times New Roman"/>
          <w:sz w:val="28"/>
          <w:szCs w:val="28"/>
        </w:rPr>
        <w:t>. Изучаются критерии детской одаренн</w:t>
      </w:r>
      <w:r w:rsidRPr="002441B5">
        <w:rPr>
          <w:rFonts w:eastAsia="Times New Roman"/>
          <w:sz w:val="28"/>
          <w:szCs w:val="28"/>
        </w:rPr>
        <w:t>о</w:t>
      </w:r>
      <w:r w:rsidRPr="002441B5">
        <w:rPr>
          <w:rFonts w:eastAsia="Times New Roman"/>
          <w:sz w:val="28"/>
          <w:szCs w:val="28"/>
        </w:rPr>
        <w:t>сти, возможности поощрить развитие талантливых школьников. Ученые из Европейского Комитета по обучению талантливых детей в понятие «одаренный ребенок» вкладывают способность достигать превосходных результатов в интеллектуальной</w:t>
      </w:r>
      <w:r w:rsidR="00E50179">
        <w:rPr>
          <w:rFonts w:eastAsia="Times New Roman"/>
          <w:sz w:val="28"/>
          <w:szCs w:val="28"/>
        </w:rPr>
        <w:t xml:space="preserve"> и </w:t>
      </w:r>
      <w:r w:rsidRPr="002441B5">
        <w:rPr>
          <w:rFonts w:eastAsia="Times New Roman"/>
          <w:sz w:val="28"/>
          <w:szCs w:val="28"/>
        </w:rPr>
        <w:t>художественной областях либо облад</w:t>
      </w:r>
      <w:r w:rsidRPr="002441B5">
        <w:rPr>
          <w:rFonts w:eastAsia="Times New Roman"/>
          <w:sz w:val="28"/>
          <w:szCs w:val="28"/>
        </w:rPr>
        <w:t>а</w:t>
      </w:r>
      <w:r w:rsidRPr="002441B5">
        <w:rPr>
          <w:rFonts w:eastAsia="Times New Roman"/>
          <w:sz w:val="28"/>
          <w:szCs w:val="28"/>
        </w:rPr>
        <w:t>ние необыкн</w:t>
      </w:r>
      <w:r w:rsidRPr="002441B5">
        <w:rPr>
          <w:rFonts w:eastAsia="Times New Roman"/>
          <w:sz w:val="28"/>
          <w:szCs w:val="28"/>
        </w:rPr>
        <w:t>о</w:t>
      </w:r>
      <w:r w:rsidRPr="002441B5">
        <w:rPr>
          <w:rFonts w:eastAsia="Times New Roman"/>
          <w:sz w:val="28"/>
          <w:szCs w:val="28"/>
        </w:rPr>
        <w:t>венными психомоторными и социальными способностями. Одаренность — это высокий уровень развития каких-либо способностей.</w:t>
      </w:r>
      <w:r w:rsidR="00E50179">
        <w:rPr>
          <w:rFonts w:eastAsia="Times New Roman"/>
          <w:sz w:val="28"/>
          <w:szCs w:val="28"/>
        </w:rPr>
        <w:t xml:space="preserve"> </w:t>
      </w:r>
      <w:r w:rsidRPr="002441B5">
        <w:rPr>
          <w:rFonts w:eastAsia="Times New Roman"/>
          <w:sz w:val="28"/>
          <w:szCs w:val="28"/>
        </w:rPr>
        <w:t>Российский ученый В. Юркевич формулирует 3 основных типа одаренн</w:t>
      </w:r>
      <w:r w:rsidRPr="002441B5">
        <w:rPr>
          <w:rFonts w:eastAsia="Times New Roman"/>
          <w:sz w:val="28"/>
          <w:szCs w:val="28"/>
        </w:rPr>
        <w:t>о</w:t>
      </w:r>
      <w:r w:rsidRPr="002441B5">
        <w:rPr>
          <w:rFonts w:eastAsia="Times New Roman"/>
          <w:sz w:val="28"/>
          <w:szCs w:val="28"/>
        </w:rPr>
        <w:t>сти, которые следует учитывать в общеобразовательной школе: академ</w:t>
      </w:r>
      <w:r w:rsidRPr="002441B5">
        <w:rPr>
          <w:rFonts w:eastAsia="Times New Roman"/>
          <w:sz w:val="28"/>
          <w:szCs w:val="28"/>
        </w:rPr>
        <w:t>и</w:t>
      </w:r>
      <w:r w:rsidRPr="002441B5">
        <w:rPr>
          <w:rFonts w:eastAsia="Times New Roman"/>
          <w:sz w:val="28"/>
          <w:szCs w:val="28"/>
        </w:rPr>
        <w:t>ческая (ярко выр</w:t>
      </w:r>
      <w:r w:rsidRPr="002441B5">
        <w:rPr>
          <w:rFonts w:eastAsia="Times New Roman"/>
          <w:sz w:val="28"/>
          <w:szCs w:val="28"/>
        </w:rPr>
        <w:t>а</w:t>
      </w:r>
      <w:r w:rsidRPr="002441B5">
        <w:rPr>
          <w:rFonts w:eastAsia="Times New Roman"/>
          <w:sz w:val="28"/>
          <w:szCs w:val="28"/>
        </w:rPr>
        <w:t xml:space="preserve">женная способность учиться); интеллектуальная (умение мыслить, анализируя, сопоставляя факты); творческая (нестандартное </w:t>
      </w:r>
      <w:r w:rsidRPr="002441B5">
        <w:rPr>
          <w:rFonts w:eastAsia="Times New Roman"/>
          <w:sz w:val="28"/>
          <w:szCs w:val="28"/>
        </w:rPr>
        <w:lastRenderedPageBreak/>
        <w:t>мышление и видение мира). При всех различиях, считает В. Юркевич, одаренных детей объединяет познавательная потребность, которая проя</w:t>
      </w:r>
      <w:r w:rsidRPr="002441B5">
        <w:rPr>
          <w:rFonts w:eastAsia="Times New Roman"/>
          <w:sz w:val="28"/>
          <w:szCs w:val="28"/>
        </w:rPr>
        <w:t>в</w:t>
      </w:r>
      <w:r w:rsidRPr="002441B5">
        <w:rPr>
          <w:rFonts w:eastAsia="Times New Roman"/>
          <w:sz w:val="28"/>
          <w:szCs w:val="28"/>
        </w:rPr>
        <w:t>ляется в жажде нового зн</w:t>
      </w:r>
      <w:r w:rsidRPr="002441B5">
        <w:rPr>
          <w:rFonts w:eastAsia="Times New Roman"/>
          <w:sz w:val="28"/>
          <w:szCs w:val="28"/>
        </w:rPr>
        <w:t>а</w:t>
      </w:r>
      <w:r w:rsidRPr="002441B5">
        <w:rPr>
          <w:rFonts w:eastAsia="Times New Roman"/>
          <w:sz w:val="28"/>
          <w:szCs w:val="28"/>
        </w:rPr>
        <w:t>ния и наслаждении от умственного труда. Есть и другие типичные призн</w:t>
      </w:r>
      <w:r w:rsidRPr="002441B5">
        <w:rPr>
          <w:rFonts w:eastAsia="Times New Roman"/>
          <w:sz w:val="28"/>
          <w:szCs w:val="28"/>
        </w:rPr>
        <w:t>а</w:t>
      </w:r>
      <w:r w:rsidRPr="002441B5">
        <w:rPr>
          <w:rFonts w:eastAsia="Times New Roman"/>
          <w:sz w:val="28"/>
          <w:szCs w:val="28"/>
        </w:rPr>
        <w:t xml:space="preserve">ки: стремление и умение общаться </w:t>
      </w:r>
      <w:proofErr w:type="gramStart"/>
      <w:r w:rsidRPr="002441B5">
        <w:rPr>
          <w:rFonts w:eastAsia="Times New Roman"/>
          <w:sz w:val="28"/>
          <w:szCs w:val="28"/>
        </w:rPr>
        <w:t>со</w:t>
      </w:r>
      <w:proofErr w:type="gramEnd"/>
      <w:r w:rsidRPr="002441B5">
        <w:rPr>
          <w:rFonts w:eastAsia="Times New Roman"/>
          <w:sz w:val="28"/>
          <w:szCs w:val="28"/>
        </w:rPr>
        <w:t xml:space="preserve"> взрослыми, повышенная эмоционал</w:t>
      </w:r>
      <w:r w:rsidRPr="002441B5">
        <w:rPr>
          <w:rFonts w:eastAsia="Times New Roman"/>
          <w:sz w:val="28"/>
          <w:szCs w:val="28"/>
        </w:rPr>
        <w:t>ь</w:t>
      </w:r>
      <w:r w:rsidRPr="002441B5">
        <w:rPr>
          <w:rFonts w:eastAsia="Times New Roman"/>
          <w:sz w:val="28"/>
          <w:szCs w:val="28"/>
        </w:rPr>
        <w:t>ность, чувство юмора, особая речь.</w:t>
      </w:r>
    </w:p>
    <w:p w:rsidR="008D7992" w:rsidRPr="002441B5" w:rsidRDefault="006336F4" w:rsidP="002441B5">
      <w:pPr>
        <w:spacing w:line="360" w:lineRule="auto"/>
        <w:ind w:firstLine="720"/>
        <w:jc w:val="both"/>
        <w:rPr>
          <w:sz w:val="28"/>
          <w:szCs w:val="28"/>
        </w:rPr>
      </w:pPr>
      <w:r w:rsidRPr="002441B5">
        <w:rPr>
          <w:rFonts w:eastAsia="Times New Roman"/>
          <w:sz w:val="28"/>
          <w:szCs w:val="28"/>
        </w:rPr>
        <w:t>Мировая школа уделяет всевозрастающее внимание талантливым детям. Появляется все больше «ранних школьников» — 5-летних ребят, более способных, чем остальные их сверстники.</w:t>
      </w:r>
    </w:p>
    <w:p w:rsidR="008D7992" w:rsidRPr="002441B5" w:rsidRDefault="006336F4" w:rsidP="002441B5">
      <w:pPr>
        <w:spacing w:line="360" w:lineRule="auto"/>
        <w:ind w:firstLine="720"/>
        <w:jc w:val="both"/>
        <w:rPr>
          <w:sz w:val="28"/>
          <w:szCs w:val="28"/>
        </w:rPr>
      </w:pPr>
      <w:r w:rsidRPr="002441B5">
        <w:rPr>
          <w:rFonts w:eastAsia="Times New Roman"/>
          <w:sz w:val="28"/>
          <w:szCs w:val="28"/>
        </w:rPr>
        <w:t xml:space="preserve">Они раньше начинают и успешнее завершают курс обучения. </w:t>
      </w:r>
      <w:proofErr w:type="gramStart"/>
      <w:r w:rsidRPr="002441B5">
        <w:rPr>
          <w:rFonts w:eastAsia="Times New Roman"/>
          <w:sz w:val="28"/>
          <w:szCs w:val="28"/>
        </w:rPr>
        <w:t>Так, в 1987 г. газеты и журналы облетела маленькая сенсация: 9-летнему ученику из школы для талантливых в Ницце (Франция) вручили аттестат об обр</w:t>
      </w:r>
      <w:r w:rsidRPr="002441B5">
        <w:rPr>
          <w:rFonts w:eastAsia="Times New Roman"/>
          <w:sz w:val="28"/>
          <w:szCs w:val="28"/>
        </w:rPr>
        <w:t>а</w:t>
      </w:r>
      <w:r w:rsidRPr="002441B5">
        <w:rPr>
          <w:rFonts w:eastAsia="Times New Roman"/>
          <w:sz w:val="28"/>
          <w:szCs w:val="28"/>
        </w:rPr>
        <w:t>зовании, который обычно получает выпускник единого коллежа.</w:t>
      </w:r>
      <w:proofErr w:type="gramEnd"/>
    </w:p>
    <w:p w:rsidR="008D7992" w:rsidRPr="002441B5" w:rsidRDefault="006336F4" w:rsidP="002441B5">
      <w:pPr>
        <w:spacing w:line="360" w:lineRule="auto"/>
        <w:ind w:firstLine="720"/>
        <w:jc w:val="both"/>
        <w:rPr>
          <w:sz w:val="28"/>
          <w:szCs w:val="28"/>
        </w:rPr>
      </w:pPr>
      <w:r w:rsidRPr="002441B5">
        <w:rPr>
          <w:rFonts w:eastAsia="Times New Roman"/>
          <w:sz w:val="28"/>
          <w:szCs w:val="28"/>
        </w:rPr>
        <w:t>Школы наподобие учебного заведения в Ницце появились в вед</w:t>
      </w:r>
      <w:r w:rsidRPr="002441B5">
        <w:rPr>
          <w:rFonts w:eastAsia="Times New Roman"/>
          <w:sz w:val="28"/>
          <w:szCs w:val="28"/>
        </w:rPr>
        <w:t>у</w:t>
      </w:r>
      <w:r w:rsidRPr="002441B5">
        <w:rPr>
          <w:rFonts w:eastAsia="Times New Roman"/>
          <w:sz w:val="28"/>
          <w:szCs w:val="28"/>
        </w:rPr>
        <w:t>щих странах мира на рубеже 50—60-х годов. В них учат по более нас</w:t>
      </w:r>
      <w:r w:rsidRPr="002441B5">
        <w:rPr>
          <w:rFonts w:eastAsia="Times New Roman"/>
          <w:sz w:val="28"/>
          <w:szCs w:val="28"/>
        </w:rPr>
        <w:t>ы</w:t>
      </w:r>
      <w:r w:rsidRPr="002441B5">
        <w:rPr>
          <w:rFonts w:eastAsia="Times New Roman"/>
          <w:sz w:val="28"/>
          <w:szCs w:val="28"/>
        </w:rPr>
        <w:t>щенным программам. Обучение призвано раскрыть юное дарование, п</w:t>
      </w:r>
      <w:r w:rsidRPr="002441B5">
        <w:rPr>
          <w:rFonts w:eastAsia="Times New Roman"/>
          <w:sz w:val="28"/>
          <w:szCs w:val="28"/>
        </w:rPr>
        <w:t>о</w:t>
      </w:r>
      <w:r w:rsidRPr="002441B5">
        <w:rPr>
          <w:rFonts w:eastAsia="Times New Roman"/>
          <w:sz w:val="28"/>
          <w:szCs w:val="28"/>
        </w:rPr>
        <w:t>мочь в полной мере проявить детские способности. Кроме «школ вунде</w:t>
      </w:r>
      <w:r w:rsidRPr="002441B5">
        <w:rPr>
          <w:rFonts w:eastAsia="Times New Roman"/>
          <w:sz w:val="28"/>
          <w:szCs w:val="28"/>
        </w:rPr>
        <w:t>р</w:t>
      </w:r>
      <w:r w:rsidRPr="002441B5">
        <w:rPr>
          <w:rFonts w:eastAsia="Times New Roman"/>
          <w:sz w:val="28"/>
          <w:szCs w:val="28"/>
        </w:rPr>
        <w:t>киндов», специальных семинаров для одаренных, других особых педаг</w:t>
      </w:r>
      <w:r w:rsidRPr="002441B5">
        <w:rPr>
          <w:rFonts w:eastAsia="Times New Roman"/>
          <w:sz w:val="28"/>
          <w:szCs w:val="28"/>
        </w:rPr>
        <w:t>о</w:t>
      </w:r>
      <w:r w:rsidRPr="002441B5">
        <w:rPr>
          <w:rFonts w:eastAsia="Times New Roman"/>
          <w:sz w:val="28"/>
          <w:szCs w:val="28"/>
        </w:rPr>
        <w:t>гических мер</w:t>
      </w:r>
      <w:r w:rsidRPr="002441B5">
        <w:rPr>
          <w:rFonts w:eastAsia="Times New Roman"/>
          <w:sz w:val="28"/>
          <w:szCs w:val="28"/>
        </w:rPr>
        <w:t>о</w:t>
      </w:r>
      <w:r w:rsidRPr="002441B5">
        <w:rPr>
          <w:rFonts w:eastAsia="Times New Roman"/>
          <w:sz w:val="28"/>
          <w:szCs w:val="28"/>
        </w:rPr>
        <w:t>приятий, для талантливых ребят в обычных школах порой организуют так называемые продвинутые классы.</w:t>
      </w:r>
    </w:p>
    <w:p w:rsidR="008D7992" w:rsidRPr="002441B5" w:rsidRDefault="006336F4" w:rsidP="00E50179">
      <w:pPr>
        <w:spacing w:line="360" w:lineRule="auto"/>
        <w:ind w:firstLine="720"/>
        <w:jc w:val="both"/>
        <w:rPr>
          <w:rFonts w:eastAsia="Times New Roman"/>
          <w:sz w:val="28"/>
          <w:szCs w:val="28"/>
        </w:rPr>
      </w:pPr>
      <w:r w:rsidRPr="002441B5">
        <w:rPr>
          <w:rFonts w:eastAsia="Times New Roman"/>
          <w:sz w:val="28"/>
          <w:szCs w:val="28"/>
        </w:rPr>
        <w:t>Педагоги задаются вопросом, какой должна быть организация об</w:t>
      </w:r>
      <w:r w:rsidRPr="002441B5">
        <w:rPr>
          <w:rFonts w:eastAsia="Times New Roman"/>
          <w:sz w:val="28"/>
          <w:szCs w:val="28"/>
        </w:rPr>
        <w:t>у</w:t>
      </w:r>
      <w:r w:rsidRPr="002441B5">
        <w:rPr>
          <w:rFonts w:eastAsia="Times New Roman"/>
          <w:sz w:val="28"/>
          <w:szCs w:val="28"/>
        </w:rPr>
        <w:t xml:space="preserve">чения </w:t>
      </w:r>
      <w:proofErr w:type="gramStart"/>
      <w:r w:rsidRPr="002441B5">
        <w:rPr>
          <w:rFonts w:eastAsia="Times New Roman"/>
          <w:sz w:val="28"/>
          <w:szCs w:val="28"/>
        </w:rPr>
        <w:t>одарённых</w:t>
      </w:r>
      <w:proofErr w:type="gramEnd"/>
      <w:r w:rsidRPr="002441B5">
        <w:rPr>
          <w:rFonts w:eastAsia="Times New Roman"/>
          <w:sz w:val="28"/>
          <w:szCs w:val="28"/>
        </w:rPr>
        <w:t>. Ответы разные. Предлагается обучать талантливых д</w:t>
      </w:r>
      <w:r w:rsidRPr="002441B5">
        <w:rPr>
          <w:rFonts w:eastAsia="Times New Roman"/>
          <w:sz w:val="28"/>
          <w:szCs w:val="28"/>
        </w:rPr>
        <w:t>е</w:t>
      </w:r>
      <w:r w:rsidRPr="002441B5">
        <w:rPr>
          <w:rFonts w:eastAsia="Times New Roman"/>
          <w:sz w:val="28"/>
          <w:szCs w:val="28"/>
        </w:rPr>
        <w:t>тей в обычной школе или в специальных учебных заведениях. Сторонник п</w:t>
      </w:r>
      <w:r w:rsidRPr="002441B5">
        <w:rPr>
          <w:rFonts w:eastAsia="Times New Roman"/>
          <w:sz w:val="28"/>
          <w:szCs w:val="28"/>
        </w:rPr>
        <w:t>о</w:t>
      </w:r>
      <w:r w:rsidRPr="002441B5">
        <w:rPr>
          <w:rFonts w:eastAsia="Times New Roman"/>
          <w:sz w:val="28"/>
          <w:szCs w:val="28"/>
        </w:rPr>
        <w:t>следней точки зрения, российский ученый В. Юркевич пишет</w:t>
      </w:r>
      <w:proofErr w:type="gramStart"/>
      <w:r w:rsidRPr="002441B5">
        <w:rPr>
          <w:rFonts w:eastAsia="Times New Roman"/>
          <w:sz w:val="28"/>
          <w:szCs w:val="28"/>
        </w:rPr>
        <w:t xml:space="preserve"> :</w:t>
      </w:r>
      <w:proofErr w:type="gramEnd"/>
      <w:r w:rsidRPr="002441B5">
        <w:rPr>
          <w:rFonts w:eastAsia="Times New Roman"/>
          <w:sz w:val="28"/>
          <w:szCs w:val="28"/>
        </w:rPr>
        <w:t xml:space="preserve"> «Нужны школы, где всерьез думают о развитии детей, где знают проблемы одаре</w:t>
      </w:r>
      <w:r w:rsidRPr="002441B5">
        <w:rPr>
          <w:rFonts w:eastAsia="Times New Roman"/>
          <w:sz w:val="28"/>
          <w:szCs w:val="28"/>
        </w:rPr>
        <w:t>н</w:t>
      </w:r>
      <w:r w:rsidRPr="002441B5">
        <w:rPr>
          <w:rFonts w:eastAsia="Times New Roman"/>
          <w:sz w:val="28"/>
          <w:szCs w:val="28"/>
        </w:rPr>
        <w:t>ных, где могут действительно учить</w:t>
      </w:r>
      <w:r w:rsidR="00E50179">
        <w:rPr>
          <w:rFonts w:eastAsia="Times New Roman"/>
          <w:sz w:val="28"/>
          <w:szCs w:val="28"/>
        </w:rPr>
        <w:t xml:space="preserve"> и </w:t>
      </w:r>
      <w:r w:rsidRPr="002441B5">
        <w:rPr>
          <w:rFonts w:eastAsia="Times New Roman"/>
          <w:sz w:val="28"/>
          <w:szCs w:val="28"/>
        </w:rPr>
        <w:t>воспитывать детей, исходя из ун</w:t>
      </w:r>
      <w:r w:rsidRPr="002441B5">
        <w:rPr>
          <w:rFonts w:eastAsia="Times New Roman"/>
          <w:sz w:val="28"/>
          <w:szCs w:val="28"/>
        </w:rPr>
        <w:t>и</w:t>
      </w:r>
      <w:r w:rsidRPr="002441B5">
        <w:rPr>
          <w:rFonts w:eastAsia="Times New Roman"/>
          <w:sz w:val="28"/>
          <w:szCs w:val="28"/>
        </w:rPr>
        <w:t xml:space="preserve">кальности каждого ребенка. Учиться </w:t>
      </w:r>
      <w:proofErr w:type="gramStart"/>
      <w:r w:rsidRPr="002441B5">
        <w:rPr>
          <w:rFonts w:eastAsia="Times New Roman"/>
          <w:sz w:val="28"/>
          <w:szCs w:val="28"/>
        </w:rPr>
        <w:t>должно</w:t>
      </w:r>
      <w:proofErr w:type="gramEnd"/>
      <w:r w:rsidRPr="002441B5">
        <w:rPr>
          <w:rFonts w:eastAsia="Times New Roman"/>
          <w:sz w:val="28"/>
          <w:szCs w:val="28"/>
        </w:rPr>
        <w:t xml:space="preserve"> быть не только интересно, но и трудно... </w:t>
      </w:r>
      <w:proofErr w:type="gramStart"/>
      <w:r w:rsidRPr="002441B5">
        <w:rPr>
          <w:rFonts w:eastAsia="Times New Roman"/>
          <w:sz w:val="28"/>
          <w:szCs w:val="28"/>
        </w:rPr>
        <w:t>Работа с одаренными — далеко не праздник, а тяжелый и о</w:t>
      </w:r>
      <w:r w:rsidRPr="002441B5">
        <w:rPr>
          <w:rFonts w:eastAsia="Times New Roman"/>
          <w:sz w:val="28"/>
          <w:szCs w:val="28"/>
        </w:rPr>
        <w:t>т</w:t>
      </w:r>
      <w:r w:rsidRPr="002441B5">
        <w:rPr>
          <w:rFonts w:eastAsia="Times New Roman"/>
          <w:sz w:val="28"/>
          <w:szCs w:val="28"/>
        </w:rPr>
        <w:t>ветственный труд.. Хлопот с ними много, но и радости от этих хлопот — ос</w:t>
      </w:r>
      <w:r w:rsidRPr="002441B5">
        <w:rPr>
          <w:rFonts w:eastAsia="Times New Roman"/>
          <w:sz w:val="28"/>
          <w:szCs w:val="28"/>
        </w:rPr>
        <w:t>о</w:t>
      </w:r>
      <w:r w:rsidRPr="002441B5">
        <w:rPr>
          <w:rFonts w:eastAsia="Times New Roman"/>
          <w:sz w:val="28"/>
          <w:szCs w:val="28"/>
        </w:rPr>
        <w:t>бенные».</w:t>
      </w:r>
      <w:proofErr w:type="gramEnd"/>
    </w:p>
    <w:p w:rsidR="008D7992" w:rsidRPr="002441B5" w:rsidRDefault="006336F4" w:rsidP="002441B5">
      <w:pPr>
        <w:spacing w:line="360" w:lineRule="auto"/>
        <w:ind w:firstLine="720"/>
        <w:jc w:val="both"/>
        <w:rPr>
          <w:sz w:val="28"/>
          <w:szCs w:val="28"/>
        </w:rPr>
      </w:pPr>
      <w:r w:rsidRPr="002441B5">
        <w:rPr>
          <w:rFonts w:eastAsia="Times New Roman"/>
          <w:sz w:val="28"/>
          <w:szCs w:val="28"/>
        </w:rPr>
        <w:lastRenderedPageBreak/>
        <w:t>Политика целенаправленного выявления и обучения талантливых школьников объективно необходима, ибо поощряет будущий цвет</w:t>
      </w:r>
      <w:r w:rsidR="00E50179">
        <w:rPr>
          <w:rFonts w:eastAsia="Times New Roman"/>
          <w:sz w:val="28"/>
          <w:szCs w:val="28"/>
        </w:rPr>
        <w:t xml:space="preserve"> </w:t>
      </w:r>
      <w:r w:rsidRPr="002441B5">
        <w:rPr>
          <w:rFonts w:eastAsia="Times New Roman"/>
          <w:sz w:val="28"/>
          <w:szCs w:val="28"/>
        </w:rPr>
        <w:t>нации. По подсчетам ученых, в каждой возрастной группе от 3% до 8% школьн</w:t>
      </w:r>
      <w:r w:rsidRPr="002441B5">
        <w:rPr>
          <w:rFonts w:eastAsia="Times New Roman"/>
          <w:sz w:val="28"/>
          <w:szCs w:val="28"/>
        </w:rPr>
        <w:t>и</w:t>
      </w:r>
      <w:r w:rsidRPr="002441B5">
        <w:rPr>
          <w:rFonts w:eastAsia="Times New Roman"/>
          <w:sz w:val="28"/>
          <w:szCs w:val="28"/>
        </w:rPr>
        <w:t>ков обладают выдающимися способностями и талантами. Однако они д</w:t>
      </w:r>
      <w:r w:rsidRPr="002441B5">
        <w:rPr>
          <w:rFonts w:eastAsia="Times New Roman"/>
          <w:sz w:val="28"/>
          <w:szCs w:val="28"/>
        </w:rPr>
        <w:t>а</w:t>
      </w:r>
      <w:r w:rsidRPr="002441B5">
        <w:rPr>
          <w:rFonts w:eastAsia="Times New Roman"/>
          <w:sz w:val="28"/>
          <w:szCs w:val="28"/>
        </w:rPr>
        <w:t>леко не всегда поощряются. В США оказываются замеченными лишь 40% одаренных детей. Во Франции в 1989 г. 5% лицеистов с весьма высоким и</w:t>
      </w:r>
      <w:r w:rsidRPr="002441B5">
        <w:rPr>
          <w:rFonts w:eastAsia="Times New Roman"/>
          <w:sz w:val="28"/>
          <w:szCs w:val="28"/>
        </w:rPr>
        <w:t>н</w:t>
      </w:r>
      <w:r w:rsidRPr="002441B5">
        <w:rPr>
          <w:rFonts w:eastAsia="Times New Roman"/>
          <w:sz w:val="28"/>
          <w:szCs w:val="28"/>
        </w:rPr>
        <w:t>теллектуальным потенциалом не попали в высшую школу, так как их во время не заметили и не поощрили.</w:t>
      </w:r>
    </w:p>
    <w:p w:rsidR="008D7992" w:rsidRPr="002441B5" w:rsidRDefault="006336F4" w:rsidP="002441B5">
      <w:pPr>
        <w:spacing w:line="360" w:lineRule="auto"/>
        <w:ind w:firstLine="720"/>
        <w:jc w:val="both"/>
        <w:rPr>
          <w:sz w:val="28"/>
          <w:szCs w:val="28"/>
        </w:rPr>
      </w:pPr>
      <w:r w:rsidRPr="002441B5">
        <w:rPr>
          <w:rFonts w:eastAsia="Times New Roman"/>
          <w:sz w:val="28"/>
          <w:szCs w:val="28"/>
        </w:rPr>
        <w:t>Мировой опыт показывает, что специальное обучение талантов с раннего возраста педагогически целесообразно. В обычном классе одаре</w:t>
      </w:r>
      <w:r w:rsidRPr="002441B5">
        <w:rPr>
          <w:rFonts w:eastAsia="Times New Roman"/>
          <w:sz w:val="28"/>
          <w:szCs w:val="28"/>
        </w:rPr>
        <w:t>н</w:t>
      </w:r>
      <w:r w:rsidRPr="002441B5">
        <w:rPr>
          <w:rFonts w:eastAsia="Times New Roman"/>
          <w:sz w:val="28"/>
          <w:szCs w:val="28"/>
        </w:rPr>
        <w:t xml:space="preserve">ные дети без особых усилий достигают успеха, а затем останавливаются в своем развитии или продвигаются вперед не столь заметно, как могли бы. Судьба </w:t>
      </w:r>
      <w:proofErr w:type="gramStart"/>
      <w:r w:rsidRPr="002441B5">
        <w:rPr>
          <w:rFonts w:eastAsia="Times New Roman"/>
          <w:sz w:val="28"/>
          <w:szCs w:val="28"/>
        </w:rPr>
        <w:t>одаренного</w:t>
      </w:r>
      <w:proofErr w:type="gramEnd"/>
      <w:r w:rsidRPr="002441B5">
        <w:rPr>
          <w:rFonts w:eastAsia="Times New Roman"/>
          <w:sz w:val="28"/>
          <w:szCs w:val="28"/>
        </w:rPr>
        <w:t xml:space="preserve"> может бьггь попросту драматичной. Нередко учителя не уделяют ему особого внимания, а родители не в состоянии обеспечить неста</w:t>
      </w:r>
      <w:r w:rsidRPr="002441B5">
        <w:rPr>
          <w:rFonts w:eastAsia="Times New Roman"/>
          <w:sz w:val="28"/>
          <w:szCs w:val="28"/>
        </w:rPr>
        <w:t>н</w:t>
      </w:r>
      <w:r w:rsidRPr="002441B5">
        <w:rPr>
          <w:rFonts w:eastAsia="Times New Roman"/>
          <w:sz w:val="28"/>
          <w:szCs w:val="28"/>
        </w:rPr>
        <w:t>дартное образование.</w:t>
      </w:r>
    </w:p>
    <w:p w:rsidR="008D7992" w:rsidRPr="002441B5" w:rsidRDefault="006336F4" w:rsidP="00E50179">
      <w:pPr>
        <w:spacing w:line="360" w:lineRule="auto"/>
        <w:ind w:firstLine="720"/>
        <w:jc w:val="both"/>
        <w:rPr>
          <w:rFonts w:eastAsia="Times New Roman"/>
          <w:sz w:val="28"/>
          <w:szCs w:val="28"/>
        </w:rPr>
      </w:pPr>
      <w:r w:rsidRPr="002441B5">
        <w:rPr>
          <w:rFonts w:eastAsia="Times New Roman"/>
          <w:sz w:val="28"/>
          <w:szCs w:val="28"/>
        </w:rPr>
        <w:t>Исследуется педагогическое образование учителей, работающих</w:t>
      </w:r>
      <w:r w:rsidR="00E50179">
        <w:rPr>
          <w:rFonts w:eastAsia="Times New Roman"/>
          <w:sz w:val="28"/>
          <w:szCs w:val="28"/>
        </w:rPr>
        <w:t xml:space="preserve"> с </w:t>
      </w:r>
      <w:r w:rsidRPr="002441B5">
        <w:rPr>
          <w:rFonts w:eastAsia="Times New Roman"/>
          <w:sz w:val="28"/>
          <w:szCs w:val="28"/>
        </w:rPr>
        <w:t>одаренными детьми. Модель наставника талантливых школьников пре</w:t>
      </w:r>
      <w:r w:rsidRPr="002441B5">
        <w:rPr>
          <w:rFonts w:eastAsia="Times New Roman"/>
          <w:sz w:val="28"/>
          <w:szCs w:val="28"/>
        </w:rPr>
        <w:t>д</w:t>
      </w:r>
      <w:r w:rsidRPr="002441B5">
        <w:rPr>
          <w:rFonts w:eastAsia="Times New Roman"/>
          <w:sz w:val="28"/>
          <w:szCs w:val="28"/>
        </w:rPr>
        <w:t>ложили, например, П. Торенс (США), П. Дебраи-Ритзен (Франция). Сп</w:t>
      </w:r>
      <w:r w:rsidRPr="002441B5">
        <w:rPr>
          <w:rFonts w:eastAsia="Times New Roman"/>
          <w:sz w:val="28"/>
          <w:szCs w:val="28"/>
        </w:rPr>
        <w:t>е</w:t>
      </w:r>
      <w:r w:rsidRPr="002441B5">
        <w:rPr>
          <w:rFonts w:eastAsia="Times New Roman"/>
          <w:sz w:val="28"/>
          <w:szCs w:val="28"/>
        </w:rPr>
        <w:t>цифическими качествами такого учителя названы энтузиазм, увере</w:t>
      </w:r>
      <w:r w:rsidRPr="002441B5">
        <w:rPr>
          <w:rFonts w:eastAsia="Times New Roman"/>
          <w:sz w:val="28"/>
          <w:szCs w:val="28"/>
        </w:rPr>
        <w:t>н</w:t>
      </w:r>
      <w:r w:rsidRPr="002441B5">
        <w:rPr>
          <w:rFonts w:eastAsia="Times New Roman"/>
          <w:sz w:val="28"/>
          <w:szCs w:val="28"/>
        </w:rPr>
        <w:t>ность в себе, умение оказать помощь ученику и прогнозировать его успех, увл</w:t>
      </w:r>
      <w:r w:rsidRPr="002441B5">
        <w:rPr>
          <w:rFonts w:eastAsia="Times New Roman"/>
          <w:sz w:val="28"/>
          <w:szCs w:val="28"/>
        </w:rPr>
        <w:t>е</w:t>
      </w:r>
      <w:r w:rsidRPr="002441B5">
        <w:rPr>
          <w:rFonts w:eastAsia="Times New Roman"/>
          <w:sz w:val="28"/>
          <w:szCs w:val="28"/>
        </w:rPr>
        <w:t xml:space="preserve">ченность. Как и любой другой учитель, наставник </w:t>
      </w:r>
      <w:proofErr w:type="gramStart"/>
      <w:r w:rsidRPr="002441B5">
        <w:rPr>
          <w:rFonts w:eastAsia="Times New Roman"/>
          <w:sz w:val="28"/>
          <w:szCs w:val="28"/>
        </w:rPr>
        <w:t>талантливых</w:t>
      </w:r>
      <w:proofErr w:type="gramEnd"/>
      <w:r w:rsidRPr="002441B5">
        <w:rPr>
          <w:rFonts w:eastAsia="Times New Roman"/>
          <w:sz w:val="28"/>
          <w:szCs w:val="28"/>
        </w:rPr>
        <w:t xml:space="preserve"> должен обладать гибким профессиональным мышлением, быть открытым для о</w:t>
      </w:r>
      <w:r w:rsidRPr="002441B5">
        <w:rPr>
          <w:rFonts w:eastAsia="Times New Roman"/>
          <w:sz w:val="28"/>
          <w:szCs w:val="28"/>
        </w:rPr>
        <w:t>б</w:t>
      </w:r>
      <w:r w:rsidRPr="002441B5">
        <w:rPr>
          <w:rFonts w:eastAsia="Times New Roman"/>
          <w:sz w:val="28"/>
          <w:szCs w:val="28"/>
        </w:rPr>
        <w:t>щения, спосо</w:t>
      </w:r>
      <w:r w:rsidRPr="002441B5">
        <w:rPr>
          <w:rFonts w:eastAsia="Times New Roman"/>
          <w:sz w:val="28"/>
          <w:szCs w:val="28"/>
        </w:rPr>
        <w:t>б</w:t>
      </w:r>
      <w:r w:rsidRPr="002441B5">
        <w:rPr>
          <w:rFonts w:eastAsia="Times New Roman"/>
          <w:sz w:val="28"/>
          <w:szCs w:val="28"/>
        </w:rPr>
        <w:t>ным пробудить интерес к предмету, уметь защитить своего питомца.</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Маштабы и принципы организации обучения талантливых школ</w:t>
      </w:r>
      <w:r w:rsidRPr="002441B5">
        <w:rPr>
          <w:rFonts w:eastAsia="Times New Roman"/>
          <w:sz w:val="28"/>
          <w:szCs w:val="28"/>
        </w:rPr>
        <w:t>ь</w:t>
      </w:r>
      <w:r w:rsidRPr="002441B5">
        <w:rPr>
          <w:rFonts w:eastAsia="Times New Roman"/>
          <w:sz w:val="28"/>
          <w:szCs w:val="28"/>
        </w:rPr>
        <w:t>ников различны в ведущих странах мира.</w:t>
      </w:r>
    </w:p>
    <w:p w:rsidR="008D7992" w:rsidRPr="002441B5" w:rsidRDefault="006336F4" w:rsidP="00ED78C1">
      <w:pPr>
        <w:numPr>
          <w:ilvl w:val="1"/>
          <w:numId w:val="22"/>
        </w:numPr>
        <w:tabs>
          <w:tab w:val="left" w:pos="1001"/>
        </w:tabs>
        <w:spacing w:line="360" w:lineRule="auto"/>
        <w:ind w:firstLine="720"/>
        <w:jc w:val="both"/>
        <w:rPr>
          <w:rFonts w:eastAsia="Times New Roman"/>
          <w:sz w:val="28"/>
          <w:szCs w:val="28"/>
        </w:rPr>
      </w:pPr>
      <w:r w:rsidRPr="002441B5">
        <w:rPr>
          <w:rFonts w:eastAsia="Times New Roman"/>
          <w:sz w:val="28"/>
          <w:szCs w:val="28"/>
        </w:rPr>
        <w:t>США выявление и специальное обучение наиболее даровитых учащихся — систематическая политика. Президент страны ежегодно пр</w:t>
      </w:r>
      <w:r w:rsidRPr="002441B5">
        <w:rPr>
          <w:rFonts w:eastAsia="Times New Roman"/>
          <w:sz w:val="28"/>
          <w:szCs w:val="28"/>
        </w:rPr>
        <w:t>и</w:t>
      </w:r>
      <w:r w:rsidRPr="002441B5">
        <w:rPr>
          <w:rFonts w:eastAsia="Times New Roman"/>
          <w:sz w:val="28"/>
          <w:szCs w:val="28"/>
        </w:rPr>
        <w:lastRenderedPageBreak/>
        <w:t>нимает отличившихся учеников 10 лучших школ, демонстрируя внимание общества к своим талантливым сыновьям и дочерям.</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С 1976 по 1985 гг. расходы отдельных штатов на организацию об</w:t>
      </w:r>
      <w:r w:rsidRPr="002441B5">
        <w:rPr>
          <w:rFonts w:eastAsia="Times New Roman"/>
          <w:sz w:val="28"/>
          <w:szCs w:val="28"/>
        </w:rPr>
        <w:t>у</w:t>
      </w:r>
      <w:r w:rsidRPr="002441B5">
        <w:rPr>
          <w:rFonts w:eastAsia="Times New Roman"/>
          <w:sz w:val="28"/>
          <w:szCs w:val="28"/>
        </w:rPr>
        <w:t>чения одаренных учащихся выросли в 3 раза. Если в 1976 г. на эти средс</w:t>
      </w:r>
      <w:r w:rsidRPr="002441B5">
        <w:rPr>
          <w:rFonts w:eastAsia="Times New Roman"/>
          <w:sz w:val="28"/>
          <w:szCs w:val="28"/>
        </w:rPr>
        <w:t>т</w:t>
      </w:r>
      <w:r w:rsidRPr="002441B5">
        <w:rPr>
          <w:rFonts w:eastAsia="Times New Roman"/>
          <w:sz w:val="28"/>
          <w:szCs w:val="28"/>
        </w:rPr>
        <w:t>ва обучались около 350 тыс. детей, то в 1985 г. — уже более 1 млн.</w:t>
      </w:r>
    </w:p>
    <w:p w:rsidR="008D7992" w:rsidRPr="002441B5" w:rsidRDefault="006336F4" w:rsidP="002441B5">
      <w:pPr>
        <w:spacing w:line="360" w:lineRule="auto"/>
        <w:ind w:firstLine="720"/>
        <w:jc w:val="both"/>
        <w:rPr>
          <w:sz w:val="28"/>
          <w:szCs w:val="28"/>
        </w:rPr>
      </w:pPr>
      <w:r w:rsidRPr="002441B5">
        <w:rPr>
          <w:rFonts w:eastAsia="Times New Roman"/>
          <w:sz w:val="28"/>
          <w:szCs w:val="28"/>
        </w:rPr>
        <w:t>Согласно программе «Мерит», ежегодно в США отбирают до 600 тыс. наиболее толковых учеников средней школы. Затем их вновь «филь</w:t>
      </w:r>
      <w:r w:rsidRPr="002441B5">
        <w:rPr>
          <w:rFonts w:eastAsia="Times New Roman"/>
          <w:sz w:val="28"/>
          <w:szCs w:val="28"/>
        </w:rPr>
        <w:t>т</w:t>
      </w:r>
      <w:r w:rsidRPr="002441B5">
        <w:rPr>
          <w:rFonts w:eastAsia="Times New Roman"/>
          <w:sz w:val="28"/>
          <w:szCs w:val="28"/>
        </w:rPr>
        <w:t>руют», после чего остается около 35 тыс. одаренных подростков, которым предоставляются различные льготы для</w:t>
      </w:r>
      <w:r w:rsidR="00E50179">
        <w:rPr>
          <w:rFonts w:eastAsia="Times New Roman"/>
          <w:sz w:val="28"/>
          <w:szCs w:val="28"/>
        </w:rPr>
        <w:t xml:space="preserve"> </w:t>
      </w:r>
      <w:r w:rsidRPr="002441B5">
        <w:rPr>
          <w:rFonts w:eastAsia="Times New Roman"/>
          <w:sz w:val="28"/>
          <w:szCs w:val="28"/>
        </w:rPr>
        <w:t>продолжения образования (ст</w:t>
      </w:r>
      <w:r w:rsidRPr="002441B5">
        <w:rPr>
          <w:rFonts w:eastAsia="Times New Roman"/>
          <w:sz w:val="28"/>
          <w:szCs w:val="28"/>
        </w:rPr>
        <w:t>и</w:t>
      </w:r>
      <w:r w:rsidRPr="002441B5">
        <w:rPr>
          <w:rFonts w:eastAsia="Times New Roman"/>
          <w:sz w:val="28"/>
          <w:szCs w:val="28"/>
        </w:rPr>
        <w:t>пендии, гарантии поступления в пр</w:t>
      </w:r>
      <w:r w:rsidRPr="002441B5">
        <w:rPr>
          <w:rFonts w:eastAsia="Times New Roman"/>
          <w:sz w:val="28"/>
          <w:szCs w:val="28"/>
        </w:rPr>
        <w:t>е</w:t>
      </w:r>
      <w:r w:rsidRPr="002441B5">
        <w:rPr>
          <w:rFonts w:eastAsia="Times New Roman"/>
          <w:sz w:val="28"/>
          <w:szCs w:val="28"/>
        </w:rPr>
        <w:t>стижные университеты).</w:t>
      </w:r>
    </w:p>
    <w:p w:rsidR="008D7992" w:rsidRPr="002441B5" w:rsidRDefault="006336F4" w:rsidP="002441B5">
      <w:pPr>
        <w:spacing w:line="360" w:lineRule="auto"/>
        <w:ind w:firstLine="720"/>
        <w:jc w:val="both"/>
        <w:rPr>
          <w:sz w:val="28"/>
          <w:szCs w:val="28"/>
        </w:rPr>
      </w:pPr>
      <w:r w:rsidRPr="002441B5">
        <w:rPr>
          <w:rFonts w:eastAsia="Times New Roman"/>
          <w:sz w:val="28"/>
          <w:szCs w:val="28"/>
        </w:rPr>
        <w:t xml:space="preserve">При выявлении и обучении </w:t>
      </w:r>
      <w:proofErr w:type="gramStart"/>
      <w:r w:rsidRPr="002441B5">
        <w:rPr>
          <w:rFonts w:eastAsia="Times New Roman"/>
          <w:sz w:val="28"/>
          <w:szCs w:val="28"/>
        </w:rPr>
        <w:t>талантливых</w:t>
      </w:r>
      <w:proofErr w:type="gramEnd"/>
      <w:r w:rsidRPr="002441B5">
        <w:rPr>
          <w:rFonts w:eastAsia="Times New Roman"/>
          <w:sz w:val="28"/>
          <w:szCs w:val="28"/>
        </w:rPr>
        <w:t xml:space="preserve"> со школами сотрудничают некоторые фирмы и корпорации. Например</w:t>
      </w:r>
      <w:proofErr w:type="gramStart"/>
      <w:r w:rsidRPr="002441B5">
        <w:rPr>
          <w:rFonts w:eastAsia="Times New Roman"/>
          <w:sz w:val="28"/>
          <w:szCs w:val="28"/>
        </w:rPr>
        <w:t xml:space="preserve"> ,</w:t>
      </w:r>
      <w:proofErr w:type="gramEnd"/>
      <w:r w:rsidRPr="002441B5">
        <w:rPr>
          <w:rFonts w:eastAsia="Times New Roman"/>
          <w:sz w:val="28"/>
          <w:szCs w:val="28"/>
        </w:rPr>
        <w:t xml:space="preserve"> «Стандард ойл» и «Дженерал ойл» финансируют летние лагеря для одаренных, предоставляют для зан</w:t>
      </w:r>
      <w:r w:rsidRPr="002441B5">
        <w:rPr>
          <w:rFonts w:eastAsia="Times New Roman"/>
          <w:sz w:val="28"/>
          <w:szCs w:val="28"/>
        </w:rPr>
        <w:t>я</w:t>
      </w:r>
      <w:r w:rsidRPr="002441B5">
        <w:rPr>
          <w:rFonts w:eastAsia="Times New Roman"/>
          <w:sz w:val="28"/>
          <w:szCs w:val="28"/>
        </w:rPr>
        <w:t>тий свои лаборатории.</w:t>
      </w:r>
    </w:p>
    <w:p w:rsidR="008D7992" w:rsidRPr="002441B5" w:rsidRDefault="006336F4" w:rsidP="002441B5">
      <w:pPr>
        <w:spacing w:line="360" w:lineRule="auto"/>
        <w:ind w:firstLine="720"/>
        <w:jc w:val="both"/>
        <w:rPr>
          <w:sz w:val="28"/>
          <w:szCs w:val="28"/>
        </w:rPr>
      </w:pPr>
      <w:r w:rsidRPr="002441B5">
        <w:rPr>
          <w:rFonts w:eastAsia="Times New Roman"/>
          <w:sz w:val="28"/>
          <w:szCs w:val="28"/>
        </w:rPr>
        <w:t>Главным инструментом отбора талантов среди юных американцев служат наборы (батареи) тестов. Особенно распространены так называ</w:t>
      </w:r>
      <w:r w:rsidRPr="002441B5">
        <w:rPr>
          <w:rFonts w:eastAsia="Times New Roman"/>
          <w:sz w:val="28"/>
          <w:szCs w:val="28"/>
        </w:rPr>
        <w:t>е</w:t>
      </w:r>
      <w:r w:rsidRPr="002441B5">
        <w:rPr>
          <w:rFonts w:eastAsia="Times New Roman"/>
          <w:sz w:val="28"/>
          <w:szCs w:val="28"/>
        </w:rPr>
        <w:t>мые стандартные тесты, именующиеся так потому, что позволяют опред</w:t>
      </w:r>
      <w:r w:rsidRPr="002441B5">
        <w:rPr>
          <w:rFonts w:eastAsia="Times New Roman"/>
          <w:sz w:val="28"/>
          <w:szCs w:val="28"/>
        </w:rPr>
        <w:t>е</w:t>
      </w:r>
      <w:r w:rsidRPr="002441B5">
        <w:rPr>
          <w:rFonts w:eastAsia="Times New Roman"/>
          <w:sz w:val="28"/>
          <w:szCs w:val="28"/>
        </w:rPr>
        <w:t>лить средний показатель большой группы испытуемых одинакового во</w:t>
      </w:r>
      <w:r w:rsidRPr="002441B5">
        <w:rPr>
          <w:rFonts w:eastAsia="Times New Roman"/>
          <w:sz w:val="28"/>
          <w:szCs w:val="28"/>
        </w:rPr>
        <w:t>з</w:t>
      </w:r>
      <w:r w:rsidRPr="002441B5">
        <w:rPr>
          <w:rFonts w:eastAsia="Times New Roman"/>
          <w:sz w:val="28"/>
          <w:szCs w:val="28"/>
        </w:rPr>
        <w:t>раста. Тесты измерения интеллекта («ай-кью») помогают устанавливать степень владения учащимся словесным, числовым или графическим мат</w:t>
      </w:r>
      <w:r w:rsidRPr="002441B5">
        <w:rPr>
          <w:rFonts w:eastAsia="Times New Roman"/>
          <w:sz w:val="28"/>
          <w:szCs w:val="28"/>
        </w:rPr>
        <w:t>е</w:t>
      </w:r>
      <w:r w:rsidRPr="002441B5">
        <w:rPr>
          <w:rFonts w:eastAsia="Times New Roman"/>
          <w:sz w:val="28"/>
          <w:szCs w:val="28"/>
        </w:rPr>
        <w:t>риалом. Результаты подсчитывают в баллах, затем вычисляют по особой формуле коэффициент умственного развития. Средние значения коэфф</w:t>
      </w:r>
      <w:r w:rsidRPr="002441B5">
        <w:rPr>
          <w:rFonts w:eastAsia="Times New Roman"/>
          <w:sz w:val="28"/>
          <w:szCs w:val="28"/>
        </w:rPr>
        <w:t>и</w:t>
      </w:r>
      <w:r w:rsidRPr="002441B5">
        <w:rPr>
          <w:rFonts w:eastAsia="Times New Roman"/>
          <w:sz w:val="28"/>
          <w:szCs w:val="28"/>
        </w:rPr>
        <w:t xml:space="preserve">циента — от 90 до 109 ед. К </w:t>
      </w:r>
      <w:proofErr w:type="gramStart"/>
      <w:r w:rsidRPr="002441B5">
        <w:rPr>
          <w:rFonts w:eastAsia="Times New Roman"/>
          <w:sz w:val="28"/>
          <w:szCs w:val="28"/>
        </w:rPr>
        <w:t>одаренным</w:t>
      </w:r>
      <w:proofErr w:type="gramEnd"/>
      <w:r w:rsidRPr="002441B5">
        <w:rPr>
          <w:rFonts w:eastAsia="Times New Roman"/>
          <w:sz w:val="28"/>
          <w:szCs w:val="28"/>
        </w:rPr>
        <w:t xml:space="preserve"> относят тех, кто имеет результат более 115 ед.</w:t>
      </w:r>
    </w:p>
    <w:p w:rsidR="008D7992" w:rsidRPr="002441B5" w:rsidRDefault="006336F4" w:rsidP="00ED78C1">
      <w:pPr>
        <w:numPr>
          <w:ilvl w:val="0"/>
          <w:numId w:val="23"/>
        </w:numPr>
        <w:tabs>
          <w:tab w:val="left" w:pos="1037"/>
        </w:tabs>
        <w:spacing w:line="360" w:lineRule="auto"/>
        <w:ind w:firstLine="720"/>
        <w:jc w:val="both"/>
        <w:rPr>
          <w:rFonts w:eastAsia="Times New Roman"/>
          <w:sz w:val="28"/>
          <w:szCs w:val="28"/>
        </w:rPr>
      </w:pPr>
      <w:r w:rsidRPr="002441B5">
        <w:rPr>
          <w:rFonts w:eastAsia="Times New Roman"/>
          <w:sz w:val="28"/>
          <w:szCs w:val="28"/>
        </w:rPr>
        <w:t>одаренным относят также тех учащихся, которые, благодаря св</w:t>
      </w:r>
      <w:r w:rsidRPr="002441B5">
        <w:rPr>
          <w:rFonts w:eastAsia="Times New Roman"/>
          <w:sz w:val="28"/>
          <w:szCs w:val="28"/>
        </w:rPr>
        <w:t>о</w:t>
      </w:r>
      <w:r w:rsidRPr="002441B5">
        <w:rPr>
          <w:rFonts w:eastAsia="Times New Roman"/>
          <w:sz w:val="28"/>
          <w:szCs w:val="28"/>
        </w:rPr>
        <w:t>им ярко выраженным способностям, «перескакивают» 1— 2 класса. Выд</w:t>
      </w:r>
      <w:r w:rsidRPr="002441B5">
        <w:rPr>
          <w:rFonts w:eastAsia="Times New Roman"/>
          <w:sz w:val="28"/>
          <w:szCs w:val="28"/>
        </w:rPr>
        <w:t>е</w:t>
      </w:r>
      <w:r w:rsidRPr="002441B5">
        <w:rPr>
          <w:rFonts w:eastAsia="Times New Roman"/>
          <w:sz w:val="28"/>
          <w:szCs w:val="28"/>
        </w:rPr>
        <w:t xml:space="preserve">ляют детей с «творческой жилкой», которые могут и не иметь формально высокого коэффициента умственного развития, но обладают блестящими </w:t>
      </w:r>
      <w:r w:rsidRPr="002441B5">
        <w:rPr>
          <w:rFonts w:eastAsia="Times New Roman"/>
          <w:sz w:val="28"/>
          <w:szCs w:val="28"/>
        </w:rPr>
        <w:lastRenderedPageBreak/>
        <w:t>сп</w:t>
      </w:r>
      <w:r w:rsidRPr="002441B5">
        <w:rPr>
          <w:rFonts w:eastAsia="Times New Roman"/>
          <w:sz w:val="28"/>
          <w:szCs w:val="28"/>
        </w:rPr>
        <w:t>о</w:t>
      </w:r>
      <w:r w:rsidRPr="002441B5">
        <w:rPr>
          <w:rFonts w:eastAsia="Times New Roman"/>
          <w:sz w:val="28"/>
          <w:szCs w:val="28"/>
        </w:rPr>
        <w:t xml:space="preserve">собностями в какой-либо деятельности. Умение нестандартно мыслить и действовать становится важным критерием отбора </w:t>
      </w:r>
      <w:proofErr w:type="gramStart"/>
      <w:r w:rsidRPr="002441B5">
        <w:rPr>
          <w:rFonts w:eastAsia="Times New Roman"/>
          <w:sz w:val="28"/>
          <w:szCs w:val="28"/>
        </w:rPr>
        <w:t>талантливых</w:t>
      </w:r>
      <w:proofErr w:type="gramEnd"/>
      <w:r w:rsidRPr="002441B5">
        <w:rPr>
          <w:rFonts w:eastAsia="Times New Roman"/>
          <w:sz w:val="28"/>
          <w:szCs w:val="28"/>
        </w:rPr>
        <w:t>.</w:t>
      </w:r>
    </w:p>
    <w:p w:rsidR="008D7992" w:rsidRPr="002441B5" w:rsidRDefault="006336F4" w:rsidP="002441B5">
      <w:pPr>
        <w:spacing w:line="360" w:lineRule="auto"/>
        <w:ind w:firstLine="720"/>
        <w:jc w:val="both"/>
        <w:rPr>
          <w:rFonts w:eastAsia="Times New Roman"/>
          <w:sz w:val="28"/>
          <w:szCs w:val="28"/>
        </w:rPr>
      </w:pPr>
      <w:proofErr w:type="gramStart"/>
      <w:r w:rsidRPr="002441B5">
        <w:rPr>
          <w:rFonts w:eastAsia="Times New Roman"/>
          <w:sz w:val="28"/>
          <w:szCs w:val="28"/>
        </w:rPr>
        <w:t>Обучают высокоодаренных чаще всего в обычных школах.</w:t>
      </w:r>
      <w:proofErr w:type="gramEnd"/>
      <w:r w:rsidRPr="002441B5">
        <w:rPr>
          <w:rFonts w:eastAsia="Times New Roman"/>
          <w:sz w:val="28"/>
          <w:szCs w:val="28"/>
        </w:rPr>
        <w:t xml:space="preserve"> Для них проводятся занятия по продвинутым программам школы, </w:t>
      </w:r>
      <w:proofErr w:type="gramStart"/>
      <w:r w:rsidRPr="002441B5">
        <w:rPr>
          <w:rFonts w:eastAsia="Times New Roman"/>
          <w:sz w:val="28"/>
          <w:szCs w:val="28"/>
        </w:rPr>
        <w:t>с</w:t>
      </w:r>
      <w:proofErr w:type="gramEnd"/>
      <w:r w:rsidRPr="002441B5">
        <w:rPr>
          <w:rFonts w:eastAsia="Times New Roman"/>
          <w:sz w:val="28"/>
          <w:szCs w:val="28"/>
        </w:rPr>
        <w:t xml:space="preserve"> альтернати</w:t>
      </w:r>
      <w:r w:rsidRPr="002441B5">
        <w:rPr>
          <w:rFonts w:eastAsia="Times New Roman"/>
          <w:sz w:val="28"/>
          <w:szCs w:val="28"/>
        </w:rPr>
        <w:t>в</w:t>
      </w:r>
      <w:r w:rsidRPr="002441B5">
        <w:rPr>
          <w:rFonts w:eastAsia="Times New Roman"/>
          <w:sz w:val="28"/>
          <w:szCs w:val="28"/>
        </w:rPr>
        <w:t>ными под темами. «Я была потрясена, когда учительница пригласила меня и провела следующий разговор: «Ваша дочь усвоила алфавит и научилась читать быстрее всех в классе. Не будете ли вы возражать, если мы станем давать ей индивидуальные задания, чтобы она не скучала на уроке? Кроме т</w:t>
      </w:r>
      <w:r w:rsidRPr="002441B5">
        <w:rPr>
          <w:rFonts w:eastAsia="Times New Roman"/>
          <w:sz w:val="28"/>
          <w:szCs w:val="28"/>
        </w:rPr>
        <w:t>о</w:t>
      </w:r>
      <w:r w:rsidRPr="002441B5">
        <w:rPr>
          <w:rFonts w:eastAsia="Times New Roman"/>
          <w:sz w:val="28"/>
          <w:szCs w:val="28"/>
        </w:rPr>
        <w:t>го, она хорошо рисует. Я могу предоставить ей время в нашем уголке для рисования»», — рассказывает наша соотечественница, столкнувшаяся с практикой обучения в одной из американских школ.</w:t>
      </w:r>
    </w:p>
    <w:p w:rsidR="008D7992" w:rsidRPr="002441B5" w:rsidRDefault="006336F4" w:rsidP="002441B5">
      <w:pPr>
        <w:spacing w:line="360" w:lineRule="auto"/>
        <w:ind w:firstLine="720"/>
        <w:jc w:val="both"/>
        <w:rPr>
          <w:sz w:val="28"/>
          <w:szCs w:val="28"/>
        </w:rPr>
      </w:pPr>
      <w:r w:rsidRPr="002441B5">
        <w:rPr>
          <w:rFonts w:eastAsia="Times New Roman"/>
          <w:sz w:val="28"/>
          <w:szCs w:val="28"/>
        </w:rPr>
        <w:t>Есть и специальные учебные заведения для талантливых (в Бостоне, Нью-Йорке, Чикаго и других городах). Организуются также специальные летние курсы при университетах.</w:t>
      </w:r>
      <w:r w:rsidR="00E50179">
        <w:rPr>
          <w:rFonts w:eastAsia="Times New Roman"/>
          <w:sz w:val="28"/>
          <w:szCs w:val="28"/>
        </w:rPr>
        <w:t xml:space="preserve"> </w:t>
      </w:r>
      <w:r w:rsidRPr="002441B5">
        <w:rPr>
          <w:rFonts w:eastAsia="Times New Roman"/>
          <w:sz w:val="28"/>
          <w:szCs w:val="28"/>
        </w:rPr>
        <w:t xml:space="preserve">Примером может служить летняя школа для </w:t>
      </w:r>
      <w:proofErr w:type="gramStart"/>
      <w:r w:rsidRPr="002441B5">
        <w:rPr>
          <w:rFonts w:eastAsia="Times New Roman"/>
          <w:sz w:val="28"/>
          <w:szCs w:val="28"/>
        </w:rPr>
        <w:t>одаренных</w:t>
      </w:r>
      <w:proofErr w:type="gramEnd"/>
      <w:r w:rsidRPr="002441B5">
        <w:rPr>
          <w:rFonts w:eastAsia="Times New Roman"/>
          <w:sz w:val="28"/>
          <w:szCs w:val="28"/>
        </w:rPr>
        <w:t xml:space="preserve"> в штате Северная Каролина. В 90-х годах здесь ежегодно занимались до 400 старшеклассников. Для занятий было определено маг</w:t>
      </w:r>
      <w:r w:rsidRPr="002441B5">
        <w:rPr>
          <w:rFonts w:eastAsia="Times New Roman"/>
          <w:sz w:val="28"/>
          <w:szCs w:val="28"/>
        </w:rPr>
        <w:t>и</w:t>
      </w:r>
      <w:r w:rsidRPr="002441B5">
        <w:rPr>
          <w:rFonts w:eastAsia="Times New Roman"/>
          <w:sz w:val="28"/>
          <w:szCs w:val="28"/>
        </w:rPr>
        <w:t>стральное направление. Программа состояла из двух частей: обязательная и элективная. В обязательную часть входили биология, химия, математ</w:t>
      </w:r>
      <w:r w:rsidRPr="002441B5">
        <w:rPr>
          <w:rFonts w:eastAsia="Times New Roman"/>
          <w:sz w:val="28"/>
          <w:szCs w:val="28"/>
        </w:rPr>
        <w:t>и</w:t>
      </w:r>
      <w:r w:rsidRPr="002441B5">
        <w:rPr>
          <w:rFonts w:eastAsia="Times New Roman"/>
          <w:sz w:val="28"/>
          <w:szCs w:val="28"/>
        </w:rPr>
        <w:t>ка, английский язык и литература, общественные науки, иностранный язык. Кроме того, были факультативы: живопись, музыка, драматическое искусство, философия и пр</w:t>
      </w:r>
      <w:proofErr w:type="gramStart"/>
      <w:r w:rsidRPr="002441B5">
        <w:rPr>
          <w:rFonts w:eastAsia="Times New Roman"/>
          <w:sz w:val="28"/>
          <w:szCs w:val="28"/>
        </w:rPr>
        <w:t xml:space="preserve"> .</w:t>
      </w:r>
      <w:proofErr w:type="gramEnd"/>
      <w:r w:rsidRPr="002441B5">
        <w:rPr>
          <w:rFonts w:eastAsia="Times New Roman"/>
          <w:sz w:val="28"/>
          <w:szCs w:val="28"/>
        </w:rPr>
        <w:t xml:space="preserve"> От всех школьников требовалось умение р</w:t>
      </w:r>
      <w:r w:rsidRPr="002441B5">
        <w:rPr>
          <w:rFonts w:eastAsia="Times New Roman"/>
          <w:sz w:val="28"/>
          <w:szCs w:val="28"/>
        </w:rPr>
        <w:t>а</w:t>
      </w:r>
      <w:r w:rsidRPr="002441B5">
        <w:rPr>
          <w:rFonts w:eastAsia="Times New Roman"/>
          <w:sz w:val="28"/>
          <w:szCs w:val="28"/>
        </w:rPr>
        <w:t>ботать с компьютером. Глобальная цель школы — помочь увидеть цел</w:t>
      </w:r>
      <w:r w:rsidRPr="002441B5">
        <w:rPr>
          <w:rFonts w:eastAsia="Times New Roman"/>
          <w:sz w:val="28"/>
          <w:szCs w:val="28"/>
        </w:rPr>
        <w:t>о</w:t>
      </w:r>
      <w:r w:rsidRPr="002441B5">
        <w:rPr>
          <w:rFonts w:eastAsia="Times New Roman"/>
          <w:sz w:val="28"/>
          <w:szCs w:val="28"/>
        </w:rPr>
        <w:t>стный мир точных и гуман</w:t>
      </w:r>
      <w:r w:rsidRPr="002441B5">
        <w:rPr>
          <w:rFonts w:eastAsia="Times New Roman"/>
          <w:sz w:val="28"/>
          <w:szCs w:val="28"/>
        </w:rPr>
        <w:t>и</w:t>
      </w:r>
      <w:r w:rsidRPr="002441B5">
        <w:rPr>
          <w:rFonts w:eastAsia="Times New Roman"/>
          <w:sz w:val="28"/>
          <w:szCs w:val="28"/>
        </w:rPr>
        <w:t>тарных наук.</w:t>
      </w:r>
    </w:p>
    <w:p w:rsidR="008D7992" w:rsidRPr="002441B5" w:rsidRDefault="006336F4" w:rsidP="002441B5">
      <w:pPr>
        <w:spacing w:line="360" w:lineRule="auto"/>
        <w:ind w:firstLine="720"/>
        <w:jc w:val="both"/>
        <w:rPr>
          <w:sz w:val="28"/>
          <w:szCs w:val="28"/>
        </w:rPr>
      </w:pPr>
      <w:r w:rsidRPr="002441B5">
        <w:rPr>
          <w:rFonts w:eastAsia="Times New Roman"/>
          <w:sz w:val="28"/>
          <w:szCs w:val="28"/>
        </w:rPr>
        <w:t>Не остаются в стороне от проблемы талантливых школьников и страны Европы.</w:t>
      </w:r>
    </w:p>
    <w:p w:rsidR="008D7992" w:rsidRPr="002441B5" w:rsidRDefault="006336F4" w:rsidP="00ED78C1">
      <w:pPr>
        <w:numPr>
          <w:ilvl w:val="0"/>
          <w:numId w:val="24"/>
        </w:numPr>
        <w:tabs>
          <w:tab w:val="left" w:pos="1075"/>
        </w:tabs>
        <w:spacing w:line="360" w:lineRule="auto"/>
        <w:ind w:firstLine="720"/>
        <w:jc w:val="both"/>
        <w:rPr>
          <w:rFonts w:eastAsia="Times New Roman"/>
          <w:sz w:val="28"/>
          <w:szCs w:val="28"/>
        </w:rPr>
      </w:pPr>
      <w:r w:rsidRPr="002441B5">
        <w:rPr>
          <w:rFonts w:eastAsia="Times New Roman"/>
          <w:sz w:val="28"/>
          <w:szCs w:val="28"/>
        </w:rPr>
        <w:t>Великобритании находится Центр исследований одаренных д</w:t>
      </w:r>
      <w:r w:rsidRPr="002441B5">
        <w:rPr>
          <w:rFonts w:eastAsia="Times New Roman"/>
          <w:sz w:val="28"/>
          <w:szCs w:val="28"/>
        </w:rPr>
        <w:t>е</w:t>
      </w:r>
      <w:r w:rsidRPr="002441B5">
        <w:rPr>
          <w:rFonts w:eastAsia="Times New Roman"/>
          <w:sz w:val="28"/>
          <w:szCs w:val="28"/>
        </w:rPr>
        <w:t>тей. Действует ассоциация содействия одаренным детям. Растет число школ, где для одаренных учащихся создают специальные отделения и п</w:t>
      </w:r>
      <w:r w:rsidRPr="002441B5">
        <w:rPr>
          <w:rFonts w:eastAsia="Times New Roman"/>
          <w:sz w:val="28"/>
          <w:szCs w:val="28"/>
        </w:rPr>
        <w:t>о</w:t>
      </w:r>
      <w:r w:rsidRPr="002441B5">
        <w:rPr>
          <w:rFonts w:eastAsia="Times New Roman"/>
          <w:sz w:val="28"/>
          <w:szCs w:val="28"/>
        </w:rPr>
        <w:t>токи с ку</w:t>
      </w:r>
      <w:r w:rsidRPr="002441B5">
        <w:rPr>
          <w:rFonts w:eastAsia="Times New Roman"/>
          <w:sz w:val="28"/>
          <w:szCs w:val="28"/>
        </w:rPr>
        <w:t>р</w:t>
      </w:r>
      <w:r w:rsidRPr="002441B5">
        <w:rPr>
          <w:rFonts w:eastAsia="Times New Roman"/>
          <w:sz w:val="28"/>
          <w:szCs w:val="28"/>
        </w:rPr>
        <w:t xml:space="preserve">сами интенсивного, расширенного и обогащенного обучения. </w:t>
      </w:r>
      <w:r w:rsidRPr="002441B5">
        <w:rPr>
          <w:rFonts w:eastAsia="Times New Roman"/>
          <w:sz w:val="28"/>
          <w:szCs w:val="28"/>
        </w:rPr>
        <w:lastRenderedPageBreak/>
        <w:t>Английские педагоги накопили немалый опыт по диагностическому те</w:t>
      </w:r>
      <w:r w:rsidRPr="002441B5">
        <w:rPr>
          <w:rFonts w:eastAsia="Times New Roman"/>
          <w:sz w:val="28"/>
          <w:szCs w:val="28"/>
        </w:rPr>
        <w:t>с</w:t>
      </w:r>
      <w:r w:rsidRPr="002441B5">
        <w:rPr>
          <w:rFonts w:eastAsia="Times New Roman"/>
          <w:sz w:val="28"/>
          <w:szCs w:val="28"/>
        </w:rPr>
        <w:t>тированию, м</w:t>
      </w:r>
      <w:r w:rsidRPr="002441B5">
        <w:rPr>
          <w:rFonts w:eastAsia="Times New Roman"/>
          <w:sz w:val="28"/>
          <w:szCs w:val="28"/>
        </w:rPr>
        <w:t>е</w:t>
      </w:r>
      <w:r w:rsidRPr="002441B5">
        <w:rPr>
          <w:rFonts w:eastAsia="Times New Roman"/>
          <w:sz w:val="28"/>
          <w:szCs w:val="28"/>
        </w:rPr>
        <w:t xml:space="preserve">тодикам обучения одаренных детей, подготовке учителей </w:t>
      </w:r>
      <w:proofErr w:type="gramStart"/>
      <w:r w:rsidRPr="002441B5">
        <w:rPr>
          <w:rFonts w:eastAsia="Times New Roman"/>
          <w:sz w:val="28"/>
          <w:szCs w:val="28"/>
        </w:rPr>
        <w:t>для</w:t>
      </w:r>
      <w:proofErr w:type="gramEnd"/>
      <w:r w:rsidRPr="002441B5">
        <w:rPr>
          <w:rFonts w:eastAsia="Times New Roman"/>
          <w:sz w:val="28"/>
          <w:szCs w:val="28"/>
        </w:rPr>
        <w:t xml:space="preserve"> талантливых.</w:t>
      </w:r>
    </w:p>
    <w:p w:rsidR="008D7992" w:rsidRPr="002441B5" w:rsidRDefault="006336F4" w:rsidP="00ED78C1">
      <w:pPr>
        <w:numPr>
          <w:ilvl w:val="0"/>
          <w:numId w:val="24"/>
        </w:numPr>
        <w:tabs>
          <w:tab w:val="left" w:pos="1056"/>
        </w:tabs>
        <w:spacing w:line="360" w:lineRule="auto"/>
        <w:ind w:firstLine="720"/>
        <w:jc w:val="both"/>
        <w:rPr>
          <w:rFonts w:eastAsia="Times New Roman"/>
          <w:sz w:val="28"/>
          <w:szCs w:val="28"/>
        </w:rPr>
      </w:pPr>
      <w:r w:rsidRPr="002441B5">
        <w:rPr>
          <w:rFonts w:eastAsia="Times New Roman"/>
          <w:sz w:val="28"/>
          <w:szCs w:val="28"/>
        </w:rPr>
        <w:t>Германии с 1985 г. в Гамбурге действует особая служба г ко</w:t>
      </w:r>
      <w:r w:rsidRPr="002441B5">
        <w:rPr>
          <w:rFonts w:eastAsia="Times New Roman"/>
          <w:sz w:val="28"/>
          <w:szCs w:val="28"/>
        </w:rPr>
        <w:t>н</w:t>
      </w:r>
      <w:r w:rsidRPr="002441B5">
        <w:rPr>
          <w:rFonts w:eastAsia="Times New Roman"/>
          <w:sz w:val="28"/>
          <w:szCs w:val="28"/>
        </w:rPr>
        <w:t>сультаций по специальному обучению наиболее способных учащихся. В начале 90-х годов в Бад-Вюртемберге были созданы 4 общественных ги</w:t>
      </w:r>
      <w:r w:rsidRPr="002441B5">
        <w:rPr>
          <w:rFonts w:eastAsia="Times New Roman"/>
          <w:sz w:val="28"/>
          <w:szCs w:val="28"/>
        </w:rPr>
        <w:t>м</w:t>
      </w:r>
      <w:r w:rsidRPr="002441B5">
        <w:rPr>
          <w:rFonts w:eastAsia="Times New Roman"/>
          <w:sz w:val="28"/>
          <w:szCs w:val="28"/>
        </w:rPr>
        <w:t>назии, где одаренные дети могут проходить б курс обучение в течение 8, а не 9 лет, как обычно.</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Во Франции с середины 80-х годов в некоторых начальных учебных заведениях появились классы для даровитых учащихся.</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Особая школа для детей с ранним умственным развитием была со</w:t>
      </w:r>
      <w:r w:rsidRPr="002441B5">
        <w:rPr>
          <w:rFonts w:eastAsia="Times New Roman"/>
          <w:sz w:val="28"/>
          <w:szCs w:val="28"/>
        </w:rPr>
        <w:t>з</w:t>
      </w:r>
      <w:r w:rsidRPr="002441B5">
        <w:rPr>
          <w:rFonts w:eastAsia="Times New Roman"/>
          <w:sz w:val="28"/>
          <w:szCs w:val="28"/>
        </w:rPr>
        <w:t>дана в начале 90-х годов в Страсбурге.</w:t>
      </w:r>
    </w:p>
    <w:p w:rsidR="008D7992" w:rsidRPr="002441B5" w:rsidRDefault="006336F4" w:rsidP="00ED78C1">
      <w:pPr>
        <w:numPr>
          <w:ilvl w:val="0"/>
          <w:numId w:val="24"/>
        </w:numPr>
        <w:tabs>
          <w:tab w:val="left" w:pos="1039"/>
        </w:tabs>
        <w:spacing w:line="360" w:lineRule="auto"/>
        <w:ind w:firstLine="720"/>
        <w:jc w:val="both"/>
        <w:rPr>
          <w:rFonts w:eastAsia="Times New Roman"/>
          <w:sz w:val="28"/>
          <w:szCs w:val="28"/>
        </w:rPr>
      </w:pPr>
      <w:r w:rsidRPr="002441B5">
        <w:rPr>
          <w:rFonts w:eastAsia="Times New Roman"/>
          <w:sz w:val="28"/>
          <w:szCs w:val="28"/>
        </w:rPr>
        <w:t>Японии отношение к проблеме обучения талантливых детей сравнительно сдержанное. Впрочем, неточно утверждать, что японская школа стоит в стороне от задач выявления и обучения наиболее способных учащихся. С середины 60-х годов в некоторых учебных заведениях пров</w:t>
      </w:r>
      <w:r w:rsidRPr="002441B5">
        <w:rPr>
          <w:rFonts w:eastAsia="Times New Roman"/>
          <w:sz w:val="28"/>
          <w:szCs w:val="28"/>
        </w:rPr>
        <w:t>о</w:t>
      </w:r>
      <w:r w:rsidRPr="002441B5">
        <w:rPr>
          <w:rFonts w:eastAsia="Times New Roman"/>
          <w:sz w:val="28"/>
          <w:szCs w:val="28"/>
        </w:rPr>
        <w:t>дится тестовая диагностика талантливых школьников, с которыми затем стараю</w:t>
      </w:r>
      <w:r w:rsidRPr="002441B5">
        <w:rPr>
          <w:rFonts w:eastAsia="Times New Roman"/>
          <w:sz w:val="28"/>
          <w:szCs w:val="28"/>
        </w:rPr>
        <w:t>т</w:t>
      </w:r>
      <w:r w:rsidRPr="002441B5">
        <w:rPr>
          <w:rFonts w:eastAsia="Times New Roman"/>
          <w:sz w:val="28"/>
          <w:szCs w:val="28"/>
        </w:rPr>
        <w:t>ся заниматься более интенсивно; им предназначены специальные книги и пособия.</w:t>
      </w:r>
    </w:p>
    <w:p w:rsidR="008D7992" w:rsidRPr="002441B5" w:rsidRDefault="006336F4" w:rsidP="002441B5">
      <w:pPr>
        <w:spacing w:line="360" w:lineRule="auto"/>
        <w:ind w:firstLine="720"/>
        <w:jc w:val="both"/>
        <w:rPr>
          <w:sz w:val="28"/>
          <w:szCs w:val="28"/>
        </w:rPr>
      </w:pPr>
      <w:r w:rsidRPr="002441B5">
        <w:rPr>
          <w:rFonts w:eastAsia="Times New Roman"/>
          <w:sz w:val="28"/>
          <w:szCs w:val="28"/>
        </w:rPr>
        <w:t>Вызовом традиционному скепсису к специальному обучению т</w:t>
      </w:r>
      <w:r w:rsidRPr="002441B5">
        <w:rPr>
          <w:rFonts w:eastAsia="Times New Roman"/>
          <w:sz w:val="28"/>
          <w:szCs w:val="28"/>
        </w:rPr>
        <w:t>а</w:t>
      </w:r>
      <w:r w:rsidRPr="002441B5">
        <w:rPr>
          <w:rFonts w:eastAsia="Times New Roman"/>
          <w:sz w:val="28"/>
          <w:szCs w:val="28"/>
        </w:rPr>
        <w:t>лантливых детей явилась частная школа в Токио под руководством</w:t>
      </w:r>
      <w:r w:rsidR="00E50179">
        <w:rPr>
          <w:rFonts w:eastAsia="Times New Roman"/>
          <w:sz w:val="28"/>
          <w:szCs w:val="28"/>
        </w:rPr>
        <w:t xml:space="preserve"> </w:t>
      </w:r>
      <w:proofErr w:type="spellStart"/>
      <w:r w:rsidRPr="002441B5">
        <w:rPr>
          <w:rFonts w:eastAsia="Times New Roman"/>
          <w:sz w:val="28"/>
          <w:szCs w:val="28"/>
        </w:rPr>
        <w:t>Том</w:t>
      </w:r>
      <w:r w:rsidRPr="002441B5">
        <w:rPr>
          <w:rFonts w:eastAsia="Times New Roman"/>
          <w:sz w:val="28"/>
          <w:szCs w:val="28"/>
        </w:rPr>
        <w:t>о</w:t>
      </w:r>
      <w:r w:rsidRPr="002441B5">
        <w:rPr>
          <w:rFonts w:eastAsia="Times New Roman"/>
          <w:sz w:val="28"/>
          <w:szCs w:val="28"/>
        </w:rPr>
        <w:t>нага</w:t>
      </w:r>
      <w:proofErr w:type="spellEnd"/>
      <w:r w:rsidRPr="002441B5">
        <w:rPr>
          <w:rFonts w:eastAsia="Times New Roman"/>
          <w:sz w:val="28"/>
          <w:szCs w:val="28"/>
        </w:rPr>
        <w:t xml:space="preserve"> и </w:t>
      </w:r>
      <w:proofErr w:type="spellStart"/>
      <w:r w:rsidRPr="002441B5">
        <w:rPr>
          <w:rFonts w:eastAsia="Times New Roman"/>
          <w:sz w:val="28"/>
          <w:szCs w:val="28"/>
        </w:rPr>
        <w:t>Фусими</w:t>
      </w:r>
      <w:proofErr w:type="spellEnd"/>
      <w:r w:rsidRPr="002441B5">
        <w:rPr>
          <w:rFonts w:eastAsia="Times New Roman"/>
          <w:sz w:val="28"/>
          <w:szCs w:val="28"/>
        </w:rPr>
        <w:t xml:space="preserve"> (рубеж 60—70-х годов). Это было учебное зав</w:t>
      </w:r>
      <w:r w:rsidRPr="002441B5">
        <w:rPr>
          <w:rFonts w:eastAsia="Times New Roman"/>
          <w:sz w:val="28"/>
          <w:szCs w:val="28"/>
        </w:rPr>
        <w:t>е</w:t>
      </w:r>
      <w:r w:rsidRPr="002441B5">
        <w:rPr>
          <w:rFonts w:eastAsia="Times New Roman"/>
          <w:sz w:val="28"/>
          <w:szCs w:val="28"/>
        </w:rPr>
        <w:t>дение для 6—12-летних, т. е. детей начального школьного возраста. Школа быстро приобр</w:t>
      </w:r>
      <w:r w:rsidRPr="002441B5">
        <w:rPr>
          <w:rFonts w:eastAsia="Times New Roman"/>
          <w:sz w:val="28"/>
          <w:szCs w:val="28"/>
        </w:rPr>
        <w:t>е</w:t>
      </w:r>
      <w:r w:rsidRPr="002441B5">
        <w:rPr>
          <w:rFonts w:eastAsia="Times New Roman"/>
          <w:sz w:val="28"/>
          <w:szCs w:val="28"/>
        </w:rPr>
        <w:t>ла популярность. За короткий срок число учеников выросло с 7 до 100. Спустя год обучения индекс интеллекта питомцев школы увел</w:t>
      </w:r>
      <w:r w:rsidRPr="002441B5">
        <w:rPr>
          <w:rFonts w:eastAsia="Times New Roman"/>
          <w:sz w:val="28"/>
          <w:szCs w:val="28"/>
        </w:rPr>
        <w:t>и</w:t>
      </w:r>
      <w:r w:rsidRPr="002441B5">
        <w:rPr>
          <w:rFonts w:eastAsia="Times New Roman"/>
          <w:sz w:val="28"/>
          <w:szCs w:val="28"/>
        </w:rPr>
        <w:t>чился на 20 —30 пунктов. Через 2 года некоторые 12- летние учащиеся обошли по тестовым показателям сообразительности многих студентов Токийск</w:t>
      </w:r>
      <w:r w:rsidRPr="002441B5">
        <w:rPr>
          <w:rFonts w:eastAsia="Times New Roman"/>
          <w:sz w:val="28"/>
          <w:szCs w:val="28"/>
        </w:rPr>
        <w:t>о</w:t>
      </w:r>
      <w:r w:rsidRPr="002441B5">
        <w:rPr>
          <w:rFonts w:eastAsia="Times New Roman"/>
          <w:sz w:val="28"/>
          <w:szCs w:val="28"/>
        </w:rPr>
        <w:t>го университета — одного из лучших национальных вузов. Препод</w:t>
      </w:r>
      <w:r w:rsidRPr="002441B5">
        <w:rPr>
          <w:rFonts w:eastAsia="Times New Roman"/>
          <w:sz w:val="28"/>
          <w:szCs w:val="28"/>
        </w:rPr>
        <w:t>а</w:t>
      </w:r>
      <w:r w:rsidRPr="002441B5">
        <w:rPr>
          <w:rFonts w:eastAsia="Times New Roman"/>
          <w:sz w:val="28"/>
          <w:szCs w:val="28"/>
        </w:rPr>
        <w:t xml:space="preserve">ватели были предельно внимательны к своим ученикам. За тем, что в обычной </w:t>
      </w:r>
      <w:r w:rsidRPr="002441B5">
        <w:rPr>
          <w:rFonts w:eastAsia="Times New Roman"/>
          <w:sz w:val="28"/>
          <w:szCs w:val="28"/>
        </w:rPr>
        <w:lastRenderedPageBreak/>
        <w:t>школе считается строптивостью, они улавливали пытливый ум. Отличия проявл</w:t>
      </w:r>
      <w:r w:rsidRPr="002441B5">
        <w:rPr>
          <w:rFonts w:eastAsia="Times New Roman"/>
          <w:sz w:val="28"/>
          <w:szCs w:val="28"/>
        </w:rPr>
        <w:t>я</w:t>
      </w:r>
      <w:r w:rsidRPr="002441B5">
        <w:rPr>
          <w:rFonts w:eastAsia="Times New Roman"/>
          <w:sz w:val="28"/>
          <w:szCs w:val="28"/>
        </w:rPr>
        <w:t>лись и в организации обучения. Ученики приходили в школу 2—3 раза в неделю, занимаясь не более 2 часов. Все это было мерами выну</w:t>
      </w:r>
      <w:r w:rsidRPr="002441B5">
        <w:rPr>
          <w:rFonts w:eastAsia="Times New Roman"/>
          <w:sz w:val="28"/>
          <w:szCs w:val="28"/>
        </w:rPr>
        <w:t>ж</w:t>
      </w:r>
      <w:r w:rsidRPr="002441B5">
        <w:rPr>
          <w:rFonts w:eastAsia="Times New Roman"/>
          <w:sz w:val="28"/>
          <w:szCs w:val="28"/>
        </w:rPr>
        <w:t>денными, поскольку ученики параллельно обучались в обычной школе. Специфическими были преподавание и учение. Учитель занимался не б</w:t>
      </w:r>
      <w:r w:rsidRPr="002441B5">
        <w:rPr>
          <w:rFonts w:eastAsia="Times New Roman"/>
          <w:sz w:val="28"/>
          <w:szCs w:val="28"/>
        </w:rPr>
        <w:t>о</w:t>
      </w:r>
      <w:r w:rsidRPr="002441B5">
        <w:rPr>
          <w:rFonts w:eastAsia="Times New Roman"/>
          <w:sz w:val="28"/>
          <w:szCs w:val="28"/>
        </w:rPr>
        <w:t>лее чем с четырьмя ребятами. Ученики и учитель выступали равными партнерами.</w:t>
      </w:r>
    </w:p>
    <w:p w:rsidR="008D7992" w:rsidRPr="002441B5" w:rsidRDefault="006336F4" w:rsidP="002441B5">
      <w:pPr>
        <w:spacing w:line="360" w:lineRule="auto"/>
        <w:ind w:firstLine="720"/>
        <w:jc w:val="both"/>
        <w:rPr>
          <w:sz w:val="28"/>
          <w:szCs w:val="28"/>
        </w:rPr>
      </w:pPr>
      <w:r w:rsidRPr="002441B5">
        <w:rPr>
          <w:rFonts w:eastAsia="Times New Roman"/>
          <w:sz w:val="28"/>
          <w:szCs w:val="28"/>
        </w:rPr>
        <w:t>Хорошо понимают необходимость воспитания собственной инте</w:t>
      </w:r>
      <w:r w:rsidRPr="002441B5">
        <w:rPr>
          <w:rFonts w:eastAsia="Times New Roman"/>
          <w:sz w:val="28"/>
          <w:szCs w:val="28"/>
        </w:rPr>
        <w:t>л</w:t>
      </w:r>
      <w:r w:rsidRPr="002441B5">
        <w:rPr>
          <w:rFonts w:eastAsia="Times New Roman"/>
          <w:sz w:val="28"/>
          <w:szCs w:val="28"/>
        </w:rPr>
        <w:t>лектуальной элиты в России. Здесь накоплен важный опыт работы с т</w:t>
      </w:r>
      <w:r w:rsidRPr="002441B5">
        <w:rPr>
          <w:rFonts w:eastAsia="Times New Roman"/>
          <w:sz w:val="28"/>
          <w:szCs w:val="28"/>
        </w:rPr>
        <w:t>а</w:t>
      </w:r>
      <w:r w:rsidRPr="002441B5">
        <w:rPr>
          <w:rFonts w:eastAsia="Times New Roman"/>
          <w:sz w:val="28"/>
          <w:szCs w:val="28"/>
        </w:rPr>
        <w:t>лантливыми детьми. Всемирную известность получила, например, дейс</w:t>
      </w:r>
      <w:r w:rsidRPr="002441B5">
        <w:rPr>
          <w:rFonts w:eastAsia="Times New Roman"/>
          <w:sz w:val="28"/>
          <w:szCs w:val="28"/>
        </w:rPr>
        <w:t>т</w:t>
      </w:r>
      <w:r w:rsidRPr="002441B5">
        <w:rPr>
          <w:rFonts w:eastAsia="Times New Roman"/>
          <w:sz w:val="28"/>
          <w:szCs w:val="28"/>
        </w:rPr>
        <w:t>вовавшая в 60—70-х годах детская математическая школа в Новосиби</w:t>
      </w:r>
      <w:r w:rsidRPr="002441B5">
        <w:rPr>
          <w:rFonts w:eastAsia="Times New Roman"/>
          <w:sz w:val="28"/>
          <w:szCs w:val="28"/>
        </w:rPr>
        <w:t>р</w:t>
      </w:r>
      <w:r w:rsidRPr="002441B5">
        <w:rPr>
          <w:rFonts w:eastAsia="Times New Roman"/>
          <w:sz w:val="28"/>
          <w:szCs w:val="28"/>
        </w:rPr>
        <w:t>ском отделении АН СССР (школа Колмогорова). В 1989 г. была разраб</w:t>
      </w:r>
      <w:r w:rsidRPr="002441B5">
        <w:rPr>
          <w:rFonts w:eastAsia="Times New Roman"/>
          <w:sz w:val="28"/>
          <w:szCs w:val="28"/>
        </w:rPr>
        <w:t>о</w:t>
      </w:r>
      <w:r w:rsidRPr="002441B5">
        <w:rPr>
          <w:rFonts w:eastAsia="Times New Roman"/>
          <w:sz w:val="28"/>
          <w:szCs w:val="28"/>
        </w:rPr>
        <w:t>тана долговременная комплексная программа «Талантливые дети», за к</w:t>
      </w:r>
      <w:r w:rsidRPr="002441B5">
        <w:rPr>
          <w:rFonts w:eastAsia="Times New Roman"/>
          <w:sz w:val="28"/>
          <w:szCs w:val="28"/>
        </w:rPr>
        <w:t>о</w:t>
      </w:r>
      <w:r w:rsidRPr="002441B5">
        <w:rPr>
          <w:rFonts w:eastAsia="Times New Roman"/>
          <w:sz w:val="28"/>
          <w:szCs w:val="28"/>
        </w:rPr>
        <w:t>торую ответственен Российский культурный фонд. Фонд организует уч</w:t>
      </w:r>
      <w:r w:rsidRPr="002441B5">
        <w:rPr>
          <w:rFonts w:eastAsia="Times New Roman"/>
          <w:sz w:val="28"/>
          <w:szCs w:val="28"/>
        </w:rPr>
        <w:t>а</w:t>
      </w:r>
      <w:r w:rsidRPr="002441B5">
        <w:rPr>
          <w:rFonts w:eastAsia="Times New Roman"/>
          <w:sz w:val="28"/>
          <w:szCs w:val="28"/>
        </w:rPr>
        <w:t>стие талантливых юных математиков, физиков, музыкантов в междун</w:t>
      </w:r>
      <w:r w:rsidRPr="002441B5">
        <w:rPr>
          <w:rFonts w:eastAsia="Times New Roman"/>
          <w:sz w:val="28"/>
          <w:szCs w:val="28"/>
        </w:rPr>
        <w:t>а</w:t>
      </w:r>
      <w:r w:rsidRPr="002441B5">
        <w:rPr>
          <w:rFonts w:eastAsia="Times New Roman"/>
          <w:sz w:val="28"/>
          <w:szCs w:val="28"/>
        </w:rPr>
        <w:t>родных конкурсах, предоставляет им стипендии. В 1996 г. стипедиантами Фонда были 229 талантливых школьников. Попытка специального обуч</w:t>
      </w:r>
      <w:r w:rsidRPr="002441B5">
        <w:rPr>
          <w:rFonts w:eastAsia="Times New Roman"/>
          <w:sz w:val="28"/>
          <w:szCs w:val="28"/>
        </w:rPr>
        <w:t>е</w:t>
      </w:r>
      <w:r w:rsidRPr="002441B5">
        <w:rPr>
          <w:rFonts w:eastAsia="Times New Roman"/>
          <w:sz w:val="28"/>
          <w:szCs w:val="28"/>
        </w:rPr>
        <w:t>ния талантливых детей была сделана в возникших в начале 90-х годов гимназиях и лицеях. О</w:t>
      </w:r>
      <w:r w:rsidRPr="002441B5">
        <w:rPr>
          <w:rFonts w:eastAsia="Times New Roman"/>
          <w:sz w:val="28"/>
          <w:szCs w:val="28"/>
        </w:rPr>
        <w:t>т</w:t>
      </w:r>
      <w:r w:rsidRPr="002441B5">
        <w:rPr>
          <w:rFonts w:eastAsia="Times New Roman"/>
          <w:sz w:val="28"/>
          <w:szCs w:val="28"/>
        </w:rPr>
        <w:t>крыты особые учебные заведения для талантливых детей, например, школа в Коптево (Москва).</w:t>
      </w:r>
    </w:p>
    <w:p w:rsidR="00E50179" w:rsidRPr="00E50179" w:rsidRDefault="006336F4" w:rsidP="00ED78C1">
      <w:pPr>
        <w:numPr>
          <w:ilvl w:val="0"/>
          <w:numId w:val="25"/>
        </w:numPr>
        <w:tabs>
          <w:tab w:val="left" w:pos="1183"/>
        </w:tabs>
        <w:spacing w:line="360" w:lineRule="auto"/>
        <w:ind w:firstLine="720"/>
        <w:jc w:val="both"/>
        <w:rPr>
          <w:sz w:val="28"/>
          <w:szCs w:val="28"/>
        </w:rPr>
      </w:pPr>
      <w:r w:rsidRPr="00E50179">
        <w:rPr>
          <w:rFonts w:eastAsia="Times New Roman"/>
          <w:sz w:val="28"/>
          <w:szCs w:val="28"/>
        </w:rPr>
        <w:t xml:space="preserve">отдельных </w:t>
      </w:r>
      <w:proofErr w:type="gramStart"/>
      <w:r w:rsidRPr="00E50179">
        <w:rPr>
          <w:rFonts w:eastAsia="Times New Roman"/>
          <w:sz w:val="28"/>
          <w:szCs w:val="28"/>
        </w:rPr>
        <w:t>регионах</w:t>
      </w:r>
      <w:proofErr w:type="gramEnd"/>
      <w:r w:rsidRPr="00E50179">
        <w:rPr>
          <w:rFonts w:eastAsia="Times New Roman"/>
          <w:sz w:val="28"/>
          <w:szCs w:val="28"/>
        </w:rPr>
        <w:t xml:space="preserve"> стали традицией многопрофильные зимние и летние школы для одаренных детей. Такие школы организуются в п</w:t>
      </w:r>
      <w:r w:rsidRPr="00E50179">
        <w:rPr>
          <w:rFonts w:eastAsia="Times New Roman"/>
          <w:sz w:val="28"/>
          <w:szCs w:val="28"/>
        </w:rPr>
        <w:t>о</w:t>
      </w:r>
      <w:r w:rsidRPr="00E50179">
        <w:rPr>
          <w:rFonts w:eastAsia="Times New Roman"/>
          <w:sz w:val="28"/>
          <w:szCs w:val="28"/>
        </w:rPr>
        <w:t>следние годы в Самарской области. Сюда приезжают победители облас</w:t>
      </w:r>
      <w:r w:rsidRPr="00E50179">
        <w:rPr>
          <w:rFonts w:eastAsia="Times New Roman"/>
          <w:sz w:val="28"/>
          <w:szCs w:val="28"/>
        </w:rPr>
        <w:t>т</w:t>
      </w:r>
      <w:r w:rsidRPr="00E50179">
        <w:rPr>
          <w:rFonts w:eastAsia="Times New Roman"/>
          <w:sz w:val="28"/>
          <w:szCs w:val="28"/>
        </w:rPr>
        <w:t>ной школьной олимпиады. На подобных выездных сессиях не ставят оц</w:t>
      </w:r>
      <w:r w:rsidRPr="00E50179">
        <w:rPr>
          <w:rFonts w:eastAsia="Times New Roman"/>
          <w:sz w:val="28"/>
          <w:szCs w:val="28"/>
        </w:rPr>
        <w:t>е</w:t>
      </w:r>
      <w:r w:rsidRPr="00E50179">
        <w:rPr>
          <w:rFonts w:eastAsia="Times New Roman"/>
          <w:sz w:val="28"/>
          <w:szCs w:val="28"/>
        </w:rPr>
        <w:t>нок, вместо уроков — лекции и занятия по секциям (физика, математика, литература и русский язык, биология, химия, история и право, география и эк</w:t>
      </w:r>
      <w:r w:rsidRPr="00E50179">
        <w:rPr>
          <w:rFonts w:eastAsia="Times New Roman"/>
          <w:sz w:val="28"/>
          <w:szCs w:val="28"/>
        </w:rPr>
        <w:t>о</w:t>
      </w:r>
      <w:r w:rsidRPr="00E50179">
        <w:rPr>
          <w:rFonts w:eastAsia="Times New Roman"/>
          <w:sz w:val="28"/>
          <w:szCs w:val="28"/>
        </w:rPr>
        <w:t>номика).</w:t>
      </w:r>
      <w:r w:rsidR="00E50179" w:rsidRPr="00E50179">
        <w:rPr>
          <w:rFonts w:eastAsia="Times New Roman"/>
          <w:sz w:val="28"/>
          <w:szCs w:val="28"/>
        </w:rPr>
        <w:t xml:space="preserve"> </w:t>
      </w:r>
    </w:p>
    <w:p w:rsidR="00E50179" w:rsidRDefault="00E50179" w:rsidP="00E50179">
      <w:pPr>
        <w:tabs>
          <w:tab w:val="left" w:pos="1183"/>
        </w:tabs>
        <w:spacing w:line="360" w:lineRule="auto"/>
        <w:ind w:left="720"/>
        <w:jc w:val="both"/>
        <w:rPr>
          <w:rFonts w:eastAsia="Times New Roman"/>
          <w:sz w:val="28"/>
          <w:szCs w:val="28"/>
        </w:rPr>
      </w:pPr>
    </w:p>
    <w:p w:rsidR="008D7992" w:rsidRPr="00E50179" w:rsidRDefault="006336F4" w:rsidP="00E50179">
      <w:pPr>
        <w:tabs>
          <w:tab w:val="left" w:pos="1183"/>
        </w:tabs>
        <w:spacing w:line="360" w:lineRule="auto"/>
        <w:ind w:left="720"/>
        <w:jc w:val="both"/>
        <w:rPr>
          <w:sz w:val="28"/>
          <w:szCs w:val="28"/>
        </w:rPr>
      </w:pPr>
      <w:r w:rsidRPr="00E50179">
        <w:rPr>
          <w:rFonts w:eastAsia="Times New Roman"/>
          <w:b/>
          <w:bCs/>
          <w:i/>
          <w:iCs/>
          <w:sz w:val="28"/>
          <w:szCs w:val="28"/>
        </w:rPr>
        <w:t>§5. Инклюзивное образование за рубежом</w:t>
      </w:r>
    </w:p>
    <w:p w:rsidR="008D7992" w:rsidRPr="002441B5" w:rsidRDefault="008D7992" w:rsidP="002441B5">
      <w:pPr>
        <w:spacing w:line="360" w:lineRule="auto"/>
        <w:ind w:firstLine="720"/>
        <w:jc w:val="both"/>
        <w:rPr>
          <w:sz w:val="28"/>
          <w:szCs w:val="28"/>
        </w:rPr>
      </w:pPr>
    </w:p>
    <w:p w:rsidR="00E50179" w:rsidRDefault="006336F4" w:rsidP="002441B5">
      <w:pPr>
        <w:spacing w:line="360" w:lineRule="auto"/>
        <w:ind w:firstLine="720"/>
        <w:jc w:val="both"/>
        <w:rPr>
          <w:rFonts w:eastAsia="Times New Roman"/>
          <w:sz w:val="28"/>
          <w:szCs w:val="28"/>
        </w:rPr>
      </w:pPr>
      <w:r w:rsidRPr="002441B5">
        <w:rPr>
          <w:rFonts w:eastAsia="Times New Roman"/>
          <w:sz w:val="28"/>
          <w:szCs w:val="28"/>
        </w:rPr>
        <w:t>(Обзор материалов специального выпуска журнала «International Journal of Inclusive Education»</w:t>
      </w:r>
      <w:r w:rsidRPr="002441B5">
        <w:rPr>
          <w:rFonts w:eastAsia="Times New Roman"/>
          <w:sz w:val="28"/>
          <w:szCs w:val="28"/>
          <w:vertAlign w:val="superscript"/>
        </w:rPr>
        <w:t>1</w:t>
      </w:r>
      <w:r w:rsidRPr="002441B5">
        <w:rPr>
          <w:rFonts w:eastAsia="Times New Roman"/>
          <w:sz w:val="28"/>
          <w:szCs w:val="28"/>
        </w:rPr>
        <w:t xml:space="preserve"> </w:t>
      </w:r>
      <w:r w:rsidRPr="002441B5">
        <w:rPr>
          <w:rFonts w:eastAsia="Times New Roman"/>
          <w:b/>
          <w:bCs/>
          <w:sz w:val="28"/>
          <w:szCs w:val="28"/>
        </w:rPr>
        <w:t>Н.С.</w:t>
      </w:r>
      <w:r w:rsidRPr="002441B5">
        <w:rPr>
          <w:rFonts w:eastAsia="Times New Roman"/>
          <w:sz w:val="28"/>
          <w:szCs w:val="28"/>
        </w:rPr>
        <w:t xml:space="preserve"> </w:t>
      </w:r>
      <w:r w:rsidRPr="002441B5">
        <w:rPr>
          <w:rFonts w:eastAsia="Times New Roman"/>
          <w:b/>
          <w:bCs/>
          <w:sz w:val="28"/>
          <w:szCs w:val="28"/>
        </w:rPr>
        <w:t>Грозная,</w:t>
      </w:r>
      <w:r w:rsidRPr="002441B5">
        <w:rPr>
          <w:rFonts w:eastAsia="Times New Roman"/>
          <w:sz w:val="28"/>
          <w:szCs w:val="28"/>
        </w:rPr>
        <w:t xml:space="preserve"> координатор коррекционно-издательской деятельности Даунсайд Ап)</w:t>
      </w:r>
      <w:r w:rsidR="00E50179">
        <w:rPr>
          <w:rFonts w:eastAsia="Times New Roman"/>
          <w:sz w:val="28"/>
          <w:szCs w:val="28"/>
        </w:rPr>
        <w:t xml:space="preserve"> </w:t>
      </w:r>
    </w:p>
    <w:p w:rsidR="008D7992" w:rsidRPr="002441B5" w:rsidRDefault="006336F4" w:rsidP="002441B5">
      <w:pPr>
        <w:spacing w:line="360" w:lineRule="auto"/>
        <w:ind w:firstLine="720"/>
        <w:jc w:val="both"/>
        <w:rPr>
          <w:sz w:val="28"/>
          <w:szCs w:val="28"/>
        </w:rPr>
      </w:pPr>
      <w:r w:rsidRPr="002441B5">
        <w:rPr>
          <w:rFonts w:eastAsia="Times New Roman"/>
          <w:b/>
          <w:bCs/>
          <w:sz w:val="28"/>
          <w:szCs w:val="28"/>
        </w:rPr>
        <w:t xml:space="preserve">США. </w:t>
      </w:r>
      <w:r w:rsidRPr="002441B5">
        <w:rPr>
          <w:rFonts w:eastAsia="Times New Roman"/>
          <w:sz w:val="28"/>
          <w:szCs w:val="28"/>
        </w:rPr>
        <w:t>В статье учёных из Чикагского университета</w:t>
      </w:r>
      <w:r w:rsidRPr="002441B5">
        <w:rPr>
          <w:rFonts w:eastAsia="Times New Roman"/>
          <w:b/>
          <w:bCs/>
          <w:sz w:val="28"/>
          <w:szCs w:val="28"/>
        </w:rPr>
        <w:t xml:space="preserve"> </w:t>
      </w:r>
      <w:r w:rsidRPr="002441B5">
        <w:rPr>
          <w:rFonts w:eastAsia="Times New Roman"/>
          <w:sz w:val="28"/>
          <w:szCs w:val="28"/>
        </w:rPr>
        <w:t>«Построение</w:t>
      </w:r>
      <w:r w:rsidR="00E50179">
        <w:rPr>
          <w:rFonts w:eastAsia="Times New Roman"/>
          <w:sz w:val="28"/>
          <w:szCs w:val="28"/>
        </w:rPr>
        <w:t xml:space="preserve"> </w:t>
      </w:r>
      <w:r w:rsidRPr="002441B5">
        <w:rPr>
          <w:rFonts w:eastAsia="Times New Roman"/>
          <w:sz w:val="28"/>
          <w:szCs w:val="28"/>
        </w:rPr>
        <w:t>школьного инклюзивного сообщества. Политика и препятствия»</w:t>
      </w:r>
      <w:r w:rsidRPr="002441B5">
        <w:rPr>
          <w:rFonts w:eastAsia="Times New Roman"/>
          <w:sz w:val="28"/>
          <w:szCs w:val="28"/>
          <w:vertAlign w:val="superscript"/>
        </w:rPr>
        <w:t>2</w:t>
      </w:r>
      <w:r w:rsidR="00E50179">
        <w:rPr>
          <w:rFonts w:eastAsia="Times New Roman"/>
          <w:sz w:val="28"/>
          <w:szCs w:val="28"/>
          <w:vertAlign w:val="superscript"/>
        </w:rPr>
        <w:t xml:space="preserve"> </w:t>
      </w:r>
      <w:r w:rsidRPr="002441B5">
        <w:rPr>
          <w:rFonts w:eastAsia="Times New Roman"/>
          <w:sz w:val="28"/>
          <w:szCs w:val="28"/>
        </w:rPr>
        <w:t>пре</w:t>
      </w:r>
      <w:r w:rsidRPr="002441B5">
        <w:rPr>
          <w:rFonts w:eastAsia="Times New Roman"/>
          <w:sz w:val="28"/>
          <w:szCs w:val="28"/>
        </w:rPr>
        <w:t>д</w:t>
      </w:r>
      <w:r w:rsidRPr="002441B5">
        <w:rPr>
          <w:rFonts w:eastAsia="Times New Roman"/>
          <w:sz w:val="28"/>
          <w:szCs w:val="28"/>
        </w:rPr>
        <w:t>ставлен анализ современной ситуации в сфере инклюзивного образования в США в контексте национальных и общемировых тенденций. По мнению авторов, политика в этой области в мире всё больше смещается в стороны выдвижения на первый план требований отчётности и рассмотрения обр</w:t>
      </w:r>
      <w:r w:rsidRPr="002441B5">
        <w:rPr>
          <w:rFonts w:eastAsia="Times New Roman"/>
          <w:sz w:val="28"/>
          <w:szCs w:val="28"/>
        </w:rPr>
        <w:t>а</w:t>
      </w:r>
      <w:r w:rsidRPr="002441B5">
        <w:rPr>
          <w:rFonts w:eastAsia="Times New Roman"/>
          <w:sz w:val="28"/>
          <w:szCs w:val="28"/>
        </w:rPr>
        <w:t>зовательных учреждений как бизне</w:t>
      </w:r>
      <w:proofErr w:type="gramStart"/>
      <w:r w:rsidRPr="002441B5">
        <w:rPr>
          <w:rFonts w:eastAsia="Times New Roman"/>
          <w:sz w:val="28"/>
          <w:szCs w:val="28"/>
        </w:rPr>
        <w:t>с-</w:t>
      </w:r>
      <w:proofErr w:type="gramEnd"/>
      <w:r w:rsidRPr="002441B5">
        <w:rPr>
          <w:rFonts w:eastAsia="Times New Roman"/>
          <w:sz w:val="28"/>
          <w:szCs w:val="28"/>
        </w:rPr>
        <w:t xml:space="preserve"> организаций, управляемых менедж</w:t>
      </w:r>
      <w:r w:rsidRPr="002441B5">
        <w:rPr>
          <w:rFonts w:eastAsia="Times New Roman"/>
          <w:sz w:val="28"/>
          <w:szCs w:val="28"/>
        </w:rPr>
        <w:t>е</w:t>
      </w:r>
      <w:r w:rsidRPr="002441B5">
        <w:rPr>
          <w:rFonts w:eastAsia="Times New Roman"/>
          <w:sz w:val="28"/>
          <w:szCs w:val="28"/>
        </w:rPr>
        <w:t>рами (менеджеристская модель).</w:t>
      </w:r>
    </w:p>
    <w:p w:rsidR="008D7992" w:rsidRPr="00E50179" w:rsidRDefault="006336F4" w:rsidP="00ED78C1">
      <w:pPr>
        <w:numPr>
          <w:ilvl w:val="0"/>
          <w:numId w:val="26"/>
        </w:numPr>
        <w:tabs>
          <w:tab w:val="left" w:pos="989"/>
        </w:tabs>
        <w:spacing w:line="360" w:lineRule="auto"/>
        <w:ind w:firstLine="720"/>
        <w:jc w:val="both"/>
        <w:rPr>
          <w:rFonts w:eastAsia="Times New Roman"/>
          <w:sz w:val="28"/>
          <w:szCs w:val="28"/>
        </w:rPr>
      </w:pPr>
      <w:proofErr w:type="gramStart"/>
      <w:r w:rsidRPr="00E50179">
        <w:rPr>
          <w:rFonts w:eastAsia="Times New Roman"/>
          <w:sz w:val="28"/>
          <w:szCs w:val="28"/>
        </w:rPr>
        <w:t>идеале инклюзивная школа видится авторами как организация, приверженная демократическим принципам, включающим сотрудничес</w:t>
      </w:r>
      <w:r w:rsidRPr="00E50179">
        <w:rPr>
          <w:rFonts w:eastAsia="Times New Roman"/>
          <w:sz w:val="28"/>
          <w:szCs w:val="28"/>
        </w:rPr>
        <w:t>т</w:t>
      </w:r>
      <w:r w:rsidRPr="00E50179">
        <w:rPr>
          <w:rFonts w:eastAsia="Times New Roman"/>
          <w:sz w:val="28"/>
          <w:szCs w:val="28"/>
        </w:rPr>
        <w:t>во при принятии решений, положительное восприятие индивидуального многообразия (в том числе и способностей учеников), участие в жизни б</w:t>
      </w:r>
      <w:r w:rsidRPr="00E50179">
        <w:rPr>
          <w:rFonts w:eastAsia="Times New Roman"/>
          <w:sz w:val="28"/>
          <w:szCs w:val="28"/>
        </w:rPr>
        <w:t>о</w:t>
      </w:r>
      <w:r w:rsidRPr="00E50179">
        <w:rPr>
          <w:rFonts w:eastAsia="Times New Roman"/>
          <w:sz w:val="28"/>
          <w:szCs w:val="28"/>
        </w:rPr>
        <w:t>лее широкого сообщества, наличие школьной программы, релевантной жизни детей, и гибкость контекста,</w:t>
      </w:r>
      <w:r w:rsidR="00E50179" w:rsidRPr="00E50179">
        <w:rPr>
          <w:rFonts w:eastAsia="Times New Roman"/>
          <w:sz w:val="28"/>
          <w:szCs w:val="28"/>
        </w:rPr>
        <w:t xml:space="preserve"> </w:t>
      </w:r>
      <w:r w:rsidR="00E50179">
        <w:rPr>
          <w:rFonts w:eastAsia="Times New Roman"/>
          <w:sz w:val="28"/>
          <w:szCs w:val="28"/>
        </w:rPr>
        <w:t xml:space="preserve">в </w:t>
      </w:r>
      <w:r w:rsidRPr="00E50179">
        <w:rPr>
          <w:rFonts w:eastAsia="Times New Roman"/>
          <w:sz w:val="28"/>
          <w:szCs w:val="28"/>
        </w:rPr>
        <w:t>котором происходит обучение.</w:t>
      </w:r>
      <w:proofErr w:type="gramEnd"/>
    </w:p>
    <w:p w:rsidR="008D7992" w:rsidRPr="002441B5" w:rsidRDefault="006336F4" w:rsidP="002441B5">
      <w:pPr>
        <w:spacing w:line="360" w:lineRule="auto"/>
        <w:ind w:firstLine="720"/>
        <w:jc w:val="both"/>
        <w:rPr>
          <w:sz w:val="28"/>
          <w:szCs w:val="28"/>
        </w:rPr>
      </w:pPr>
      <w:r w:rsidRPr="002441B5">
        <w:rPr>
          <w:rFonts w:eastAsia="Times New Roman"/>
          <w:sz w:val="28"/>
          <w:szCs w:val="28"/>
        </w:rPr>
        <w:t>Рассматривая успешный опыт, который имеется, в частности в В</w:t>
      </w:r>
      <w:r w:rsidRPr="002441B5">
        <w:rPr>
          <w:rFonts w:eastAsia="Times New Roman"/>
          <w:sz w:val="28"/>
          <w:szCs w:val="28"/>
        </w:rPr>
        <w:t>е</w:t>
      </w:r>
      <w:r w:rsidRPr="002441B5">
        <w:rPr>
          <w:rFonts w:eastAsia="Times New Roman"/>
          <w:sz w:val="28"/>
          <w:szCs w:val="28"/>
        </w:rPr>
        <w:t>ликобритании, Португалии и США, авторы выделяют условия, необход</w:t>
      </w:r>
      <w:r w:rsidRPr="002441B5">
        <w:rPr>
          <w:rFonts w:eastAsia="Times New Roman"/>
          <w:sz w:val="28"/>
          <w:szCs w:val="28"/>
        </w:rPr>
        <w:t>и</w:t>
      </w:r>
      <w:r w:rsidRPr="002441B5">
        <w:rPr>
          <w:rFonts w:eastAsia="Times New Roman"/>
          <w:sz w:val="28"/>
          <w:szCs w:val="28"/>
        </w:rPr>
        <w:t>мые для достижения успеха. Это поддержанная внешними силами перв</w:t>
      </w:r>
      <w:r w:rsidRPr="002441B5">
        <w:rPr>
          <w:rFonts w:eastAsia="Times New Roman"/>
          <w:sz w:val="28"/>
          <w:szCs w:val="28"/>
        </w:rPr>
        <w:t>о</w:t>
      </w:r>
      <w:r w:rsidRPr="002441B5">
        <w:rPr>
          <w:rFonts w:eastAsia="Times New Roman"/>
          <w:sz w:val="28"/>
          <w:szCs w:val="28"/>
        </w:rPr>
        <w:t>начальная мотивация к построению инклюзивного школьного сообщества, восприятия различий между персоналом и учащимися как ресурсов, а не препятствий, сотрудничество и командный дух учеников и сотрудников школы, участие каждого в действиях по поддержанию поступательного развития и, наконец, понимание инклюзии как социальной и политической пр</w:t>
      </w:r>
      <w:r w:rsidRPr="002441B5">
        <w:rPr>
          <w:rFonts w:eastAsia="Times New Roman"/>
          <w:sz w:val="28"/>
          <w:szCs w:val="28"/>
        </w:rPr>
        <w:t>о</w:t>
      </w:r>
      <w:r w:rsidRPr="002441B5">
        <w:rPr>
          <w:rFonts w:eastAsia="Times New Roman"/>
          <w:sz w:val="28"/>
          <w:szCs w:val="28"/>
        </w:rPr>
        <w:t>граммы действий.</w:t>
      </w:r>
    </w:p>
    <w:p w:rsidR="008D7992" w:rsidRPr="002441B5" w:rsidRDefault="006336F4" w:rsidP="002441B5">
      <w:pPr>
        <w:spacing w:line="360" w:lineRule="auto"/>
        <w:ind w:firstLine="720"/>
        <w:jc w:val="both"/>
        <w:rPr>
          <w:sz w:val="28"/>
          <w:szCs w:val="28"/>
        </w:rPr>
      </w:pPr>
      <w:r w:rsidRPr="002441B5">
        <w:rPr>
          <w:rFonts w:eastAsia="Times New Roman"/>
          <w:sz w:val="28"/>
          <w:szCs w:val="28"/>
        </w:rPr>
        <w:t>Проведение в жизнь идеи инклюзии, а также развитие педагогики, способной ответить на потребности всех учащихся, - задача трудная. Уч</w:t>
      </w:r>
      <w:r w:rsidRPr="002441B5">
        <w:rPr>
          <w:rFonts w:eastAsia="Times New Roman"/>
          <w:sz w:val="28"/>
          <w:szCs w:val="28"/>
        </w:rPr>
        <w:t>ё</w:t>
      </w:r>
      <w:r w:rsidRPr="002441B5">
        <w:rPr>
          <w:rFonts w:eastAsia="Times New Roman"/>
          <w:sz w:val="28"/>
          <w:szCs w:val="28"/>
        </w:rPr>
        <w:lastRenderedPageBreak/>
        <w:t>ные ссылаются на уже проведённые исследования, которые приводят мн</w:t>
      </w:r>
      <w:r w:rsidRPr="002441B5">
        <w:rPr>
          <w:rFonts w:eastAsia="Times New Roman"/>
          <w:sz w:val="28"/>
          <w:szCs w:val="28"/>
        </w:rPr>
        <w:t>о</w:t>
      </w:r>
      <w:r w:rsidRPr="002441B5">
        <w:rPr>
          <w:rFonts w:eastAsia="Times New Roman"/>
          <w:sz w:val="28"/>
          <w:szCs w:val="28"/>
        </w:rPr>
        <w:t>гочисленные причины того, что движение к</w:t>
      </w:r>
      <w:r w:rsidR="00E50179">
        <w:rPr>
          <w:rFonts w:eastAsia="Times New Roman"/>
          <w:sz w:val="28"/>
          <w:szCs w:val="28"/>
        </w:rPr>
        <w:t xml:space="preserve"> </w:t>
      </w:r>
      <w:r w:rsidR="008D7992" w:rsidRPr="002441B5">
        <w:rPr>
          <w:sz w:val="28"/>
          <w:szCs w:val="28"/>
        </w:rPr>
        <w:pict>
          <v:line id="Shape 7" o:spid="_x0000_s1032" style="position:absolute;left:0;text-align:left;z-index:251657728;visibility:visible;mso-wrap-distance-left:0;mso-wrap-distance-right:0;mso-position-horizontal-relative:text;mso-position-vertical-relative:text" from="0,19.65pt" to="2in,19.65pt" o:allowincell="f" strokeweight=".72pt"/>
        </w:pict>
      </w:r>
      <w:r w:rsidRPr="002441B5">
        <w:rPr>
          <w:rFonts w:eastAsia="Times New Roman"/>
          <w:sz w:val="28"/>
          <w:szCs w:val="28"/>
        </w:rPr>
        <w:t>инклюзии в целом нельзя н</w:t>
      </w:r>
      <w:r w:rsidRPr="002441B5">
        <w:rPr>
          <w:rFonts w:eastAsia="Times New Roman"/>
          <w:sz w:val="28"/>
          <w:szCs w:val="28"/>
        </w:rPr>
        <w:t>а</w:t>
      </w:r>
      <w:r w:rsidRPr="002441B5">
        <w:rPr>
          <w:rFonts w:eastAsia="Times New Roman"/>
          <w:sz w:val="28"/>
          <w:szCs w:val="28"/>
        </w:rPr>
        <w:t>звать успешным. Среди этих причин особенно важными они считают о</w:t>
      </w:r>
      <w:r w:rsidRPr="002441B5">
        <w:rPr>
          <w:rFonts w:eastAsia="Times New Roman"/>
          <w:sz w:val="28"/>
          <w:szCs w:val="28"/>
        </w:rPr>
        <w:t>т</w:t>
      </w:r>
      <w:r w:rsidRPr="002441B5">
        <w:rPr>
          <w:rFonts w:eastAsia="Times New Roman"/>
          <w:sz w:val="28"/>
          <w:szCs w:val="28"/>
        </w:rPr>
        <w:t>сутствие связи между общим и специальным образованием, что в насто</w:t>
      </w:r>
      <w:r w:rsidRPr="002441B5">
        <w:rPr>
          <w:rFonts w:eastAsia="Times New Roman"/>
          <w:sz w:val="28"/>
          <w:szCs w:val="28"/>
        </w:rPr>
        <w:t>я</w:t>
      </w:r>
      <w:r w:rsidRPr="002441B5">
        <w:rPr>
          <w:rFonts w:eastAsia="Times New Roman"/>
          <w:sz w:val="28"/>
          <w:szCs w:val="28"/>
        </w:rPr>
        <w:t>щее время мешает усилиям, направленным на инклюзию, а также отсутс</w:t>
      </w:r>
      <w:r w:rsidRPr="002441B5">
        <w:rPr>
          <w:rFonts w:eastAsia="Times New Roman"/>
          <w:sz w:val="28"/>
          <w:szCs w:val="28"/>
        </w:rPr>
        <w:t>т</w:t>
      </w:r>
      <w:r w:rsidRPr="002441B5">
        <w:rPr>
          <w:rFonts w:eastAsia="Times New Roman"/>
          <w:sz w:val="28"/>
          <w:szCs w:val="28"/>
        </w:rPr>
        <w:t>вие у участников процесса создания инклюзивного сообщества общих ценностей и общего языка, без которых нево</w:t>
      </w:r>
      <w:r w:rsidRPr="002441B5">
        <w:rPr>
          <w:rFonts w:eastAsia="Times New Roman"/>
          <w:sz w:val="28"/>
          <w:szCs w:val="28"/>
        </w:rPr>
        <w:t>з</w:t>
      </w:r>
      <w:r w:rsidRPr="002441B5">
        <w:rPr>
          <w:rFonts w:eastAsia="Times New Roman"/>
          <w:sz w:val="28"/>
          <w:szCs w:val="28"/>
        </w:rPr>
        <w:t>можно сотрудничество.</w:t>
      </w:r>
    </w:p>
    <w:p w:rsidR="008D7992" w:rsidRPr="002441B5" w:rsidRDefault="006336F4" w:rsidP="002441B5">
      <w:pPr>
        <w:spacing w:line="360" w:lineRule="auto"/>
        <w:ind w:firstLine="720"/>
        <w:jc w:val="both"/>
        <w:rPr>
          <w:sz w:val="28"/>
          <w:szCs w:val="28"/>
        </w:rPr>
      </w:pPr>
      <w:r w:rsidRPr="002441B5">
        <w:rPr>
          <w:rFonts w:eastAsia="Times New Roman"/>
          <w:sz w:val="28"/>
          <w:szCs w:val="28"/>
        </w:rPr>
        <w:t>Задача построения инклюзивного школьного сообщества кажется авторам статьи почти невыполнимой в настоящее время, когда во многих странах политика в области образования ставит во главу угла отчёты школ об успеваемости, измеряемой в баллах стандартизированных тестов. Уч</w:t>
      </w:r>
      <w:r w:rsidRPr="002441B5">
        <w:rPr>
          <w:rFonts w:eastAsia="Times New Roman"/>
          <w:sz w:val="28"/>
          <w:szCs w:val="28"/>
        </w:rPr>
        <w:t>ё</w:t>
      </w:r>
      <w:r w:rsidRPr="002441B5">
        <w:rPr>
          <w:rFonts w:eastAsia="Times New Roman"/>
          <w:sz w:val="28"/>
          <w:szCs w:val="28"/>
        </w:rPr>
        <w:t>ные связывают эту черту современной образовательной политики с ра</w:t>
      </w:r>
      <w:r w:rsidRPr="002441B5">
        <w:rPr>
          <w:rFonts w:eastAsia="Times New Roman"/>
          <w:sz w:val="28"/>
          <w:szCs w:val="28"/>
        </w:rPr>
        <w:t>с</w:t>
      </w:r>
      <w:r w:rsidRPr="002441B5">
        <w:rPr>
          <w:rFonts w:eastAsia="Times New Roman"/>
          <w:sz w:val="28"/>
          <w:szCs w:val="28"/>
        </w:rPr>
        <w:t>пространением влияния так называемой социальной концепции неолиб</w:t>
      </w:r>
      <w:r w:rsidRPr="002441B5">
        <w:rPr>
          <w:rFonts w:eastAsia="Times New Roman"/>
          <w:sz w:val="28"/>
          <w:szCs w:val="28"/>
        </w:rPr>
        <w:t>е</w:t>
      </w:r>
      <w:r w:rsidRPr="002441B5">
        <w:rPr>
          <w:rFonts w:eastAsia="Times New Roman"/>
          <w:sz w:val="28"/>
          <w:szCs w:val="28"/>
        </w:rPr>
        <w:t>рализма. Эта концепция основана на рыночной интерпретации всех типов общественных отношений с присущими рыночной логике понятиями ко</w:t>
      </w:r>
      <w:r w:rsidRPr="002441B5">
        <w:rPr>
          <w:rFonts w:eastAsia="Times New Roman"/>
          <w:sz w:val="28"/>
          <w:szCs w:val="28"/>
        </w:rPr>
        <w:t>н</w:t>
      </w:r>
      <w:r w:rsidRPr="002441B5">
        <w:rPr>
          <w:rFonts w:eastAsia="Times New Roman"/>
          <w:sz w:val="28"/>
          <w:szCs w:val="28"/>
        </w:rPr>
        <w:t>куренции, эффективности и т.п. По мнению исследователей из Чикагского ун</w:t>
      </w:r>
      <w:r w:rsidRPr="002441B5">
        <w:rPr>
          <w:rFonts w:eastAsia="Times New Roman"/>
          <w:sz w:val="28"/>
          <w:szCs w:val="28"/>
        </w:rPr>
        <w:t>и</w:t>
      </w:r>
      <w:r w:rsidRPr="002441B5">
        <w:rPr>
          <w:rFonts w:eastAsia="Times New Roman"/>
          <w:sz w:val="28"/>
          <w:szCs w:val="28"/>
        </w:rPr>
        <w:t>верситета, проблема обостряется ещё тем, что усиливается тенденция к унификации образовательных учреждений. Вслед за другими авторы н</w:t>
      </w:r>
      <w:r w:rsidRPr="002441B5">
        <w:rPr>
          <w:rFonts w:eastAsia="Times New Roman"/>
          <w:sz w:val="28"/>
          <w:szCs w:val="28"/>
        </w:rPr>
        <w:t>а</w:t>
      </w:r>
      <w:r w:rsidRPr="002441B5">
        <w:rPr>
          <w:rFonts w:eastAsia="Times New Roman"/>
          <w:sz w:val="28"/>
          <w:szCs w:val="28"/>
        </w:rPr>
        <w:t xml:space="preserve">зывают эту тенденцию «макдоналдизацией» школы. </w:t>
      </w:r>
      <w:proofErr w:type="gramStart"/>
      <w:r w:rsidRPr="002441B5">
        <w:rPr>
          <w:rFonts w:eastAsia="Times New Roman"/>
          <w:sz w:val="28"/>
          <w:szCs w:val="28"/>
        </w:rPr>
        <w:t>Становясь похожими друг на</w:t>
      </w:r>
      <w:proofErr w:type="gramEnd"/>
      <w:r w:rsidRPr="002441B5">
        <w:rPr>
          <w:rFonts w:eastAsia="Times New Roman"/>
          <w:sz w:val="28"/>
          <w:szCs w:val="28"/>
        </w:rPr>
        <w:t xml:space="preserve"> друга, школы в массовом порядке могут начать производить гра</w:t>
      </w:r>
      <w:r w:rsidRPr="002441B5">
        <w:rPr>
          <w:rFonts w:eastAsia="Times New Roman"/>
          <w:sz w:val="28"/>
          <w:szCs w:val="28"/>
        </w:rPr>
        <w:t>ж</w:t>
      </w:r>
      <w:r w:rsidRPr="002441B5">
        <w:rPr>
          <w:rFonts w:eastAsia="Times New Roman"/>
          <w:sz w:val="28"/>
          <w:szCs w:val="28"/>
        </w:rPr>
        <w:t>дан «магдональдизированного» общества. Давление на школу, которое оказывается требованием достижения стандартизированных показателей успеваемости, - лишь одна из примет макдолнадизации. Но в таких усл</w:t>
      </w:r>
      <w:r w:rsidRPr="002441B5">
        <w:rPr>
          <w:rFonts w:eastAsia="Times New Roman"/>
          <w:sz w:val="28"/>
          <w:szCs w:val="28"/>
        </w:rPr>
        <w:t>о</w:t>
      </w:r>
      <w:r w:rsidRPr="002441B5">
        <w:rPr>
          <w:rFonts w:eastAsia="Times New Roman"/>
          <w:sz w:val="28"/>
          <w:szCs w:val="28"/>
        </w:rPr>
        <w:t>виях, утверждают авторы, мотивация к учёбе у детей снижается, а уровень тревожности повышается. Среди стран, в которых выявлены подобные тенденции, называют, в частности, Финляндию, Исландию и Швецию.</w:t>
      </w:r>
    </w:p>
    <w:p w:rsidR="008D7992" w:rsidRPr="002441B5" w:rsidRDefault="006336F4" w:rsidP="00ED78C1">
      <w:pPr>
        <w:numPr>
          <w:ilvl w:val="0"/>
          <w:numId w:val="27"/>
        </w:numPr>
        <w:tabs>
          <w:tab w:val="left" w:pos="1070"/>
        </w:tabs>
        <w:spacing w:line="360" w:lineRule="auto"/>
        <w:ind w:firstLine="720"/>
        <w:jc w:val="both"/>
        <w:rPr>
          <w:rFonts w:eastAsia="Times New Roman"/>
          <w:sz w:val="28"/>
          <w:szCs w:val="28"/>
        </w:rPr>
      </w:pPr>
      <w:r w:rsidRPr="002441B5">
        <w:rPr>
          <w:rFonts w:eastAsia="Times New Roman"/>
          <w:sz w:val="28"/>
          <w:szCs w:val="28"/>
        </w:rPr>
        <w:t>США можно наблюдать аналогичные веяния. С 2001 года образ</w:t>
      </w:r>
      <w:r w:rsidRPr="002441B5">
        <w:rPr>
          <w:rFonts w:eastAsia="Times New Roman"/>
          <w:sz w:val="28"/>
          <w:szCs w:val="28"/>
        </w:rPr>
        <w:t>о</w:t>
      </w:r>
      <w:r w:rsidRPr="002441B5">
        <w:rPr>
          <w:rFonts w:eastAsia="Times New Roman"/>
          <w:sz w:val="28"/>
          <w:szCs w:val="28"/>
        </w:rPr>
        <w:t>вательная политика на федеральном уровне здесь регулируется докуме</w:t>
      </w:r>
      <w:r w:rsidRPr="002441B5">
        <w:rPr>
          <w:rFonts w:eastAsia="Times New Roman"/>
          <w:sz w:val="28"/>
          <w:szCs w:val="28"/>
        </w:rPr>
        <w:t>н</w:t>
      </w:r>
      <w:r w:rsidRPr="002441B5">
        <w:rPr>
          <w:rFonts w:eastAsia="Times New Roman"/>
          <w:sz w:val="28"/>
          <w:szCs w:val="28"/>
        </w:rPr>
        <w:t xml:space="preserve">том «Ни один ребёнок не останется вне закона» («No Child Left Behind </w:t>
      </w:r>
      <w:r w:rsidRPr="002441B5">
        <w:rPr>
          <w:rFonts w:eastAsia="Times New Roman"/>
          <w:sz w:val="28"/>
          <w:szCs w:val="28"/>
        </w:rPr>
        <w:lastRenderedPageBreak/>
        <w:t>Act» - NCLB). Этот закон требует, чтобы к 2014 году успеваемость 100% школьников соответствовала образовательным стандартам. Школы, не д</w:t>
      </w:r>
      <w:r w:rsidRPr="002441B5">
        <w:rPr>
          <w:rFonts w:eastAsia="Times New Roman"/>
          <w:sz w:val="28"/>
          <w:szCs w:val="28"/>
        </w:rPr>
        <w:t>е</w:t>
      </w:r>
      <w:r w:rsidRPr="002441B5">
        <w:rPr>
          <w:rFonts w:eastAsia="Times New Roman"/>
          <w:sz w:val="28"/>
          <w:szCs w:val="28"/>
        </w:rPr>
        <w:t>монстрирующие на этом пути «прогресса за год», подвергаются наказ</w:t>
      </w:r>
      <w:r w:rsidRPr="002441B5">
        <w:rPr>
          <w:rFonts w:eastAsia="Times New Roman"/>
          <w:sz w:val="28"/>
          <w:szCs w:val="28"/>
        </w:rPr>
        <w:t>а</w:t>
      </w:r>
      <w:r w:rsidRPr="002441B5">
        <w:rPr>
          <w:rFonts w:eastAsia="Times New Roman"/>
          <w:sz w:val="28"/>
          <w:szCs w:val="28"/>
        </w:rPr>
        <w:t>нию - теряют государственное финансирование.</w:t>
      </w:r>
    </w:p>
    <w:p w:rsidR="008D7992" w:rsidRPr="00E50179" w:rsidRDefault="006336F4" w:rsidP="00ED78C1">
      <w:pPr>
        <w:numPr>
          <w:ilvl w:val="0"/>
          <w:numId w:val="27"/>
        </w:numPr>
        <w:tabs>
          <w:tab w:val="left" w:pos="1039"/>
        </w:tabs>
        <w:spacing w:line="360" w:lineRule="auto"/>
        <w:ind w:firstLine="720"/>
        <w:jc w:val="both"/>
        <w:rPr>
          <w:sz w:val="28"/>
          <w:szCs w:val="28"/>
        </w:rPr>
      </w:pPr>
      <w:r w:rsidRPr="00E50179">
        <w:rPr>
          <w:rFonts w:eastAsia="Times New Roman"/>
          <w:sz w:val="28"/>
          <w:szCs w:val="28"/>
        </w:rPr>
        <w:t>США действуют различные стандарты для отдельных групп уч</w:t>
      </w:r>
      <w:r w:rsidRPr="00E50179">
        <w:rPr>
          <w:rFonts w:eastAsia="Times New Roman"/>
          <w:sz w:val="28"/>
          <w:szCs w:val="28"/>
        </w:rPr>
        <w:t>а</w:t>
      </w:r>
      <w:r w:rsidRPr="00E50179">
        <w:rPr>
          <w:rFonts w:eastAsia="Times New Roman"/>
          <w:sz w:val="28"/>
          <w:szCs w:val="28"/>
        </w:rPr>
        <w:t>щихся: детей, для которых английский язык не родной; детей с</w:t>
      </w:r>
      <w:r w:rsidR="00E50179" w:rsidRPr="00E50179">
        <w:rPr>
          <w:rFonts w:eastAsia="Times New Roman"/>
          <w:sz w:val="28"/>
          <w:szCs w:val="28"/>
        </w:rPr>
        <w:t xml:space="preserve"> </w:t>
      </w:r>
      <w:r w:rsidRPr="00E50179">
        <w:rPr>
          <w:rFonts w:eastAsia="Times New Roman"/>
          <w:sz w:val="28"/>
          <w:szCs w:val="28"/>
        </w:rPr>
        <w:t>особыми образовательными потребностями; в отдельных случаях для афроамер</w:t>
      </w:r>
      <w:r w:rsidRPr="00E50179">
        <w:rPr>
          <w:rFonts w:eastAsia="Times New Roman"/>
          <w:sz w:val="28"/>
          <w:szCs w:val="28"/>
        </w:rPr>
        <w:t>и</w:t>
      </w:r>
      <w:r w:rsidRPr="00E50179">
        <w:rPr>
          <w:rFonts w:eastAsia="Times New Roman"/>
          <w:sz w:val="28"/>
          <w:szCs w:val="28"/>
        </w:rPr>
        <w:t>канцев. Неспособность одной группы достичь поставленных для неё целей может привести к тому, что вся школа попадает в чёрный список или ок</w:t>
      </w:r>
      <w:r w:rsidRPr="00E50179">
        <w:rPr>
          <w:rFonts w:eastAsia="Times New Roman"/>
          <w:sz w:val="28"/>
          <w:szCs w:val="28"/>
        </w:rPr>
        <w:t>а</w:t>
      </w:r>
      <w:r w:rsidRPr="00E50179">
        <w:rPr>
          <w:rFonts w:eastAsia="Times New Roman"/>
          <w:sz w:val="28"/>
          <w:szCs w:val="28"/>
        </w:rPr>
        <w:t>жется под пристальным контролем надзирающих органов. Тревога педаг</w:t>
      </w:r>
      <w:r w:rsidRPr="00E50179">
        <w:rPr>
          <w:rFonts w:eastAsia="Times New Roman"/>
          <w:sz w:val="28"/>
          <w:szCs w:val="28"/>
        </w:rPr>
        <w:t>о</w:t>
      </w:r>
      <w:r w:rsidRPr="00E50179">
        <w:rPr>
          <w:rFonts w:eastAsia="Times New Roman"/>
          <w:sz w:val="28"/>
          <w:szCs w:val="28"/>
        </w:rPr>
        <w:t>гов растет</w:t>
      </w:r>
      <w:proofErr w:type="gramStart"/>
      <w:r w:rsidRPr="00E50179">
        <w:rPr>
          <w:rFonts w:eastAsia="Times New Roman"/>
          <w:sz w:val="28"/>
          <w:szCs w:val="28"/>
        </w:rPr>
        <w:t xml:space="preserve"> ,</w:t>
      </w:r>
      <w:proofErr w:type="gramEnd"/>
      <w:r w:rsidRPr="00E50179">
        <w:rPr>
          <w:rFonts w:eastAsia="Times New Roman"/>
          <w:sz w:val="28"/>
          <w:szCs w:val="28"/>
        </w:rPr>
        <w:t xml:space="preserve"> как и неразбериха в отношении построения инклюзивного школьного сообщества.</w:t>
      </w:r>
    </w:p>
    <w:p w:rsidR="008D7992" w:rsidRPr="002441B5" w:rsidRDefault="006336F4" w:rsidP="002441B5">
      <w:pPr>
        <w:spacing w:line="360" w:lineRule="auto"/>
        <w:ind w:firstLine="720"/>
        <w:jc w:val="both"/>
        <w:rPr>
          <w:sz w:val="28"/>
          <w:szCs w:val="28"/>
        </w:rPr>
      </w:pPr>
      <w:r w:rsidRPr="002441B5">
        <w:rPr>
          <w:rFonts w:eastAsia="Times New Roman"/>
          <w:sz w:val="28"/>
          <w:szCs w:val="28"/>
        </w:rPr>
        <w:t>Выводы, которые далее приводят в своей статье авторы, основыв</w:t>
      </w:r>
      <w:r w:rsidRPr="002441B5">
        <w:rPr>
          <w:rFonts w:eastAsia="Times New Roman"/>
          <w:sz w:val="28"/>
          <w:szCs w:val="28"/>
        </w:rPr>
        <w:t>а</w:t>
      </w:r>
      <w:r w:rsidRPr="002441B5">
        <w:rPr>
          <w:rFonts w:eastAsia="Times New Roman"/>
          <w:sz w:val="28"/>
          <w:szCs w:val="28"/>
        </w:rPr>
        <w:t>ются на официальных статистических данных и анализе интервью с пре</w:t>
      </w:r>
      <w:r w:rsidRPr="002441B5">
        <w:rPr>
          <w:rFonts w:eastAsia="Times New Roman"/>
          <w:sz w:val="28"/>
          <w:szCs w:val="28"/>
        </w:rPr>
        <w:t>д</w:t>
      </w:r>
      <w:r w:rsidRPr="002441B5">
        <w:rPr>
          <w:rFonts w:eastAsia="Times New Roman"/>
          <w:sz w:val="28"/>
          <w:szCs w:val="28"/>
        </w:rPr>
        <w:t>ставителями трёх школ Иллинойса, пятого по величине штата США.</w:t>
      </w:r>
    </w:p>
    <w:p w:rsidR="008D7992" w:rsidRPr="002441B5" w:rsidRDefault="006336F4" w:rsidP="002441B5">
      <w:pPr>
        <w:spacing w:line="360" w:lineRule="auto"/>
        <w:ind w:firstLine="720"/>
        <w:jc w:val="both"/>
        <w:rPr>
          <w:sz w:val="28"/>
          <w:szCs w:val="28"/>
        </w:rPr>
      </w:pPr>
      <w:r w:rsidRPr="002441B5">
        <w:rPr>
          <w:rFonts w:eastAsia="Times New Roman"/>
          <w:sz w:val="28"/>
          <w:szCs w:val="28"/>
        </w:rPr>
        <w:t>Что же говорит статистика? В течени</w:t>
      </w:r>
      <w:proofErr w:type="gramStart"/>
      <w:r w:rsidRPr="002441B5">
        <w:rPr>
          <w:rFonts w:eastAsia="Times New Roman"/>
          <w:sz w:val="28"/>
          <w:szCs w:val="28"/>
        </w:rPr>
        <w:t>и</w:t>
      </w:r>
      <w:proofErr w:type="gramEnd"/>
      <w:r w:rsidRPr="002441B5">
        <w:rPr>
          <w:rFonts w:eastAsia="Times New Roman"/>
          <w:sz w:val="28"/>
          <w:szCs w:val="28"/>
        </w:rPr>
        <w:t xml:space="preserve"> 6 лет действия NCL Bобщее число учащихся, окончивших среднюю школу, уменьшилось, особенно заметно снизилась доля выпускников с особыми потребностями. </w:t>
      </w:r>
      <w:proofErr w:type="gramStart"/>
      <w:r w:rsidRPr="002441B5">
        <w:rPr>
          <w:rFonts w:eastAsia="Times New Roman"/>
          <w:sz w:val="28"/>
          <w:szCs w:val="28"/>
        </w:rPr>
        <w:t>Кроме того, в ходе судебных разбирательств, касающихся обучения детей с пр</w:t>
      </w:r>
      <w:r w:rsidRPr="002441B5">
        <w:rPr>
          <w:rFonts w:eastAsia="Times New Roman"/>
          <w:sz w:val="28"/>
          <w:szCs w:val="28"/>
        </w:rPr>
        <w:t>о</w:t>
      </w:r>
      <w:r w:rsidRPr="002441B5">
        <w:rPr>
          <w:rFonts w:eastAsia="Times New Roman"/>
          <w:sz w:val="28"/>
          <w:szCs w:val="28"/>
        </w:rPr>
        <w:t>блемами развития, истцы заявляют о грубом нарушении положения об о</w:t>
      </w:r>
      <w:r w:rsidRPr="002441B5">
        <w:rPr>
          <w:rFonts w:eastAsia="Times New Roman"/>
          <w:sz w:val="28"/>
          <w:szCs w:val="28"/>
        </w:rPr>
        <w:t>б</w:t>
      </w:r>
      <w:r w:rsidRPr="002441B5">
        <w:rPr>
          <w:rFonts w:eastAsia="Times New Roman"/>
          <w:sz w:val="28"/>
          <w:szCs w:val="28"/>
        </w:rPr>
        <w:t>разовании лиц с ограниченными возможностями в среде с минимальными огранич</w:t>
      </w:r>
      <w:r w:rsidRPr="002441B5">
        <w:rPr>
          <w:rFonts w:eastAsia="Times New Roman"/>
          <w:sz w:val="28"/>
          <w:szCs w:val="28"/>
        </w:rPr>
        <w:t>е</w:t>
      </w:r>
      <w:r w:rsidRPr="002441B5">
        <w:rPr>
          <w:rFonts w:eastAsia="Times New Roman"/>
          <w:sz w:val="28"/>
          <w:szCs w:val="28"/>
        </w:rPr>
        <w:t>ниям.</w:t>
      </w:r>
      <w:proofErr w:type="gramEnd"/>
    </w:p>
    <w:p w:rsidR="008D7992" w:rsidRPr="002441B5" w:rsidRDefault="006336F4" w:rsidP="00ED78C1">
      <w:pPr>
        <w:numPr>
          <w:ilvl w:val="0"/>
          <w:numId w:val="28"/>
        </w:numPr>
        <w:tabs>
          <w:tab w:val="left" w:pos="1279"/>
        </w:tabs>
        <w:spacing w:line="360" w:lineRule="auto"/>
        <w:ind w:firstLine="720"/>
        <w:jc w:val="both"/>
        <w:rPr>
          <w:rFonts w:eastAsia="Times New Roman"/>
          <w:sz w:val="28"/>
          <w:szCs w:val="28"/>
        </w:rPr>
      </w:pPr>
      <w:r w:rsidRPr="002441B5">
        <w:rPr>
          <w:rFonts w:eastAsia="Times New Roman"/>
          <w:sz w:val="28"/>
          <w:szCs w:val="28"/>
        </w:rPr>
        <w:t>2007 году около 30% учащихся с выявленными эмоциональн</w:t>
      </w:r>
      <w:r w:rsidRPr="002441B5">
        <w:rPr>
          <w:rFonts w:eastAsia="Times New Roman"/>
          <w:sz w:val="28"/>
          <w:szCs w:val="28"/>
        </w:rPr>
        <w:t>ы</w:t>
      </w:r>
      <w:r w:rsidRPr="002441B5">
        <w:rPr>
          <w:rFonts w:eastAsia="Times New Roman"/>
          <w:sz w:val="28"/>
          <w:szCs w:val="28"/>
        </w:rPr>
        <w:t>ми проблемами учились отдельно от остальных. Наиболее значительно данное положение нарушается в отношении учащихся с интеллектуал</w:t>
      </w:r>
      <w:r w:rsidRPr="002441B5">
        <w:rPr>
          <w:rFonts w:eastAsia="Times New Roman"/>
          <w:sz w:val="28"/>
          <w:szCs w:val="28"/>
        </w:rPr>
        <w:t>ь</w:t>
      </w:r>
      <w:r w:rsidRPr="002441B5">
        <w:rPr>
          <w:rFonts w:eastAsia="Times New Roman"/>
          <w:sz w:val="28"/>
          <w:szCs w:val="28"/>
        </w:rPr>
        <w:t>ными проблемами, почти % (73,2%) которых проходят обучение в форм</w:t>
      </w:r>
      <w:r w:rsidRPr="002441B5">
        <w:rPr>
          <w:rFonts w:eastAsia="Times New Roman"/>
          <w:sz w:val="28"/>
          <w:szCs w:val="28"/>
        </w:rPr>
        <w:t>а</w:t>
      </w:r>
      <w:r w:rsidRPr="002441B5">
        <w:rPr>
          <w:rFonts w:eastAsia="Times New Roman"/>
          <w:sz w:val="28"/>
          <w:szCs w:val="28"/>
        </w:rPr>
        <w:t>те части</w:t>
      </w:r>
      <w:r w:rsidRPr="002441B5">
        <w:rPr>
          <w:rFonts w:eastAsia="Times New Roman"/>
          <w:sz w:val="28"/>
          <w:szCs w:val="28"/>
        </w:rPr>
        <w:t>ч</w:t>
      </w:r>
      <w:r w:rsidRPr="002441B5">
        <w:rPr>
          <w:rFonts w:eastAsia="Times New Roman"/>
          <w:sz w:val="28"/>
          <w:szCs w:val="28"/>
        </w:rPr>
        <w:t>ной инклюзии или вообще в отдельных школах.</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 xml:space="preserve">Дискурсивный анализ высказываний руководящих работников школ выявил их очевидную противоречивость, когда за каждым предложением </w:t>
      </w:r>
      <w:r w:rsidRPr="002441B5">
        <w:rPr>
          <w:rFonts w:eastAsia="Times New Roman"/>
          <w:sz w:val="28"/>
          <w:szCs w:val="28"/>
        </w:rPr>
        <w:lastRenderedPageBreak/>
        <w:t>в поддержку инклюзии следует предложение, в котором сквозит сомнение в ней.</w:t>
      </w:r>
    </w:p>
    <w:p w:rsidR="00E50179" w:rsidRDefault="006336F4" w:rsidP="002441B5">
      <w:pPr>
        <w:spacing w:line="360" w:lineRule="auto"/>
        <w:ind w:firstLine="720"/>
        <w:jc w:val="both"/>
        <w:rPr>
          <w:rFonts w:eastAsia="Times New Roman"/>
          <w:sz w:val="28"/>
          <w:szCs w:val="28"/>
        </w:rPr>
      </w:pPr>
      <w:r w:rsidRPr="002441B5">
        <w:rPr>
          <w:rFonts w:eastAsia="Times New Roman"/>
          <w:sz w:val="28"/>
          <w:szCs w:val="28"/>
        </w:rPr>
        <w:t>Авторы статьи с сожалением отмечают, что наблюдаемые в насто</w:t>
      </w:r>
      <w:r w:rsidRPr="002441B5">
        <w:rPr>
          <w:rFonts w:eastAsia="Times New Roman"/>
          <w:sz w:val="28"/>
          <w:szCs w:val="28"/>
        </w:rPr>
        <w:t>я</w:t>
      </w:r>
      <w:r w:rsidRPr="002441B5">
        <w:rPr>
          <w:rFonts w:eastAsia="Times New Roman"/>
          <w:sz w:val="28"/>
          <w:szCs w:val="28"/>
        </w:rPr>
        <w:t>щее время тенденции во многом препятствуют построению инклюзивных школьных сообще</w:t>
      </w:r>
      <w:proofErr w:type="gramStart"/>
      <w:r w:rsidRPr="002441B5">
        <w:rPr>
          <w:rFonts w:eastAsia="Times New Roman"/>
          <w:sz w:val="28"/>
          <w:szCs w:val="28"/>
        </w:rPr>
        <w:t>ств в СШ</w:t>
      </w:r>
      <w:proofErr w:type="gramEnd"/>
      <w:r w:rsidRPr="002441B5">
        <w:rPr>
          <w:rFonts w:eastAsia="Times New Roman"/>
          <w:sz w:val="28"/>
          <w:szCs w:val="28"/>
        </w:rPr>
        <w:t xml:space="preserve">А. В Иллинойсе для школ все ещё характерна сортировка учащихся по признаку их происхождения и успеваемости. Эта сортировка может быть более тонкой и прозрачной, чем раньше, но она по- </w:t>
      </w:r>
      <w:proofErr w:type="gramStart"/>
      <w:r w:rsidRPr="002441B5">
        <w:rPr>
          <w:rFonts w:eastAsia="Times New Roman"/>
          <w:sz w:val="28"/>
          <w:szCs w:val="28"/>
        </w:rPr>
        <w:t>прежнему</w:t>
      </w:r>
      <w:proofErr w:type="gramEnd"/>
      <w:r w:rsidRPr="002441B5">
        <w:rPr>
          <w:rFonts w:eastAsia="Times New Roman"/>
          <w:sz w:val="28"/>
          <w:szCs w:val="28"/>
        </w:rPr>
        <w:t xml:space="preserve"> является основной частью школьного образования. Мене</w:t>
      </w:r>
      <w:r w:rsidRPr="002441B5">
        <w:rPr>
          <w:rFonts w:eastAsia="Times New Roman"/>
          <w:sz w:val="28"/>
          <w:szCs w:val="28"/>
        </w:rPr>
        <w:t>д</w:t>
      </w:r>
      <w:r w:rsidRPr="002441B5">
        <w:rPr>
          <w:rFonts w:eastAsia="Times New Roman"/>
          <w:sz w:val="28"/>
          <w:szCs w:val="28"/>
        </w:rPr>
        <w:t>жеризм школ и упор на успеваемость приводят к повышенной фрустрации на столько, что работники образования, по-видимому, не способны сфок</w:t>
      </w:r>
      <w:r w:rsidRPr="002441B5">
        <w:rPr>
          <w:rFonts w:eastAsia="Times New Roman"/>
          <w:sz w:val="28"/>
          <w:szCs w:val="28"/>
        </w:rPr>
        <w:t>у</w:t>
      </w:r>
      <w:r w:rsidRPr="002441B5">
        <w:rPr>
          <w:rFonts w:eastAsia="Times New Roman"/>
          <w:sz w:val="28"/>
          <w:szCs w:val="28"/>
        </w:rPr>
        <w:t>сироваться ни на чем, кроме вопроса о том, достигнет ли их школа в этом году заданного распоряжениями органов образования прогресса.</w:t>
      </w:r>
      <w:r w:rsidR="00E50179">
        <w:rPr>
          <w:rFonts w:eastAsia="Times New Roman"/>
          <w:sz w:val="28"/>
          <w:szCs w:val="28"/>
        </w:rPr>
        <w:t xml:space="preserve"> </w:t>
      </w:r>
    </w:p>
    <w:p w:rsidR="008D7992" w:rsidRPr="002441B5" w:rsidRDefault="006336F4" w:rsidP="002441B5">
      <w:pPr>
        <w:spacing w:line="360" w:lineRule="auto"/>
        <w:ind w:firstLine="720"/>
        <w:jc w:val="both"/>
        <w:rPr>
          <w:sz w:val="28"/>
          <w:szCs w:val="28"/>
        </w:rPr>
      </w:pPr>
      <w:r w:rsidRPr="002441B5">
        <w:rPr>
          <w:rFonts w:eastAsia="Times New Roman"/>
          <w:b/>
          <w:bCs/>
          <w:sz w:val="28"/>
          <w:szCs w:val="28"/>
        </w:rPr>
        <w:t xml:space="preserve">Англия. </w:t>
      </w:r>
      <w:r w:rsidRPr="002441B5">
        <w:rPr>
          <w:rFonts w:eastAsia="Times New Roman"/>
          <w:sz w:val="28"/>
          <w:szCs w:val="28"/>
        </w:rPr>
        <w:t>Авторы критической статьи</w:t>
      </w:r>
      <w:r w:rsidRPr="002441B5">
        <w:rPr>
          <w:rFonts w:eastAsia="Times New Roman"/>
          <w:b/>
          <w:bCs/>
          <w:sz w:val="28"/>
          <w:szCs w:val="28"/>
        </w:rPr>
        <w:t xml:space="preserve"> </w:t>
      </w:r>
      <w:r w:rsidRPr="002441B5">
        <w:rPr>
          <w:rFonts w:eastAsia="Times New Roman"/>
          <w:sz w:val="28"/>
          <w:szCs w:val="28"/>
        </w:rPr>
        <w:t>«Понятия</w:t>
      </w:r>
      <w:r w:rsidRPr="002441B5">
        <w:rPr>
          <w:rFonts w:eastAsia="Times New Roman"/>
          <w:b/>
          <w:bCs/>
          <w:sz w:val="28"/>
          <w:szCs w:val="28"/>
        </w:rPr>
        <w:t xml:space="preserve"> </w:t>
      </w:r>
      <w:r w:rsidRPr="002441B5">
        <w:rPr>
          <w:rFonts w:eastAsia="Times New Roman"/>
          <w:sz w:val="28"/>
          <w:szCs w:val="28"/>
        </w:rPr>
        <w:t>«ребёнок»,</w:t>
      </w:r>
      <w:r w:rsidRPr="002441B5">
        <w:rPr>
          <w:rFonts w:eastAsia="Times New Roman"/>
          <w:b/>
          <w:bCs/>
          <w:sz w:val="28"/>
          <w:szCs w:val="28"/>
        </w:rPr>
        <w:t xml:space="preserve"> </w:t>
      </w:r>
      <w:r w:rsidRPr="002441B5">
        <w:rPr>
          <w:rFonts w:eastAsia="Times New Roman"/>
          <w:sz w:val="28"/>
          <w:szCs w:val="28"/>
        </w:rPr>
        <w:t>«огран</w:t>
      </w:r>
      <w:r w:rsidRPr="002441B5">
        <w:rPr>
          <w:rFonts w:eastAsia="Times New Roman"/>
          <w:sz w:val="28"/>
          <w:szCs w:val="28"/>
        </w:rPr>
        <w:t>и</w:t>
      </w:r>
      <w:r w:rsidRPr="002441B5">
        <w:rPr>
          <w:rFonts w:eastAsia="Times New Roman"/>
          <w:sz w:val="28"/>
          <w:szCs w:val="28"/>
        </w:rPr>
        <w:t>ченные возможности» и «родители» в социальной политике Англии»</w:t>
      </w:r>
      <w:r w:rsidRPr="002441B5">
        <w:rPr>
          <w:rFonts w:eastAsia="Times New Roman"/>
          <w:sz w:val="28"/>
          <w:szCs w:val="28"/>
          <w:vertAlign w:val="superscript"/>
        </w:rPr>
        <w:t>3</w:t>
      </w:r>
      <w:r w:rsidRPr="002441B5">
        <w:rPr>
          <w:rFonts w:eastAsia="Times New Roman"/>
          <w:sz w:val="28"/>
          <w:szCs w:val="28"/>
        </w:rPr>
        <w:t>, р</w:t>
      </w:r>
      <w:r w:rsidRPr="002441B5">
        <w:rPr>
          <w:rFonts w:eastAsia="Times New Roman"/>
          <w:sz w:val="28"/>
          <w:szCs w:val="28"/>
        </w:rPr>
        <w:t>а</w:t>
      </w:r>
      <w:r w:rsidRPr="002441B5">
        <w:rPr>
          <w:rFonts w:eastAsia="Times New Roman"/>
          <w:sz w:val="28"/>
          <w:szCs w:val="28"/>
        </w:rPr>
        <w:t>ботая в рамках двухле</w:t>
      </w:r>
      <w:r w:rsidRPr="002441B5">
        <w:rPr>
          <w:rFonts w:eastAsia="Times New Roman"/>
          <w:sz w:val="28"/>
          <w:szCs w:val="28"/>
        </w:rPr>
        <w:t>т</w:t>
      </w:r>
      <w:r w:rsidRPr="002441B5">
        <w:rPr>
          <w:rFonts w:eastAsia="Times New Roman"/>
          <w:sz w:val="28"/>
          <w:szCs w:val="28"/>
        </w:rPr>
        <w:t>него проекта «Важен ли каждый ребёнок в пост-блэровскую эпоху?», в числе прочего видели свою миссию в понимании «живой реальности» - что значит сейчас в Великобритании быть ребёнком с ограниченными возмо</w:t>
      </w:r>
      <w:r w:rsidRPr="002441B5">
        <w:rPr>
          <w:rFonts w:eastAsia="Times New Roman"/>
          <w:sz w:val="28"/>
          <w:szCs w:val="28"/>
        </w:rPr>
        <w:t>ж</w:t>
      </w:r>
      <w:r w:rsidRPr="002441B5">
        <w:rPr>
          <w:rFonts w:eastAsia="Times New Roman"/>
          <w:sz w:val="28"/>
          <w:szCs w:val="28"/>
        </w:rPr>
        <w:t>ностями.</w:t>
      </w:r>
    </w:p>
    <w:p w:rsidR="008D7992" w:rsidRPr="002441B5" w:rsidRDefault="006336F4" w:rsidP="002441B5">
      <w:pPr>
        <w:spacing w:line="360" w:lineRule="auto"/>
        <w:ind w:firstLine="720"/>
        <w:jc w:val="both"/>
        <w:rPr>
          <w:sz w:val="28"/>
          <w:szCs w:val="28"/>
        </w:rPr>
      </w:pPr>
      <w:r w:rsidRPr="002441B5">
        <w:rPr>
          <w:rFonts w:eastAsia="Times New Roman"/>
          <w:sz w:val="28"/>
          <w:szCs w:val="28"/>
        </w:rPr>
        <w:t>По наблюдению учёных, и мировая, и английская политика по о</w:t>
      </w:r>
      <w:r w:rsidRPr="002441B5">
        <w:rPr>
          <w:rFonts w:eastAsia="Times New Roman"/>
          <w:sz w:val="28"/>
          <w:szCs w:val="28"/>
        </w:rPr>
        <w:t>т</w:t>
      </w:r>
      <w:r w:rsidRPr="002441B5">
        <w:rPr>
          <w:rFonts w:eastAsia="Times New Roman"/>
          <w:sz w:val="28"/>
          <w:szCs w:val="28"/>
        </w:rPr>
        <w:t>ношению к детям с ограниченными возможностями сейчас переживает п</w:t>
      </w:r>
      <w:r w:rsidRPr="002441B5">
        <w:rPr>
          <w:rFonts w:eastAsia="Times New Roman"/>
          <w:sz w:val="28"/>
          <w:szCs w:val="28"/>
        </w:rPr>
        <w:t>е</w:t>
      </w:r>
      <w:r w:rsidRPr="002441B5">
        <w:rPr>
          <w:rFonts w:eastAsia="Times New Roman"/>
          <w:sz w:val="28"/>
          <w:szCs w:val="28"/>
        </w:rPr>
        <w:t>риод быстрых перемен. У авторов вызывает беспокойство тот факт, что при о</w:t>
      </w:r>
      <w:r w:rsidRPr="002441B5">
        <w:rPr>
          <w:rFonts w:eastAsia="Times New Roman"/>
          <w:sz w:val="28"/>
          <w:szCs w:val="28"/>
        </w:rPr>
        <w:t>б</w:t>
      </w:r>
      <w:r w:rsidRPr="002441B5">
        <w:rPr>
          <w:rFonts w:eastAsia="Times New Roman"/>
          <w:sz w:val="28"/>
          <w:szCs w:val="28"/>
        </w:rPr>
        <w:t>щей идеологии, заданной конвекциями ООН о правах ребенка и о правах инвалидов, некоторые новые тенденции в политике по отношению к детям с ограниченными возможностями несут в себе риск исключения этих детей из школьных сообществ, а не включения в них.</w:t>
      </w:r>
    </w:p>
    <w:p w:rsidR="008D7992" w:rsidRPr="002441B5" w:rsidRDefault="006336F4" w:rsidP="00E50179">
      <w:pPr>
        <w:spacing w:line="360" w:lineRule="auto"/>
        <w:ind w:firstLine="720"/>
        <w:jc w:val="both"/>
        <w:rPr>
          <w:rFonts w:eastAsia="Times New Roman"/>
          <w:sz w:val="28"/>
          <w:szCs w:val="28"/>
        </w:rPr>
      </w:pPr>
      <w:r w:rsidRPr="002441B5">
        <w:rPr>
          <w:rFonts w:eastAsia="Times New Roman"/>
          <w:sz w:val="28"/>
          <w:szCs w:val="28"/>
        </w:rPr>
        <w:t>Англия прошла и продолжает проходить долгий и трудный путь</w:t>
      </w:r>
      <w:r w:rsidR="00E50179">
        <w:rPr>
          <w:rFonts w:eastAsia="Times New Roman"/>
          <w:sz w:val="28"/>
          <w:szCs w:val="28"/>
        </w:rPr>
        <w:t xml:space="preserve"> </w:t>
      </w:r>
      <w:proofErr w:type="gramStart"/>
      <w:r w:rsidRPr="002441B5">
        <w:rPr>
          <w:rFonts w:eastAsia="Times New Roman"/>
          <w:sz w:val="28"/>
          <w:szCs w:val="28"/>
        </w:rPr>
        <w:t>о</w:t>
      </w:r>
      <w:r w:rsidRPr="002441B5">
        <w:rPr>
          <w:rFonts w:eastAsia="Times New Roman"/>
          <w:sz w:val="28"/>
          <w:szCs w:val="28"/>
        </w:rPr>
        <w:t>т</w:t>
      </w:r>
      <w:r w:rsidRPr="002441B5">
        <w:rPr>
          <w:rFonts w:eastAsia="Times New Roman"/>
          <w:sz w:val="28"/>
          <w:szCs w:val="28"/>
        </w:rPr>
        <w:t>ношении</w:t>
      </w:r>
      <w:proofErr w:type="gramEnd"/>
      <w:r w:rsidRPr="002441B5">
        <w:rPr>
          <w:rFonts w:eastAsia="Times New Roman"/>
          <w:sz w:val="28"/>
          <w:szCs w:val="28"/>
        </w:rPr>
        <w:t xml:space="preserve"> теории и практики инклюзивного образования. В стране дейс</w:t>
      </w:r>
      <w:r w:rsidRPr="002441B5">
        <w:rPr>
          <w:rFonts w:eastAsia="Times New Roman"/>
          <w:sz w:val="28"/>
          <w:szCs w:val="28"/>
        </w:rPr>
        <w:t>т</w:t>
      </w:r>
      <w:r w:rsidRPr="002441B5">
        <w:rPr>
          <w:rFonts w:eastAsia="Times New Roman"/>
          <w:sz w:val="28"/>
          <w:szCs w:val="28"/>
        </w:rPr>
        <w:t>вует много законодательных актов и других документов, определяющих полит</w:t>
      </w:r>
      <w:r w:rsidRPr="002441B5">
        <w:rPr>
          <w:rFonts w:eastAsia="Times New Roman"/>
          <w:sz w:val="28"/>
          <w:szCs w:val="28"/>
        </w:rPr>
        <w:t>и</w:t>
      </w:r>
      <w:r w:rsidRPr="002441B5">
        <w:rPr>
          <w:rFonts w:eastAsia="Times New Roman"/>
          <w:sz w:val="28"/>
          <w:szCs w:val="28"/>
        </w:rPr>
        <w:t xml:space="preserve">ку и регулирующих практику в этой области. В настоящее время в </w:t>
      </w:r>
      <w:r w:rsidRPr="002441B5">
        <w:rPr>
          <w:rFonts w:eastAsia="Times New Roman"/>
          <w:sz w:val="28"/>
          <w:szCs w:val="28"/>
        </w:rPr>
        <w:lastRenderedPageBreak/>
        <w:t>центре этой политики разработанный министерством образования в 2004 году документ «Каждый ребёнок важен» (Every Child Matters - ECM). Эта программа нацелена на профилактику и раннюю помощь как меры, сп</w:t>
      </w:r>
      <w:r w:rsidRPr="002441B5">
        <w:rPr>
          <w:rFonts w:eastAsia="Times New Roman"/>
          <w:sz w:val="28"/>
          <w:szCs w:val="28"/>
        </w:rPr>
        <w:t>о</w:t>
      </w:r>
      <w:r w:rsidRPr="002441B5">
        <w:rPr>
          <w:rFonts w:eastAsia="Times New Roman"/>
          <w:sz w:val="28"/>
          <w:szCs w:val="28"/>
        </w:rPr>
        <w:t>собные к 2020 году покончить с бедностью среди детей и позволить ка</w:t>
      </w:r>
      <w:r w:rsidRPr="002441B5">
        <w:rPr>
          <w:rFonts w:eastAsia="Times New Roman"/>
          <w:sz w:val="28"/>
          <w:szCs w:val="28"/>
        </w:rPr>
        <w:t>ж</w:t>
      </w:r>
      <w:r w:rsidRPr="002441B5">
        <w:rPr>
          <w:rFonts w:eastAsia="Times New Roman"/>
          <w:sz w:val="28"/>
          <w:szCs w:val="28"/>
        </w:rPr>
        <w:t xml:space="preserve">дому ребёнку полностью раскрыть свой потенциал. В центре её внимания - борьба </w:t>
      </w:r>
      <w:proofErr w:type="gramStart"/>
      <w:r w:rsidRPr="002441B5">
        <w:rPr>
          <w:rFonts w:eastAsia="Times New Roman"/>
          <w:sz w:val="28"/>
          <w:szCs w:val="28"/>
        </w:rPr>
        <w:t>против</w:t>
      </w:r>
      <w:proofErr w:type="gramEnd"/>
      <w:r w:rsidRPr="002441B5">
        <w:rPr>
          <w:rFonts w:eastAsia="Times New Roman"/>
          <w:sz w:val="28"/>
          <w:szCs w:val="28"/>
        </w:rPr>
        <w:t xml:space="preserve"> «социальной эксклюзии». Пятью важнейшими для всех детей р</w:t>
      </w:r>
      <w:r w:rsidRPr="002441B5">
        <w:rPr>
          <w:rFonts w:eastAsia="Times New Roman"/>
          <w:sz w:val="28"/>
          <w:szCs w:val="28"/>
        </w:rPr>
        <w:t>е</w:t>
      </w:r>
      <w:r w:rsidRPr="002441B5">
        <w:rPr>
          <w:rFonts w:eastAsia="Times New Roman"/>
          <w:sz w:val="28"/>
          <w:szCs w:val="28"/>
        </w:rPr>
        <w:t>зультатами этой программы должны стать здоровье, безопасность, самоактуализация и реализация своего личностного потенциала, умение быть п</w:t>
      </w:r>
      <w:r w:rsidRPr="002441B5">
        <w:rPr>
          <w:rFonts w:eastAsia="Times New Roman"/>
          <w:sz w:val="28"/>
          <w:szCs w:val="28"/>
        </w:rPr>
        <w:t>о</w:t>
      </w:r>
      <w:r w:rsidRPr="002441B5">
        <w:rPr>
          <w:rFonts w:eastAsia="Times New Roman"/>
          <w:sz w:val="28"/>
          <w:szCs w:val="28"/>
        </w:rPr>
        <w:t>лезным членом общества и экономическое благополучие.</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 xml:space="preserve">Иногда, как указывают авторы, ЕСМ сравнивают с американским актом «Ни один ребёнок не останется вне закона» (NCLB). Однако между ними есть существенная разница: NCLB </w:t>
      </w:r>
      <w:proofErr w:type="gramStart"/>
      <w:r w:rsidRPr="002441B5">
        <w:rPr>
          <w:rFonts w:eastAsia="Times New Roman"/>
          <w:sz w:val="28"/>
          <w:szCs w:val="28"/>
        </w:rPr>
        <w:t>сфокусирован</w:t>
      </w:r>
      <w:proofErr w:type="gramEnd"/>
      <w:r w:rsidRPr="002441B5">
        <w:rPr>
          <w:rFonts w:eastAsia="Times New Roman"/>
          <w:sz w:val="28"/>
          <w:szCs w:val="28"/>
        </w:rPr>
        <w:t xml:space="preserve"> на соблюдении о</w:t>
      </w:r>
      <w:r w:rsidRPr="002441B5">
        <w:rPr>
          <w:rFonts w:eastAsia="Times New Roman"/>
          <w:sz w:val="28"/>
          <w:szCs w:val="28"/>
        </w:rPr>
        <w:t>б</w:t>
      </w:r>
      <w:r w:rsidRPr="002441B5">
        <w:rPr>
          <w:rFonts w:eastAsia="Times New Roman"/>
          <w:sz w:val="28"/>
          <w:szCs w:val="28"/>
        </w:rPr>
        <w:t>разовательных стандартов, а ЕСМ - на более целостном подходе к детям.</w:t>
      </w:r>
    </w:p>
    <w:p w:rsidR="008D7992" w:rsidRPr="002441B5" w:rsidRDefault="008D7992" w:rsidP="002441B5">
      <w:pPr>
        <w:spacing w:line="360" w:lineRule="auto"/>
        <w:ind w:firstLine="720"/>
        <w:jc w:val="both"/>
        <w:rPr>
          <w:rFonts w:eastAsia="Times New Roman"/>
          <w:sz w:val="28"/>
          <w:szCs w:val="28"/>
        </w:rPr>
      </w:pPr>
      <w:r w:rsidRPr="002441B5">
        <w:rPr>
          <w:sz w:val="28"/>
          <w:szCs w:val="28"/>
        </w:rPr>
        <w:pict>
          <v:line id="Shape 8" o:spid="_x0000_s1033" style="position:absolute;left:0;text-align:left;z-index:251658752;visibility:visible;mso-wrap-distance-left:0;mso-wrap-distance-right:0" from="0,30pt" to="2in,30pt" o:allowincell="f" strokeweight=".72pt"/>
        </w:pict>
      </w:r>
      <w:r w:rsidR="006336F4" w:rsidRPr="002441B5">
        <w:rPr>
          <w:rFonts w:eastAsia="Times New Roman"/>
          <w:sz w:val="28"/>
          <w:szCs w:val="28"/>
        </w:rPr>
        <w:t>Пришедшие с ЕСМ перемены в политике по отношению к детям</w:t>
      </w:r>
      <w:r w:rsidR="00E50179">
        <w:rPr>
          <w:rFonts w:eastAsia="Times New Roman"/>
          <w:sz w:val="28"/>
          <w:szCs w:val="28"/>
        </w:rPr>
        <w:t xml:space="preserve"> </w:t>
      </w:r>
      <w:r w:rsidR="006336F4" w:rsidRPr="002441B5">
        <w:rPr>
          <w:rFonts w:eastAsia="Times New Roman"/>
          <w:sz w:val="28"/>
          <w:szCs w:val="28"/>
        </w:rPr>
        <w:t>о</w:t>
      </w:r>
      <w:r w:rsidR="006336F4" w:rsidRPr="002441B5">
        <w:rPr>
          <w:rFonts w:eastAsia="Times New Roman"/>
          <w:sz w:val="28"/>
          <w:szCs w:val="28"/>
        </w:rPr>
        <w:t>г</w:t>
      </w:r>
      <w:r w:rsidR="006336F4" w:rsidRPr="002441B5">
        <w:rPr>
          <w:rFonts w:eastAsia="Times New Roman"/>
          <w:sz w:val="28"/>
          <w:szCs w:val="28"/>
        </w:rPr>
        <w:t>раниченными возможностями в Англии широко приветствуются благ</w:t>
      </w:r>
      <w:r w:rsidR="006336F4" w:rsidRPr="002441B5">
        <w:rPr>
          <w:rFonts w:eastAsia="Times New Roman"/>
          <w:sz w:val="28"/>
          <w:szCs w:val="28"/>
        </w:rPr>
        <w:t>о</w:t>
      </w:r>
      <w:r w:rsidR="006336F4" w:rsidRPr="002441B5">
        <w:rPr>
          <w:rFonts w:eastAsia="Times New Roman"/>
          <w:sz w:val="28"/>
          <w:szCs w:val="28"/>
        </w:rPr>
        <w:t>творительными организациями, родительскими объединениями и специ</w:t>
      </w:r>
      <w:r w:rsidR="006336F4" w:rsidRPr="002441B5">
        <w:rPr>
          <w:rFonts w:eastAsia="Times New Roman"/>
          <w:sz w:val="28"/>
          <w:szCs w:val="28"/>
        </w:rPr>
        <w:t>а</w:t>
      </w:r>
      <w:r w:rsidR="006336F4" w:rsidRPr="002441B5">
        <w:rPr>
          <w:rFonts w:eastAsia="Times New Roman"/>
          <w:sz w:val="28"/>
          <w:szCs w:val="28"/>
        </w:rPr>
        <w:t xml:space="preserve">листами. Тем не </w:t>
      </w:r>
      <w:proofErr w:type="gramStart"/>
      <w:r w:rsidR="006336F4" w:rsidRPr="002441B5">
        <w:rPr>
          <w:rFonts w:eastAsia="Times New Roman"/>
          <w:sz w:val="28"/>
          <w:szCs w:val="28"/>
        </w:rPr>
        <w:t>менее</w:t>
      </w:r>
      <w:proofErr w:type="gramEnd"/>
      <w:r w:rsidR="006336F4" w:rsidRPr="002441B5">
        <w:rPr>
          <w:rFonts w:eastAsia="Times New Roman"/>
          <w:sz w:val="28"/>
          <w:szCs w:val="28"/>
        </w:rPr>
        <w:t xml:space="preserve"> учёные критикуют ЕСМ, в частности за сочетание таких критериев, как самоактуализация и реализация своего личностного потенциала, экономическое благополучие и позитивный вклад в жизнь с</w:t>
      </w:r>
      <w:r w:rsidR="006336F4" w:rsidRPr="002441B5">
        <w:rPr>
          <w:rFonts w:eastAsia="Times New Roman"/>
          <w:sz w:val="28"/>
          <w:szCs w:val="28"/>
        </w:rPr>
        <w:t>о</w:t>
      </w:r>
      <w:r w:rsidR="006336F4" w:rsidRPr="002441B5">
        <w:rPr>
          <w:rFonts w:eastAsia="Times New Roman"/>
          <w:sz w:val="28"/>
          <w:szCs w:val="28"/>
        </w:rPr>
        <w:t>общества. Не каждый человек с особенностями развития или огранич</w:t>
      </w:r>
      <w:r w:rsidR="006336F4" w:rsidRPr="002441B5">
        <w:rPr>
          <w:rFonts w:eastAsia="Times New Roman"/>
          <w:sz w:val="28"/>
          <w:szCs w:val="28"/>
        </w:rPr>
        <w:t>е</w:t>
      </w:r>
      <w:r w:rsidR="006336F4" w:rsidRPr="002441B5">
        <w:rPr>
          <w:rFonts w:eastAsia="Times New Roman"/>
          <w:sz w:val="28"/>
          <w:szCs w:val="28"/>
        </w:rPr>
        <w:t xml:space="preserve">ниями по здоровью способен отвечать всей совокупности требований, что неизбежно маргинализует </w:t>
      </w:r>
      <w:proofErr w:type="gramStart"/>
      <w:r w:rsidR="006336F4" w:rsidRPr="002441B5">
        <w:rPr>
          <w:rFonts w:eastAsia="Times New Roman"/>
          <w:sz w:val="28"/>
          <w:szCs w:val="28"/>
        </w:rPr>
        <w:t>большинство таких людей и относит их</w:t>
      </w:r>
      <w:proofErr w:type="gramEnd"/>
      <w:r w:rsidR="006336F4" w:rsidRPr="002441B5">
        <w:rPr>
          <w:rFonts w:eastAsia="Times New Roman"/>
          <w:sz w:val="28"/>
          <w:szCs w:val="28"/>
        </w:rPr>
        <w:t xml:space="preserve"> на об</w:t>
      </w:r>
      <w:r w:rsidR="006336F4" w:rsidRPr="002441B5">
        <w:rPr>
          <w:rFonts w:eastAsia="Times New Roman"/>
          <w:sz w:val="28"/>
          <w:szCs w:val="28"/>
        </w:rPr>
        <w:t>о</w:t>
      </w:r>
      <w:r w:rsidR="006336F4" w:rsidRPr="002441B5">
        <w:rPr>
          <w:rFonts w:eastAsia="Times New Roman"/>
          <w:sz w:val="28"/>
          <w:szCs w:val="28"/>
        </w:rPr>
        <w:t>чину жизни как не соответствующих установленным стандартам. Авт</w:t>
      </w:r>
      <w:r w:rsidR="006336F4" w:rsidRPr="002441B5">
        <w:rPr>
          <w:rFonts w:eastAsia="Times New Roman"/>
          <w:sz w:val="28"/>
          <w:szCs w:val="28"/>
        </w:rPr>
        <w:t>о</w:t>
      </w:r>
      <w:r w:rsidR="006336F4" w:rsidRPr="002441B5">
        <w:rPr>
          <w:rFonts w:eastAsia="Times New Roman"/>
          <w:sz w:val="28"/>
          <w:szCs w:val="28"/>
        </w:rPr>
        <w:t>ры статьи возражают также против доминирования в образовании системы взглядов, опирающейся на теории Пиаже и Выготского. Авторы полагают, что стандартизация процесса развития,</w:t>
      </w:r>
      <w:r w:rsidR="00E50179">
        <w:rPr>
          <w:rFonts w:eastAsia="Times New Roman"/>
          <w:sz w:val="28"/>
          <w:szCs w:val="28"/>
        </w:rPr>
        <w:t xml:space="preserve"> </w:t>
      </w:r>
      <w:r w:rsidR="006336F4" w:rsidRPr="002441B5">
        <w:rPr>
          <w:rFonts w:eastAsia="Times New Roman"/>
          <w:sz w:val="28"/>
          <w:szCs w:val="28"/>
        </w:rPr>
        <w:t>ориентация в его оценке на предл</w:t>
      </w:r>
      <w:r w:rsidR="006336F4" w:rsidRPr="002441B5">
        <w:rPr>
          <w:rFonts w:eastAsia="Times New Roman"/>
          <w:sz w:val="28"/>
          <w:szCs w:val="28"/>
        </w:rPr>
        <w:t>а</w:t>
      </w:r>
      <w:r w:rsidR="006336F4" w:rsidRPr="002441B5">
        <w:rPr>
          <w:rFonts w:eastAsia="Times New Roman"/>
          <w:sz w:val="28"/>
          <w:szCs w:val="28"/>
        </w:rPr>
        <w:t>гаемую этими теориями униве</w:t>
      </w:r>
      <w:r w:rsidR="006336F4" w:rsidRPr="002441B5">
        <w:rPr>
          <w:rFonts w:eastAsia="Times New Roman"/>
          <w:sz w:val="28"/>
          <w:szCs w:val="28"/>
        </w:rPr>
        <w:t>р</w:t>
      </w:r>
      <w:r w:rsidR="006336F4" w:rsidRPr="002441B5">
        <w:rPr>
          <w:rFonts w:eastAsia="Times New Roman"/>
          <w:sz w:val="28"/>
          <w:szCs w:val="28"/>
        </w:rPr>
        <w:t xml:space="preserve">сальную последовательность </w:t>
      </w:r>
      <w:proofErr w:type="gramStart"/>
      <w:r w:rsidR="006336F4" w:rsidRPr="002441B5">
        <w:rPr>
          <w:rFonts w:eastAsia="Times New Roman"/>
          <w:sz w:val="28"/>
          <w:szCs w:val="28"/>
        </w:rPr>
        <w:t>стадий</w:t>
      </w:r>
      <w:proofErr w:type="gramEnd"/>
      <w:r w:rsidR="006336F4" w:rsidRPr="002441B5">
        <w:rPr>
          <w:rFonts w:eastAsia="Times New Roman"/>
          <w:sz w:val="28"/>
          <w:szCs w:val="28"/>
        </w:rPr>
        <w:t xml:space="preserve"> так или иначе приводят к идее «нормальности» и «аномальности». Эта дом</w:t>
      </w:r>
      <w:r w:rsidR="006336F4" w:rsidRPr="002441B5">
        <w:rPr>
          <w:rFonts w:eastAsia="Times New Roman"/>
          <w:sz w:val="28"/>
          <w:szCs w:val="28"/>
        </w:rPr>
        <w:t>и</w:t>
      </w:r>
      <w:r w:rsidR="006336F4" w:rsidRPr="002441B5">
        <w:rPr>
          <w:rFonts w:eastAsia="Times New Roman"/>
          <w:sz w:val="28"/>
          <w:szCs w:val="28"/>
        </w:rPr>
        <w:lastRenderedPageBreak/>
        <w:t>нанта, по их мнению, игнорирует более широкий социокультурный и эк</w:t>
      </w:r>
      <w:r w:rsidR="006336F4" w:rsidRPr="002441B5">
        <w:rPr>
          <w:rFonts w:eastAsia="Times New Roman"/>
          <w:sz w:val="28"/>
          <w:szCs w:val="28"/>
        </w:rPr>
        <w:t>о</w:t>
      </w:r>
      <w:r w:rsidR="006336F4" w:rsidRPr="002441B5">
        <w:rPr>
          <w:rFonts w:eastAsia="Times New Roman"/>
          <w:sz w:val="28"/>
          <w:szCs w:val="28"/>
        </w:rPr>
        <w:t>номический факторы.</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 xml:space="preserve">Есть ещё один аспект современной политики и практики, который в данной статье подвергается критике. Поскольку родители </w:t>
      </w:r>
      <w:proofErr w:type="gramStart"/>
      <w:r w:rsidRPr="002441B5">
        <w:rPr>
          <w:rFonts w:eastAsia="Times New Roman"/>
          <w:sz w:val="28"/>
          <w:szCs w:val="28"/>
        </w:rPr>
        <w:t xml:space="preserve">( </w:t>
      </w:r>
      <w:proofErr w:type="gramEnd"/>
      <w:r w:rsidRPr="002441B5">
        <w:rPr>
          <w:rFonts w:eastAsia="Times New Roman"/>
          <w:sz w:val="28"/>
          <w:szCs w:val="28"/>
        </w:rPr>
        <w:t>в большинстве случаев мамы) рассматриваются в качестве главных агентов развития р</w:t>
      </w:r>
      <w:r w:rsidRPr="002441B5">
        <w:rPr>
          <w:rFonts w:eastAsia="Times New Roman"/>
          <w:sz w:val="28"/>
          <w:szCs w:val="28"/>
        </w:rPr>
        <w:t>е</w:t>
      </w:r>
      <w:r w:rsidRPr="002441B5">
        <w:rPr>
          <w:rFonts w:eastAsia="Times New Roman"/>
          <w:sz w:val="28"/>
          <w:szCs w:val="28"/>
        </w:rPr>
        <w:t>бёнка, то они оказываются под всевозрастающим наблюдением надз</w:t>
      </w:r>
      <w:r w:rsidRPr="002441B5">
        <w:rPr>
          <w:rFonts w:eastAsia="Times New Roman"/>
          <w:sz w:val="28"/>
          <w:szCs w:val="28"/>
        </w:rPr>
        <w:t>и</w:t>
      </w:r>
      <w:r w:rsidRPr="002441B5">
        <w:rPr>
          <w:rFonts w:eastAsia="Times New Roman"/>
          <w:sz w:val="28"/>
          <w:szCs w:val="28"/>
        </w:rPr>
        <w:t>рающих служб, и это продолжается не только в период оказания ранней пом</w:t>
      </w:r>
      <w:r w:rsidRPr="002441B5">
        <w:rPr>
          <w:rFonts w:eastAsia="Times New Roman"/>
          <w:sz w:val="28"/>
          <w:szCs w:val="28"/>
        </w:rPr>
        <w:t>о</w:t>
      </w:r>
      <w:r w:rsidRPr="002441B5">
        <w:rPr>
          <w:rFonts w:eastAsia="Times New Roman"/>
          <w:sz w:val="28"/>
          <w:szCs w:val="28"/>
        </w:rPr>
        <w:t>щи, но и позже - вплоть до окончания ребёнком школы.</w:t>
      </w:r>
    </w:p>
    <w:p w:rsidR="008D7992" w:rsidRDefault="006336F4" w:rsidP="00ED78C1">
      <w:pPr>
        <w:numPr>
          <w:ilvl w:val="1"/>
          <w:numId w:val="29"/>
        </w:numPr>
        <w:tabs>
          <w:tab w:val="left" w:pos="1008"/>
        </w:tabs>
        <w:spacing w:line="360" w:lineRule="auto"/>
        <w:ind w:firstLine="720"/>
        <w:jc w:val="both"/>
        <w:rPr>
          <w:rFonts w:eastAsia="Times New Roman"/>
          <w:sz w:val="28"/>
          <w:szCs w:val="28"/>
        </w:rPr>
      </w:pPr>
      <w:r w:rsidRPr="002441B5">
        <w:rPr>
          <w:rFonts w:eastAsia="Times New Roman"/>
          <w:sz w:val="28"/>
          <w:szCs w:val="28"/>
        </w:rPr>
        <w:t xml:space="preserve">заключении авторы ещё раз напоминают, что революционные </w:t>
      </w:r>
      <w:proofErr w:type="gramStart"/>
      <w:r w:rsidRPr="002441B5">
        <w:rPr>
          <w:rFonts w:eastAsia="Times New Roman"/>
          <w:sz w:val="28"/>
          <w:szCs w:val="28"/>
        </w:rPr>
        <w:t>и</w:t>
      </w:r>
      <w:r w:rsidRPr="002441B5">
        <w:rPr>
          <w:rFonts w:eastAsia="Times New Roman"/>
          <w:sz w:val="28"/>
          <w:szCs w:val="28"/>
        </w:rPr>
        <w:t>з</w:t>
      </w:r>
      <w:proofErr w:type="gramEnd"/>
      <w:r w:rsidRPr="002441B5">
        <w:rPr>
          <w:rFonts w:eastAsia="Times New Roman"/>
          <w:sz w:val="28"/>
          <w:szCs w:val="28"/>
        </w:rPr>
        <w:t>менения в британской политике в отношении детей с ограниченными во</w:t>
      </w:r>
      <w:r w:rsidRPr="002441B5">
        <w:rPr>
          <w:rFonts w:eastAsia="Times New Roman"/>
          <w:sz w:val="28"/>
          <w:szCs w:val="28"/>
        </w:rPr>
        <w:t>з</w:t>
      </w:r>
      <w:r w:rsidRPr="002441B5">
        <w:rPr>
          <w:rFonts w:eastAsia="Times New Roman"/>
          <w:sz w:val="28"/>
          <w:szCs w:val="28"/>
        </w:rPr>
        <w:t>можностями получили широкое одобрение со стороны благотворительных организаций, борцов за права детей и специалистов. Однако понятия «о</w:t>
      </w:r>
      <w:r w:rsidRPr="002441B5">
        <w:rPr>
          <w:rFonts w:eastAsia="Times New Roman"/>
          <w:sz w:val="28"/>
          <w:szCs w:val="28"/>
        </w:rPr>
        <w:t>г</w:t>
      </w:r>
      <w:r w:rsidRPr="002441B5">
        <w:rPr>
          <w:rFonts w:eastAsia="Times New Roman"/>
          <w:sz w:val="28"/>
          <w:szCs w:val="28"/>
        </w:rPr>
        <w:t>раниченные возможности», «ребёнок» и «родитель» остаются не до конца прояснёнными, что затрудняет как четкое понимание концептуальной о</w:t>
      </w:r>
      <w:r w:rsidRPr="002441B5">
        <w:rPr>
          <w:rFonts w:eastAsia="Times New Roman"/>
          <w:sz w:val="28"/>
          <w:szCs w:val="28"/>
        </w:rPr>
        <w:t>с</w:t>
      </w:r>
      <w:r w:rsidRPr="002441B5">
        <w:rPr>
          <w:rFonts w:eastAsia="Times New Roman"/>
          <w:sz w:val="28"/>
          <w:szCs w:val="28"/>
        </w:rPr>
        <w:t>новы политики, так и её практическое преломление в деятельности соо</w:t>
      </w:r>
      <w:r w:rsidRPr="002441B5">
        <w:rPr>
          <w:rFonts w:eastAsia="Times New Roman"/>
          <w:sz w:val="28"/>
          <w:szCs w:val="28"/>
        </w:rPr>
        <w:t>т</w:t>
      </w:r>
      <w:r w:rsidRPr="002441B5">
        <w:rPr>
          <w:rFonts w:eastAsia="Times New Roman"/>
          <w:sz w:val="28"/>
          <w:szCs w:val="28"/>
        </w:rPr>
        <w:t>ветствующих служб.</w:t>
      </w:r>
    </w:p>
    <w:p w:rsidR="008D7992" w:rsidRPr="002441B5" w:rsidRDefault="006336F4" w:rsidP="002441B5">
      <w:pPr>
        <w:spacing w:line="360" w:lineRule="auto"/>
        <w:ind w:firstLine="720"/>
        <w:jc w:val="both"/>
        <w:rPr>
          <w:sz w:val="28"/>
          <w:szCs w:val="28"/>
        </w:rPr>
      </w:pPr>
      <w:r w:rsidRPr="002441B5">
        <w:rPr>
          <w:rFonts w:eastAsia="Times New Roman"/>
          <w:b/>
          <w:bCs/>
          <w:sz w:val="28"/>
          <w:szCs w:val="28"/>
        </w:rPr>
        <w:t xml:space="preserve">Дания. </w:t>
      </w:r>
      <w:r w:rsidRPr="002441B5">
        <w:rPr>
          <w:rFonts w:eastAsia="Times New Roman"/>
          <w:sz w:val="28"/>
          <w:szCs w:val="28"/>
        </w:rPr>
        <w:t>Статья Ханне Варминг из университета датского города</w:t>
      </w:r>
      <w:r w:rsidRPr="002441B5">
        <w:rPr>
          <w:rFonts w:eastAsia="Times New Roman"/>
          <w:b/>
          <w:bCs/>
          <w:sz w:val="28"/>
          <w:szCs w:val="28"/>
        </w:rPr>
        <w:t xml:space="preserve"> </w:t>
      </w:r>
      <w:r w:rsidRPr="002441B5">
        <w:rPr>
          <w:rFonts w:eastAsia="Times New Roman"/>
          <w:sz w:val="28"/>
          <w:szCs w:val="28"/>
        </w:rPr>
        <w:t>Роскилле</w:t>
      </w:r>
      <w:proofErr w:type="gramStart"/>
      <w:r w:rsidRPr="002441B5">
        <w:rPr>
          <w:rFonts w:eastAsia="Times New Roman"/>
          <w:sz w:val="28"/>
          <w:szCs w:val="28"/>
          <w:vertAlign w:val="superscript"/>
        </w:rPr>
        <w:t>4</w:t>
      </w:r>
      <w:proofErr w:type="gramEnd"/>
      <w:r w:rsidRPr="002441B5">
        <w:rPr>
          <w:rFonts w:eastAsia="Times New Roman"/>
          <w:sz w:val="28"/>
          <w:szCs w:val="28"/>
        </w:rPr>
        <w:t xml:space="preserve"> посвящена положению дел в датских детских садах и учрежд</w:t>
      </w:r>
      <w:r w:rsidRPr="002441B5">
        <w:rPr>
          <w:rFonts w:eastAsia="Times New Roman"/>
          <w:sz w:val="28"/>
          <w:szCs w:val="28"/>
        </w:rPr>
        <w:t>е</w:t>
      </w:r>
      <w:r w:rsidRPr="002441B5">
        <w:rPr>
          <w:rFonts w:eastAsia="Times New Roman"/>
          <w:sz w:val="28"/>
          <w:szCs w:val="28"/>
        </w:rPr>
        <w:t>ниях дополнительного образования.</w:t>
      </w:r>
    </w:p>
    <w:p w:rsidR="008D7992" w:rsidRPr="002441B5" w:rsidRDefault="006336F4" w:rsidP="00ED78C1">
      <w:pPr>
        <w:numPr>
          <w:ilvl w:val="1"/>
          <w:numId w:val="30"/>
        </w:numPr>
        <w:tabs>
          <w:tab w:val="left" w:pos="1169"/>
        </w:tabs>
        <w:spacing w:line="360" w:lineRule="auto"/>
        <w:ind w:firstLine="720"/>
        <w:jc w:val="both"/>
        <w:rPr>
          <w:rFonts w:eastAsia="Times New Roman"/>
          <w:sz w:val="28"/>
          <w:szCs w:val="28"/>
        </w:rPr>
      </w:pPr>
      <w:r w:rsidRPr="002441B5">
        <w:rPr>
          <w:rFonts w:eastAsia="Times New Roman"/>
          <w:sz w:val="28"/>
          <w:szCs w:val="28"/>
        </w:rPr>
        <w:t>Дании количество детей, посещающих государственные дошк</w:t>
      </w:r>
      <w:r w:rsidRPr="002441B5">
        <w:rPr>
          <w:rFonts w:eastAsia="Times New Roman"/>
          <w:sz w:val="28"/>
          <w:szCs w:val="28"/>
        </w:rPr>
        <w:t>о</w:t>
      </w:r>
      <w:r w:rsidRPr="002441B5">
        <w:rPr>
          <w:rFonts w:eastAsia="Times New Roman"/>
          <w:sz w:val="28"/>
          <w:szCs w:val="28"/>
        </w:rPr>
        <w:t>льные учреждения, чрезвычайно велико. Так, в 2007 году в них воспит</w:t>
      </w:r>
      <w:r w:rsidRPr="002441B5">
        <w:rPr>
          <w:rFonts w:eastAsia="Times New Roman"/>
          <w:sz w:val="28"/>
          <w:szCs w:val="28"/>
        </w:rPr>
        <w:t>ы</w:t>
      </w:r>
      <w:r w:rsidRPr="002441B5">
        <w:rPr>
          <w:rFonts w:eastAsia="Times New Roman"/>
          <w:sz w:val="28"/>
          <w:szCs w:val="28"/>
        </w:rPr>
        <w:t>вались 96% детей в возрасте от 3 до 5 лет, а в учреждениях дополнител</w:t>
      </w:r>
      <w:r w:rsidRPr="002441B5">
        <w:rPr>
          <w:rFonts w:eastAsia="Times New Roman"/>
          <w:sz w:val="28"/>
          <w:szCs w:val="28"/>
        </w:rPr>
        <w:t>ь</w:t>
      </w:r>
      <w:r w:rsidRPr="002441B5">
        <w:rPr>
          <w:rFonts w:eastAsia="Times New Roman"/>
          <w:sz w:val="28"/>
          <w:szCs w:val="28"/>
        </w:rPr>
        <w:t>ного образования, которые посещают учащиеся 6-9 лет, занимались 84% детей.</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До недавнего времени педагогический подход в таких учреждениях во главу угла ставил целостное развитие детей через игру</w:t>
      </w:r>
      <w:r w:rsidR="00E50179">
        <w:rPr>
          <w:rFonts w:eastAsia="Times New Roman"/>
          <w:sz w:val="28"/>
          <w:szCs w:val="28"/>
        </w:rPr>
        <w:t xml:space="preserve"> и </w:t>
      </w:r>
      <w:r w:rsidRPr="002441B5">
        <w:rPr>
          <w:rFonts w:eastAsia="Times New Roman"/>
          <w:sz w:val="28"/>
          <w:szCs w:val="28"/>
        </w:rPr>
        <w:t>активное включение их в жизнь детского коллектива, а структурированные занятия, проводимые строго по расписанию, не были в центре внимания. Не так давно этот</w:t>
      </w:r>
      <w:r w:rsidR="00E50179">
        <w:rPr>
          <w:rFonts w:eastAsia="Times New Roman"/>
          <w:sz w:val="28"/>
          <w:szCs w:val="28"/>
        </w:rPr>
        <w:t xml:space="preserve"> </w:t>
      </w:r>
      <w:r w:rsidRPr="002441B5">
        <w:rPr>
          <w:rFonts w:eastAsia="Times New Roman"/>
          <w:sz w:val="28"/>
          <w:szCs w:val="28"/>
        </w:rPr>
        <w:t>педагогический подход подвергся критике за «неамбицио</w:t>
      </w:r>
      <w:r w:rsidRPr="002441B5">
        <w:rPr>
          <w:rFonts w:eastAsia="Times New Roman"/>
          <w:sz w:val="28"/>
          <w:szCs w:val="28"/>
        </w:rPr>
        <w:t>з</w:t>
      </w:r>
      <w:r w:rsidRPr="002441B5">
        <w:rPr>
          <w:rFonts w:eastAsia="Times New Roman"/>
          <w:sz w:val="28"/>
          <w:szCs w:val="28"/>
        </w:rPr>
        <w:lastRenderedPageBreak/>
        <w:t>ность». Вступили в действие государственные правила, которые придают</w:t>
      </w:r>
      <w:r w:rsidR="00E50179">
        <w:rPr>
          <w:rFonts w:eastAsia="Times New Roman"/>
          <w:sz w:val="28"/>
          <w:szCs w:val="28"/>
        </w:rPr>
        <w:t xml:space="preserve"> </w:t>
      </w:r>
      <w:r w:rsidRPr="002441B5">
        <w:rPr>
          <w:rFonts w:eastAsia="Times New Roman"/>
          <w:sz w:val="28"/>
          <w:szCs w:val="28"/>
        </w:rPr>
        <w:t>большее значение инклюзии и одновременно требуют систематич</w:t>
      </w:r>
      <w:r w:rsidRPr="002441B5">
        <w:rPr>
          <w:rFonts w:eastAsia="Times New Roman"/>
          <w:sz w:val="28"/>
          <w:szCs w:val="28"/>
        </w:rPr>
        <w:t>е</w:t>
      </w:r>
      <w:r w:rsidRPr="002441B5">
        <w:rPr>
          <w:rFonts w:eastAsia="Times New Roman"/>
          <w:sz w:val="28"/>
          <w:szCs w:val="28"/>
        </w:rPr>
        <w:t>ской работы над персональными компетенциями детей и развитием их спосо</w:t>
      </w:r>
      <w:r w:rsidRPr="002441B5">
        <w:rPr>
          <w:rFonts w:eastAsia="Times New Roman"/>
          <w:sz w:val="28"/>
          <w:szCs w:val="28"/>
        </w:rPr>
        <w:t>б</w:t>
      </w:r>
      <w:r w:rsidRPr="002441B5">
        <w:rPr>
          <w:rFonts w:eastAsia="Times New Roman"/>
          <w:sz w:val="28"/>
          <w:szCs w:val="28"/>
        </w:rPr>
        <w:t>ности к самоконтролю. Не ставя под сомнение благие намерения разр</w:t>
      </w:r>
      <w:r w:rsidRPr="002441B5">
        <w:rPr>
          <w:rFonts w:eastAsia="Times New Roman"/>
          <w:sz w:val="28"/>
          <w:szCs w:val="28"/>
        </w:rPr>
        <w:t>а</w:t>
      </w:r>
      <w:r w:rsidRPr="002441B5">
        <w:rPr>
          <w:rFonts w:eastAsia="Times New Roman"/>
          <w:sz w:val="28"/>
          <w:szCs w:val="28"/>
        </w:rPr>
        <w:t>ботчиков этих правил, авторы статьи видят в них основания для беспоко</w:t>
      </w:r>
      <w:r w:rsidRPr="002441B5">
        <w:rPr>
          <w:rFonts w:eastAsia="Times New Roman"/>
          <w:sz w:val="28"/>
          <w:szCs w:val="28"/>
        </w:rPr>
        <w:t>й</w:t>
      </w:r>
      <w:r w:rsidRPr="002441B5">
        <w:rPr>
          <w:rFonts w:eastAsia="Times New Roman"/>
          <w:sz w:val="28"/>
          <w:szCs w:val="28"/>
        </w:rPr>
        <w:t>ства в связи с повышенным риском создания новых механизмов маргин</w:t>
      </w:r>
      <w:r w:rsidRPr="002441B5">
        <w:rPr>
          <w:rFonts w:eastAsia="Times New Roman"/>
          <w:sz w:val="28"/>
          <w:szCs w:val="28"/>
        </w:rPr>
        <w:t>а</w:t>
      </w:r>
      <w:r w:rsidRPr="002441B5">
        <w:rPr>
          <w:rFonts w:eastAsia="Times New Roman"/>
          <w:sz w:val="28"/>
          <w:szCs w:val="28"/>
        </w:rPr>
        <w:t>лизации и эк</w:t>
      </w:r>
      <w:r w:rsidRPr="002441B5">
        <w:rPr>
          <w:rFonts w:eastAsia="Times New Roman"/>
          <w:sz w:val="28"/>
          <w:szCs w:val="28"/>
        </w:rPr>
        <w:t>с</w:t>
      </w:r>
      <w:r w:rsidRPr="002441B5">
        <w:rPr>
          <w:rFonts w:eastAsia="Times New Roman"/>
          <w:sz w:val="28"/>
          <w:szCs w:val="28"/>
        </w:rPr>
        <w:t xml:space="preserve">клюзии. Они говорят о том, что снова появились требования «нормализовать ребёнка», например, ожидается, что ребёнок </w:t>
      </w:r>
      <w:proofErr w:type="gramStart"/>
      <w:r w:rsidRPr="002441B5">
        <w:rPr>
          <w:rFonts w:eastAsia="Times New Roman"/>
          <w:sz w:val="28"/>
          <w:szCs w:val="28"/>
        </w:rPr>
        <w:t>сможет</w:t>
      </w:r>
      <w:proofErr w:type="gramEnd"/>
      <w:r w:rsidRPr="002441B5">
        <w:rPr>
          <w:rFonts w:eastAsia="Times New Roman"/>
          <w:sz w:val="28"/>
          <w:szCs w:val="28"/>
        </w:rPr>
        <w:t xml:space="preserve"> и б</w:t>
      </w:r>
      <w:r w:rsidRPr="002441B5">
        <w:rPr>
          <w:rFonts w:eastAsia="Times New Roman"/>
          <w:sz w:val="28"/>
          <w:szCs w:val="28"/>
        </w:rPr>
        <w:t>у</w:t>
      </w:r>
      <w:r w:rsidRPr="002441B5">
        <w:rPr>
          <w:rFonts w:eastAsia="Times New Roman"/>
          <w:sz w:val="28"/>
          <w:szCs w:val="28"/>
        </w:rPr>
        <w:t>дет контрол</w:t>
      </w:r>
      <w:r w:rsidRPr="002441B5">
        <w:rPr>
          <w:rFonts w:eastAsia="Times New Roman"/>
          <w:sz w:val="28"/>
          <w:szCs w:val="28"/>
        </w:rPr>
        <w:t>и</w:t>
      </w:r>
      <w:r w:rsidRPr="002441B5">
        <w:rPr>
          <w:rFonts w:eastAsia="Times New Roman"/>
          <w:sz w:val="28"/>
          <w:szCs w:val="28"/>
        </w:rPr>
        <w:t>ровать себя сам.</w:t>
      </w:r>
    </w:p>
    <w:p w:rsidR="008D7992" w:rsidRPr="00E50179" w:rsidRDefault="006336F4" w:rsidP="00ED78C1">
      <w:pPr>
        <w:numPr>
          <w:ilvl w:val="1"/>
          <w:numId w:val="30"/>
        </w:numPr>
        <w:tabs>
          <w:tab w:val="left" w:pos="1270"/>
        </w:tabs>
        <w:spacing w:line="360" w:lineRule="auto"/>
        <w:ind w:firstLine="720"/>
        <w:jc w:val="both"/>
        <w:rPr>
          <w:sz w:val="28"/>
          <w:szCs w:val="28"/>
        </w:rPr>
      </w:pPr>
      <w:proofErr w:type="gramStart"/>
      <w:r w:rsidRPr="00E50179">
        <w:rPr>
          <w:rFonts w:eastAsia="Times New Roman"/>
          <w:sz w:val="28"/>
          <w:szCs w:val="28"/>
        </w:rPr>
        <w:t>ц</w:t>
      </w:r>
      <w:proofErr w:type="gramEnd"/>
      <w:r w:rsidRPr="00E50179">
        <w:rPr>
          <w:rFonts w:eastAsia="Times New Roman"/>
          <w:sz w:val="28"/>
          <w:szCs w:val="28"/>
        </w:rPr>
        <w:t>елом, по мнению учёных, датские ДОУ можно охарактериз</w:t>
      </w:r>
      <w:r w:rsidRPr="00E50179">
        <w:rPr>
          <w:rFonts w:eastAsia="Times New Roman"/>
          <w:sz w:val="28"/>
          <w:szCs w:val="28"/>
        </w:rPr>
        <w:t>о</w:t>
      </w:r>
      <w:r w:rsidRPr="00E50179">
        <w:rPr>
          <w:rFonts w:eastAsia="Times New Roman"/>
          <w:sz w:val="28"/>
          <w:szCs w:val="28"/>
        </w:rPr>
        <w:t>вать как в высокой степени инклюзивные - в количественном отношении. А в качественном отношении реализация инклюзивной педагогики, обр</w:t>
      </w:r>
      <w:r w:rsidRPr="00E50179">
        <w:rPr>
          <w:rFonts w:eastAsia="Times New Roman"/>
          <w:sz w:val="28"/>
          <w:szCs w:val="28"/>
        </w:rPr>
        <w:t>а</w:t>
      </w:r>
      <w:r w:rsidRPr="00E50179">
        <w:rPr>
          <w:rFonts w:eastAsia="Times New Roman"/>
          <w:sz w:val="28"/>
          <w:szCs w:val="28"/>
        </w:rPr>
        <w:t>щённой к «поискам равенства, социальной справедливости, участия в жизни сообщества и ликвидации всех форм условий и практик экскл</w:t>
      </w:r>
      <w:r w:rsidRPr="00E50179">
        <w:rPr>
          <w:rFonts w:eastAsia="Times New Roman"/>
          <w:sz w:val="28"/>
          <w:szCs w:val="28"/>
        </w:rPr>
        <w:t>ю</w:t>
      </w:r>
      <w:r w:rsidRPr="00E50179">
        <w:rPr>
          <w:rFonts w:eastAsia="Times New Roman"/>
          <w:sz w:val="28"/>
          <w:szCs w:val="28"/>
        </w:rPr>
        <w:t>зии», все ещё остаётся трудновыполнимой задачей.</w:t>
      </w:r>
      <w:r w:rsidR="00E50179" w:rsidRPr="00E50179">
        <w:rPr>
          <w:rFonts w:eastAsia="Times New Roman"/>
          <w:sz w:val="28"/>
          <w:szCs w:val="28"/>
        </w:rPr>
        <w:t xml:space="preserve"> </w:t>
      </w:r>
      <w:r w:rsidRPr="00E50179">
        <w:rPr>
          <w:rFonts w:eastAsia="Times New Roman"/>
          <w:sz w:val="28"/>
          <w:szCs w:val="28"/>
        </w:rPr>
        <w:t>Авторы делают п</w:t>
      </w:r>
      <w:r w:rsidRPr="00E50179">
        <w:rPr>
          <w:rFonts w:eastAsia="Times New Roman"/>
          <w:sz w:val="28"/>
          <w:szCs w:val="28"/>
        </w:rPr>
        <w:t>о</w:t>
      </w:r>
      <w:r w:rsidRPr="00E50179">
        <w:rPr>
          <w:rFonts w:eastAsia="Times New Roman"/>
          <w:sz w:val="28"/>
          <w:szCs w:val="28"/>
        </w:rPr>
        <w:t>пытку понять, какие трудности испытывают сотрудники дошкольных у</w:t>
      </w:r>
      <w:r w:rsidRPr="00E50179">
        <w:rPr>
          <w:rFonts w:eastAsia="Times New Roman"/>
          <w:sz w:val="28"/>
          <w:szCs w:val="28"/>
        </w:rPr>
        <w:t>ч</w:t>
      </w:r>
      <w:r w:rsidRPr="00E50179">
        <w:rPr>
          <w:rFonts w:eastAsia="Times New Roman"/>
          <w:sz w:val="28"/>
          <w:szCs w:val="28"/>
        </w:rPr>
        <w:t>реждений в связи с реализацией идеи инклюзии. Для достижения этой ц</w:t>
      </w:r>
      <w:r w:rsidRPr="00E50179">
        <w:rPr>
          <w:rFonts w:eastAsia="Times New Roman"/>
          <w:sz w:val="28"/>
          <w:szCs w:val="28"/>
        </w:rPr>
        <w:t>е</w:t>
      </w:r>
      <w:r w:rsidRPr="00E50179">
        <w:rPr>
          <w:rFonts w:eastAsia="Times New Roman"/>
          <w:sz w:val="28"/>
          <w:szCs w:val="28"/>
        </w:rPr>
        <w:t>ли учёные используют дискурсивный анализ интервью, взятых у педаг</w:t>
      </w:r>
      <w:r w:rsidRPr="00E50179">
        <w:rPr>
          <w:rFonts w:eastAsia="Times New Roman"/>
          <w:sz w:val="28"/>
          <w:szCs w:val="28"/>
        </w:rPr>
        <w:t>о</w:t>
      </w:r>
      <w:r w:rsidRPr="00E50179">
        <w:rPr>
          <w:rFonts w:eastAsia="Times New Roman"/>
          <w:sz w:val="28"/>
          <w:szCs w:val="28"/>
        </w:rPr>
        <w:t>гов пяти ДОУ. То, как педагоги говорят о детях и св</w:t>
      </w:r>
      <w:r w:rsidRPr="00E50179">
        <w:rPr>
          <w:rFonts w:eastAsia="Times New Roman"/>
          <w:sz w:val="28"/>
          <w:szCs w:val="28"/>
        </w:rPr>
        <w:t>о</w:t>
      </w:r>
      <w:r w:rsidRPr="00E50179">
        <w:rPr>
          <w:rFonts w:eastAsia="Times New Roman"/>
          <w:sz w:val="28"/>
          <w:szCs w:val="28"/>
        </w:rPr>
        <w:t>их проблемах, может быть</w:t>
      </w:r>
      <w:r w:rsidR="00E50179" w:rsidRPr="00E50179">
        <w:rPr>
          <w:rFonts w:eastAsia="Times New Roman"/>
          <w:sz w:val="28"/>
          <w:szCs w:val="28"/>
        </w:rPr>
        <w:t xml:space="preserve"> </w:t>
      </w:r>
      <w:r w:rsidR="008D7992" w:rsidRPr="002441B5">
        <w:rPr>
          <w:sz w:val="28"/>
          <w:szCs w:val="28"/>
        </w:rPr>
        <w:pict>
          <v:line id="Shape 9" o:spid="_x0000_s1034" style="position:absolute;left:0;text-align:left;z-index:251659776;visibility:visible;mso-wrap-distance-left:0;mso-wrap-distance-right:0;mso-position-horizontal-relative:text;mso-position-vertical-relative:text" from="0,4.7pt" to="2in,4.7pt" o:allowincell="f" strokeweight=".25397mm"/>
        </w:pict>
      </w:r>
      <w:r w:rsidRPr="00E50179">
        <w:rPr>
          <w:rFonts w:eastAsia="Times New Roman"/>
          <w:sz w:val="28"/>
          <w:szCs w:val="28"/>
        </w:rPr>
        <w:t>охарактеризовано как поле, состоящее из разных, более или менее конфликтующих между собой позиций: эссенциалистской и релятивис</w:t>
      </w:r>
      <w:r w:rsidRPr="00E50179">
        <w:rPr>
          <w:rFonts w:eastAsia="Times New Roman"/>
          <w:sz w:val="28"/>
          <w:szCs w:val="28"/>
        </w:rPr>
        <w:t>т</w:t>
      </w:r>
      <w:r w:rsidRPr="00E50179">
        <w:rPr>
          <w:rFonts w:eastAsia="Times New Roman"/>
          <w:sz w:val="28"/>
          <w:szCs w:val="28"/>
        </w:rPr>
        <w:t>ской</w:t>
      </w:r>
      <w:proofErr w:type="gramStart"/>
      <w:r w:rsidRPr="00E50179">
        <w:rPr>
          <w:rFonts w:eastAsia="Times New Roman"/>
          <w:sz w:val="28"/>
          <w:szCs w:val="28"/>
        </w:rPr>
        <w:t xml:space="preserve"> ,</w:t>
      </w:r>
      <w:proofErr w:type="gramEnd"/>
      <w:r w:rsidRPr="00E50179">
        <w:rPr>
          <w:rFonts w:eastAsia="Times New Roman"/>
          <w:sz w:val="28"/>
          <w:szCs w:val="28"/>
        </w:rPr>
        <w:t xml:space="preserve"> которые совершенно по-разному конструируют ценностную орие</w:t>
      </w:r>
      <w:r w:rsidRPr="00E50179">
        <w:rPr>
          <w:rFonts w:eastAsia="Times New Roman"/>
          <w:sz w:val="28"/>
          <w:szCs w:val="28"/>
        </w:rPr>
        <w:t>н</w:t>
      </w:r>
      <w:r w:rsidRPr="00E50179">
        <w:rPr>
          <w:rFonts w:eastAsia="Times New Roman"/>
          <w:sz w:val="28"/>
          <w:szCs w:val="28"/>
        </w:rPr>
        <w:t>тацию, идентифицируют проблемы, выстраивают стратегии и методы ра</w:t>
      </w:r>
      <w:r w:rsidRPr="00E50179">
        <w:rPr>
          <w:rFonts w:eastAsia="Times New Roman"/>
          <w:sz w:val="28"/>
          <w:szCs w:val="28"/>
        </w:rPr>
        <w:t>з</w:t>
      </w:r>
      <w:r w:rsidRPr="00E50179">
        <w:rPr>
          <w:rFonts w:eastAsia="Times New Roman"/>
          <w:sz w:val="28"/>
          <w:szCs w:val="28"/>
        </w:rPr>
        <w:t>решения этих проблем, в нашем случае - педагогическую практику и стр</w:t>
      </w:r>
      <w:r w:rsidRPr="00E50179">
        <w:rPr>
          <w:rFonts w:eastAsia="Times New Roman"/>
          <w:sz w:val="28"/>
          <w:szCs w:val="28"/>
        </w:rPr>
        <w:t>а</w:t>
      </w:r>
      <w:r w:rsidRPr="00E50179">
        <w:rPr>
          <w:rFonts w:eastAsia="Times New Roman"/>
          <w:sz w:val="28"/>
          <w:szCs w:val="28"/>
        </w:rPr>
        <w:t>тегии ин</w:t>
      </w:r>
      <w:r w:rsidRPr="00E50179">
        <w:rPr>
          <w:rFonts w:eastAsia="Times New Roman"/>
          <w:sz w:val="28"/>
          <w:szCs w:val="28"/>
        </w:rPr>
        <w:t>к</w:t>
      </w:r>
      <w:r w:rsidRPr="00E50179">
        <w:rPr>
          <w:rFonts w:eastAsia="Times New Roman"/>
          <w:sz w:val="28"/>
          <w:szCs w:val="28"/>
        </w:rPr>
        <w:t>люзии.</w:t>
      </w:r>
    </w:p>
    <w:p w:rsidR="008D7992" w:rsidRPr="002441B5" w:rsidRDefault="006336F4" w:rsidP="002441B5">
      <w:pPr>
        <w:spacing w:line="360" w:lineRule="auto"/>
        <w:ind w:firstLine="720"/>
        <w:jc w:val="both"/>
        <w:rPr>
          <w:sz w:val="28"/>
          <w:szCs w:val="28"/>
        </w:rPr>
      </w:pPr>
      <w:r w:rsidRPr="002441B5">
        <w:rPr>
          <w:rFonts w:eastAsia="Times New Roman"/>
          <w:sz w:val="28"/>
          <w:szCs w:val="28"/>
        </w:rPr>
        <w:t>Отличие одной позиции от другой и, соответственно, отличие стр</w:t>
      </w:r>
      <w:r w:rsidRPr="002441B5">
        <w:rPr>
          <w:rFonts w:eastAsia="Times New Roman"/>
          <w:sz w:val="28"/>
          <w:szCs w:val="28"/>
        </w:rPr>
        <w:t>а</w:t>
      </w:r>
      <w:r w:rsidRPr="002441B5">
        <w:rPr>
          <w:rFonts w:eastAsia="Times New Roman"/>
          <w:sz w:val="28"/>
          <w:szCs w:val="28"/>
        </w:rPr>
        <w:t>тегий и методов разрешения проблем может быть продемонстрированно сл</w:t>
      </w:r>
      <w:r w:rsidRPr="002441B5">
        <w:rPr>
          <w:rFonts w:eastAsia="Times New Roman"/>
          <w:sz w:val="28"/>
          <w:szCs w:val="28"/>
        </w:rPr>
        <w:t>е</w:t>
      </w:r>
      <w:r w:rsidRPr="002441B5">
        <w:rPr>
          <w:rFonts w:eastAsia="Times New Roman"/>
          <w:sz w:val="28"/>
          <w:szCs w:val="28"/>
        </w:rPr>
        <w:t>дующим образом.</w:t>
      </w:r>
    </w:p>
    <w:p w:rsidR="008D7992" w:rsidRPr="002441B5" w:rsidRDefault="006336F4" w:rsidP="002441B5">
      <w:pPr>
        <w:spacing w:line="360" w:lineRule="auto"/>
        <w:ind w:firstLine="720"/>
        <w:jc w:val="both"/>
        <w:rPr>
          <w:sz w:val="28"/>
          <w:szCs w:val="28"/>
        </w:rPr>
      </w:pPr>
      <w:proofErr w:type="spellStart"/>
      <w:r w:rsidRPr="002441B5">
        <w:rPr>
          <w:rFonts w:eastAsia="Times New Roman"/>
          <w:i/>
          <w:iCs/>
          <w:sz w:val="28"/>
          <w:szCs w:val="28"/>
        </w:rPr>
        <w:lastRenderedPageBreak/>
        <w:t>Эссенциалист</w:t>
      </w:r>
      <w:proofErr w:type="spellEnd"/>
      <w:r w:rsidRPr="002441B5">
        <w:rPr>
          <w:rFonts w:eastAsia="Times New Roman"/>
          <w:i/>
          <w:iCs/>
          <w:sz w:val="28"/>
          <w:szCs w:val="28"/>
        </w:rPr>
        <w:t xml:space="preserve"> </w:t>
      </w:r>
      <w:proofErr w:type="gramStart"/>
      <w:r w:rsidRPr="002441B5">
        <w:rPr>
          <w:rFonts w:eastAsia="Times New Roman"/>
          <w:i/>
          <w:iCs/>
          <w:sz w:val="28"/>
          <w:szCs w:val="28"/>
        </w:rPr>
        <w:t>уверен</w:t>
      </w:r>
      <w:proofErr w:type="gramEnd"/>
      <w:r w:rsidRPr="002441B5">
        <w:rPr>
          <w:rFonts w:eastAsia="Times New Roman"/>
          <w:i/>
          <w:iCs/>
          <w:sz w:val="28"/>
          <w:szCs w:val="28"/>
        </w:rPr>
        <w:t xml:space="preserve">: </w:t>
      </w:r>
      <w:r w:rsidRPr="002441B5">
        <w:rPr>
          <w:rFonts w:eastAsia="Times New Roman"/>
          <w:sz w:val="28"/>
          <w:szCs w:val="28"/>
        </w:rPr>
        <w:t>у</w:t>
      </w:r>
      <w:r w:rsidRPr="002441B5">
        <w:rPr>
          <w:rFonts w:eastAsia="Times New Roman"/>
          <w:i/>
          <w:iCs/>
          <w:sz w:val="28"/>
          <w:szCs w:val="28"/>
        </w:rPr>
        <w:t xml:space="preserve"> </w:t>
      </w:r>
      <w:r w:rsidRPr="002441B5">
        <w:rPr>
          <w:rFonts w:eastAsia="Times New Roman"/>
          <w:sz w:val="28"/>
          <w:szCs w:val="28"/>
        </w:rPr>
        <w:t>«проблемных»</w:t>
      </w:r>
      <w:r w:rsidRPr="002441B5">
        <w:rPr>
          <w:rFonts w:eastAsia="Times New Roman"/>
          <w:i/>
          <w:iCs/>
          <w:sz w:val="28"/>
          <w:szCs w:val="28"/>
        </w:rPr>
        <w:t xml:space="preserve"> </w:t>
      </w:r>
      <w:r w:rsidRPr="002441B5">
        <w:rPr>
          <w:rFonts w:eastAsia="Times New Roman"/>
          <w:sz w:val="28"/>
          <w:szCs w:val="28"/>
        </w:rPr>
        <w:t>детей недостаёт</w:t>
      </w:r>
      <w:r w:rsidRPr="002441B5">
        <w:rPr>
          <w:rFonts w:eastAsia="Times New Roman"/>
          <w:i/>
          <w:iCs/>
          <w:sz w:val="28"/>
          <w:szCs w:val="28"/>
        </w:rPr>
        <w:t xml:space="preserve"> </w:t>
      </w:r>
      <w:r w:rsidRPr="002441B5">
        <w:rPr>
          <w:rFonts w:eastAsia="Times New Roman"/>
          <w:sz w:val="28"/>
          <w:szCs w:val="28"/>
        </w:rPr>
        <w:t>социальных компетенций (проблема в ребенке).</w:t>
      </w:r>
    </w:p>
    <w:p w:rsidR="008D7992" w:rsidRPr="002441B5" w:rsidRDefault="006336F4" w:rsidP="002441B5">
      <w:pPr>
        <w:spacing w:line="360" w:lineRule="auto"/>
        <w:ind w:firstLine="720"/>
        <w:jc w:val="both"/>
        <w:rPr>
          <w:sz w:val="28"/>
          <w:szCs w:val="28"/>
        </w:rPr>
      </w:pPr>
      <w:r w:rsidRPr="002441B5">
        <w:rPr>
          <w:rFonts w:eastAsia="Times New Roman"/>
          <w:i/>
          <w:iCs/>
          <w:sz w:val="28"/>
          <w:szCs w:val="28"/>
        </w:rPr>
        <w:t xml:space="preserve">Релятивист полагает: </w:t>
      </w:r>
      <w:r w:rsidRPr="002441B5">
        <w:rPr>
          <w:rFonts w:eastAsia="Times New Roman"/>
          <w:sz w:val="28"/>
          <w:szCs w:val="28"/>
        </w:rPr>
        <w:t>условия для взаимодействия ребёнок</w:t>
      </w:r>
      <w:r w:rsidRPr="002441B5">
        <w:rPr>
          <w:rFonts w:eastAsia="Times New Roman"/>
          <w:i/>
          <w:iCs/>
          <w:sz w:val="28"/>
          <w:szCs w:val="28"/>
        </w:rPr>
        <w:t xml:space="preserve"> </w:t>
      </w:r>
      <w:r w:rsidRPr="002441B5">
        <w:rPr>
          <w:rFonts w:eastAsia="Times New Roman"/>
          <w:sz w:val="28"/>
          <w:szCs w:val="28"/>
        </w:rPr>
        <w:t>-</w:t>
      </w:r>
      <w:r w:rsidRPr="002441B5">
        <w:rPr>
          <w:rFonts w:eastAsia="Times New Roman"/>
          <w:i/>
          <w:iCs/>
          <w:sz w:val="28"/>
          <w:szCs w:val="28"/>
        </w:rPr>
        <w:t xml:space="preserve"> </w:t>
      </w:r>
      <w:r w:rsidRPr="002441B5">
        <w:rPr>
          <w:rFonts w:eastAsia="Times New Roman"/>
          <w:sz w:val="28"/>
          <w:szCs w:val="28"/>
        </w:rPr>
        <w:t>пед</w:t>
      </w:r>
      <w:r w:rsidRPr="002441B5">
        <w:rPr>
          <w:rFonts w:eastAsia="Times New Roman"/>
          <w:sz w:val="28"/>
          <w:szCs w:val="28"/>
        </w:rPr>
        <w:t>а</w:t>
      </w:r>
      <w:r w:rsidRPr="002441B5">
        <w:rPr>
          <w:rFonts w:eastAsia="Times New Roman"/>
          <w:sz w:val="28"/>
          <w:szCs w:val="28"/>
        </w:rPr>
        <w:t xml:space="preserve">гог </w:t>
      </w:r>
      <w:proofErr w:type="gramStart"/>
      <w:r w:rsidRPr="002441B5">
        <w:rPr>
          <w:rFonts w:eastAsia="Times New Roman"/>
          <w:sz w:val="28"/>
          <w:szCs w:val="28"/>
        </w:rPr>
        <w:t xml:space="preserve">( </w:t>
      </w:r>
      <w:proofErr w:type="gramEnd"/>
      <w:r w:rsidRPr="002441B5">
        <w:rPr>
          <w:rFonts w:eastAsia="Times New Roman"/>
          <w:sz w:val="28"/>
          <w:szCs w:val="28"/>
        </w:rPr>
        <w:t>и ребёнок - ребёнок), а также выстраивание этих взаимодействий не соответствуют задачам комплексного подхода к воспитанию и развитию каждого ребёнка (проблема носит организационный характер и связана с взаим</w:t>
      </w:r>
      <w:r w:rsidRPr="002441B5">
        <w:rPr>
          <w:rFonts w:eastAsia="Times New Roman"/>
          <w:sz w:val="28"/>
          <w:szCs w:val="28"/>
        </w:rPr>
        <w:t>о</w:t>
      </w:r>
      <w:r w:rsidRPr="002441B5">
        <w:rPr>
          <w:rFonts w:eastAsia="Times New Roman"/>
          <w:sz w:val="28"/>
          <w:szCs w:val="28"/>
        </w:rPr>
        <w:t>действием).</w:t>
      </w:r>
    </w:p>
    <w:p w:rsidR="008D7992" w:rsidRPr="002441B5" w:rsidRDefault="006336F4" w:rsidP="002441B5">
      <w:pPr>
        <w:spacing w:line="360" w:lineRule="auto"/>
        <w:ind w:firstLine="720"/>
        <w:jc w:val="both"/>
        <w:rPr>
          <w:sz w:val="28"/>
          <w:szCs w:val="28"/>
        </w:rPr>
      </w:pPr>
      <w:r w:rsidRPr="002441B5">
        <w:rPr>
          <w:rFonts w:eastAsia="Times New Roman"/>
          <w:sz w:val="28"/>
          <w:szCs w:val="28"/>
        </w:rPr>
        <w:t xml:space="preserve">Соответственно </w:t>
      </w:r>
      <w:proofErr w:type="gramStart"/>
      <w:r w:rsidRPr="002441B5">
        <w:rPr>
          <w:rFonts w:eastAsia="Times New Roman"/>
          <w:sz w:val="28"/>
          <w:szCs w:val="28"/>
        </w:rPr>
        <w:t>понимаю проблемы апологеты этих двух позиций используют</w:t>
      </w:r>
      <w:proofErr w:type="gramEnd"/>
      <w:r w:rsidRPr="002441B5">
        <w:rPr>
          <w:rFonts w:eastAsia="Times New Roman"/>
          <w:sz w:val="28"/>
          <w:szCs w:val="28"/>
        </w:rPr>
        <w:t xml:space="preserve"> разные стратегии её решения.</w:t>
      </w:r>
    </w:p>
    <w:p w:rsidR="008D7992" w:rsidRPr="002441B5" w:rsidRDefault="006336F4" w:rsidP="002441B5">
      <w:pPr>
        <w:spacing w:line="360" w:lineRule="auto"/>
        <w:ind w:firstLine="720"/>
        <w:jc w:val="both"/>
        <w:rPr>
          <w:sz w:val="28"/>
          <w:szCs w:val="28"/>
        </w:rPr>
      </w:pPr>
      <w:r w:rsidRPr="002441B5">
        <w:rPr>
          <w:rFonts w:eastAsia="Times New Roman"/>
          <w:i/>
          <w:iCs/>
          <w:sz w:val="28"/>
          <w:szCs w:val="28"/>
        </w:rPr>
        <w:t xml:space="preserve">Стратегия эссенциалиста: </w:t>
      </w:r>
      <w:r w:rsidRPr="002441B5">
        <w:rPr>
          <w:rFonts w:eastAsia="Times New Roman"/>
          <w:sz w:val="28"/>
          <w:szCs w:val="28"/>
        </w:rPr>
        <w:t>изменить поведение и личность</w:t>
      </w:r>
      <w:r w:rsidRPr="002441B5">
        <w:rPr>
          <w:rFonts w:eastAsia="Times New Roman"/>
          <w:i/>
          <w:iCs/>
          <w:sz w:val="28"/>
          <w:szCs w:val="28"/>
        </w:rPr>
        <w:t xml:space="preserve"> </w:t>
      </w:r>
      <w:r w:rsidRPr="002441B5">
        <w:rPr>
          <w:rFonts w:eastAsia="Times New Roman"/>
          <w:sz w:val="28"/>
          <w:szCs w:val="28"/>
        </w:rPr>
        <w:t>ребёнка, Если это слишком трудно, изолировать его.</w:t>
      </w:r>
    </w:p>
    <w:p w:rsidR="008D7992" w:rsidRPr="002441B5" w:rsidRDefault="006336F4" w:rsidP="00E50179">
      <w:pPr>
        <w:spacing w:line="360" w:lineRule="auto"/>
        <w:ind w:firstLine="720"/>
        <w:jc w:val="both"/>
        <w:rPr>
          <w:rFonts w:eastAsia="Times New Roman"/>
          <w:sz w:val="28"/>
          <w:szCs w:val="28"/>
        </w:rPr>
      </w:pPr>
      <w:r w:rsidRPr="002441B5">
        <w:rPr>
          <w:rFonts w:eastAsia="Times New Roman"/>
          <w:i/>
          <w:iCs/>
          <w:sz w:val="28"/>
          <w:szCs w:val="28"/>
        </w:rPr>
        <w:t xml:space="preserve">Стратегия </w:t>
      </w:r>
      <w:proofErr w:type="spellStart"/>
      <w:r w:rsidRPr="002441B5">
        <w:rPr>
          <w:rFonts w:eastAsia="Times New Roman"/>
          <w:i/>
          <w:iCs/>
          <w:sz w:val="28"/>
          <w:szCs w:val="28"/>
        </w:rPr>
        <w:t>релятивизта</w:t>
      </w:r>
      <w:proofErr w:type="spellEnd"/>
      <w:r w:rsidRPr="002441B5">
        <w:rPr>
          <w:rFonts w:eastAsia="Times New Roman"/>
          <w:i/>
          <w:iCs/>
          <w:sz w:val="28"/>
          <w:szCs w:val="28"/>
        </w:rPr>
        <w:t xml:space="preserve">: </w:t>
      </w:r>
      <w:r w:rsidRPr="002441B5">
        <w:rPr>
          <w:rFonts w:eastAsia="Times New Roman"/>
          <w:sz w:val="28"/>
          <w:szCs w:val="28"/>
        </w:rPr>
        <w:t>рефлексивная педагогика и проведение</w:t>
      </w:r>
      <w:r w:rsidR="00E50179">
        <w:rPr>
          <w:rFonts w:eastAsia="Times New Roman"/>
          <w:sz w:val="28"/>
          <w:szCs w:val="28"/>
        </w:rPr>
        <w:t xml:space="preserve"> с </w:t>
      </w:r>
      <w:r w:rsidRPr="002441B5">
        <w:rPr>
          <w:rFonts w:eastAsia="Times New Roman"/>
          <w:sz w:val="28"/>
          <w:szCs w:val="28"/>
        </w:rPr>
        <w:t>руководством переговоров об улучшении условий, например, пересмотре к</w:t>
      </w:r>
      <w:r w:rsidRPr="002441B5">
        <w:rPr>
          <w:rFonts w:eastAsia="Times New Roman"/>
          <w:sz w:val="28"/>
          <w:szCs w:val="28"/>
        </w:rPr>
        <w:t>о</w:t>
      </w:r>
      <w:r w:rsidRPr="002441B5">
        <w:rPr>
          <w:rFonts w:eastAsia="Times New Roman"/>
          <w:sz w:val="28"/>
          <w:szCs w:val="28"/>
        </w:rPr>
        <w:t>личественного соотношения педагогов и детей.</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i/>
          <w:iCs/>
          <w:sz w:val="28"/>
          <w:szCs w:val="28"/>
        </w:rPr>
        <w:t xml:space="preserve">Методы, предлагаемые </w:t>
      </w:r>
      <w:proofErr w:type="spellStart"/>
      <w:r w:rsidRPr="002441B5">
        <w:rPr>
          <w:rFonts w:eastAsia="Times New Roman"/>
          <w:i/>
          <w:iCs/>
          <w:sz w:val="28"/>
          <w:szCs w:val="28"/>
        </w:rPr>
        <w:t>эссенциалистом</w:t>
      </w:r>
      <w:proofErr w:type="spellEnd"/>
      <w:r w:rsidRPr="002441B5">
        <w:rPr>
          <w:rFonts w:eastAsia="Times New Roman"/>
          <w:i/>
          <w:iCs/>
          <w:sz w:val="28"/>
          <w:szCs w:val="28"/>
        </w:rPr>
        <w:t xml:space="preserve">: </w:t>
      </w:r>
      <w:r w:rsidRPr="002441B5">
        <w:rPr>
          <w:rFonts w:eastAsia="Times New Roman"/>
          <w:sz w:val="28"/>
          <w:szCs w:val="28"/>
        </w:rPr>
        <w:t>ввести больше правил,</w:t>
      </w:r>
      <w:r w:rsidR="00E50179">
        <w:rPr>
          <w:rFonts w:eastAsia="Times New Roman"/>
          <w:sz w:val="28"/>
          <w:szCs w:val="28"/>
        </w:rPr>
        <w:t xml:space="preserve"> </w:t>
      </w:r>
      <w:r w:rsidRPr="002441B5">
        <w:rPr>
          <w:rFonts w:eastAsia="Times New Roman"/>
          <w:sz w:val="28"/>
          <w:szCs w:val="28"/>
        </w:rPr>
        <w:t>причём более строгих; донести до детей и родителей своё видение того, как неправильно ведёт себя ребёнок; организовать наблюдение за ребё</w:t>
      </w:r>
      <w:r w:rsidRPr="002441B5">
        <w:rPr>
          <w:rFonts w:eastAsia="Times New Roman"/>
          <w:sz w:val="28"/>
          <w:szCs w:val="28"/>
        </w:rPr>
        <w:t>н</w:t>
      </w:r>
      <w:r w:rsidRPr="002441B5">
        <w:rPr>
          <w:rFonts w:eastAsia="Times New Roman"/>
          <w:sz w:val="28"/>
          <w:szCs w:val="28"/>
        </w:rPr>
        <w:t>ком так, чтобы можно было поставить диагноз; перевести ребёнка в сп</w:t>
      </w:r>
      <w:r w:rsidRPr="002441B5">
        <w:rPr>
          <w:rFonts w:eastAsia="Times New Roman"/>
          <w:sz w:val="28"/>
          <w:szCs w:val="28"/>
        </w:rPr>
        <w:t>е</w:t>
      </w:r>
      <w:r w:rsidRPr="002441B5">
        <w:rPr>
          <w:rFonts w:eastAsia="Times New Roman"/>
          <w:sz w:val="28"/>
          <w:szCs w:val="28"/>
        </w:rPr>
        <w:t>циализированное учреждение или специализированную группу внутри данного ДОУ.</w:t>
      </w:r>
    </w:p>
    <w:p w:rsidR="00E50179" w:rsidRDefault="006336F4" w:rsidP="002441B5">
      <w:pPr>
        <w:spacing w:line="360" w:lineRule="auto"/>
        <w:ind w:firstLine="720"/>
        <w:jc w:val="both"/>
        <w:rPr>
          <w:rFonts w:eastAsia="Times New Roman"/>
          <w:sz w:val="28"/>
          <w:szCs w:val="28"/>
        </w:rPr>
      </w:pPr>
      <w:proofErr w:type="gramStart"/>
      <w:r w:rsidRPr="002441B5">
        <w:rPr>
          <w:rFonts w:eastAsia="Times New Roman"/>
          <w:i/>
          <w:iCs/>
          <w:sz w:val="28"/>
          <w:szCs w:val="28"/>
        </w:rPr>
        <w:t xml:space="preserve">Методы, предлагаемые релятивистом: </w:t>
      </w:r>
      <w:r w:rsidRPr="002441B5">
        <w:rPr>
          <w:rFonts w:eastAsia="Times New Roman"/>
          <w:sz w:val="28"/>
          <w:szCs w:val="28"/>
        </w:rPr>
        <w:t>критически оценивать</w:t>
      </w:r>
      <w:r w:rsidRPr="002441B5">
        <w:rPr>
          <w:rFonts w:eastAsia="Times New Roman"/>
          <w:i/>
          <w:iCs/>
          <w:sz w:val="28"/>
          <w:szCs w:val="28"/>
        </w:rPr>
        <w:t xml:space="preserve"> </w:t>
      </w:r>
      <w:r w:rsidRPr="002441B5">
        <w:rPr>
          <w:rFonts w:eastAsia="Times New Roman"/>
          <w:sz w:val="28"/>
          <w:szCs w:val="28"/>
        </w:rPr>
        <w:t>со</w:t>
      </w:r>
      <w:r w:rsidRPr="002441B5">
        <w:rPr>
          <w:rFonts w:eastAsia="Times New Roman"/>
          <w:sz w:val="28"/>
          <w:szCs w:val="28"/>
        </w:rPr>
        <w:t>б</w:t>
      </w:r>
      <w:r w:rsidRPr="002441B5">
        <w:rPr>
          <w:rFonts w:eastAsia="Times New Roman"/>
          <w:sz w:val="28"/>
          <w:szCs w:val="28"/>
        </w:rPr>
        <w:t>ственный вклад во взаимодействие, например то, как устроено социальное пространство, подумать, что такое ребёнок в учрежддении; ясно донести до всех участников процесса, каковы ожидания и требования к ним; изб</w:t>
      </w:r>
      <w:r w:rsidRPr="002441B5">
        <w:rPr>
          <w:rFonts w:eastAsia="Times New Roman"/>
          <w:sz w:val="28"/>
          <w:szCs w:val="28"/>
        </w:rPr>
        <w:t>е</w:t>
      </w:r>
      <w:r w:rsidRPr="002441B5">
        <w:rPr>
          <w:rFonts w:eastAsia="Times New Roman"/>
          <w:sz w:val="28"/>
          <w:szCs w:val="28"/>
        </w:rPr>
        <w:t>гать авторитарного стиля и обвинений; сообщить должностным лицам о негативных последствиях урезания финансов и проведения политики, тр</w:t>
      </w:r>
      <w:r w:rsidRPr="002441B5">
        <w:rPr>
          <w:rFonts w:eastAsia="Times New Roman"/>
          <w:sz w:val="28"/>
          <w:szCs w:val="28"/>
        </w:rPr>
        <w:t>е</w:t>
      </w:r>
      <w:r w:rsidRPr="002441B5">
        <w:rPr>
          <w:rFonts w:eastAsia="Times New Roman"/>
          <w:sz w:val="28"/>
          <w:szCs w:val="28"/>
        </w:rPr>
        <w:t>бующей, чтобы дети удовлетворяли критериям «нормальности».</w:t>
      </w:r>
      <w:r w:rsidR="00E50179">
        <w:rPr>
          <w:rFonts w:eastAsia="Times New Roman"/>
          <w:sz w:val="28"/>
          <w:szCs w:val="28"/>
        </w:rPr>
        <w:t xml:space="preserve"> </w:t>
      </w:r>
      <w:proofErr w:type="gramEnd"/>
    </w:p>
    <w:p w:rsidR="008D7992" w:rsidRPr="002441B5" w:rsidRDefault="006336F4" w:rsidP="002441B5">
      <w:pPr>
        <w:spacing w:line="360" w:lineRule="auto"/>
        <w:ind w:firstLine="720"/>
        <w:jc w:val="both"/>
        <w:rPr>
          <w:sz w:val="28"/>
          <w:szCs w:val="28"/>
        </w:rPr>
      </w:pPr>
      <w:r w:rsidRPr="002441B5">
        <w:rPr>
          <w:rFonts w:eastAsia="Times New Roman"/>
          <w:i/>
          <w:iCs/>
          <w:sz w:val="28"/>
          <w:szCs w:val="28"/>
        </w:rPr>
        <w:t xml:space="preserve">Ценностная ориентация </w:t>
      </w:r>
      <w:proofErr w:type="spellStart"/>
      <w:r w:rsidRPr="002441B5">
        <w:rPr>
          <w:rFonts w:eastAsia="Times New Roman"/>
          <w:i/>
          <w:iCs/>
          <w:sz w:val="28"/>
          <w:szCs w:val="28"/>
        </w:rPr>
        <w:t>эссенциалиста</w:t>
      </w:r>
      <w:proofErr w:type="spellEnd"/>
      <w:r w:rsidRPr="002441B5">
        <w:rPr>
          <w:rFonts w:eastAsia="Times New Roman"/>
          <w:i/>
          <w:iCs/>
          <w:sz w:val="28"/>
          <w:szCs w:val="28"/>
        </w:rPr>
        <w:t xml:space="preserve">: </w:t>
      </w:r>
      <w:r w:rsidRPr="002441B5">
        <w:rPr>
          <w:rFonts w:eastAsia="Times New Roman"/>
          <w:sz w:val="28"/>
          <w:szCs w:val="28"/>
        </w:rPr>
        <w:t>ассимиляция детей,</w:t>
      </w:r>
      <w:r w:rsidRPr="002441B5">
        <w:rPr>
          <w:rFonts w:eastAsia="Times New Roman"/>
          <w:i/>
          <w:iCs/>
          <w:sz w:val="28"/>
          <w:szCs w:val="28"/>
        </w:rPr>
        <w:t xml:space="preserve"> </w:t>
      </w:r>
      <w:r w:rsidRPr="002441B5">
        <w:rPr>
          <w:rFonts w:eastAsia="Times New Roman"/>
          <w:sz w:val="28"/>
          <w:szCs w:val="28"/>
        </w:rPr>
        <w:t>подч</w:t>
      </w:r>
      <w:r w:rsidRPr="002441B5">
        <w:rPr>
          <w:rFonts w:eastAsia="Times New Roman"/>
          <w:sz w:val="28"/>
          <w:szCs w:val="28"/>
        </w:rPr>
        <w:t>и</w:t>
      </w:r>
      <w:r w:rsidRPr="002441B5">
        <w:rPr>
          <w:rFonts w:eastAsia="Times New Roman"/>
          <w:sz w:val="28"/>
          <w:szCs w:val="28"/>
        </w:rPr>
        <w:t>нение заданным у</w:t>
      </w:r>
      <w:r w:rsidRPr="002441B5">
        <w:rPr>
          <w:rFonts w:eastAsia="Times New Roman"/>
          <w:sz w:val="28"/>
          <w:szCs w:val="28"/>
        </w:rPr>
        <w:t>с</w:t>
      </w:r>
      <w:r w:rsidRPr="002441B5">
        <w:rPr>
          <w:rFonts w:eastAsia="Times New Roman"/>
          <w:sz w:val="28"/>
          <w:szCs w:val="28"/>
        </w:rPr>
        <w:t>ловиям и распорядку ДОУ.</w:t>
      </w:r>
    </w:p>
    <w:p w:rsidR="008D7992" w:rsidRPr="002441B5" w:rsidRDefault="006336F4" w:rsidP="002441B5">
      <w:pPr>
        <w:spacing w:line="360" w:lineRule="auto"/>
        <w:ind w:firstLine="720"/>
        <w:jc w:val="both"/>
        <w:rPr>
          <w:sz w:val="28"/>
          <w:szCs w:val="28"/>
        </w:rPr>
      </w:pPr>
      <w:r w:rsidRPr="002441B5">
        <w:rPr>
          <w:rFonts w:eastAsia="Times New Roman"/>
          <w:i/>
          <w:iCs/>
          <w:sz w:val="28"/>
          <w:szCs w:val="28"/>
        </w:rPr>
        <w:lastRenderedPageBreak/>
        <w:t xml:space="preserve">Ценностная ориентация релятивиста: </w:t>
      </w:r>
      <w:r w:rsidRPr="002441B5">
        <w:rPr>
          <w:rFonts w:eastAsia="Times New Roman"/>
          <w:sz w:val="28"/>
          <w:szCs w:val="28"/>
        </w:rPr>
        <w:t>инклюзия,</w:t>
      </w:r>
      <w:r w:rsidRPr="002441B5">
        <w:rPr>
          <w:rFonts w:eastAsia="Times New Roman"/>
          <w:i/>
          <w:iCs/>
          <w:sz w:val="28"/>
          <w:szCs w:val="28"/>
        </w:rPr>
        <w:t xml:space="preserve"> </w:t>
      </w:r>
      <w:r w:rsidRPr="002441B5">
        <w:rPr>
          <w:rFonts w:eastAsia="Times New Roman"/>
          <w:sz w:val="28"/>
          <w:szCs w:val="28"/>
        </w:rPr>
        <w:t>в основе</w:t>
      </w:r>
      <w:r w:rsidRPr="002441B5">
        <w:rPr>
          <w:rFonts w:eastAsia="Times New Roman"/>
          <w:i/>
          <w:iCs/>
          <w:sz w:val="28"/>
          <w:szCs w:val="28"/>
        </w:rPr>
        <w:t xml:space="preserve"> </w:t>
      </w:r>
      <w:r w:rsidRPr="002441B5">
        <w:rPr>
          <w:rFonts w:eastAsia="Times New Roman"/>
          <w:sz w:val="28"/>
          <w:szCs w:val="28"/>
        </w:rPr>
        <w:t>которой принципы равенства, взаимного признания, социальной справедливости и участия в жизни сообщества.</w:t>
      </w:r>
    </w:p>
    <w:p w:rsidR="008D7992" w:rsidRPr="00E50179" w:rsidRDefault="006336F4" w:rsidP="00ED78C1">
      <w:pPr>
        <w:numPr>
          <w:ilvl w:val="1"/>
          <w:numId w:val="31"/>
        </w:numPr>
        <w:tabs>
          <w:tab w:val="left" w:pos="994"/>
        </w:tabs>
        <w:spacing w:line="360" w:lineRule="auto"/>
        <w:ind w:firstLine="720"/>
        <w:jc w:val="both"/>
        <w:rPr>
          <w:rFonts w:eastAsia="Times New Roman"/>
          <w:sz w:val="28"/>
          <w:szCs w:val="28"/>
        </w:rPr>
      </w:pPr>
      <w:proofErr w:type="gramStart"/>
      <w:r w:rsidRPr="00E50179">
        <w:rPr>
          <w:rFonts w:eastAsia="Times New Roman"/>
          <w:sz w:val="28"/>
          <w:szCs w:val="28"/>
        </w:rPr>
        <w:t>каждом</w:t>
      </w:r>
      <w:proofErr w:type="gramEnd"/>
      <w:r w:rsidRPr="00E50179">
        <w:rPr>
          <w:rFonts w:eastAsia="Times New Roman"/>
          <w:sz w:val="28"/>
          <w:szCs w:val="28"/>
        </w:rPr>
        <w:t xml:space="preserve"> ДОУ присутствовали обе позиции, но их соотношение было различным. При этом была обнаружена следующая закономерность: когда речь шла о стратегиях и практических</w:t>
      </w:r>
      <w:r w:rsidR="00E50179" w:rsidRPr="00E50179">
        <w:rPr>
          <w:rFonts w:eastAsia="Times New Roman"/>
          <w:sz w:val="28"/>
          <w:szCs w:val="28"/>
        </w:rPr>
        <w:t xml:space="preserve"> </w:t>
      </w:r>
      <w:r w:rsidRPr="00E50179">
        <w:rPr>
          <w:rFonts w:eastAsia="Times New Roman"/>
          <w:sz w:val="28"/>
          <w:szCs w:val="28"/>
        </w:rPr>
        <w:t xml:space="preserve">действиях, </w:t>
      </w:r>
      <w:proofErr w:type="spellStart"/>
      <w:r w:rsidRPr="00E50179">
        <w:rPr>
          <w:rFonts w:eastAsia="Times New Roman"/>
          <w:sz w:val="28"/>
          <w:szCs w:val="28"/>
        </w:rPr>
        <w:t>эссенциалистис</w:t>
      </w:r>
      <w:r w:rsidRPr="00E50179">
        <w:rPr>
          <w:rFonts w:eastAsia="Times New Roman"/>
          <w:sz w:val="28"/>
          <w:szCs w:val="28"/>
        </w:rPr>
        <w:t>т</w:t>
      </w:r>
      <w:r w:rsidRPr="00E50179">
        <w:rPr>
          <w:rFonts w:eastAsia="Times New Roman"/>
          <w:sz w:val="28"/>
          <w:szCs w:val="28"/>
        </w:rPr>
        <w:t>ская</w:t>
      </w:r>
      <w:proofErr w:type="spellEnd"/>
      <w:r w:rsidRPr="00E50179">
        <w:rPr>
          <w:rFonts w:eastAsia="Times New Roman"/>
          <w:sz w:val="28"/>
          <w:szCs w:val="28"/>
        </w:rPr>
        <w:t xml:space="preserve"> позиция оказывалась главенству</w:t>
      </w:r>
      <w:r w:rsidRPr="00E50179">
        <w:rPr>
          <w:rFonts w:eastAsia="Times New Roman"/>
          <w:sz w:val="28"/>
          <w:szCs w:val="28"/>
        </w:rPr>
        <w:t>ю</w:t>
      </w:r>
      <w:r w:rsidRPr="00E50179">
        <w:rPr>
          <w:rFonts w:eastAsia="Times New Roman"/>
          <w:sz w:val="28"/>
          <w:szCs w:val="28"/>
        </w:rPr>
        <w:t>щей, а в рассуждениях о видении и целях педагогической работы ассимиляция как ценностная ориентация э</w:t>
      </w:r>
      <w:r w:rsidRPr="00E50179">
        <w:rPr>
          <w:rFonts w:eastAsia="Times New Roman"/>
          <w:sz w:val="28"/>
          <w:szCs w:val="28"/>
        </w:rPr>
        <w:t>с</w:t>
      </w:r>
      <w:r w:rsidRPr="00E50179">
        <w:rPr>
          <w:rFonts w:eastAsia="Times New Roman"/>
          <w:sz w:val="28"/>
          <w:szCs w:val="28"/>
        </w:rPr>
        <w:t>сенциалистов часто уступала место принципам равенства, взаимного пр</w:t>
      </w:r>
      <w:r w:rsidRPr="00E50179">
        <w:rPr>
          <w:rFonts w:eastAsia="Times New Roman"/>
          <w:sz w:val="28"/>
          <w:szCs w:val="28"/>
        </w:rPr>
        <w:t>и</w:t>
      </w:r>
      <w:r w:rsidRPr="00E50179">
        <w:rPr>
          <w:rFonts w:eastAsia="Times New Roman"/>
          <w:sz w:val="28"/>
          <w:szCs w:val="28"/>
        </w:rPr>
        <w:t>знания, социальной справедливости и участия в жизни сообщества. То есть для большинства работников датских ДОУ именно релятивизм с его приорит</w:t>
      </w:r>
      <w:r w:rsidRPr="00E50179">
        <w:rPr>
          <w:rFonts w:eastAsia="Times New Roman"/>
          <w:sz w:val="28"/>
          <w:szCs w:val="28"/>
        </w:rPr>
        <w:t>е</w:t>
      </w:r>
      <w:r w:rsidRPr="00E50179">
        <w:rPr>
          <w:rFonts w:eastAsia="Times New Roman"/>
          <w:sz w:val="28"/>
          <w:szCs w:val="28"/>
        </w:rPr>
        <w:t>том личностного своеобразия является идеологической основой, но не руководством к действию; на практике он оказывается поглощён м</w:t>
      </w:r>
      <w:r w:rsidRPr="00E50179">
        <w:rPr>
          <w:rFonts w:eastAsia="Times New Roman"/>
          <w:sz w:val="28"/>
          <w:szCs w:val="28"/>
        </w:rPr>
        <w:t>е</w:t>
      </w:r>
      <w:r w:rsidRPr="00E50179">
        <w:rPr>
          <w:rFonts w:eastAsia="Times New Roman"/>
          <w:sz w:val="28"/>
          <w:szCs w:val="28"/>
        </w:rPr>
        <w:t>тодолог</w:t>
      </w:r>
      <w:r w:rsidRPr="00E50179">
        <w:rPr>
          <w:rFonts w:eastAsia="Times New Roman"/>
          <w:sz w:val="28"/>
          <w:szCs w:val="28"/>
        </w:rPr>
        <w:t>и</w:t>
      </w:r>
      <w:r w:rsidRPr="00E50179">
        <w:rPr>
          <w:rFonts w:eastAsia="Times New Roman"/>
          <w:sz w:val="28"/>
          <w:szCs w:val="28"/>
        </w:rPr>
        <w:t>ей эссенциализма, отстаивающего постоянство характеристик и некую заданность (</w:t>
      </w:r>
      <w:proofErr w:type="gramStart"/>
      <w:r w:rsidRPr="00E50179">
        <w:rPr>
          <w:rFonts w:eastAsia="Times New Roman"/>
          <w:sz w:val="28"/>
          <w:szCs w:val="28"/>
        </w:rPr>
        <w:t>а</w:t>
      </w:r>
      <w:proofErr w:type="gramEnd"/>
      <w:r w:rsidRPr="00E50179">
        <w:rPr>
          <w:rFonts w:eastAsia="Times New Roman"/>
          <w:sz w:val="28"/>
          <w:szCs w:val="28"/>
        </w:rPr>
        <w:t xml:space="preserve"> следовательно, ограниченность) возможностей уч</w:t>
      </w:r>
      <w:r w:rsidRPr="00E50179">
        <w:rPr>
          <w:rFonts w:eastAsia="Times New Roman"/>
          <w:sz w:val="28"/>
          <w:szCs w:val="28"/>
        </w:rPr>
        <w:t>а</w:t>
      </w:r>
      <w:r w:rsidRPr="00E50179">
        <w:rPr>
          <w:rFonts w:eastAsia="Times New Roman"/>
          <w:sz w:val="28"/>
          <w:szCs w:val="28"/>
        </w:rPr>
        <w:t>щихся и, соответственно, предполагающего определённые формы и мет</w:t>
      </w:r>
      <w:r w:rsidRPr="00E50179">
        <w:rPr>
          <w:rFonts w:eastAsia="Times New Roman"/>
          <w:sz w:val="28"/>
          <w:szCs w:val="28"/>
        </w:rPr>
        <w:t>о</w:t>
      </w:r>
      <w:r w:rsidRPr="00E50179">
        <w:rPr>
          <w:rFonts w:eastAsia="Times New Roman"/>
          <w:sz w:val="28"/>
          <w:szCs w:val="28"/>
        </w:rPr>
        <w:t>ды педагог</w:t>
      </w:r>
      <w:r w:rsidRPr="00E50179">
        <w:rPr>
          <w:rFonts w:eastAsia="Times New Roman"/>
          <w:sz w:val="28"/>
          <w:szCs w:val="28"/>
        </w:rPr>
        <w:t>и</w:t>
      </w:r>
      <w:r w:rsidRPr="00E50179">
        <w:rPr>
          <w:rFonts w:eastAsia="Times New Roman"/>
          <w:sz w:val="28"/>
          <w:szCs w:val="28"/>
        </w:rPr>
        <w:t>ческого воздействия.</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 xml:space="preserve">Педагогическая практика </w:t>
      </w:r>
      <w:proofErr w:type="spellStart"/>
      <w:r w:rsidRPr="002441B5">
        <w:rPr>
          <w:rFonts w:eastAsia="Times New Roman"/>
          <w:sz w:val="28"/>
          <w:szCs w:val="28"/>
        </w:rPr>
        <w:t>эссенциалистов</w:t>
      </w:r>
      <w:proofErr w:type="spellEnd"/>
      <w:r w:rsidRPr="002441B5">
        <w:rPr>
          <w:rFonts w:eastAsia="Times New Roman"/>
          <w:sz w:val="28"/>
          <w:szCs w:val="28"/>
        </w:rPr>
        <w:t xml:space="preserve"> осуществляется в русле убеждения «я знаю всё». Это отражается на методах работы, которые предполагают диагностику, сегрегацию стигматизацию, на применении более жёстких правил и установок, к которым дети вынуждены присп</w:t>
      </w:r>
      <w:r w:rsidRPr="002441B5">
        <w:rPr>
          <w:rFonts w:eastAsia="Times New Roman"/>
          <w:sz w:val="28"/>
          <w:szCs w:val="28"/>
        </w:rPr>
        <w:t>о</w:t>
      </w:r>
      <w:r w:rsidRPr="002441B5">
        <w:rPr>
          <w:rFonts w:eastAsia="Times New Roman"/>
          <w:sz w:val="28"/>
          <w:szCs w:val="28"/>
        </w:rPr>
        <w:t>сабливат</w:t>
      </w:r>
      <w:r w:rsidRPr="002441B5">
        <w:rPr>
          <w:rFonts w:eastAsia="Times New Roman"/>
          <w:sz w:val="28"/>
          <w:szCs w:val="28"/>
        </w:rPr>
        <w:t>ь</w:t>
      </w:r>
      <w:r w:rsidRPr="002441B5">
        <w:rPr>
          <w:rFonts w:eastAsia="Times New Roman"/>
          <w:sz w:val="28"/>
          <w:szCs w:val="28"/>
        </w:rPr>
        <w:t>ся. Потенциальные возможности для инклюзии при этом весьма огранич</w:t>
      </w:r>
      <w:r w:rsidRPr="002441B5">
        <w:rPr>
          <w:rFonts w:eastAsia="Times New Roman"/>
          <w:sz w:val="28"/>
          <w:szCs w:val="28"/>
        </w:rPr>
        <w:t>е</w:t>
      </w:r>
      <w:r w:rsidRPr="002441B5">
        <w:rPr>
          <w:rFonts w:eastAsia="Times New Roman"/>
          <w:sz w:val="28"/>
          <w:szCs w:val="28"/>
        </w:rPr>
        <w:t>ны.</w:t>
      </w:r>
    </w:p>
    <w:p w:rsidR="008D7992" w:rsidRPr="00E50179" w:rsidRDefault="006336F4" w:rsidP="00ED78C1">
      <w:pPr>
        <w:numPr>
          <w:ilvl w:val="0"/>
          <w:numId w:val="31"/>
        </w:numPr>
        <w:tabs>
          <w:tab w:val="left" w:pos="1267"/>
        </w:tabs>
        <w:spacing w:line="360" w:lineRule="auto"/>
        <w:ind w:firstLine="720"/>
        <w:jc w:val="both"/>
        <w:rPr>
          <w:rFonts w:eastAsia="Times New Roman"/>
          <w:sz w:val="28"/>
          <w:szCs w:val="28"/>
        </w:rPr>
      </w:pPr>
      <w:r w:rsidRPr="00E50179">
        <w:rPr>
          <w:rFonts w:eastAsia="Times New Roman"/>
          <w:sz w:val="28"/>
          <w:szCs w:val="28"/>
        </w:rPr>
        <w:t>отличие от этого подхода релятивистская позиция подталкивает педагогическую практику к критическим размышлениям</w:t>
      </w:r>
      <w:r w:rsidR="00E50179" w:rsidRPr="00E50179">
        <w:rPr>
          <w:rFonts w:eastAsia="Times New Roman"/>
          <w:sz w:val="28"/>
          <w:szCs w:val="28"/>
        </w:rPr>
        <w:t xml:space="preserve"> </w:t>
      </w:r>
      <w:r w:rsidRPr="00E50179">
        <w:rPr>
          <w:rFonts w:eastAsia="Times New Roman"/>
          <w:sz w:val="28"/>
          <w:szCs w:val="28"/>
        </w:rPr>
        <w:t xml:space="preserve">собственном </w:t>
      </w:r>
      <w:proofErr w:type="gramStart"/>
      <w:r w:rsidRPr="00E50179">
        <w:rPr>
          <w:rFonts w:eastAsia="Times New Roman"/>
          <w:sz w:val="28"/>
          <w:szCs w:val="28"/>
        </w:rPr>
        <w:t>вкладе</w:t>
      </w:r>
      <w:proofErr w:type="gramEnd"/>
      <w:r w:rsidRPr="00E50179">
        <w:rPr>
          <w:rFonts w:eastAsia="Times New Roman"/>
          <w:sz w:val="28"/>
          <w:szCs w:val="28"/>
        </w:rPr>
        <w:t xml:space="preserve"> педагога во взаимодействие и склоняет к ценностям инклюзии. П</w:t>
      </w:r>
      <w:r w:rsidRPr="00E50179">
        <w:rPr>
          <w:rFonts w:eastAsia="Times New Roman"/>
          <w:sz w:val="28"/>
          <w:szCs w:val="28"/>
        </w:rPr>
        <w:t>е</w:t>
      </w:r>
      <w:r w:rsidRPr="00E50179">
        <w:rPr>
          <w:rFonts w:eastAsia="Times New Roman"/>
          <w:sz w:val="28"/>
          <w:szCs w:val="28"/>
        </w:rPr>
        <w:t>дагоги при этом получают больше возможностей для реализации задач с</w:t>
      </w:r>
      <w:r w:rsidRPr="00E50179">
        <w:rPr>
          <w:rFonts w:eastAsia="Times New Roman"/>
          <w:sz w:val="28"/>
          <w:szCs w:val="28"/>
        </w:rPr>
        <w:t>о</w:t>
      </w:r>
      <w:r w:rsidRPr="00E50179">
        <w:rPr>
          <w:rFonts w:eastAsia="Times New Roman"/>
          <w:sz w:val="28"/>
          <w:szCs w:val="28"/>
        </w:rPr>
        <w:t>вместн</w:t>
      </w:r>
      <w:r w:rsidRPr="00E50179">
        <w:rPr>
          <w:rFonts w:eastAsia="Times New Roman"/>
          <w:sz w:val="28"/>
          <w:szCs w:val="28"/>
        </w:rPr>
        <w:t>о</w:t>
      </w:r>
      <w:r w:rsidRPr="00E50179">
        <w:rPr>
          <w:rFonts w:eastAsia="Times New Roman"/>
          <w:sz w:val="28"/>
          <w:szCs w:val="28"/>
        </w:rPr>
        <w:t>го воспитания разных детей.</w:t>
      </w:r>
    </w:p>
    <w:p w:rsidR="008D7992" w:rsidRPr="002441B5" w:rsidRDefault="006336F4" w:rsidP="002441B5">
      <w:pPr>
        <w:spacing w:line="360" w:lineRule="auto"/>
        <w:ind w:firstLine="720"/>
        <w:jc w:val="both"/>
        <w:rPr>
          <w:sz w:val="28"/>
          <w:szCs w:val="28"/>
        </w:rPr>
      </w:pPr>
      <w:r w:rsidRPr="002441B5">
        <w:rPr>
          <w:rFonts w:eastAsia="Times New Roman"/>
          <w:sz w:val="28"/>
          <w:szCs w:val="28"/>
        </w:rPr>
        <w:lastRenderedPageBreak/>
        <w:t>Анализ дискурсивного поля указывает на то, что попытка органов образования усовершенствовать работу в условиях инклюзии оказалась вполне успешной в идеологическом плане, но не в плане практической р</w:t>
      </w:r>
      <w:r w:rsidRPr="002441B5">
        <w:rPr>
          <w:rFonts w:eastAsia="Times New Roman"/>
          <w:sz w:val="28"/>
          <w:szCs w:val="28"/>
        </w:rPr>
        <w:t>а</w:t>
      </w:r>
      <w:r w:rsidRPr="002441B5">
        <w:rPr>
          <w:rFonts w:eastAsia="Times New Roman"/>
          <w:sz w:val="28"/>
          <w:szCs w:val="28"/>
        </w:rPr>
        <w:t>боты. Почему?</w:t>
      </w:r>
      <w:r w:rsidR="00E50179">
        <w:rPr>
          <w:rFonts w:eastAsia="Times New Roman"/>
          <w:sz w:val="28"/>
          <w:szCs w:val="28"/>
        </w:rPr>
        <w:t xml:space="preserve"> </w:t>
      </w:r>
      <w:r w:rsidRPr="002441B5">
        <w:rPr>
          <w:rFonts w:eastAsia="Times New Roman"/>
          <w:sz w:val="28"/>
          <w:szCs w:val="28"/>
        </w:rPr>
        <w:t>По мнению авторов, одна из причин заключаются в том, что практическая педагогическая работа вообще с трудом поддаётся</w:t>
      </w:r>
      <w:r w:rsidR="00E50179">
        <w:rPr>
          <w:rFonts w:eastAsia="Times New Roman"/>
          <w:sz w:val="28"/>
          <w:szCs w:val="28"/>
        </w:rPr>
        <w:t xml:space="preserve"> </w:t>
      </w:r>
      <w:r w:rsidRPr="002441B5">
        <w:rPr>
          <w:rFonts w:eastAsia="Times New Roman"/>
          <w:sz w:val="28"/>
          <w:szCs w:val="28"/>
        </w:rPr>
        <w:t>изм</w:t>
      </w:r>
      <w:r w:rsidRPr="002441B5">
        <w:rPr>
          <w:rFonts w:eastAsia="Times New Roman"/>
          <w:sz w:val="28"/>
          <w:szCs w:val="28"/>
        </w:rPr>
        <w:t>е</w:t>
      </w:r>
      <w:r w:rsidRPr="002441B5">
        <w:rPr>
          <w:rFonts w:eastAsia="Times New Roman"/>
          <w:sz w:val="28"/>
          <w:szCs w:val="28"/>
        </w:rPr>
        <w:t>нениям, так как она лишь в минимальной степени рефлексивна. Фунд</w:t>
      </w:r>
      <w:r w:rsidRPr="002441B5">
        <w:rPr>
          <w:rFonts w:eastAsia="Times New Roman"/>
          <w:sz w:val="28"/>
          <w:szCs w:val="28"/>
        </w:rPr>
        <w:t>а</w:t>
      </w:r>
      <w:r w:rsidRPr="002441B5">
        <w:rPr>
          <w:rFonts w:eastAsia="Times New Roman"/>
          <w:sz w:val="28"/>
          <w:szCs w:val="28"/>
        </w:rPr>
        <w:t>ментальные перемены возможны, если обратиться к теории и практике «обучения двойного цикла», когда не только выявляются и корректирую</w:t>
      </w:r>
      <w:r w:rsidRPr="002441B5">
        <w:rPr>
          <w:rFonts w:eastAsia="Times New Roman"/>
          <w:sz w:val="28"/>
          <w:szCs w:val="28"/>
        </w:rPr>
        <w:t>т</w:t>
      </w:r>
      <w:r w:rsidRPr="002441B5">
        <w:rPr>
          <w:rFonts w:eastAsia="Times New Roman"/>
          <w:sz w:val="28"/>
          <w:szCs w:val="28"/>
        </w:rPr>
        <w:t>ся ошибки, но подвергаются сомнению ценности, нормы, правила и зад</w:t>
      </w:r>
      <w:r w:rsidRPr="002441B5">
        <w:rPr>
          <w:rFonts w:eastAsia="Times New Roman"/>
          <w:sz w:val="28"/>
          <w:szCs w:val="28"/>
        </w:rPr>
        <w:t>а</w:t>
      </w:r>
      <w:r w:rsidRPr="002441B5">
        <w:rPr>
          <w:rFonts w:eastAsia="Times New Roman"/>
          <w:sz w:val="28"/>
          <w:szCs w:val="28"/>
        </w:rPr>
        <w:t>чи, которые лежат в основе принятой этики. Это требует времени и благ</w:t>
      </w:r>
      <w:r w:rsidRPr="002441B5">
        <w:rPr>
          <w:rFonts w:eastAsia="Times New Roman"/>
          <w:sz w:val="28"/>
          <w:szCs w:val="28"/>
        </w:rPr>
        <w:t>о</w:t>
      </w:r>
      <w:r w:rsidRPr="002441B5">
        <w:rPr>
          <w:rFonts w:eastAsia="Times New Roman"/>
          <w:sz w:val="28"/>
          <w:szCs w:val="28"/>
        </w:rPr>
        <w:t>приятных возможностей для переосмысления той идеологии, которая во</w:t>
      </w:r>
      <w:r w:rsidRPr="002441B5">
        <w:rPr>
          <w:rFonts w:eastAsia="Times New Roman"/>
          <w:sz w:val="28"/>
          <w:szCs w:val="28"/>
        </w:rPr>
        <w:t>с</w:t>
      </w:r>
      <w:r w:rsidRPr="002441B5">
        <w:rPr>
          <w:rFonts w:eastAsia="Times New Roman"/>
          <w:sz w:val="28"/>
          <w:szCs w:val="28"/>
        </w:rPr>
        <w:t>принимается как данность. Условия для этого в настоящее время неблаг</w:t>
      </w:r>
      <w:r w:rsidRPr="002441B5">
        <w:rPr>
          <w:rFonts w:eastAsia="Times New Roman"/>
          <w:sz w:val="28"/>
          <w:szCs w:val="28"/>
        </w:rPr>
        <w:t>о</w:t>
      </w:r>
      <w:r w:rsidRPr="002441B5">
        <w:rPr>
          <w:rFonts w:eastAsia="Times New Roman"/>
          <w:sz w:val="28"/>
          <w:szCs w:val="28"/>
        </w:rPr>
        <w:t>приятны: ограничение экономических ресурсов обусловливает постоя</w:t>
      </w:r>
      <w:r w:rsidRPr="002441B5">
        <w:rPr>
          <w:rFonts w:eastAsia="Times New Roman"/>
          <w:sz w:val="28"/>
          <w:szCs w:val="28"/>
        </w:rPr>
        <w:t>н</w:t>
      </w:r>
      <w:r w:rsidRPr="002441B5">
        <w:rPr>
          <w:rFonts w:eastAsia="Times New Roman"/>
          <w:sz w:val="28"/>
          <w:szCs w:val="28"/>
        </w:rPr>
        <w:t>ное сокращение персонала. А персонал, даже стремящийся к реализации идеи инклюзии, в такой ситуации рискует быть обвинённым в том, что не справляется с задачей. Наряду с экономическими трудностями, как уже упоминалось, повышаются треб</w:t>
      </w:r>
      <w:r w:rsidRPr="002441B5">
        <w:rPr>
          <w:rFonts w:eastAsia="Times New Roman"/>
          <w:sz w:val="28"/>
          <w:szCs w:val="28"/>
        </w:rPr>
        <w:t>о</w:t>
      </w:r>
      <w:r w:rsidRPr="002441B5">
        <w:rPr>
          <w:rFonts w:eastAsia="Times New Roman"/>
          <w:sz w:val="28"/>
          <w:szCs w:val="28"/>
        </w:rPr>
        <w:t>вания к отчётности. Все это, по-видимому, и объясняет парадоксальность ситуации, когда в «инклюзи</w:t>
      </w:r>
      <w:r w:rsidRPr="002441B5">
        <w:rPr>
          <w:rFonts w:eastAsia="Times New Roman"/>
          <w:sz w:val="28"/>
          <w:szCs w:val="28"/>
        </w:rPr>
        <w:t>в</w:t>
      </w:r>
      <w:r w:rsidRPr="002441B5">
        <w:rPr>
          <w:rFonts w:eastAsia="Times New Roman"/>
          <w:sz w:val="28"/>
          <w:szCs w:val="28"/>
        </w:rPr>
        <w:t>ных » детских учреждениях доминирует э</w:t>
      </w:r>
      <w:r w:rsidRPr="002441B5">
        <w:rPr>
          <w:rFonts w:eastAsia="Times New Roman"/>
          <w:sz w:val="28"/>
          <w:szCs w:val="28"/>
        </w:rPr>
        <w:t>с</w:t>
      </w:r>
      <w:r w:rsidRPr="002441B5">
        <w:rPr>
          <w:rFonts w:eastAsia="Times New Roman"/>
          <w:sz w:val="28"/>
          <w:szCs w:val="28"/>
        </w:rPr>
        <w:t>сенциалистская позиция. И не смотря на то, что в дискурсивном поле фиг</w:t>
      </w:r>
      <w:r w:rsidRPr="002441B5">
        <w:rPr>
          <w:rFonts w:eastAsia="Times New Roman"/>
          <w:sz w:val="28"/>
          <w:szCs w:val="28"/>
        </w:rPr>
        <w:t>у</w:t>
      </w:r>
      <w:r w:rsidRPr="002441B5">
        <w:rPr>
          <w:rFonts w:eastAsia="Times New Roman"/>
          <w:sz w:val="28"/>
          <w:szCs w:val="28"/>
        </w:rPr>
        <w:t>рируют ценности инклюзии, для проведения их в жизнь требуется поддержка извне как в форме иде</w:t>
      </w:r>
      <w:r w:rsidRPr="002441B5">
        <w:rPr>
          <w:rFonts w:eastAsia="Times New Roman"/>
          <w:sz w:val="28"/>
          <w:szCs w:val="28"/>
        </w:rPr>
        <w:t>о</w:t>
      </w:r>
      <w:r w:rsidRPr="002441B5">
        <w:rPr>
          <w:rFonts w:eastAsia="Times New Roman"/>
          <w:sz w:val="28"/>
          <w:szCs w:val="28"/>
        </w:rPr>
        <w:t>логического воздействия, так и в виде пр</w:t>
      </w:r>
      <w:r w:rsidRPr="002441B5">
        <w:rPr>
          <w:rFonts w:eastAsia="Times New Roman"/>
          <w:sz w:val="28"/>
          <w:szCs w:val="28"/>
        </w:rPr>
        <w:t>е</w:t>
      </w:r>
      <w:r w:rsidRPr="002441B5">
        <w:rPr>
          <w:rFonts w:eastAsia="Times New Roman"/>
          <w:sz w:val="28"/>
          <w:szCs w:val="28"/>
        </w:rPr>
        <w:t>доставления возможностей для проведения обучения двойного цикла.</w:t>
      </w:r>
    </w:p>
    <w:p w:rsidR="008D7992" w:rsidRPr="002441B5" w:rsidRDefault="006336F4" w:rsidP="002441B5">
      <w:pPr>
        <w:spacing w:line="360" w:lineRule="auto"/>
        <w:ind w:firstLine="720"/>
        <w:jc w:val="both"/>
        <w:rPr>
          <w:sz w:val="28"/>
          <w:szCs w:val="28"/>
        </w:rPr>
      </w:pPr>
      <w:r w:rsidRPr="002441B5">
        <w:rPr>
          <w:rFonts w:eastAsia="Times New Roman"/>
          <w:b/>
          <w:bCs/>
          <w:sz w:val="28"/>
          <w:szCs w:val="28"/>
        </w:rPr>
        <w:t xml:space="preserve">Австралия. </w:t>
      </w:r>
      <w:r w:rsidRPr="002441B5">
        <w:rPr>
          <w:rFonts w:eastAsia="Times New Roman"/>
          <w:sz w:val="28"/>
          <w:szCs w:val="28"/>
        </w:rPr>
        <w:t>Ситуация с инклюзивным образованием в начальной</w:t>
      </w:r>
      <w:r w:rsidRPr="002441B5">
        <w:rPr>
          <w:rFonts w:eastAsia="Times New Roman"/>
          <w:b/>
          <w:bCs/>
          <w:sz w:val="28"/>
          <w:szCs w:val="28"/>
        </w:rPr>
        <w:t xml:space="preserve"> </w:t>
      </w:r>
      <w:r w:rsidRPr="002441B5">
        <w:rPr>
          <w:rFonts w:eastAsia="Times New Roman"/>
          <w:sz w:val="28"/>
          <w:szCs w:val="28"/>
        </w:rPr>
        <w:t xml:space="preserve">школе самого крупного штата Австралии Нового Южного Уэльса (НЮУ) анализируется в двух работах: «Развитие возможностей для социальной инклюзии. Вовлечение всего многообразия учащихся в жизнь школьного сообщества» Л. </w:t>
      </w:r>
      <w:proofErr w:type="gramStart"/>
      <w:r w:rsidRPr="002441B5">
        <w:rPr>
          <w:rFonts w:eastAsia="Times New Roman"/>
          <w:sz w:val="28"/>
          <w:szCs w:val="28"/>
        </w:rPr>
        <w:t>Грем и</w:t>
      </w:r>
      <w:proofErr w:type="gramEnd"/>
      <w:r w:rsidRPr="002441B5">
        <w:rPr>
          <w:rFonts w:eastAsia="Times New Roman"/>
          <w:sz w:val="28"/>
          <w:szCs w:val="28"/>
        </w:rPr>
        <w:t xml:space="preserve"> В. Харвуд и «От мечты к реальности: отношение к инклюзии директоров начальных школ» Л. Грэм и И. Спандагоу</w:t>
      </w:r>
      <w:r w:rsidRPr="002441B5">
        <w:rPr>
          <w:rFonts w:eastAsia="Times New Roman"/>
          <w:sz w:val="28"/>
          <w:szCs w:val="28"/>
          <w:vertAlign w:val="superscript"/>
        </w:rPr>
        <w:t>5</w:t>
      </w:r>
      <w:r w:rsidRPr="002441B5">
        <w:rPr>
          <w:rFonts w:eastAsia="Times New Roman"/>
          <w:sz w:val="28"/>
          <w:szCs w:val="28"/>
        </w:rPr>
        <w:t>.</w:t>
      </w:r>
    </w:p>
    <w:p w:rsidR="008D7992" w:rsidRPr="002441B5" w:rsidRDefault="006336F4" w:rsidP="002441B5">
      <w:pPr>
        <w:spacing w:line="360" w:lineRule="auto"/>
        <w:ind w:firstLine="720"/>
        <w:jc w:val="both"/>
        <w:rPr>
          <w:sz w:val="28"/>
          <w:szCs w:val="28"/>
        </w:rPr>
      </w:pPr>
      <w:r w:rsidRPr="002441B5">
        <w:rPr>
          <w:rFonts w:eastAsia="Times New Roman"/>
          <w:sz w:val="28"/>
          <w:szCs w:val="28"/>
        </w:rPr>
        <w:lastRenderedPageBreak/>
        <w:t>Недавнее исследование учёных выявило, что за последние 15 лет количество детей с ограниченными возможностями, которые обучаются в коррекционных школах НЮУ, существенно выросло. Особые трудности с инклюзией возникают при наличии у ребёнка поведенческой девиации и в тех случаях, когда его обучение требует комплексной поддержки. Хотя а</w:t>
      </w:r>
      <w:r w:rsidRPr="002441B5">
        <w:rPr>
          <w:rFonts w:eastAsia="Times New Roman"/>
          <w:sz w:val="28"/>
          <w:szCs w:val="28"/>
        </w:rPr>
        <w:t>в</w:t>
      </w:r>
      <w:r w:rsidRPr="002441B5">
        <w:rPr>
          <w:rFonts w:eastAsia="Times New Roman"/>
          <w:sz w:val="28"/>
          <w:szCs w:val="28"/>
        </w:rPr>
        <w:t>торы показывают, что рост сегрегации характерен больше для школ вт</w:t>
      </w:r>
      <w:r w:rsidRPr="002441B5">
        <w:rPr>
          <w:rFonts w:eastAsia="Times New Roman"/>
          <w:sz w:val="28"/>
          <w:szCs w:val="28"/>
        </w:rPr>
        <w:t>о</w:t>
      </w:r>
      <w:r w:rsidRPr="002441B5">
        <w:rPr>
          <w:rFonts w:eastAsia="Times New Roman"/>
          <w:sz w:val="28"/>
          <w:szCs w:val="28"/>
        </w:rPr>
        <w:t>рой ступени (7-12-й классы), ассоциации директоров начальных школ в своих отчётах</w:t>
      </w:r>
      <w:r w:rsidR="00E50179">
        <w:rPr>
          <w:rFonts w:eastAsia="Times New Roman"/>
          <w:sz w:val="28"/>
          <w:szCs w:val="28"/>
        </w:rPr>
        <w:t xml:space="preserve"> </w:t>
      </w:r>
      <w:r w:rsidR="008D7992" w:rsidRPr="002441B5">
        <w:rPr>
          <w:sz w:val="28"/>
          <w:szCs w:val="28"/>
        </w:rPr>
        <w:pict>
          <v:line id="Shape 10" o:spid="_x0000_s1035" style="position:absolute;left:0;text-align:left;z-index:251660800;visibility:visible;mso-wrap-distance-left:0;mso-wrap-distance-right:0;mso-position-horizontal-relative:text;mso-position-vertical-relative:text" from="0,24.3pt" to="2in,24.3pt" o:allowincell="f" strokeweight=".25397mm"/>
        </w:pict>
      </w:r>
      <w:r w:rsidRPr="002441B5">
        <w:rPr>
          <w:rFonts w:eastAsia="Times New Roman"/>
          <w:sz w:val="28"/>
          <w:szCs w:val="28"/>
        </w:rPr>
        <w:t>часто призывают к разработке нового свода правил для школ первой ступени (1-6-й классы).</w:t>
      </w:r>
    </w:p>
    <w:p w:rsidR="008D7992" w:rsidRPr="002441B5" w:rsidRDefault="006336F4" w:rsidP="00ED78C1">
      <w:pPr>
        <w:numPr>
          <w:ilvl w:val="1"/>
          <w:numId w:val="32"/>
        </w:numPr>
        <w:tabs>
          <w:tab w:val="left" w:pos="1097"/>
        </w:tabs>
        <w:spacing w:line="360" w:lineRule="auto"/>
        <w:ind w:firstLine="720"/>
        <w:jc w:val="both"/>
        <w:rPr>
          <w:rFonts w:eastAsia="Times New Roman"/>
          <w:sz w:val="28"/>
          <w:szCs w:val="28"/>
        </w:rPr>
      </w:pPr>
      <w:proofErr w:type="gramStart"/>
      <w:r w:rsidRPr="002441B5">
        <w:rPr>
          <w:rFonts w:eastAsia="Times New Roman"/>
          <w:sz w:val="28"/>
          <w:szCs w:val="28"/>
        </w:rPr>
        <w:t>каждом</w:t>
      </w:r>
      <w:proofErr w:type="gramEnd"/>
      <w:r w:rsidRPr="002441B5">
        <w:rPr>
          <w:rFonts w:eastAsia="Times New Roman"/>
          <w:sz w:val="28"/>
          <w:szCs w:val="28"/>
        </w:rPr>
        <w:t xml:space="preserve"> из этих отчётов трудности объясняются высоким уро</w:t>
      </w:r>
      <w:r w:rsidRPr="002441B5">
        <w:rPr>
          <w:rFonts w:eastAsia="Times New Roman"/>
          <w:sz w:val="28"/>
          <w:szCs w:val="28"/>
        </w:rPr>
        <w:t>в</w:t>
      </w:r>
      <w:r w:rsidRPr="002441B5">
        <w:rPr>
          <w:rFonts w:eastAsia="Times New Roman"/>
          <w:sz w:val="28"/>
          <w:szCs w:val="28"/>
        </w:rPr>
        <w:t>нем требований, которые связаны с теорией и практикой «включения уч</w:t>
      </w:r>
      <w:r w:rsidRPr="002441B5">
        <w:rPr>
          <w:rFonts w:eastAsia="Times New Roman"/>
          <w:sz w:val="28"/>
          <w:szCs w:val="28"/>
        </w:rPr>
        <w:t>а</w:t>
      </w:r>
      <w:r w:rsidRPr="002441B5">
        <w:rPr>
          <w:rFonts w:eastAsia="Times New Roman"/>
          <w:sz w:val="28"/>
          <w:szCs w:val="28"/>
        </w:rPr>
        <w:t>щихся с особыми потребностями / инвалидностью» в образовательный процесс, что, по словам директоров, «приводит к высасыванию значител</w:t>
      </w:r>
      <w:r w:rsidRPr="002441B5">
        <w:rPr>
          <w:rFonts w:eastAsia="Times New Roman"/>
          <w:sz w:val="28"/>
          <w:szCs w:val="28"/>
        </w:rPr>
        <w:t>ь</w:t>
      </w:r>
      <w:r w:rsidRPr="002441B5">
        <w:rPr>
          <w:rFonts w:eastAsia="Times New Roman"/>
          <w:sz w:val="28"/>
          <w:szCs w:val="28"/>
        </w:rPr>
        <w:t>ных ресурсов». Что бы лучше понять, что и почему происходит с инкл</w:t>
      </w:r>
      <w:r w:rsidRPr="002441B5">
        <w:rPr>
          <w:rFonts w:eastAsia="Times New Roman"/>
          <w:sz w:val="28"/>
          <w:szCs w:val="28"/>
        </w:rPr>
        <w:t>ю</w:t>
      </w:r>
      <w:r w:rsidRPr="002441B5">
        <w:rPr>
          <w:rFonts w:eastAsia="Times New Roman"/>
          <w:sz w:val="28"/>
          <w:szCs w:val="28"/>
        </w:rPr>
        <w:t>зивным обр</w:t>
      </w:r>
      <w:r w:rsidRPr="002441B5">
        <w:rPr>
          <w:rFonts w:eastAsia="Times New Roman"/>
          <w:sz w:val="28"/>
          <w:szCs w:val="28"/>
        </w:rPr>
        <w:t>а</w:t>
      </w:r>
      <w:r w:rsidRPr="002441B5">
        <w:rPr>
          <w:rFonts w:eastAsia="Times New Roman"/>
          <w:sz w:val="28"/>
          <w:szCs w:val="28"/>
        </w:rPr>
        <w:t>зованием в штате НЮУ, авторы статьи начинают с изучения взглядов на этот вопрос директоров начальных школ. Как и в статьях об американском и датском опыте, австралийские авторы в данных матери</w:t>
      </w:r>
      <w:r w:rsidRPr="002441B5">
        <w:rPr>
          <w:rFonts w:eastAsia="Times New Roman"/>
          <w:sz w:val="28"/>
          <w:szCs w:val="28"/>
        </w:rPr>
        <w:t>а</w:t>
      </w:r>
      <w:r w:rsidRPr="002441B5">
        <w:rPr>
          <w:rFonts w:eastAsia="Times New Roman"/>
          <w:sz w:val="28"/>
          <w:szCs w:val="28"/>
        </w:rPr>
        <w:t>лах также прив</w:t>
      </w:r>
      <w:r w:rsidRPr="002441B5">
        <w:rPr>
          <w:rFonts w:eastAsia="Times New Roman"/>
          <w:sz w:val="28"/>
          <w:szCs w:val="28"/>
        </w:rPr>
        <w:t>о</w:t>
      </w:r>
      <w:r w:rsidRPr="002441B5">
        <w:rPr>
          <w:rFonts w:eastAsia="Times New Roman"/>
          <w:sz w:val="28"/>
          <w:szCs w:val="28"/>
        </w:rPr>
        <w:t>дят результаты дискурсивного анализа интервью, взятых у 13 директоров школ.</w:t>
      </w:r>
    </w:p>
    <w:p w:rsidR="008D7992" w:rsidRPr="002441B5" w:rsidRDefault="006336F4" w:rsidP="00ED78C1">
      <w:pPr>
        <w:numPr>
          <w:ilvl w:val="1"/>
          <w:numId w:val="32"/>
        </w:numPr>
        <w:tabs>
          <w:tab w:val="left" w:pos="1030"/>
        </w:tabs>
        <w:spacing w:line="360" w:lineRule="auto"/>
        <w:ind w:firstLine="720"/>
        <w:jc w:val="both"/>
        <w:rPr>
          <w:rFonts w:eastAsia="Times New Roman"/>
          <w:sz w:val="28"/>
          <w:szCs w:val="28"/>
        </w:rPr>
      </w:pPr>
      <w:r w:rsidRPr="002441B5">
        <w:rPr>
          <w:rFonts w:eastAsia="Times New Roman"/>
          <w:sz w:val="28"/>
          <w:szCs w:val="28"/>
        </w:rPr>
        <w:t xml:space="preserve">государственных начальных </w:t>
      </w:r>
      <w:proofErr w:type="gramStart"/>
      <w:r w:rsidRPr="002441B5">
        <w:rPr>
          <w:rFonts w:eastAsia="Times New Roman"/>
          <w:sz w:val="28"/>
          <w:szCs w:val="28"/>
        </w:rPr>
        <w:t>школах</w:t>
      </w:r>
      <w:proofErr w:type="gramEnd"/>
      <w:r w:rsidRPr="002441B5">
        <w:rPr>
          <w:rFonts w:eastAsia="Times New Roman"/>
          <w:sz w:val="28"/>
          <w:szCs w:val="28"/>
        </w:rPr>
        <w:t xml:space="preserve"> штата сейчас обучаются примерно 2/3 детей школьного возраста. Из них 6,7% имеют диагнозы, подпадающие под действие правила о поддержке детей с нарушениями развития. Существующая система образования, в зависимости от степени от степени трудностей, предусматривает для них следующие возможн</w:t>
      </w:r>
      <w:r w:rsidRPr="002441B5">
        <w:rPr>
          <w:rFonts w:eastAsia="Times New Roman"/>
          <w:sz w:val="28"/>
          <w:szCs w:val="28"/>
        </w:rPr>
        <w:t>о</w:t>
      </w:r>
      <w:r w:rsidRPr="002441B5">
        <w:rPr>
          <w:rFonts w:eastAsia="Times New Roman"/>
          <w:sz w:val="28"/>
          <w:szCs w:val="28"/>
        </w:rPr>
        <w:t>сти: обучение в обычном классе общеобразовательной школы в течение всего учебного времени, обучение в «классе поддержки» той же школы, обучение в ко</w:t>
      </w:r>
      <w:r w:rsidRPr="002441B5">
        <w:rPr>
          <w:rFonts w:eastAsia="Times New Roman"/>
          <w:sz w:val="28"/>
          <w:szCs w:val="28"/>
        </w:rPr>
        <w:t>р</w:t>
      </w:r>
      <w:r w:rsidRPr="002441B5">
        <w:rPr>
          <w:rFonts w:eastAsia="Times New Roman"/>
          <w:sz w:val="28"/>
          <w:szCs w:val="28"/>
        </w:rPr>
        <w:t>рекционной школе.</w:t>
      </w:r>
    </w:p>
    <w:p w:rsidR="008D7992" w:rsidRPr="002441B5" w:rsidRDefault="006336F4" w:rsidP="002441B5">
      <w:pPr>
        <w:spacing w:line="360" w:lineRule="auto"/>
        <w:ind w:firstLine="720"/>
        <w:jc w:val="both"/>
        <w:rPr>
          <w:sz w:val="28"/>
          <w:szCs w:val="28"/>
        </w:rPr>
      </w:pPr>
      <w:r w:rsidRPr="002441B5">
        <w:rPr>
          <w:rFonts w:eastAsia="Times New Roman"/>
          <w:sz w:val="28"/>
          <w:szCs w:val="28"/>
        </w:rPr>
        <w:t>Рассматривая ситуации, сложившиеся в разных школах штата, авт</w:t>
      </w:r>
      <w:r w:rsidRPr="002441B5">
        <w:rPr>
          <w:rFonts w:eastAsia="Times New Roman"/>
          <w:sz w:val="28"/>
          <w:szCs w:val="28"/>
        </w:rPr>
        <w:t>о</w:t>
      </w:r>
      <w:r w:rsidRPr="002441B5">
        <w:rPr>
          <w:rFonts w:eastAsia="Times New Roman"/>
          <w:sz w:val="28"/>
          <w:szCs w:val="28"/>
        </w:rPr>
        <w:t>ры внимательно анализируют все аспекты, влияющие на успех или неу</w:t>
      </w:r>
      <w:r w:rsidRPr="002441B5">
        <w:rPr>
          <w:rFonts w:eastAsia="Times New Roman"/>
          <w:sz w:val="28"/>
          <w:szCs w:val="28"/>
        </w:rPr>
        <w:t>с</w:t>
      </w:r>
      <w:r w:rsidRPr="002441B5">
        <w:rPr>
          <w:rFonts w:eastAsia="Times New Roman"/>
          <w:sz w:val="28"/>
          <w:szCs w:val="28"/>
        </w:rPr>
        <w:lastRenderedPageBreak/>
        <w:t xml:space="preserve">пех инклюзивных процессов. </w:t>
      </w:r>
      <w:proofErr w:type="gramStart"/>
      <w:r w:rsidRPr="002441B5">
        <w:rPr>
          <w:rFonts w:eastAsia="Times New Roman"/>
          <w:sz w:val="28"/>
          <w:szCs w:val="28"/>
        </w:rPr>
        <w:t>Они напоминают, что инклюзия происходит в реальной ситуации, которая определяется как отношением к ней дире</w:t>
      </w:r>
      <w:r w:rsidRPr="002441B5">
        <w:rPr>
          <w:rFonts w:eastAsia="Times New Roman"/>
          <w:sz w:val="28"/>
          <w:szCs w:val="28"/>
        </w:rPr>
        <w:t>к</w:t>
      </w:r>
      <w:r w:rsidRPr="002441B5">
        <w:rPr>
          <w:rFonts w:eastAsia="Times New Roman"/>
          <w:sz w:val="28"/>
          <w:szCs w:val="28"/>
        </w:rPr>
        <w:t>тора школы, так и совокупностью условий школьной среды, а это и треб</w:t>
      </w:r>
      <w:r w:rsidRPr="002441B5">
        <w:rPr>
          <w:rFonts w:eastAsia="Times New Roman"/>
          <w:sz w:val="28"/>
          <w:szCs w:val="28"/>
        </w:rPr>
        <w:t>о</w:t>
      </w:r>
      <w:r w:rsidRPr="002441B5">
        <w:rPr>
          <w:rFonts w:eastAsia="Times New Roman"/>
          <w:sz w:val="28"/>
          <w:szCs w:val="28"/>
        </w:rPr>
        <w:t>вания органов образования к успеваемости, и существующая система ра</w:t>
      </w:r>
      <w:r w:rsidRPr="002441B5">
        <w:rPr>
          <w:rFonts w:eastAsia="Times New Roman"/>
          <w:sz w:val="28"/>
          <w:szCs w:val="28"/>
        </w:rPr>
        <w:t>с</w:t>
      </w:r>
      <w:r w:rsidRPr="002441B5">
        <w:rPr>
          <w:rFonts w:eastAsia="Times New Roman"/>
          <w:sz w:val="28"/>
          <w:szCs w:val="28"/>
        </w:rPr>
        <w:t>пределения ресурсов, и контингент учащихся, и степень вовлечённости персонала и родителей</w:t>
      </w:r>
      <w:r w:rsidR="00E50179">
        <w:rPr>
          <w:rFonts w:eastAsia="Times New Roman"/>
          <w:sz w:val="28"/>
          <w:szCs w:val="28"/>
        </w:rPr>
        <w:t xml:space="preserve"> в </w:t>
      </w:r>
      <w:r w:rsidRPr="002441B5">
        <w:rPr>
          <w:rFonts w:eastAsia="Times New Roman"/>
          <w:sz w:val="28"/>
          <w:szCs w:val="28"/>
        </w:rPr>
        <w:t>процесс обучения и построения инклюзивного сообщества.</w:t>
      </w:r>
      <w:proofErr w:type="gramEnd"/>
      <w:r w:rsidRPr="002441B5">
        <w:rPr>
          <w:rFonts w:eastAsia="Times New Roman"/>
          <w:sz w:val="28"/>
          <w:szCs w:val="28"/>
        </w:rPr>
        <w:t xml:space="preserve"> </w:t>
      </w:r>
      <w:proofErr w:type="gramStart"/>
      <w:r w:rsidRPr="002441B5">
        <w:rPr>
          <w:rFonts w:eastAsia="Times New Roman"/>
          <w:sz w:val="28"/>
          <w:szCs w:val="28"/>
        </w:rPr>
        <w:t>Интересно, что, хотя проблемы, связанные с детьми, име</w:t>
      </w:r>
      <w:r w:rsidRPr="002441B5">
        <w:rPr>
          <w:rFonts w:eastAsia="Times New Roman"/>
          <w:sz w:val="28"/>
          <w:szCs w:val="28"/>
        </w:rPr>
        <w:t>ю</w:t>
      </w:r>
      <w:r w:rsidRPr="002441B5">
        <w:rPr>
          <w:rFonts w:eastAsia="Times New Roman"/>
          <w:sz w:val="28"/>
          <w:szCs w:val="28"/>
        </w:rPr>
        <w:t>щими</w:t>
      </w:r>
      <w:r w:rsidR="00E50179">
        <w:rPr>
          <w:rFonts w:eastAsia="Times New Roman"/>
          <w:sz w:val="28"/>
          <w:szCs w:val="28"/>
        </w:rPr>
        <w:t xml:space="preserve"> </w:t>
      </w:r>
      <w:r w:rsidRPr="002441B5">
        <w:rPr>
          <w:rFonts w:eastAsia="Times New Roman"/>
          <w:sz w:val="28"/>
          <w:szCs w:val="28"/>
        </w:rPr>
        <w:t>ограниченные возможности, имели место во всех образовательных учреждениях, в школах, находящихся в неблагополучных районах, карт</w:t>
      </w:r>
      <w:r w:rsidRPr="002441B5">
        <w:rPr>
          <w:rFonts w:eastAsia="Times New Roman"/>
          <w:sz w:val="28"/>
          <w:szCs w:val="28"/>
        </w:rPr>
        <w:t>и</w:t>
      </w:r>
      <w:r w:rsidRPr="002441B5">
        <w:rPr>
          <w:rFonts w:eastAsia="Times New Roman"/>
          <w:sz w:val="28"/>
          <w:szCs w:val="28"/>
        </w:rPr>
        <w:t>на «особых потребностей» более сложная.</w:t>
      </w:r>
      <w:proofErr w:type="gramEnd"/>
      <w:r w:rsidRPr="002441B5">
        <w:rPr>
          <w:rFonts w:eastAsia="Times New Roman"/>
          <w:sz w:val="28"/>
          <w:szCs w:val="28"/>
        </w:rPr>
        <w:t xml:space="preserve"> Она определяется социоэкон</w:t>
      </w:r>
      <w:r w:rsidRPr="002441B5">
        <w:rPr>
          <w:rFonts w:eastAsia="Times New Roman"/>
          <w:sz w:val="28"/>
          <w:szCs w:val="28"/>
        </w:rPr>
        <w:t>о</w:t>
      </w:r>
      <w:r w:rsidRPr="002441B5">
        <w:rPr>
          <w:rFonts w:eastAsia="Times New Roman"/>
          <w:sz w:val="28"/>
          <w:szCs w:val="28"/>
        </w:rPr>
        <w:t>мическим статусом с</w:t>
      </w:r>
      <w:r w:rsidRPr="002441B5">
        <w:rPr>
          <w:rFonts w:eastAsia="Times New Roman"/>
          <w:sz w:val="28"/>
          <w:szCs w:val="28"/>
        </w:rPr>
        <w:t>е</w:t>
      </w:r>
      <w:r w:rsidRPr="002441B5">
        <w:rPr>
          <w:rFonts w:eastAsia="Times New Roman"/>
          <w:sz w:val="28"/>
          <w:szCs w:val="28"/>
        </w:rPr>
        <w:t>мей, их этнической и языковой принадлежностью.</w:t>
      </w:r>
    </w:p>
    <w:p w:rsidR="008D7992" w:rsidRPr="002441B5" w:rsidRDefault="006336F4" w:rsidP="002441B5">
      <w:pPr>
        <w:spacing w:line="360" w:lineRule="auto"/>
        <w:ind w:firstLine="720"/>
        <w:jc w:val="both"/>
        <w:rPr>
          <w:sz w:val="28"/>
          <w:szCs w:val="28"/>
        </w:rPr>
      </w:pPr>
      <w:r w:rsidRPr="002441B5">
        <w:rPr>
          <w:rFonts w:eastAsia="Times New Roman"/>
          <w:sz w:val="28"/>
          <w:szCs w:val="28"/>
        </w:rPr>
        <w:t>Из 13 директоров только трое были удовлетворены общим уровнем финансирования и обеспечения ресурсами. Но выявилась</w:t>
      </w:r>
      <w:r w:rsidR="00E50179">
        <w:rPr>
          <w:rFonts w:eastAsia="Times New Roman"/>
          <w:sz w:val="28"/>
          <w:szCs w:val="28"/>
        </w:rPr>
        <w:t xml:space="preserve"> </w:t>
      </w:r>
      <w:r w:rsidRPr="002441B5">
        <w:rPr>
          <w:rFonts w:eastAsia="Times New Roman"/>
          <w:sz w:val="28"/>
          <w:szCs w:val="28"/>
        </w:rPr>
        <w:t>парадоксальная деталь: директора школ с пестрым культурным составом в неблагополу</w:t>
      </w:r>
      <w:r w:rsidRPr="002441B5">
        <w:rPr>
          <w:rFonts w:eastAsia="Times New Roman"/>
          <w:sz w:val="28"/>
          <w:szCs w:val="28"/>
        </w:rPr>
        <w:t>ч</w:t>
      </w:r>
      <w:r w:rsidRPr="002441B5">
        <w:rPr>
          <w:rFonts w:eastAsia="Times New Roman"/>
          <w:sz w:val="28"/>
          <w:szCs w:val="28"/>
        </w:rPr>
        <w:t>ных районах и с большим педагогическим стажем работы обладают гора</w:t>
      </w:r>
      <w:r w:rsidRPr="002441B5">
        <w:rPr>
          <w:rFonts w:eastAsia="Times New Roman"/>
          <w:sz w:val="28"/>
          <w:szCs w:val="28"/>
        </w:rPr>
        <w:t>з</w:t>
      </w:r>
      <w:r w:rsidRPr="002441B5">
        <w:rPr>
          <w:rFonts w:eastAsia="Times New Roman"/>
          <w:sz w:val="28"/>
          <w:szCs w:val="28"/>
        </w:rPr>
        <w:t>до более широким взглядом на то, что собой представляет «среднестат</w:t>
      </w:r>
      <w:r w:rsidRPr="002441B5">
        <w:rPr>
          <w:rFonts w:eastAsia="Times New Roman"/>
          <w:sz w:val="28"/>
          <w:szCs w:val="28"/>
        </w:rPr>
        <w:t>и</w:t>
      </w:r>
      <w:r w:rsidRPr="002441B5">
        <w:rPr>
          <w:rFonts w:eastAsia="Times New Roman"/>
          <w:sz w:val="28"/>
          <w:szCs w:val="28"/>
        </w:rPr>
        <w:t>стический» школьник. Это отражается на восприятии детей и, следов</w:t>
      </w:r>
      <w:r w:rsidRPr="002441B5">
        <w:rPr>
          <w:rFonts w:eastAsia="Times New Roman"/>
          <w:sz w:val="28"/>
          <w:szCs w:val="28"/>
        </w:rPr>
        <w:t>а</w:t>
      </w:r>
      <w:r w:rsidRPr="002441B5">
        <w:rPr>
          <w:rFonts w:eastAsia="Times New Roman"/>
          <w:sz w:val="28"/>
          <w:szCs w:val="28"/>
        </w:rPr>
        <w:t>тельно, на том, как школа проводит в жизнь политику и практику инкл</w:t>
      </w:r>
      <w:r w:rsidRPr="002441B5">
        <w:rPr>
          <w:rFonts w:eastAsia="Times New Roman"/>
          <w:sz w:val="28"/>
          <w:szCs w:val="28"/>
        </w:rPr>
        <w:t>ю</w:t>
      </w:r>
      <w:r w:rsidRPr="002441B5">
        <w:rPr>
          <w:rFonts w:eastAsia="Times New Roman"/>
          <w:sz w:val="28"/>
          <w:szCs w:val="28"/>
        </w:rPr>
        <w:t>зивного образования. Инклюзия там означает, помимо прочего</w:t>
      </w:r>
      <w:proofErr w:type="gramStart"/>
      <w:r w:rsidRPr="002441B5">
        <w:rPr>
          <w:rFonts w:eastAsia="Times New Roman"/>
          <w:sz w:val="28"/>
          <w:szCs w:val="28"/>
        </w:rPr>
        <w:t xml:space="preserve"> ,</w:t>
      </w:r>
      <w:proofErr w:type="gramEnd"/>
      <w:r w:rsidRPr="002441B5">
        <w:rPr>
          <w:rFonts w:eastAsia="Times New Roman"/>
          <w:sz w:val="28"/>
          <w:szCs w:val="28"/>
        </w:rPr>
        <w:t xml:space="preserve"> объед</w:t>
      </w:r>
      <w:r w:rsidRPr="002441B5">
        <w:rPr>
          <w:rFonts w:eastAsia="Times New Roman"/>
          <w:sz w:val="28"/>
          <w:szCs w:val="28"/>
        </w:rPr>
        <w:t>и</w:t>
      </w:r>
      <w:r w:rsidRPr="002441B5">
        <w:rPr>
          <w:rFonts w:eastAsia="Times New Roman"/>
          <w:sz w:val="28"/>
          <w:szCs w:val="28"/>
        </w:rPr>
        <w:t>нение в одной школе детей из семей, имеющих разный культурный, соц</w:t>
      </w:r>
      <w:r w:rsidRPr="002441B5">
        <w:rPr>
          <w:rFonts w:eastAsia="Times New Roman"/>
          <w:sz w:val="28"/>
          <w:szCs w:val="28"/>
        </w:rPr>
        <w:t>и</w:t>
      </w:r>
      <w:r w:rsidRPr="002441B5">
        <w:rPr>
          <w:rFonts w:eastAsia="Times New Roman"/>
          <w:sz w:val="28"/>
          <w:szCs w:val="28"/>
        </w:rPr>
        <w:t>альный, экон</w:t>
      </w:r>
      <w:r w:rsidRPr="002441B5">
        <w:rPr>
          <w:rFonts w:eastAsia="Times New Roman"/>
          <w:sz w:val="28"/>
          <w:szCs w:val="28"/>
        </w:rPr>
        <w:t>о</w:t>
      </w:r>
      <w:r w:rsidRPr="002441B5">
        <w:rPr>
          <w:rFonts w:eastAsia="Times New Roman"/>
          <w:sz w:val="28"/>
          <w:szCs w:val="28"/>
        </w:rPr>
        <w:t>мический и этнический статус.</w:t>
      </w:r>
    </w:p>
    <w:p w:rsidR="008D7992" w:rsidRPr="002441B5" w:rsidRDefault="006336F4" w:rsidP="00ED78C1">
      <w:pPr>
        <w:numPr>
          <w:ilvl w:val="0"/>
          <w:numId w:val="33"/>
        </w:numPr>
        <w:tabs>
          <w:tab w:val="left" w:pos="1001"/>
        </w:tabs>
        <w:spacing w:line="360" w:lineRule="auto"/>
        <w:ind w:firstLine="720"/>
        <w:jc w:val="both"/>
        <w:rPr>
          <w:rFonts w:eastAsia="Times New Roman"/>
          <w:sz w:val="28"/>
          <w:szCs w:val="28"/>
        </w:rPr>
      </w:pPr>
      <w:proofErr w:type="gramStart"/>
      <w:r w:rsidRPr="002441B5">
        <w:rPr>
          <w:rFonts w:eastAsia="Times New Roman"/>
          <w:sz w:val="28"/>
          <w:szCs w:val="28"/>
        </w:rPr>
        <w:t>д</w:t>
      </w:r>
      <w:proofErr w:type="gramEnd"/>
      <w:r w:rsidRPr="002441B5">
        <w:rPr>
          <w:rFonts w:eastAsia="Times New Roman"/>
          <w:sz w:val="28"/>
          <w:szCs w:val="28"/>
        </w:rPr>
        <w:t>вух из 13 обследованных школ было отмечено улучшение не только ситуации, касающейся инклюзии, но и общих показателей качества образования. В обоих случаях успех был обусловлен позицией директ</w:t>
      </w:r>
      <w:r w:rsidRPr="002441B5">
        <w:rPr>
          <w:rFonts w:eastAsia="Times New Roman"/>
          <w:sz w:val="28"/>
          <w:szCs w:val="28"/>
        </w:rPr>
        <w:t>о</w:t>
      </w:r>
      <w:r w:rsidRPr="002441B5">
        <w:rPr>
          <w:rFonts w:eastAsia="Times New Roman"/>
          <w:sz w:val="28"/>
          <w:szCs w:val="28"/>
        </w:rPr>
        <w:t>ров, их способностью сплотить коллектив сотрудников, найти нестандар</w:t>
      </w:r>
      <w:r w:rsidRPr="002441B5">
        <w:rPr>
          <w:rFonts w:eastAsia="Times New Roman"/>
          <w:sz w:val="28"/>
          <w:szCs w:val="28"/>
        </w:rPr>
        <w:t>т</w:t>
      </w:r>
      <w:r w:rsidRPr="002441B5">
        <w:rPr>
          <w:rFonts w:eastAsia="Times New Roman"/>
          <w:sz w:val="28"/>
          <w:szCs w:val="28"/>
        </w:rPr>
        <w:t>ные пути решения трудных задач, заботой о повышении квалификации педагогов и ожиданий, касающихся достижений учащихся.</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Одна из этих школ - городская. Учащихся можно разделить на 4 группы: дети из семей рабочих, в целом ориентированных на успех в жи</w:t>
      </w:r>
      <w:r w:rsidRPr="002441B5">
        <w:rPr>
          <w:rFonts w:eastAsia="Times New Roman"/>
          <w:sz w:val="28"/>
          <w:szCs w:val="28"/>
        </w:rPr>
        <w:t>з</w:t>
      </w:r>
      <w:r w:rsidRPr="002441B5">
        <w:rPr>
          <w:rFonts w:eastAsia="Times New Roman"/>
          <w:sz w:val="28"/>
          <w:szCs w:val="28"/>
        </w:rPr>
        <w:lastRenderedPageBreak/>
        <w:t>ни; дети с асоциальным поведением из социально неблагополучного ква</w:t>
      </w:r>
      <w:r w:rsidRPr="002441B5">
        <w:rPr>
          <w:rFonts w:eastAsia="Times New Roman"/>
          <w:sz w:val="28"/>
          <w:szCs w:val="28"/>
        </w:rPr>
        <w:t>р</w:t>
      </w:r>
      <w:r w:rsidRPr="002441B5">
        <w:rPr>
          <w:rFonts w:eastAsia="Times New Roman"/>
          <w:sz w:val="28"/>
          <w:szCs w:val="28"/>
        </w:rPr>
        <w:t>тала; одарённые дети (два класса, формирующиеся на конкурсной основе); дети из семей беженцев. Основную трудность представляли дети с пов</w:t>
      </w:r>
      <w:r w:rsidRPr="002441B5">
        <w:rPr>
          <w:rFonts w:eastAsia="Times New Roman"/>
          <w:sz w:val="28"/>
          <w:szCs w:val="28"/>
        </w:rPr>
        <w:t>е</w:t>
      </w:r>
      <w:r w:rsidRPr="002441B5">
        <w:rPr>
          <w:rFonts w:eastAsia="Times New Roman"/>
          <w:sz w:val="28"/>
          <w:szCs w:val="28"/>
        </w:rPr>
        <w:t>денческими проблемами, разрешить которые с помощью обычной сист</w:t>
      </w:r>
      <w:r w:rsidRPr="002441B5">
        <w:rPr>
          <w:rFonts w:eastAsia="Times New Roman"/>
          <w:sz w:val="28"/>
          <w:szCs w:val="28"/>
        </w:rPr>
        <w:t>е</w:t>
      </w:r>
      <w:r w:rsidRPr="002441B5">
        <w:rPr>
          <w:rFonts w:eastAsia="Times New Roman"/>
          <w:sz w:val="28"/>
          <w:szCs w:val="28"/>
        </w:rPr>
        <w:t>мы наказаний было невозможно. Решение было найдено с учётом осозн</w:t>
      </w:r>
      <w:r w:rsidRPr="002441B5">
        <w:rPr>
          <w:rFonts w:eastAsia="Times New Roman"/>
          <w:sz w:val="28"/>
          <w:szCs w:val="28"/>
        </w:rPr>
        <w:t>а</w:t>
      </w:r>
      <w:r w:rsidRPr="002441B5">
        <w:rPr>
          <w:rFonts w:eastAsia="Times New Roman"/>
          <w:sz w:val="28"/>
          <w:szCs w:val="28"/>
        </w:rPr>
        <w:t>ния педагогами того, что в основе этих проблем чаще всего лежит отсу</w:t>
      </w:r>
      <w:r w:rsidRPr="002441B5">
        <w:rPr>
          <w:rFonts w:eastAsia="Times New Roman"/>
          <w:sz w:val="28"/>
          <w:szCs w:val="28"/>
        </w:rPr>
        <w:t>т</w:t>
      </w:r>
      <w:r w:rsidRPr="002441B5">
        <w:rPr>
          <w:rFonts w:eastAsia="Times New Roman"/>
          <w:sz w:val="28"/>
          <w:szCs w:val="28"/>
        </w:rPr>
        <w:t>ствие социальных навыков, не позволяющее этим детям слышать аргуме</w:t>
      </w:r>
      <w:r w:rsidRPr="002441B5">
        <w:rPr>
          <w:rFonts w:eastAsia="Times New Roman"/>
          <w:sz w:val="28"/>
          <w:szCs w:val="28"/>
        </w:rPr>
        <w:t>н</w:t>
      </w:r>
      <w:r w:rsidRPr="002441B5">
        <w:rPr>
          <w:rFonts w:eastAsia="Times New Roman"/>
          <w:sz w:val="28"/>
          <w:szCs w:val="28"/>
        </w:rPr>
        <w:t>ты других и отвечать на них приемлемым образом. Ключом к решению этой трудной задачи стала специально оборудованная спортивная площа</w:t>
      </w:r>
      <w:r w:rsidRPr="002441B5">
        <w:rPr>
          <w:rFonts w:eastAsia="Times New Roman"/>
          <w:sz w:val="28"/>
          <w:szCs w:val="28"/>
        </w:rPr>
        <w:t>д</w:t>
      </w:r>
      <w:r w:rsidRPr="002441B5">
        <w:rPr>
          <w:rFonts w:eastAsia="Times New Roman"/>
          <w:sz w:val="28"/>
          <w:szCs w:val="28"/>
        </w:rPr>
        <w:t>ка. На п</w:t>
      </w:r>
      <w:r w:rsidRPr="002441B5">
        <w:rPr>
          <w:rFonts w:eastAsia="Times New Roman"/>
          <w:sz w:val="28"/>
          <w:szCs w:val="28"/>
        </w:rPr>
        <w:t>е</w:t>
      </w:r>
      <w:r w:rsidRPr="002441B5">
        <w:rPr>
          <w:rFonts w:eastAsia="Times New Roman"/>
          <w:sz w:val="28"/>
          <w:szCs w:val="28"/>
        </w:rPr>
        <w:t>ременах трудные дети приглашались туда с дежурным учителем, который помогал им осваивать (в адаптированном варианте) спортивные игры, тр</w:t>
      </w:r>
      <w:r w:rsidRPr="002441B5">
        <w:rPr>
          <w:rFonts w:eastAsia="Times New Roman"/>
          <w:sz w:val="28"/>
          <w:szCs w:val="28"/>
        </w:rPr>
        <w:t>е</w:t>
      </w:r>
      <w:r w:rsidRPr="002441B5">
        <w:rPr>
          <w:rFonts w:eastAsia="Times New Roman"/>
          <w:sz w:val="28"/>
          <w:szCs w:val="28"/>
        </w:rPr>
        <w:t>бующие социальных навыков: умения соблюдать очерёдность, выигрывать и проигрывать достойно.</w:t>
      </w:r>
    </w:p>
    <w:p w:rsidR="008D7992" w:rsidRPr="002441B5" w:rsidRDefault="006336F4" w:rsidP="002441B5">
      <w:pPr>
        <w:spacing w:line="360" w:lineRule="auto"/>
        <w:ind w:firstLine="720"/>
        <w:jc w:val="both"/>
        <w:rPr>
          <w:sz w:val="28"/>
          <w:szCs w:val="28"/>
        </w:rPr>
      </w:pPr>
      <w:r w:rsidRPr="002441B5">
        <w:rPr>
          <w:rFonts w:eastAsia="Times New Roman"/>
          <w:sz w:val="28"/>
          <w:szCs w:val="28"/>
        </w:rPr>
        <w:t>Развитие этого начинания принесло заметную пользу не только д</w:t>
      </w:r>
      <w:r w:rsidRPr="002441B5">
        <w:rPr>
          <w:rFonts w:eastAsia="Times New Roman"/>
          <w:sz w:val="28"/>
          <w:szCs w:val="28"/>
        </w:rPr>
        <w:t>е</w:t>
      </w:r>
      <w:r w:rsidRPr="002441B5">
        <w:rPr>
          <w:rFonts w:eastAsia="Times New Roman"/>
          <w:sz w:val="28"/>
          <w:szCs w:val="28"/>
        </w:rPr>
        <w:t xml:space="preserve">тям, но и педагогам, которые со временем стали </w:t>
      </w:r>
      <w:proofErr w:type="gramStart"/>
      <w:r w:rsidRPr="002441B5">
        <w:rPr>
          <w:rFonts w:eastAsia="Times New Roman"/>
          <w:sz w:val="28"/>
          <w:szCs w:val="28"/>
        </w:rPr>
        <w:t>по другому</w:t>
      </w:r>
      <w:proofErr w:type="gramEnd"/>
      <w:r w:rsidRPr="002441B5">
        <w:rPr>
          <w:rFonts w:eastAsia="Times New Roman"/>
          <w:sz w:val="28"/>
          <w:szCs w:val="28"/>
        </w:rPr>
        <w:t xml:space="preserve"> воспринимать «этих ужасных детей». В итоге проблемы смягчились, повысилась усп</w:t>
      </w:r>
      <w:r w:rsidRPr="002441B5">
        <w:rPr>
          <w:rFonts w:eastAsia="Times New Roman"/>
          <w:sz w:val="28"/>
          <w:szCs w:val="28"/>
        </w:rPr>
        <w:t>е</w:t>
      </w:r>
      <w:r w:rsidRPr="002441B5">
        <w:rPr>
          <w:rFonts w:eastAsia="Times New Roman"/>
          <w:sz w:val="28"/>
          <w:szCs w:val="28"/>
        </w:rPr>
        <w:t>ваемость и привлекательность школы в целом.</w:t>
      </w:r>
      <w:r w:rsidR="00E50179">
        <w:rPr>
          <w:rFonts w:eastAsia="Times New Roman"/>
          <w:sz w:val="28"/>
          <w:szCs w:val="28"/>
        </w:rPr>
        <w:t xml:space="preserve"> </w:t>
      </w:r>
      <w:r w:rsidRPr="002441B5">
        <w:rPr>
          <w:rFonts w:eastAsia="Times New Roman"/>
          <w:sz w:val="28"/>
          <w:szCs w:val="28"/>
        </w:rPr>
        <w:t>Вторая школа, опыт кот</w:t>
      </w:r>
      <w:r w:rsidRPr="002441B5">
        <w:rPr>
          <w:rFonts w:eastAsia="Times New Roman"/>
          <w:sz w:val="28"/>
          <w:szCs w:val="28"/>
        </w:rPr>
        <w:t>о</w:t>
      </w:r>
      <w:r w:rsidRPr="002441B5">
        <w:rPr>
          <w:rFonts w:eastAsia="Times New Roman"/>
          <w:sz w:val="28"/>
          <w:szCs w:val="28"/>
        </w:rPr>
        <w:t>рой высоко оценивают авторы исследования, - сельская, воспринимавша</w:t>
      </w:r>
      <w:r w:rsidRPr="002441B5">
        <w:rPr>
          <w:rFonts w:eastAsia="Times New Roman"/>
          <w:sz w:val="28"/>
          <w:szCs w:val="28"/>
        </w:rPr>
        <w:t>я</w:t>
      </w:r>
      <w:r w:rsidRPr="002441B5">
        <w:rPr>
          <w:rFonts w:eastAsia="Times New Roman"/>
          <w:sz w:val="28"/>
          <w:szCs w:val="28"/>
        </w:rPr>
        <w:t>ся до начала реформы как «школа на помойке» - последнее прибежище трудных детей, первая среди кандидатов на закрытие. Состав учащихся очень разн</w:t>
      </w:r>
      <w:r w:rsidRPr="002441B5">
        <w:rPr>
          <w:rFonts w:eastAsia="Times New Roman"/>
          <w:sz w:val="28"/>
          <w:szCs w:val="28"/>
        </w:rPr>
        <w:t>о</w:t>
      </w:r>
      <w:r w:rsidRPr="002441B5">
        <w:rPr>
          <w:rFonts w:eastAsia="Times New Roman"/>
          <w:sz w:val="28"/>
          <w:szCs w:val="28"/>
        </w:rPr>
        <w:t>родный в культурном, расовом и этническом плане. Помимо этого мног</w:t>
      </w:r>
      <w:r w:rsidRPr="002441B5">
        <w:rPr>
          <w:rFonts w:eastAsia="Times New Roman"/>
          <w:sz w:val="28"/>
          <w:szCs w:val="28"/>
        </w:rPr>
        <w:t>о</w:t>
      </w:r>
      <w:r w:rsidRPr="002441B5">
        <w:rPr>
          <w:rFonts w:eastAsia="Times New Roman"/>
          <w:sz w:val="28"/>
          <w:szCs w:val="28"/>
        </w:rPr>
        <w:t>образия, существовало и многообразие способностей. В школе действовали два коррекционных класса, что обусловило наличие дополн</w:t>
      </w:r>
      <w:r w:rsidRPr="002441B5">
        <w:rPr>
          <w:rFonts w:eastAsia="Times New Roman"/>
          <w:sz w:val="28"/>
          <w:szCs w:val="28"/>
        </w:rPr>
        <w:t>и</w:t>
      </w:r>
      <w:r w:rsidRPr="002441B5">
        <w:rPr>
          <w:rFonts w:eastAsia="Times New Roman"/>
          <w:sz w:val="28"/>
          <w:szCs w:val="28"/>
        </w:rPr>
        <w:t>тельного финансирования и дополнительных сотрудников. Новый дире</w:t>
      </w:r>
      <w:r w:rsidRPr="002441B5">
        <w:rPr>
          <w:rFonts w:eastAsia="Times New Roman"/>
          <w:sz w:val="28"/>
          <w:szCs w:val="28"/>
        </w:rPr>
        <w:t>к</w:t>
      </w:r>
      <w:r w:rsidRPr="002441B5">
        <w:rPr>
          <w:rFonts w:eastAsia="Times New Roman"/>
          <w:sz w:val="28"/>
          <w:szCs w:val="28"/>
        </w:rPr>
        <w:t>тор, прише</w:t>
      </w:r>
      <w:r w:rsidRPr="002441B5">
        <w:rPr>
          <w:rFonts w:eastAsia="Times New Roman"/>
          <w:sz w:val="28"/>
          <w:szCs w:val="28"/>
        </w:rPr>
        <w:t>д</w:t>
      </w:r>
      <w:r w:rsidRPr="002441B5">
        <w:rPr>
          <w:rFonts w:eastAsia="Times New Roman"/>
          <w:sz w:val="28"/>
          <w:szCs w:val="28"/>
        </w:rPr>
        <w:t>ший в школу за 4 года до начала исследования, предпринял ряд энергетичных мер, среди которых были ремонт и реконструкция шк</w:t>
      </w:r>
      <w:r w:rsidRPr="002441B5">
        <w:rPr>
          <w:rFonts w:eastAsia="Times New Roman"/>
          <w:sz w:val="28"/>
          <w:szCs w:val="28"/>
        </w:rPr>
        <w:t>о</w:t>
      </w:r>
      <w:r w:rsidRPr="002441B5">
        <w:rPr>
          <w:rFonts w:eastAsia="Times New Roman"/>
          <w:sz w:val="28"/>
          <w:szCs w:val="28"/>
        </w:rPr>
        <w:t xml:space="preserve">лы и её территории </w:t>
      </w:r>
      <w:proofErr w:type="gramStart"/>
      <w:r w:rsidRPr="002441B5">
        <w:rPr>
          <w:rFonts w:eastAsia="Times New Roman"/>
          <w:sz w:val="28"/>
          <w:szCs w:val="28"/>
        </w:rPr>
        <w:t xml:space="preserve">( </w:t>
      </w:r>
      <w:proofErr w:type="gramEnd"/>
      <w:r w:rsidRPr="002441B5">
        <w:rPr>
          <w:rFonts w:eastAsia="Times New Roman"/>
          <w:sz w:val="28"/>
          <w:szCs w:val="28"/>
        </w:rPr>
        <w:t>с организацией даже уголка для традиционного о</w:t>
      </w:r>
      <w:r w:rsidRPr="002441B5">
        <w:rPr>
          <w:rFonts w:eastAsia="Times New Roman"/>
          <w:sz w:val="28"/>
          <w:szCs w:val="28"/>
        </w:rPr>
        <w:t>т</w:t>
      </w:r>
      <w:r w:rsidRPr="002441B5">
        <w:rPr>
          <w:rFonts w:eastAsia="Times New Roman"/>
          <w:sz w:val="28"/>
          <w:szCs w:val="28"/>
        </w:rPr>
        <w:t>дыха аборигенов); расформирование коррекционных классов и вовлечение коррекционных педагогов в работу меньших по наполняемости, но инкл</w:t>
      </w:r>
      <w:r w:rsidRPr="002441B5">
        <w:rPr>
          <w:rFonts w:eastAsia="Times New Roman"/>
          <w:sz w:val="28"/>
          <w:szCs w:val="28"/>
        </w:rPr>
        <w:t>ю</w:t>
      </w:r>
      <w:r w:rsidRPr="002441B5">
        <w:rPr>
          <w:rFonts w:eastAsia="Times New Roman"/>
          <w:sz w:val="28"/>
          <w:szCs w:val="28"/>
        </w:rPr>
        <w:lastRenderedPageBreak/>
        <w:t>зивных классов; и</w:t>
      </w:r>
      <w:r w:rsidRPr="002441B5">
        <w:rPr>
          <w:rFonts w:eastAsia="Times New Roman"/>
          <w:sz w:val="28"/>
          <w:szCs w:val="28"/>
        </w:rPr>
        <w:t>с</w:t>
      </w:r>
      <w:r w:rsidRPr="002441B5">
        <w:rPr>
          <w:rFonts w:eastAsia="Times New Roman"/>
          <w:sz w:val="28"/>
          <w:szCs w:val="28"/>
        </w:rPr>
        <w:t>пользование полагающихся дополнительных денег для повышения квал</w:t>
      </w:r>
      <w:r w:rsidRPr="002441B5">
        <w:rPr>
          <w:rFonts w:eastAsia="Times New Roman"/>
          <w:sz w:val="28"/>
          <w:szCs w:val="28"/>
        </w:rPr>
        <w:t>и</w:t>
      </w:r>
      <w:r w:rsidRPr="002441B5">
        <w:rPr>
          <w:rFonts w:eastAsia="Times New Roman"/>
          <w:sz w:val="28"/>
          <w:szCs w:val="28"/>
        </w:rPr>
        <w:t>фикации педагогов, тонкая и умелая работа с детьми и их родителями. Последнее включало в себя такое взаимодейс</w:t>
      </w:r>
      <w:r w:rsidRPr="002441B5">
        <w:rPr>
          <w:rFonts w:eastAsia="Times New Roman"/>
          <w:sz w:val="28"/>
          <w:szCs w:val="28"/>
        </w:rPr>
        <w:t>т</w:t>
      </w:r>
      <w:r w:rsidRPr="002441B5">
        <w:rPr>
          <w:rFonts w:eastAsia="Times New Roman"/>
          <w:sz w:val="28"/>
          <w:szCs w:val="28"/>
        </w:rPr>
        <w:t>вие, которое позволило детям самим увидеть для себя такое взаимодействие, которое позволило детям самим увидеть для себя более широкие пе</w:t>
      </w:r>
      <w:r w:rsidRPr="002441B5">
        <w:rPr>
          <w:rFonts w:eastAsia="Times New Roman"/>
          <w:sz w:val="28"/>
          <w:szCs w:val="28"/>
        </w:rPr>
        <w:t>р</w:t>
      </w:r>
      <w:r w:rsidRPr="002441B5">
        <w:rPr>
          <w:rFonts w:eastAsia="Times New Roman"/>
          <w:sz w:val="28"/>
          <w:szCs w:val="28"/>
        </w:rPr>
        <w:t>спективы, чем предлагал их статус и традиции семьи (повышение планки), а также пр</w:t>
      </w:r>
      <w:r w:rsidRPr="002441B5">
        <w:rPr>
          <w:rFonts w:eastAsia="Times New Roman"/>
          <w:sz w:val="28"/>
          <w:szCs w:val="28"/>
        </w:rPr>
        <w:t>и</w:t>
      </w:r>
      <w:r w:rsidRPr="002441B5">
        <w:rPr>
          <w:rFonts w:eastAsia="Times New Roman"/>
          <w:sz w:val="28"/>
          <w:szCs w:val="28"/>
        </w:rPr>
        <w:t>влечение родителей, ранее совершенно безразличных и к пос</w:t>
      </w:r>
      <w:r w:rsidRPr="002441B5">
        <w:rPr>
          <w:rFonts w:eastAsia="Times New Roman"/>
          <w:sz w:val="28"/>
          <w:szCs w:val="28"/>
        </w:rPr>
        <w:t>е</w:t>
      </w:r>
      <w:r w:rsidRPr="002441B5">
        <w:rPr>
          <w:rFonts w:eastAsia="Times New Roman"/>
          <w:sz w:val="28"/>
          <w:szCs w:val="28"/>
        </w:rPr>
        <w:t>щаемости уроков, и к учёбе. Очень важным, с точки зрения директора и авторов ст</w:t>
      </w:r>
      <w:r w:rsidRPr="002441B5">
        <w:rPr>
          <w:rFonts w:eastAsia="Times New Roman"/>
          <w:sz w:val="28"/>
          <w:szCs w:val="28"/>
        </w:rPr>
        <w:t>а</w:t>
      </w:r>
      <w:r w:rsidRPr="002441B5">
        <w:rPr>
          <w:rFonts w:eastAsia="Times New Roman"/>
          <w:sz w:val="28"/>
          <w:szCs w:val="28"/>
        </w:rPr>
        <w:t>тьи, было укрепление к</w:t>
      </w:r>
      <w:r w:rsidRPr="002441B5">
        <w:rPr>
          <w:rFonts w:eastAsia="Times New Roman"/>
          <w:sz w:val="28"/>
          <w:szCs w:val="28"/>
        </w:rPr>
        <w:t>о</w:t>
      </w:r>
      <w:r w:rsidRPr="002441B5">
        <w:rPr>
          <w:rFonts w:eastAsia="Times New Roman"/>
          <w:sz w:val="28"/>
          <w:szCs w:val="28"/>
        </w:rPr>
        <w:t>мандного духа и сплочённости персонала.</w:t>
      </w:r>
    </w:p>
    <w:p w:rsidR="008D7992" w:rsidRPr="002441B5" w:rsidRDefault="006336F4" w:rsidP="002441B5">
      <w:pPr>
        <w:spacing w:line="360" w:lineRule="auto"/>
        <w:ind w:firstLine="720"/>
        <w:jc w:val="both"/>
        <w:rPr>
          <w:sz w:val="28"/>
          <w:szCs w:val="28"/>
        </w:rPr>
      </w:pPr>
      <w:r w:rsidRPr="002441B5">
        <w:rPr>
          <w:rFonts w:eastAsia="Times New Roman"/>
          <w:sz w:val="28"/>
          <w:szCs w:val="28"/>
        </w:rPr>
        <w:t>Авторы обеих статей не ограничиваются описанием конкретных примеров, но помещают проблему инклюзии в более широкий - концепт</w:t>
      </w:r>
      <w:r w:rsidRPr="002441B5">
        <w:rPr>
          <w:rFonts w:eastAsia="Times New Roman"/>
          <w:sz w:val="28"/>
          <w:szCs w:val="28"/>
        </w:rPr>
        <w:t>у</w:t>
      </w:r>
      <w:r w:rsidRPr="002441B5">
        <w:rPr>
          <w:rFonts w:eastAsia="Times New Roman"/>
          <w:sz w:val="28"/>
          <w:szCs w:val="28"/>
        </w:rPr>
        <w:t xml:space="preserve">альный - контекст. Они обращаются к понятию ДОСТУПА, разделяя его на две составляющие: </w:t>
      </w:r>
      <w:r w:rsidRPr="002441B5">
        <w:rPr>
          <w:rFonts w:eastAsia="Times New Roman"/>
          <w:i/>
          <w:iCs/>
          <w:sz w:val="28"/>
          <w:szCs w:val="28"/>
        </w:rPr>
        <w:t>критерии</w:t>
      </w:r>
      <w:r w:rsidRPr="002441B5">
        <w:rPr>
          <w:rFonts w:eastAsia="Times New Roman"/>
          <w:sz w:val="28"/>
          <w:szCs w:val="28"/>
        </w:rPr>
        <w:t xml:space="preserve"> доступа и </w:t>
      </w:r>
      <w:r w:rsidRPr="002441B5">
        <w:rPr>
          <w:rFonts w:eastAsia="Times New Roman"/>
          <w:i/>
          <w:iCs/>
          <w:sz w:val="28"/>
          <w:szCs w:val="28"/>
        </w:rPr>
        <w:t>условия</w:t>
      </w:r>
      <w:r w:rsidRPr="002441B5">
        <w:rPr>
          <w:rFonts w:eastAsia="Times New Roman"/>
          <w:sz w:val="28"/>
          <w:szCs w:val="28"/>
        </w:rPr>
        <w:t xml:space="preserve"> доступа. Для поним</w:t>
      </w:r>
      <w:r w:rsidRPr="002441B5">
        <w:rPr>
          <w:rFonts w:eastAsia="Times New Roman"/>
          <w:sz w:val="28"/>
          <w:szCs w:val="28"/>
        </w:rPr>
        <w:t>а</w:t>
      </w:r>
      <w:r w:rsidRPr="002441B5">
        <w:rPr>
          <w:rFonts w:eastAsia="Times New Roman"/>
          <w:sz w:val="28"/>
          <w:szCs w:val="28"/>
        </w:rPr>
        <w:t>ния введённого ими понятия они предлагают простую аналогию. Если м</w:t>
      </w:r>
      <w:r w:rsidRPr="002441B5">
        <w:rPr>
          <w:rFonts w:eastAsia="Times New Roman"/>
          <w:sz w:val="28"/>
          <w:szCs w:val="28"/>
        </w:rPr>
        <w:t>а</w:t>
      </w:r>
      <w:r w:rsidRPr="002441B5">
        <w:rPr>
          <w:rFonts w:eastAsia="Times New Roman"/>
          <w:sz w:val="28"/>
          <w:szCs w:val="28"/>
        </w:rPr>
        <w:t>лышу нужно достать книжку с высокой полки, то критериями доступа б</w:t>
      </w:r>
      <w:r w:rsidRPr="002441B5">
        <w:rPr>
          <w:rFonts w:eastAsia="Times New Roman"/>
          <w:sz w:val="28"/>
          <w:szCs w:val="28"/>
        </w:rPr>
        <w:t>у</w:t>
      </w:r>
      <w:r w:rsidRPr="002441B5">
        <w:rPr>
          <w:rFonts w:eastAsia="Times New Roman"/>
          <w:sz w:val="28"/>
          <w:szCs w:val="28"/>
        </w:rPr>
        <w:t>дет его рост, способность тянуться или умение высоко подпрыгивать. У</w:t>
      </w:r>
      <w:r w:rsidRPr="002441B5">
        <w:rPr>
          <w:rFonts w:eastAsia="Times New Roman"/>
          <w:sz w:val="28"/>
          <w:szCs w:val="28"/>
        </w:rPr>
        <w:t>с</w:t>
      </w:r>
      <w:r w:rsidRPr="002441B5">
        <w:rPr>
          <w:rFonts w:eastAsia="Times New Roman"/>
          <w:sz w:val="28"/>
          <w:szCs w:val="28"/>
        </w:rPr>
        <w:t>ловиям доступа может стать наличие табуреточки. Так, если критерием доступа р</w:t>
      </w:r>
      <w:r w:rsidRPr="002441B5">
        <w:rPr>
          <w:rFonts w:eastAsia="Times New Roman"/>
          <w:sz w:val="28"/>
          <w:szCs w:val="28"/>
        </w:rPr>
        <w:t>е</w:t>
      </w:r>
      <w:r w:rsidRPr="002441B5">
        <w:rPr>
          <w:rFonts w:eastAsia="Times New Roman"/>
          <w:sz w:val="28"/>
          <w:szCs w:val="28"/>
        </w:rPr>
        <w:t>бёнка к обучению в инклюзивном классе может быть уровень его способностей, то условиями доступа (табуреточкой) станут модиф</w:t>
      </w:r>
      <w:r w:rsidRPr="002441B5">
        <w:rPr>
          <w:rFonts w:eastAsia="Times New Roman"/>
          <w:sz w:val="28"/>
          <w:szCs w:val="28"/>
        </w:rPr>
        <w:t>и</w:t>
      </w:r>
      <w:r w:rsidRPr="002441B5">
        <w:rPr>
          <w:rFonts w:eastAsia="Times New Roman"/>
          <w:sz w:val="28"/>
          <w:szCs w:val="28"/>
        </w:rPr>
        <w:t>цированная пр</w:t>
      </w:r>
      <w:r w:rsidRPr="002441B5">
        <w:rPr>
          <w:rFonts w:eastAsia="Times New Roman"/>
          <w:sz w:val="28"/>
          <w:szCs w:val="28"/>
        </w:rPr>
        <w:t>о</w:t>
      </w:r>
      <w:r w:rsidRPr="002441B5">
        <w:rPr>
          <w:rFonts w:eastAsia="Times New Roman"/>
          <w:sz w:val="28"/>
          <w:szCs w:val="28"/>
        </w:rPr>
        <w:t>грамма, адаптация учебной среды и т.п.</w:t>
      </w:r>
      <w:r w:rsidR="00E50179">
        <w:rPr>
          <w:rFonts w:eastAsia="Times New Roman"/>
          <w:sz w:val="28"/>
          <w:szCs w:val="28"/>
        </w:rPr>
        <w:t xml:space="preserve"> </w:t>
      </w:r>
    </w:p>
    <w:p w:rsidR="008D7992" w:rsidRPr="002441B5" w:rsidRDefault="008D7992" w:rsidP="002441B5">
      <w:pPr>
        <w:spacing w:line="360" w:lineRule="auto"/>
        <w:ind w:firstLine="720"/>
        <w:jc w:val="both"/>
        <w:rPr>
          <w:sz w:val="28"/>
          <w:szCs w:val="28"/>
        </w:rPr>
      </w:pPr>
    </w:p>
    <w:p w:rsidR="008D7992" w:rsidRPr="002441B5" w:rsidRDefault="006336F4" w:rsidP="002441B5">
      <w:pPr>
        <w:spacing w:line="360" w:lineRule="auto"/>
        <w:ind w:firstLine="720"/>
        <w:jc w:val="both"/>
        <w:rPr>
          <w:sz w:val="28"/>
          <w:szCs w:val="28"/>
        </w:rPr>
      </w:pPr>
      <w:r w:rsidRPr="002441B5">
        <w:rPr>
          <w:rFonts w:eastAsia="Times New Roman"/>
          <w:b/>
          <w:bCs/>
          <w:i/>
          <w:iCs/>
          <w:sz w:val="28"/>
          <w:szCs w:val="28"/>
        </w:rPr>
        <w:t xml:space="preserve">РАЗДЕЛ 3. </w:t>
      </w:r>
      <w:r w:rsidRPr="002441B5">
        <w:rPr>
          <w:rFonts w:eastAsia="Times New Roman"/>
          <w:b/>
          <w:bCs/>
          <w:sz w:val="28"/>
          <w:szCs w:val="28"/>
        </w:rPr>
        <w:t>ШКОЛЬНОЕ ОБРАЗОВАНИЕ ЗА РУБЕЖОМ</w:t>
      </w:r>
    </w:p>
    <w:p w:rsidR="008D7992" w:rsidRPr="002441B5" w:rsidRDefault="008D7992" w:rsidP="002441B5">
      <w:pPr>
        <w:spacing w:line="360" w:lineRule="auto"/>
        <w:ind w:firstLine="720"/>
        <w:jc w:val="both"/>
        <w:rPr>
          <w:sz w:val="28"/>
          <w:szCs w:val="28"/>
        </w:rPr>
      </w:pPr>
    </w:p>
    <w:p w:rsidR="008D7992" w:rsidRPr="002441B5" w:rsidRDefault="006336F4" w:rsidP="002441B5">
      <w:pPr>
        <w:spacing w:line="360" w:lineRule="auto"/>
        <w:ind w:firstLine="720"/>
        <w:jc w:val="both"/>
        <w:rPr>
          <w:sz w:val="28"/>
          <w:szCs w:val="28"/>
        </w:rPr>
      </w:pPr>
      <w:r w:rsidRPr="002441B5">
        <w:rPr>
          <w:rFonts w:eastAsia="Times New Roman"/>
          <w:b/>
          <w:bCs/>
          <w:sz w:val="28"/>
          <w:szCs w:val="28"/>
        </w:rPr>
        <w:t xml:space="preserve">1.США. </w:t>
      </w:r>
      <w:r w:rsidRPr="002441B5">
        <w:rPr>
          <w:rFonts w:eastAsia="Times New Roman"/>
          <w:sz w:val="28"/>
          <w:szCs w:val="28"/>
        </w:rPr>
        <w:t>Современная система образования США складывалась</w:t>
      </w:r>
      <w:r w:rsidRPr="002441B5">
        <w:rPr>
          <w:rFonts w:eastAsia="Times New Roman"/>
          <w:b/>
          <w:bCs/>
          <w:sz w:val="28"/>
          <w:szCs w:val="28"/>
        </w:rPr>
        <w:t xml:space="preserve"> </w:t>
      </w:r>
      <w:r w:rsidRPr="002441B5">
        <w:rPr>
          <w:rFonts w:eastAsia="Times New Roman"/>
          <w:sz w:val="28"/>
          <w:szCs w:val="28"/>
        </w:rPr>
        <w:t>под влиянием исторических, экономических и социальных факторов. Страна поделена на школьные округи: 15,5 тыс. в 50 штатах. В основном они сравнительно невелики (до 50 тыс. учащихся), но есть попросту огромные. Н</w:t>
      </w:r>
      <w:r w:rsidRPr="002441B5">
        <w:rPr>
          <w:rFonts w:eastAsia="Times New Roman"/>
          <w:sz w:val="28"/>
          <w:szCs w:val="28"/>
        </w:rPr>
        <w:t>а</w:t>
      </w:r>
      <w:r w:rsidRPr="002441B5">
        <w:rPr>
          <w:rFonts w:eastAsia="Times New Roman"/>
          <w:sz w:val="28"/>
          <w:szCs w:val="28"/>
        </w:rPr>
        <w:t>пример, в Нью-Йорке насчитывается до 1 млн. учащихся. Большинство мест в окружных комитетах по образованию занимают делегаты от род</w:t>
      </w:r>
      <w:r w:rsidRPr="002441B5">
        <w:rPr>
          <w:rFonts w:eastAsia="Times New Roman"/>
          <w:sz w:val="28"/>
          <w:szCs w:val="28"/>
        </w:rPr>
        <w:t>и</w:t>
      </w:r>
      <w:r w:rsidRPr="002441B5">
        <w:rPr>
          <w:rFonts w:eastAsia="Times New Roman"/>
          <w:sz w:val="28"/>
          <w:szCs w:val="28"/>
        </w:rPr>
        <w:lastRenderedPageBreak/>
        <w:t>телей. Остальных членов делегируют учителя и администрация отдельных школ. При управлении школьным делом разделены полномочия конгре</w:t>
      </w:r>
      <w:r w:rsidRPr="002441B5">
        <w:rPr>
          <w:rFonts w:eastAsia="Times New Roman"/>
          <w:sz w:val="28"/>
          <w:szCs w:val="28"/>
        </w:rPr>
        <w:t>с</w:t>
      </w:r>
      <w:r w:rsidRPr="002441B5">
        <w:rPr>
          <w:rFonts w:eastAsia="Times New Roman"/>
          <w:sz w:val="28"/>
          <w:szCs w:val="28"/>
        </w:rPr>
        <w:t>са, федеральной администрации, штатов, округов и отдельных учебных зав</w:t>
      </w:r>
      <w:r w:rsidRPr="002441B5">
        <w:rPr>
          <w:rFonts w:eastAsia="Times New Roman"/>
          <w:sz w:val="28"/>
          <w:szCs w:val="28"/>
        </w:rPr>
        <w:t>е</w:t>
      </w:r>
      <w:r w:rsidRPr="002441B5">
        <w:rPr>
          <w:rFonts w:eastAsia="Times New Roman"/>
          <w:sz w:val="28"/>
          <w:szCs w:val="28"/>
        </w:rPr>
        <w:t>дений. Это разделение приводит к высокой степени децентрализации управления. Поэтому единой системы структуры в образовании не сущ</w:t>
      </w:r>
      <w:r w:rsidRPr="002441B5">
        <w:rPr>
          <w:rFonts w:eastAsia="Times New Roman"/>
          <w:sz w:val="28"/>
          <w:szCs w:val="28"/>
        </w:rPr>
        <w:t>е</w:t>
      </w:r>
      <w:r w:rsidRPr="002441B5">
        <w:rPr>
          <w:rFonts w:eastAsia="Times New Roman"/>
          <w:sz w:val="28"/>
          <w:szCs w:val="28"/>
        </w:rPr>
        <w:t>ствует, и каждый штат определяет его самостоятельно.</w:t>
      </w:r>
    </w:p>
    <w:p w:rsidR="008D7992" w:rsidRPr="002441B5" w:rsidRDefault="006336F4" w:rsidP="002441B5">
      <w:pPr>
        <w:spacing w:line="360" w:lineRule="auto"/>
        <w:ind w:firstLine="720"/>
        <w:jc w:val="both"/>
        <w:rPr>
          <w:sz w:val="28"/>
          <w:szCs w:val="28"/>
        </w:rPr>
      </w:pPr>
      <w:r w:rsidRPr="002441B5">
        <w:rPr>
          <w:rFonts w:eastAsia="Times New Roman"/>
          <w:sz w:val="28"/>
          <w:szCs w:val="28"/>
        </w:rPr>
        <w:t xml:space="preserve">Идея местного самоуправления школы рассматривается как </w:t>
      </w:r>
      <w:proofErr w:type="gramStart"/>
      <w:r w:rsidRPr="002441B5">
        <w:rPr>
          <w:rFonts w:eastAsia="Times New Roman"/>
          <w:sz w:val="28"/>
          <w:szCs w:val="28"/>
        </w:rPr>
        <w:t>сущес</w:t>
      </w:r>
      <w:r w:rsidRPr="002441B5">
        <w:rPr>
          <w:rFonts w:eastAsia="Times New Roman"/>
          <w:sz w:val="28"/>
          <w:szCs w:val="28"/>
        </w:rPr>
        <w:t>т</w:t>
      </w:r>
      <w:r w:rsidRPr="002441B5">
        <w:rPr>
          <w:rFonts w:eastAsia="Times New Roman"/>
          <w:sz w:val="28"/>
          <w:szCs w:val="28"/>
        </w:rPr>
        <w:t>венно важная</w:t>
      </w:r>
      <w:proofErr w:type="gramEnd"/>
      <w:r w:rsidRPr="002441B5">
        <w:rPr>
          <w:rFonts w:eastAsia="Times New Roman"/>
          <w:sz w:val="28"/>
          <w:szCs w:val="28"/>
        </w:rPr>
        <w:t xml:space="preserve"> для нации. На практике это означает, что комитеты отдел</w:t>
      </w:r>
      <w:r w:rsidRPr="002441B5">
        <w:rPr>
          <w:rFonts w:eastAsia="Times New Roman"/>
          <w:sz w:val="28"/>
          <w:szCs w:val="28"/>
        </w:rPr>
        <w:t>ь</w:t>
      </w:r>
      <w:r w:rsidRPr="002441B5">
        <w:rPr>
          <w:rFonts w:eastAsia="Times New Roman"/>
          <w:sz w:val="28"/>
          <w:szCs w:val="28"/>
        </w:rPr>
        <w:t>ных штатов разрабатывают региональную школьную политику, устана</w:t>
      </w:r>
      <w:r w:rsidRPr="002441B5">
        <w:rPr>
          <w:rFonts w:eastAsia="Times New Roman"/>
          <w:sz w:val="28"/>
          <w:szCs w:val="28"/>
        </w:rPr>
        <w:t>в</w:t>
      </w:r>
      <w:r w:rsidRPr="002441B5">
        <w:rPr>
          <w:rFonts w:eastAsia="Times New Roman"/>
          <w:sz w:val="28"/>
          <w:szCs w:val="28"/>
        </w:rPr>
        <w:t>ливают обязательные стандарты учебных программ, распределяют асси</w:t>
      </w:r>
      <w:r w:rsidRPr="002441B5">
        <w:rPr>
          <w:rFonts w:eastAsia="Times New Roman"/>
          <w:sz w:val="28"/>
          <w:szCs w:val="28"/>
        </w:rPr>
        <w:t>г</w:t>
      </w:r>
      <w:r w:rsidRPr="002441B5">
        <w:rPr>
          <w:rFonts w:eastAsia="Times New Roman"/>
          <w:sz w:val="28"/>
          <w:szCs w:val="28"/>
        </w:rPr>
        <w:t>нования между округами, определяют квалификационные требования для пр</w:t>
      </w:r>
      <w:r w:rsidRPr="002441B5">
        <w:rPr>
          <w:rFonts w:eastAsia="Times New Roman"/>
          <w:sz w:val="28"/>
          <w:szCs w:val="28"/>
        </w:rPr>
        <w:t>е</w:t>
      </w:r>
      <w:r w:rsidRPr="002441B5">
        <w:rPr>
          <w:rFonts w:eastAsia="Times New Roman"/>
          <w:sz w:val="28"/>
          <w:szCs w:val="28"/>
        </w:rPr>
        <w:t>подавателей, занимаются материально-техническим оснащением школ. Как видно, основные вопросы (чему учить, кто и за какую плату учит, как оц</w:t>
      </w:r>
      <w:r w:rsidRPr="002441B5">
        <w:rPr>
          <w:rFonts w:eastAsia="Times New Roman"/>
          <w:sz w:val="28"/>
          <w:szCs w:val="28"/>
        </w:rPr>
        <w:t>е</w:t>
      </w:r>
      <w:r w:rsidRPr="002441B5">
        <w:rPr>
          <w:rFonts w:eastAsia="Times New Roman"/>
          <w:sz w:val="28"/>
          <w:szCs w:val="28"/>
        </w:rPr>
        <w:t>нивать и переводить школьника в очередной класс, при каких условиях вручать свидетельства об образовании, какими пользоваться учебниками) находятся в компетенции штатов. Обучение в общественных школах явл</w:t>
      </w:r>
      <w:r w:rsidRPr="002441B5">
        <w:rPr>
          <w:rFonts w:eastAsia="Times New Roman"/>
          <w:sz w:val="28"/>
          <w:szCs w:val="28"/>
        </w:rPr>
        <w:t>я</w:t>
      </w:r>
      <w:r w:rsidRPr="002441B5">
        <w:rPr>
          <w:rFonts w:eastAsia="Times New Roman"/>
          <w:sz w:val="28"/>
          <w:szCs w:val="28"/>
        </w:rPr>
        <w:t>ется бесплатным, но не обязательным до 16 лет. В частных учебных зав</w:t>
      </w:r>
      <w:r w:rsidRPr="002441B5">
        <w:rPr>
          <w:rFonts w:eastAsia="Times New Roman"/>
          <w:sz w:val="28"/>
          <w:szCs w:val="28"/>
        </w:rPr>
        <w:t>е</w:t>
      </w:r>
      <w:r w:rsidRPr="002441B5">
        <w:rPr>
          <w:rFonts w:eastAsia="Times New Roman"/>
          <w:sz w:val="28"/>
          <w:szCs w:val="28"/>
        </w:rPr>
        <w:t>дениях обучение платное. Большинство родителей отдает предпочтение дошкольным отделениям государственных школ (60 % всех детей), часть в</w:t>
      </w:r>
      <w:r w:rsidRPr="002441B5">
        <w:rPr>
          <w:rFonts w:eastAsia="Times New Roman"/>
          <w:sz w:val="28"/>
          <w:szCs w:val="28"/>
        </w:rPr>
        <w:t>ы</w:t>
      </w:r>
      <w:r w:rsidRPr="002441B5">
        <w:rPr>
          <w:rFonts w:eastAsia="Times New Roman"/>
          <w:sz w:val="28"/>
          <w:szCs w:val="28"/>
        </w:rPr>
        <w:t>бирают частные дошкольные учреждения.</w:t>
      </w:r>
    </w:p>
    <w:p w:rsidR="008D7992" w:rsidRPr="002441B5" w:rsidRDefault="006336F4" w:rsidP="002441B5">
      <w:pPr>
        <w:spacing w:line="360" w:lineRule="auto"/>
        <w:ind w:firstLine="720"/>
        <w:jc w:val="both"/>
        <w:rPr>
          <w:sz w:val="28"/>
          <w:szCs w:val="28"/>
        </w:rPr>
      </w:pPr>
      <w:r w:rsidRPr="002441B5">
        <w:rPr>
          <w:rFonts w:eastAsia="Times New Roman"/>
          <w:sz w:val="28"/>
          <w:szCs w:val="28"/>
        </w:rPr>
        <w:t xml:space="preserve">Традиционная американская школьная модель имеет следующий вид: 6+3+3. С 6 до 12 лет дети учатся в начальной </w:t>
      </w:r>
      <w:proofErr w:type="gramStart"/>
      <w:r w:rsidRPr="002441B5">
        <w:rPr>
          <w:rFonts w:eastAsia="Times New Roman"/>
          <w:sz w:val="28"/>
          <w:szCs w:val="28"/>
        </w:rPr>
        <w:t xml:space="preserve">( </w:t>
      </w:r>
      <w:proofErr w:type="gramEnd"/>
      <w:r w:rsidRPr="002441B5">
        <w:rPr>
          <w:rFonts w:eastAsia="Times New Roman"/>
          <w:sz w:val="28"/>
          <w:szCs w:val="28"/>
        </w:rPr>
        <w:t>элементарной) школе. Начальная, или элементарная, школа практикует деление детей по спосо</w:t>
      </w:r>
      <w:r w:rsidRPr="002441B5">
        <w:rPr>
          <w:rFonts w:eastAsia="Times New Roman"/>
          <w:sz w:val="28"/>
          <w:szCs w:val="28"/>
        </w:rPr>
        <w:t>б</w:t>
      </w:r>
      <w:r w:rsidRPr="002441B5">
        <w:rPr>
          <w:rFonts w:eastAsia="Times New Roman"/>
          <w:sz w:val="28"/>
          <w:szCs w:val="28"/>
        </w:rPr>
        <w:t xml:space="preserve">ностям. В зависимости от результатов тестирования существуют группы: А (одаренные), В (нормальные), С (неспособные). </w:t>
      </w:r>
      <w:proofErr w:type="gramStart"/>
      <w:r w:rsidRPr="002441B5">
        <w:rPr>
          <w:rFonts w:eastAsia="Times New Roman"/>
          <w:sz w:val="28"/>
          <w:szCs w:val="28"/>
        </w:rPr>
        <w:t>Хотя в стране отсутс</w:t>
      </w:r>
      <w:r w:rsidRPr="002441B5">
        <w:rPr>
          <w:rFonts w:eastAsia="Times New Roman"/>
          <w:sz w:val="28"/>
          <w:szCs w:val="28"/>
        </w:rPr>
        <w:t>т</w:t>
      </w:r>
      <w:r w:rsidRPr="002441B5">
        <w:rPr>
          <w:rFonts w:eastAsia="Times New Roman"/>
          <w:sz w:val="28"/>
          <w:szCs w:val="28"/>
        </w:rPr>
        <w:t>вует единый учебный план для начальной школы, есть ряд предметов, об</w:t>
      </w:r>
      <w:r w:rsidRPr="002441B5">
        <w:rPr>
          <w:rFonts w:eastAsia="Times New Roman"/>
          <w:sz w:val="28"/>
          <w:szCs w:val="28"/>
        </w:rPr>
        <w:t>я</w:t>
      </w:r>
      <w:r w:rsidRPr="002441B5">
        <w:rPr>
          <w:rFonts w:eastAsia="Times New Roman"/>
          <w:sz w:val="28"/>
          <w:szCs w:val="28"/>
        </w:rPr>
        <w:t>зательных для изучения во всех штатах США: языковые искусства (чт</w:t>
      </w:r>
      <w:r w:rsidRPr="002441B5">
        <w:rPr>
          <w:rFonts w:eastAsia="Times New Roman"/>
          <w:sz w:val="28"/>
          <w:szCs w:val="28"/>
        </w:rPr>
        <w:t>е</w:t>
      </w:r>
      <w:r w:rsidRPr="002441B5">
        <w:rPr>
          <w:rFonts w:eastAsia="Times New Roman"/>
          <w:sz w:val="28"/>
          <w:szCs w:val="28"/>
        </w:rPr>
        <w:t>ние, письмо, орфография, литература),</w:t>
      </w:r>
      <w:r w:rsidR="00E50179">
        <w:rPr>
          <w:rFonts w:eastAsia="Times New Roman"/>
          <w:sz w:val="28"/>
          <w:szCs w:val="28"/>
        </w:rPr>
        <w:t xml:space="preserve"> </w:t>
      </w:r>
      <w:r w:rsidRPr="002441B5">
        <w:rPr>
          <w:rFonts w:eastAsia="Times New Roman"/>
          <w:sz w:val="28"/>
          <w:szCs w:val="28"/>
        </w:rPr>
        <w:t>арифметика,</w:t>
      </w:r>
      <w:r w:rsidRPr="002441B5">
        <w:rPr>
          <w:sz w:val="28"/>
          <w:szCs w:val="28"/>
        </w:rPr>
        <w:tab/>
      </w:r>
      <w:r w:rsidRPr="002441B5">
        <w:rPr>
          <w:rFonts w:eastAsia="Times New Roman"/>
          <w:sz w:val="28"/>
          <w:szCs w:val="28"/>
        </w:rPr>
        <w:t>социальные</w:t>
      </w:r>
      <w:r w:rsidRPr="002441B5">
        <w:rPr>
          <w:sz w:val="28"/>
          <w:szCs w:val="28"/>
        </w:rPr>
        <w:tab/>
      </w:r>
      <w:r w:rsidRPr="002441B5">
        <w:rPr>
          <w:rFonts w:eastAsia="Times New Roman"/>
          <w:sz w:val="28"/>
          <w:szCs w:val="28"/>
        </w:rPr>
        <w:t>науки</w:t>
      </w:r>
      <w:r w:rsidRPr="002441B5">
        <w:rPr>
          <w:sz w:val="28"/>
          <w:szCs w:val="28"/>
        </w:rPr>
        <w:tab/>
      </w:r>
      <w:r w:rsidRPr="002441B5">
        <w:rPr>
          <w:rFonts w:eastAsia="Times New Roman"/>
          <w:sz w:val="28"/>
          <w:szCs w:val="28"/>
        </w:rPr>
        <w:t>(история,</w:t>
      </w:r>
      <w:r w:rsidRPr="002441B5">
        <w:rPr>
          <w:sz w:val="28"/>
          <w:szCs w:val="28"/>
        </w:rPr>
        <w:tab/>
      </w:r>
      <w:r w:rsidRPr="002441B5">
        <w:rPr>
          <w:rFonts w:eastAsia="Times New Roman"/>
          <w:sz w:val="28"/>
          <w:szCs w:val="28"/>
        </w:rPr>
        <w:t>география,</w:t>
      </w:r>
      <w:r w:rsidR="00E50179">
        <w:rPr>
          <w:rFonts w:eastAsia="Times New Roman"/>
          <w:sz w:val="28"/>
          <w:szCs w:val="28"/>
        </w:rPr>
        <w:t xml:space="preserve"> </w:t>
      </w:r>
      <w:proofErr w:type="spellStart"/>
      <w:r w:rsidRPr="002441B5">
        <w:rPr>
          <w:rFonts w:eastAsia="Times New Roman"/>
          <w:sz w:val="28"/>
          <w:szCs w:val="28"/>
        </w:rPr>
        <w:t>граждановедение</w:t>
      </w:r>
      <w:proofErr w:type="spellEnd"/>
      <w:r w:rsidRPr="002441B5">
        <w:rPr>
          <w:rFonts w:eastAsia="Times New Roman"/>
          <w:sz w:val="28"/>
          <w:szCs w:val="28"/>
        </w:rPr>
        <w:t xml:space="preserve">), естествознание, пение, </w:t>
      </w:r>
      <w:r w:rsidRPr="002441B5">
        <w:rPr>
          <w:rFonts w:eastAsia="Times New Roman"/>
          <w:sz w:val="28"/>
          <w:szCs w:val="28"/>
        </w:rPr>
        <w:lastRenderedPageBreak/>
        <w:t>искусство, физкультура.</w:t>
      </w:r>
      <w:proofErr w:type="gramEnd"/>
      <w:r w:rsidRPr="002441B5">
        <w:rPr>
          <w:rFonts w:eastAsia="Times New Roman"/>
          <w:sz w:val="28"/>
          <w:szCs w:val="28"/>
        </w:rPr>
        <w:t xml:space="preserve"> В большинстве элементарных школ введено из</w:t>
      </w:r>
      <w:r w:rsidRPr="002441B5">
        <w:rPr>
          <w:rFonts w:eastAsia="Times New Roman"/>
          <w:sz w:val="28"/>
          <w:szCs w:val="28"/>
        </w:rPr>
        <w:t>у</w:t>
      </w:r>
      <w:r w:rsidRPr="002441B5">
        <w:rPr>
          <w:rFonts w:eastAsia="Times New Roman"/>
          <w:sz w:val="28"/>
          <w:szCs w:val="28"/>
        </w:rPr>
        <w:t>чение основ и</w:t>
      </w:r>
      <w:r w:rsidRPr="002441B5">
        <w:rPr>
          <w:rFonts w:eastAsia="Times New Roman"/>
          <w:sz w:val="28"/>
          <w:szCs w:val="28"/>
        </w:rPr>
        <w:t>н</w:t>
      </w:r>
      <w:r w:rsidRPr="002441B5">
        <w:rPr>
          <w:rFonts w:eastAsia="Times New Roman"/>
          <w:sz w:val="28"/>
          <w:szCs w:val="28"/>
        </w:rPr>
        <w:t>форматики и работы с компьютером.</w:t>
      </w:r>
    </w:p>
    <w:p w:rsidR="008D7992" w:rsidRPr="002441B5" w:rsidRDefault="006336F4" w:rsidP="002441B5">
      <w:pPr>
        <w:spacing w:line="360" w:lineRule="auto"/>
        <w:ind w:firstLine="720"/>
        <w:jc w:val="both"/>
        <w:rPr>
          <w:sz w:val="28"/>
          <w:szCs w:val="28"/>
        </w:rPr>
      </w:pPr>
      <w:r w:rsidRPr="002441B5">
        <w:rPr>
          <w:rFonts w:eastAsia="Times New Roman"/>
          <w:sz w:val="28"/>
          <w:szCs w:val="28"/>
        </w:rPr>
        <w:t xml:space="preserve">Средняя школа (колледж среднего образования) чаще всего состоит из двух звеньев: младшая и старшая школы. Младшая средняя школа </w:t>
      </w:r>
      <w:proofErr w:type="gramStart"/>
      <w:r w:rsidRPr="002441B5">
        <w:rPr>
          <w:rFonts w:eastAsia="Times New Roman"/>
          <w:sz w:val="28"/>
          <w:szCs w:val="28"/>
        </w:rPr>
        <w:t xml:space="preserve">( </w:t>
      </w:r>
      <w:proofErr w:type="gramEnd"/>
      <w:r w:rsidRPr="002441B5">
        <w:rPr>
          <w:rFonts w:eastAsia="Times New Roman"/>
          <w:sz w:val="28"/>
          <w:szCs w:val="28"/>
        </w:rPr>
        <w:t>юниор хай скул — 7—9 классы) треть учебного времени отводит на о</w:t>
      </w:r>
      <w:r w:rsidRPr="002441B5">
        <w:rPr>
          <w:rFonts w:eastAsia="Times New Roman"/>
          <w:sz w:val="28"/>
          <w:szCs w:val="28"/>
        </w:rPr>
        <w:t>б</w:t>
      </w:r>
      <w:r w:rsidRPr="002441B5">
        <w:rPr>
          <w:rFonts w:eastAsia="Times New Roman"/>
          <w:sz w:val="28"/>
          <w:szCs w:val="28"/>
        </w:rPr>
        <w:t xml:space="preserve">щую для всех программу; остальные занятия — предметы по выбору (элективные). Старшая средняя школа (сениор </w:t>
      </w:r>
      <w:proofErr w:type="gramStart"/>
      <w:r w:rsidRPr="002441B5">
        <w:rPr>
          <w:rFonts w:eastAsia="Times New Roman"/>
          <w:sz w:val="28"/>
          <w:szCs w:val="28"/>
        </w:rPr>
        <w:t>хай</w:t>
      </w:r>
      <w:proofErr w:type="gramEnd"/>
      <w:r w:rsidRPr="002441B5">
        <w:rPr>
          <w:rFonts w:eastAsia="Times New Roman"/>
          <w:sz w:val="28"/>
          <w:szCs w:val="28"/>
        </w:rPr>
        <w:t xml:space="preserve"> скул — 10—12 классы) обычно предлагает обязательный набор из 5 учебных Предметов и множ</w:t>
      </w:r>
      <w:r w:rsidRPr="002441B5">
        <w:rPr>
          <w:rFonts w:eastAsia="Times New Roman"/>
          <w:sz w:val="28"/>
          <w:szCs w:val="28"/>
        </w:rPr>
        <w:t>е</w:t>
      </w:r>
      <w:r w:rsidRPr="002441B5">
        <w:rPr>
          <w:rFonts w:eastAsia="Times New Roman"/>
          <w:sz w:val="28"/>
          <w:szCs w:val="28"/>
        </w:rPr>
        <w:t>ство уче</w:t>
      </w:r>
      <w:r w:rsidRPr="002441B5">
        <w:rPr>
          <w:rFonts w:eastAsia="Times New Roman"/>
          <w:sz w:val="28"/>
          <w:szCs w:val="28"/>
        </w:rPr>
        <w:t>б</w:t>
      </w:r>
      <w:r w:rsidRPr="002441B5">
        <w:rPr>
          <w:rFonts w:eastAsia="Times New Roman"/>
          <w:sz w:val="28"/>
          <w:szCs w:val="28"/>
        </w:rPr>
        <w:t>ных профилей академической и практической направленности.</w:t>
      </w:r>
    </w:p>
    <w:p w:rsidR="008D7992" w:rsidRPr="002441B5" w:rsidRDefault="006336F4" w:rsidP="002441B5">
      <w:pPr>
        <w:spacing w:line="360" w:lineRule="auto"/>
        <w:ind w:firstLine="720"/>
        <w:jc w:val="both"/>
        <w:rPr>
          <w:sz w:val="28"/>
          <w:szCs w:val="28"/>
        </w:rPr>
      </w:pPr>
      <w:r w:rsidRPr="002441B5">
        <w:rPr>
          <w:rFonts w:eastAsia="Times New Roman"/>
          <w:sz w:val="28"/>
          <w:szCs w:val="28"/>
        </w:rPr>
        <w:t>Исторически сложилось так, что в США, в отличие от Европы, где существовала элитарная и массовая школа, была создана единая всеохв</w:t>
      </w:r>
      <w:r w:rsidRPr="002441B5">
        <w:rPr>
          <w:rFonts w:eastAsia="Times New Roman"/>
          <w:sz w:val="28"/>
          <w:szCs w:val="28"/>
        </w:rPr>
        <w:t>а</w:t>
      </w:r>
      <w:r w:rsidRPr="002441B5">
        <w:rPr>
          <w:rFonts w:eastAsia="Times New Roman"/>
          <w:sz w:val="28"/>
          <w:szCs w:val="28"/>
        </w:rPr>
        <w:t xml:space="preserve">тывающая средняя школа, объединяющая всех детей под одной крышей, предлагая им программы обучения различного уровня сложности. </w:t>
      </w:r>
      <w:proofErr w:type="gramStart"/>
      <w:r w:rsidRPr="002441B5">
        <w:rPr>
          <w:rFonts w:eastAsia="Times New Roman"/>
          <w:sz w:val="28"/>
          <w:szCs w:val="28"/>
        </w:rPr>
        <w:t>Акад</w:t>
      </w:r>
      <w:r w:rsidRPr="002441B5">
        <w:rPr>
          <w:rFonts w:eastAsia="Times New Roman"/>
          <w:sz w:val="28"/>
          <w:szCs w:val="28"/>
        </w:rPr>
        <w:t>е</w:t>
      </w:r>
      <w:r w:rsidRPr="002441B5">
        <w:rPr>
          <w:rFonts w:eastAsia="Times New Roman"/>
          <w:sz w:val="28"/>
          <w:szCs w:val="28"/>
        </w:rPr>
        <w:t>мическое отделение американской школы готовило учащихся 10—12-х классов к поступлению в вуз, большая часть школьников (около 75 %), продолжавшая обучение на общем и профессиональном отделениях, из</w:t>
      </w:r>
      <w:r w:rsidRPr="002441B5">
        <w:rPr>
          <w:rFonts w:eastAsia="Times New Roman"/>
          <w:sz w:val="28"/>
          <w:szCs w:val="28"/>
        </w:rPr>
        <w:t>у</w:t>
      </w:r>
      <w:r w:rsidRPr="002441B5">
        <w:rPr>
          <w:rFonts w:eastAsia="Times New Roman"/>
          <w:sz w:val="28"/>
          <w:szCs w:val="28"/>
        </w:rPr>
        <w:t>чала три обязательных предмета (родной язык, общественные науки и физкультуру) и предметы по выбору (семейная экономика, вождение а</w:t>
      </w:r>
      <w:r w:rsidRPr="002441B5">
        <w:rPr>
          <w:rFonts w:eastAsia="Times New Roman"/>
          <w:sz w:val="28"/>
          <w:szCs w:val="28"/>
        </w:rPr>
        <w:t>в</w:t>
      </w:r>
      <w:r w:rsidRPr="002441B5">
        <w:rPr>
          <w:rFonts w:eastAsia="Times New Roman"/>
          <w:sz w:val="28"/>
          <w:szCs w:val="28"/>
        </w:rPr>
        <w:t>томобиля, консервирование продуктов, косметика, уход за детьми и бол</w:t>
      </w:r>
      <w:r w:rsidRPr="002441B5">
        <w:rPr>
          <w:rFonts w:eastAsia="Times New Roman"/>
          <w:sz w:val="28"/>
          <w:szCs w:val="28"/>
        </w:rPr>
        <w:t>ь</w:t>
      </w:r>
      <w:r w:rsidRPr="002441B5">
        <w:rPr>
          <w:rFonts w:eastAsia="Times New Roman"/>
          <w:sz w:val="28"/>
          <w:szCs w:val="28"/>
        </w:rPr>
        <w:t>ными и т.п.) из перечня, насчитывавшего 100-150 курсов.</w:t>
      </w:r>
      <w:proofErr w:type="gramEnd"/>
      <w:r w:rsidRPr="002441B5">
        <w:rPr>
          <w:rFonts w:eastAsia="Times New Roman"/>
          <w:sz w:val="28"/>
          <w:szCs w:val="28"/>
        </w:rPr>
        <w:t xml:space="preserve"> Как следствие, общеобразовательная подготовка сводилась к минимуму, молодые амер</w:t>
      </w:r>
      <w:r w:rsidRPr="002441B5">
        <w:rPr>
          <w:rFonts w:eastAsia="Times New Roman"/>
          <w:sz w:val="28"/>
          <w:szCs w:val="28"/>
        </w:rPr>
        <w:t>и</w:t>
      </w:r>
      <w:r w:rsidRPr="002441B5">
        <w:rPr>
          <w:rFonts w:eastAsia="Times New Roman"/>
          <w:sz w:val="28"/>
          <w:szCs w:val="28"/>
        </w:rPr>
        <w:t>канцы выходили из стен школы, не зная математики, географии, естес</w:t>
      </w:r>
      <w:r w:rsidRPr="002441B5">
        <w:rPr>
          <w:rFonts w:eastAsia="Times New Roman"/>
          <w:sz w:val="28"/>
          <w:szCs w:val="28"/>
        </w:rPr>
        <w:t>т</w:t>
      </w:r>
      <w:r w:rsidRPr="002441B5">
        <w:rPr>
          <w:rFonts w:eastAsia="Times New Roman"/>
          <w:sz w:val="28"/>
          <w:szCs w:val="28"/>
        </w:rPr>
        <w:t xml:space="preserve">венных наук, иностранных языков. Полноценное образование получала одна четвертая часть выпускников школы. </w:t>
      </w:r>
      <w:proofErr w:type="gramStart"/>
      <w:r w:rsidRPr="002441B5">
        <w:rPr>
          <w:rFonts w:eastAsia="Times New Roman"/>
          <w:sz w:val="28"/>
          <w:szCs w:val="28"/>
        </w:rPr>
        <w:t>Остальные, по образному в</w:t>
      </w:r>
      <w:r w:rsidRPr="002441B5">
        <w:rPr>
          <w:rFonts w:eastAsia="Times New Roman"/>
          <w:sz w:val="28"/>
          <w:szCs w:val="28"/>
        </w:rPr>
        <w:t>ы</w:t>
      </w:r>
      <w:r w:rsidRPr="002441B5">
        <w:rPr>
          <w:rFonts w:eastAsia="Times New Roman"/>
          <w:sz w:val="28"/>
          <w:szCs w:val="28"/>
        </w:rPr>
        <w:t>ражению российского компаративиста З.А. Мальковой, «покидали школу с легким багажом знаний, но уверенные в себе, самостоятельные, комм</w:t>
      </w:r>
      <w:r w:rsidRPr="002441B5">
        <w:rPr>
          <w:rFonts w:eastAsia="Times New Roman"/>
          <w:sz w:val="28"/>
          <w:szCs w:val="28"/>
        </w:rPr>
        <w:t>у</w:t>
      </w:r>
      <w:r w:rsidRPr="002441B5">
        <w:rPr>
          <w:rFonts w:eastAsia="Times New Roman"/>
          <w:sz w:val="28"/>
          <w:szCs w:val="28"/>
        </w:rPr>
        <w:t>никабельные, подгото</w:t>
      </w:r>
      <w:r w:rsidRPr="002441B5">
        <w:rPr>
          <w:rFonts w:eastAsia="Times New Roman"/>
          <w:sz w:val="28"/>
          <w:szCs w:val="28"/>
        </w:rPr>
        <w:t>в</w:t>
      </w:r>
      <w:r w:rsidRPr="002441B5">
        <w:rPr>
          <w:rFonts w:eastAsia="Times New Roman"/>
          <w:sz w:val="28"/>
          <w:szCs w:val="28"/>
        </w:rPr>
        <w:t>ленные к жизни».</w:t>
      </w:r>
      <w:proofErr w:type="gramEnd"/>
      <w:r w:rsidRPr="002441B5">
        <w:rPr>
          <w:rFonts w:eastAsia="Times New Roman"/>
          <w:sz w:val="28"/>
          <w:szCs w:val="28"/>
        </w:rPr>
        <w:t xml:space="preserve"> Подобное положение не могло не беспокоить правительство страны, местные власти, общественность, пед</w:t>
      </w:r>
      <w:r w:rsidRPr="002441B5">
        <w:rPr>
          <w:rFonts w:eastAsia="Times New Roman"/>
          <w:sz w:val="28"/>
          <w:szCs w:val="28"/>
        </w:rPr>
        <w:t>а</w:t>
      </w:r>
      <w:r w:rsidRPr="002441B5">
        <w:rPr>
          <w:rFonts w:eastAsia="Times New Roman"/>
          <w:sz w:val="28"/>
          <w:szCs w:val="28"/>
        </w:rPr>
        <w:t xml:space="preserve">гогов. В 80-е гг. XX </w:t>
      </w:r>
      <w:proofErr w:type="gramStart"/>
      <w:r w:rsidRPr="002441B5">
        <w:rPr>
          <w:rFonts w:eastAsia="Times New Roman"/>
          <w:sz w:val="28"/>
          <w:szCs w:val="28"/>
        </w:rPr>
        <w:t>в</w:t>
      </w:r>
      <w:proofErr w:type="gramEnd"/>
      <w:r w:rsidRPr="002441B5">
        <w:rPr>
          <w:rFonts w:eastAsia="Times New Roman"/>
          <w:sz w:val="28"/>
          <w:szCs w:val="28"/>
        </w:rPr>
        <w:t xml:space="preserve">. </w:t>
      </w:r>
      <w:proofErr w:type="gramStart"/>
      <w:r w:rsidRPr="002441B5">
        <w:rPr>
          <w:rFonts w:eastAsia="Times New Roman"/>
          <w:sz w:val="28"/>
          <w:szCs w:val="28"/>
        </w:rPr>
        <w:t>в</w:t>
      </w:r>
      <w:proofErr w:type="gramEnd"/>
      <w:r w:rsidRPr="002441B5">
        <w:rPr>
          <w:rFonts w:eastAsia="Times New Roman"/>
          <w:sz w:val="28"/>
          <w:szCs w:val="28"/>
        </w:rPr>
        <w:t xml:space="preserve"> стране разрабатываются и вводятся государстве</w:t>
      </w:r>
      <w:r w:rsidRPr="002441B5">
        <w:rPr>
          <w:rFonts w:eastAsia="Times New Roman"/>
          <w:sz w:val="28"/>
          <w:szCs w:val="28"/>
        </w:rPr>
        <w:t>н</w:t>
      </w:r>
      <w:r w:rsidRPr="002441B5">
        <w:rPr>
          <w:rFonts w:eastAsia="Times New Roman"/>
          <w:sz w:val="28"/>
          <w:szCs w:val="28"/>
        </w:rPr>
        <w:lastRenderedPageBreak/>
        <w:t>ные образовательные стандарты знаний, умений и навыков и система те</w:t>
      </w:r>
      <w:r w:rsidRPr="002441B5">
        <w:rPr>
          <w:rFonts w:eastAsia="Times New Roman"/>
          <w:sz w:val="28"/>
          <w:szCs w:val="28"/>
        </w:rPr>
        <w:t>с</w:t>
      </w:r>
      <w:r w:rsidRPr="002441B5">
        <w:rPr>
          <w:rFonts w:eastAsia="Times New Roman"/>
          <w:sz w:val="28"/>
          <w:szCs w:val="28"/>
        </w:rPr>
        <w:t>тирования. Такая практика доказала свою состоятельность и принесла ощутимые результаты. Возросло число учащихся, изучающих академич</w:t>
      </w:r>
      <w:r w:rsidRPr="002441B5">
        <w:rPr>
          <w:rFonts w:eastAsia="Times New Roman"/>
          <w:sz w:val="28"/>
          <w:szCs w:val="28"/>
        </w:rPr>
        <w:t>е</w:t>
      </w:r>
      <w:r w:rsidRPr="002441B5">
        <w:rPr>
          <w:rFonts w:eastAsia="Times New Roman"/>
          <w:sz w:val="28"/>
          <w:szCs w:val="28"/>
        </w:rPr>
        <w:t>ские предметы. Улучшилось качество знаний по математике и естестве</w:t>
      </w:r>
      <w:r w:rsidRPr="002441B5">
        <w:rPr>
          <w:rFonts w:eastAsia="Times New Roman"/>
          <w:sz w:val="28"/>
          <w:szCs w:val="28"/>
        </w:rPr>
        <w:t>н</w:t>
      </w:r>
      <w:r w:rsidRPr="002441B5">
        <w:rPr>
          <w:rFonts w:eastAsia="Times New Roman"/>
          <w:sz w:val="28"/>
          <w:szCs w:val="28"/>
        </w:rPr>
        <w:t>ным дисциплинам. Предм</w:t>
      </w:r>
      <w:r w:rsidRPr="002441B5">
        <w:rPr>
          <w:rFonts w:eastAsia="Times New Roman"/>
          <w:sz w:val="28"/>
          <w:szCs w:val="28"/>
        </w:rPr>
        <w:t>е</w:t>
      </w:r>
      <w:r w:rsidRPr="002441B5">
        <w:rPr>
          <w:rFonts w:eastAsia="Times New Roman"/>
          <w:sz w:val="28"/>
          <w:szCs w:val="28"/>
        </w:rPr>
        <w:t>ты по выбору в общей сетке часов</w:t>
      </w:r>
      <w:r w:rsidR="007F2A3B">
        <w:rPr>
          <w:rFonts w:eastAsia="Times New Roman"/>
          <w:sz w:val="28"/>
          <w:szCs w:val="28"/>
        </w:rPr>
        <w:t xml:space="preserve"> </w:t>
      </w:r>
      <w:r w:rsidRPr="002441B5">
        <w:rPr>
          <w:rFonts w:eastAsia="Times New Roman"/>
          <w:sz w:val="28"/>
          <w:szCs w:val="28"/>
        </w:rPr>
        <w:t>занимают в настоящее время лишь 25—30 %. Вместе с тем, согласно опросам, 23 % родителей оценивают деятельность школы как неудовлетв</w:t>
      </w:r>
      <w:r w:rsidRPr="002441B5">
        <w:rPr>
          <w:rFonts w:eastAsia="Times New Roman"/>
          <w:sz w:val="28"/>
          <w:szCs w:val="28"/>
        </w:rPr>
        <w:t>о</w:t>
      </w:r>
      <w:r w:rsidRPr="002441B5">
        <w:rPr>
          <w:rFonts w:eastAsia="Times New Roman"/>
          <w:sz w:val="28"/>
          <w:szCs w:val="28"/>
        </w:rPr>
        <w:t>рительную. По математике и естественным наукам американские школьники продолжают среди индустриально развитых стран занимать одно из п</w:t>
      </w:r>
      <w:r w:rsidRPr="002441B5">
        <w:rPr>
          <w:rFonts w:eastAsia="Times New Roman"/>
          <w:sz w:val="28"/>
          <w:szCs w:val="28"/>
        </w:rPr>
        <w:t>о</w:t>
      </w:r>
      <w:r w:rsidRPr="002441B5">
        <w:rPr>
          <w:rFonts w:eastAsia="Times New Roman"/>
          <w:sz w:val="28"/>
          <w:szCs w:val="28"/>
        </w:rPr>
        <w:t>следних мест.</w:t>
      </w:r>
    </w:p>
    <w:p w:rsidR="008D7992" w:rsidRPr="002441B5" w:rsidRDefault="006336F4" w:rsidP="002441B5">
      <w:pPr>
        <w:spacing w:line="360" w:lineRule="auto"/>
        <w:ind w:firstLine="720"/>
        <w:jc w:val="both"/>
        <w:rPr>
          <w:sz w:val="28"/>
          <w:szCs w:val="28"/>
        </w:rPr>
      </w:pPr>
      <w:r w:rsidRPr="002441B5">
        <w:rPr>
          <w:rFonts w:eastAsia="Times New Roman"/>
          <w:sz w:val="28"/>
          <w:szCs w:val="28"/>
        </w:rPr>
        <w:t>Средняя школа делится на две ступени: младшую и среднюю, по три года обучения в каждой. В стране отсутствует единый учебный план, учебные программы и учебники. Каждый учебный округ разрабатывает свои рекомендации к распределению учебного времени, собственные пр</w:t>
      </w:r>
      <w:r w:rsidRPr="002441B5">
        <w:rPr>
          <w:rFonts w:eastAsia="Times New Roman"/>
          <w:sz w:val="28"/>
          <w:szCs w:val="28"/>
        </w:rPr>
        <w:t>о</w:t>
      </w:r>
      <w:r w:rsidRPr="002441B5">
        <w:rPr>
          <w:rFonts w:eastAsia="Times New Roman"/>
          <w:sz w:val="28"/>
          <w:szCs w:val="28"/>
        </w:rPr>
        <w:t>граммы по учебным дисциплинам, осуществляет методические разработки отдел</w:t>
      </w:r>
      <w:r w:rsidRPr="002441B5">
        <w:rPr>
          <w:rFonts w:eastAsia="Times New Roman"/>
          <w:sz w:val="28"/>
          <w:szCs w:val="28"/>
        </w:rPr>
        <w:t>ь</w:t>
      </w:r>
      <w:r w:rsidRPr="002441B5">
        <w:rPr>
          <w:rFonts w:eastAsia="Times New Roman"/>
          <w:sz w:val="28"/>
          <w:szCs w:val="28"/>
        </w:rPr>
        <w:t>ных тем.</w:t>
      </w:r>
    </w:p>
    <w:p w:rsidR="008D7992" w:rsidRPr="002441B5" w:rsidRDefault="006336F4" w:rsidP="002441B5">
      <w:pPr>
        <w:spacing w:line="360" w:lineRule="auto"/>
        <w:ind w:firstLine="720"/>
        <w:jc w:val="both"/>
        <w:rPr>
          <w:sz w:val="28"/>
          <w:szCs w:val="28"/>
        </w:rPr>
      </w:pPr>
      <w:r w:rsidRPr="002441B5">
        <w:rPr>
          <w:rFonts w:eastAsia="Times New Roman"/>
          <w:sz w:val="28"/>
          <w:szCs w:val="28"/>
        </w:rPr>
        <w:t>Учебный год делится на семестры. Его продолжительность соста</w:t>
      </w:r>
      <w:r w:rsidRPr="002441B5">
        <w:rPr>
          <w:rFonts w:eastAsia="Times New Roman"/>
          <w:sz w:val="28"/>
          <w:szCs w:val="28"/>
        </w:rPr>
        <w:t>в</w:t>
      </w:r>
      <w:r w:rsidRPr="002441B5">
        <w:rPr>
          <w:rFonts w:eastAsia="Times New Roman"/>
          <w:sz w:val="28"/>
          <w:szCs w:val="28"/>
        </w:rPr>
        <w:t>ляет 170-186 учебных дней. Дети посещают школу 5 дней в неделю. Нар</w:t>
      </w:r>
      <w:r w:rsidRPr="002441B5">
        <w:rPr>
          <w:rFonts w:eastAsia="Times New Roman"/>
          <w:sz w:val="28"/>
          <w:szCs w:val="28"/>
        </w:rPr>
        <w:t>я</w:t>
      </w:r>
      <w:r w:rsidRPr="002441B5">
        <w:rPr>
          <w:rFonts w:eastAsia="Times New Roman"/>
          <w:sz w:val="28"/>
          <w:szCs w:val="28"/>
        </w:rPr>
        <w:t>ду с обязательными предметами (английский, математика, обществовед</w:t>
      </w:r>
      <w:r w:rsidRPr="002441B5">
        <w:rPr>
          <w:rFonts w:eastAsia="Times New Roman"/>
          <w:sz w:val="28"/>
          <w:szCs w:val="28"/>
        </w:rPr>
        <w:t>е</w:t>
      </w:r>
      <w:r w:rsidRPr="002441B5">
        <w:rPr>
          <w:rFonts w:eastAsia="Times New Roman"/>
          <w:sz w:val="28"/>
          <w:szCs w:val="28"/>
        </w:rPr>
        <w:t>ние, естествознание, физкультура и гигиена, музыка, изобразительное и</w:t>
      </w:r>
      <w:r w:rsidRPr="002441B5">
        <w:rPr>
          <w:rFonts w:eastAsia="Times New Roman"/>
          <w:sz w:val="28"/>
          <w:szCs w:val="28"/>
        </w:rPr>
        <w:t>с</w:t>
      </w:r>
      <w:r w:rsidRPr="002441B5">
        <w:rPr>
          <w:rFonts w:eastAsia="Times New Roman"/>
          <w:sz w:val="28"/>
          <w:szCs w:val="28"/>
        </w:rPr>
        <w:t>кусство и труд/домоводство) школа предлагает изучение предметов по выбору. В</w:t>
      </w:r>
      <w:r w:rsidRPr="002441B5">
        <w:rPr>
          <w:rFonts w:eastAsia="Times New Roman"/>
          <w:sz w:val="28"/>
          <w:szCs w:val="28"/>
        </w:rPr>
        <w:t>ы</w:t>
      </w:r>
      <w:r w:rsidRPr="002441B5">
        <w:rPr>
          <w:rFonts w:eastAsia="Times New Roman"/>
          <w:sz w:val="28"/>
          <w:szCs w:val="28"/>
        </w:rPr>
        <w:t>бор предметов осуществляется школьниками самостоятельно или с пом</w:t>
      </w:r>
      <w:r w:rsidRPr="002441B5">
        <w:rPr>
          <w:rFonts w:eastAsia="Times New Roman"/>
          <w:sz w:val="28"/>
          <w:szCs w:val="28"/>
        </w:rPr>
        <w:t>о</w:t>
      </w:r>
      <w:r w:rsidRPr="002441B5">
        <w:rPr>
          <w:rFonts w:eastAsia="Times New Roman"/>
          <w:sz w:val="28"/>
          <w:szCs w:val="28"/>
        </w:rPr>
        <w:t>щью консультанта.</w:t>
      </w:r>
    </w:p>
    <w:p w:rsidR="008D7992" w:rsidRPr="002441B5" w:rsidRDefault="006336F4" w:rsidP="00ED78C1">
      <w:pPr>
        <w:numPr>
          <w:ilvl w:val="0"/>
          <w:numId w:val="34"/>
        </w:numPr>
        <w:tabs>
          <w:tab w:val="left" w:pos="986"/>
        </w:tabs>
        <w:spacing w:line="360" w:lineRule="auto"/>
        <w:ind w:firstLine="720"/>
        <w:jc w:val="both"/>
        <w:rPr>
          <w:rFonts w:eastAsia="Times New Roman"/>
          <w:sz w:val="28"/>
          <w:szCs w:val="28"/>
        </w:rPr>
      </w:pPr>
      <w:proofErr w:type="gramStart"/>
      <w:r w:rsidRPr="002441B5">
        <w:rPr>
          <w:rFonts w:eastAsia="Times New Roman"/>
          <w:sz w:val="28"/>
          <w:szCs w:val="28"/>
        </w:rPr>
        <w:t>с</w:t>
      </w:r>
      <w:proofErr w:type="gramEnd"/>
      <w:r w:rsidRPr="002441B5">
        <w:rPr>
          <w:rFonts w:eastAsia="Times New Roman"/>
          <w:sz w:val="28"/>
          <w:szCs w:val="28"/>
        </w:rPr>
        <w:t>редней школе США существует значительный процент отсева учащихся. Все исследователи отмечают, что отсев происходит в основном за счет детей небелого населения (афроамериканцы, латиноамериканцы, индейцы). В этой связи во многих штатах США получила распростран</w:t>
      </w:r>
      <w:r w:rsidRPr="002441B5">
        <w:rPr>
          <w:rFonts w:eastAsia="Times New Roman"/>
          <w:sz w:val="28"/>
          <w:szCs w:val="28"/>
        </w:rPr>
        <w:t>е</w:t>
      </w:r>
      <w:r w:rsidRPr="002441B5">
        <w:rPr>
          <w:rFonts w:eastAsia="Times New Roman"/>
          <w:sz w:val="28"/>
          <w:szCs w:val="28"/>
        </w:rPr>
        <w:t>ние практика обучения на родном языке (особенно это касается южных штатов США (Флорида, Техас, Калифорния), где поток иммигрантов — выходцев из латиноамериканских стран — достаточно значителен). Пр</w:t>
      </w:r>
      <w:r w:rsidRPr="002441B5">
        <w:rPr>
          <w:rFonts w:eastAsia="Times New Roman"/>
          <w:sz w:val="28"/>
          <w:szCs w:val="28"/>
        </w:rPr>
        <w:t>и</w:t>
      </w:r>
      <w:r w:rsidRPr="002441B5">
        <w:rPr>
          <w:rFonts w:eastAsia="Times New Roman"/>
          <w:sz w:val="28"/>
          <w:szCs w:val="28"/>
        </w:rPr>
        <w:lastRenderedPageBreak/>
        <w:t>нятие прав</w:t>
      </w:r>
      <w:r w:rsidRPr="002441B5">
        <w:rPr>
          <w:rFonts w:eastAsia="Times New Roman"/>
          <w:sz w:val="28"/>
          <w:szCs w:val="28"/>
        </w:rPr>
        <w:t>и</w:t>
      </w:r>
      <w:r w:rsidRPr="002441B5">
        <w:rPr>
          <w:rFonts w:eastAsia="Times New Roman"/>
          <w:sz w:val="28"/>
          <w:szCs w:val="28"/>
        </w:rPr>
        <w:t>тельствами некоторых штатов законов о билингвизме помогло если не снять проблему отсева учащихся, то значительно снизить ее ос</w:t>
      </w:r>
      <w:r w:rsidRPr="002441B5">
        <w:rPr>
          <w:rFonts w:eastAsia="Times New Roman"/>
          <w:sz w:val="28"/>
          <w:szCs w:val="28"/>
        </w:rPr>
        <w:t>т</w:t>
      </w:r>
      <w:r w:rsidRPr="002441B5">
        <w:rPr>
          <w:rFonts w:eastAsia="Times New Roman"/>
          <w:sz w:val="28"/>
          <w:szCs w:val="28"/>
        </w:rPr>
        <w:t>роту.</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Примерно 85 % детей обучаются в государственных школах. Бол</w:t>
      </w:r>
      <w:r w:rsidRPr="002441B5">
        <w:rPr>
          <w:rFonts w:eastAsia="Times New Roman"/>
          <w:sz w:val="28"/>
          <w:szCs w:val="28"/>
        </w:rPr>
        <w:t>ь</w:t>
      </w:r>
      <w:r w:rsidRPr="002441B5">
        <w:rPr>
          <w:rFonts w:eastAsia="Times New Roman"/>
          <w:sz w:val="28"/>
          <w:szCs w:val="28"/>
        </w:rPr>
        <w:t>шая часть остальных идут в платные частные школы, многие</w:t>
      </w:r>
      <w:r w:rsidR="007F2A3B">
        <w:rPr>
          <w:rFonts w:eastAsia="Times New Roman"/>
          <w:sz w:val="28"/>
          <w:szCs w:val="28"/>
        </w:rPr>
        <w:t xml:space="preserve"> </w:t>
      </w:r>
      <w:r w:rsidRPr="002441B5">
        <w:rPr>
          <w:rFonts w:eastAsia="Times New Roman"/>
          <w:sz w:val="28"/>
          <w:szCs w:val="28"/>
        </w:rPr>
        <w:t>из которых — р</w:t>
      </w:r>
      <w:r w:rsidRPr="002441B5">
        <w:rPr>
          <w:rFonts w:eastAsia="Times New Roman"/>
          <w:sz w:val="28"/>
          <w:szCs w:val="28"/>
        </w:rPr>
        <w:t>е</w:t>
      </w:r>
      <w:r w:rsidRPr="002441B5">
        <w:rPr>
          <w:rFonts w:eastAsia="Times New Roman"/>
          <w:sz w:val="28"/>
          <w:szCs w:val="28"/>
        </w:rPr>
        <w:t>лигиозные.</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Наиболее распространена сеть католических школ.</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Существуют даже интернаты, собирающие учеников со всей страны, такие как Академия Филлипса в Экзетере в Нью-Хемпшире.</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Менее 5 % родителей по разным причинам решают обучать своих детей дома.</w:t>
      </w:r>
    </w:p>
    <w:p w:rsidR="008D7992" w:rsidRPr="002441B5" w:rsidRDefault="006336F4" w:rsidP="00ED78C1">
      <w:pPr>
        <w:numPr>
          <w:ilvl w:val="0"/>
          <w:numId w:val="35"/>
        </w:numPr>
        <w:tabs>
          <w:tab w:val="left" w:pos="1039"/>
        </w:tabs>
        <w:spacing w:line="360" w:lineRule="auto"/>
        <w:ind w:firstLine="720"/>
        <w:jc w:val="both"/>
        <w:rPr>
          <w:rFonts w:eastAsia="Times New Roman"/>
          <w:b/>
          <w:bCs/>
          <w:sz w:val="28"/>
          <w:szCs w:val="28"/>
        </w:rPr>
      </w:pPr>
      <w:r w:rsidRPr="002441B5">
        <w:rPr>
          <w:rFonts w:eastAsia="Times New Roman"/>
          <w:b/>
          <w:bCs/>
          <w:sz w:val="28"/>
          <w:szCs w:val="28"/>
        </w:rPr>
        <w:t xml:space="preserve">Япония. </w:t>
      </w:r>
      <w:r w:rsidRPr="002441B5">
        <w:rPr>
          <w:rFonts w:eastAsia="Times New Roman"/>
          <w:sz w:val="28"/>
          <w:szCs w:val="28"/>
        </w:rPr>
        <w:t>Основной задачей политики японского государства в</w:t>
      </w:r>
      <w:r w:rsidRPr="002441B5">
        <w:rPr>
          <w:rFonts w:eastAsia="Times New Roman"/>
          <w:b/>
          <w:bCs/>
          <w:sz w:val="28"/>
          <w:szCs w:val="28"/>
        </w:rPr>
        <w:t xml:space="preserve"> </w:t>
      </w:r>
      <w:r w:rsidRPr="002441B5">
        <w:rPr>
          <w:rFonts w:eastAsia="Times New Roman"/>
          <w:sz w:val="28"/>
          <w:szCs w:val="28"/>
        </w:rPr>
        <w:t>сфере образования стало воспитание и обучение творческой, неординарно мыслящей, гармоничной и духовно богатой личности, способной действ</w:t>
      </w:r>
      <w:r w:rsidRPr="002441B5">
        <w:rPr>
          <w:rFonts w:eastAsia="Times New Roman"/>
          <w:sz w:val="28"/>
          <w:szCs w:val="28"/>
        </w:rPr>
        <w:t>о</w:t>
      </w:r>
      <w:r w:rsidRPr="002441B5">
        <w:rPr>
          <w:rFonts w:eastAsia="Times New Roman"/>
          <w:sz w:val="28"/>
          <w:szCs w:val="28"/>
        </w:rPr>
        <w:t>вать в разнообразно консолидированных общественных и государстве</w:t>
      </w:r>
      <w:r w:rsidRPr="002441B5">
        <w:rPr>
          <w:rFonts w:eastAsia="Times New Roman"/>
          <w:sz w:val="28"/>
          <w:szCs w:val="28"/>
        </w:rPr>
        <w:t>н</w:t>
      </w:r>
      <w:r w:rsidRPr="002441B5">
        <w:rPr>
          <w:rFonts w:eastAsia="Times New Roman"/>
          <w:sz w:val="28"/>
          <w:szCs w:val="28"/>
        </w:rPr>
        <w:t>ных структурах.</w:t>
      </w:r>
    </w:p>
    <w:p w:rsidR="008D7992" w:rsidRPr="002441B5" w:rsidRDefault="006336F4" w:rsidP="002441B5">
      <w:pPr>
        <w:spacing w:line="360" w:lineRule="auto"/>
        <w:ind w:firstLine="720"/>
        <w:jc w:val="both"/>
        <w:rPr>
          <w:rFonts w:eastAsia="Times New Roman"/>
          <w:b/>
          <w:bCs/>
          <w:sz w:val="28"/>
          <w:szCs w:val="28"/>
        </w:rPr>
      </w:pPr>
      <w:r w:rsidRPr="002441B5">
        <w:rPr>
          <w:rFonts w:eastAsia="Times New Roman"/>
          <w:sz w:val="28"/>
          <w:szCs w:val="28"/>
        </w:rPr>
        <w:t xml:space="preserve">История современного образования может быть разделена </w:t>
      </w:r>
      <w:proofErr w:type="gramStart"/>
      <w:r w:rsidRPr="002441B5">
        <w:rPr>
          <w:rFonts w:eastAsia="Times New Roman"/>
          <w:sz w:val="28"/>
          <w:szCs w:val="28"/>
        </w:rPr>
        <w:t>на</w:t>
      </w:r>
      <w:proofErr w:type="gramEnd"/>
      <w:r w:rsidRPr="002441B5">
        <w:rPr>
          <w:rFonts w:eastAsia="Times New Roman"/>
          <w:sz w:val="28"/>
          <w:szCs w:val="28"/>
        </w:rPr>
        <w:t xml:space="preserve"> сл</w:t>
      </w:r>
      <w:r w:rsidRPr="002441B5">
        <w:rPr>
          <w:rFonts w:eastAsia="Times New Roman"/>
          <w:sz w:val="28"/>
          <w:szCs w:val="28"/>
        </w:rPr>
        <w:t>е</w:t>
      </w:r>
      <w:r w:rsidRPr="002441B5">
        <w:rPr>
          <w:rFonts w:eastAsia="Times New Roman"/>
          <w:sz w:val="28"/>
          <w:szCs w:val="28"/>
        </w:rPr>
        <w:t>дующие 5 периодов:</w:t>
      </w:r>
    </w:p>
    <w:p w:rsidR="008D7992" w:rsidRPr="002441B5" w:rsidRDefault="006336F4" w:rsidP="00ED78C1">
      <w:pPr>
        <w:numPr>
          <w:ilvl w:val="0"/>
          <w:numId w:val="36"/>
        </w:numPr>
        <w:tabs>
          <w:tab w:val="left" w:pos="1003"/>
        </w:tabs>
        <w:spacing w:line="360" w:lineRule="auto"/>
        <w:ind w:firstLine="720"/>
        <w:jc w:val="both"/>
        <w:rPr>
          <w:rFonts w:eastAsia="Times New Roman"/>
          <w:sz w:val="28"/>
          <w:szCs w:val="28"/>
        </w:rPr>
      </w:pPr>
      <w:r w:rsidRPr="002441B5">
        <w:rPr>
          <w:rFonts w:eastAsia="Times New Roman"/>
          <w:sz w:val="28"/>
          <w:szCs w:val="28"/>
        </w:rPr>
        <w:t>Период основания (1868-1885). Был основан первоначальный корпус современного образования.</w:t>
      </w:r>
    </w:p>
    <w:p w:rsidR="008D7992" w:rsidRPr="002441B5" w:rsidRDefault="006336F4" w:rsidP="00ED78C1">
      <w:pPr>
        <w:numPr>
          <w:ilvl w:val="0"/>
          <w:numId w:val="37"/>
        </w:numPr>
        <w:tabs>
          <w:tab w:val="left" w:pos="1008"/>
        </w:tabs>
        <w:spacing w:line="360" w:lineRule="auto"/>
        <w:ind w:firstLine="720"/>
        <w:jc w:val="both"/>
        <w:rPr>
          <w:rFonts w:eastAsia="Times New Roman"/>
          <w:sz w:val="28"/>
          <w:szCs w:val="28"/>
        </w:rPr>
      </w:pPr>
      <w:r w:rsidRPr="002441B5">
        <w:rPr>
          <w:rFonts w:eastAsia="Times New Roman"/>
          <w:sz w:val="28"/>
          <w:szCs w:val="28"/>
        </w:rPr>
        <w:t>Период консолидации (1886-1916). Были изданы разнообразные школьные законы, была создана систематическая образовательная стру</w:t>
      </w:r>
      <w:r w:rsidRPr="002441B5">
        <w:rPr>
          <w:rFonts w:eastAsia="Times New Roman"/>
          <w:sz w:val="28"/>
          <w:szCs w:val="28"/>
        </w:rPr>
        <w:t>к</w:t>
      </w:r>
      <w:r w:rsidRPr="002441B5">
        <w:rPr>
          <w:rFonts w:eastAsia="Times New Roman"/>
          <w:sz w:val="28"/>
          <w:szCs w:val="28"/>
        </w:rPr>
        <w:t>тура.</w:t>
      </w:r>
    </w:p>
    <w:p w:rsidR="008D7992" w:rsidRPr="002441B5" w:rsidRDefault="006336F4" w:rsidP="00ED78C1">
      <w:pPr>
        <w:numPr>
          <w:ilvl w:val="0"/>
          <w:numId w:val="37"/>
        </w:numPr>
        <w:tabs>
          <w:tab w:val="left" w:pos="1003"/>
        </w:tabs>
        <w:spacing w:line="360" w:lineRule="auto"/>
        <w:ind w:firstLine="720"/>
        <w:jc w:val="both"/>
        <w:rPr>
          <w:rFonts w:eastAsia="Times New Roman"/>
          <w:sz w:val="28"/>
          <w:szCs w:val="28"/>
        </w:rPr>
      </w:pPr>
      <w:r w:rsidRPr="002441B5">
        <w:rPr>
          <w:rFonts w:eastAsia="Times New Roman"/>
          <w:sz w:val="28"/>
          <w:szCs w:val="28"/>
        </w:rPr>
        <w:t>Период экспансии (1917-1936). Образовательная система базир</w:t>
      </w:r>
      <w:r w:rsidRPr="002441B5">
        <w:rPr>
          <w:rFonts w:eastAsia="Times New Roman"/>
          <w:sz w:val="28"/>
          <w:szCs w:val="28"/>
        </w:rPr>
        <w:t>о</w:t>
      </w:r>
      <w:r w:rsidRPr="002441B5">
        <w:rPr>
          <w:rFonts w:eastAsia="Times New Roman"/>
          <w:sz w:val="28"/>
          <w:szCs w:val="28"/>
        </w:rPr>
        <w:t>валась на рекомендациях Чрезвычайного Совета по Образованию (1917-1919)</w:t>
      </w:r>
    </w:p>
    <w:p w:rsidR="008D7992" w:rsidRPr="002441B5" w:rsidRDefault="006336F4" w:rsidP="00ED78C1">
      <w:pPr>
        <w:numPr>
          <w:ilvl w:val="0"/>
          <w:numId w:val="37"/>
        </w:numPr>
        <w:tabs>
          <w:tab w:val="left" w:pos="1018"/>
        </w:tabs>
        <w:spacing w:line="360" w:lineRule="auto"/>
        <w:ind w:firstLine="720"/>
        <w:jc w:val="both"/>
        <w:rPr>
          <w:rFonts w:eastAsia="Times New Roman"/>
          <w:sz w:val="28"/>
          <w:szCs w:val="28"/>
        </w:rPr>
      </w:pPr>
      <w:r w:rsidRPr="002441B5">
        <w:rPr>
          <w:rFonts w:eastAsia="Times New Roman"/>
          <w:sz w:val="28"/>
          <w:szCs w:val="28"/>
        </w:rPr>
        <w:t>Военный период (1937-1945). Пик милитаристского образования.</w:t>
      </w:r>
    </w:p>
    <w:p w:rsidR="008D7992" w:rsidRPr="002441B5" w:rsidRDefault="006336F4" w:rsidP="00ED78C1">
      <w:pPr>
        <w:numPr>
          <w:ilvl w:val="0"/>
          <w:numId w:val="37"/>
        </w:numPr>
        <w:tabs>
          <w:tab w:val="left" w:pos="1018"/>
        </w:tabs>
        <w:spacing w:line="360" w:lineRule="auto"/>
        <w:ind w:firstLine="720"/>
        <w:jc w:val="both"/>
        <w:rPr>
          <w:rFonts w:eastAsia="Times New Roman"/>
          <w:sz w:val="28"/>
          <w:szCs w:val="28"/>
        </w:rPr>
      </w:pPr>
      <w:r w:rsidRPr="002441B5">
        <w:rPr>
          <w:rFonts w:eastAsia="Times New Roman"/>
          <w:sz w:val="28"/>
          <w:szCs w:val="28"/>
        </w:rPr>
        <w:t>Современный период (1945-наши дни). Образовательные рефо</w:t>
      </w:r>
      <w:r w:rsidRPr="002441B5">
        <w:rPr>
          <w:rFonts w:eastAsia="Times New Roman"/>
          <w:sz w:val="28"/>
          <w:szCs w:val="28"/>
        </w:rPr>
        <w:t>р</w:t>
      </w:r>
      <w:r w:rsidRPr="002441B5">
        <w:rPr>
          <w:rFonts w:eastAsia="Times New Roman"/>
          <w:sz w:val="28"/>
          <w:szCs w:val="28"/>
        </w:rPr>
        <w:t>мы во время союзнической оккупации.</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b/>
          <w:bCs/>
          <w:sz w:val="28"/>
          <w:szCs w:val="28"/>
        </w:rPr>
        <w:lastRenderedPageBreak/>
        <w:t xml:space="preserve">I период </w:t>
      </w:r>
      <w:r w:rsidRPr="002441B5">
        <w:rPr>
          <w:rFonts w:eastAsia="Times New Roman"/>
          <w:sz w:val="28"/>
          <w:szCs w:val="28"/>
        </w:rPr>
        <w:t>(1868 -</w:t>
      </w:r>
      <w:r w:rsidRPr="002441B5">
        <w:rPr>
          <w:rFonts w:eastAsia="Times New Roman"/>
          <w:b/>
          <w:bCs/>
          <w:sz w:val="28"/>
          <w:szCs w:val="28"/>
        </w:rPr>
        <w:t xml:space="preserve"> </w:t>
      </w:r>
      <w:r w:rsidRPr="002441B5">
        <w:rPr>
          <w:rFonts w:eastAsia="Times New Roman"/>
          <w:sz w:val="28"/>
          <w:szCs w:val="28"/>
        </w:rPr>
        <w:t>1885)</w:t>
      </w:r>
      <w:r w:rsidRPr="002441B5">
        <w:rPr>
          <w:rFonts w:eastAsia="Times New Roman"/>
          <w:b/>
          <w:bCs/>
          <w:sz w:val="28"/>
          <w:szCs w:val="28"/>
        </w:rPr>
        <w:t xml:space="preserve"> </w:t>
      </w:r>
      <w:r w:rsidRPr="002441B5">
        <w:rPr>
          <w:rFonts w:eastAsia="Times New Roman"/>
          <w:sz w:val="28"/>
          <w:szCs w:val="28"/>
        </w:rPr>
        <w:t>Дух раннего периода реставрации Мэйдзи</w:t>
      </w:r>
      <w:r w:rsidRPr="002441B5">
        <w:rPr>
          <w:rFonts w:eastAsia="Times New Roman"/>
          <w:b/>
          <w:bCs/>
          <w:sz w:val="28"/>
          <w:szCs w:val="28"/>
        </w:rPr>
        <w:t xml:space="preserve"> </w:t>
      </w:r>
      <w:r w:rsidRPr="002441B5">
        <w:rPr>
          <w:rFonts w:eastAsia="Times New Roman"/>
          <w:sz w:val="28"/>
          <w:szCs w:val="28"/>
        </w:rPr>
        <w:t>лучше всего проявился в призыве, который вдохновил интеллектуалов японского общества, - "цивилизация и просвещение ". " Этот лозунг, - п</w:t>
      </w:r>
      <w:r w:rsidRPr="002441B5">
        <w:rPr>
          <w:rFonts w:eastAsia="Times New Roman"/>
          <w:sz w:val="28"/>
          <w:szCs w:val="28"/>
        </w:rPr>
        <w:t>и</w:t>
      </w:r>
      <w:r w:rsidRPr="002441B5">
        <w:rPr>
          <w:rFonts w:eastAsia="Times New Roman"/>
          <w:sz w:val="28"/>
          <w:szCs w:val="28"/>
        </w:rPr>
        <w:t>шет Джон Холл, - стал основным руководством к действию тех, кто ме</w:t>
      </w:r>
      <w:r w:rsidRPr="002441B5">
        <w:rPr>
          <w:rFonts w:eastAsia="Times New Roman"/>
          <w:sz w:val="28"/>
          <w:szCs w:val="28"/>
        </w:rPr>
        <w:t>ч</w:t>
      </w:r>
      <w:r w:rsidRPr="002441B5">
        <w:rPr>
          <w:rFonts w:eastAsia="Times New Roman"/>
          <w:sz w:val="28"/>
          <w:szCs w:val="28"/>
        </w:rPr>
        <w:t>тал о выходе Японии из эпохи невежества". Выдающимся защитником «цивилизации и просвещения» выступил Фукудзава Юкити. Именно он задал тон реформам образования, особенно своей публикацией " Призыв к знаниям", где подверг критике конфуцианские ценности и поднял на щит западные идеи. В школьные программы внесли всё, что удалось узнать о Западе, тр</w:t>
      </w:r>
      <w:r w:rsidRPr="002441B5">
        <w:rPr>
          <w:rFonts w:eastAsia="Times New Roman"/>
          <w:sz w:val="28"/>
          <w:szCs w:val="28"/>
        </w:rPr>
        <w:t>а</w:t>
      </w:r>
      <w:r w:rsidRPr="002441B5">
        <w:rPr>
          <w:rFonts w:eastAsia="Times New Roman"/>
          <w:sz w:val="28"/>
          <w:szCs w:val="28"/>
        </w:rPr>
        <w:t>диционные моральные принципы временно отошли на второй план. Проведение реформы образования стало предметом острых диску</w:t>
      </w:r>
      <w:r w:rsidRPr="002441B5">
        <w:rPr>
          <w:rFonts w:eastAsia="Times New Roman"/>
          <w:sz w:val="28"/>
          <w:szCs w:val="28"/>
        </w:rPr>
        <w:t>с</w:t>
      </w:r>
      <w:r w:rsidRPr="002441B5">
        <w:rPr>
          <w:rFonts w:eastAsia="Times New Roman"/>
          <w:sz w:val="28"/>
          <w:szCs w:val="28"/>
        </w:rPr>
        <w:t>сий различных политических сил. Нация разделилась на политические фракции, каждая из которых защищала своё видение реформы образов</w:t>
      </w:r>
      <w:r w:rsidRPr="002441B5">
        <w:rPr>
          <w:rFonts w:eastAsia="Times New Roman"/>
          <w:sz w:val="28"/>
          <w:szCs w:val="28"/>
        </w:rPr>
        <w:t>а</w:t>
      </w:r>
      <w:r w:rsidRPr="002441B5">
        <w:rPr>
          <w:rFonts w:eastAsia="Times New Roman"/>
          <w:sz w:val="28"/>
          <w:szCs w:val="28"/>
        </w:rPr>
        <w:t>ния. Результатом этой борьбы стало доминирование точки зрения, согла</w:t>
      </w:r>
      <w:r w:rsidRPr="002441B5">
        <w:rPr>
          <w:rFonts w:eastAsia="Times New Roman"/>
          <w:sz w:val="28"/>
          <w:szCs w:val="28"/>
        </w:rPr>
        <w:t>с</w:t>
      </w:r>
      <w:r w:rsidRPr="002441B5">
        <w:rPr>
          <w:rFonts w:eastAsia="Times New Roman"/>
          <w:sz w:val="28"/>
          <w:szCs w:val="28"/>
        </w:rPr>
        <w:t>но которой</w:t>
      </w:r>
      <w:r w:rsidR="007F2A3B">
        <w:rPr>
          <w:rFonts w:eastAsia="Times New Roman"/>
          <w:sz w:val="28"/>
          <w:szCs w:val="28"/>
        </w:rPr>
        <w:t xml:space="preserve"> </w:t>
      </w:r>
      <w:r w:rsidRPr="002441B5">
        <w:rPr>
          <w:rFonts w:eastAsia="Times New Roman"/>
          <w:sz w:val="28"/>
          <w:szCs w:val="28"/>
        </w:rPr>
        <w:t>необходимо сочетать сильные стороны современной системы образования ведущих мировых держав с традиционными духовными це</w:t>
      </w:r>
      <w:r w:rsidRPr="002441B5">
        <w:rPr>
          <w:rFonts w:eastAsia="Times New Roman"/>
          <w:sz w:val="28"/>
          <w:szCs w:val="28"/>
        </w:rPr>
        <w:t>н</w:t>
      </w:r>
      <w:r w:rsidRPr="002441B5">
        <w:rPr>
          <w:rFonts w:eastAsia="Times New Roman"/>
          <w:sz w:val="28"/>
          <w:szCs w:val="28"/>
        </w:rPr>
        <w:t>ностями Японии.</w:t>
      </w:r>
    </w:p>
    <w:p w:rsidR="008D7992" w:rsidRPr="002441B5" w:rsidRDefault="006336F4" w:rsidP="00ED78C1">
      <w:pPr>
        <w:numPr>
          <w:ilvl w:val="0"/>
          <w:numId w:val="38"/>
        </w:numPr>
        <w:tabs>
          <w:tab w:val="left" w:pos="977"/>
        </w:tabs>
        <w:spacing w:line="360" w:lineRule="auto"/>
        <w:ind w:firstLine="720"/>
        <w:jc w:val="both"/>
        <w:rPr>
          <w:rFonts w:eastAsia="Times New Roman"/>
          <w:sz w:val="28"/>
          <w:szCs w:val="28"/>
        </w:rPr>
      </w:pPr>
      <w:proofErr w:type="gramStart"/>
      <w:r w:rsidRPr="002441B5">
        <w:rPr>
          <w:rFonts w:eastAsia="Times New Roman"/>
          <w:sz w:val="28"/>
          <w:szCs w:val="28"/>
        </w:rPr>
        <w:t>июне</w:t>
      </w:r>
      <w:proofErr w:type="gramEnd"/>
      <w:r w:rsidRPr="002441B5">
        <w:rPr>
          <w:rFonts w:eastAsia="Times New Roman"/>
          <w:sz w:val="28"/>
          <w:szCs w:val="28"/>
        </w:rPr>
        <w:t xml:space="preserve"> 1871 г. было создано Министерство Просвещения. В 1872 г. правительство Мэйдзи разработало план реформы современной школьной системы в национальном масштабе и в августе провозгласило Закон об о</w:t>
      </w:r>
      <w:r w:rsidRPr="002441B5">
        <w:rPr>
          <w:rFonts w:eastAsia="Times New Roman"/>
          <w:sz w:val="28"/>
          <w:szCs w:val="28"/>
        </w:rPr>
        <w:t>б</w:t>
      </w:r>
      <w:r w:rsidRPr="002441B5">
        <w:rPr>
          <w:rFonts w:eastAsia="Times New Roman"/>
          <w:sz w:val="28"/>
          <w:szCs w:val="28"/>
        </w:rPr>
        <w:t xml:space="preserve">разовании. </w:t>
      </w:r>
      <w:proofErr w:type="gramStart"/>
      <w:r w:rsidRPr="002441B5">
        <w:rPr>
          <w:rFonts w:eastAsia="Times New Roman"/>
          <w:sz w:val="28"/>
          <w:szCs w:val="28"/>
        </w:rPr>
        <w:t>Основные цели этого закона четко представлены в Осейдас</w:t>
      </w:r>
      <w:r w:rsidRPr="002441B5">
        <w:rPr>
          <w:rFonts w:eastAsia="Times New Roman"/>
          <w:sz w:val="28"/>
          <w:szCs w:val="28"/>
        </w:rPr>
        <w:t>а</w:t>
      </w:r>
      <w:r w:rsidRPr="002441B5">
        <w:rPr>
          <w:rFonts w:eastAsia="Times New Roman"/>
          <w:sz w:val="28"/>
          <w:szCs w:val="28"/>
        </w:rPr>
        <w:t>чешо (сопровождающей этот закон прокламации): 1. образование должно обеспечивать успешное продвижение человека по социальной лестнице 2. функция школ состоит в том, чтобы прививать патриотические чувства у каждого человека 3. все японцы должны обучиться практическим наукам, что, в конечном счете, принесёт пользу обществу и поможет построить с</w:t>
      </w:r>
      <w:r w:rsidRPr="002441B5">
        <w:rPr>
          <w:rFonts w:eastAsia="Times New Roman"/>
          <w:sz w:val="28"/>
          <w:szCs w:val="28"/>
        </w:rPr>
        <w:t>о</w:t>
      </w:r>
      <w:r w:rsidRPr="002441B5">
        <w:rPr>
          <w:rFonts w:eastAsia="Times New Roman"/>
          <w:sz w:val="28"/>
          <w:szCs w:val="28"/>
        </w:rPr>
        <w:t>временное государство.</w:t>
      </w:r>
      <w:proofErr w:type="gramEnd"/>
      <w:r w:rsidRPr="002441B5">
        <w:rPr>
          <w:rFonts w:eastAsia="Times New Roman"/>
          <w:sz w:val="28"/>
          <w:szCs w:val="28"/>
        </w:rPr>
        <w:t xml:space="preserve"> Реорганизация системы народного образования происходила по западному образцу. Во-первых, вводилась система обяз</w:t>
      </w:r>
      <w:r w:rsidRPr="002441B5">
        <w:rPr>
          <w:rFonts w:eastAsia="Times New Roman"/>
          <w:sz w:val="28"/>
          <w:szCs w:val="28"/>
        </w:rPr>
        <w:t>а</w:t>
      </w:r>
      <w:r w:rsidRPr="002441B5">
        <w:rPr>
          <w:rFonts w:eastAsia="Times New Roman"/>
          <w:sz w:val="28"/>
          <w:szCs w:val="28"/>
        </w:rPr>
        <w:t>тельного обучения, составлявшая в то время 4 года. Эта система разруш</w:t>
      </w:r>
      <w:r w:rsidRPr="002441B5">
        <w:rPr>
          <w:rFonts w:eastAsia="Times New Roman"/>
          <w:sz w:val="28"/>
          <w:szCs w:val="28"/>
        </w:rPr>
        <w:t>и</w:t>
      </w:r>
      <w:r w:rsidRPr="002441B5">
        <w:rPr>
          <w:rFonts w:eastAsia="Times New Roman"/>
          <w:sz w:val="28"/>
          <w:szCs w:val="28"/>
        </w:rPr>
        <w:lastRenderedPageBreak/>
        <w:t>ла прежнюю сословную систему образования, которая была привилегией с</w:t>
      </w:r>
      <w:r w:rsidRPr="002441B5">
        <w:rPr>
          <w:rFonts w:eastAsia="Times New Roman"/>
          <w:sz w:val="28"/>
          <w:szCs w:val="28"/>
        </w:rPr>
        <w:t>а</w:t>
      </w:r>
      <w:r w:rsidRPr="002441B5">
        <w:rPr>
          <w:rFonts w:eastAsia="Times New Roman"/>
          <w:sz w:val="28"/>
          <w:szCs w:val="28"/>
        </w:rPr>
        <w:t>мураев и высших слоев общества.</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Во-вторых, провозглашалось, что развитие науки и образования б</w:t>
      </w:r>
      <w:r w:rsidRPr="002441B5">
        <w:rPr>
          <w:rFonts w:eastAsia="Times New Roman"/>
          <w:sz w:val="28"/>
          <w:szCs w:val="28"/>
        </w:rPr>
        <w:t>у</w:t>
      </w:r>
      <w:r w:rsidRPr="002441B5">
        <w:rPr>
          <w:rFonts w:eastAsia="Times New Roman"/>
          <w:sz w:val="28"/>
          <w:szCs w:val="28"/>
        </w:rPr>
        <w:t>дет проводиться не только в целях государственного управления, как это было прежде, а для "личного благосостояния каждого, завоевания полож</w:t>
      </w:r>
      <w:r w:rsidRPr="002441B5">
        <w:rPr>
          <w:rFonts w:eastAsia="Times New Roman"/>
          <w:sz w:val="28"/>
          <w:szCs w:val="28"/>
        </w:rPr>
        <w:t>е</w:t>
      </w:r>
      <w:r w:rsidRPr="002441B5">
        <w:rPr>
          <w:rFonts w:eastAsia="Times New Roman"/>
          <w:sz w:val="28"/>
          <w:szCs w:val="28"/>
        </w:rPr>
        <w:t>ния в</w:t>
      </w:r>
      <w:r w:rsidR="007F2A3B">
        <w:rPr>
          <w:rFonts w:eastAsia="Times New Roman"/>
          <w:sz w:val="28"/>
          <w:szCs w:val="28"/>
        </w:rPr>
        <w:t xml:space="preserve"> обществе и процветания в делах</w:t>
      </w:r>
      <w:r w:rsidRPr="002441B5">
        <w:rPr>
          <w:rFonts w:eastAsia="Times New Roman"/>
          <w:sz w:val="28"/>
          <w:szCs w:val="28"/>
        </w:rPr>
        <w:t>".</w:t>
      </w:r>
    </w:p>
    <w:p w:rsidR="008D7992" w:rsidRPr="002441B5" w:rsidRDefault="006336F4" w:rsidP="002441B5">
      <w:pPr>
        <w:spacing w:line="360" w:lineRule="auto"/>
        <w:ind w:firstLine="720"/>
        <w:jc w:val="both"/>
        <w:rPr>
          <w:sz w:val="28"/>
          <w:szCs w:val="28"/>
        </w:rPr>
      </w:pPr>
      <w:proofErr w:type="gramStart"/>
      <w:r w:rsidRPr="002441B5">
        <w:rPr>
          <w:rFonts w:eastAsia="Times New Roman"/>
          <w:sz w:val="28"/>
          <w:szCs w:val="28"/>
        </w:rPr>
        <w:t>И</w:t>
      </w:r>
      <w:proofErr w:type="gramEnd"/>
      <w:r w:rsidRPr="002441B5">
        <w:rPr>
          <w:rFonts w:eastAsia="Times New Roman"/>
          <w:sz w:val="28"/>
          <w:szCs w:val="28"/>
        </w:rPr>
        <w:t xml:space="preserve"> в-третьих, считалось, что наука и образование должны поднять волю и инициативу народа. Однако отменялся старый обычай, по котор</w:t>
      </w:r>
      <w:r w:rsidRPr="002441B5">
        <w:rPr>
          <w:rFonts w:eastAsia="Times New Roman"/>
          <w:sz w:val="28"/>
          <w:szCs w:val="28"/>
        </w:rPr>
        <w:t>о</w:t>
      </w:r>
      <w:r w:rsidRPr="002441B5">
        <w:rPr>
          <w:rFonts w:eastAsia="Times New Roman"/>
          <w:sz w:val="28"/>
          <w:szCs w:val="28"/>
        </w:rPr>
        <w:t>му расходы на обучение, одежду и питание покрывались правительством. Правительство взяло за образец 3-х фазовую систему образования в США, у</w:t>
      </w:r>
      <w:r w:rsidRPr="002441B5">
        <w:rPr>
          <w:rFonts w:eastAsia="Times New Roman"/>
          <w:sz w:val="28"/>
          <w:szCs w:val="28"/>
        </w:rPr>
        <w:t>ч</w:t>
      </w:r>
      <w:r w:rsidRPr="002441B5">
        <w:rPr>
          <w:rFonts w:eastAsia="Times New Roman"/>
          <w:sz w:val="28"/>
          <w:szCs w:val="28"/>
        </w:rPr>
        <w:t>редив начальные, средние школы и университеты. С другой стороны, школьная административная система была заимствована из Франции: все учебные учреждения находились под сильным центральным контролем Министерства образования. Таким образом, к 1900 г. уже 80% детей соо</w:t>
      </w:r>
      <w:r w:rsidRPr="002441B5">
        <w:rPr>
          <w:rFonts w:eastAsia="Times New Roman"/>
          <w:sz w:val="28"/>
          <w:szCs w:val="28"/>
        </w:rPr>
        <w:t>т</w:t>
      </w:r>
      <w:r w:rsidRPr="002441B5">
        <w:rPr>
          <w:rFonts w:eastAsia="Times New Roman"/>
          <w:sz w:val="28"/>
          <w:szCs w:val="28"/>
        </w:rPr>
        <w:t>ветствующего возраста ходили в школу (в 1872 г., до принятия Закона только 28%), а к 1910 г. процентный показатель достиг почти 100 отметки. Невиданное распространение школьной сети, которой были охвачены д</w:t>
      </w:r>
      <w:r w:rsidRPr="002441B5">
        <w:rPr>
          <w:rFonts w:eastAsia="Times New Roman"/>
          <w:sz w:val="28"/>
          <w:szCs w:val="28"/>
        </w:rPr>
        <w:t>а</w:t>
      </w:r>
      <w:r w:rsidRPr="002441B5">
        <w:rPr>
          <w:rFonts w:eastAsia="Times New Roman"/>
          <w:sz w:val="28"/>
          <w:szCs w:val="28"/>
        </w:rPr>
        <w:t>же самые отдалённые горные деревни, проходило под непосредственным нажимом и принуждением властей. Этому способствовала также и глуб</w:t>
      </w:r>
      <w:r w:rsidRPr="002441B5">
        <w:rPr>
          <w:rFonts w:eastAsia="Times New Roman"/>
          <w:sz w:val="28"/>
          <w:szCs w:val="28"/>
        </w:rPr>
        <w:t>о</w:t>
      </w:r>
      <w:r w:rsidRPr="002441B5">
        <w:rPr>
          <w:rFonts w:eastAsia="Times New Roman"/>
          <w:sz w:val="28"/>
          <w:szCs w:val="28"/>
        </w:rPr>
        <w:t>ко укоренившаяся система господства и подчинения, система беспрек</w:t>
      </w:r>
      <w:r w:rsidRPr="002441B5">
        <w:rPr>
          <w:rFonts w:eastAsia="Times New Roman"/>
          <w:sz w:val="28"/>
          <w:szCs w:val="28"/>
        </w:rPr>
        <w:t>о</w:t>
      </w:r>
      <w:r w:rsidRPr="002441B5">
        <w:rPr>
          <w:rFonts w:eastAsia="Times New Roman"/>
          <w:sz w:val="28"/>
          <w:szCs w:val="28"/>
        </w:rPr>
        <w:t>словного повиновения народа. Был установлен строгий государственный контроль над профессией учителя. С этого времени учитель приобретает статус государственного служащего, которому</w:t>
      </w:r>
      <w:r w:rsidR="007F2A3B">
        <w:rPr>
          <w:rFonts w:eastAsia="Times New Roman"/>
          <w:sz w:val="28"/>
          <w:szCs w:val="28"/>
        </w:rPr>
        <w:t xml:space="preserve"> </w:t>
      </w:r>
      <w:r w:rsidRPr="002441B5">
        <w:rPr>
          <w:rFonts w:eastAsia="Times New Roman"/>
          <w:sz w:val="28"/>
          <w:szCs w:val="28"/>
        </w:rPr>
        <w:t>запрещается заниматься политикой. Значение введения новой системы образования заключалось в том, что по</w:t>
      </w:r>
      <w:r w:rsidRPr="002441B5">
        <w:rPr>
          <w:rFonts w:eastAsia="Times New Roman"/>
          <w:sz w:val="28"/>
          <w:szCs w:val="28"/>
        </w:rPr>
        <w:t>л</w:t>
      </w:r>
      <w:r w:rsidRPr="002441B5">
        <w:rPr>
          <w:rFonts w:eastAsia="Times New Roman"/>
          <w:sz w:val="28"/>
          <w:szCs w:val="28"/>
        </w:rPr>
        <w:t>ностью были ликвидированы старые княжеские школы, все частные школы обязывались получить ра</w:t>
      </w:r>
      <w:r w:rsidRPr="002441B5">
        <w:rPr>
          <w:rFonts w:eastAsia="Times New Roman"/>
          <w:sz w:val="28"/>
          <w:szCs w:val="28"/>
        </w:rPr>
        <w:t>з</w:t>
      </w:r>
      <w:r w:rsidRPr="002441B5">
        <w:rPr>
          <w:rFonts w:eastAsia="Times New Roman"/>
          <w:sz w:val="28"/>
          <w:szCs w:val="28"/>
        </w:rPr>
        <w:t>решение властей, и была создана новая система просвещения, контрол</w:t>
      </w:r>
      <w:r w:rsidRPr="002441B5">
        <w:rPr>
          <w:rFonts w:eastAsia="Times New Roman"/>
          <w:sz w:val="28"/>
          <w:szCs w:val="28"/>
        </w:rPr>
        <w:t>и</w:t>
      </w:r>
      <w:r w:rsidRPr="002441B5">
        <w:rPr>
          <w:rFonts w:eastAsia="Times New Roman"/>
          <w:sz w:val="28"/>
          <w:szCs w:val="28"/>
        </w:rPr>
        <w:t>руемая государством.</w:t>
      </w:r>
    </w:p>
    <w:p w:rsidR="008D7992" w:rsidRPr="007F2A3B" w:rsidRDefault="006336F4" w:rsidP="00ED78C1">
      <w:pPr>
        <w:numPr>
          <w:ilvl w:val="0"/>
          <w:numId w:val="39"/>
        </w:numPr>
        <w:tabs>
          <w:tab w:val="left" w:pos="1008"/>
        </w:tabs>
        <w:spacing w:line="360" w:lineRule="auto"/>
        <w:ind w:firstLine="720"/>
        <w:jc w:val="both"/>
        <w:rPr>
          <w:rFonts w:eastAsia="Times New Roman"/>
          <w:sz w:val="28"/>
          <w:szCs w:val="28"/>
        </w:rPr>
      </w:pPr>
      <w:r w:rsidRPr="007F2A3B">
        <w:rPr>
          <w:rFonts w:eastAsia="Times New Roman"/>
          <w:b/>
          <w:bCs/>
          <w:sz w:val="28"/>
          <w:szCs w:val="28"/>
        </w:rPr>
        <w:t xml:space="preserve">период </w:t>
      </w:r>
      <w:r w:rsidRPr="007F2A3B">
        <w:rPr>
          <w:rFonts w:eastAsia="Times New Roman"/>
          <w:sz w:val="28"/>
          <w:szCs w:val="28"/>
        </w:rPr>
        <w:t>(1886 -</w:t>
      </w:r>
      <w:r w:rsidRPr="007F2A3B">
        <w:rPr>
          <w:rFonts w:eastAsia="Times New Roman"/>
          <w:b/>
          <w:bCs/>
          <w:sz w:val="28"/>
          <w:szCs w:val="28"/>
        </w:rPr>
        <w:t xml:space="preserve"> </w:t>
      </w:r>
      <w:r w:rsidRPr="007F2A3B">
        <w:rPr>
          <w:rFonts w:eastAsia="Times New Roman"/>
          <w:sz w:val="28"/>
          <w:szCs w:val="28"/>
        </w:rPr>
        <w:t>1916)</w:t>
      </w:r>
      <w:r w:rsidRPr="007F2A3B">
        <w:rPr>
          <w:rFonts w:eastAsia="Times New Roman"/>
          <w:b/>
          <w:bCs/>
          <w:sz w:val="28"/>
          <w:szCs w:val="28"/>
        </w:rPr>
        <w:t xml:space="preserve"> </w:t>
      </w:r>
      <w:r w:rsidRPr="007F2A3B">
        <w:rPr>
          <w:rFonts w:eastAsia="Times New Roman"/>
          <w:sz w:val="28"/>
          <w:szCs w:val="28"/>
        </w:rPr>
        <w:t>В</w:t>
      </w:r>
      <w:r w:rsidRPr="007F2A3B">
        <w:rPr>
          <w:rFonts w:eastAsia="Times New Roman"/>
          <w:b/>
          <w:bCs/>
          <w:sz w:val="28"/>
          <w:szCs w:val="28"/>
        </w:rPr>
        <w:t xml:space="preserve"> </w:t>
      </w:r>
      <w:r w:rsidRPr="007F2A3B">
        <w:rPr>
          <w:rFonts w:eastAsia="Times New Roman"/>
          <w:sz w:val="28"/>
          <w:szCs w:val="28"/>
        </w:rPr>
        <w:t>1885</w:t>
      </w:r>
      <w:r w:rsidRPr="007F2A3B">
        <w:rPr>
          <w:rFonts w:eastAsia="Times New Roman"/>
          <w:b/>
          <w:bCs/>
          <w:sz w:val="28"/>
          <w:szCs w:val="28"/>
        </w:rPr>
        <w:t xml:space="preserve"> </w:t>
      </w:r>
      <w:r w:rsidRPr="007F2A3B">
        <w:rPr>
          <w:rFonts w:eastAsia="Times New Roman"/>
          <w:sz w:val="28"/>
          <w:szCs w:val="28"/>
        </w:rPr>
        <w:t>г.</w:t>
      </w:r>
      <w:r w:rsidRPr="007F2A3B">
        <w:rPr>
          <w:rFonts w:eastAsia="Times New Roman"/>
          <w:b/>
          <w:bCs/>
          <w:sz w:val="28"/>
          <w:szCs w:val="28"/>
        </w:rPr>
        <w:t xml:space="preserve"> </w:t>
      </w:r>
      <w:r w:rsidRPr="007F2A3B">
        <w:rPr>
          <w:rFonts w:eastAsia="Times New Roman"/>
          <w:sz w:val="28"/>
          <w:szCs w:val="28"/>
        </w:rPr>
        <w:t>была основана кабинетная</w:t>
      </w:r>
      <w:r w:rsidRPr="007F2A3B">
        <w:rPr>
          <w:rFonts w:eastAsia="Times New Roman"/>
          <w:b/>
          <w:bCs/>
          <w:sz w:val="28"/>
          <w:szCs w:val="28"/>
        </w:rPr>
        <w:t xml:space="preserve"> </w:t>
      </w:r>
      <w:r w:rsidRPr="007F2A3B">
        <w:rPr>
          <w:rFonts w:eastAsia="Times New Roman"/>
          <w:sz w:val="28"/>
          <w:szCs w:val="28"/>
        </w:rPr>
        <w:t xml:space="preserve">система, и </w:t>
      </w:r>
      <w:proofErr w:type="gramStart"/>
      <w:r w:rsidRPr="007F2A3B">
        <w:rPr>
          <w:rFonts w:eastAsia="Times New Roman"/>
          <w:sz w:val="28"/>
          <w:szCs w:val="28"/>
        </w:rPr>
        <w:t>Мори Аринори стал</w:t>
      </w:r>
      <w:proofErr w:type="gramEnd"/>
      <w:r w:rsidRPr="007F2A3B">
        <w:rPr>
          <w:rFonts w:eastAsia="Times New Roman"/>
          <w:sz w:val="28"/>
          <w:szCs w:val="28"/>
        </w:rPr>
        <w:t xml:space="preserve"> первым министром образования. Он разработал о</w:t>
      </w:r>
      <w:r w:rsidRPr="007F2A3B">
        <w:rPr>
          <w:rFonts w:eastAsia="Times New Roman"/>
          <w:sz w:val="28"/>
          <w:szCs w:val="28"/>
        </w:rPr>
        <w:t>с</w:t>
      </w:r>
      <w:r w:rsidRPr="007F2A3B">
        <w:rPr>
          <w:rFonts w:eastAsia="Times New Roman"/>
          <w:sz w:val="28"/>
          <w:szCs w:val="28"/>
        </w:rPr>
        <w:lastRenderedPageBreak/>
        <w:t>нову школьной системы следующих периодов. Все компоненты системы - начальное, среднее, профессиональное, университетское образование - взаимосвязаны. Начальное образование было призвано формировать со</w:t>
      </w:r>
      <w:r w:rsidRPr="007F2A3B">
        <w:rPr>
          <w:rFonts w:eastAsia="Times New Roman"/>
          <w:sz w:val="28"/>
          <w:szCs w:val="28"/>
        </w:rPr>
        <w:t>з</w:t>
      </w:r>
      <w:r w:rsidRPr="007F2A3B">
        <w:rPr>
          <w:rFonts w:eastAsia="Times New Roman"/>
          <w:sz w:val="28"/>
          <w:szCs w:val="28"/>
        </w:rPr>
        <w:t>нание большинства населения страны</w:t>
      </w:r>
      <w:r w:rsidR="007F2A3B" w:rsidRPr="007F2A3B">
        <w:rPr>
          <w:rFonts w:eastAsia="Times New Roman"/>
          <w:sz w:val="28"/>
          <w:szCs w:val="28"/>
        </w:rPr>
        <w:t xml:space="preserve"> в </w:t>
      </w:r>
      <w:r w:rsidRPr="007F2A3B">
        <w:rPr>
          <w:rFonts w:eastAsia="Times New Roman"/>
          <w:sz w:val="28"/>
          <w:szCs w:val="28"/>
        </w:rPr>
        <w:t>соответствии с государственной политикой, определяющей взаимоотношения широких масс и правител</w:t>
      </w:r>
      <w:r w:rsidRPr="007F2A3B">
        <w:rPr>
          <w:rFonts w:eastAsia="Times New Roman"/>
          <w:sz w:val="28"/>
          <w:szCs w:val="28"/>
        </w:rPr>
        <w:t>ь</w:t>
      </w:r>
      <w:r w:rsidRPr="007F2A3B">
        <w:rPr>
          <w:rFonts w:eastAsia="Times New Roman"/>
          <w:sz w:val="28"/>
          <w:szCs w:val="28"/>
        </w:rPr>
        <w:t>ства в духе лояльности, основой которой выступал национализм и мил</w:t>
      </w:r>
      <w:r w:rsidRPr="007F2A3B">
        <w:rPr>
          <w:rFonts w:eastAsia="Times New Roman"/>
          <w:sz w:val="28"/>
          <w:szCs w:val="28"/>
        </w:rPr>
        <w:t>и</w:t>
      </w:r>
      <w:r w:rsidRPr="007F2A3B">
        <w:rPr>
          <w:rFonts w:eastAsia="Times New Roman"/>
          <w:sz w:val="28"/>
          <w:szCs w:val="28"/>
        </w:rPr>
        <w:t>таризм. Сформировалась образовательная система, сочетающая в себе л</w:t>
      </w:r>
      <w:r w:rsidRPr="007F2A3B">
        <w:rPr>
          <w:rFonts w:eastAsia="Times New Roman"/>
          <w:sz w:val="28"/>
          <w:szCs w:val="28"/>
        </w:rPr>
        <w:t>о</w:t>
      </w:r>
      <w:r w:rsidRPr="007F2A3B">
        <w:rPr>
          <w:rFonts w:eastAsia="Times New Roman"/>
          <w:sz w:val="28"/>
          <w:szCs w:val="28"/>
        </w:rPr>
        <w:t>яльность монарху с приверженностью свободным научным изысканиям, необход</w:t>
      </w:r>
      <w:r w:rsidRPr="007F2A3B">
        <w:rPr>
          <w:rFonts w:eastAsia="Times New Roman"/>
          <w:sz w:val="28"/>
          <w:szCs w:val="28"/>
        </w:rPr>
        <w:t>и</w:t>
      </w:r>
      <w:r w:rsidRPr="007F2A3B">
        <w:rPr>
          <w:rFonts w:eastAsia="Times New Roman"/>
          <w:sz w:val="28"/>
          <w:szCs w:val="28"/>
        </w:rPr>
        <w:t xml:space="preserve">мым для успешного становления и быстрого развития Японии как современного государства. Иноуэ Коваши, человек, который </w:t>
      </w:r>
      <w:proofErr w:type="gramStart"/>
      <w:r w:rsidRPr="007F2A3B">
        <w:rPr>
          <w:rFonts w:eastAsia="Times New Roman"/>
          <w:sz w:val="28"/>
          <w:szCs w:val="28"/>
        </w:rPr>
        <w:t>стал м</w:t>
      </w:r>
      <w:r w:rsidRPr="007F2A3B">
        <w:rPr>
          <w:rFonts w:eastAsia="Times New Roman"/>
          <w:sz w:val="28"/>
          <w:szCs w:val="28"/>
        </w:rPr>
        <w:t>и</w:t>
      </w:r>
      <w:r w:rsidRPr="007F2A3B">
        <w:rPr>
          <w:rFonts w:eastAsia="Times New Roman"/>
          <w:sz w:val="28"/>
          <w:szCs w:val="28"/>
        </w:rPr>
        <w:t>нистром образования после Мори</w:t>
      </w:r>
      <w:proofErr w:type="gramEnd"/>
      <w:r w:rsidRPr="007F2A3B">
        <w:rPr>
          <w:rFonts w:eastAsia="Times New Roman"/>
          <w:sz w:val="28"/>
          <w:szCs w:val="28"/>
        </w:rPr>
        <w:t>, основал систему частных професси</w:t>
      </w:r>
      <w:r w:rsidRPr="007F2A3B">
        <w:rPr>
          <w:rFonts w:eastAsia="Times New Roman"/>
          <w:sz w:val="28"/>
          <w:szCs w:val="28"/>
        </w:rPr>
        <w:t>о</w:t>
      </w:r>
      <w:r w:rsidRPr="007F2A3B">
        <w:rPr>
          <w:rFonts w:eastAsia="Times New Roman"/>
          <w:sz w:val="28"/>
          <w:szCs w:val="28"/>
        </w:rPr>
        <w:t>нальных школ для выпускников н</w:t>
      </w:r>
      <w:r w:rsidRPr="007F2A3B">
        <w:rPr>
          <w:rFonts w:eastAsia="Times New Roman"/>
          <w:sz w:val="28"/>
          <w:szCs w:val="28"/>
        </w:rPr>
        <w:t>а</w:t>
      </w:r>
      <w:r w:rsidRPr="007F2A3B">
        <w:rPr>
          <w:rFonts w:eastAsia="Times New Roman"/>
          <w:sz w:val="28"/>
          <w:szCs w:val="28"/>
        </w:rPr>
        <w:t>чальных школ. После 1899 г. большое распространение получили школы для девушек. В 1908 г. срок обязател</w:t>
      </w:r>
      <w:r w:rsidRPr="007F2A3B">
        <w:rPr>
          <w:rFonts w:eastAsia="Times New Roman"/>
          <w:sz w:val="28"/>
          <w:szCs w:val="28"/>
        </w:rPr>
        <w:t>ь</w:t>
      </w:r>
      <w:r w:rsidRPr="007F2A3B">
        <w:rPr>
          <w:rFonts w:eastAsia="Times New Roman"/>
          <w:sz w:val="28"/>
          <w:szCs w:val="28"/>
        </w:rPr>
        <w:t>ного обучения был увеличен до 6 лет.</w:t>
      </w:r>
    </w:p>
    <w:p w:rsidR="008D7992" w:rsidRPr="002441B5" w:rsidRDefault="006336F4" w:rsidP="00ED78C1">
      <w:pPr>
        <w:numPr>
          <w:ilvl w:val="1"/>
          <w:numId w:val="40"/>
        </w:numPr>
        <w:tabs>
          <w:tab w:val="left" w:pos="1114"/>
        </w:tabs>
        <w:spacing w:line="360" w:lineRule="auto"/>
        <w:ind w:firstLine="720"/>
        <w:jc w:val="both"/>
        <w:rPr>
          <w:rFonts w:eastAsia="Times New Roman"/>
          <w:b/>
          <w:bCs/>
          <w:sz w:val="28"/>
          <w:szCs w:val="28"/>
        </w:rPr>
      </w:pPr>
      <w:r w:rsidRPr="002441B5">
        <w:rPr>
          <w:rFonts w:eastAsia="Times New Roman"/>
          <w:b/>
          <w:bCs/>
          <w:sz w:val="28"/>
          <w:szCs w:val="28"/>
        </w:rPr>
        <w:t xml:space="preserve">период </w:t>
      </w:r>
      <w:r w:rsidRPr="002441B5">
        <w:rPr>
          <w:rFonts w:eastAsia="Times New Roman"/>
          <w:sz w:val="28"/>
          <w:szCs w:val="28"/>
        </w:rPr>
        <w:t>(1917 -</w:t>
      </w:r>
      <w:r w:rsidRPr="002441B5">
        <w:rPr>
          <w:rFonts w:eastAsia="Times New Roman"/>
          <w:b/>
          <w:bCs/>
          <w:sz w:val="28"/>
          <w:szCs w:val="28"/>
        </w:rPr>
        <w:t xml:space="preserve"> </w:t>
      </w:r>
      <w:r w:rsidRPr="002441B5">
        <w:rPr>
          <w:rFonts w:eastAsia="Times New Roman"/>
          <w:sz w:val="28"/>
          <w:szCs w:val="28"/>
        </w:rPr>
        <w:t>1936)</w:t>
      </w:r>
      <w:r w:rsidRPr="002441B5">
        <w:rPr>
          <w:rFonts w:eastAsia="Times New Roman"/>
          <w:b/>
          <w:bCs/>
          <w:sz w:val="28"/>
          <w:szCs w:val="28"/>
        </w:rPr>
        <w:t xml:space="preserve"> </w:t>
      </w:r>
      <w:r w:rsidRPr="002441B5">
        <w:rPr>
          <w:rFonts w:eastAsia="Times New Roman"/>
          <w:sz w:val="28"/>
          <w:szCs w:val="28"/>
        </w:rPr>
        <w:t>Русская революция и распространенные</w:t>
      </w:r>
      <w:r w:rsidRPr="002441B5">
        <w:rPr>
          <w:rFonts w:eastAsia="Times New Roman"/>
          <w:b/>
          <w:bCs/>
          <w:sz w:val="28"/>
          <w:szCs w:val="28"/>
        </w:rPr>
        <w:t xml:space="preserve"> </w:t>
      </w:r>
      <w:r w:rsidRPr="002441B5">
        <w:rPr>
          <w:rFonts w:eastAsia="Times New Roman"/>
          <w:sz w:val="28"/>
          <w:szCs w:val="28"/>
        </w:rPr>
        <w:t>во всем мире требования демократии оказали влияние на японскую политику и образовательную систему. В 1917 г. правительство создало чрезвыча</w:t>
      </w:r>
      <w:r w:rsidRPr="002441B5">
        <w:rPr>
          <w:rFonts w:eastAsia="Times New Roman"/>
          <w:sz w:val="28"/>
          <w:szCs w:val="28"/>
        </w:rPr>
        <w:t>й</w:t>
      </w:r>
      <w:r w:rsidRPr="002441B5">
        <w:rPr>
          <w:rFonts w:eastAsia="Times New Roman"/>
          <w:sz w:val="28"/>
          <w:szCs w:val="28"/>
        </w:rPr>
        <w:t>ный совет по образованию (Риндзи Кёику Кайги). До того, как он был ра</w:t>
      </w:r>
      <w:r w:rsidRPr="002441B5">
        <w:rPr>
          <w:rFonts w:eastAsia="Times New Roman"/>
          <w:sz w:val="28"/>
          <w:szCs w:val="28"/>
        </w:rPr>
        <w:t>с</w:t>
      </w:r>
      <w:r w:rsidRPr="002441B5">
        <w:rPr>
          <w:rFonts w:eastAsia="Times New Roman"/>
          <w:sz w:val="28"/>
          <w:szCs w:val="28"/>
        </w:rPr>
        <w:t>пущен в 1919 г, совет издал несколько докладов, которые оформили осн</w:t>
      </w:r>
      <w:r w:rsidRPr="002441B5">
        <w:rPr>
          <w:rFonts w:eastAsia="Times New Roman"/>
          <w:sz w:val="28"/>
          <w:szCs w:val="28"/>
        </w:rPr>
        <w:t>о</w:t>
      </w:r>
      <w:r w:rsidRPr="002441B5">
        <w:rPr>
          <w:rFonts w:eastAsia="Times New Roman"/>
          <w:sz w:val="28"/>
          <w:szCs w:val="28"/>
        </w:rPr>
        <w:t>ву для распространения образования в следующей декаде 20 века. Влияние совета было особенно значительным в области высшего образования. До 1918 г. существовали только имперские университеты (до 1897 г. сущес</w:t>
      </w:r>
      <w:r w:rsidRPr="002441B5">
        <w:rPr>
          <w:rFonts w:eastAsia="Times New Roman"/>
          <w:sz w:val="28"/>
          <w:szCs w:val="28"/>
        </w:rPr>
        <w:t>т</w:t>
      </w:r>
      <w:r w:rsidRPr="002441B5">
        <w:rPr>
          <w:rFonts w:eastAsia="Times New Roman"/>
          <w:sz w:val="28"/>
          <w:szCs w:val="28"/>
        </w:rPr>
        <w:t>вовал только один - Токийский Имперский Университет). Однако Униве</w:t>
      </w:r>
      <w:r w:rsidRPr="002441B5">
        <w:rPr>
          <w:rFonts w:eastAsia="Times New Roman"/>
          <w:sz w:val="28"/>
          <w:szCs w:val="28"/>
        </w:rPr>
        <w:t>р</w:t>
      </w:r>
      <w:r w:rsidRPr="002441B5">
        <w:rPr>
          <w:rFonts w:eastAsia="Times New Roman"/>
          <w:sz w:val="28"/>
          <w:szCs w:val="28"/>
        </w:rPr>
        <w:t>ситетский закон 1918 г. позволил появиться частным университетам. В с</w:t>
      </w:r>
      <w:r w:rsidRPr="002441B5">
        <w:rPr>
          <w:rFonts w:eastAsia="Times New Roman"/>
          <w:sz w:val="28"/>
          <w:szCs w:val="28"/>
        </w:rPr>
        <w:t>о</w:t>
      </w:r>
      <w:r w:rsidRPr="002441B5">
        <w:rPr>
          <w:rFonts w:eastAsia="Times New Roman"/>
          <w:sz w:val="28"/>
          <w:szCs w:val="28"/>
        </w:rPr>
        <w:t>ответствии с этим законом многие национальные, общественные и час</w:t>
      </w:r>
      <w:r w:rsidRPr="002441B5">
        <w:rPr>
          <w:rFonts w:eastAsia="Times New Roman"/>
          <w:sz w:val="28"/>
          <w:szCs w:val="28"/>
        </w:rPr>
        <w:t>т</w:t>
      </w:r>
      <w:r w:rsidRPr="002441B5">
        <w:rPr>
          <w:rFonts w:eastAsia="Times New Roman"/>
          <w:sz w:val="28"/>
          <w:szCs w:val="28"/>
        </w:rPr>
        <w:t xml:space="preserve">ные школы были повышены до статуса университетов. </w:t>
      </w:r>
    </w:p>
    <w:p w:rsidR="008D7992" w:rsidRPr="002441B5" w:rsidRDefault="006336F4" w:rsidP="002441B5">
      <w:pPr>
        <w:spacing w:line="360" w:lineRule="auto"/>
        <w:ind w:firstLine="720"/>
        <w:jc w:val="both"/>
        <w:rPr>
          <w:sz w:val="28"/>
          <w:szCs w:val="28"/>
        </w:rPr>
      </w:pPr>
      <w:r w:rsidRPr="002441B5">
        <w:rPr>
          <w:rFonts w:eastAsia="Times New Roman"/>
          <w:b/>
          <w:bCs/>
          <w:sz w:val="28"/>
          <w:szCs w:val="28"/>
        </w:rPr>
        <w:t xml:space="preserve">IV период </w:t>
      </w:r>
      <w:r w:rsidRPr="002441B5">
        <w:rPr>
          <w:rFonts w:eastAsia="Times New Roman"/>
          <w:sz w:val="28"/>
          <w:szCs w:val="28"/>
        </w:rPr>
        <w:t>(1937 -</w:t>
      </w:r>
      <w:r w:rsidRPr="002441B5">
        <w:rPr>
          <w:rFonts w:eastAsia="Times New Roman"/>
          <w:b/>
          <w:bCs/>
          <w:sz w:val="28"/>
          <w:szCs w:val="28"/>
        </w:rPr>
        <w:t xml:space="preserve"> </w:t>
      </w:r>
      <w:r w:rsidRPr="002441B5">
        <w:rPr>
          <w:rFonts w:eastAsia="Times New Roman"/>
          <w:sz w:val="28"/>
          <w:szCs w:val="28"/>
        </w:rPr>
        <w:t>1945)</w:t>
      </w:r>
      <w:r w:rsidRPr="002441B5">
        <w:rPr>
          <w:rFonts w:eastAsia="Times New Roman"/>
          <w:b/>
          <w:bCs/>
          <w:sz w:val="28"/>
          <w:szCs w:val="28"/>
        </w:rPr>
        <w:t xml:space="preserve"> </w:t>
      </w:r>
      <w:r w:rsidRPr="002441B5">
        <w:rPr>
          <w:rFonts w:eastAsia="Times New Roman"/>
          <w:sz w:val="28"/>
          <w:szCs w:val="28"/>
        </w:rPr>
        <w:t>Правящий класс Японии в этот период</w:t>
      </w:r>
      <w:r w:rsidRPr="002441B5">
        <w:rPr>
          <w:rFonts w:eastAsia="Times New Roman"/>
          <w:b/>
          <w:bCs/>
          <w:sz w:val="28"/>
          <w:szCs w:val="28"/>
        </w:rPr>
        <w:t xml:space="preserve"> </w:t>
      </w:r>
      <w:r w:rsidRPr="002441B5">
        <w:rPr>
          <w:rFonts w:eastAsia="Times New Roman"/>
          <w:sz w:val="28"/>
          <w:szCs w:val="28"/>
        </w:rPr>
        <w:t>а</w:t>
      </w:r>
      <w:r w:rsidRPr="002441B5">
        <w:rPr>
          <w:rFonts w:eastAsia="Times New Roman"/>
          <w:sz w:val="28"/>
          <w:szCs w:val="28"/>
        </w:rPr>
        <w:t>к</w:t>
      </w:r>
      <w:r w:rsidRPr="002441B5">
        <w:rPr>
          <w:rFonts w:eastAsia="Times New Roman"/>
          <w:sz w:val="28"/>
          <w:szCs w:val="28"/>
        </w:rPr>
        <w:t>тивно возрождает идеологию "японизма", проповедавшего ультранаци</w:t>
      </w:r>
      <w:r w:rsidRPr="002441B5">
        <w:rPr>
          <w:rFonts w:eastAsia="Times New Roman"/>
          <w:sz w:val="28"/>
          <w:szCs w:val="28"/>
        </w:rPr>
        <w:t>о</w:t>
      </w:r>
      <w:r w:rsidRPr="002441B5">
        <w:rPr>
          <w:rFonts w:eastAsia="Times New Roman"/>
          <w:sz w:val="28"/>
          <w:szCs w:val="28"/>
        </w:rPr>
        <w:t>нализм и милитаризм</w:t>
      </w:r>
      <w:proofErr w:type="gramStart"/>
      <w:r w:rsidRPr="002441B5">
        <w:rPr>
          <w:rFonts w:eastAsia="Times New Roman"/>
          <w:sz w:val="28"/>
          <w:szCs w:val="28"/>
        </w:rPr>
        <w:t xml:space="preserve"> .</w:t>
      </w:r>
      <w:proofErr w:type="gramEnd"/>
      <w:r w:rsidRPr="002441B5">
        <w:rPr>
          <w:rFonts w:eastAsia="Times New Roman"/>
          <w:sz w:val="28"/>
          <w:szCs w:val="28"/>
        </w:rPr>
        <w:t xml:space="preserve"> К началу 1930х фактически весь процесс обучения </w:t>
      </w:r>
      <w:r w:rsidRPr="002441B5">
        <w:rPr>
          <w:rFonts w:eastAsia="Times New Roman"/>
          <w:sz w:val="28"/>
          <w:szCs w:val="28"/>
        </w:rPr>
        <w:lastRenderedPageBreak/>
        <w:t>и образования контролировался правительством. Министерство образов</w:t>
      </w:r>
      <w:r w:rsidRPr="002441B5">
        <w:rPr>
          <w:rFonts w:eastAsia="Times New Roman"/>
          <w:sz w:val="28"/>
          <w:szCs w:val="28"/>
        </w:rPr>
        <w:t>а</w:t>
      </w:r>
      <w:r w:rsidRPr="002441B5">
        <w:rPr>
          <w:rFonts w:eastAsia="Times New Roman"/>
          <w:sz w:val="28"/>
          <w:szCs w:val="28"/>
        </w:rPr>
        <w:t xml:space="preserve">ния, местные комитеты находились под прямым контролем Министерства внутренних дел, ведомства, контролировавшего всю нацию. Учебники по географии, истории, написанные и напечатанные самим Министерством образования, были заменены </w:t>
      </w:r>
      <w:proofErr w:type="gramStart"/>
      <w:r w:rsidRPr="002441B5">
        <w:rPr>
          <w:rFonts w:eastAsia="Times New Roman"/>
          <w:sz w:val="28"/>
          <w:szCs w:val="28"/>
        </w:rPr>
        <w:t>на</w:t>
      </w:r>
      <w:proofErr w:type="gramEnd"/>
      <w:r w:rsidRPr="002441B5">
        <w:rPr>
          <w:rFonts w:eastAsia="Times New Roman"/>
          <w:sz w:val="28"/>
          <w:szCs w:val="28"/>
        </w:rPr>
        <w:t xml:space="preserve"> новые. В конечном итоге школа стала э</w:t>
      </w:r>
      <w:r w:rsidRPr="002441B5">
        <w:rPr>
          <w:rFonts w:eastAsia="Times New Roman"/>
          <w:sz w:val="28"/>
          <w:szCs w:val="28"/>
        </w:rPr>
        <w:t>ф</w:t>
      </w:r>
      <w:r w:rsidRPr="002441B5">
        <w:rPr>
          <w:rFonts w:eastAsia="Times New Roman"/>
          <w:sz w:val="28"/>
          <w:szCs w:val="28"/>
        </w:rPr>
        <w:t>фективным инструментом подготовки милитаристски настроенной мол</w:t>
      </w:r>
      <w:r w:rsidRPr="002441B5">
        <w:rPr>
          <w:rFonts w:eastAsia="Times New Roman"/>
          <w:sz w:val="28"/>
          <w:szCs w:val="28"/>
        </w:rPr>
        <w:t>о</w:t>
      </w:r>
      <w:r w:rsidRPr="002441B5">
        <w:rPr>
          <w:rFonts w:eastAsia="Times New Roman"/>
          <w:sz w:val="28"/>
          <w:szCs w:val="28"/>
        </w:rPr>
        <w:t>дёжи. Со вступлением Японии во</w:t>
      </w:r>
      <w:proofErr w:type="gramStart"/>
      <w:r w:rsidRPr="002441B5">
        <w:rPr>
          <w:rFonts w:eastAsia="Times New Roman"/>
          <w:sz w:val="28"/>
          <w:szCs w:val="28"/>
        </w:rPr>
        <w:t xml:space="preserve"> В</w:t>
      </w:r>
      <w:proofErr w:type="gramEnd"/>
      <w:r w:rsidRPr="002441B5">
        <w:rPr>
          <w:rFonts w:eastAsia="Times New Roman"/>
          <w:sz w:val="28"/>
          <w:szCs w:val="28"/>
        </w:rPr>
        <w:t>торую Мировую войну милитарис</w:t>
      </w:r>
      <w:r w:rsidRPr="002441B5">
        <w:rPr>
          <w:rFonts w:eastAsia="Times New Roman"/>
          <w:sz w:val="28"/>
          <w:szCs w:val="28"/>
        </w:rPr>
        <w:t>т</w:t>
      </w:r>
      <w:r w:rsidRPr="002441B5">
        <w:rPr>
          <w:rFonts w:eastAsia="Times New Roman"/>
          <w:sz w:val="28"/>
          <w:szCs w:val="28"/>
        </w:rPr>
        <w:t>ское образование лишь усилилось: в школах ещё сильнее стали навязывать фашистские идеи расового превосходства японцев и мораль средневек</w:t>
      </w:r>
      <w:r w:rsidRPr="002441B5">
        <w:rPr>
          <w:rFonts w:eastAsia="Times New Roman"/>
          <w:sz w:val="28"/>
          <w:szCs w:val="28"/>
        </w:rPr>
        <w:t>о</w:t>
      </w:r>
      <w:r w:rsidRPr="002441B5">
        <w:rPr>
          <w:rFonts w:eastAsia="Times New Roman"/>
          <w:sz w:val="28"/>
          <w:szCs w:val="28"/>
        </w:rPr>
        <w:t>вых самур</w:t>
      </w:r>
      <w:r w:rsidRPr="002441B5">
        <w:rPr>
          <w:rFonts w:eastAsia="Times New Roman"/>
          <w:sz w:val="28"/>
          <w:szCs w:val="28"/>
        </w:rPr>
        <w:t>а</w:t>
      </w:r>
      <w:r w:rsidRPr="002441B5">
        <w:rPr>
          <w:rFonts w:eastAsia="Times New Roman"/>
          <w:sz w:val="28"/>
          <w:szCs w:val="28"/>
        </w:rPr>
        <w:t>ев - преданность военному долгу, самопожертвование во имя "великой Японии ".</w:t>
      </w:r>
    </w:p>
    <w:p w:rsidR="008D7992" w:rsidRPr="002441B5" w:rsidRDefault="006336F4" w:rsidP="007F2A3B">
      <w:pPr>
        <w:spacing w:line="360" w:lineRule="auto"/>
        <w:ind w:firstLine="720"/>
        <w:jc w:val="both"/>
        <w:rPr>
          <w:sz w:val="28"/>
          <w:szCs w:val="28"/>
        </w:rPr>
      </w:pPr>
      <w:r w:rsidRPr="002441B5">
        <w:rPr>
          <w:rFonts w:eastAsia="Times New Roman"/>
          <w:b/>
          <w:bCs/>
          <w:sz w:val="28"/>
          <w:szCs w:val="28"/>
        </w:rPr>
        <w:t xml:space="preserve">V период </w:t>
      </w:r>
      <w:r w:rsidRPr="002441B5">
        <w:rPr>
          <w:rFonts w:eastAsia="Times New Roman"/>
          <w:sz w:val="28"/>
          <w:szCs w:val="28"/>
        </w:rPr>
        <w:t>(с</w:t>
      </w:r>
      <w:r w:rsidRPr="002441B5">
        <w:rPr>
          <w:rFonts w:eastAsia="Times New Roman"/>
          <w:b/>
          <w:bCs/>
          <w:sz w:val="28"/>
          <w:szCs w:val="28"/>
        </w:rPr>
        <w:t xml:space="preserve"> </w:t>
      </w:r>
      <w:r w:rsidRPr="002441B5">
        <w:rPr>
          <w:rFonts w:eastAsia="Times New Roman"/>
          <w:sz w:val="28"/>
          <w:szCs w:val="28"/>
        </w:rPr>
        <w:t>1945</w:t>
      </w:r>
      <w:r w:rsidRPr="002441B5">
        <w:rPr>
          <w:rFonts w:eastAsia="Times New Roman"/>
          <w:b/>
          <w:bCs/>
          <w:sz w:val="28"/>
          <w:szCs w:val="28"/>
        </w:rPr>
        <w:t xml:space="preserve"> </w:t>
      </w:r>
      <w:r w:rsidRPr="002441B5">
        <w:rPr>
          <w:rFonts w:eastAsia="Times New Roman"/>
          <w:sz w:val="28"/>
          <w:szCs w:val="28"/>
        </w:rPr>
        <w:t>г.)</w:t>
      </w:r>
      <w:r w:rsidRPr="002441B5">
        <w:rPr>
          <w:rFonts w:eastAsia="Times New Roman"/>
          <w:b/>
          <w:bCs/>
          <w:sz w:val="28"/>
          <w:szCs w:val="28"/>
        </w:rPr>
        <w:t xml:space="preserve"> </w:t>
      </w:r>
      <w:r w:rsidRPr="002441B5">
        <w:rPr>
          <w:rFonts w:eastAsia="Times New Roman"/>
          <w:sz w:val="28"/>
          <w:szCs w:val="28"/>
        </w:rPr>
        <w:t>На послевоенное время приходится вторая</w:t>
      </w:r>
      <w:r w:rsidR="007F2A3B">
        <w:rPr>
          <w:sz w:val="28"/>
          <w:szCs w:val="28"/>
        </w:rPr>
        <w:t xml:space="preserve"> </w:t>
      </w:r>
      <w:r w:rsidRPr="002441B5">
        <w:rPr>
          <w:rFonts w:eastAsia="Times New Roman"/>
          <w:sz w:val="28"/>
          <w:szCs w:val="28"/>
        </w:rPr>
        <w:t>р</w:t>
      </w:r>
      <w:r w:rsidRPr="002441B5">
        <w:rPr>
          <w:rFonts w:eastAsia="Times New Roman"/>
          <w:sz w:val="28"/>
          <w:szCs w:val="28"/>
        </w:rPr>
        <w:t>е</w:t>
      </w:r>
      <w:r w:rsidR="007F2A3B">
        <w:rPr>
          <w:rFonts w:eastAsia="Times New Roman"/>
          <w:sz w:val="28"/>
          <w:szCs w:val="28"/>
        </w:rPr>
        <w:t>форма образовательной</w:t>
      </w:r>
      <w:r w:rsidR="007F2A3B">
        <w:rPr>
          <w:rFonts w:eastAsia="Times New Roman"/>
          <w:sz w:val="28"/>
          <w:szCs w:val="28"/>
        </w:rPr>
        <w:tab/>
        <w:t xml:space="preserve">системы. </w:t>
      </w:r>
      <w:r w:rsidRPr="002441B5">
        <w:rPr>
          <w:rFonts w:eastAsia="Times New Roman"/>
          <w:sz w:val="28"/>
          <w:szCs w:val="28"/>
        </w:rPr>
        <w:t>Основ</w:t>
      </w:r>
      <w:r w:rsidR="007F2A3B">
        <w:rPr>
          <w:rFonts w:eastAsia="Times New Roman"/>
          <w:sz w:val="28"/>
          <w:szCs w:val="28"/>
        </w:rPr>
        <w:t xml:space="preserve">ной </w:t>
      </w:r>
      <w:r w:rsidRPr="002441B5">
        <w:rPr>
          <w:rFonts w:eastAsia="Times New Roman"/>
          <w:sz w:val="28"/>
          <w:szCs w:val="28"/>
        </w:rPr>
        <w:t>целью,</w:t>
      </w:r>
      <w:r w:rsidR="007F2A3B">
        <w:rPr>
          <w:sz w:val="28"/>
          <w:szCs w:val="28"/>
        </w:rPr>
        <w:t xml:space="preserve"> </w:t>
      </w:r>
      <w:r w:rsidRPr="002441B5">
        <w:rPr>
          <w:rFonts w:eastAsia="Times New Roman"/>
          <w:sz w:val="28"/>
          <w:szCs w:val="28"/>
        </w:rPr>
        <w:t>которую</w:t>
      </w:r>
      <w:r w:rsidR="007F2A3B">
        <w:rPr>
          <w:rFonts w:eastAsia="Times New Roman"/>
          <w:sz w:val="28"/>
          <w:szCs w:val="28"/>
        </w:rPr>
        <w:t xml:space="preserve"> преследовали </w:t>
      </w:r>
      <w:r w:rsidRPr="002441B5">
        <w:rPr>
          <w:rFonts w:eastAsia="Times New Roman"/>
          <w:sz w:val="28"/>
          <w:szCs w:val="28"/>
        </w:rPr>
        <w:t>оккупационн</w:t>
      </w:r>
      <w:r w:rsidR="007F2A3B">
        <w:rPr>
          <w:rFonts w:eastAsia="Times New Roman"/>
          <w:sz w:val="28"/>
          <w:szCs w:val="28"/>
        </w:rPr>
        <w:t xml:space="preserve">ые власти, была </w:t>
      </w:r>
      <w:r w:rsidRPr="002441B5">
        <w:rPr>
          <w:rFonts w:eastAsia="Times New Roman"/>
          <w:sz w:val="28"/>
          <w:szCs w:val="28"/>
        </w:rPr>
        <w:t>демократизация,</w:t>
      </w:r>
      <w:r w:rsidR="007F2A3B">
        <w:rPr>
          <w:rFonts w:eastAsia="Times New Roman"/>
          <w:sz w:val="28"/>
          <w:szCs w:val="28"/>
        </w:rPr>
        <w:t xml:space="preserve"> </w:t>
      </w:r>
      <w:r w:rsidRPr="002441B5">
        <w:rPr>
          <w:rFonts w:eastAsia="Times New Roman"/>
          <w:sz w:val="28"/>
          <w:szCs w:val="28"/>
        </w:rPr>
        <w:t>демилитаризация</w:t>
      </w:r>
      <w:r w:rsidR="007F2A3B">
        <w:rPr>
          <w:sz w:val="28"/>
          <w:szCs w:val="28"/>
        </w:rPr>
        <w:t xml:space="preserve"> </w:t>
      </w:r>
      <w:r w:rsidRPr="002441B5">
        <w:rPr>
          <w:rFonts w:eastAsia="Times New Roman"/>
          <w:sz w:val="28"/>
          <w:szCs w:val="28"/>
        </w:rPr>
        <w:t>и</w:t>
      </w:r>
      <w:r w:rsidR="007F2A3B">
        <w:rPr>
          <w:sz w:val="28"/>
          <w:szCs w:val="28"/>
        </w:rPr>
        <w:t xml:space="preserve"> </w:t>
      </w:r>
      <w:r w:rsidRPr="002441B5">
        <w:rPr>
          <w:rFonts w:eastAsia="Times New Roman"/>
          <w:sz w:val="28"/>
          <w:szCs w:val="28"/>
        </w:rPr>
        <w:t>деце</w:t>
      </w:r>
      <w:r w:rsidRPr="002441B5">
        <w:rPr>
          <w:rFonts w:eastAsia="Times New Roman"/>
          <w:sz w:val="28"/>
          <w:szCs w:val="28"/>
        </w:rPr>
        <w:t>н</w:t>
      </w:r>
      <w:r w:rsidRPr="002441B5">
        <w:rPr>
          <w:rFonts w:eastAsia="Times New Roman"/>
          <w:sz w:val="28"/>
          <w:szCs w:val="28"/>
        </w:rPr>
        <w:t>трализация</w:t>
      </w:r>
      <w:r w:rsidR="007F2A3B">
        <w:rPr>
          <w:sz w:val="28"/>
          <w:szCs w:val="28"/>
        </w:rPr>
        <w:t xml:space="preserve"> </w:t>
      </w:r>
      <w:r w:rsidRPr="002441B5">
        <w:rPr>
          <w:rFonts w:eastAsia="Times New Roman"/>
          <w:sz w:val="28"/>
          <w:szCs w:val="28"/>
        </w:rPr>
        <w:t>японского</w:t>
      </w:r>
      <w:r w:rsidR="007F2A3B">
        <w:rPr>
          <w:sz w:val="28"/>
          <w:szCs w:val="28"/>
        </w:rPr>
        <w:t xml:space="preserve"> </w:t>
      </w:r>
      <w:r w:rsidRPr="002441B5">
        <w:rPr>
          <w:rFonts w:eastAsia="Times New Roman"/>
          <w:sz w:val="28"/>
          <w:szCs w:val="28"/>
        </w:rPr>
        <w:t>общества.</w:t>
      </w:r>
    </w:p>
    <w:p w:rsidR="008D7992" w:rsidRPr="002441B5" w:rsidRDefault="006336F4" w:rsidP="007F2A3B">
      <w:pPr>
        <w:spacing w:line="360" w:lineRule="auto"/>
        <w:ind w:firstLine="720"/>
        <w:jc w:val="both"/>
        <w:rPr>
          <w:rFonts w:eastAsia="Times New Roman"/>
          <w:sz w:val="28"/>
          <w:szCs w:val="28"/>
        </w:rPr>
      </w:pPr>
      <w:r w:rsidRPr="002441B5">
        <w:rPr>
          <w:rFonts w:eastAsia="Times New Roman"/>
          <w:sz w:val="28"/>
          <w:szCs w:val="28"/>
        </w:rPr>
        <w:t>"Милитаристическое довоенное образование было отменено, и была</w:t>
      </w:r>
      <w:r w:rsidR="007F2A3B">
        <w:rPr>
          <w:rFonts w:eastAsia="Times New Roman"/>
          <w:sz w:val="28"/>
          <w:szCs w:val="28"/>
        </w:rPr>
        <w:t xml:space="preserve"> </w:t>
      </w:r>
      <w:r w:rsidRPr="002441B5">
        <w:rPr>
          <w:rFonts w:eastAsia="Times New Roman"/>
          <w:sz w:val="28"/>
          <w:szCs w:val="28"/>
        </w:rPr>
        <w:t>сформирована новая система образования, основанная на мирных</w:t>
      </w:r>
      <w:r w:rsidR="007F2A3B">
        <w:rPr>
          <w:rFonts w:eastAsia="Times New Roman"/>
          <w:sz w:val="28"/>
          <w:szCs w:val="28"/>
        </w:rPr>
        <w:t xml:space="preserve"> </w:t>
      </w:r>
      <w:r w:rsidRPr="002441B5">
        <w:rPr>
          <w:rFonts w:eastAsia="Times New Roman"/>
          <w:sz w:val="28"/>
          <w:szCs w:val="28"/>
        </w:rPr>
        <w:t>дем</w:t>
      </w:r>
      <w:r w:rsidRPr="002441B5">
        <w:rPr>
          <w:rFonts w:eastAsia="Times New Roman"/>
          <w:sz w:val="28"/>
          <w:szCs w:val="28"/>
        </w:rPr>
        <w:t>о</w:t>
      </w:r>
      <w:r w:rsidRPr="002441B5">
        <w:rPr>
          <w:rFonts w:eastAsia="Times New Roman"/>
          <w:sz w:val="28"/>
          <w:szCs w:val="28"/>
        </w:rPr>
        <w:t>кратических традициях". Была</w:t>
      </w:r>
      <w:r w:rsidR="007F2A3B">
        <w:rPr>
          <w:rFonts w:eastAsia="Times New Roman"/>
          <w:sz w:val="28"/>
          <w:szCs w:val="28"/>
        </w:rPr>
        <w:t xml:space="preserve"> </w:t>
      </w:r>
      <w:r w:rsidRPr="002441B5">
        <w:rPr>
          <w:rFonts w:eastAsia="Times New Roman"/>
          <w:sz w:val="28"/>
          <w:szCs w:val="28"/>
        </w:rPr>
        <w:t>демонтирована многоуровневая структура образования (при которой</w:t>
      </w:r>
      <w:r w:rsidR="007F2A3B">
        <w:rPr>
          <w:rFonts w:eastAsia="Times New Roman"/>
          <w:sz w:val="28"/>
          <w:szCs w:val="28"/>
        </w:rPr>
        <w:t xml:space="preserve"> </w:t>
      </w:r>
      <w:r w:rsidRPr="002441B5">
        <w:rPr>
          <w:rFonts w:eastAsia="Times New Roman"/>
          <w:sz w:val="28"/>
          <w:szCs w:val="28"/>
        </w:rPr>
        <w:t>для поступления в университет нужно было окончить среднюю школу</w:t>
      </w:r>
      <w:r w:rsidR="007F2A3B">
        <w:rPr>
          <w:rFonts w:eastAsia="Times New Roman"/>
          <w:sz w:val="28"/>
          <w:szCs w:val="28"/>
        </w:rPr>
        <w:t xml:space="preserve"> и </w:t>
      </w:r>
      <w:r w:rsidRPr="002441B5">
        <w:rPr>
          <w:rFonts w:eastAsia="Times New Roman"/>
          <w:sz w:val="28"/>
          <w:szCs w:val="28"/>
        </w:rPr>
        <w:t>подготовительную школу при университете). Была внедрена такая система - обязательное обучение в шестилетней н</w:t>
      </w:r>
      <w:r w:rsidRPr="002441B5">
        <w:rPr>
          <w:rFonts w:eastAsia="Times New Roman"/>
          <w:sz w:val="28"/>
          <w:szCs w:val="28"/>
        </w:rPr>
        <w:t>а</w:t>
      </w:r>
      <w:r w:rsidRPr="002441B5">
        <w:rPr>
          <w:rFonts w:eastAsia="Times New Roman"/>
          <w:sz w:val="28"/>
          <w:szCs w:val="28"/>
        </w:rPr>
        <w:t>чальной школе, в средней школе 1 степени (3 года) и второй степени (3 года), затем университет (4 года). Только учебный календарь по-прежнему остался сп</w:t>
      </w:r>
      <w:r w:rsidRPr="002441B5">
        <w:rPr>
          <w:rFonts w:eastAsia="Times New Roman"/>
          <w:sz w:val="28"/>
          <w:szCs w:val="28"/>
        </w:rPr>
        <w:t>е</w:t>
      </w:r>
      <w:r w:rsidRPr="002441B5">
        <w:rPr>
          <w:rFonts w:eastAsia="Times New Roman"/>
          <w:sz w:val="28"/>
          <w:szCs w:val="28"/>
        </w:rPr>
        <w:t>цифически японским: начало учебного года, как в школах, так и вузах пр</w:t>
      </w:r>
      <w:r w:rsidRPr="002441B5">
        <w:rPr>
          <w:rFonts w:eastAsia="Times New Roman"/>
          <w:sz w:val="28"/>
          <w:szCs w:val="28"/>
        </w:rPr>
        <w:t>и</w:t>
      </w:r>
      <w:r w:rsidRPr="002441B5">
        <w:rPr>
          <w:rFonts w:eastAsia="Times New Roman"/>
          <w:sz w:val="28"/>
          <w:szCs w:val="28"/>
        </w:rPr>
        <w:t>ходится на 1 апреля.</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28 апреля 1952 г., после подписания Сан-Францисского мирного д</w:t>
      </w:r>
      <w:r w:rsidRPr="002441B5">
        <w:rPr>
          <w:rFonts w:eastAsia="Times New Roman"/>
          <w:sz w:val="28"/>
          <w:szCs w:val="28"/>
        </w:rPr>
        <w:t>о</w:t>
      </w:r>
      <w:r w:rsidRPr="002441B5">
        <w:rPr>
          <w:rFonts w:eastAsia="Times New Roman"/>
          <w:sz w:val="28"/>
          <w:szCs w:val="28"/>
        </w:rPr>
        <w:t>говора и возвращения суверенитета Японии, были переоценены недавние реформы, был сделан упор на сохранение традиционных японских ценн</w:t>
      </w:r>
      <w:r w:rsidRPr="002441B5">
        <w:rPr>
          <w:rFonts w:eastAsia="Times New Roman"/>
          <w:sz w:val="28"/>
          <w:szCs w:val="28"/>
        </w:rPr>
        <w:t>о</w:t>
      </w:r>
      <w:r w:rsidRPr="002441B5">
        <w:rPr>
          <w:rFonts w:eastAsia="Times New Roman"/>
          <w:sz w:val="28"/>
          <w:szCs w:val="28"/>
        </w:rPr>
        <w:t>стей. Например, был вновь введён курс морального обучения. Национал</w:t>
      </w:r>
      <w:r w:rsidRPr="002441B5">
        <w:rPr>
          <w:rFonts w:eastAsia="Times New Roman"/>
          <w:sz w:val="28"/>
          <w:szCs w:val="28"/>
        </w:rPr>
        <w:t>ь</w:t>
      </w:r>
      <w:r w:rsidRPr="002441B5">
        <w:rPr>
          <w:rFonts w:eastAsia="Times New Roman"/>
          <w:sz w:val="28"/>
          <w:szCs w:val="28"/>
        </w:rPr>
        <w:lastRenderedPageBreak/>
        <w:t>ному образованию вернули духовную основу. Вот почему японская сист</w:t>
      </w:r>
      <w:r w:rsidRPr="002441B5">
        <w:rPr>
          <w:rFonts w:eastAsia="Times New Roman"/>
          <w:sz w:val="28"/>
          <w:szCs w:val="28"/>
        </w:rPr>
        <w:t>е</w:t>
      </w:r>
      <w:r w:rsidRPr="002441B5">
        <w:rPr>
          <w:rFonts w:eastAsia="Times New Roman"/>
          <w:sz w:val="28"/>
          <w:szCs w:val="28"/>
        </w:rPr>
        <w:t>ма образования, в основе которой лежит американская модель, не евр</w:t>
      </w:r>
      <w:r w:rsidRPr="002441B5">
        <w:rPr>
          <w:rFonts w:eastAsia="Times New Roman"/>
          <w:sz w:val="28"/>
          <w:szCs w:val="28"/>
        </w:rPr>
        <w:t>о</w:t>
      </w:r>
      <w:r w:rsidRPr="002441B5">
        <w:rPr>
          <w:rFonts w:eastAsia="Times New Roman"/>
          <w:sz w:val="28"/>
          <w:szCs w:val="28"/>
        </w:rPr>
        <w:t xml:space="preserve">пеизировалась, а сохранила национальные особенности </w:t>
      </w:r>
    </w:p>
    <w:p w:rsidR="008D7992" w:rsidRPr="002441B5" w:rsidRDefault="006336F4" w:rsidP="002441B5">
      <w:pPr>
        <w:spacing w:line="360" w:lineRule="auto"/>
        <w:ind w:firstLine="720"/>
        <w:jc w:val="both"/>
        <w:rPr>
          <w:sz w:val="28"/>
          <w:szCs w:val="28"/>
        </w:rPr>
      </w:pPr>
      <w:r w:rsidRPr="002441B5">
        <w:rPr>
          <w:rFonts w:eastAsia="Times New Roman"/>
          <w:b/>
          <w:bCs/>
          <w:sz w:val="28"/>
          <w:szCs w:val="28"/>
        </w:rPr>
        <w:t xml:space="preserve">3.Великобритания. </w:t>
      </w:r>
      <w:r w:rsidRPr="002441B5">
        <w:rPr>
          <w:rFonts w:eastAsia="Times New Roman"/>
          <w:sz w:val="28"/>
          <w:szCs w:val="28"/>
        </w:rPr>
        <w:t>В стране действует система бесплатного</w:t>
      </w:r>
      <w:r w:rsidRPr="002441B5">
        <w:rPr>
          <w:rFonts w:eastAsia="Times New Roman"/>
          <w:b/>
          <w:bCs/>
          <w:sz w:val="28"/>
          <w:szCs w:val="28"/>
        </w:rPr>
        <w:t xml:space="preserve"> </w:t>
      </w:r>
      <w:r w:rsidRPr="002441B5">
        <w:rPr>
          <w:rFonts w:eastAsia="Times New Roman"/>
          <w:sz w:val="28"/>
          <w:szCs w:val="28"/>
        </w:rPr>
        <w:t>общего образования для всех детей, независимо от социального положения, н</w:t>
      </w:r>
      <w:r w:rsidRPr="002441B5">
        <w:rPr>
          <w:rFonts w:eastAsia="Times New Roman"/>
          <w:sz w:val="28"/>
          <w:szCs w:val="28"/>
        </w:rPr>
        <w:t>а</w:t>
      </w:r>
      <w:r w:rsidRPr="002441B5">
        <w:rPr>
          <w:rFonts w:eastAsia="Times New Roman"/>
          <w:sz w:val="28"/>
          <w:szCs w:val="28"/>
        </w:rPr>
        <w:t>ционального происхождения. Существуют школы муниципальные и час</w:t>
      </w:r>
      <w:r w:rsidRPr="002441B5">
        <w:rPr>
          <w:rFonts w:eastAsia="Times New Roman"/>
          <w:sz w:val="28"/>
          <w:szCs w:val="28"/>
        </w:rPr>
        <w:t>т</w:t>
      </w:r>
      <w:r w:rsidRPr="002441B5">
        <w:rPr>
          <w:rFonts w:eastAsia="Times New Roman"/>
          <w:sz w:val="28"/>
          <w:szCs w:val="28"/>
        </w:rPr>
        <w:t>ные. Обучение в первых бесплатное. Частные учебные заведения платные.</w:t>
      </w:r>
    </w:p>
    <w:p w:rsidR="008D7992" w:rsidRPr="002441B5" w:rsidRDefault="006336F4" w:rsidP="002441B5">
      <w:pPr>
        <w:spacing w:line="360" w:lineRule="auto"/>
        <w:ind w:firstLine="720"/>
        <w:jc w:val="both"/>
        <w:rPr>
          <w:sz w:val="28"/>
          <w:szCs w:val="28"/>
        </w:rPr>
      </w:pPr>
      <w:r w:rsidRPr="002441B5">
        <w:rPr>
          <w:rFonts w:eastAsia="Times New Roman"/>
          <w:sz w:val="28"/>
          <w:szCs w:val="28"/>
        </w:rPr>
        <w:t>Система обязательного образования охватывает детей и подростков с 5 до 16 лет. Продолжительность учебного года — 38 недель. Год разд</w:t>
      </w:r>
      <w:r w:rsidRPr="002441B5">
        <w:rPr>
          <w:rFonts w:eastAsia="Times New Roman"/>
          <w:sz w:val="28"/>
          <w:szCs w:val="28"/>
        </w:rPr>
        <w:t>е</w:t>
      </w:r>
      <w:r w:rsidRPr="002441B5">
        <w:rPr>
          <w:rFonts w:eastAsia="Times New Roman"/>
          <w:sz w:val="28"/>
          <w:szCs w:val="28"/>
        </w:rPr>
        <w:t>лен на триместры, которые перемежаются каникулами: летние (6 недель), рождественские и пасхальные (2—3 недели). В середине триместров пр</w:t>
      </w:r>
      <w:r w:rsidRPr="002441B5">
        <w:rPr>
          <w:rFonts w:eastAsia="Times New Roman"/>
          <w:sz w:val="28"/>
          <w:szCs w:val="28"/>
        </w:rPr>
        <w:t>е</w:t>
      </w:r>
      <w:r w:rsidRPr="002441B5">
        <w:rPr>
          <w:rFonts w:eastAsia="Times New Roman"/>
          <w:sz w:val="28"/>
          <w:szCs w:val="28"/>
        </w:rPr>
        <w:t>дусмотрен недельный перерыв. Учебная неделя обычно 5-дневная. Уче</w:t>
      </w:r>
      <w:r w:rsidRPr="002441B5">
        <w:rPr>
          <w:rFonts w:eastAsia="Times New Roman"/>
          <w:sz w:val="28"/>
          <w:szCs w:val="28"/>
        </w:rPr>
        <w:t>б</w:t>
      </w:r>
      <w:r w:rsidRPr="002441B5">
        <w:rPr>
          <w:rFonts w:eastAsia="Times New Roman"/>
          <w:sz w:val="28"/>
          <w:szCs w:val="28"/>
        </w:rPr>
        <w:t>ный день длится с 9.00 до 15 ч. 30 мин с перерывом на обед и утреннюю молитву. Предусмотрено минимальное количество академических часов в неделю; школы вправе по своему усмотрению увеличивать учебную н</w:t>
      </w:r>
      <w:r w:rsidRPr="002441B5">
        <w:rPr>
          <w:rFonts w:eastAsia="Times New Roman"/>
          <w:sz w:val="28"/>
          <w:szCs w:val="28"/>
        </w:rPr>
        <w:t>е</w:t>
      </w:r>
      <w:r w:rsidRPr="002441B5">
        <w:rPr>
          <w:rFonts w:eastAsia="Times New Roman"/>
          <w:sz w:val="28"/>
          <w:szCs w:val="28"/>
        </w:rPr>
        <w:t>дельную нагрузку.</w:t>
      </w:r>
    </w:p>
    <w:p w:rsidR="008D7992" w:rsidRPr="002441B5" w:rsidRDefault="006336F4" w:rsidP="00ED78C1">
      <w:pPr>
        <w:numPr>
          <w:ilvl w:val="0"/>
          <w:numId w:val="41"/>
        </w:numPr>
        <w:tabs>
          <w:tab w:val="left" w:pos="1034"/>
        </w:tabs>
        <w:spacing w:line="360" w:lineRule="auto"/>
        <w:ind w:firstLine="720"/>
        <w:jc w:val="both"/>
        <w:rPr>
          <w:rFonts w:eastAsia="Times New Roman"/>
          <w:sz w:val="28"/>
          <w:szCs w:val="28"/>
        </w:rPr>
      </w:pPr>
      <w:proofErr w:type="gramStart"/>
      <w:r w:rsidRPr="002441B5">
        <w:rPr>
          <w:rFonts w:eastAsia="Times New Roman"/>
          <w:sz w:val="28"/>
          <w:szCs w:val="28"/>
        </w:rPr>
        <w:t>соответствии с Актом о реформе образования (1988) период об</w:t>
      </w:r>
      <w:r w:rsidRPr="002441B5">
        <w:rPr>
          <w:rFonts w:eastAsia="Times New Roman"/>
          <w:sz w:val="28"/>
          <w:szCs w:val="28"/>
        </w:rPr>
        <w:t>я</w:t>
      </w:r>
      <w:r w:rsidRPr="002441B5">
        <w:rPr>
          <w:rFonts w:eastAsia="Times New Roman"/>
          <w:sz w:val="28"/>
          <w:szCs w:val="28"/>
        </w:rPr>
        <w:t>зательного образования подразделен на четыре «ключевые стадии»: с 5 до 7 лет, с 7 до 11 лет, с 11 до 14 лет, с 14 до 16 лет.</w:t>
      </w:r>
      <w:proofErr w:type="gramEnd"/>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Начальное образование охватывает первые две стадии. Дети обычно группируются по возрастным классам. Все предметы преподает один уч</w:t>
      </w:r>
      <w:r w:rsidRPr="002441B5">
        <w:rPr>
          <w:rFonts w:eastAsia="Times New Roman"/>
          <w:sz w:val="28"/>
          <w:szCs w:val="28"/>
        </w:rPr>
        <w:t>и</w:t>
      </w:r>
      <w:r w:rsidRPr="002441B5">
        <w:rPr>
          <w:rFonts w:eastAsia="Times New Roman"/>
          <w:sz w:val="28"/>
          <w:szCs w:val="28"/>
        </w:rPr>
        <w:t>тель. Урок длится от 15 до 45 мин. После окончания учебы дети не сдают экзамены и не получают свидетельств об окончании учебного заведения.</w:t>
      </w:r>
    </w:p>
    <w:p w:rsidR="008D7992" w:rsidRPr="002441B5" w:rsidRDefault="006336F4" w:rsidP="00ED78C1">
      <w:pPr>
        <w:numPr>
          <w:ilvl w:val="0"/>
          <w:numId w:val="41"/>
        </w:numPr>
        <w:tabs>
          <w:tab w:val="left" w:pos="1159"/>
        </w:tabs>
        <w:spacing w:line="360" w:lineRule="auto"/>
        <w:ind w:firstLine="720"/>
        <w:jc w:val="both"/>
        <w:rPr>
          <w:rFonts w:eastAsia="Times New Roman"/>
          <w:sz w:val="28"/>
          <w:szCs w:val="28"/>
        </w:rPr>
      </w:pPr>
      <w:r w:rsidRPr="002441B5">
        <w:rPr>
          <w:rFonts w:eastAsia="Times New Roman"/>
          <w:sz w:val="28"/>
          <w:szCs w:val="28"/>
        </w:rPr>
        <w:t>начальной школе основное время посвящено изучению англи</w:t>
      </w:r>
      <w:r w:rsidRPr="002441B5">
        <w:rPr>
          <w:rFonts w:eastAsia="Times New Roman"/>
          <w:sz w:val="28"/>
          <w:szCs w:val="28"/>
        </w:rPr>
        <w:t>й</w:t>
      </w:r>
      <w:r w:rsidRPr="002441B5">
        <w:rPr>
          <w:rFonts w:eastAsia="Times New Roman"/>
          <w:sz w:val="28"/>
          <w:szCs w:val="28"/>
        </w:rPr>
        <w:t>ского языка (40% учебного времени), 15% занимает физическое воспит</w:t>
      </w:r>
      <w:r w:rsidRPr="002441B5">
        <w:rPr>
          <w:rFonts w:eastAsia="Times New Roman"/>
          <w:sz w:val="28"/>
          <w:szCs w:val="28"/>
        </w:rPr>
        <w:t>а</w:t>
      </w:r>
      <w:r w:rsidRPr="002441B5">
        <w:rPr>
          <w:rFonts w:eastAsia="Times New Roman"/>
          <w:sz w:val="28"/>
          <w:szCs w:val="28"/>
        </w:rPr>
        <w:t>ние, около 12% — ручной труд и искусство, остальные часы распределены между уроками арифметики, истории, географии, природоведения и рел</w:t>
      </w:r>
      <w:r w:rsidRPr="002441B5">
        <w:rPr>
          <w:rFonts w:eastAsia="Times New Roman"/>
          <w:sz w:val="28"/>
          <w:szCs w:val="28"/>
        </w:rPr>
        <w:t>и</w:t>
      </w:r>
      <w:r w:rsidRPr="002441B5">
        <w:rPr>
          <w:rFonts w:eastAsia="Times New Roman"/>
          <w:sz w:val="28"/>
          <w:szCs w:val="28"/>
        </w:rPr>
        <w:t>гии.</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lastRenderedPageBreak/>
        <w:t>Среднее образование представлено, прежде всего, объединенной школой для 11(12)—15-летних и следующими за ними грамматической и современной школами для 15—17 (18)-</w:t>
      </w:r>
      <w:proofErr w:type="gramStart"/>
      <w:r w:rsidRPr="002441B5">
        <w:rPr>
          <w:rFonts w:eastAsia="Times New Roman"/>
          <w:sz w:val="28"/>
          <w:szCs w:val="28"/>
        </w:rPr>
        <w:t>летних</w:t>
      </w:r>
      <w:proofErr w:type="gramEnd"/>
      <w:r w:rsidRPr="002441B5">
        <w:rPr>
          <w:rFonts w:eastAsia="Times New Roman"/>
          <w:sz w:val="28"/>
          <w:szCs w:val="28"/>
        </w:rPr>
        <w:t>.</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Срок обучения в общеобразовательной школе — 13 лет. Обязател</w:t>
      </w:r>
      <w:r w:rsidRPr="002441B5">
        <w:rPr>
          <w:rFonts w:eastAsia="Times New Roman"/>
          <w:sz w:val="28"/>
          <w:szCs w:val="28"/>
        </w:rPr>
        <w:t>ь</w:t>
      </w:r>
      <w:r w:rsidRPr="002441B5">
        <w:rPr>
          <w:rFonts w:eastAsia="Times New Roman"/>
          <w:sz w:val="28"/>
          <w:szCs w:val="28"/>
        </w:rPr>
        <w:t>ны 11 лет обучения. По достижении 14 лет подростки имеют право пост</w:t>
      </w:r>
      <w:r w:rsidRPr="002441B5">
        <w:rPr>
          <w:rFonts w:eastAsia="Times New Roman"/>
          <w:sz w:val="28"/>
          <w:szCs w:val="28"/>
        </w:rPr>
        <w:t>у</w:t>
      </w:r>
      <w:r w:rsidRPr="002441B5">
        <w:rPr>
          <w:rFonts w:eastAsia="Times New Roman"/>
          <w:sz w:val="28"/>
          <w:szCs w:val="28"/>
        </w:rPr>
        <w:t>пать в профессиональные школы. После 16 лет они вправе продолжать о</w:t>
      </w:r>
      <w:r w:rsidRPr="002441B5">
        <w:rPr>
          <w:rFonts w:eastAsia="Times New Roman"/>
          <w:sz w:val="28"/>
          <w:szCs w:val="28"/>
        </w:rPr>
        <w:t>б</w:t>
      </w:r>
      <w:r w:rsidRPr="002441B5">
        <w:rPr>
          <w:rFonts w:eastAsia="Times New Roman"/>
          <w:sz w:val="28"/>
          <w:szCs w:val="28"/>
        </w:rPr>
        <w:t>разование или идти работать. К этому времени они могут получить серт</w:t>
      </w:r>
      <w:r w:rsidRPr="002441B5">
        <w:rPr>
          <w:rFonts w:eastAsia="Times New Roman"/>
          <w:sz w:val="28"/>
          <w:szCs w:val="28"/>
        </w:rPr>
        <w:t>и</w:t>
      </w:r>
      <w:r w:rsidRPr="002441B5">
        <w:rPr>
          <w:rFonts w:eastAsia="Times New Roman"/>
          <w:sz w:val="28"/>
          <w:szCs w:val="28"/>
        </w:rPr>
        <w:t xml:space="preserve">фикат об образовании обычного уровня. После 13 лет успешного обучения вручается сертификат повышенного уровня. Учащиеся распределяются по возрастным классам. </w:t>
      </w:r>
    </w:p>
    <w:p w:rsidR="008D7992" w:rsidRPr="002441B5" w:rsidRDefault="006336F4" w:rsidP="002441B5">
      <w:pPr>
        <w:spacing w:line="360" w:lineRule="auto"/>
        <w:ind w:firstLine="720"/>
        <w:jc w:val="both"/>
        <w:rPr>
          <w:sz w:val="28"/>
          <w:szCs w:val="28"/>
        </w:rPr>
      </w:pPr>
      <w:r w:rsidRPr="002441B5">
        <w:rPr>
          <w:rFonts w:eastAsia="Times New Roman"/>
          <w:sz w:val="28"/>
          <w:szCs w:val="28"/>
        </w:rPr>
        <w:t>При оценке знаний систематически прибегают к тестам. Вот, к пр</w:t>
      </w:r>
      <w:r w:rsidRPr="002441B5">
        <w:rPr>
          <w:rFonts w:eastAsia="Times New Roman"/>
          <w:sz w:val="28"/>
          <w:szCs w:val="28"/>
        </w:rPr>
        <w:t>и</w:t>
      </w:r>
      <w:r w:rsidRPr="002441B5">
        <w:rPr>
          <w:rFonts w:eastAsia="Times New Roman"/>
          <w:sz w:val="28"/>
          <w:szCs w:val="28"/>
        </w:rPr>
        <w:t>меру, 2 теста для начальной школы с вариантами ответов.</w:t>
      </w:r>
    </w:p>
    <w:p w:rsidR="008D7992" w:rsidRPr="002441B5" w:rsidRDefault="006336F4" w:rsidP="002441B5">
      <w:pPr>
        <w:spacing w:line="360" w:lineRule="auto"/>
        <w:ind w:firstLine="720"/>
        <w:jc w:val="both"/>
        <w:rPr>
          <w:sz w:val="28"/>
          <w:szCs w:val="28"/>
        </w:rPr>
      </w:pPr>
      <w:r w:rsidRPr="002441B5">
        <w:rPr>
          <w:rFonts w:eastAsia="Times New Roman"/>
          <w:sz w:val="28"/>
          <w:szCs w:val="28"/>
        </w:rPr>
        <w:t xml:space="preserve">Тест 1-й: на рисунке </w:t>
      </w:r>
      <w:proofErr w:type="gramStart"/>
      <w:r w:rsidRPr="002441B5">
        <w:rPr>
          <w:rFonts w:eastAsia="Times New Roman"/>
          <w:sz w:val="28"/>
          <w:szCs w:val="28"/>
        </w:rPr>
        <w:t>изображены</w:t>
      </w:r>
      <w:proofErr w:type="gramEnd"/>
      <w:r w:rsidRPr="002441B5">
        <w:rPr>
          <w:rFonts w:eastAsia="Times New Roman"/>
          <w:sz w:val="28"/>
          <w:szCs w:val="28"/>
        </w:rPr>
        <w:t xml:space="preserve"> 5 различно градуированных углов; надо отметить самый острый угол. Тест 2-й: изображена диаграмма в виде круга, разделенного на 4 </w:t>
      </w:r>
      <w:proofErr w:type="gramStart"/>
      <w:r w:rsidRPr="002441B5">
        <w:rPr>
          <w:rFonts w:eastAsia="Times New Roman"/>
          <w:sz w:val="28"/>
          <w:szCs w:val="28"/>
        </w:rPr>
        <w:t>неравных</w:t>
      </w:r>
      <w:proofErr w:type="gramEnd"/>
      <w:r w:rsidRPr="002441B5">
        <w:rPr>
          <w:rFonts w:eastAsia="Times New Roman"/>
          <w:sz w:val="28"/>
          <w:szCs w:val="28"/>
        </w:rPr>
        <w:t xml:space="preserve"> сектора. Диаграмма отражает результ</w:t>
      </w:r>
      <w:r w:rsidRPr="002441B5">
        <w:rPr>
          <w:rFonts w:eastAsia="Times New Roman"/>
          <w:sz w:val="28"/>
          <w:szCs w:val="28"/>
        </w:rPr>
        <w:t>а</w:t>
      </w:r>
      <w:r w:rsidRPr="002441B5">
        <w:rPr>
          <w:rFonts w:eastAsia="Times New Roman"/>
          <w:sz w:val="28"/>
          <w:szCs w:val="28"/>
        </w:rPr>
        <w:t>ты опроса о предпочтении каналов телевидения. Из нескольких вариантов ответа на вопрос, сколько жителей предпочли 4-й канал, надо выбрать верный ответ.</w:t>
      </w:r>
    </w:p>
    <w:p w:rsidR="008D7992" w:rsidRPr="002441B5" w:rsidRDefault="006336F4" w:rsidP="00ED78C1">
      <w:pPr>
        <w:numPr>
          <w:ilvl w:val="0"/>
          <w:numId w:val="42"/>
        </w:numPr>
        <w:tabs>
          <w:tab w:val="left" w:pos="1104"/>
        </w:tabs>
        <w:spacing w:line="360" w:lineRule="auto"/>
        <w:ind w:firstLine="720"/>
        <w:jc w:val="both"/>
        <w:rPr>
          <w:rFonts w:eastAsia="Times New Roman"/>
          <w:sz w:val="28"/>
          <w:szCs w:val="28"/>
        </w:rPr>
      </w:pPr>
      <w:r w:rsidRPr="002441B5">
        <w:rPr>
          <w:rFonts w:eastAsia="Times New Roman"/>
          <w:sz w:val="28"/>
          <w:szCs w:val="28"/>
        </w:rPr>
        <w:t>вот как выглядит тест, где вместо ответа стоит прочерк. Изобр</w:t>
      </w:r>
      <w:r w:rsidRPr="002441B5">
        <w:rPr>
          <w:rFonts w:eastAsia="Times New Roman"/>
          <w:sz w:val="28"/>
          <w:szCs w:val="28"/>
        </w:rPr>
        <w:t>а</w:t>
      </w:r>
      <w:r w:rsidRPr="002441B5">
        <w:rPr>
          <w:rFonts w:eastAsia="Times New Roman"/>
          <w:sz w:val="28"/>
          <w:szCs w:val="28"/>
        </w:rPr>
        <w:t>жен поросенок-копилка, в котором 4 монеты различного достоинства. В</w:t>
      </w:r>
      <w:r w:rsidRPr="002441B5">
        <w:rPr>
          <w:rFonts w:eastAsia="Times New Roman"/>
          <w:sz w:val="28"/>
          <w:szCs w:val="28"/>
        </w:rPr>
        <w:t>о</w:t>
      </w:r>
      <w:r w:rsidRPr="002441B5">
        <w:rPr>
          <w:rFonts w:eastAsia="Times New Roman"/>
          <w:sz w:val="28"/>
          <w:szCs w:val="28"/>
        </w:rPr>
        <w:t>прос: сколько денег в копилке?</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 xml:space="preserve">Контроль за результатами обучения включает 3 </w:t>
      </w:r>
      <w:proofErr w:type="gramStart"/>
      <w:r w:rsidRPr="002441B5">
        <w:rPr>
          <w:rFonts w:eastAsia="Times New Roman"/>
          <w:sz w:val="28"/>
          <w:szCs w:val="28"/>
        </w:rPr>
        <w:t>равнозначных</w:t>
      </w:r>
      <w:proofErr w:type="gramEnd"/>
      <w:r w:rsidRPr="002441B5">
        <w:rPr>
          <w:rFonts w:eastAsia="Times New Roman"/>
          <w:sz w:val="28"/>
          <w:szCs w:val="28"/>
        </w:rPr>
        <w:t xml:space="preserve"> эл</w:t>
      </w:r>
      <w:r w:rsidRPr="002441B5">
        <w:rPr>
          <w:rFonts w:eastAsia="Times New Roman"/>
          <w:sz w:val="28"/>
          <w:szCs w:val="28"/>
        </w:rPr>
        <w:t>е</w:t>
      </w:r>
      <w:r w:rsidRPr="002441B5">
        <w:rPr>
          <w:rFonts w:eastAsia="Times New Roman"/>
          <w:sz w:val="28"/>
          <w:szCs w:val="28"/>
        </w:rPr>
        <w:t>мента: проверку, учет, диагностику. Контроль ориентирован на стандар</w:t>
      </w:r>
      <w:r w:rsidRPr="002441B5">
        <w:rPr>
          <w:rFonts w:eastAsia="Times New Roman"/>
          <w:sz w:val="28"/>
          <w:szCs w:val="28"/>
        </w:rPr>
        <w:t>т</w:t>
      </w:r>
      <w:r w:rsidRPr="002441B5">
        <w:rPr>
          <w:rFonts w:eastAsia="Times New Roman"/>
          <w:sz w:val="28"/>
          <w:szCs w:val="28"/>
        </w:rPr>
        <w:t>ные знания, навыки, умения. В соответствии со стандартами выделяются 3 уровня достижений школьника: 1) запоминание; 2) умение пользоваться знаниями в нештатной ситуации; 3) применение знаний и умений в реал</w:t>
      </w:r>
      <w:r w:rsidRPr="002441B5">
        <w:rPr>
          <w:rFonts w:eastAsia="Times New Roman"/>
          <w:sz w:val="28"/>
          <w:szCs w:val="28"/>
        </w:rPr>
        <w:t>ь</w:t>
      </w:r>
      <w:r w:rsidRPr="002441B5">
        <w:rPr>
          <w:rFonts w:eastAsia="Times New Roman"/>
          <w:sz w:val="28"/>
          <w:szCs w:val="28"/>
        </w:rPr>
        <w:t>ной жизни.</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Помимо текущего контроля и оценки знаний, существуют экзамен</w:t>
      </w:r>
      <w:r w:rsidRPr="002441B5">
        <w:rPr>
          <w:rFonts w:eastAsia="Times New Roman"/>
          <w:sz w:val="28"/>
          <w:szCs w:val="28"/>
        </w:rPr>
        <w:t>а</w:t>
      </w:r>
      <w:r w:rsidRPr="002441B5">
        <w:rPr>
          <w:rFonts w:eastAsia="Times New Roman"/>
          <w:sz w:val="28"/>
          <w:szCs w:val="28"/>
        </w:rPr>
        <w:t xml:space="preserve">ционные проверки, которые организуются дважды в начальной школе — </w:t>
      </w:r>
      <w:r w:rsidRPr="002441B5">
        <w:rPr>
          <w:rFonts w:eastAsia="Times New Roman"/>
          <w:sz w:val="28"/>
          <w:szCs w:val="28"/>
        </w:rPr>
        <w:lastRenderedPageBreak/>
        <w:t>для 7- и 11-летних учеников, дважды в средней школе — для 14- и 16-летних. Оценки выставляют учителя и независимые члены экзаменацио</w:t>
      </w:r>
      <w:r w:rsidRPr="002441B5">
        <w:rPr>
          <w:rFonts w:eastAsia="Times New Roman"/>
          <w:sz w:val="28"/>
          <w:szCs w:val="28"/>
        </w:rPr>
        <w:t>н</w:t>
      </w:r>
      <w:r w:rsidRPr="002441B5">
        <w:rPr>
          <w:rFonts w:eastAsia="Times New Roman"/>
          <w:sz w:val="28"/>
          <w:szCs w:val="28"/>
        </w:rPr>
        <w:t>ных комиссий.</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Профессиональное образование предусматривает 4 уровня профе</w:t>
      </w:r>
      <w:r w:rsidRPr="002441B5">
        <w:rPr>
          <w:rFonts w:eastAsia="Times New Roman"/>
          <w:sz w:val="28"/>
          <w:szCs w:val="28"/>
        </w:rPr>
        <w:t>с</w:t>
      </w:r>
      <w:r w:rsidRPr="002441B5">
        <w:rPr>
          <w:rFonts w:eastAsia="Times New Roman"/>
          <w:sz w:val="28"/>
          <w:szCs w:val="28"/>
        </w:rPr>
        <w:t>сиональной готовности: компетентность, позволяющая производить одн</w:t>
      </w:r>
      <w:r w:rsidRPr="002441B5">
        <w:rPr>
          <w:rFonts w:eastAsia="Times New Roman"/>
          <w:sz w:val="28"/>
          <w:szCs w:val="28"/>
        </w:rPr>
        <w:t>о</w:t>
      </w:r>
      <w:r w:rsidRPr="002441B5">
        <w:rPr>
          <w:rFonts w:eastAsia="Times New Roman"/>
          <w:sz w:val="28"/>
          <w:szCs w:val="28"/>
        </w:rPr>
        <w:t>образную работу (1-й уровень); способность делать работу самостоятельно и ответственно (2-й уровень); выполнение сложных и оригинальных работ (3-й уровень); исполнение специальных персональных заданий (4-й ур</w:t>
      </w:r>
      <w:r w:rsidRPr="002441B5">
        <w:rPr>
          <w:rFonts w:eastAsia="Times New Roman"/>
          <w:sz w:val="28"/>
          <w:szCs w:val="28"/>
        </w:rPr>
        <w:t>о</w:t>
      </w:r>
      <w:r w:rsidRPr="002441B5">
        <w:rPr>
          <w:rFonts w:eastAsia="Times New Roman"/>
          <w:sz w:val="28"/>
          <w:szCs w:val="28"/>
        </w:rPr>
        <w:t>вень). К середине 90-х годов планируется вывести всех учащихся профе</w:t>
      </w:r>
      <w:r w:rsidRPr="002441B5">
        <w:rPr>
          <w:rFonts w:eastAsia="Times New Roman"/>
          <w:sz w:val="28"/>
          <w:szCs w:val="28"/>
        </w:rPr>
        <w:t>с</w:t>
      </w:r>
      <w:r w:rsidRPr="002441B5">
        <w:rPr>
          <w:rFonts w:eastAsia="Times New Roman"/>
          <w:sz w:val="28"/>
          <w:szCs w:val="28"/>
        </w:rPr>
        <w:t>сиональных учебных заведений как минимум на 2-й из указанных уро</w:t>
      </w:r>
      <w:r w:rsidRPr="002441B5">
        <w:rPr>
          <w:rFonts w:eastAsia="Times New Roman"/>
          <w:sz w:val="28"/>
          <w:szCs w:val="28"/>
        </w:rPr>
        <w:t>в</w:t>
      </w:r>
      <w:r w:rsidRPr="002441B5">
        <w:rPr>
          <w:rFonts w:eastAsia="Times New Roman"/>
          <w:sz w:val="28"/>
          <w:szCs w:val="28"/>
        </w:rPr>
        <w:t>ней. Это значит, что, например, выпускник учебного заведения сельскох</w:t>
      </w:r>
      <w:r w:rsidRPr="002441B5">
        <w:rPr>
          <w:rFonts w:eastAsia="Times New Roman"/>
          <w:sz w:val="28"/>
          <w:szCs w:val="28"/>
        </w:rPr>
        <w:t>о</w:t>
      </w:r>
      <w:r w:rsidRPr="002441B5">
        <w:rPr>
          <w:rFonts w:eastAsia="Times New Roman"/>
          <w:sz w:val="28"/>
          <w:szCs w:val="28"/>
        </w:rPr>
        <w:t>зяйственного профиля в состоянии самостоятельно и эффективно вести фермерское хозяйство.</w:t>
      </w:r>
    </w:p>
    <w:p w:rsidR="008D7992" w:rsidRPr="002441B5" w:rsidRDefault="006336F4" w:rsidP="002441B5">
      <w:pPr>
        <w:spacing w:line="360" w:lineRule="auto"/>
        <w:ind w:firstLine="720"/>
        <w:jc w:val="both"/>
        <w:rPr>
          <w:sz w:val="28"/>
          <w:szCs w:val="28"/>
        </w:rPr>
      </w:pPr>
      <w:r w:rsidRPr="002441B5">
        <w:rPr>
          <w:rFonts w:eastAsia="Times New Roman"/>
          <w:sz w:val="28"/>
          <w:szCs w:val="28"/>
        </w:rPr>
        <w:t>Профессиональное обучение осуществляется в объединенных шк</w:t>
      </w:r>
      <w:r w:rsidRPr="002441B5">
        <w:rPr>
          <w:rFonts w:eastAsia="Times New Roman"/>
          <w:sz w:val="28"/>
          <w:szCs w:val="28"/>
        </w:rPr>
        <w:t>о</w:t>
      </w:r>
      <w:r w:rsidRPr="002441B5">
        <w:rPr>
          <w:rFonts w:eastAsia="Times New Roman"/>
          <w:sz w:val="28"/>
          <w:szCs w:val="28"/>
        </w:rPr>
        <w:t>лах, технических (профессиональных) колледжах, центрах професси</w:t>
      </w:r>
      <w:r w:rsidRPr="002441B5">
        <w:rPr>
          <w:rFonts w:eastAsia="Times New Roman"/>
          <w:sz w:val="28"/>
          <w:szCs w:val="28"/>
        </w:rPr>
        <w:t>о</w:t>
      </w:r>
      <w:r w:rsidRPr="002441B5">
        <w:rPr>
          <w:rFonts w:eastAsia="Times New Roman"/>
          <w:sz w:val="28"/>
          <w:szCs w:val="28"/>
        </w:rPr>
        <w:t>нальной подготовки на производстве и в центрах занятости. На: особом месте находятся профессиональные колледжи, в которых возможна подг</w:t>
      </w:r>
      <w:r w:rsidRPr="002441B5">
        <w:rPr>
          <w:rFonts w:eastAsia="Times New Roman"/>
          <w:sz w:val="28"/>
          <w:szCs w:val="28"/>
        </w:rPr>
        <w:t>о</w:t>
      </w:r>
      <w:r w:rsidRPr="002441B5">
        <w:rPr>
          <w:rFonts w:eastAsia="Times New Roman"/>
          <w:sz w:val="28"/>
          <w:szCs w:val="28"/>
        </w:rPr>
        <w:t>товка от квалифицированного рабочего до специалиста</w:t>
      </w:r>
      <w:r w:rsidR="007F2A3B">
        <w:rPr>
          <w:rFonts w:eastAsia="Times New Roman"/>
          <w:sz w:val="28"/>
          <w:szCs w:val="28"/>
        </w:rPr>
        <w:t xml:space="preserve"> </w:t>
      </w:r>
      <w:r w:rsidRPr="002441B5">
        <w:rPr>
          <w:rFonts w:eastAsia="Times New Roman"/>
          <w:sz w:val="28"/>
          <w:szCs w:val="28"/>
        </w:rPr>
        <w:t>промежуточного уровня. Колледжи тесно связаны с обучением на производстве. Сроки обучения в профессиональном колледже колеблются от 1 года до 5 лет. В колледже можно готовиться к поступлению в высшие технические уче</w:t>
      </w:r>
      <w:r w:rsidRPr="002441B5">
        <w:rPr>
          <w:rFonts w:eastAsia="Times New Roman"/>
          <w:sz w:val="28"/>
          <w:szCs w:val="28"/>
        </w:rPr>
        <w:t>б</w:t>
      </w:r>
      <w:r w:rsidRPr="002441B5">
        <w:rPr>
          <w:rFonts w:eastAsia="Times New Roman"/>
          <w:sz w:val="28"/>
          <w:szCs w:val="28"/>
        </w:rPr>
        <w:t>ные завед</w:t>
      </w:r>
      <w:r w:rsidRPr="002441B5">
        <w:rPr>
          <w:rFonts w:eastAsia="Times New Roman"/>
          <w:sz w:val="28"/>
          <w:szCs w:val="28"/>
        </w:rPr>
        <w:t>е</w:t>
      </w:r>
      <w:r w:rsidRPr="002441B5">
        <w:rPr>
          <w:rFonts w:eastAsia="Times New Roman"/>
          <w:sz w:val="28"/>
          <w:szCs w:val="28"/>
        </w:rPr>
        <w:t>ния.</w:t>
      </w:r>
    </w:p>
    <w:p w:rsidR="008D7992" w:rsidRPr="002441B5" w:rsidRDefault="006336F4" w:rsidP="002441B5">
      <w:pPr>
        <w:spacing w:line="360" w:lineRule="auto"/>
        <w:ind w:firstLine="720"/>
        <w:jc w:val="both"/>
        <w:rPr>
          <w:sz w:val="28"/>
          <w:szCs w:val="28"/>
        </w:rPr>
      </w:pPr>
      <w:r w:rsidRPr="002441B5">
        <w:rPr>
          <w:rFonts w:eastAsia="Times New Roman"/>
          <w:sz w:val="28"/>
          <w:szCs w:val="28"/>
        </w:rPr>
        <w:t>Руководит системой образования Министерство образования, кот</w:t>
      </w:r>
      <w:r w:rsidRPr="002441B5">
        <w:rPr>
          <w:rFonts w:eastAsia="Times New Roman"/>
          <w:sz w:val="28"/>
          <w:szCs w:val="28"/>
        </w:rPr>
        <w:t>о</w:t>
      </w:r>
      <w:r w:rsidRPr="002441B5">
        <w:rPr>
          <w:rFonts w:eastAsia="Times New Roman"/>
          <w:sz w:val="28"/>
          <w:szCs w:val="28"/>
        </w:rPr>
        <w:t>рое вырабатывает общенациональные стандарты, рекомендации, инспе</w:t>
      </w:r>
      <w:r w:rsidRPr="002441B5">
        <w:rPr>
          <w:rFonts w:eastAsia="Times New Roman"/>
          <w:sz w:val="28"/>
          <w:szCs w:val="28"/>
        </w:rPr>
        <w:t>к</w:t>
      </w:r>
      <w:r w:rsidRPr="002441B5">
        <w:rPr>
          <w:rFonts w:eastAsia="Times New Roman"/>
          <w:sz w:val="28"/>
          <w:szCs w:val="28"/>
        </w:rPr>
        <w:t>тирует учебные заведения, субсидирует до 60% школьного бюджета. Ка</w:t>
      </w:r>
      <w:r w:rsidRPr="002441B5">
        <w:rPr>
          <w:rFonts w:eastAsia="Times New Roman"/>
          <w:sz w:val="28"/>
          <w:szCs w:val="28"/>
        </w:rPr>
        <w:t>ж</w:t>
      </w:r>
      <w:r w:rsidRPr="002441B5">
        <w:rPr>
          <w:rFonts w:eastAsia="Times New Roman"/>
          <w:sz w:val="28"/>
          <w:szCs w:val="28"/>
        </w:rPr>
        <w:t>дая школа сама определяет свой учебный план, руководствуясь рекоме</w:t>
      </w:r>
      <w:r w:rsidRPr="002441B5">
        <w:rPr>
          <w:rFonts w:eastAsia="Times New Roman"/>
          <w:sz w:val="28"/>
          <w:szCs w:val="28"/>
        </w:rPr>
        <w:t>н</w:t>
      </w:r>
      <w:r w:rsidRPr="002441B5">
        <w:rPr>
          <w:rFonts w:eastAsia="Times New Roman"/>
          <w:sz w:val="28"/>
          <w:szCs w:val="28"/>
        </w:rPr>
        <w:t>дациями Министерства. Значительные права имеют муниципалитеты. Они финансируют остальные 40% общественных затрат на школы. Министе</w:t>
      </w:r>
      <w:r w:rsidRPr="002441B5">
        <w:rPr>
          <w:rFonts w:eastAsia="Times New Roman"/>
          <w:sz w:val="28"/>
          <w:szCs w:val="28"/>
        </w:rPr>
        <w:t>р</w:t>
      </w:r>
      <w:r w:rsidRPr="002441B5">
        <w:rPr>
          <w:rFonts w:eastAsia="Times New Roman"/>
          <w:sz w:val="28"/>
          <w:szCs w:val="28"/>
        </w:rPr>
        <w:t>ские субс</w:t>
      </w:r>
      <w:r w:rsidRPr="002441B5">
        <w:rPr>
          <w:rFonts w:eastAsia="Times New Roman"/>
          <w:sz w:val="28"/>
          <w:szCs w:val="28"/>
        </w:rPr>
        <w:t>и</w:t>
      </w:r>
      <w:r w:rsidRPr="002441B5">
        <w:rPr>
          <w:rFonts w:eastAsia="Times New Roman"/>
          <w:sz w:val="28"/>
          <w:szCs w:val="28"/>
        </w:rPr>
        <w:t xml:space="preserve">дии распределяются в зависимости от того, руководствуется ли </w:t>
      </w:r>
      <w:r w:rsidRPr="002441B5">
        <w:rPr>
          <w:rFonts w:eastAsia="Times New Roman"/>
          <w:sz w:val="28"/>
          <w:szCs w:val="28"/>
        </w:rPr>
        <w:lastRenderedPageBreak/>
        <w:t>учебное з</w:t>
      </w:r>
      <w:r w:rsidRPr="002441B5">
        <w:rPr>
          <w:rFonts w:eastAsia="Times New Roman"/>
          <w:sz w:val="28"/>
          <w:szCs w:val="28"/>
        </w:rPr>
        <w:t>а</w:t>
      </w:r>
      <w:r w:rsidRPr="002441B5">
        <w:rPr>
          <w:rFonts w:eastAsia="Times New Roman"/>
          <w:sz w:val="28"/>
          <w:szCs w:val="28"/>
        </w:rPr>
        <w:t>ведение рекомендациями центра, а также от успешности работы заведения.</w:t>
      </w:r>
    </w:p>
    <w:p w:rsidR="008D7992" w:rsidRPr="002441B5" w:rsidRDefault="006336F4" w:rsidP="00ED78C1">
      <w:pPr>
        <w:numPr>
          <w:ilvl w:val="0"/>
          <w:numId w:val="43"/>
        </w:numPr>
        <w:tabs>
          <w:tab w:val="left" w:pos="1006"/>
        </w:tabs>
        <w:spacing w:line="360" w:lineRule="auto"/>
        <w:ind w:firstLine="720"/>
        <w:jc w:val="both"/>
        <w:rPr>
          <w:rFonts w:eastAsia="Times New Roman"/>
          <w:sz w:val="28"/>
          <w:szCs w:val="28"/>
        </w:rPr>
      </w:pPr>
      <w:r w:rsidRPr="002441B5">
        <w:rPr>
          <w:rFonts w:eastAsia="Times New Roman"/>
          <w:sz w:val="28"/>
          <w:szCs w:val="28"/>
        </w:rPr>
        <w:t xml:space="preserve">Великобритании сложилась устойчивая </w:t>
      </w:r>
      <w:proofErr w:type="spellStart"/>
      <w:r w:rsidRPr="002441B5">
        <w:rPr>
          <w:rFonts w:eastAsia="Times New Roman"/>
          <w:sz w:val="28"/>
          <w:szCs w:val="28"/>
        </w:rPr>
        <w:t>децентрализированная</w:t>
      </w:r>
      <w:proofErr w:type="spellEnd"/>
      <w:r w:rsidRPr="002441B5">
        <w:rPr>
          <w:rFonts w:eastAsia="Times New Roman"/>
          <w:sz w:val="28"/>
          <w:szCs w:val="28"/>
        </w:rPr>
        <w:t xml:space="preserve"> система управления образованием, о которой нередко говорят как «о н</w:t>
      </w:r>
      <w:r w:rsidRPr="002441B5">
        <w:rPr>
          <w:rFonts w:eastAsia="Times New Roman"/>
          <w:sz w:val="28"/>
          <w:szCs w:val="28"/>
        </w:rPr>
        <w:t>а</w:t>
      </w:r>
      <w:r w:rsidRPr="002441B5">
        <w:rPr>
          <w:rFonts w:eastAsia="Times New Roman"/>
          <w:sz w:val="28"/>
          <w:szCs w:val="28"/>
        </w:rPr>
        <w:t>циональной системе, управляемой на местном уровне».</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Фактически организацией работы бюджетных школ заняты местные органы образования, в функции которых входит материальное обеспеч</w:t>
      </w:r>
      <w:r w:rsidRPr="002441B5">
        <w:rPr>
          <w:rFonts w:eastAsia="Times New Roman"/>
          <w:sz w:val="28"/>
          <w:szCs w:val="28"/>
        </w:rPr>
        <w:t>е</w:t>
      </w:r>
      <w:r w:rsidRPr="002441B5">
        <w:rPr>
          <w:rFonts w:eastAsia="Times New Roman"/>
          <w:sz w:val="28"/>
          <w:szCs w:val="28"/>
        </w:rPr>
        <w:t>ние школ, контроль приема в школу, размещение фондов, мониторинг к</w:t>
      </w:r>
      <w:r w:rsidRPr="002441B5">
        <w:rPr>
          <w:rFonts w:eastAsia="Times New Roman"/>
          <w:sz w:val="28"/>
          <w:szCs w:val="28"/>
        </w:rPr>
        <w:t>а</w:t>
      </w:r>
      <w:r w:rsidRPr="002441B5">
        <w:rPr>
          <w:rFonts w:eastAsia="Times New Roman"/>
          <w:sz w:val="28"/>
          <w:szCs w:val="28"/>
        </w:rPr>
        <w:t>чества обучения, обеспечение школьным транспортом и пр. С 1988 г. с</w:t>
      </w:r>
      <w:r w:rsidRPr="002441B5">
        <w:rPr>
          <w:rFonts w:eastAsia="Times New Roman"/>
          <w:sz w:val="28"/>
          <w:szCs w:val="28"/>
        </w:rPr>
        <w:t>у</w:t>
      </w:r>
      <w:r w:rsidRPr="002441B5">
        <w:rPr>
          <w:rFonts w:eastAsia="Times New Roman"/>
          <w:sz w:val="28"/>
          <w:szCs w:val="28"/>
        </w:rPr>
        <w:t>щественно расширены финансовые и управленческие права отдельных школ, которые получают и расходуют по своему усмотрению большую часть выделяемых им средств. Существует 3 типа бюджетных школ: шк</w:t>
      </w:r>
      <w:r w:rsidRPr="002441B5">
        <w:rPr>
          <w:rFonts w:eastAsia="Times New Roman"/>
          <w:sz w:val="28"/>
          <w:szCs w:val="28"/>
        </w:rPr>
        <w:t>о</w:t>
      </w:r>
      <w:r w:rsidRPr="002441B5">
        <w:rPr>
          <w:rFonts w:eastAsia="Times New Roman"/>
          <w:sz w:val="28"/>
          <w:szCs w:val="28"/>
        </w:rPr>
        <w:t>лы графств (полностью финансируются местными органами), добровол</w:t>
      </w:r>
      <w:r w:rsidRPr="002441B5">
        <w:rPr>
          <w:rFonts w:eastAsia="Times New Roman"/>
          <w:sz w:val="28"/>
          <w:szCs w:val="28"/>
        </w:rPr>
        <w:t>ь</w:t>
      </w:r>
      <w:r w:rsidRPr="002441B5">
        <w:rPr>
          <w:rFonts w:eastAsia="Times New Roman"/>
          <w:sz w:val="28"/>
          <w:szCs w:val="28"/>
        </w:rPr>
        <w:t>ческие школы (организуются религиозными и иными частными организ</w:t>
      </w:r>
      <w:r w:rsidRPr="002441B5">
        <w:rPr>
          <w:rFonts w:eastAsia="Times New Roman"/>
          <w:sz w:val="28"/>
          <w:szCs w:val="28"/>
        </w:rPr>
        <w:t>а</w:t>
      </w:r>
      <w:r w:rsidRPr="002441B5">
        <w:rPr>
          <w:rFonts w:eastAsia="Times New Roman"/>
          <w:sz w:val="28"/>
          <w:szCs w:val="28"/>
        </w:rPr>
        <w:t>циями, основные ра</w:t>
      </w:r>
      <w:r w:rsidRPr="002441B5">
        <w:rPr>
          <w:rFonts w:eastAsia="Times New Roman"/>
          <w:sz w:val="28"/>
          <w:szCs w:val="28"/>
        </w:rPr>
        <w:t>с</w:t>
      </w:r>
      <w:r w:rsidRPr="002441B5">
        <w:rPr>
          <w:rFonts w:eastAsia="Times New Roman"/>
          <w:sz w:val="28"/>
          <w:szCs w:val="28"/>
        </w:rPr>
        <w:t>ходы оплачивают местные власти), самоуправляемые субсидируемые школы (получают средства от местных органов образов</w:t>
      </w:r>
      <w:r w:rsidRPr="002441B5">
        <w:rPr>
          <w:rFonts w:eastAsia="Times New Roman"/>
          <w:sz w:val="28"/>
          <w:szCs w:val="28"/>
        </w:rPr>
        <w:t>а</w:t>
      </w:r>
      <w:r w:rsidRPr="002441B5">
        <w:rPr>
          <w:rFonts w:eastAsia="Times New Roman"/>
          <w:sz w:val="28"/>
          <w:szCs w:val="28"/>
        </w:rPr>
        <w:t>ния и дополнительные субсидии).</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b/>
          <w:bCs/>
          <w:sz w:val="28"/>
          <w:szCs w:val="28"/>
        </w:rPr>
        <w:t>4.Германия</w:t>
      </w:r>
      <w:r w:rsidRPr="002441B5">
        <w:rPr>
          <w:rFonts w:eastAsia="Times New Roman"/>
          <w:sz w:val="28"/>
          <w:szCs w:val="28"/>
        </w:rPr>
        <w:t>.</w:t>
      </w:r>
      <w:r w:rsidRPr="002441B5">
        <w:rPr>
          <w:rFonts w:eastAsia="Times New Roman"/>
          <w:b/>
          <w:bCs/>
          <w:sz w:val="28"/>
          <w:szCs w:val="28"/>
        </w:rPr>
        <w:t xml:space="preserve"> </w:t>
      </w:r>
      <w:r w:rsidRPr="002441B5">
        <w:rPr>
          <w:rFonts w:eastAsia="Times New Roman"/>
          <w:sz w:val="28"/>
          <w:szCs w:val="28"/>
        </w:rPr>
        <w:t>Изменения в обществе и государстве непременно</w:t>
      </w:r>
      <w:r w:rsidRPr="002441B5">
        <w:rPr>
          <w:rFonts w:eastAsia="Times New Roman"/>
          <w:b/>
          <w:bCs/>
          <w:sz w:val="28"/>
          <w:szCs w:val="28"/>
        </w:rPr>
        <w:t xml:space="preserve"> </w:t>
      </w:r>
      <w:r w:rsidRPr="002441B5">
        <w:rPr>
          <w:rFonts w:eastAsia="Times New Roman"/>
          <w:sz w:val="28"/>
          <w:szCs w:val="28"/>
        </w:rPr>
        <w:t>вл</w:t>
      </w:r>
      <w:r w:rsidRPr="002441B5">
        <w:rPr>
          <w:rFonts w:eastAsia="Times New Roman"/>
          <w:sz w:val="28"/>
          <w:szCs w:val="28"/>
        </w:rPr>
        <w:t>е</w:t>
      </w:r>
      <w:r w:rsidRPr="002441B5">
        <w:rPr>
          <w:rFonts w:eastAsia="Times New Roman"/>
          <w:sz w:val="28"/>
          <w:szCs w:val="28"/>
        </w:rPr>
        <w:t>кут за собой изменения в сфере образования. Так, если раньше в России действовала сеть образовательных учреждений, большинство из которых составляли общеобразовательные школы, но системность школьного обр</w:t>
      </w:r>
      <w:r w:rsidRPr="002441B5">
        <w:rPr>
          <w:rFonts w:eastAsia="Times New Roman"/>
          <w:sz w:val="28"/>
          <w:szCs w:val="28"/>
        </w:rPr>
        <w:t>а</w:t>
      </w:r>
      <w:r w:rsidRPr="002441B5">
        <w:rPr>
          <w:rFonts w:eastAsia="Times New Roman"/>
          <w:sz w:val="28"/>
          <w:szCs w:val="28"/>
        </w:rPr>
        <w:t>зования прослеживалась слабо, то в последнее десятилетие в нашей стране опред</w:t>
      </w:r>
      <w:r w:rsidRPr="002441B5">
        <w:rPr>
          <w:rFonts w:eastAsia="Times New Roman"/>
          <w:sz w:val="28"/>
          <w:szCs w:val="28"/>
        </w:rPr>
        <w:t>е</w:t>
      </w:r>
      <w:r w:rsidRPr="002441B5">
        <w:rPr>
          <w:rFonts w:eastAsia="Times New Roman"/>
          <w:sz w:val="28"/>
          <w:szCs w:val="28"/>
        </w:rPr>
        <w:t xml:space="preserve">ленно сложилась некая система среднего и начального образования. </w:t>
      </w:r>
    </w:p>
    <w:p w:rsidR="008D7992" w:rsidRPr="007F2A3B" w:rsidRDefault="006336F4" w:rsidP="00ED78C1">
      <w:pPr>
        <w:numPr>
          <w:ilvl w:val="0"/>
          <w:numId w:val="44"/>
        </w:numPr>
        <w:tabs>
          <w:tab w:val="left" w:pos="785"/>
        </w:tabs>
        <w:spacing w:line="360" w:lineRule="auto"/>
        <w:ind w:firstLine="720"/>
        <w:jc w:val="both"/>
        <w:rPr>
          <w:rFonts w:eastAsia="Times New Roman"/>
          <w:sz w:val="28"/>
          <w:szCs w:val="28"/>
        </w:rPr>
      </w:pPr>
      <w:r w:rsidRPr="007F2A3B">
        <w:rPr>
          <w:rFonts w:eastAsia="Times New Roman"/>
          <w:sz w:val="28"/>
          <w:szCs w:val="28"/>
        </w:rPr>
        <w:t>чем видимое отличие? Что касается сети образовательных р</w:t>
      </w:r>
      <w:r w:rsidRPr="007F2A3B">
        <w:rPr>
          <w:rFonts w:eastAsia="Times New Roman"/>
          <w:sz w:val="28"/>
          <w:szCs w:val="28"/>
        </w:rPr>
        <w:t>о</w:t>
      </w:r>
      <w:r w:rsidRPr="007F2A3B">
        <w:rPr>
          <w:rFonts w:eastAsia="Times New Roman"/>
          <w:sz w:val="28"/>
          <w:szCs w:val="28"/>
        </w:rPr>
        <w:t>ждений, то ее составляли одинаковые школы с едиными программами, единым организационным устройством, едиными задачами. От чукотской яранги до сибирской деревни, от провинциального города до столичного района дети учились в единой советской общеобразовательной школе. С</w:t>
      </w:r>
      <w:r w:rsidRPr="007F2A3B">
        <w:rPr>
          <w:rFonts w:eastAsia="Times New Roman"/>
          <w:sz w:val="28"/>
          <w:szCs w:val="28"/>
        </w:rPr>
        <w:t>е</w:t>
      </w:r>
      <w:r w:rsidRPr="007F2A3B">
        <w:rPr>
          <w:rFonts w:eastAsia="Times New Roman"/>
          <w:sz w:val="28"/>
          <w:szCs w:val="28"/>
        </w:rPr>
        <w:t xml:space="preserve">годня же наряду с традиционными учебными заведениями открываются </w:t>
      </w:r>
      <w:r w:rsidRPr="007F2A3B">
        <w:rPr>
          <w:rFonts w:eastAsia="Times New Roman"/>
          <w:sz w:val="28"/>
          <w:szCs w:val="28"/>
        </w:rPr>
        <w:lastRenderedPageBreak/>
        <w:t>новые - образовательные центры, лицеи, гимназии, колледжи. На наш взгляд, процесс преодоления тоталитарного наследия еще только начин</w:t>
      </w:r>
      <w:r w:rsidRPr="007F2A3B">
        <w:rPr>
          <w:rFonts w:eastAsia="Times New Roman"/>
          <w:sz w:val="28"/>
          <w:szCs w:val="28"/>
        </w:rPr>
        <w:t>а</w:t>
      </w:r>
      <w:r w:rsidRPr="007F2A3B">
        <w:rPr>
          <w:rFonts w:eastAsia="Times New Roman"/>
          <w:sz w:val="28"/>
          <w:szCs w:val="28"/>
        </w:rPr>
        <w:t>ется, поэтому в дальнейшем будут появляться иные модели разнообразных образ</w:t>
      </w:r>
      <w:r w:rsidRPr="007F2A3B">
        <w:rPr>
          <w:rFonts w:eastAsia="Times New Roman"/>
          <w:sz w:val="28"/>
          <w:szCs w:val="28"/>
        </w:rPr>
        <w:t>о</w:t>
      </w:r>
      <w:r w:rsidRPr="007F2A3B">
        <w:rPr>
          <w:rFonts w:eastAsia="Times New Roman"/>
          <w:sz w:val="28"/>
          <w:szCs w:val="28"/>
        </w:rPr>
        <w:t>вательных учреждений. Это становится необходимым в том случае, если от задачи непосредственной передачи готовых знаний от учителя к ученикам мы перейдем к удовлетворению образовательных запросов ра</w:t>
      </w:r>
      <w:r w:rsidRPr="007F2A3B">
        <w:rPr>
          <w:rFonts w:eastAsia="Times New Roman"/>
          <w:sz w:val="28"/>
          <w:szCs w:val="28"/>
        </w:rPr>
        <w:t>з</w:t>
      </w:r>
      <w:r w:rsidRPr="007F2A3B">
        <w:rPr>
          <w:rFonts w:eastAsia="Times New Roman"/>
          <w:sz w:val="28"/>
          <w:szCs w:val="28"/>
        </w:rPr>
        <w:t>ных катег</w:t>
      </w:r>
      <w:r w:rsidRPr="007F2A3B">
        <w:rPr>
          <w:rFonts w:eastAsia="Times New Roman"/>
          <w:sz w:val="28"/>
          <w:szCs w:val="28"/>
        </w:rPr>
        <w:t>о</w:t>
      </w:r>
      <w:r w:rsidRPr="007F2A3B">
        <w:rPr>
          <w:rFonts w:eastAsia="Times New Roman"/>
          <w:sz w:val="28"/>
          <w:szCs w:val="28"/>
        </w:rPr>
        <w:t>рий учащихся: детей разных способностей, выходцев из семей разного достатка, учащихся с разными интересами</w:t>
      </w:r>
      <w:r w:rsidR="007F2A3B" w:rsidRPr="007F2A3B">
        <w:rPr>
          <w:rFonts w:eastAsia="Times New Roman"/>
          <w:sz w:val="28"/>
          <w:szCs w:val="28"/>
        </w:rPr>
        <w:t xml:space="preserve"> и </w:t>
      </w:r>
      <w:r w:rsidRPr="007F2A3B">
        <w:rPr>
          <w:rFonts w:eastAsia="Times New Roman"/>
          <w:sz w:val="28"/>
          <w:szCs w:val="28"/>
        </w:rPr>
        <w:t>целями. Это уже с</w:t>
      </w:r>
      <w:r w:rsidRPr="007F2A3B">
        <w:rPr>
          <w:rFonts w:eastAsia="Times New Roman"/>
          <w:sz w:val="28"/>
          <w:szCs w:val="28"/>
        </w:rPr>
        <w:t>о</w:t>
      </w:r>
      <w:r w:rsidRPr="007F2A3B">
        <w:rPr>
          <w:rFonts w:eastAsia="Times New Roman"/>
          <w:sz w:val="28"/>
          <w:szCs w:val="28"/>
        </w:rPr>
        <w:t>всем иная задача, в единой школе она не решается, в этом случае образ</w:t>
      </w:r>
      <w:r w:rsidRPr="007F2A3B">
        <w:rPr>
          <w:rFonts w:eastAsia="Times New Roman"/>
          <w:sz w:val="28"/>
          <w:szCs w:val="28"/>
        </w:rPr>
        <w:t>о</w:t>
      </w:r>
      <w:r w:rsidRPr="007F2A3B">
        <w:rPr>
          <w:rFonts w:eastAsia="Times New Roman"/>
          <w:sz w:val="28"/>
          <w:szCs w:val="28"/>
        </w:rPr>
        <w:t>вательное пространство должно представлять собой единство многообр</w:t>
      </w:r>
      <w:r w:rsidRPr="007F2A3B">
        <w:rPr>
          <w:rFonts w:eastAsia="Times New Roman"/>
          <w:sz w:val="28"/>
          <w:szCs w:val="28"/>
        </w:rPr>
        <w:t>а</w:t>
      </w:r>
      <w:r w:rsidRPr="007F2A3B">
        <w:rPr>
          <w:rFonts w:eastAsia="Times New Roman"/>
          <w:sz w:val="28"/>
          <w:szCs w:val="28"/>
        </w:rPr>
        <w:t>зия, разным запросам и образовательным потребностям должны соотве</w:t>
      </w:r>
      <w:r w:rsidRPr="007F2A3B">
        <w:rPr>
          <w:rFonts w:eastAsia="Times New Roman"/>
          <w:sz w:val="28"/>
          <w:szCs w:val="28"/>
        </w:rPr>
        <w:t>т</w:t>
      </w:r>
      <w:r w:rsidRPr="007F2A3B">
        <w:rPr>
          <w:rFonts w:eastAsia="Times New Roman"/>
          <w:sz w:val="28"/>
          <w:szCs w:val="28"/>
        </w:rPr>
        <w:t>ствовать разные элементы образовательной системы.</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 xml:space="preserve">Для построения такой системы важен опыт других городов и стран, уже решивших или решающих эту сложную задачу. В частности, нами взят опыт построения системы школьного образования в Берлине-городе, стоящем на перекрестке европейской культуры, испытавшем </w:t>
      </w:r>
      <w:proofErr w:type="gramStart"/>
      <w:r w:rsidRPr="002441B5">
        <w:rPr>
          <w:rFonts w:eastAsia="Times New Roman"/>
          <w:sz w:val="28"/>
          <w:szCs w:val="28"/>
        </w:rPr>
        <w:t>влияние</w:t>
      </w:r>
      <w:proofErr w:type="gramEnd"/>
      <w:r w:rsidRPr="002441B5">
        <w:rPr>
          <w:rFonts w:eastAsia="Times New Roman"/>
          <w:sz w:val="28"/>
          <w:szCs w:val="28"/>
        </w:rPr>
        <w:t xml:space="preserve"> как Зап</w:t>
      </w:r>
      <w:r w:rsidRPr="002441B5">
        <w:rPr>
          <w:rFonts w:eastAsia="Times New Roman"/>
          <w:sz w:val="28"/>
          <w:szCs w:val="28"/>
        </w:rPr>
        <w:t>а</w:t>
      </w:r>
      <w:r w:rsidRPr="002441B5">
        <w:rPr>
          <w:rFonts w:eastAsia="Times New Roman"/>
          <w:sz w:val="28"/>
          <w:szCs w:val="28"/>
        </w:rPr>
        <w:t>да, так и Востока. Данные, приведенные в статье, собраны автором во время стажировки в Министерстве образования Германии в 2001 г.</w:t>
      </w:r>
    </w:p>
    <w:p w:rsidR="008D7992" w:rsidRPr="002441B5" w:rsidRDefault="006336F4" w:rsidP="002441B5">
      <w:pPr>
        <w:spacing w:line="360" w:lineRule="auto"/>
        <w:ind w:firstLine="720"/>
        <w:jc w:val="both"/>
        <w:rPr>
          <w:sz w:val="28"/>
          <w:szCs w:val="28"/>
        </w:rPr>
      </w:pPr>
      <w:r w:rsidRPr="002441B5">
        <w:rPr>
          <w:rFonts w:eastAsia="Times New Roman"/>
          <w:sz w:val="28"/>
          <w:szCs w:val="28"/>
        </w:rPr>
        <w:t>Школьный закон, принятый в Берлине, в самом общем плане видит задачу школы во всестороннем раскрытии всех ценных дарований у детей и молодежи, в развитии их умственных способностей и передаче им ма</w:t>
      </w:r>
      <w:r w:rsidRPr="002441B5">
        <w:rPr>
          <w:rFonts w:eastAsia="Times New Roman"/>
          <w:sz w:val="28"/>
          <w:szCs w:val="28"/>
        </w:rPr>
        <w:t>к</w:t>
      </w:r>
      <w:r w:rsidRPr="002441B5">
        <w:rPr>
          <w:rFonts w:eastAsia="Times New Roman"/>
          <w:sz w:val="28"/>
          <w:szCs w:val="28"/>
        </w:rPr>
        <w:t>симума основополагающих (прочных) знаний и умений. Главная цель, к</w:t>
      </w:r>
      <w:r w:rsidRPr="002441B5">
        <w:rPr>
          <w:rFonts w:eastAsia="Times New Roman"/>
          <w:sz w:val="28"/>
          <w:szCs w:val="28"/>
        </w:rPr>
        <w:t>о</w:t>
      </w:r>
      <w:r w:rsidRPr="002441B5">
        <w:rPr>
          <w:rFonts w:eastAsia="Times New Roman"/>
          <w:sz w:val="28"/>
          <w:szCs w:val="28"/>
        </w:rPr>
        <w:t>торую ставит законодатель,- это формирование личности, способной кат</w:t>
      </w:r>
      <w:r w:rsidRPr="002441B5">
        <w:rPr>
          <w:rFonts w:eastAsia="Times New Roman"/>
          <w:sz w:val="28"/>
          <w:szCs w:val="28"/>
        </w:rPr>
        <w:t>е</w:t>
      </w:r>
      <w:r w:rsidRPr="002441B5">
        <w:rPr>
          <w:rFonts w:eastAsia="Times New Roman"/>
          <w:sz w:val="28"/>
          <w:szCs w:val="28"/>
        </w:rPr>
        <w:t>горически противостоять идеологии национал-социализма и другим пол</w:t>
      </w:r>
      <w:r w:rsidRPr="002441B5">
        <w:rPr>
          <w:rFonts w:eastAsia="Times New Roman"/>
          <w:sz w:val="28"/>
          <w:szCs w:val="28"/>
        </w:rPr>
        <w:t>и</w:t>
      </w:r>
      <w:r w:rsidRPr="002441B5">
        <w:rPr>
          <w:rFonts w:eastAsia="Times New Roman"/>
          <w:sz w:val="28"/>
          <w:szCs w:val="28"/>
        </w:rPr>
        <w:t>тическим течениям, стремящимся к деспотизму или тирании, а также формирование государственной и общественной жизни на основе дем</w:t>
      </w:r>
      <w:r w:rsidRPr="002441B5">
        <w:rPr>
          <w:rFonts w:eastAsia="Times New Roman"/>
          <w:sz w:val="28"/>
          <w:szCs w:val="28"/>
        </w:rPr>
        <w:t>о</w:t>
      </w:r>
      <w:r w:rsidRPr="002441B5">
        <w:rPr>
          <w:rFonts w:eastAsia="Times New Roman"/>
          <w:sz w:val="28"/>
          <w:szCs w:val="28"/>
        </w:rPr>
        <w:t>кратии, мира, свободы, человеческого достоинства и равноправия незав</w:t>
      </w:r>
      <w:r w:rsidRPr="002441B5">
        <w:rPr>
          <w:rFonts w:eastAsia="Times New Roman"/>
          <w:sz w:val="28"/>
          <w:szCs w:val="28"/>
        </w:rPr>
        <w:t>и</w:t>
      </w:r>
      <w:r w:rsidRPr="002441B5">
        <w:rPr>
          <w:rFonts w:eastAsia="Times New Roman"/>
          <w:sz w:val="28"/>
          <w:szCs w:val="28"/>
        </w:rPr>
        <w:t>симо от пола. Учащийся школы должен сознавать ответственность по о</w:t>
      </w:r>
      <w:r w:rsidRPr="002441B5">
        <w:rPr>
          <w:rFonts w:eastAsia="Times New Roman"/>
          <w:sz w:val="28"/>
          <w:szCs w:val="28"/>
        </w:rPr>
        <w:t>т</w:t>
      </w:r>
      <w:r w:rsidRPr="002441B5">
        <w:rPr>
          <w:rFonts w:eastAsia="Times New Roman"/>
          <w:sz w:val="28"/>
          <w:szCs w:val="28"/>
        </w:rPr>
        <w:t>ношению к</w:t>
      </w:r>
      <w:r w:rsidR="007F2A3B">
        <w:rPr>
          <w:rFonts w:eastAsia="Times New Roman"/>
          <w:sz w:val="28"/>
          <w:szCs w:val="28"/>
        </w:rPr>
        <w:t xml:space="preserve"> </w:t>
      </w:r>
      <w:r w:rsidRPr="002441B5">
        <w:rPr>
          <w:rFonts w:eastAsia="Times New Roman"/>
          <w:sz w:val="28"/>
          <w:szCs w:val="28"/>
        </w:rPr>
        <w:t>обществу, и его действия должны исходить из признания ра</w:t>
      </w:r>
      <w:r w:rsidRPr="002441B5">
        <w:rPr>
          <w:rFonts w:eastAsia="Times New Roman"/>
          <w:sz w:val="28"/>
          <w:szCs w:val="28"/>
        </w:rPr>
        <w:t>в</w:t>
      </w:r>
      <w:r w:rsidRPr="002441B5">
        <w:rPr>
          <w:rFonts w:eastAsia="Times New Roman"/>
          <w:sz w:val="28"/>
          <w:szCs w:val="28"/>
        </w:rPr>
        <w:lastRenderedPageBreak/>
        <w:t>ноправия всех людей, уважения к любому честному убеждению и пр</w:t>
      </w:r>
      <w:r w:rsidRPr="002441B5">
        <w:rPr>
          <w:rFonts w:eastAsia="Times New Roman"/>
          <w:sz w:val="28"/>
          <w:szCs w:val="28"/>
        </w:rPr>
        <w:t>о</w:t>
      </w:r>
      <w:r w:rsidRPr="002441B5">
        <w:rPr>
          <w:rFonts w:eastAsia="Times New Roman"/>
          <w:sz w:val="28"/>
          <w:szCs w:val="28"/>
        </w:rPr>
        <w:t>грессивному формированию общественных отношений, а также способс</w:t>
      </w:r>
      <w:r w:rsidRPr="002441B5">
        <w:rPr>
          <w:rFonts w:eastAsia="Times New Roman"/>
          <w:sz w:val="28"/>
          <w:szCs w:val="28"/>
        </w:rPr>
        <w:t>т</w:t>
      </w:r>
      <w:r w:rsidRPr="002441B5">
        <w:rPr>
          <w:rFonts w:eastAsia="Times New Roman"/>
          <w:sz w:val="28"/>
          <w:szCs w:val="28"/>
        </w:rPr>
        <w:t>вовать мирному вза</w:t>
      </w:r>
      <w:r w:rsidRPr="002441B5">
        <w:rPr>
          <w:rFonts w:eastAsia="Times New Roman"/>
          <w:sz w:val="28"/>
          <w:szCs w:val="28"/>
        </w:rPr>
        <w:t>и</w:t>
      </w:r>
      <w:r w:rsidRPr="002441B5">
        <w:rPr>
          <w:rFonts w:eastAsia="Times New Roman"/>
          <w:sz w:val="28"/>
          <w:szCs w:val="28"/>
        </w:rPr>
        <w:t>мопониманию народов. В воспитании и образовании должны найти свое место античная культура, христианство и обществе</w:t>
      </w:r>
      <w:r w:rsidRPr="002441B5">
        <w:rPr>
          <w:rFonts w:eastAsia="Times New Roman"/>
          <w:sz w:val="28"/>
          <w:szCs w:val="28"/>
        </w:rPr>
        <w:t>н</w:t>
      </w:r>
      <w:r w:rsidRPr="002441B5">
        <w:rPr>
          <w:rFonts w:eastAsia="Times New Roman"/>
          <w:sz w:val="28"/>
          <w:szCs w:val="28"/>
        </w:rPr>
        <w:t>ные движения, способствующие развитию гуманизма, свободы и демокр</w:t>
      </w:r>
      <w:r w:rsidRPr="002441B5">
        <w:rPr>
          <w:rFonts w:eastAsia="Times New Roman"/>
          <w:sz w:val="28"/>
          <w:szCs w:val="28"/>
        </w:rPr>
        <w:t>а</w:t>
      </w:r>
      <w:r w:rsidRPr="002441B5">
        <w:rPr>
          <w:rFonts w:eastAsia="Times New Roman"/>
          <w:sz w:val="28"/>
          <w:szCs w:val="28"/>
        </w:rPr>
        <w:t>тии.</w:t>
      </w:r>
    </w:p>
    <w:p w:rsidR="008D7992" w:rsidRPr="002441B5" w:rsidRDefault="006336F4" w:rsidP="002441B5">
      <w:pPr>
        <w:spacing w:line="360" w:lineRule="auto"/>
        <w:ind w:firstLine="720"/>
        <w:jc w:val="both"/>
        <w:rPr>
          <w:sz w:val="28"/>
          <w:szCs w:val="28"/>
        </w:rPr>
      </w:pPr>
      <w:r w:rsidRPr="002441B5">
        <w:rPr>
          <w:rFonts w:eastAsia="Times New Roman"/>
          <w:sz w:val="28"/>
          <w:szCs w:val="28"/>
        </w:rPr>
        <w:t>Десятилетнее образовательное школьное обучение является обяз</w:t>
      </w:r>
      <w:r w:rsidRPr="002441B5">
        <w:rPr>
          <w:rFonts w:eastAsia="Times New Roman"/>
          <w:sz w:val="28"/>
          <w:szCs w:val="28"/>
        </w:rPr>
        <w:t>а</w:t>
      </w:r>
      <w:r w:rsidRPr="002441B5">
        <w:rPr>
          <w:rFonts w:eastAsia="Times New Roman"/>
          <w:sz w:val="28"/>
          <w:szCs w:val="28"/>
        </w:rPr>
        <w:t>тельным в Берлине, так же как и обязательным является посещение пр</w:t>
      </w:r>
      <w:r w:rsidRPr="002441B5">
        <w:rPr>
          <w:rFonts w:eastAsia="Times New Roman"/>
          <w:sz w:val="28"/>
          <w:szCs w:val="28"/>
        </w:rPr>
        <w:t>о</w:t>
      </w:r>
      <w:r w:rsidRPr="002441B5">
        <w:rPr>
          <w:rFonts w:eastAsia="Times New Roman"/>
          <w:sz w:val="28"/>
          <w:szCs w:val="28"/>
        </w:rPr>
        <w:t>фессиональной школы во время обучения профессии. Учащиеся обеспеч</w:t>
      </w:r>
      <w:r w:rsidRPr="002441B5">
        <w:rPr>
          <w:rFonts w:eastAsia="Times New Roman"/>
          <w:sz w:val="28"/>
          <w:szCs w:val="28"/>
        </w:rPr>
        <w:t>и</w:t>
      </w:r>
      <w:r w:rsidRPr="002441B5">
        <w:rPr>
          <w:rFonts w:eastAsia="Times New Roman"/>
          <w:sz w:val="28"/>
          <w:szCs w:val="28"/>
        </w:rPr>
        <w:t>ваются бесплатными учебниками и учебными пособиями. Используемые в шк</w:t>
      </w:r>
      <w:r w:rsidRPr="002441B5">
        <w:rPr>
          <w:rFonts w:eastAsia="Times New Roman"/>
          <w:sz w:val="28"/>
          <w:szCs w:val="28"/>
        </w:rPr>
        <w:t>о</w:t>
      </w:r>
      <w:r w:rsidRPr="002441B5">
        <w:rPr>
          <w:rFonts w:eastAsia="Times New Roman"/>
          <w:sz w:val="28"/>
          <w:szCs w:val="28"/>
        </w:rPr>
        <w:t>ле книги предоставляются напрокат или же передаются бесплатно в личную собственность.</w:t>
      </w:r>
    </w:p>
    <w:p w:rsidR="007F2A3B" w:rsidRDefault="006336F4" w:rsidP="002441B5">
      <w:pPr>
        <w:spacing w:line="360" w:lineRule="auto"/>
        <w:ind w:firstLine="720"/>
        <w:jc w:val="both"/>
        <w:rPr>
          <w:rFonts w:eastAsia="Times New Roman"/>
          <w:sz w:val="28"/>
          <w:szCs w:val="28"/>
        </w:rPr>
      </w:pPr>
      <w:r w:rsidRPr="002441B5">
        <w:rPr>
          <w:rFonts w:eastAsia="Times New Roman"/>
          <w:sz w:val="28"/>
          <w:szCs w:val="28"/>
        </w:rPr>
        <w:t>Берлинская школьная система располагает различными возможн</w:t>
      </w:r>
      <w:r w:rsidRPr="002441B5">
        <w:rPr>
          <w:rFonts w:eastAsia="Times New Roman"/>
          <w:sz w:val="28"/>
          <w:szCs w:val="28"/>
        </w:rPr>
        <w:t>о</w:t>
      </w:r>
      <w:r w:rsidRPr="002441B5">
        <w:rPr>
          <w:rFonts w:eastAsia="Times New Roman"/>
          <w:sz w:val="28"/>
          <w:szCs w:val="28"/>
        </w:rPr>
        <w:t>стями перехода из класса в следующий класс. Так, например, возможен переход для слабоуспевающих учеников после 8 или 10 класса основной или реальной школы (Haupt- oder Realschule) в подготовительный класс гимназии для получения аттестата зрелости (Hochschulreife, Abitur) и п</w:t>
      </w:r>
      <w:r w:rsidRPr="002441B5">
        <w:rPr>
          <w:rFonts w:eastAsia="Times New Roman"/>
          <w:sz w:val="28"/>
          <w:szCs w:val="28"/>
        </w:rPr>
        <w:t>о</w:t>
      </w:r>
      <w:r w:rsidRPr="002441B5">
        <w:rPr>
          <w:rFonts w:eastAsia="Times New Roman"/>
          <w:sz w:val="28"/>
          <w:szCs w:val="28"/>
        </w:rPr>
        <w:t xml:space="preserve">ступления в высшие учебные заведения. </w:t>
      </w:r>
    </w:p>
    <w:p w:rsidR="008D7992" w:rsidRPr="002441B5" w:rsidRDefault="006336F4" w:rsidP="002441B5">
      <w:pPr>
        <w:spacing w:line="360" w:lineRule="auto"/>
        <w:ind w:firstLine="720"/>
        <w:jc w:val="both"/>
        <w:rPr>
          <w:sz w:val="28"/>
          <w:szCs w:val="28"/>
        </w:rPr>
      </w:pPr>
      <w:r w:rsidRPr="002441B5">
        <w:rPr>
          <w:rFonts w:eastAsia="Times New Roman"/>
          <w:sz w:val="28"/>
          <w:szCs w:val="28"/>
        </w:rPr>
        <w:t>Начальная школа (</w:t>
      </w:r>
      <w:proofErr w:type="spellStart"/>
      <w:r w:rsidRPr="002441B5">
        <w:rPr>
          <w:rFonts w:eastAsia="Times New Roman"/>
          <w:sz w:val="28"/>
          <w:szCs w:val="28"/>
        </w:rPr>
        <w:t>Grundschule</w:t>
      </w:r>
      <w:proofErr w:type="spellEnd"/>
      <w:r w:rsidRPr="002441B5">
        <w:rPr>
          <w:rFonts w:eastAsia="Times New Roman"/>
          <w:sz w:val="28"/>
          <w:szCs w:val="28"/>
        </w:rPr>
        <w:t>)</w:t>
      </w:r>
      <w:r w:rsidR="007F2A3B">
        <w:rPr>
          <w:rFonts w:eastAsia="Times New Roman"/>
          <w:sz w:val="28"/>
          <w:szCs w:val="28"/>
        </w:rPr>
        <w:t xml:space="preserve">. </w:t>
      </w:r>
      <w:r w:rsidRPr="002441B5">
        <w:rPr>
          <w:rFonts w:eastAsia="Times New Roman"/>
          <w:sz w:val="28"/>
          <w:szCs w:val="28"/>
        </w:rPr>
        <w:t>Начальная школа охватывает д</w:t>
      </w:r>
      <w:r w:rsidRPr="002441B5">
        <w:rPr>
          <w:rFonts w:eastAsia="Times New Roman"/>
          <w:sz w:val="28"/>
          <w:szCs w:val="28"/>
        </w:rPr>
        <w:t>о</w:t>
      </w:r>
      <w:r w:rsidRPr="002441B5">
        <w:rPr>
          <w:rFonts w:eastAsia="Times New Roman"/>
          <w:sz w:val="28"/>
          <w:szCs w:val="28"/>
        </w:rPr>
        <w:t>школьный класс, а также ступени от первого до шестого класса. Задача дошкольного класса состоит в том, чтобы приучить пятилетних или слабо подготовленных шестилетних детей к школьной жизни. Для этих детей существует во многих районах Берлина возможность участия в двухг</w:t>
      </w:r>
      <w:r w:rsidRPr="002441B5">
        <w:rPr>
          <w:rFonts w:eastAsia="Times New Roman"/>
          <w:sz w:val="28"/>
          <w:szCs w:val="28"/>
        </w:rPr>
        <w:t>о</w:t>
      </w:r>
      <w:r w:rsidRPr="002441B5">
        <w:rPr>
          <w:rFonts w:eastAsia="Times New Roman"/>
          <w:sz w:val="28"/>
          <w:szCs w:val="28"/>
        </w:rPr>
        <w:t>дичном "вводном курсе", в котором объединены дошкольный подготов</w:t>
      </w:r>
      <w:r w:rsidRPr="002441B5">
        <w:rPr>
          <w:rFonts w:eastAsia="Times New Roman"/>
          <w:sz w:val="28"/>
          <w:szCs w:val="28"/>
        </w:rPr>
        <w:t>и</w:t>
      </w:r>
      <w:r w:rsidRPr="002441B5">
        <w:rPr>
          <w:rFonts w:eastAsia="Times New Roman"/>
          <w:sz w:val="28"/>
          <w:szCs w:val="28"/>
        </w:rPr>
        <w:t>тельный и первый классы с особой целевой педагогической уст</w:t>
      </w:r>
      <w:r w:rsidRPr="002441B5">
        <w:rPr>
          <w:rFonts w:eastAsia="Times New Roman"/>
          <w:sz w:val="28"/>
          <w:szCs w:val="28"/>
        </w:rPr>
        <w:t>а</w:t>
      </w:r>
      <w:r w:rsidRPr="002441B5">
        <w:rPr>
          <w:rFonts w:eastAsia="Times New Roman"/>
          <w:sz w:val="28"/>
          <w:szCs w:val="28"/>
        </w:rPr>
        <w:t>новкой. Посещение подготовительного класса является добровольным.</w:t>
      </w:r>
    </w:p>
    <w:p w:rsidR="008D7992" w:rsidRPr="002441B5" w:rsidRDefault="006336F4" w:rsidP="002441B5">
      <w:pPr>
        <w:spacing w:line="360" w:lineRule="auto"/>
        <w:ind w:firstLine="720"/>
        <w:jc w:val="both"/>
        <w:rPr>
          <w:sz w:val="28"/>
          <w:szCs w:val="28"/>
        </w:rPr>
      </w:pPr>
      <w:r w:rsidRPr="002441B5">
        <w:rPr>
          <w:rFonts w:eastAsia="Times New Roman"/>
          <w:sz w:val="28"/>
          <w:szCs w:val="28"/>
        </w:rPr>
        <w:t>Начальная школа дает всем учащимся общее начальное образование, формирует в соответствии с возрастом общественное поведение и подг</w:t>
      </w:r>
      <w:r w:rsidRPr="002441B5">
        <w:rPr>
          <w:rFonts w:eastAsia="Times New Roman"/>
          <w:sz w:val="28"/>
          <w:szCs w:val="28"/>
        </w:rPr>
        <w:t>о</w:t>
      </w:r>
      <w:r w:rsidRPr="002441B5">
        <w:rPr>
          <w:rFonts w:eastAsia="Times New Roman"/>
          <w:sz w:val="28"/>
          <w:szCs w:val="28"/>
        </w:rPr>
        <w:t>тавливает к успешному посещению гимназии.</w:t>
      </w:r>
    </w:p>
    <w:p w:rsidR="008D7992" w:rsidRPr="002441B5" w:rsidRDefault="006336F4" w:rsidP="00ED78C1">
      <w:pPr>
        <w:numPr>
          <w:ilvl w:val="1"/>
          <w:numId w:val="45"/>
        </w:numPr>
        <w:tabs>
          <w:tab w:val="left" w:pos="696"/>
        </w:tabs>
        <w:spacing w:line="360" w:lineRule="auto"/>
        <w:ind w:firstLine="720"/>
        <w:jc w:val="both"/>
        <w:rPr>
          <w:rFonts w:eastAsia="Times New Roman"/>
          <w:sz w:val="28"/>
          <w:szCs w:val="28"/>
        </w:rPr>
      </w:pPr>
      <w:r w:rsidRPr="002441B5">
        <w:rPr>
          <w:rFonts w:eastAsia="Times New Roman"/>
          <w:sz w:val="28"/>
          <w:szCs w:val="28"/>
        </w:rPr>
        <w:lastRenderedPageBreak/>
        <w:t>1992/93 учебного года в Берлине существуют государственные европейские школы (Staatliche-Europa-Schule-Berlin) при 13 начальных школах, где ведется преподавание на восьми иностранных языках, в том числе и русском. Нам удалось познакомиться с опытом одной из Европ</w:t>
      </w:r>
      <w:proofErr w:type="gramStart"/>
      <w:r w:rsidRPr="002441B5">
        <w:rPr>
          <w:rFonts w:eastAsia="Times New Roman"/>
          <w:sz w:val="28"/>
          <w:szCs w:val="28"/>
        </w:rPr>
        <w:t>а-</w:t>
      </w:r>
      <w:proofErr w:type="gramEnd"/>
      <w:r w:rsidRPr="002441B5">
        <w:rPr>
          <w:rFonts w:eastAsia="Times New Roman"/>
          <w:sz w:val="28"/>
          <w:szCs w:val="28"/>
        </w:rPr>
        <w:t xml:space="preserve"> школ, где среди других языков изучается и русский.</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На каждой возрастной ступени работают два параллельных класса.</w:t>
      </w:r>
    </w:p>
    <w:p w:rsidR="008D7992" w:rsidRPr="002441B5" w:rsidRDefault="006336F4" w:rsidP="00ED78C1">
      <w:pPr>
        <w:numPr>
          <w:ilvl w:val="0"/>
          <w:numId w:val="45"/>
        </w:numPr>
        <w:tabs>
          <w:tab w:val="left" w:pos="340"/>
        </w:tabs>
        <w:spacing w:line="360" w:lineRule="auto"/>
        <w:ind w:firstLine="720"/>
        <w:jc w:val="both"/>
        <w:rPr>
          <w:sz w:val="28"/>
          <w:szCs w:val="28"/>
        </w:rPr>
      </w:pPr>
      <w:r w:rsidRPr="002441B5">
        <w:rPr>
          <w:rFonts w:eastAsia="Times New Roman"/>
          <w:sz w:val="28"/>
          <w:szCs w:val="28"/>
        </w:rPr>
        <w:t xml:space="preserve">подготовительных </w:t>
      </w:r>
      <w:proofErr w:type="gramStart"/>
      <w:r w:rsidRPr="002441B5">
        <w:rPr>
          <w:rFonts w:eastAsia="Times New Roman"/>
          <w:sz w:val="28"/>
          <w:szCs w:val="28"/>
        </w:rPr>
        <w:t>классах</w:t>
      </w:r>
      <w:proofErr w:type="gramEnd"/>
      <w:r w:rsidRPr="002441B5">
        <w:rPr>
          <w:rFonts w:eastAsia="Times New Roman"/>
          <w:sz w:val="28"/>
          <w:szCs w:val="28"/>
        </w:rPr>
        <w:t xml:space="preserve"> учится по 16 детей. С первого кла</w:t>
      </w:r>
      <w:r w:rsidRPr="002441B5">
        <w:rPr>
          <w:rFonts w:eastAsia="Times New Roman"/>
          <w:sz w:val="28"/>
          <w:szCs w:val="28"/>
        </w:rPr>
        <w:t>с</w:t>
      </w:r>
      <w:r w:rsidRPr="002441B5">
        <w:rPr>
          <w:rFonts w:eastAsia="Times New Roman"/>
          <w:sz w:val="28"/>
          <w:szCs w:val="28"/>
        </w:rPr>
        <w:t>са планируемая наполняемость составляет 24 ученика. Русск</w:t>
      </w:r>
      <w:proofErr w:type="gramStart"/>
      <w:r w:rsidRPr="002441B5">
        <w:rPr>
          <w:rFonts w:eastAsia="Times New Roman"/>
          <w:sz w:val="28"/>
          <w:szCs w:val="28"/>
        </w:rPr>
        <w:t>о-</w:t>
      </w:r>
      <w:proofErr w:type="gramEnd"/>
      <w:r w:rsidRPr="002441B5">
        <w:rPr>
          <w:rFonts w:eastAsia="Times New Roman"/>
          <w:sz w:val="28"/>
          <w:szCs w:val="28"/>
        </w:rPr>
        <w:t xml:space="preserve"> и немецко-говорящие дети составляют примерно по половине численности класса. Есть и двуязычные учащиеся. Занятия по предметам проводятся носит</w:t>
      </w:r>
      <w:r w:rsidRPr="002441B5">
        <w:rPr>
          <w:rFonts w:eastAsia="Times New Roman"/>
          <w:sz w:val="28"/>
          <w:szCs w:val="28"/>
        </w:rPr>
        <w:t>е</w:t>
      </w:r>
      <w:r w:rsidRPr="002441B5">
        <w:rPr>
          <w:rFonts w:eastAsia="Times New Roman"/>
          <w:sz w:val="28"/>
          <w:szCs w:val="28"/>
        </w:rPr>
        <w:t>лями языка. Как правило, все учителя владеют обоими языками. Содерж</w:t>
      </w:r>
      <w:r w:rsidRPr="002441B5">
        <w:rPr>
          <w:rFonts w:eastAsia="Times New Roman"/>
          <w:sz w:val="28"/>
          <w:szCs w:val="28"/>
        </w:rPr>
        <w:t>а</w:t>
      </w:r>
      <w:r w:rsidRPr="002441B5">
        <w:rPr>
          <w:rFonts w:eastAsia="Times New Roman"/>
          <w:sz w:val="28"/>
          <w:szCs w:val="28"/>
        </w:rPr>
        <w:t xml:space="preserve">ние учебного процесса в </w:t>
      </w:r>
      <w:proofErr w:type="gramStart"/>
      <w:r w:rsidRPr="002441B5">
        <w:rPr>
          <w:rFonts w:eastAsia="Times New Roman"/>
          <w:sz w:val="28"/>
          <w:szCs w:val="28"/>
        </w:rPr>
        <w:t>Европа-школе</w:t>
      </w:r>
      <w:proofErr w:type="gramEnd"/>
      <w:r w:rsidRPr="002441B5">
        <w:rPr>
          <w:rFonts w:eastAsia="Times New Roman"/>
          <w:sz w:val="28"/>
          <w:szCs w:val="28"/>
        </w:rPr>
        <w:t xml:space="preserve"> соответствует общеобязательному для всех начальных берлинских школ рамочному плану. Так же как и в других школах, ребенок получает здесь навыки чтения, счета и письма. В 5-м классе начинается изучение английского языка. Таким образом, и</w:t>
      </w:r>
      <w:r w:rsidRPr="002441B5">
        <w:rPr>
          <w:rFonts w:eastAsia="Times New Roman"/>
          <w:sz w:val="28"/>
          <w:szCs w:val="28"/>
        </w:rPr>
        <w:t>с</w:t>
      </w:r>
      <w:r w:rsidRPr="002441B5">
        <w:rPr>
          <w:rFonts w:eastAsia="Times New Roman"/>
          <w:sz w:val="28"/>
          <w:szCs w:val="28"/>
        </w:rPr>
        <w:t>ключаются проблемы при возможном переходе в другую школу. Как и во многих др</w:t>
      </w:r>
      <w:r w:rsidRPr="002441B5">
        <w:rPr>
          <w:rFonts w:eastAsia="Times New Roman"/>
          <w:sz w:val="28"/>
          <w:szCs w:val="28"/>
        </w:rPr>
        <w:t>у</w:t>
      </w:r>
      <w:r w:rsidRPr="002441B5">
        <w:rPr>
          <w:rFonts w:eastAsia="Times New Roman"/>
          <w:sz w:val="28"/>
          <w:szCs w:val="28"/>
        </w:rPr>
        <w:t xml:space="preserve">гих начальных школах, в </w:t>
      </w:r>
      <w:proofErr w:type="gramStart"/>
      <w:r w:rsidRPr="002441B5">
        <w:rPr>
          <w:rFonts w:eastAsia="Times New Roman"/>
          <w:sz w:val="28"/>
          <w:szCs w:val="28"/>
        </w:rPr>
        <w:t>Европа-школе</w:t>
      </w:r>
      <w:proofErr w:type="gramEnd"/>
      <w:r w:rsidRPr="002441B5">
        <w:rPr>
          <w:rFonts w:eastAsia="Times New Roman"/>
          <w:sz w:val="28"/>
          <w:szCs w:val="28"/>
        </w:rPr>
        <w:t xml:space="preserve"> есть подготовительный класс. Опыт показывает, что раннее знакомство с новым языком и с буд</w:t>
      </w:r>
      <w:r w:rsidRPr="002441B5">
        <w:rPr>
          <w:rFonts w:eastAsia="Times New Roman"/>
          <w:sz w:val="28"/>
          <w:szCs w:val="28"/>
        </w:rPr>
        <w:t>у</w:t>
      </w:r>
      <w:r w:rsidRPr="002441B5">
        <w:rPr>
          <w:rFonts w:eastAsia="Times New Roman"/>
          <w:sz w:val="28"/>
          <w:szCs w:val="28"/>
        </w:rPr>
        <w:t>щими одноклассниками дает возможность начать обучение в первом кла</w:t>
      </w:r>
      <w:r w:rsidRPr="002441B5">
        <w:rPr>
          <w:rFonts w:eastAsia="Times New Roman"/>
          <w:sz w:val="28"/>
          <w:szCs w:val="28"/>
        </w:rPr>
        <w:t>с</w:t>
      </w:r>
      <w:r w:rsidRPr="002441B5">
        <w:rPr>
          <w:rFonts w:eastAsia="Times New Roman"/>
          <w:sz w:val="28"/>
          <w:szCs w:val="28"/>
        </w:rPr>
        <w:t>се на более высоком уровне. Как правило, учителя, принявшие подготов</w:t>
      </w:r>
      <w:r w:rsidRPr="002441B5">
        <w:rPr>
          <w:rFonts w:eastAsia="Times New Roman"/>
          <w:sz w:val="28"/>
          <w:szCs w:val="28"/>
        </w:rPr>
        <w:t>и</w:t>
      </w:r>
      <w:r w:rsidRPr="002441B5">
        <w:rPr>
          <w:rFonts w:eastAsia="Times New Roman"/>
          <w:sz w:val="28"/>
          <w:szCs w:val="28"/>
        </w:rPr>
        <w:t>тельный класс, продолжают работу с этой группой детей. Квалифицир</w:t>
      </w:r>
      <w:r w:rsidRPr="002441B5">
        <w:rPr>
          <w:rFonts w:eastAsia="Times New Roman"/>
          <w:sz w:val="28"/>
          <w:szCs w:val="28"/>
        </w:rPr>
        <w:t>о</w:t>
      </w:r>
      <w:r w:rsidRPr="002441B5">
        <w:rPr>
          <w:rFonts w:eastAsia="Times New Roman"/>
          <w:sz w:val="28"/>
          <w:szCs w:val="28"/>
        </w:rPr>
        <w:t>ванные воспитатели помогают им в этот сложный период жизни. В повс</w:t>
      </w:r>
      <w:r w:rsidRPr="002441B5">
        <w:rPr>
          <w:rFonts w:eastAsia="Times New Roman"/>
          <w:sz w:val="28"/>
          <w:szCs w:val="28"/>
        </w:rPr>
        <w:t>е</w:t>
      </w:r>
      <w:r w:rsidRPr="002441B5">
        <w:rPr>
          <w:rFonts w:eastAsia="Times New Roman"/>
          <w:sz w:val="28"/>
          <w:szCs w:val="28"/>
        </w:rPr>
        <w:t>дневной о</w:t>
      </w:r>
      <w:r w:rsidRPr="002441B5">
        <w:rPr>
          <w:rFonts w:eastAsia="Times New Roman"/>
          <w:sz w:val="28"/>
          <w:szCs w:val="28"/>
        </w:rPr>
        <w:t>б</w:t>
      </w:r>
      <w:r w:rsidRPr="002441B5">
        <w:rPr>
          <w:rFonts w:eastAsia="Times New Roman"/>
          <w:sz w:val="28"/>
          <w:szCs w:val="28"/>
        </w:rPr>
        <w:t>становке ребенок ненавязчиво знакомится с лексикой нового ему языка. В этом ему помогают стихи, песни, сценки и игры. Уже во всем мире признан тот факт, что раннее обучение языкам стимулирует умс</w:t>
      </w:r>
      <w:r w:rsidRPr="002441B5">
        <w:rPr>
          <w:rFonts w:eastAsia="Times New Roman"/>
          <w:sz w:val="28"/>
          <w:szCs w:val="28"/>
        </w:rPr>
        <w:t>т</w:t>
      </w:r>
      <w:r w:rsidRPr="002441B5">
        <w:rPr>
          <w:rFonts w:eastAsia="Times New Roman"/>
          <w:sz w:val="28"/>
          <w:szCs w:val="28"/>
        </w:rPr>
        <w:t>венное развитие ребенка.</w:t>
      </w:r>
    </w:p>
    <w:p w:rsidR="008D7992" w:rsidRPr="002441B5" w:rsidRDefault="006336F4" w:rsidP="002441B5">
      <w:pPr>
        <w:spacing w:line="360" w:lineRule="auto"/>
        <w:ind w:firstLine="720"/>
        <w:jc w:val="both"/>
        <w:rPr>
          <w:sz w:val="28"/>
          <w:szCs w:val="28"/>
        </w:rPr>
      </w:pPr>
      <w:r w:rsidRPr="002441B5">
        <w:rPr>
          <w:rFonts w:eastAsia="Times New Roman"/>
          <w:sz w:val="28"/>
          <w:szCs w:val="28"/>
        </w:rPr>
        <w:t>На уроках обучения чтению и письму дети делятся на группы пр</w:t>
      </w:r>
      <w:r w:rsidRPr="002441B5">
        <w:rPr>
          <w:rFonts w:eastAsia="Times New Roman"/>
          <w:sz w:val="28"/>
          <w:szCs w:val="28"/>
        </w:rPr>
        <w:t>и</w:t>
      </w:r>
      <w:r w:rsidRPr="002441B5">
        <w:rPr>
          <w:rFonts w:eastAsia="Times New Roman"/>
          <w:sz w:val="28"/>
          <w:szCs w:val="28"/>
        </w:rPr>
        <w:t>мерно по 12 человек. Таким образом, учитель имеет возможность индив</w:t>
      </w:r>
      <w:r w:rsidRPr="002441B5">
        <w:rPr>
          <w:rFonts w:eastAsia="Times New Roman"/>
          <w:sz w:val="28"/>
          <w:szCs w:val="28"/>
        </w:rPr>
        <w:t>и</w:t>
      </w:r>
      <w:r w:rsidRPr="002441B5">
        <w:rPr>
          <w:rFonts w:eastAsia="Times New Roman"/>
          <w:sz w:val="28"/>
          <w:szCs w:val="28"/>
        </w:rPr>
        <w:t xml:space="preserve">дуально работать с каждым ребенком. Так же строится работа на уроках </w:t>
      </w:r>
      <w:r w:rsidRPr="002441B5">
        <w:rPr>
          <w:rFonts w:eastAsia="Times New Roman"/>
          <w:sz w:val="28"/>
          <w:szCs w:val="28"/>
        </w:rPr>
        <w:lastRenderedPageBreak/>
        <w:t>второго языка. И здесь сохраняется принцип индивидуального подхода к ученику. Преподаватель - носитель соответствующего языка - передает знания и навыки по своему предмету.</w:t>
      </w:r>
    </w:p>
    <w:p w:rsidR="008D7992" w:rsidRPr="002441B5" w:rsidRDefault="006336F4" w:rsidP="002441B5">
      <w:pPr>
        <w:spacing w:line="360" w:lineRule="auto"/>
        <w:ind w:firstLine="720"/>
        <w:jc w:val="both"/>
        <w:rPr>
          <w:sz w:val="28"/>
          <w:szCs w:val="28"/>
        </w:rPr>
      </w:pPr>
      <w:r w:rsidRPr="002441B5">
        <w:rPr>
          <w:rFonts w:eastAsia="Times New Roman"/>
          <w:sz w:val="28"/>
          <w:szCs w:val="28"/>
        </w:rPr>
        <w:t>Содержанием остальных дисциплин является знакомство с окр</w:t>
      </w:r>
      <w:r w:rsidRPr="002441B5">
        <w:rPr>
          <w:rFonts w:eastAsia="Times New Roman"/>
          <w:sz w:val="28"/>
          <w:szCs w:val="28"/>
        </w:rPr>
        <w:t>у</w:t>
      </w:r>
      <w:r w:rsidRPr="002441B5">
        <w:rPr>
          <w:rFonts w:eastAsia="Times New Roman"/>
          <w:sz w:val="28"/>
          <w:szCs w:val="28"/>
        </w:rPr>
        <w:t>жающим миром, изобразительное искусство, музыка, спорт и математика, здесь дети занимаются вместе. Важная роль в процессе обучения отводи</w:t>
      </w:r>
      <w:r w:rsidRPr="002441B5">
        <w:rPr>
          <w:rFonts w:eastAsia="Times New Roman"/>
          <w:sz w:val="28"/>
          <w:szCs w:val="28"/>
        </w:rPr>
        <w:t>т</w:t>
      </w:r>
      <w:r w:rsidRPr="002441B5">
        <w:rPr>
          <w:rFonts w:eastAsia="Times New Roman"/>
          <w:sz w:val="28"/>
          <w:szCs w:val="28"/>
        </w:rPr>
        <w:t>ся такому предмету, как "знакомство с окружающим миром". Преподав</w:t>
      </w:r>
      <w:r w:rsidRPr="002441B5">
        <w:rPr>
          <w:rFonts w:eastAsia="Times New Roman"/>
          <w:sz w:val="28"/>
          <w:szCs w:val="28"/>
        </w:rPr>
        <w:t>а</w:t>
      </w:r>
      <w:r w:rsidRPr="002441B5">
        <w:rPr>
          <w:rFonts w:eastAsia="Times New Roman"/>
          <w:sz w:val="28"/>
          <w:szCs w:val="28"/>
        </w:rPr>
        <w:t>ние ведется в основном на русском. Для того чтобы избежать недопон</w:t>
      </w:r>
      <w:r w:rsidRPr="002441B5">
        <w:rPr>
          <w:rFonts w:eastAsia="Times New Roman"/>
          <w:sz w:val="28"/>
          <w:szCs w:val="28"/>
        </w:rPr>
        <w:t>и</w:t>
      </w:r>
      <w:r w:rsidRPr="002441B5">
        <w:rPr>
          <w:rFonts w:eastAsia="Times New Roman"/>
          <w:sz w:val="28"/>
          <w:szCs w:val="28"/>
        </w:rPr>
        <w:t>мания темы, учитель подготавливает дополнительные материалы на п</w:t>
      </w:r>
      <w:r w:rsidRPr="002441B5">
        <w:rPr>
          <w:rFonts w:eastAsia="Times New Roman"/>
          <w:sz w:val="28"/>
          <w:szCs w:val="28"/>
        </w:rPr>
        <w:t>а</w:t>
      </w:r>
      <w:r w:rsidRPr="002441B5">
        <w:rPr>
          <w:rFonts w:eastAsia="Times New Roman"/>
          <w:sz w:val="28"/>
          <w:szCs w:val="28"/>
        </w:rPr>
        <w:t>раллельном языке, где дублируется необходимая лексика. Что касается математики, то здесь преподавание ведется в основном на немецком яз</w:t>
      </w:r>
      <w:r w:rsidRPr="002441B5">
        <w:rPr>
          <w:rFonts w:eastAsia="Times New Roman"/>
          <w:sz w:val="28"/>
          <w:szCs w:val="28"/>
        </w:rPr>
        <w:t>ы</w:t>
      </w:r>
      <w:r w:rsidRPr="002441B5">
        <w:rPr>
          <w:rFonts w:eastAsia="Times New Roman"/>
          <w:sz w:val="28"/>
          <w:szCs w:val="28"/>
        </w:rPr>
        <w:t>ке. Естественно, что используется и русский язык, когда требуется помощь в объяснении м</w:t>
      </w:r>
      <w:r w:rsidRPr="002441B5">
        <w:rPr>
          <w:rFonts w:eastAsia="Times New Roman"/>
          <w:sz w:val="28"/>
          <w:szCs w:val="28"/>
        </w:rPr>
        <w:t>а</w:t>
      </w:r>
      <w:r w:rsidRPr="002441B5">
        <w:rPr>
          <w:rFonts w:eastAsia="Times New Roman"/>
          <w:sz w:val="28"/>
          <w:szCs w:val="28"/>
        </w:rPr>
        <w:t>тематических</w:t>
      </w:r>
      <w:r w:rsidR="007F2A3B">
        <w:rPr>
          <w:rFonts w:eastAsia="Times New Roman"/>
          <w:sz w:val="28"/>
          <w:szCs w:val="28"/>
        </w:rPr>
        <w:t xml:space="preserve"> </w:t>
      </w:r>
      <w:r w:rsidRPr="002441B5">
        <w:rPr>
          <w:rFonts w:eastAsia="Times New Roman"/>
          <w:sz w:val="28"/>
          <w:szCs w:val="28"/>
        </w:rPr>
        <w:t>терминов. Музыка, спорт и изобразительное искусство преподаются</w:t>
      </w:r>
      <w:r w:rsidR="007F2A3B">
        <w:rPr>
          <w:rFonts w:eastAsia="Times New Roman"/>
          <w:sz w:val="28"/>
          <w:szCs w:val="28"/>
        </w:rPr>
        <w:t xml:space="preserve"> преимущественно на русском. Но</w:t>
      </w:r>
      <w:r w:rsidRPr="002441B5">
        <w:rPr>
          <w:rFonts w:eastAsia="Times New Roman"/>
          <w:sz w:val="28"/>
          <w:szCs w:val="28"/>
        </w:rPr>
        <w:t>, разумеется, р</w:t>
      </w:r>
      <w:r w:rsidRPr="002441B5">
        <w:rPr>
          <w:rFonts w:eastAsia="Times New Roman"/>
          <w:sz w:val="28"/>
          <w:szCs w:val="28"/>
        </w:rPr>
        <w:t>а</w:t>
      </w:r>
      <w:r w:rsidRPr="002441B5">
        <w:rPr>
          <w:rFonts w:eastAsia="Times New Roman"/>
          <w:sz w:val="28"/>
          <w:szCs w:val="28"/>
        </w:rPr>
        <w:t>зучиваются и германские песни на немецком языке.</w:t>
      </w:r>
    </w:p>
    <w:p w:rsidR="008D7992" w:rsidRPr="002441B5" w:rsidRDefault="006336F4" w:rsidP="002441B5">
      <w:pPr>
        <w:spacing w:line="360" w:lineRule="auto"/>
        <w:ind w:firstLine="720"/>
        <w:jc w:val="both"/>
        <w:rPr>
          <w:sz w:val="28"/>
          <w:szCs w:val="28"/>
        </w:rPr>
      </w:pPr>
      <w:r w:rsidRPr="002441B5">
        <w:rPr>
          <w:rFonts w:eastAsia="Times New Roman"/>
          <w:sz w:val="28"/>
          <w:szCs w:val="28"/>
        </w:rPr>
        <w:t>Вот как выглядит недельное расписание уроков в первом классе:</w:t>
      </w:r>
    </w:p>
    <w:p w:rsidR="008D7992" w:rsidRPr="002441B5" w:rsidRDefault="006336F4" w:rsidP="002441B5">
      <w:pPr>
        <w:spacing w:line="360" w:lineRule="auto"/>
        <w:ind w:firstLine="720"/>
        <w:jc w:val="both"/>
        <w:rPr>
          <w:sz w:val="28"/>
          <w:szCs w:val="28"/>
        </w:rPr>
      </w:pPr>
      <w:r w:rsidRPr="002441B5">
        <w:rPr>
          <w:rFonts w:eastAsia="Arial Unicode MS"/>
          <w:sz w:val="28"/>
          <w:szCs w:val="28"/>
        </w:rPr>
        <w:t>−</w:t>
      </w:r>
      <w:r w:rsidRPr="002441B5">
        <w:rPr>
          <w:rFonts w:eastAsia="Times New Roman"/>
          <w:sz w:val="28"/>
          <w:szCs w:val="28"/>
        </w:rPr>
        <w:t xml:space="preserve"> 6 уроков первого языка / 4 урока второго языка; </w:t>
      </w:r>
      <w:r w:rsidRPr="002441B5">
        <w:rPr>
          <w:rFonts w:eastAsia="Arial Unicode MS"/>
          <w:sz w:val="28"/>
          <w:szCs w:val="28"/>
        </w:rPr>
        <w:t>−</w:t>
      </w:r>
      <w:r w:rsidRPr="002441B5">
        <w:rPr>
          <w:rFonts w:eastAsia="Times New Roman"/>
          <w:sz w:val="28"/>
          <w:szCs w:val="28"/>
        </w:rPr>
        <w:t xml:space="preserve"> 5 уроков мат</w:t>
      </w:r>
      <w:r w:rsidRPr="002441B5">
        <w:rPr>
          <w:rFonts w:eastAsia="Times New Roman"/>
          <w:sz w:val="28"/>
          <w:szCs w:val="28"/>
        </w:rPr>
        <w:t>е</w:t>
      </w:r>
      <w:r w:rsidRPr="002441B5">
        <w:rPr>
          <w:rFonts w:eastAsia="Times New Roman"/>
          <w:sz w:val="28"/>
          <w:szCs w:val="28"/>
        </w:rPr>
        <w:t xml:space="preserve">матики; </w:t>
      </w:r>
      <w:r w:rsidRPr="002441B5">
        <w:rPr>
          <w:rFonts w:eastAsia="Arial Unicode MS"/>
          <w:sz w:val="28"/>
          <w:szCs w:val="28"/>
        </w:rPr>
        <w:t>−</w:t>
      </w:r>
      <w:r w:rsidRPr="002441B5">
        <w:rPr>
          <w:rFonts w:eastAsia="Times New Roman"/>
          <w:sz w:val="28"/>
          <w:szCs w:val="28"/>
        </w:rPr>
        <w:t xml:space="preserve"> 2 урока знакомства с окружающей средой;</w:t>
      </w:r>
      <w:r w:rsidR="007F2A3B">
        <w:rPr>
          <w:rFonts w:eastAsia="Times New Roman"/>
          <w:sz w:val="28"/>
          <w:szCs w:val="28"/>
        </w:rPr>
        <w:t xml:space="preserve"> </w:t>
      </w:r>
      <w:r w:rsidRPr="002441B5">
        <w:rPr>
          <w:rFonts w:eastAsia="Arial Unicode MS"/>
          <w:sz w:val="28"/>
          <w:szCs w:val="28"/>
        </w:rPr>
        <w:t>−</w:t>
      </w:r>
      <w:r w:rsidRPr="002441B5">
        <w:rPr>
          <w:rFonts w:eastAsia="Times New Roman"/>
          <w:sz w:val="28"/>
          <w:szCs w:val="28"/>
        </w:rPr>
        <w:t xml:space="preserve"> 2 урока изобраз</w:t>
      </w:r>
      <w:r w:rsidRPr="002441B5">
        <w:rPr>
          <w:rFonts w:eastAsia="Times New Roman"/>
          <w:sz w:val="28"/>
          <w:szCs w:val="28"/>
        </w:rPr>
        <w:t>и</w:t>
      </w:r>
      <w:r w:rsidRPr="002441B5">
        <w:rPr>
          <w:rFonts w:eastAsia="Times New Roman"/>
          <w:sz w:val="28"/>
          <w:szCs w:val="28"/>
        </w:rPr>
        <w:t xml:space="preserve">тельного искусства; </w:t>
      </w:r>
      <w:r w:rsidRPr="002441B5">
        <w:rPr>
          <w:rFonts w:eastAsia="Arial Unicode MS"/>
          <w:sz w:val="28"/>
          <w:szCs w:val="28"/>
        </w:rPr>
        <w:t>−</w:t>
      </w:r>
      <w:r w:rsidRPr="002441B5">
        <w:rPr>
          <w:rFonts w:eastAsia="Times New Roman"/>
          <w:sz w:val="28"/>
          <w:szCs w:val="28"/>
        </w:rPr>
        <w:t xml:space="preserve"> 1 урок музыки; </w:t>
      </w:r>
      <w:r w:rsidRPr="002441B5">
        <w:rPr>
          <w:rFonts w:eastAsia="Arial Unicode MS"/>
          <w:sz w:val="28"/>
          <w:szCs w:val="28"/>
        </w:rPr>
        <w:t>−</w:t>
      </w:r>
      <w:r w:rsidRPr="002441B5">
        <w:rPr>
          <w:rFonts w:eastAsia="Times New Roman"/>
          <w:sz w:val="28"/>
          <w:szCs w:val="28"/>
        </w:rPr>
        <w:t xml:space="preserve"> 2 урока спорта;</w:t>
      </w:r>
      <w:r w:rsidRPr="002441B5">
        <w:rPr>
          <w:rFonts w:eastAsia="Arial Unicode MS"/>
          <w:sz w:val="28"/>
          <w:szCs w:val="28"/>
        </w:rPr>
        <w:t>−</w:t>
      </w:r>
      <w:r w:rsidRPr="002441B5">
        <w:rPr>
          <w:rFonts w:eastAsia="Times New Roman"/>
          <w:sz w:val="28"/>
          <w:szCs w:val="28"/>
        </w:rPr>
        <w:t xml:space="preserve">   2 урока допо</w:t>
      </w:r>
      <w:r w:rsidRPr="002441B5">
        <w:rPr>
          <w:rFonts w:eastAsia="Times New Roman"/>
          <w:sz w:val="28"/>
          <w:szCs w:val="28"/>
        </w:rPr>
        <w:t>л</w:t>
      </w:r>
      <w:r w:rsidRPr="002441B5">
        <w:rPr>
          <w:rFonts w:eastAsia="Times New Roman"/>
          <w:sz w:val="28"/>
          <w:szCs w:val="28"/>
        </w:rPr>
        <w:t>нительных занятий.</w:t>
      </w:r>
    </w:p>
    <w:p w:rsidR="008D7992" w:rsidRPr="002441B5" w:rsidRDefault="006336F4" w:rsidP="002441B5">
      <w:pPr>
        <w:spacing w:line="360" w:lineRule="auto"/>
        <w:ind w:firstLine="720"/>
        <w:jc w:val="both"/>
        <w:rPr>
          <w:sz w:val="28"/>
          <w:szCs w:val="28"/>
        </w:rPr>
      </w:pPr>
      <w:r w:rsidRPr="002441B5">
        <w:rPr>
          <w:rFonts w:eastAsia="Times New Roman"/>
          <w:sz w:val="28"/>
          <w:szCs w:val="28"/>
        </w:rPr>
        <w:t>Во втором классе начинается обучение письму на втором языке. На это выделено 6 уроков в неделю. На этих уроках знакомятся с алфавитом, учатся читать и составлять первые маленькие рассказы. Поскольку изуч</w:t>
      </w:r>
      <w:r w:rsidRPr="002441B5">
        <w:rPr>
          <w:rFonts w:eastAsia="Times New Roman"/>
          <w:sz w:val="28"/>
          <w:szCs w:val="28"/>
        </w:rPr>
        <w:t>е</w:t>
      </w:r>
      <w:r w:rsidRPr="002441B5">
        <w:rPr>
          <w:rFonts w:eastAsia="Times New Roman"/>
          <w:sz w:val="28"/>
          <w:szCs w:val="28"/>
        </w:rPr>
        <w:t>ние предмета "знакомство с окружающим миром" идет в основном на ру</w:t>
      </w:r>
      <w:r w:rsidRPr="002441B5">
        <w:rPr>
          <w:rFonts w:eastAsia="Times New Roman"/>
          <w:sz w:val="28"/>
          <w:szCs w:val="28"/>
        </w:rPr>
        <w:t>с</w:t>
      </w:r>
      <w:r w:rsidRPr="002441B5">
        <w:rPr>
          <w:rFonts w:eastAsia="Times New Roman"/>
          <w:sz w:val="28"/>
          <w:szCs w:val="28"/>
        </w:rPr>
        <w:t>ском языке, параллельно применяют лексику на языковых занятиях, чтобы закрепить материал на обоих языках. Следует отметить особо работу над синтетическими учебными курсам</w:t>
      </w:r>
      <w:proofErr w:type="gramStart"/>
      <w:r w:rsidRPr="002441B5">
        <w:rPr>
          <w:rFonts w:eastAsia="Times New Roman"/>
          <w:sz w:val="28"/>
          <w:szCs w:val="28"/>
        </w:rPr>
        <w:t>и-</w:t>
      </w:r>
      <w:proofErr w:type="gramEnd"/>
      <w:r w:rsidRPr="002441B5">
        <w:rPr>
          <w:rFonts w:eastAsia="Times New Roman"/>
          <w:sz w:val="28"/>
          <w:szCs w:val="28"/>
        </w:rPr>
        <w:t xml:space="preserve"> проектами. Здесь комплексно изуч</w:t>
      </w:r>
      <w:r w:rsidRPr="002441B5">
        <w:rPr>
          <w:rFonts w:eastAsia="Times New Roman"/>
          <w:sz w:val="28"/>
          <w:szCs w:val="28"/>
        </w:rPr>
        <w:t>а</w:t>
      </w:r>
      <w:r w:rsidRPr="002441B5">
        <w:rPr>
          <w:rFonts w:eastAsia="Times New Roman"/>
          <w:sz w:val="28"/>
          <w:szCs w:val="28"/>
        </w:rPr>
        <w:t xml:space="preserve">ются определенные темы: здоровое питание, одежда, развитие растения, </w:t>
      </w:r>
      <w:r w:rsidRPr="002441B5">
        <w:rPr>
          <w:rFonts w:eastAsia="Times New Roman"/>
          <w:sz w:val="28"/>
          <w:szCs w:val="28"/>
        </w:rPr>
        <w:lastRenderedPageBreak/>
        <w:t>мое тело и др</w:t>
      </w:r>
      <w:proofErr w:type="gramStart"/>
      <w:r w:rsidRPr="002441B5">
        <w:rPr>
          <w:rFonts w:eastAsia="Times New Roman"/>
          <w:sz w:val="28"/>
          <w:szCs w:val="28"/>
        </w:rPr>
        <w:t xml:space="preserve"> .</w:t>
      </w:r>
      <w:proofErr w:type="gramEnd"/>
      <w:r w:rsidRPr="002441B5">
        <w:rPr>
          <w:rFonts w:eastAsia="Times New Roman"/>
          <w:sz w:val="28"/>
          <w:szCs w:val="28"/>
        </w:rPr>
        <w:t xml:space="preserve"> Дети объединяются в небольшие рабочие группы и пре</w:t>
      </w:r>
      <w:r w:rsidRPr="002441B5">
        <w:rPr>
          <w:rFonts w:eastAsia="Times New Roman"/>
          <w:sz w:val="28"/>
          <w:szCs w:val="28"/>
        </w:rPr>
        <w:t>д</w:t>
      </w:r>
      <w:r w:rsidRPr="002441B5">
        <w:rPr>
          <w:rFonts w:eastAsia="Times New Roman"/>
          <w:sz w:val="28"/>
          <w:szCs w:val="28"/>
        </w:rPr>
        <w:t>ставляют затем результаты своей работы над проектом.</w:t>
      </w:r>
    </w:p>
    <w:p w:rsidR="008D7992" w:rsidRPr="002441B5" w:rsidRDefault="006336F4" w:rsidP="00ED78C1">
      <w:pPr>
        <w:numPr>
          <w:ilvl w:val="0"/>
          <w:numId w:val="46"/>
        </w:numPr>
        <w:tabs>
          <w:tab w:val="left" w:pos="650"/>
        </w:tabs>
        <w:spacing w:line="360" w:lineRule="auto"/>
        <w:ind w:firstLine="720"/>
        <w:jc w:val="both"/>
        <w:rPr>
          <w:rFonts w:eastAsia="Times New Roman"/>
          <w:sz w:val="28"/>
          <w:szCs w:val="28"/>
        </w:rPr>
      </w:pPr>
      <w:r w:rsidRPr="002441B5">
        <w:rPr>
          <w:rFonts w:eastAsia="Times New Roman"/>
          <w:sz w:val="28"/>
          <w:szCs w:val="28"/>
        </w:rPr>
        <w:t>концу третьего класса ребята уже способны рассказать на вт</w:t>
      </w:r>
      <w:r w:rsidRPr="002441B5">
        <w:rPr>
          <w:rFonts w:eastAsia="Times New Roman"/>
          <w:sz w:val="28"/>
          <w:szCs w:val="28"/>
        </w:rPr>
        <w:t>о</w:t>
      </w:r>
      <w:r w:rsidRPr="002441B5">
        <w:rPr>
          <w:rFonts w:eastAsia="Times New Roman"/>
          <w:sz w:val="28"/>
          <w:szCs w:val="28"/>
        </w:rPr>
        <w:t>ром языке о себе, о своей семье, о школе, распорядке дня, выразить свои желания и задавать вопросы. Конечно, для детей, которые учат немецкий как второй язык, намного легче применить и улучшить свои знания, так как они ежедневно общаются на этом языке. Для ребят, у которых второй язык русский, этот процесс требует большого терпения и заинтересова</w:t>
      </w:r>
      <w:r w:rsidRPr="002441B5">
        <w:rPr>
          <w:rFonts w:eastAsia="Times New Roman"/>
          <w:sz w:val="28"/>
          <w:szCs w:val="28"/>
        </w:rPr>
        <w:t>н</w:t>
      </w:r>
      <w:r w:rsidRPr="002441B5">
        <w:rPr>
          <w:rFonts w:eastAsia="Times New Roman"/>
          <w:sz w:val="28"/>
          <w:szCs w:val="28"/>
        </w:rPr>
        <w:t>ности. Преподаватели используют различные школьные и внешкольные методики обучения, чтобы дать детям возможность проявить свои язык</w:t>
      </w:r>
      <w:r w:rsidRPr="002441B5">
        <w:rPr>
          <w:rFonts w:eastAsia="Times New Roman"/>
          <w:sz w:val="28"/>
          <w:szCs w:val="28"/>
        </w:rPr>
        <w:t>о</w:t>
      </w:r>
      <w:r w:rsidRPr="002441B5">
        <w:rPr>
          <w:rFonts w:eastAsia="Times New Roman"/>
          <w:sz w:val="28"/>
          <w:szCs w:val="28"/>
        </w:rPr>
        <w:t>вые дост</w:t>
      </w:r>
      <w:r w:rsidRPr="002441B5">
        <w:rPr>
          <w:rFonts w:eastAsia="Times New Roman"/>
          <w:sz w:val="28"/>
          <w:szCs w:val="28"/>
        </w:rPr>
        <w:t>и</w:t>
      </w:r>
      <w:r w:rsidRPr="002441B5">
        <w:rPr>
          <w:rFonts w:eastAsia="Times New Roman"/>
          <w:sz w:val="28"/>
          <w:szCs w:val="28"/>
        </w:rPr>
        <w:t>жения.</w:t>
      </w:r>
    </w:p>
    <w:p w:rsidR="008D7992" w:rsidRPr="002441B5" w:rsidRDefault="006336F4" w:rsidP="002441B5">
      <w:pPr>
        <w:spacing w:line="360" w:lineRule="auto"/>
        <w:ind w:firstLine="720"/>
        <w:jc w:val="both"/>
        <w:rPr>
          <w:sz w:val="28"/>
          <w:szCs w:val="28"/>
        </w:rPr>
      </w:pPr>
      <w:r w:rsidRPr="002441B5">
        <w:rPr>
          <w:rFonts w:eastAsia="Times New Roman"/>
          <w:sz w:val="28"/>
          <w:szCs w:val="28"/>
        </w:rPr>
        <w:t>Четвертый класс для детей представляет особую ступень. Теперь они уже в состоянии читать первые книги на втором языке, обсуждать их и самостоятельно составлять небольшие истории. Этот этап языкового ра</w:t>
      </w:r>
      <w:r w:rsidRPr="002441B5">
        <w:rPr>
          <w:rFonts w:eastAsia="Times New Roman"/>
          <w:sz w:val="28"/>
          <w:szCs w:val="28"/>
        </w:rPr>
        <w:t>з</w:t>
      </w:r>
      <w:r w:rsidRPr="002441B5">
        <w:rPr>
          <w:rFonts w:eastAsia="Times New Roman"/>
          <w:sz w:val="28"/>
          <w:szCs w:val="28"/>
        </w:rPr>
        <w:t>вития является предпосылкой для перехода в пятом классе к специализ</w:t>
      </w:r>
      <w:r w:rsidRPr="002441B5">
        <w:rPr>
          <w:rFonts w:eastAsia="Times New Roman"/>
          <w:sz w:val="28"/>
          <w:szCs w:val="28"/>
        </w:rPr>
        <w:t>и</w:t>
      </w:r>
      <w:r w:rsidRPr="002441B5">
        <w:rPr>
          <w:rFonts w:eastAsia="Times New Roman"/>
          <w:sz w:val="28"/>
          <w:szCs w:val="28"/>
        </w:rPr>
        <w:t>рованным предметам. Мы так подробно останавливаемся на языковом а</w:t>
      </w:r>
      <w:r w:rsidRPr="002441B5">
        <w:rPr>
          <w:rFonts w:eastAsia="Times New Roman"/>
          <w:sz w:val="28"/>
          <w:szCs w:val="28"/>
        </w:rPr>
        <w:t>с</w:t>
      </w:r>
      <w:r w:rsidRPr="002441B5">
        <w:rPr>
          <w:rFonts w:eastAsia="Times New Roman"/>
          <w:sz w:val="28"/>
          <w:szCs w:val="28"/>
        </w:rPr>
        <w:t>пекте, так как в остальных областях обучения нет никаких различий с обычными класс</w:t>
      </w:r>
      <w:r w:rsidRPr="002441B5">
        <w:rPr>
          <w:rFonts w:eastAsia="Times New Roman"/>
          <w:sz w:val="28"/>
          <w:szCs w:val="28"/>
        </w:rPr>
        <w:t>а</w:t>
      </w:r>
      <w:r w:rsidRPr="002441B5">
        <w:rPr>
          <w:rFonts w:eastAsia="Times New Roman"/>
          <w:sz w:val="28"/>
          <w:szCs w:val="28"/>
        </w:rPr>
        <w:t xml:space="preserve">ми. </w:t>
      </w:r>
    </w:p>
    <w:p w:rsidR="008D7992" w:rsidRPr="002441B5" w:rsidRDefault="006336F4" w:rsidP="00ED78C1">
      <w:pPr>
        <w:numPr>
          <w:ilvl w:val="0"/>
          <w:numId w:val="47"/>
        </w:numPr>
        <w:tabs>
          <w:tab w:val="left" w:pos="811"/>
        </w:tabs>
        <w:spacing w:line="360" w:lineRule="auto"/>
        <w:ind w:firstLine="720"/>
        <w:jc w:val="both"/>
        <w:rPr>
          <w:rFonts w:eastAsia="Times New Roman"/>
          <w:sz w:val="28"/>
          <w:szCs w:val="28"/>
        </w:rPr>
      </w:pPr>
      <w:proofErr w:type="gramStart"/>
      <w:r w:rsidRPr="002441B5">
        <w:rPr>
          <w:rFonts w:eastAsia="Times New Roman"/>
          <w:sz w:val="28"/>
          <w:szCs w:val="28"/>
        </w:rPr>
        <w:t>п</w:t>
      </w:r>
      <w:proofErr w:type="gramEnd"/>
      <w:r w:rsidRPr="002441B5">
        <w:rPr>
          <w:rFonts w:eastAsia="Times New Roman"/>
          <w:sz w:val="28"/>
          <w:szCs w:val="28"/>
        </w:rPr>
        <w:t>ятого класса начинается обучение еще одному языку - ан</w:t>
      </w:r>
      <w:r w:rsidRPr="002441B5">
        <w:rPr>
          <w:rFonts w:eastAsia="Times New Roman"/>
          <w:sz w:val="28"/>
          <w:szCs w:val="28"/>
        </w:rPr>
        <w:t>г</w:t>
      </w:r>
      <w:r w:rsidRPr="002441B5">
        <w:rPr>
          <w:rFonts w:eastAsia="Times New Roman"/>
          <w:sz w:val="28"/>
          <w:szCs w:val="28"/>
        </w:rPr>
        <w:t>лийскому. При этом ученики имеют возможность применить уже знак</w:t>
      </w:r>
      <w:r w:rsidRPr="002441B5">
        <w:rPr>
          <w:rFonts w:eastAsia="Times New Roman"/>
          <w:sz w:val="28"/>
          <w:szCs w:val="28"/>
        </w:rPr>
        <w:t>о</w:t>
      </w:r>
      <w:r w:rsidRPr="002441B5">
        <w:rPr>
          <w:rFonts w:eastAsia="Times New Roman"/>
          <w:sz w:val="28"/>
          <w:szCs w:val="28"/>
        </w:rPr>
        <w:t>мые средства и методы изучения иностранных языков. Повторяющиеся языковые структуры, определенные семантические, синтаксические и грамматические параллели с уже знакомыми языками во многом облегч</w:t>
      </w:r>
      <w:r w:rsidRPr="002441B5">
        <w:rPr>
          <w:rFonts w:eastAsia="Times New Roman"/>
          <w:sz w:val="28"/>
          <w:szCs w:val="28"/>
        </w:rPr>
        <w:t>а</w:t>
      </w:r>
      <w:r w:rsidRPr="002441B5">
        <w:rPr>
          <w:rFonts w:eastAsia="Times New Roman"/>
          <w:sz w:val="28"/>
          <w:szCs w:val="28"/>
        </w:rPr>
        <w:t>ют изучение английского языка. Кроме английского изучаются и другие предметы: биология, география и история. Эти предметы преподаются преимущественно на русском. На языковых занятиях по первому и втор</w:t>
      </w:r>
      <w:r w:rsidRPr="002441B5">
        <w:rPr>
          <w:rFonts w:eastAsia="Times New Roman"/>
          <w:sz w:val="28"/>
          <w:szCs w:val="28"/>
        </w:rPr>
        <w:t>о</w:t>
      </w:r>
      <w:r w:rsidRPr="002441B5">
        <w:rPr>
          <w:rFonts w:eastAsia="Times New Roman"/>
          <w:sz w:val="28"/>
          <w:szCs w:val="28"/>
        </w:rPr>
        <w:t>му языку дети деля</w:t>
      </w:r>
      <w:r w:rsidRPr="002441B5">
        <w:rPr>
          <w:rFonts w:eastAsia="Times New Roman"/>
          <w:sz w:val="28"/>
          <w:szCs w:val="28"/>
        </w:rPr>
        <w:t>т</w:t>
      </w:r>
      <w:r w:rsidRPr="002441B5">
        <w:rPr>
          <w:rFonts w:eastAsia="Times New Roman"/>
          <w:sz w:val="28"/>
          <w:szCs w:val="28"/>
        </w:rPr>
        <w:t>ся, как и прежде, на небольшие группы.</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В первом классе дети получают обширную вербальную характер</w:t>
      </w:r>
      <w:r w:rsidRPr="002441B5">
        <w:rPr>
          <w:rFonts w:eastAsia="Times New Roman"/>
          <w:sz w:val="28"/>
          <w:szCs w:val="28"/>
        </w:rPr>
        <w:t>и</w:t>
      </w:r>
      <w:r w:rsidRPr="002441B5">
        <w:rPr>
          <w:rFonts w:eastAsia="Times New Roman"/>
          <w:sz w:val="28"/>
          <w:szCs w:val="28"/>
        </w:rPr>
        <w:t>стику, где оцениваются и успехи по второму языку. Во втором классе та</w:t>
      </w:r>
      <w:r w:rsidRPr="002441B5">
        <w:rPr>
          <w:rFonts w:eastAsia="Times New Roman"/>
          <w:sz w:val="28"/>
          <w:szCs w:val="28"/>
        </w:rPr>
        <w:t>к</w:t>
      </w:r>
      <w:r w:rsidRPr="002441B5">
        <w:rPr>
          <w:rFonts w:eastAsia="Times New Roman"/>
          <w:sz w:val="28"/>
          <w:szCs w:val="28"/>
        </w:rPr>
        <w:lastRenderedPageBreak/>
        <w:t>же применяют словесное заключение, если это поддерживает большинс</w:t>
      </w:r>
      <w:r w:rsidRPr="002441B5">
        <w:rPr>
          <w:rFonts w:eastAsia="Times New Roman"/>
          <w:sz w:val="28"/>
          <w:szCs w:val="28"/>
        </w:rPr>
        <w:t>т</w:t>
      </w:r>
      <w:r w:rsidRPr="002441B5">
        <w:rPr>
          <w:rFonts w:eastAsia="Times New Roman"/>
          <w:sz w:val="28"/>
          <w:szCs w:val="28"/>
        </w:rPr>
        <w:t>во родителей. В любом случае, оценка по второму языку остается ве</w:t>
      </w:r>
      <w:r w:rsidRPr="002441B5">
        <w:rPr>
          <w:rFonts w:eastAsia="Times New Roman"/>
          <w:sz w:val="28"/>
          <w:szCs w:val="28"/>
        </w:rPr>
        <w:t>р</w:t>
      </w:r>
      <w:r w:rsidRPr="002441B5">
        <w:rPr>
          <w:rFonts w:eastAsia="Times New Roman"/>
          <w:sz w:val="28"/>
          <w:szCs w:val="28"/>
        </w:rPr>
        <w:t>бальной. Все проставляемые отметки основываются на общих положениях для бе</w:t>
      </w:r>
      <w:r w:rsidRPr="002441B5">
        <w:rPr>
          <w:rFonts w:eastAsia="Times New Roman"/>
          <w:sz w:val="28"/>
          <w:szCs w:val="28"/>
        </w:rPr>
        <w:t>р</w:t>
      </w:r>
      <w:r w:rsidRPr="002441B5">
        <w:rPr>
          <w:rFonts w:eastAsia="Times New Roman"/>
          <w:sz w:val="28"/>
          <w:szCs w:val="28"/>
        </w:rPr>
        <w:t>линских начальных школ.</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Как уже упоминалось, у детей мало возможностей применять ру</w:t>
      </w:r>
      <w:r w:rsidRPr="002441B5">
        <w:rPr>
          <w:rFonts w:eastAsia="Times New Roman"/>
          <w:sz w:val="28"/>
          <w:szCs w:val="28"/>
        </w:rPr>
        <w:t>с</w:t>
      </w:r>
      <w:r w:rsidRPr="002441B5">
        <w:rPr>
          <w:rFonts w:eastAsia="Times New Roman"/>
          <w:sz w:val="28"/>
          <w:szCs w:val="28"/>
        </w:rPr>
        <w:t>ский язык вне школы. Поэтому так важна возможность для учеников всех классов оставаться в школе, общаясь между собой на русском языке. "Система продленного дня" действует в начальной школе с 6.00 до 18.00. Это допо</w:t>
      </w:r>
      <w:r w:rsidRPr="002441B5">
        <w:rPr>
          <w:rFonts w:eastAsia="Times New Roman"/>
          <w:sz w:val="28"/>
          <w:szCs w:val="28"/>
        </w:rPr>
        <w:t>л</w:t>
      </w:r>
      <w:r w:rsidRPr="002441B5">
        <w:rPr>
          <w:rFonts w:eastAsia="Times New Roman"/>
          <w:sz w:val="28"/>
          <w:szCs w:val="28"/>
        </w:rPr>
        <w:t>нительное время с 6.00 до 8.00 и с 16.00 до 18.00 оплачивается в зависимости от доходов родителей. Чем занимаются ребята в основное время? Они делают домашние задания, общаются, играют во дворе, учас</w:t>
      </w:r>
      <w:r w:rsidRPr="002441B5">
        <w:rPr>
          <w:rFonts w:eastAsia="Times New Roman"/>
          <w:sz w:val="28"/>
          <w:szCs w:val="28"/>
        </w:rPr>
        <w:t>т</w:t>
      </w:r>
      <w:r w:rsidRPr="002441B5">
        <w:rPr>
          <w:rFonts w:eastAsia="Times New Roman"/>
          <w:sz w:val="28"/>
          <w:szCs w:val="28"/>
        </w:rPr>
        <w:t>вуют в работе кружков.</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Переход из начальной в общеобразовательную старшую школу</w:t>
      </w:r>
      <w:proofErr w:type="gramStart"/>
      <w:r w:rsidRPr="002441B5">
        <w:rPr>
          <w:rFonts w:eastAsia="Times New Roman"/>
          <w:sz w:val="28"/>
          <w:szCs w:val="28"/>
        </w:rPr>
        <w:t xml:space="preserve"> К</w:t>
      </w:r>
      <w:proofErr w:type="gramEnd"/>
      <w:r w:rsidRPr="002441B5">
        <w:rPr>
          <w:rFonts w:eastAsia="Times New Roman"/>
          <w:sz w:val="28"/>
          <w:szCs w:val="28"/>
        </w:rPr>
        <w:t xml:space="preserve"> началу второго полугодия 6 класса лица, воспитывающие</w:t>
      </w:r>
      <w:r w:rsidR="007F2A3B">
        <w:rPr>
          <w:rFonts w:eastAsia="Times New Roman"/>
          <w:sz w:val="28"/>
          <w:szCs w:val="28"/>
        </w:rPr>
        <w:t xml:space="preserve"> </w:t>
      </w:r>
      <w:r w:rsidRPr="002441B5">
        <w:rPr>
          <w:rFonts w:eastAsia="Times New Roman"/>
          <w:sz w:val="28"/>
          <w:szCs w:val="28"/>
        </w:rPr>
        <w:t>ребенка, дол</w:t>
      </w:r>
      <w:r w:rsidRPr="002441B5">
        <w:rPr>
          <w:rFonts w:eastAsia="Times New Roman"/>
          <w:sz w:val="28"/>
          <w:szCs w:val="28"/>
        </w:rPr>
        <w:t>ж</w:t>
      </w:r>
      <w:r w:rsidRPr="002441B5">
        <w:rPr>
          <w:rFonts w:eastAsia="Times New Roman"/>
          <w:sz w:val="28"/>
          <w:szCs w:val="28"/>
        </w:rPr>
        <w:t>ны решить, какого вида общеобразовательную школу будет посещать их реб</w:t>
      </w:r>
      <w:r w:rsidRPr="002441B5">
        <w:rPr>
          <w:rFonts w:eastAsia="Times New Roman"/>
          <w:sz w:val="28"/>
          <w:szCs w:val="28"/>
        </w:rPr>
        <w:t>е</w:t>
      </w:r>
      <w:r w:rsidRPr="002441B5">
        <w:rPr>
          <w:rFonts w:eastAsia="Times New Roman"/>
          <w:sz w:val="28"/>
          <w:szCs w:val="28"/>
        </w:rPr>
        <w:t>нок.</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Начальная школа информирует об этом важном изменении в жизни учащегося сначала подробно на особом родительском собрании, где ра</w:t>
      </w:r>
      <w:r w:rsidRPr="002441B5">
        <w:rPr>
          <w:rFonts w:eastAsia="Times New Roman"/>
          <w:sz w:val="28"/>
          <w:szCs w:val="28"/>
        </w:rPr>
        <w:t>с</w:t>
      </w:r>
      <w:r w:rsidRPr="002441B5">
        <w:rPr>
          <w:rFonts w:eastAsia="Times New Roman"/>
          <w:sz w:val="28"/>
          <w:szCs w:val="28"/>
        </w:rPr>
        <w:t>сказывается о структуре и возможностях основной, реальной школы, ги</w:t>
      </w:r>
      <w:r w:rsidRPr="002441B5">
        <w:rPr>
          <w:rFonts w:eastAsia="Times New Roman"/>
          <w:sz w:val="28"/>
          <w:szCs w:val="28"/>
        </w:rPr>
        <w:t>м</w:t>
      </w:r>
      <w:r w:rsidRPr="002441B5">
        <w:rPr>
          <w:rFonts w:eastAsia="Times New Roman"/>
          <w:sz w:val="28"/>
          <w:szCs w:val="28"/>
        </w:rPr>
        <w:t>назии и интегрированной школы.</w:t>
      </w:r>
    </w:p>
    <w:p w:rsidR="008D7992" w:rsidRPr="002441B5" w:rsidRDefault="006336F4" w:rsidP="002441B5">
      <w:pPr>
        <w:spacing w:line="360" w:lineRule="auto"/>
        <w:ind w:firstLine="720"/>
        <w:jc w:val="both"/>
        <w:rPr>
          <w:sz w:val="28"/>
          <w:szCs w:val="28"/>
        </w:rPr>
      </w:pPr>
      <w:r w:rsidRPr="002441B5">
        <w:rPr>
          <w:rFonts w:eastAsia="Times New Roman"/>
          <w:sz w:val="28"/>
          <w:szCs w:val="28"/>
        </w:rPr>
        <w:t xml:space="preserve">Классный руководитель готовит </w:t>
      </w:r>
      <w:proofErr w:type="gramStart"/>
      <w:r w:rsidRPr="002441B5">
        <w:rPr>
          <w:rFonts w:eastAsia="Times New Roman"/>
          <w:sz w:val="28"/>
          <w:szCs w:val="28"/>
        </w:rPr>
        <w:t>в первые</w:t>
      </w:r>
      <w:proofErr w:type="gramEnd"/>
      <w:r w:rsidRPr="002441B5">
        <w:rPr>
          <w:rFonts w:eastAsia="Times New Roman"/>
          <w:sz w:val="28"/>
          <w:szCs w:val="28"/>
        </w:rPr>
        <w:t xml:space="preserve"> 4 недели второго полуг</w:t>
      </w:r>
      <w:r w:rsidRPr="002441B5">
        <w:rPr>
          <w:rFonts w:eastAsia="Times New Roman"/>
          <w:sz w:val="28"/>
          <w:szCs w:val="28"/>
        </w:rPr>
        <w:t>о</w:t>
      </w:r>
      <w:r w:rsidRPr="002441B5">
        <w:rPr>
          <w:rFonts w:eastAsia="Times New Roman"/>
          <w:sz w:val="28"/>
          <w:szCs w:val="28"/>
        </w:rPr>
        <w:t>дия по взаимному согласию со всеми учителями, преподававшими в 6 классе, рекомендательные письма, в которых содержится рекомендация о возможном переходе в старшую общеобразовательную школу, и соглас</w:t>
      </w:r>
      <w:r w:rsidRPr="002441B5">
        <w:rPr>
          <w:rFonts w:eastAsia="Times New Roman"/>
          <w:sz w:val="28"/>
          <w:szCs w:val="28"/>
        </w:rPr>
        <w:t>о</w:t>
      </w:r>
      <w:r w:rsidRPr="002441B5">
        <w:rPr>
          <w:rFonts w:eastAsia="Times New Roman"/>
          <w:sz w:val="28"/>
          <w:szCs w:val="28"/>
        </w:rPr>
        <w:t>вывает их с директором школы. Лиц, воспитывавших ребенка, спрашив</w:t>
      </w:r>
      <w:r w:rsidRPr="002441B5">
        <w:rPr>
          <w:rFonts w:eastAsia="Times New Roman"/>
          <w:sz w:val="28"/>
          <w:szCs w:val="28"/>
        </w:rPr>
        <w:t>а</w:t>
      </w:r>
      <w:r w:rsidRPr="002441B5">
        <w:rPr>
          <w:rFonts w:eastAsia="Times New Roman"/>
          <w:sz w:val="28"/>
          <w:szCs w:val="28"/>
        </w:rPr>
        <w:t>ют о жел</w:t>
      </w:r>
      <w:r w:rsidRPr="002441B5">
        <w:rPr>
          <w:rFonts w:eastAsia="Times New Roman"/>
          <w:sz w:val="28"/>
          <w:szCs w:val="28"/>
        </w:rPr>
        <w:t>а</w:t>
      </w:r>
      <w:r w:rsidRPr="002441B5">
        <w:rPr>
          <w:rFonts w:eastAsia="Times New Roman"/>
          <w:sz w:val="28"/>
          <w:szCs w:val="28"/>
        </w:rPr>
        <w:t>нии, в какую</w:t>
      </w:r>
      <w:r w:rsidR="00917405" w:rsidRPr="002441B5">
        <w:rPr>
          <w:rFonts w:eastAsia="Times New Roman"/>
          <w:sz w:val="28"/>
          <w:szCs w:val="28"/>
        </w:rPr>
        <w:t xml:space="preserve"> </w:t>
      </w:r>
      <w:r w:rsidRPr="002441B5">
        <w:rPr>
          <w:rFonts w:eastAsia="Times New Roman"/>
          <w:sz w:val="28"/>
          <w:szCs w:val="28"/>
        </w:rPr>
        <w:t>из школ - основную, реальную или же в гимназию - намерен пойти их ребенок. Рекомендация начальной школы служит для родителей основой для принятия решения о выборе школы, которое они самосто</w:t>
      </w:r>
      <w:r w:rsidRPr="002441B5">
        <w:rPr>
          <w:rFonts w:eastAsia="Times New Roman"/>
          <w:sz w:val="28"/>
          <w:szCs w:val="28"/>
        </w:rPr>
        <w:t>я</w:t>
      </w:r>
      <w:r w:rsidRPr="002441B5">
        <w:rPr>
          <w:rFonts w:eastAsia="Times New Roman"/>
          <w:sz w:val="28"/>
          <w:szCs w:val="28"/>
        </w:rPr>
        <w:t xml:space="preserve">тельно принимают и о котором информируют начальную школу </w:t>
      </w:r>
      <w:r w:rsidRPr="002441B5">
        <w:rPr>
          <w:rFonts w:eastAsia="Times New Roman"/>
          <w:sz w:val="28"/>
          <w:szCs w:val="28"/>
        </w:rPr>
        <w:lastRenderedPageBreak/>
        <w:t>не позднее чем через 6 учебных недель после начала второго полугодия. В случае разногласий по поводу выбора школы лица, воспитывающие р</w:t>
      </w:r>
      <w:r w:rsidRPr="002441B5">
        <w:rPr>
          <w:rFonts w:eastAsia="Times New Roman"/>
          <w:sz w:val="28"/>
          <w:szCs w:val="28"/>
        </w:rPr>
        <w:t>е</w:t>
      </w:r>
      <w:r w:rsidRPr="002441B5">
        <w:rPr>
          <w:rFonts w:eastAsia="Times New Roman"/>
          <w:sz w:val="28"/>
          <w:szCs w:val="28"/>
        </w:rPr>
        <w:t>бенка, должны еще раз обсудить этот вопрос и проконсультироваться с руководителем н</w:t>
      </w:r>
      <w:r w:rsidRPr="002441B5">
        <w:rPr>
          <w:rFonts w:eastAsia="Times New Roman"/>
          <w:sz w:val="28"/>
          <w:szCs w:val="28"/>
        </w:rPr>
        <w:t>а</w:t>
      </w:r>
      <w:r w:rsidRPr="002441B5">
        <w:rPr>
          <w:rFonts w:eastAsia="Times New Roman"/>
          <w:sz w:val="28"/>
          <w:szCs w:val="28"/>
        </w:rPr>
        <w:t>чальной школы.</w:t>
      </w:r>
    </w:p>
    <w:p w:rsidR="008D7992" w:rsidRPr="002441B5" w:rsidRDefault="006336F4" w:rsidP="002441B5">
      <w:pPr>
        <w:spacing w:line="360" w:lineRule="auto"/>
        <w:ind w:firstLine="720"/>
        <w:jc w:val="both"/>
        <w:rPr>
          <w:sz w:val="28"/>
          <w:szCs w:val="28"/>
        </w:rPr>
      </w:pPr>
      <w:r w:rsidRPr="002441B5">
        <w:rPr>
          <w:rFonts w:eastAsia="Times New Roman"/>
          <w:sz w:val="28"/>
          <w:szCs w:val="28"/>
        </w:rPr>
        <w:t>Заявление в соответствующую общеобразовательную школу подае</w:t>
      </w:r>
      <w:r w:rsidRPr="002441B5">
        <w:rPr>
          <w:rFonts w:eastAsia="Times New Roman"/>
          <w:sz w:val="28"/>
          <w:szCs w:val="28"/>
        </w:rPr>
        <w:t>т</w:t>
      </w:r>
      <w:r w:rsidRPr="002441B5">
        <w:rPr>
          <w:rFonts w:eastAsia="Times New Roman"/>
          <w:sz w:val="28"/>
          <w:szCs w:val="28"/>
        </w:rPr>
        <w:t>ся непосредственно лицами, воспитывающими ребенка, во втором уче</w:t>
      </w:r>
      <w:r w:rsidRPr="002441B5">
        <w:rPr>
          <w:rFonts w:eastAsia="Times New Roman"/>
          <w:sz w:val="28"/>
          <w:szCs w:val="28"/>
        </w:rPr>
        <w:t>б</w:t>
      </w:r>
      <w:r w:rsidRPr="002441B5">
        <w:rPr>
          <w:rFonts w:eastAsia="Times New Roman"/>
          <w:sz w:val="28"/>
          <w:szCs w:val="28"/>
        </w:rPr>
        <w:t>ном полугодии.</w:t>
      </w:r>
    </w:p>
    <w:p w:rsidR="008D7992" w:rsidRPr="002441B5" w:rsidRDefault="006336F4" w:rsidP="002441B5">
      <w:pPr>
        <w:spacing w:line="360" w:lineRule="auto"/>
        <w:ind w:firstLine="720"/>
        <w:jc w:val="both"/>
        <w:rPr>
          <w:sz w:val="28"/>
          <w:szCs w:val="28"/>
        </w:rPr>
      </w:pPr>
      <w:r w:rsidRPr="002441B5">
        <w:rPr>
          <w:rFonts w:eastAsia="Times New Roman"/>
          <w:sz w:val="28"/>
          <w:szCs w:val="28"/>
        </w:rPr>
        <w:t>Учащиеся, которые принимаются в реальную школу или гимназию, проходят полугодовой испытательный срок. Если выяснилось, что за это время ученик не показывает требуемых знаний в избранной школе, то в этом случае по истечении испытательного срока ученик обязан поменять тип школы.</w:t>
      </w:r>
    </w:p>
    <w:p w:rsidR="008D7992" w:rsidRPr="002441B5" w:rsidRDefault="006336F4" w:rsidP="002441B5">
      <w:pPr>
        <w:spacing w:line="360" w:lineRule="auto"/>
        <w:ind w:firstLine="720"/>
        <w:jc w:val="both"/>
        <w:rPr>
          <w:sz w:val="28"/>
          <w:szCs w:val="28"/>
        </w:rPr>
      </w:pPr>
      <w:r w:rsidRPr="002441B5">
        <w:rPr>
          <w:rFonts w:eastAsia="Times New Roman"/>
          <w:sz w:val="28"/>
          <w:szCs w:val="28"/>
        </w:rPr>
        <w:t>Интегрированные школы (</w:t>
      </w:r>
      <w:proofErr w:type="spellStart"/>
      <w:r w:rsidRPr="002441B5">
        <w:rPr>
          <w:rFonts w:eastAsia="Times New Roman"/>
          <w:sz w:val="28"/>
          <w:szCs w:val="28"/>
        </w:rPr>
        <w:t>Gesamtschulen</w:t>
      </w:r>
      <w:proofErr w:type="spellEnd"/>
      <w:r w:rsidRPr="002441B5">
        <w:rPr>
          <w:rFonts w:eastAsia="Times New Roman"/>
          <w:sz w:val="28"/>
          <w:szCs w:val="28"/>
        </w:rPr>
        <w:t>)</w:t>
      </w:r>
      <w:r w:rsidR="007F2A3B">
        <w:rPr>
          <w:rFonts w:eastAsia="Times New Roman"/>
          <w:sz w:val="28"/>
          <w:szCs w:val="28"/>
        </w:rPr>
        <w:t>.</w:t>
      </w:r>
    </w:p>
    <w:p w:rsidR="008D7992" w:rsidRPr="002441B5" w:rsidRDefault="006336F4" w:rsidP="007F2A3B">
      <w:pPr>
        <w:spacing w:line="360" w:lineRule="auto"/>
        <w:ind w:firstLine="720"/>
        <w:jc w:val="both"/>
        <w:rPr>
          <w:sz w:val="28"/>
          <w:szCs w:val="28"/>
        </w:rPr>
      </w:pPr>
      <w:r w:rsidRPr="002441B5">
        <w:rPr>
          <w:rFonts w:eastAsia="Times New Roman"/>
          <w:sz w:val="28"/>
          <w:szCs w:val="28"/>
        </w:rPr>
        <w:t>Интегрированная, или "общая школа" (Gesamtschule) объединяет программу основной, реальной школы и гимназии в одной школе в уче</w:t>
      </w:r>
      <w:r w:rsidRPr="002441B5">
        <w:rPr>
          <w:rFonts w:eastAsia="Times New Roman"/>
          <w:sz w:val="28"/>
          <w:szCs w:val="28"/>
        </w:rPr>
        <w:t>б</w:t>
      </w:r>
      <w:r w:rsidRPr="002441B5">
        <w:rPr>
          <w:rFonts w:eastAsia="Times New Roman"/>
          <w:sz w:val="28"/>
          <w:szCs w:val="28"/>
        </w:rPr>
        <w:t>ных классах от 7 до 10. Цель этой школы состоит в совместном обучении учащихся независимо от их способностей, не забывая об индивидуальном подходе. Поэтому в интегрированных школах нет полугодового испыт</w:t>
      </w:r>
      <w:r w:rsidRPr="002441B5">
        <w:rPr>
          <w:rFonts w:eastAsia="Times New Roman"/>
          <w:sz w:val="28"/>
          <w:szCs w:val="28"/>
        </w:rPr>
        <w:t>а</w:t>
      </w:r>
      <w:r w:rsidRPr="002441B5">
        <w:rPr>
          <w:rFonts w:eastAsia="Times New Roman"/>
          <w:sz w:val="28"/>
          <w:szCs w:val="28"/>
        </w:rPr>
        <w:t>тельного срока. Во многих интегрированных школах имеется гимназич</w:t>
      </w:r>
      <w:r w:rsidRPr="002441B5">
        <w:rPr>
          <w:rFonts w:eastAsia="Times New Roman"/>
          <w:sz w:val="28"/>
          <w:szCs w:val="28"/>
        </w:rPr>
        <w:t>е</w:t>
      </w:r>
      <w:r w:rsidRPr="002441B5">
        <w:rPr>
          <w:rFonts w:eastAsia="Times New Roman"/>
          <w:sz w:val="28"/>
          <w:szCs w:val="28"/>
        </w:rPr>
        <w:t xml:space="preserve">ская старшая ступень, где можно сдать экзамены на аттестат зрелости. Группы и классы могут переходить из начальной школы в </w:t>
      </w:r>
      <w:proofErr w:type="gramStart"/>
      <w:r w:rsidRPr="002441B5">
        <w:rPr>
          <w:rFonts w:eastAsia="Times New Roman"/>
          <w:sz w:val="28"/>
          <w:szCs w:val="28"/>
        </w:rPr>
        <w:t>другую</w:t>
      </w:r>
      <w:proofErr w:type="gramEnd"/>
      <w:r w:rsidRPr="002441B5">
        <w:rPr>
          <w:rFonts w:eastAsia="Times New Roman"/>
          <w:sz w:val="28"/>
          <w:szCs w:val="28"/>
        </w:rPr>
        <w:t xml:space="preserve"> вместе. В конце 10 класса можно в основной или реальной школе после ее успе</w:t>
      </w:r>
      <w:r w:rsidRPr="002441B5">
        <w:rPr>
          <w:rFonts w:eastAsia="Times New Roman"/>
          <w:sz w:val="28"/>
          <w:szCs w:val="28"/>
        </w:rPr>
        <w:t>ш</w:t>
      </w:r>
      <w:r w:rsidRPr="002441B5">
        <w:rPr>
          <w:rFonts w:eastAsia="Times New Roman"/>
          <w:sz w:val="28"/>
          <w:szCs w:val="28"/>
        </w:rPr>
        <w:t>ного завершения получить направление на переход на гимназическую ст</w:t>
      </w:r>
      <w:r w:rsidRPr="002441B5">
        <w:rPr>
          <w:rFonts w:eastAsia="Times New Roman"/>
          <w:sz w:val="28"/>
          <w:szCs w:val="28"/>
        </w:rPr>
        <w:t>у</w:t>
      </w:r>
      <w:r w:rsidRPr="002441B5">
        <w:rPr>
          <w:rFonts w:eastAsia="Times New Roman"/>
          <w:sz w:val="28"/>
          <w:szCs w:val="28"/>
        </w:rPr>
        <w:t>пень обучения</w:t>
      </w:r>
      <w:r w:rsidR="007F2A3B">
        <w:rPr>
          <w:rFonts w:eastAsia="Times New Roman"/>
          <w:sz w:val="28"/>
          <w:szCs w:val="28"/>
        </w:rPr>
        <w:t xml:space="preserve"> в </w:t>
      </w:r>
      <w:r w:rsidRPr="002441B5">
        <w:rPr>
          <w:rFonts w:eastAsia="Times New Roman"/>
          <w:sz w:val="28"/>
          <w:szCs w:val="28"/>
        </w:rPr>
        <w:t>старших классах. Наряду с занятиями в классе организ</w:t>
      </w:r>
      <w:r w:rsidRPr="002441B5">
        <w:rPr>
          <w:rFonts w:eastAsia="Times New Roman"/>
          <w:sz w:val="28"/>
          <w:szCs w:val="28"/>
        </w:rPr>
        <w:t>у</w:t>
      </w:r>
      <w:r w:rsidRPr="002441B5">
        <w:rPr>
          <w:rFonts w:eastAsia="Times New Roman"/>
          <w:sz w:val="28"/>
          <w:szCs w:val="28"/>
        </w:rPr>
        <w:t>ются курсы по успеваемости и склонностям. Около третьей части всех учащихся, посещавших интегрированную школу, подтверждают свою квалификацию при поступлении на гимназическую ступень обучения. Большинство из 70 общественных и 2 негосударственных интегрирова</w:t>
      </w:r>
      <w:r w:rsidRPr="002441B5">
        <w:rPr>
          <w:rFonts w:eastAsia="Times New Roman"/>
          <w:sz w:val="28"/>
          <w:szCs w:val="28"/>
        </w:rPr>
        <w:t>н</w:t>
      </w:r>
      <w:r w:rsidRPr="002441B5">
        <w:rPr>
          <w:rFonts w:eastAsia="Times New Roman"/>
          <w:sz w:val="28"/>
          <w:szCs w:val="28"/>
        </w:rPr>
        <w:t>ных школ, из них 38 с гимназической ступенью обучения, проводит зан</w:t>
      </w:r>
      <w:r w:rsidRPr="002441B5">
        <w:rPr>
          <w:rFonts w:eastAsia="Times New Roman"/>
          <w:sz w:val="28"/>
          <w:szCs w:val="28"/>
        </w:rPr>
        <w:t>я</w:t>
      </w:r>
      <w:r w:rsidRPr="002441B5">
        <w:rPr>
          <w:rFonts w:eastAsia="Times New Roman"/>
          <w:sz w:val="28"/>
          <w:szCs w:val="28"/>
        </w:rPr>
        <w:lastRenderedPageBreak/>
        <w:t xml:space="preserve">тия </w:t>
      </w:r>
      <w:proofErr w:type="gramStart"/>
      <w:r w:rsidRPr="002441B5">
        <w:rPr>
          <w:rFonts w:eastAsia="Times New Roman"/>
          <w:sz w:val="28"/>
          <w:szCs w:val="28"/>
        </w:rPr>
        <w:t>c полным днем</w:t>
      </w:r>
      <w:proofErr w:type="gramEnd"/>
      <w:r w:rsidRPr="002441B5">
        <w:rPr>
          <w:rFonts w:eastAsia="Times New Roman"/>
          <w:sz w:val="28"/>
          <w:szCs w:val="28"/>
        </w:rPr>
        <w:t xml:space="preserve"> об</w:t>
      </w:r>
      <w:r w:rsidRPr="002441B5">
        <w:rPr>
          <w:rFonts w:eastAsia="Times New Roman"/>
          <w:sz w:val="28"/>
          <w:szCs w:val="28"/>
        </w:rPr>
        <w:t>у</w:t>
      </w:r>
      <w:r w:rsidRPr="002441B5">
        <w:rPr>
          <w:rFonts w:eastAsia="Times New Roman"/>
          <w:sz w:val="28"/>
          <w:szCs w:val="28"/>
        </w:rPr>
        <w:t xml:space="preserve">чения. Одна из этих школ имеет спортивный уклон, это Werner-Seelenbinder Schule в районе Hohenschonhausen. Музыкальный уклон имеется в </w:t>
      </w:r>
      <w:proofErr w:type="spellStart"/>
      <w:r w:rsidRPr="002441B5">
        <w:rPr>
          <w:rFonts w:eastAsia="Times New Roman"/>
          <w:sz w:val="28"/>
          <w:szCs w:val="28"/>
        </w:rPr>
        <w:t>Clay</w:t>
      </w:r>
      <w:proofErr w:type="spellEnd"/>
      <w:r w:rsidR="00917405" w:rsidRPr="002441B5">
        <w:rPr>
          <w:rFonts w:eastAsia="Times New Roman"/>
          <w:sz w:val="28"/>
          <w:szCs w:val="28"/>
        </w:rPr>
        <w:t xml:space="preserve"> </w:t>
      </w:r>
      <w:proofErr w:type="spellStart"/>
      <w:r w:rsidRPr="002441B5">
        <w:rPr>
          <w:rFonts w:eastAsia="Times New Roman"/>
          <w:sz w:val="28"/>
          <w:szCs w:val="28"/>
        </w:rPr>
        <w:t>Oberschule</w:t>
      </w:r>
      <w:proofErr w:type="spellEnd"/>
      <w:r w:rsidRPr="002441B5">
        <w:rPr>
          <w:rFonts w:eastAsia="Times New Roman"/>
          <w:sz w:val="28"/>
          <w:szCs w:val="28"/>
        </w:rPr>
        <w:t xml:space="preserve"> в районе </w:t>
      </w:r>
      <w:proofErr w:type="spellStart"/>
      <w:r w:rsidRPr="002441B5">
        <w:rPr>
          <w:rFonts w:eastAsia="Times New Roman"/>
          <w:sz w:val="28"/>
          <w:szCs w:val="28"/>
        </w:rPr>
        <w:t>Neukolln</w:t>
      </w:r>
      <w:proofErr w:type="spellEnd"/>
      <w:r w:rsidRPr="002441B5">
        <w:rPr>
          <w:rFonts w:eastAsia="Times New Roman"/>
          <w:sz w:val="28"/>
          <w:szCs w:val="28"/>
        </w:rPr>
        <w:t xml:space="preserve"> и Gotthold - Ephraim - Oberschule в районе Lichtenberg.</w:t>
      </w:r>
    </w:p>
    <w:p w:rsidR="008D7992" w:rsidRPr="002441B5" w:rsidRDefault="006336F4" w:rsidP="002441B5">
      <w:pPr>
        <w:spacing w:line="360" w:lineRule="auto"/>
        <w:ind w:firstLine="720"/>
        <w:jc w:val="both"/>
        <w:rPr>
          <w:sz w:val="28"/>
          <w:szCs w:val="28"/>
        </w:rPr>
      </w:pPr>
      <w:r w:rsidRPr="002441B5">
        <w:rPr>
          <w:rFonts w:eastAsia="Times New Roman"/>
          <w:sz w:val="28"/>
          <w:szCs w:val="28"/>
        </w:rPr>
        <w:t>Основные школы (</w:t>
      </w:r>
      <w:proofErr w:type="spellStart"/>
      <w:r w:rsidRPr="002441B5">
        <w:rPr>
          <w:rFonts w:eastAsia="Times New Roman"/>
          <w:sz w:val="28"/>
          <w:szCs w:val="28"/>
        </w:rPr>
        <w:t>Hauptschulen</w:t>
      </w:r>
      <w:proofErr w:type="spellEnd"/>
      <w:r w:rsidRPr="002441B5">
        <w:rPr>
          <w:rFonts w:eastAsia="Times New Roman"/>
          <w:sz w:val="28"/>
          <w:szCs w:val="28"/>
        </w:rPr>
        <w:t>)</w:t>
      </w:r>
    </w:p>
    <w:p w:rsidR="008D7992" w:rsidRPr="002441B5" w:rsidRDefault="006336F4" w:rsidP="002441B5">
      <w:pPr>
        <w:spacing w:line="360" w:lineRule="auto"/>
        <w:ind w:firstLine="720"/>
        <w:jc w:val="both"/>
        <w:rPr>
          <w:sz w:val="28"/>
          <w:szCs w:val="28"/>
        </w:rPr>
      </w:pPr>
      <w:r w:rsidRPr="002441B5">
        <w:rPr>
          <w:rFonts w:eastAsia="Times New Roman"/>
          <w:sz w:val="28"/>
          <w:szCs w:val="28"/>
        </w:rPr>
        <w:t>Основные школы охватывают классы от 7 до 10. Они передают с</w:t>
      </w:r>
      <w:r w:rsidRPr="002441B5">
        <w:rPr>
          <w:rFonts w:eastAsia="Times New Roman"/>
          <w:sz w:val="28"/>
          <w:szCs w:val="28"/>
        </w:rPr>
        <w:t>о</w:t>
      </w:r>
      <w:r w:rsidRPr="002441B5">
        <w:rPr>
          <w:rFonts w:eastAsia="Times New Roman"/>
          <w:sz w:val="28"/>
          <w:szCs w:val="28"/>
        </w:rPr>
        <w:t>временные знания и навыки в соответствии с общеобразовательной подг</w:t>
      </w:r>
      <w:r w:rsidRPr="002441B5">
        <w:rPr>
          <w:rFonts w:eastAsia="Times New Roman"/>
          <w:sz w:val="28"/>
          <w:szCs w:val="28"/>
        </w:rPr>
        <w:t>о</w:t>
      </w:r>
      <w:r w:rsidRPr="002441B5">
        <w:rPr>
          <w:rFonts w:eastAsia="Times New Roman"/>
          <w:sz w:val="28"/>
          <w:szCs w:val="28"/>
        </w:rPr>
        <w:t xml:space="preserve">товкой. В то же время они дают возможность в рамках учебных предметов познакомиться с миром экономики и трудовой деятельностью, а также подготавливают к целенаправленному выбору профессии. </w:t>
      </w:r>
      <w:proofErr w:type="gramStart"/>
      <w:r w:rsidRPr="002441B5">
        <w:rPr>
          <w:rFonts w:eastAsia="Times New Roman"/>
          <w:sz w:val="28"/>
          <w:szCs w:val="28"/>
        </w:rPr>
        <w:t>По окончании 9 класса основной школы, в конце 10 класса расширен основной или реал</w:t>
      </w:r>
      <w:r w:rsidRPr="002441B5">
        <w:rPr>
          <w:rFonts w:eastAsia="Times New Roman"/>
          <w:sz w:val="28"/>
          <w:szCs w:val="28"/>
        </w:rPr>
        <w:t>ь</w:t>
      </w:r>
      <w:r w:rsidRPr="002441B5">
        <w:rPr>
          <w:rFonts w:eastAsia="Times New Roman"/>
          <w:sz w:val="28"/>
          <w:szCs w:val="28"/>
        </w:rPr>
        <w:t>ной школ можно получить право на переход на гимназическую ступень обучения в подготовительной форме.</w:t>
      </w:r>
      <w:proofErr w:type="gramEnd"/>
    </w:p>
    <w:p w:rsidR="008D7992" w:rsidRPr="002441B5" w:rsidRDefault="006336F4" w:rsidP="002441B5">
      <w:pPr>
        <w:spacing w:line="360" w:lineRule="auto"/>
        <w:ind w:firstLine="720"/>
        <w:jc w:val="both"/>
        <w:rPr>
          <w:sz w:val="28"/>
          <w:szCs w:val="28"/>
        </w:rPr>
      </w:pPr>
      <w:r w:rsidRPr="002441B5">
        <w:rPr>
          <w:rFonts w:eastAsia="Times New Roman"/>
          <w:sz w:val="28"/>
          <w:szCs w:val="28"/>
        </w:rPr>
        <w:t>Реальные школы (Realschulen)</w:t>
      </w:r>
    </w:p>
    <w:p w:rsidR="008D7992" w:rsidRPr="002441B5" w:rsidRDefault="006336F4" w:rsidP="002441B5">
      <w:pPr>
        <w:spacing w:line="360" w:lineRule="auto"/>
        <w:ind w:firstLine="720"/>
        <w:jc w:val="both"/>
        <w:rPr>
          <w:sz w:val="28"/>
          <w:szCs w:val="28"/>
        </w:rPr>
      </w:pPr>
      <w:r w:rsidRPr="002441B5">
        <w:rPr>
          <w:rFonts w:eastAsia="Times New Roman"/>
          <w:sz w:val="28"/>
          <w:szCs w:val="28"/>
        </w:rPr>
        <w:t>Реальные школы охватывают классы от 7 до 10. Они передают зн</w:t>
      </w:r>
      <w:r w:rsidRPr="002441B5">
        <w:rPr>
          <w:rFonts w:eastAsia="Times New Roman"/>
          <w:sz w:val="28"/>
          <w:szCs w:val="28"/>
        </w:rPr>
        <w:t>а</w:t>
      </w:r>
      <w:r w:rsidRPr="002441B5">
        <w:rPr>
          <w:rFonts w:eastAsia="Times New Roman"/>
          <w:sz w:val="28"/>
          <w:szCs w:val="28"/>
        </w:rPr>
        <w:t>ния учащимся по способностям и успеваемости, закладывают основу для профессионального образования с повышенными требованиями и для п</w:t>
      </w:r>
      <w:r w:rsidRPr="002441B5">
        <w:rPr>
          <w:rFonts w:eastAsia="Times New Roman"/>
          <w:sz w:val="28"/>
          <w:szCs w:val="28"/>
        </w:rPr>
        <w:t>о</w:t>
      </w:r>
      <w:r w:rsidRPr="002441B5">
        <w:rPr>
          <w:rFonts w:eastAsia="Times New Roman"/>
          <w:sz w:val="28"/>
          <w:szCs w:val="28"/>
        </w:rPr>
        <w:t>ступления в высшие учебные заведения. В рамках обязательных предм</w:t>
      </w:r>
      <w:r w:rsidRPr="002441B5">
        <w:rPr>
          <w:rFonts w:eastAsia="Times New Roman"/>
          <w:sz w:val="28"/>
          <w:szCs w:val="28"/>
        </w:rPr>
        <w:t>е</w:t>
      </w:r>
      <w:r w:rsidRPr="002441B5">
        <w:rPr>
          <w:rFonts w:eastAsia="Times New Roman"/>
          <w:sz w:val="28"/>
          <w:szCs w:val="28"/>
        </w:rPr>
        <w:t>тов учащиеся могут выбрать один основной для себя предмет. При сре</w:t>
      </w:r>
      <w:r w:rsidRPr="002441B5">
        <w:rPr>
          <w:rFonts w:eastAsia="Times New Roman"/>
          <w:sz w:val="28"/>
          <w:szCs w:val="28"/>
        </w:rPr>
        <w:t>д</w:t>
      </w:r>
      <w:r w:rsidRPr="002441B5">
        <w:rPr>
          <w:rFonts w:eastAsia="Times New Roman"/>
          <w:sz w:val="28"/>
          <w:szCs w:val="28"/>
        </w:rPr>
        <w:t>ней удовлетворительной успеваемости окончившему реальную школу ученику дается право на переход в подготовительный класс гимназии или на гимн</w:t>
      </w:r>
      <w:r w:rsidRPr="002441B5">
        <w:rPr>
          <w:rFonts w:eastAsia="Times New Roman"/>
          <w:sz w:val="28"/>
          <w:szCs w:val="28"/>
        </w:rPr>
        <w:t>а</w:t>
      </w:r>
      <w:r w:rsidRPr="002441B5">
        <w:rPr>
          <w:rFonts w:eastAsia="Times New Roman"/>
          <w:sz w:val="28"/>
          <w:szCs w:val="28"/>
        </w:rPr>
        <w:t>зическую</w:t>
      </w:r>
      <w:r w:rsidR="007F2A3B">
        <w:rPr>
          <w:rFonts w:eastAsia="Times New Roman"/>
          <w:sz w:val="28"/>
          <w:szCs w:val="28"/>
        </w:rPr>
        <w:t xml:space="preserve"> </w:t>
      </w:r>
      <w:r w:rsidRPr="002441B5">
        <w:rPr>
          <w:rFonts w:eastAsia="Times New Roman"/>
          <w:sz w:val="28"/>
          <w:szCs w:val="28"/>
        </w:rPr>
        <w:t>ступень профессионально-ориентационных центров для старш</w:t>
      </w:r>
      <w:r w:rsidRPr="002441B5">
        <w:rPr>
          <w:rFonts w:eastAsia="Times New Roman"/>
          <w:sz w:val="28"/>
          <w:szCs w:val="28"/>
        </w:rPr>
        <w:t>е</w:t>
      </w:r>
      <w:r w:rsidRPr="002441B5">
        <w:rPr>
          <w:rFonts w:eastAsia="Times New Roman"/>
          <w:sz w:val="28"/>
          <w:szCs w:val="28"/>
        </w:rPr>
        <w:t>классников.</w:t>
      </w:r>
    </w:p>
    <w:p w:rsidR="008D7992" w:rsidRPr="002441B5" w:rsidRDefault="006336F4" w:rsidP="002441B5">
      <w:pPr>
        <w:spacing w:line="360" w:lineRule="auto"/>
        <w:ind w:firstLine="720"/>
        <w:jc w:val="both"/>
        <w:rPr>
          <w:sz w:val="28"/>
          <w:szCs w:val="28"/>
        </w:rPr>
      </w:pPr>
      <w:r w:rsidRPr="002441B5">
        <w:rPr>
          <w:rFonts w:eastAsia="Times New Roman"/>
          <w:sz w:val="28"/>
          <w:szCs w:val="28"/>
        </w:rPr>
        <w:t>Гимназии (</w:t>
      </w:r>
      <w:proofErr w:type="spellStart"/>
      <w:r w:rsidRPr="002441B5">
        <w:rPr>
          <w:rFonts w:eastAsia="Times New Roman"/>
          <w:sz w:val="28"/>
          <w:szCs w:val="28"/>
        </w:rPr>
        <w:t>Gymnasien</w:t>
      </w:r>
      <w:proofErr w:type="spellEnd"/>
      <w:r w:rsidRPr="002441B5">
        <w:rPr>
          <w:rFonts w:eastAsia="Times New Roman"/>
          <w:sz w:val="28"/>
          <w:szCs w:val="28"/>
        </w:rPr>
        <w:t>)</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Обучение в гимназии начинается, как правило, в 7 классе и ведет к получению аттестата зрелости (Abitur). В 7-10 и 11 классе учащиеся зан</w:t>
      </w:r>
      <w:r w:rsidRPr="002441B5">
        <w:rPr>
          <w:rFonts w:eastAsia="Times New Roman"/>
          <w:sz w:val="28"/>
          <w:szCs w:val="28"/>
        </w:rPr>
        <w:t>и</w:t>
      </w:r>
      <w:r w:rsidRPr="002441B5">
        <w:rPr>
          <w:rFonts w:eastAsia="Times New Roman"/>
          <w:sz w:val="28"/>
          <w:szCs w:val="28"/>
        </w:rPr>
        <w:t>маются в группах. Далее начинается курсовая форма обучения: они об</w:t>
      </w:r>
      <w:r w:rsidRPr="002441B5">
        <w:rPr>
          <w:rFonts w:eastAsia="Times New Roman"/>
          <w:sz w:val="28"/>
          <w:szCs w:val="28"/>
        </w:rPr>
        <w:t>у</w:t>
      </w:r>
      <w:r w:rsidRPr="002441B5">
        <w:rPr>
          <w:rFonts w:eastAsia="Times New Roman"/>
          <w:sz w:val="28"/>
          <w:szCs w:val="28"/>
        </w:rPr>
        <w:t>чаются, самостоятельно выбирая предметы и курсы лекций. Это дает во</w:t>
      </w:r>
      <w:r w:rsidRPr="002441B5">
        <w:rPr>
          <w:rFonts w:eastAsia="Times New Roman"/>
          <w:sz w:val="28"/>
          <w:szCs w:val="28"/>
        </w:rPr>
        <w:t>з</w:t>
      </w:r>
      <w:r w:rsidRPr="002441B5">
        <w:rPr>
          <w:rFonts w:eastAsia="Times New Roman"/>
          <w:sz w:val="28"/>
          <w:szCs w:val="28"/>
        </w:rPr>
        <w:t xml:space="preserve">можность учащимся посредством выбора предметов определить важные </w:t>
      </w:r>
      <w:r w:rsidRPr="002441B5">
        <w:rPr>
          <w:rFonts w:eastAsia="Times New Roman"/>
          <w:sz w:val="28"/>
          <w:szCs w:val="28"/>
        </w:rPr>
        <w:lastRenderedPageBreak/>
        <w:t>для себя сферы деятельности и углубленно заниматься ими. Посредством обязательных предметов и курсов обеспечивается и основополагающее образование. Посещение верхней ступени обучения продолжается как м</w:t>
      </w:r>
      <w:r w:rsidRPr="002441B5">
        <w:rPr>
          <w:rFonts w:eastAsia="Times New Roman"/>
          <w:sz w:val="28"/>
          <w:szCs w:val="28"/>
        </w:rPr>
        <w:t>и</w:t>
      </w:r>
      <w:r w:rsidRPr="002441B5">
        <w:rPr>
          <w:rFonts w:eastAsia="Times New Roman"/>
          <w:sz w:val="28"/>
          <w:szCs w:val="28"/>
        </w:rPr>
        <w:t>нимум 3 года, без вводной фазы - 2 года (т.е. без 11 класса), максимальный срок об</w:t>
      </w:r>
      <w:r w:rsidRPr="002441B5">
        <w:rPr>
          <w:rFonts w:eastAsia="Times New Roman"/>
          <w:sz w:val="28"/>
          <w:szCs w:val="28"/>
        </w:rPr>
        <w:t>у</w:t>
      </w:r>
      <w:r w:rsidRPr="002441B5">
        <w:rPr>
          <w:rFonts w:eastAsia="Times New Roman"/>
          <w:sz w:val="28"/>
          <w:szCs w:val="28"/>
        </w:rPr>
        <w:t>чения 4 года, a при повторении экзаменов на аттестат зрелости - 5 лет.</w:t>
      </w:r>
    </w:p>
    <w:p w:rsidR="008D7992" w:rsidRPr="002441B5" w:rsidRDefault="006336F4" w:rsidP="002441B5">
      <w:pPr>
        <w:spacing w:line="360" w:lineRule="auto"/>
        <w:ind w:firstLine="720"/>
        <w:jc w:val="both"/>
        <w:rPr>
          <w:sz w:val="28"/>
          <w:szCs w:val="28"/>
        </w:rPr>
      </w:pPr>
      <w:r w:rsidRPr="002441B5">
        <w:rPr>
          <w:rFonts w:eastAsia="Times New Roman"/>
          <w:sz w:val="28"/>
          <w:szCs w:val="28"/>
        </w:rPr>
        <w:t>Школы, дающие профессиональную подготовку (Berufsbildende Schulen)</w:t>
      </w:r>
    </w:p>
    <w:p w:rsidR="008D7992" w:rsidRPr="002441B5" w:rsidRDefault="006336F4" w:rsidP="002441B5">
      <w:pPr>
        <w:spacing w:line="360" w:lineRule="auto"/>
        <w:ind w:firstLine="720"/>
        <w:jc w:val="both"/>
        <w:rPr>
          <w:sz w:val="28"/>
          <w:szCs w:val="28"/>
        </w:rPr>
      </w:pPr>
      <w:r w:rsidRPr="002441B5">
        <w:rPr>
          <w:rFonts w:eastAsia="Times New Roman"/>
          <w:sz w:val="28"/>
          <w:szCs w:val="28"/>
        </w:rPr>
        <w:t>Молодежь, стремящаяся после окончания общеобразовательной школы получить профессиональное образование, посещает професси</w:t>
      </w:r>
      <w:r w:rsidRPr="002441B5">
        <w:rPr>
          <w:rFonts w:eastAsia="Times New Roman"/>
          <w:sz w:val="28"/>
          <w:szCs w:val="28"/>
        </w:rPr>
        <w:t>о</w:t>
      </w:r>
      <w:r w:rsidRPr="002441B5">
        <w:rPr>
          <w:rFonts w:eastAsia="Times New Roman"/>
          <w:sz w:val="28"/>
          <w:szCs w:val="28"/>
        </w:rPr>
        <w:t>нальные школы или профессиональные специальные училища, диффере</w:t>
      </w:r>
      <w:r w:rsidRPr="002441B5">
        <w:rPr>
          <w:rFonts w:eastAsia="Times New Roman"/>
          <w:sz w:val="28"/>
          <w:szCs w:val="28"/>
        </w:rPr>
        <w:t>н</w:t>
      </w:r>
      <w:r w:rsidRPr="002441B5">
        <w:rPr>
          <w:rFonts w:eastAsia="Times New Roman"/>
          <w:sz w:val="28"/>
          <w:szCs w:val="28"/>
        </w:rPr>
        <w:t>цирова</w:t>
      </w:r>
      <w:r w:rsidRPr="002441B5">
        <w:rPr>
          <w:rFonts w:eastAsia="Times New Roman"/>
          <w:sz w:val="28"/>
          <w:szCs w:val="28"/>
        </w:rPr>
        <w:t>н</w:t>
      </w:r>
      <w:r w:rsidRPr="002441B5">
        <w:rPr>
          <w:rFonts w:eastAsia="Times New Roman"/>
          <w:sz w:val="28"/>
          <w:szCs w:val="28"/>
        </w:rPr>
        <w:t>ные по отраслям.</w:t>
      </w:r>
    </w:p>
    <w:p w:rsidR="008D7992" w:rsidRPr="002441B5" w:rsidRDefault="006336F4" w:rsidP="002441B5">
      <w:pPr>
        <w:spacing w:line="360" w:lineRule="auto"/>
        <w:ind w:firstLine="720"/>
        <w:jc w:val="both"/>
        <w:rPr>
          <w:sz w:val="28"/>
          <w:szCs w:val="28"/>
        </w:rPr>
      </w:pPr>
      <w:r w:rsidRPr="002441B5">
        <w:rPr>
          <w:rFonts w:eastAsia="Times New Roman"/>
          <w:sz w:val="28"/>
          <w:szCs w:val="28"/>
        </w:rPr>
        <w:t>Профессиональные школы, в большинстве случаев, посещают 1 или 2 раза в неделю, дополняя профессиональное обучение получением нав</w:t>
      </w:r>
      <w:r w:rsidRPr="002441B5">
        <w:rPr>
          <w:rFonts w:eastAsia="Times New Roman"/>
          <w:sz w:val="28"/>
          <w:szCs w:val="28"/>
        </w:rPr>
        <w:t>ы</w:t>
      </w:r>
      <w:r w:rsidRPr="002441B5">
        <w:rPr>
          <w:rFonts w:eastAsia="Times New Roman"/>
          <w:sz w:val="28"/>
          <w:szCs w:val="28"/>
        </w:rPr>
        <w:t>ков практической деятельности на предприятиях. Некоторые учащиеся, которые покинули общеобразовательную школу перед окончанием 10 класса, посещают одногодичные профессиональные курсы в профшколах (училищах). Молодежь, не получившая место обучения или рабочее место, пос</w:t>
      </w:r>
      <w:r w:rsidRPr="002441B5">
        <w:rPr>
          <w:rFonts w:eastAsia="Times New Roman"/>
          <w:sz w:val="28"/>
          <w:szCs w:val="28"/>
        </w:rPr>
        <w:t>е</w:t>
      </w:r>
      <w:r w:rsidRPr="002441B5">
        <w:rPr>
          <w:rFonts w:eastAsia="Times New Roman"/>
          <w:sz w:val="28"/>
          <w:szCs w:val="28"/>
        </w:rPr>
        <w:t>щает дополнительно еще год профшколу, при этом занятия ведутся каждый день.</w:t>
      </w:r>
    </w:p>
    <w:p w:rsidR="008D7992" w:rsidRPr="002441B5" w:rsidRDefault="007F2A3B" w:rsidP="007F2A3B">
      <w:pPr>
        <w:tabs>
          <w:tab w:val="left" w:pos="1120"/>
          <w:tab w:val="left" w:pos="3600"/>
          <w:tab w:val="left" w:pos="6360"/>
          <w:tab w:val="left" w:pos="7260"/>
          <w:tab w:val="left" w:pos="7720"/>
          <w:tab w:val="left" w:pos="8160"/>
        </w:tabs>
        <w:spacing w:line="360" w:lineRule="auto"/>
        <w:ind w:firstLine="720"/>
        <w:jc w:val="both"/>
        <w:rPr>
          <w:rFonts w:eastAsia="Times New Roman"/>
          <w:sz w:val="28"/>
          <w:szCs w:val="28"/>
        </w:rPr>
      </w:pPr>
      <w:r>
        <w:rPr>
          <w:rFonts w:eastAsia="Times New Roman"/>
          <w:sz w:val="28"/>
          <w:szCs w:val="28"/>
        </w:rPr>
        <w:t xml:space="preserve">Для многочисленных профессиональных сфер и </w:t>
      </w:r>
      <w:r w:rsidR="006336F4" w:rsidRPr="002441B5">
        <w:rPr>
          <w:rFonts w:eastAsia="Times New Roman"/>
          <w:sz w:val="28"/>
          <w:szCs w:val="28"/>
        </w:rPr>
        <w:t>в</w:t>
      </w:r>
      <w:r>
        <w:rPr>
          <w:sz w:val="28"/>
          <w:szCs w:val="28"/>
        </w:rPr>
        <w:t xml:space="preserve"> </w:t>
      </w:r>
      <w:r w:rsidR="006336F4" w:rsidRPr="002441B5">
        <w:rPr>
          <w:rFonts w:eastAsia="Times New Roman"/>
          <w:sz w:val="28"/>
          <w:szCs w:val="28"/>
        </w:rPr>
        <w:t>области</w:t>
      </w:r>
      <w:r>
        <w:rPr>
          <w:rFonts w:eastAsia="Times New Roman"/>
          <w:sz w:val="28"/>
          <w:szCs w:val="28"/>
        </w:rPr>
        <w:t xml:space="preserve"> </w:t>
      </w:r>
      <w:r w:rsidR="006336F4" w:rsidRPr="002441B5">
        <w:rPr>
          <w:rFonts w:eastAsia="Times New Roman"/>
          <w:sz w:val="28"/>
          <w:szCs w:val="28"/>
        </w:rPr>
        <w:t>социал</w:t>
      </w:r>
      <w:r w:rsidR="006336F4" w:rsidRPr="002441B5">
        <w:rPr>
          <w:rFonts w:eastAsia="Times New Roman"/>
          <w:sz w:val="28"/>
          <w:szCs w:val="28"/>
        </w:rPr>
        <w:t>ь</w:t>
      </w:r>
      <w:r w:rsidR="006336F4" w:rsidRPr="002441B5">
        <w:rPr>
          <w:rFonts w:eastAsia="Times New Roman"/>
          <w:sz w:val="28"/>
          <w:szCs w:val="28"/>
        </w:rPr>
        <w:t>ного обеспечения</w:t>
      </w:r>
      <w:r w:rsidR="006336F4" w:rsidRPr="002441B5">
        <w:rPr>
          <w:sz w:val="28"/>
          <w:szCs w:val="28"/>
        </w:rPr>
        <w:t xml:space="preserve"> </w:t>
      </w:r>
      <w:r w:rsidR="006336F4" w:rsidRPr="002441B5">
        <w:rPr>
          <w:rFonts w:eastAsia="Times New Roman"/>
          <w:sz w:val="28"/>
          <w:szCs w:val="28"/>
        </w:rPr>
        <w:t>существуют одногодичные подготовительные</w:t>
      </w:r>
      <w:r>
        <w:rPr>
          <w:rFonts w:eastAsia="Times New Roman"/>
          <w:sz w:val="28"/>
          <w:szCs w:val="28"/>
        </w:rPr>
        <w:t xml:space="preserve"> </w:t>
      </w:r>
      <w:r w:rsidR="006336F4" w:rsidRPr="002441B5">
        <w:rPr>
          <w:rFonts w:eastAsia="Times New Roman"/>
          <w:sz w:val="28"/>
          <w:szCs w:val="28"/>
        </w:rPr>
        <w:t>профе</w:t>
      </w:r>
      <w:r w:rsidR="006336F4" w:rsidRPr="002441B5">
        <w:rPr>
          <w:rFonts w:eastAsia="Times New Roman"/>
          <w:sz w:val="28"/>
          <w:szCs w:val="28"/>
        </w:rPr>
        <w:t>с</w:t>
      </w:r>
      <w:r w:rsidR="006336F4" w:rsidRPr="002441B5">
        <w:rPr>
          <w:rFonts w:eastAsia="Times New Roman"/>
          <w:sz w:val="28"/>
          <w:szCs w:val="28"/>
        </w:rPr>
        <w:t>сиональные специализированные училища, дифференцированные по о</w:t>
      </w:r>
      <w:r w:rsidR="006336F4" w:rsidRPr="002441B5">
        <w:rPr>
          <w:rFonts w:eastAsia="Times New Roman"/>
          <w:sz w:val="28"/>
          <w:szCs w:val="28"/>
        </w:rPr>
        <w:t>т</w:t>
      </w:r>
      <w:r w:rsidR="006336F4" w:rsidRPr="002441B5">
        <w:rPr>
          <w:rFonts w:eastAsia="Times New Roman"/>
          <w:sz w:val="28"/>
          <w:szCs w:val="28"/>
        </w:rPr>
        <w:t>раслям. Рассчитанные на несколько лет обучения профессиональные сп</w:t>
      </w:r>
      <w:r w:rsidR="006336F4" w:rsidRPr="002441B5">
        <w:rPr>
          <w:rFonts w:eastAsia="Times New Roman"/>
          <w:sz w:val="28"/>
          <w:szCs w:val="28"/>
        </w:rPr>
        <w:t>е</w:t>
      </w:r>
      <w:r w:rsidR="006336F4" w:rsidRPr="002441B5">
        <w:rPr>
          <w:rFonts w:eastAsia="Times New Roman"/>
          <w:sz w:val="28"/>
          <w:szCs w:val="28"/>
        </w:rPr>
        <w:t>циальные училища завершаются школьным профессиональным образов</w:t>
      </w:r>
      <w:r w:rsidR="006336F4" w:rsidRPr="002441B5">
        <w:rPr>
          <w:rFonts w:eastAsia="Times New Roman"/>
          <w:sz w:val="28"/>
          <w:szCs w:val="28"/>
        </w:rPr>
        <w:t>а</w:t>
      </w:r>
      <w:r w:rsidR="006336F4" w:rsidRPr="002441B5">
        <w:rPr>
          <w:rFonts w:eastAsia="Times New Roman"/>
          <w:sz w:val="28"/>
          <w:szCs w:val="28"/>
        </w:rPr>
        <w:t>нием (ассистентским образованием) или же признанием полученной пр</w:t>
      </w:r>
      <w:r w:rsidR="006336F4" w:rsidRPr="002441B5">
        <w:rPr>
          <w:rFonts w:eastAsia="Times New Roman"/>
          <w:sz w:val="28"/>
          <w:szCs w:val="28"/>
        </w:rPr>
        <w:t>о</w:t>
      </w:r>
      <w:r w:rsidR="006336F4" w:rsidRPr="002441B5">
        <w:rPr>
          <w:rFonts w:eastAsia="Times New Roman"/>
          <w:sz w:val="28"/>
          <w:szCs w:val="28"/>
        </w:rPr>
        <w:t xml:space="preserve">фессии путем сдачи экзаменов </w:t>
      </w:r>
      <w:proofErr w:type="gramStart"/>
      <w:r w:rsidR="006336F4" w:rsidRPr="002441B5">
        <w:rPr>
          <w:rFonts w:eastAsia="Times New Roman"/>
          <w:sz w:val="28"/>
          <w:szCs w:val="28"/>
        </w:rPr>
        <w:t>в</w:t>
      </w:r>
      <w:proofErr w:type="gramEnd"/>
      <w:r w:rsidR="006336F4" w:rsidRPr="002441B5">
        <w:rPr>
          <w:rFonts w:eastAsia="Times New Roman"/>
          <w:sz w:val="28"/>
          <w:szCs w:val="28"/>
        </w:rPr>
        <w:t xml:space="preserve"> </w:t>
      </w:r>
      <w:proofErr w:type="gramStart"/>
      <w:r w:rsidR="006336F4" w:rsidRPr="002441B5">
        <w:rPr>
          <w:rFonts w:eastAsia="Times New Roman"/>
          <w:sz w:val="28"/>
          <w:szCs w:val="28"/>
        </w:rPr>
        <w:t>квалификацией</w:t>
      </w:r>
      <w:proofErr w:type="gramEnd"/>
      <w:r w:rsidR="006336F4" w:rsidRPr="002441B5">
        <w:rPr>
          <w:rFonts w:eastAsia="Times New Roman"/>
          <w:sz w:val="28"/>
          <w:szCs w:val="28"/>
        </w:rPr>
        <w:t xml:space="preserve"> палате. Профессионал</w:t>
      </w:r>
      <w:r w:rsidR="006336F4" w:rsidRPr="002441B5">
        <w:rPr>
          <w:rFonts w:eastAsia="Times New Roman"/>
          <w:sz w:val="28"/>
          <w:szCs w:val="28"/>
        </w:rPr>
        <w:t>ь</w:t>
      </w:r>
      <w:r w:rsidR="006336F4" w:rsidRPr="002441B5">
        <w:rPr>
          <w:rFonts w:eastAsia="Times New Roman"/>
          <w:sz w:val="28"/>
          <w:szCs w:val="28"/>
        </w:rPr>
        <w:t>ные специализированные училища являются учреждениями с полной учебной неделей или же с определенным количеством предписанных ч</w:t>
      </w:r>
      <w:r w:rsidR="006336F4" w:rsidRPr="002441B5">
        <w:rPr>
          <w:rFonts w:eastAsia="Times New Roman"/>
          <w:sz w:val="28"/>
          <w:szCs w:val="28"/>
        </w:rPr>
        <w:t>а</w:t>
      </w:r>
      <w:r w:rsidR="006336F4" w:rsidRPr="002441B5">
        <w:rPr>
          <w:rFonts w:eastAsia="Times New Roman"/>
          <w:sz w:val="28"/>
          <w:szCs w:val="28"/>
        </w:rPr>
        <w:lastRenderedPageBreak/>
        <w:t>сов обучения. Такие школы передают теоретические знания и требуемые практические навыки для избранной профессии и развивают, кроме того</w:t>
      </w:r>
      <w:proofErr w:type="gramStart"/>
      <w:r w:rsidR="006336F4" w:rsidRPr="002441B5">
        <w:rPr>
          <w:rFonts w:eastAsia="Times New Roman"/>
          <w:sz w:val="28"/>
          <w:szCs w:val="28"/>
        </w:rPr>
        <w:t xml:space="preserve"> ,</w:t>
      </w:r>
      <w:proofErr w:type="gramEnd"/>
      <w:r w:rsidR="006336F4" w:rsidRPr="002441B5">
        <w:rPr>
          <w:rFonts w:eastAsia="Times New Roman"/>
          <w:sz w:val="28"/>
          <w:szCs w:val="28"/>
        </w:rPr>
        <w:t xml:space="preserve"> образовательный уровень. Предпосылкой для приема в них является око</w:t>
      </w:r>
      <w:r w:rsidR="006336F4" w:rsidRPr="002441B5">
        <w:rPr>
          <w:rFonts w:eastAsia="Times New Roman"/>
          <w:sz w:val="28"/>
          <w:szCs w:val="28"/>
        </w:rPr>
        <w:t>н</w:t>
      </w:r>
      <w:r w:rsidR="006336F4" w:rsidRPr="002441B5">
        <w:rPr>
          <w:rFonts w:eastAsia="Times New Roman"/>
          <w:sz w:val="28"/>
          <w:szCs w:val="28"/>
        </w:rPr>
        <w:t>чание основной школы. После успешного окончания этого учебного зав</w:t>
      </w:r>
      <w:r w:rsidR="006336F4" w:rsidRPr="002441B5">
        <w:rPr>
          <w:rFonts w:eastAsia="Times New Roman"/>
          <w:sz w:val="28"/>
          <w:szCs w:val="28"/>
        </w:rPr>
        <w:t>е</w:t>
      </w:r>
      <w:r w:rsidR="006336F4" w:rsidRPr="002441B5">
        <w:rPr>
          <w:rFonts w:eastAsia="Times New Roman"/>
          <w:sz w:val="28"/>
          <w:szCs w:val="28"/>
        </w:rPr>
        <w:t>дения приобретается ра</w:t>
      </w:r>
      <w:r w:rsidR="006336F4" w:rsidRPr="002441B5">
        <w:rPr>
          <w:rFonts w:eastAsia="Times New Roman"/>
          <w:sz w:val="28"/>
          <w:szCs w:val="28"/>
        </w:rPr>
        <w:t>в</w:t>
      </w:r>
      <w:r w:rsidR="006336F4" w:rsidRPr="002441B5">
        <w:rPr>
          <w:rFonts w:eastAsia="Times New Roman"/>
          <w:sz w:val="28"/>
          <w:szCs w:val="28"/>
        </w:rPr>
        <w:t xml:space="preserve">ноценное реальной школе среднее образование. </w:t>
      </w:r>
      <w:proofErr w:type="gramStart"/>
      <w:r w:rsidR="006336F4" w:rsidRPr="002441B5">
        <w:rPr>
          <w:rFonts w:eastAsia="Times New Roman"/>
          <w:sz w:val="28"/>
          <w:szCs w:val="28"/>
        </w:rPr>
        <w:t>Выпускники реальных школ, так же как и выпускники, окончившие о</w:t>
      </w:r>
      <w:r w:rsidR="006336F4" w:rsidRPr="002441B5">
        <w:rPr>
          <w:rFonts w:eastAsia="Times New Roman"/>
          <w:sz w:val="28"/>
          <w:szCs w:val="28"/>
        </w:rPr>
        <w:t>с</w:t>
      </w:r>
      <w:r w:rsidR="006336F4" w:rsidRPr="002441B5">
        <w:rPr>
          <w:rFonts w:eastAsia="Times New Roman"/>
          <w:sz w:val="28"/>
          <w:szCs w:val="28"/>
        </w:rPr>
        <w:t>новную и реальную школу или профессиональное училище и имеющие законченную профессионал</w:t>
      </w:r>
      <w:r w:rsidR="006336F4" w:rsidRPr="002441B5">
        <w:rPr>
          <w:rFonts w:eastAsia="Times New Roman"/>
          <w:sz w:val="28"/>
          <w:szCs w:val="28"/>
        </w:rPr>
        <w:t>ь</w:t>
      </w:r>
      <w:r w:rsidR="006336F4" w:rsidRPr="002441B5">
        <w:rPr>
          <w:rFonts w:eastAsia="Times New Roman"/>
          <w:sz w:val="28"/>
          <w:szCs w:val="28"/>
        </w:rPr>
        <w:t>ную подготовку, могут обучаться в средних специальных учебных завед</w:t>
      </w:r>
      <w:r w:rsidR="006336F4" w:rsidRPr="002441B5">
        <w:rPr>
          <w:rFonts w:eastAsia="Times New Roman"/>
          <w:sz w:val="28"/>
          <w:szCs w:val="28"/>
        </w:rPr>
        <w:t>е</w:t>
      </w:r>
      <w:r w:rsidR="006336F4" w:rsidRPr="002441B5">
        <w:rPr>
          <w:rFonts w:eastAsia="Times New Roman"/>
          <w:sz w:val="28"/>
          <w:szCs w:val="28"/>
        </w:rPr>
        <w:t>ниях с правом получения аттестата зрелости, дающим возможность для п</w:t>
      </w:r>
      <w:r w:rsidR="006336F4" w:rsidRPr="002441B5">
        <w:rPr>
          <w:rFonts w:eastAsia="Times New Roman"/>
          <w:sz w:val="28"/>
          <w:szCs w:val="28"/>
        </w:rPr>
        <w:t>о</w:t>
      </w:r>
      <w:r w:rsidR="006336F4" w:rsidRPr="002441B5">
        <w:rPr>
          <w:rFonts w:eastAsia="Times New Roman"/>
          <w:sz w:val="28"/>
          <w:szCs w:val="28"/>
        </w:rPr>
        <w:t>ступления в высшее учебное заведение.</w:t>
      </w:r>
      <w:proofErr w:type="gramEnd"/>
    </w:p>
    <w:p w:rsidR="007F2A3B" w:rsidRDefault="006336F4" w:rsidP="002441B5">
      <w:pPr>
        <w:spacing w:line="360" w:lineRule="auto"/>
        <w:ind w:firstLine="720"/>
        <w:jc w:val="both"/>
        <w:rPr>
          <w:rFonts w:eastAsia="Times New Roman"/>
          <w:sz w:val="28"/>
          <w:szCs w:val="28"/>
        </w:rPr>
      </w:pPr>
      <w:r w:rsidRPr="002441B5">
        <w:rPr>
          <w:rFonts w:eastAsia="Times New Roman"/>
          <w:sz w:val="28"/>
          <w:szCs w:val="28"/>
        </w:rPr>
        <w:t>Наряду с этими школами в Берлине имеются и многочисленные те</w:t>
      </w:r>
      <w:r w:rsidRPr="002441B5">
        <w:rPr>
          <w:rFonts w:eastAsia="Times New Roman"/>
          <w:sz w:val="28"/>
          <w:szCs w:val="28"/>
        </w:rPr>
        <w:t>х</w:t>
      </w:r>
      <w:r w:rsidRPr="002441B5">
        <w:rPr>
          <w:rFonts w:eastAsia="Times New Roman"/>
          <w:sz w:val="28"/>
          <w:szCs w:val="28"/>
        </w:rPr>
        <w:t xml:space="preserve">никумы, например: государственная техническая школа Берлина (Staatliche Technikerschule Berlin), школы для предприятий общественного питания и отелей, для социальной педагогики и т.д. </w:t>
      </w:r>
    </w:p>
    <w:p w:rsidR="008D7992" w:rsidRPr="002441B5" w:rsidRDefault="006336F4" w:rsidP="002441B5">
      <w:pPr>
        <w:spacing w:line="360" w:lineRule="auto"/>
        <w:ind w:firstLine="720"/>
        <w:jc w:val="both"/>
        <w:rPr>
          <w:sz w:val="28"/>
          <w:szCs w:val="28"/>
        </w:rPr>
      </w:pPr>
      <w:r w:rsidRPr="002441B5">
        <w:rPr>
          <w:rFonts w:eastAsia="Times New Roman"/>
          <w:sz w:val="28"/>
          <w:szCs w:val="28"/>
        </w:rPr>
        <w:t>Общеобразовательные центры для старших классов (</w:t>
      </w:r>
      <w:proofErr w:type="spellStart"/>
      <w:r w:rsidRPr="002441B5">
        <w:rPr>
          <w:rFonts w:eastAsia="Times New Roman"/>
          <w:sz w:val="28"/>
          <w:szCs w:val="28"/>
        </w:rPr>
        <w:t>Oberstufenzentren</w:t>
      </w:r>
      <w:proofErr w:type="spellEnd"/>
      <w:r w:rsidR="007F2A3B">
        <w:rPr>
          <w:rFonts w:eastAsia="Times New Roman"/>
          <w:sz w:val="28"/>
          <w:szCs w:val="28"/>
        </w:rPr>
        <w:t>)</w:t>
      </w:r>
    </w:p>
    <w:p w:rsidR="008D7992" w:rsidRPr="002441B5" w:rsidRDefault="006336F4" w:rsidP="007F2A3B">
      <w:pPr>
        <w:spacing w:line="360" w:lineRule="auto"/>
        <w:ind w:firstLine="720"/>
        <w:jc w:val="both"/>
        <w:rPr>
          <w:rFonts w:eastAsia="Times New Roman"/>
          <w:sz w:val="28"/>
          <w:szCs w:val="28"/>
        </w:rPr>
      </w:pPr>
      <w:r w:rsidRPr="002441B5">
        <w:rPr>
          <w:rFonts w:eastAsia="Times New Roman"/>
          <w:sz w:val="28"/>
          <w:szCs w:val="28"/>
        </w:rPr>
        <w:t>Общеобразовательные центры для старших классов охватывают упорядоченные по профессиональным отраслям школы, дающие профе</w:t>
      </w:r>
      <w:r w:rsidRPr="002441B5">
        <w:rPr>
          <w:rFonts w:eastAsia="Times New Roman"/>
          <w:sz w:val="28"/>
          <w:szCs w:val="28"/>
        </w:rPr>
        <w:t>с</w:t>
      </w:r>
      <w:r w:rsidRPr="002441B5">
        <w:rPr>
          <w:rFonts w:eastAsia="Times New Roman"/>
          <w:sz w:val="28"/>
          <w:szCs w:val="28"/>
        </w:rPr>
        <w:t>сиональную подготовку (</w:t>
      </w:r>
      <w:proofErr w:type="spellStart"/>
      <w:r w:rsidRPr="002441B5">
        <w:rPr>
          <w:rFonts w:eastAsia="Times New Roman"/>
          <w:sz w:val="28"/>
          <w:szCs w:val="28"/>
        </w:rPr>
        <w:t>Berufsbildende</w:t>
      </w:r>
      <w:proofErr w:type="spellEnd"/>
      <w:r w:rsidRPr="002441B5">
        <w:rPr>
          <w:rFonts w:eastAsia="Times New Roman"/>
          <w:sz w:val="28"/>
          <w:szCs w:val="28"/>
        </w:rPr>
        <w:t xml:space="preserve"> </w:t>
      </w:r>
      <w:proofErr w:type="spellStart"/>
      <w:r w:rsidRPr="002441B5">
        <w:rPr>
          <w:rFonts w:eastAsia="Times New Roman"/>
          <w:sz w:val="28"/>
          <w:szCs w:val="28"/>
        </w:rPr>
        <w:t>Schulen</w:t>
      </w:r>
      <w:proofErr w:type="spellEnd"/>
      <w:r w:rsidRPr="002441B5">
        <w:rPr>
          <w:rFonts w:eastAsia="Times New Roman"/>
          <w:sz w:val="28"/>
          <w:szCs w:val="28"/>
        </w:rPr>
        <w:t xml:space="preserve">), </w:t>
      </w:r>
      <w:proofErr w:type="spellStart"/>
      <w:r w:rsidRPr="002441B5">
        <w:rPr>
          <w:rFonts w:eastAsia="Times New Roman"/>
          <w:sz w:val="28"/>
          <w:szCs w:val="28"/>
        </w:rPr>
        <w:t>спецучилища</w:t>
      </w:r>
      <w:proofErr w:type="spellEnd"/>
      <w:r w:rsidR="007F2A3B">
        <w:rPr>
          <w:rFonts w:eastAsia="Times New Roman"/>
          <w:sz w:val="28"/>
          <w:szCs w:val="28"/>
        </w:rPr>
        <w:t xml:space="preserve"> и </w:t>
      </w:r>
      <w:proofErr w:type="spellStart"/>
      <w:r w:rsidRPr="002441B5">
        <w:rPr>
          <w:rFonts w:eastAsia="Times New Roman"/>
          <w:sz w:val="28"/>
          <w:szCs w:val="28"/>
        </w:rPr>
        <w:t>профте</w:t>
      </w:r>
      <w:r w:rsidRPr="002441B5">
        <w:rPr>
          <w:rFonts w:eastAsia="Times New Roman"/>
          <w:sz w:val="28"/>
          <w:szCs w:val="28"/>
        </w:rPr>
        <w:t>х</w:t>
      </w:r>
      <w:r w:rsidRPr="002441B5">
        <w:rPr>
          <w:rFonts w:eastAsia="Times New Roman"/>
          <w:sz w:val="28"/>
          <w:szCs w:val="28"/>
        </w:rPr>
        <w:t>никумы</w:t>
      </w:r>
      <w:proofErr w:type="spellEnd"/>
      <w:r w:rsidRPr="002441B5">
        <w:rPr>
          <w:rFonts w:eastAsia="Times New Roman"/>
          <w:sz w:val="28"/>
          <w:szCs w:val="28"/>
        </w:rPr>
        <w:t xml:space="preserve">. Их эффект состоит в значительном улучшении школьной части обучения профессионального образования. В ряде центров имеется также гимназический старший класс, где общее образование соединяется с </w:t>
      </w:r>
      <w:proofErr w:type="gramStart"/>
      <w:r w:rsidRPr="002441B5">
        <w:rPr>
          <w:rFonts w:eastAsia="Times New Roman"/>
          <w:sz w:val="28"/>
          <w:szCs w:val="28"/>
        </w:rPr>
        <w:t>пр</w:t>
      </w:r>
      <w:r w:rsidRPr="002441B5">
        <w:rPr>
          <w:rFonts w:eastAsia="Times New Roman"/>
          <w:sz w:val="28"/>
          <w:szCs w:val="28"/>
        </w:rPr>
        <w:t>о</w:t>
      </w:r>
      <w:r w:rsidRPr="002441B5">
        <w:rPr>
          <w:rFonts w:eastAsia="Times New Roman"/>
          <w:sz w:val="28"/>
          <w:szCs w:val="28"/>
        </w:rPr>
        <w:t>фессиональным</w:t>
      </w:r>
      <w:proofErr w:type="gramEnd"/>
      <w:r w:rsidRPr="002441B5">
        <w:rPr>
          <w:rFonts w:eastAsia="Times New Roman"/>
          <w:sz w:val="28"/>
          <w:szCs w:val="28"/>
        </w:rPr>
        <w:t xml:space="preserve">. </w:t>
      </w:r>
      <w:proofErr w:type="gramStart"/>
      <w:r w:rsidRPr="002441B5">
        <w:rPr>
          <w:rFonts w:eastAsia="Times New Roman"/>
          <w:sz w:val="28"/>
          <w:szCs w:val="28"/>
        </w:rPr>
        <w:t>В</w:t>
      </w:r>
      <w:proofErr w:type="gramEnd"/>
      <w:r w:rsidRPr="002441B5">
        <w:rPr>
          <w:rFonts w:eastAsia="Times New Roman"/>
          <w:sz w:val="28"/>
          <w:szCs w:val="28"/>
        </w:rPr>
        <w:t xml:space="preserve"> вводной фазе гимназического обучения важное место занимают предметы, связанные с профессиональной подготовкой. В ку</w:t>
      </w:r>
      <w:r w:rsidRPr="002441B5">
        <w:rPr>
          <w:rFonts w:eastAsia="Times New Roman"/>
          <w:sz w:val="28"/>
          <w:szCs w:val="28"/>
        </w:rPr>
        <w:t>р</w:t>
      </w:r>
      <w:r w:rsidRPr="002441B5">
        <w:rPr>
          <w:rFonts w:eastAsia="Times New Roman"/>
          <w:sz w:val="28"/>
          <w:szCs w:val="28"/>
        </w:rPr>
        <w:t>совой фазе один из двух предмета имеет профессиональную направле</w:t>
      </w:r>
      <w:r w:rsidRPr="002441B5">
        <w:rPr>
          <w:rFonts w:eastAsia="Times New Roman"/>
          <w:sz w:val="28"/>
          <w:szCs w:val="28"/>
        </w:rPr>
        <w:t>н</w:t>
      </w:r>
      <w:r w:rsidRPr="002441B5">
        <w:rPr>
          <w:rFonts w:eastAsia="Times New Roman"/>
          <w:sz w:val="28"/>
          <w:szCs w:val="28"/>
        </w:rPr>
        <w:t>ность. Гимназическая ступень в старших классах готовит учащихся к у</w:t>
      </w:r>
      <w:r w:rsidRPr="002441B5">
        <w:rPr>
          <w:rFonts w:eastAsia="Times New Roman"/>
          <w:sz w:val="28"/>
          <w:szCs w:val="28"/>
        </w:rPr>
        <w:t>с</w:t>
      </w:r>
      <w:r w:rsidRPr="002441B5">
        <w:rPr>
          <w:rFonts w:eastAsia="Times New Roman"/>
          <w:sz w:val="28"/>
          <w:szCs w:val="28"/>
        </w:rPr>
        <w:t>пешной сдаче экзаменов на аттестат зрелости и к поступлению в высшее учебное заведение.</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lastRenderedPageBreak/>
        <w:t>Посещение общеобразовательного центра является предпосылкой для окончательного выбора профессии. В настоящее время существуют центры по следующим направлениям: экономика и управление, техника металлообработки, электротехника, строительная техника, техника дер</w:t>
      </w:r>
      <w:r w:rsidRPr="002441B5">
        <w:rPr>
          <w:rFonts w:eastAsia="Times New Roman"/>
          <w:sz w:val="28"/>
          <w:szCs w:val="28"/>
        </w:rPr>
        <w:t>е</w:t>
      </w:r>
      <w:r w:rsidRPr="002441B5">
        <w:rPr>
          <w:rFonts w:eastAsia="Times New Roman"/>
          <w:sz w:val="28"/>
          <w:szCs w:val="28"/>
        </w:rPr>
        <w:t>вообработки, текстильная техника и одежда, химия, физика и биология, техника печатания, медицинский персонал, содержание и ведение дома</w:t>
      </w:r>
      <w:r w:rsidRPr="002441B5">
        <w:rPr>
          <w:rFonts w:eastAsia="Times New Roman"/>
          <w:sz w:val="28"/>
          <w:szCs w:val="28"/>
        </w:rPr>
        <w:t>ш</w:t>
      </w:r>
      <w:r w:rsidRPr="002441B5">
        <w:rPr>
          <w:rFonts w:eastAsia="Times New Roman"/>
          <w:sz w:val="28"/>
          <w:szCs w:val="28"/>
        </w:rPr>
        <w:t>него хозяйства, аграрное хозяйство.</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Кроме описанного традиционного существует и второй путь пол</w:t>
      </w:r>
      <w:r w:rsidRPr="002441B5">
        <w:rPr>
          <w:rFonts w:eastAsia="Times New Roman"/>
          <w:sz w:val="28"/>
          <w:szCs w:val="28"/>
        </w:rPr>
        <w:t>у</w:t>
      </w:r>
      <w:r w:rsidRPr="002441B5">
        <w:rPr>
          <w:rFonts w:eastAsia="Times New Roman"/>
          <w:sz w:val="28"/>
          <w:szCs w:val="28"/>
        </w:rPr>
        <w:t>чения образования. Он предусмотрен для рабочих, безработных или взрослых и ведет к получению такого уровня образования, которое соо</w:t>
      </w:r>
      <w:r w:rsidRPr="002441B5">
        <w:rPr>
          <w:rFonts w:eastAsia="Times New Roman"/>
          <w:sz w:val="28"/>
          <w:szCs w:val="28"/>
        </w:rPr>
        <w:t>т</w:t>
      </w:r>
      <w:r w:rsidRPr="002441B5">
        <w:rPr>
          <w:rFonts w:eastAsia="Times New Roman"/>
          <w:sz w:val="28"/>
          <w:szCs w:val="28"/>
        </w:rPr>
        <w:t>ветствует о</w:t>
      </w:r>
      <w:r w:rsidRPr="002441B5">
        <w:rPr>
          <w:rFonts w:eastAsia="Times New Roman"/>
          <w:sz w:val="28"/>
          <w:szCs w:val="28"/>
        </w:rPr>
        <w:t>б</w:t>
      </w:r>
      <w:r w:rsidRPr="002441B5">
        <w:rPr>
          <w:rFonts w:eastAsia="Times New Roman"/>
          <w:sz w:val="28"/>
          <w:szCs w:val="28"/>
        </w:rPr>
        <w:t>щеобразовательной школе: например, выдается свидетельство об оконч</w:t>
      </w:r>
      <w:r w:rsidRPr="002441B5">
        <w:rPr>
          <w:rFonts w:eastAsia="Times New Roman"/>
          <w:sz w:val="28"/>
          <w:szCs w:val="28"/>
        </w:rPr>
        <w:t>а</w:t>
      </w:r>
      <w:r w:rsidRPr="002441B5">
        <w:rPr>
          <w:rFonts w:eastAsia="Times New Roman"/>
          <w:sz w:val="28"/>
          <w:szCs w:val="28"/>
        </w:rPr>
        <w:t>нии основной школы, расширенной основной школы, реальной школы с правом поступления в специальное высшее учебное заведение или создает общую подготовленность для поступления в вуз (Abitur).</w:t>
      </w:r>
    </w:p>
    <w:p w:rsidR="008D7992" w:rsidRPr="002441B5" w:rsidRDefault="006336F4" w:rsidP="00ED78C1">
      <w:pPr>
        <w:numPr>
          <w:ilvl w:val="1"/>
          <w:numId w:val="48"/>
        </w:numPr>
        <w:tabs>
          <w:tab w:val="left" w:pos="742"/>
        </w:tabs>
        <w:spacing w:line="360" w:lineRule="auto"/>
        <w:ind w:firstLine="720"/>
        <w:jc w:val="both"/>
        <w:rPr>
          <w:rFonts w:eastAsia="Times New Roman"/>
          <w:sz w:val="28"/>
          <w:szCs w:val="28"/>
        </w:rPr>
      </w:pPr>
      <w:proofErr w:type="gramStart"/>
      <w:r w:rsidRPr="002441B5">
        <w:rPr>
          <w:rFonts w:eastAsia="Times New Roman"/>
          <w:sz w:val="28"/>
          <w:szCs w:val="28"/>
        </w:rPr>
        <w:t>ф</w:t>
      </w:r>
      <w:proofErr w:type="gramEnd"/>
      <w:r w:rsidRPr="002441B5">
        <w:rPr>
          <w:rFonts w:eastAsia="Times New Roman"/>
          <w:sz w:val="28"/>
          <w:szCs w:val="28"/>
        </w:rPr>
        <w:t>едеральной земле Берлин существует в настоящее время 7 подобных учреждений. Это две вечерние гимназии для взрослых, раб</w:t>
      </w:r>
      <w:r w:rsidRPr="002441B5">
        <w:rPr>
          <w:rFonts w:eastAsia="Times New Roman"/>
          <w:sz w:val="28"/>
          <w:szCs w:val="28"/>
        </w:rPr>
        <w:t>о</w:t>
      </w:r>
      <w:r w:rsidRPr="002441B5">
        <w:rPr>
          <w:rFonts w:eastAsia="Times New Roman"/>
          <w:sz w:val="28"/>
          <w:szCs w:val="28"/>
        </w:rPr>
        <w:t xml:space="preserve">тающих в районах Prenzlauer Berg и Wilmersdorf, а также пять колледжей в районах </w:t>
      </w:r>
      <w:proofErr w:type="spellStart"/>
      <w:r w:rsidRPr="002441B5">
        <w:rPr>
          <w:rFonts w:eastAsia="Times New Roman"/>
          <w:sz w:val="28"/>
          <w:szCs w:val="28"/>
        </w:rPr>
        <w:t>Tiergarten</w:t>
      </w:r>
      <w:proofErr w:type="spellEnd"/>
      <w:r w:rsidRPr="002441B5">
        <w:rPr>
          <w:rFonts w:eastAsia="Times New Roman"/>
          <w:sz w:val="28"/>
          <w:szCs w:val="28"/>
        </w:rPr>
        <w:t xml:space="preserve">, </w:t>
      </w:r>
      <w:proofErr w:type="spellStart"/>
      <w:r w:rsidRPr="002441B5">
        <w:rPr>
          <w:rFonts w:eastAsia="Times New Roman"/>
          <w:sz w:val="28"/>
          <w:szCs w:val="28"/>
        </w:rPr>
        <w:t>Charlottenburg</w:t>
      </w:r>
      <w:proofErr w:type="spellEnd"/>
      <w:r w:rsidRPr="002441B5">
        <w:rPr>
          <w:rFonts w:eastAsia="Times New Roman"/>
          <w:sz w:val="28"/>
          <w:szCs w:val="28"/>
        </w:rPr>
        <w:t xml:space="preserve">, </w:t>
      </w:r>
      <w:proofErr w:type="spellStart"/>
      <w:r w:rsidRPr="002441B5">
        <w:rPr>
          <w:rFonts w:eastAsia="Times New Roman"/>
          <w:sz w:val="28"/>
          <w:szCs w:val="28"/>
        </w:rPr>
        <w:t>Schoneberg</w:t>
      </w:r>
      <w:proofErr w:type="spellEnd"/>
      <w:r w:rsidRPr="002441B5">
        <w:rPr>
          <w:rFonts w:eastAsia="Times New Roman"/>
          <w:sz w:val="28"/>
          <w:szCs w:val="28"/>
        </w:rPr>
        <w:t xml:space="preserve">, </w:t>
      </w:r>
      <w:proofErr w:type="spellStart"/>
      <w:r w:rsidRPr="002441B5">
        <w:rPr>
          <w:rFonts w:eastAsia="Times New Roman"/>
          <w:sz w:val="28"/>
          <w:szCs w:val="28"/>
        </w:rPr>
        <w:t>Treptow</w:t>
      </w:r>
      <w:proofErr w:type="spellEnd"/>
      <w:r w:rsidRPr="002441B5">
        <w:rPr>
          <w:rFonts w:eastAsia="Times New Roman"/>
          <w:sz w:val="28"/>
          <w:szCs w:val="28"/>
        </w:rPr>
        <w:t>,</w:t>
      </w:r>
    </w:p>
    <w:p w:rsidR="008D7992" w:rsidRPr="002441B5" w:rsidRDefault="006336F4" w:rsidP="002441B5">
      <w:pPr>
        <w:spacing w:line="360" w:lineRule="auto"/>
        <w:ind w:firstLine="720"/>
        <w:jc w:val="both"/>
        <w:rPr>
          <w:sz w:val="28"/>
          <w:szCs w:val="28"/>
        </w:rPr>
      </w:pPr>
      <w:proofErr w:type="spellStart"/>
      <w:r w:rsidRPr="002441B5">
        <w:rPr>
          <w:rFonts w:eastAsia="Times New Roman"/>
          <w:sz w:val="28"/>
          <w:szCs w:val="28"/>
        </w:rPr>
        <w:t>Marzahn</w:t>
      </w:r>
      <w:proofErr w:type="spellEnd"/>
      <w:r w:rsidRPr="002441B5">
        <w:rPr>
          <w:rFonts w:eastAsia="Times New Roman"/>
          <w:sz w:val="28"/>
          <w:szCs w:val="28"/>
        </w:rPr>
        <w:t>. Четыре из названных колледжей работают совместно с о</w:t>
      </w:r>
      <w:r w:rsidRPr="002441B5">
        <w:rPr>
          <w:rFonts w:eastAsia="Times New Roman"/>
          <w:sz w:val="28"/>
          <w:szCs w:val="28"/>
        </w:rPr>
        <w:t>к</w:t>
      </w:r>
      <w:r w:rsidRPr="002441B5">
        <w:rPr>
          <w:rFonts w:eastAsia="Times New Roman"/>
          <w:sz w:val="28"/>
          <w:szCs w:val="28"/>
        </w:rPr>
        <w:t>ружными народными университетами (Volkshochschulen). Во время пос</w:t>
      </w:r>
      <w:r w:rsidRPr="002441B5">
        <w:rPr>
          <w:rFonts w:eastAsia="Times New Roman"/>
          <w:sz w:val="28"/>
          <w:szCs w:val="28"/>
        </w:rPr>
        <w:t>е</w:t>
      </w:r>
      <w:r w:rsidRPr="002441B5">
        <w:rPr>
          <w:rFonts w:eastAsia="Times New Roman"/>
          <w:sz w:val="28"/>
          <w:szCs w:val="28"/>
        </w:rPr>
        <w:t>щения колледжа учащиеся должны полностью сосредоточиться на уче</w:t>
      </w:r>
      <w:r w:rsidRPr="002441B5">
        <w:rPr>
          <w:rFonts w:eastAsia="Times New Roman"/>
          <w:sz w:val="28"/>
          <w:szCs w:val="28"/>
        </w:rPr>
        <w:t>б</w:t>
      </w:r>
      <w:r w:rsidRPr="002441B5">
        <w:rPr>
          <w:rFonts w:eastAsia="Times New Roman"/>
          <w:sz w:val="28"/>
          <w:szCs w:val="28"/>
        </w:rPr>
        <w:t>ном процессе, поэтому они не имеют права работать по специальности.</w:t>
      </w:r>
    </w:p>
    <w:p w:rsidR="008D7992" w:rsidRPr="002441B5" w:rsidRDefault="006336F4" w:rsidP="002441B5">
      <w:pPr>
        <w:spacing w:line="360" w:lineRule="auto"/>
        <w:ind w:firstLine="720"/>
        <w:jc w:val="both"/>
        <w:rPr>
          <w:sz w:val="28"/>
          <w:szCs w:val="28"/>
        </w:rPr>
      </w:pPr>
      <w:r w:rsidRPr="002441B5">
        <w:rPr>
          <w:rFonts w:eastAsia="Times New Roman"/>
          <w:sz w:val="28"/>
          <w:szCs w:val="28"/>
        </w:rPr>
        <w:t>Народный университет (</w:t>
      </w:r>
      <w:proofErr w:type="spellStart"/>
      <w:r w:rsidRPr="002441B5">
        <w:rPr>
          <w:rFonts w:eastAsia="Times New Roman"/>
          <w:sz w:val="28"/>
          <w:szCs w:val="28"/>
        </w:rPr>
        <w:t>Volkshochschule</w:t>
      </w:r>
      <w:proofErr w:type="spellEnd"/>
      <w:r w:rsidRPr="002441B5">
        <w:rPr>
          <w:rFonts w:eastAsia="Times New Roman"/>
          <w:sz w:val="28"/>
          <w:szCs w:val="28"/>
        </w:rPr>
        <w:t>)</w:t>
      </w:r>
    </w:p>
    <w:p w:rsidR="008D7992" w:rsidRPr="002441B5" w:rsidRDefault="006336F4" w:rsidP="002441B5">
      <w:pPr>
        <w:spacing w:line="360" w:lineRule="auto"/>
        <w:ind w:firstLine="720"/>
        <w:jc w:val="both"/>
        <w:rPr>
          <w:sz w:val="28"/>
          <w:szCs w:val="28"/>
        </w:rPr>
      </w:pPr>
      <w:r w:rsidRPr="002441B5">
        <w:rPr>
          <w:rFonts w:eastAsia="Times New Roman"/>
          <w:sz w:val="28"/>
          <w:szCs w:val="28"/>
        </w:rPr>
        <w:t>Народный университет (</w:t>
      </w:r>
      <w:proofErr w:type="spellStart"/>
      <w:r w:rsidRPr="002441B5">
        <w:rPr>
          <w:rFonts w:eastAsia="Times New Roman"/>
          <w:sz w:val="28"/>
          <w:szCs w:val="28"/>
        </w:rPr>
        <w:t>Volkshochschule</w:t>
      </w:r>
      <w:proofErr w:type="spellEnd"/>
      <w:r w:rsidRPr="002441B5">
        <w:rPr>
          <w:rFonts w:eastAsia="Times New Roman"/>
          <w:sz w:val="28"/>
          <w:szCs w:val="28"/>
        </w:rPr>
        <w:t>) является общественным учреждением, помогает взрослым получить образование. Занятия пров</w:t>
      </w:r>
      <w:r w:rsidRPr="002441B5">
        <w:rPr>
          <w:rFonts w:eastAsia="Times New Roman"/>
          <w:sz w:val="28"/>
          <w:szCs w:val="28"/>
        </w:rPr>
        <w:t>о</w:t>
      </w:r>
      <w:r w:rsidRPr="002441B5">
        <w:rPr>
          <w:rFonts w:eastAsia="Times New Roman"/>
          <w:sz w:val="28"/>
          <w:szCs w:val="28"/>
        </w:rPr>
        <w:t>дятся, как правило, по дневной или вечерней курсовой или же лекционной форме. Они распространяются на все области знаний. Каждый район ра</w:t>
      </w:r>
      <w:r w:rsidRPr="002441B5">
        <w:rPr>
          <w:rFonts w:eastAsia="Times New Roman"/>
          <w:sz w:val="28"/>
          <w:szCs w:val="28"/>
        </w:rPr>
        <w:t>с</w:t>
      </w:r>
      <w:r w:rsidRPr="002441B5">
        <w:rPr>
          <w:rFonts w:eastAsia="Times New Roman"/>
          <w:sz w:val="28"/>
          <w:szCs w:val="28"/>
        </w:rPr>
        <w:t>полагает собственным народным университетом. Некоторые народные университеты уже на протяжении многих лет успешно строят образов</w:t>
      </w:r>
      <w:r w:rsidRPr="002441B5">
        <w:rPr>
          <w:rFonts w:eastAsia="Times New Roman"/>
          <w:sz w:val="28"/>
          <w:szCs w:val="28"/>
        </w:rPr>
        <w:t>а</w:t>
      </w:r>
      <w:r w:rsidRPr="002441B5">
        <w:rPr>
          <w:rFonts w:eastAsia="Times New Roman"/>
          <w:sz w:val="28"/>
          <w:szCs w:val="28"/>
        </w:rPr>
        <w:lastRenderedPageBreak/>
        <w:t>тельную деятел</w:t>
      </w:r>
      <w:r w:rsidRPr="002441B5">
        <w:rPr>
          <w:rFonts w:eastAsia="Times New Roman"/>
          <w:sz w:val="28"/>
          <w:szCs w:val="28"/>
        </w:rPr>
        <w:t>ь</w:t>
      </w:r>
      <w:r w:rsidRPr="002441B5">
        <w:rPr>
          <w:rFonts w:eastAsia="Times New Roman"/>
          <w:sz w:val="28"/>
          <w:szCs w:val="28"/>
        </w:rPr>
        <w:t>ность, ведущую к получению свидетельства об окончании школьного образования: например, основной или реальной школы. В ч</w:t>
      </w:r>
      <w:r w:rsidRPr="002441B5">
        <w:rPr>
          <w:rFonts w:eastAsia="Times New Roman"/>
          <w:sz w:val="28"/>
          <w:szCs w:val="28"/>
        </w:rPr>
        <w:t>е</w:t>
      </w:r>
      <w:r w:rsidRPr="002441B5">
        <w:rPr>
          <w:rFonts w:eastAsia="Times New Roman"/>
          <w:sz w:val="28"/>
          <w:szCs w:val="28"/>
        </w:rPr>
        <w:t>тырех народных университетах-колледжах можно получить свидетельс</w:t>
      </w:r>
      <w:r w:rsidRPr="002441B5">
        <w:rPr>
          <w:rFonts w:eastAsia="Times New Roman"/>
          <w:sz w:val="28"/>
          <w:szCs w:val="28"/>
        </w:rPr>
        <w:t>т</w:t>
      </w:r>
      <w:r w:rsidRPr="002441B5">
        <w:rPr>
          <w:rFonts w:eastAsia="Times New Roman"/>
          <w:sz w:val="28"/>
          <w:szCs w:val="28"/>
        </w:rPr>
        <w:t>ва, подтверждающие общую подготовленность для поступления в вуз (Abitur).</w:t>
      </w:r>
    </w:p>
    <w:p w:rsidR="008D7992" w:rsidRPr="002441B5" w:rsidRDefault="006336F4" w:rsidP="002441B5">
      <w:pPr>
        <w:spacing w:line="360" w:lineRule="auto"/>
        <w:ind w:firstLine="720"/>
        <w:jc w:val="both"/>
        <w:rPr>
          <w:sz w:val="28"/>
          <w:szCs w:val="28"/>
        </w:rPr>
      </w:pPr>
      <w:r w:rsidRPr="002441B5">
        <w:rPr>
          <w:rFonts w:eastAsia="Times New Roman"/>
          <w:sz w:val="28"/>
          <w:szCs w:val="28"/>
        </w:rPr>
        <w:t>Занятия экстерном (</w:t>
      </w:r>
      <w:proofErr w:type="spellStart"/>
      <w:r w:rsidRPr="002441B5">
        <w:rPr>
          <w:rFonts w:eastAsia="Times New Roman"/>
          <w:sz w:val="28"/>
          <w:szCs w:val="28"/>
        </w:rPr>
        <w:t>Fremdenprufungen</w:t>
      </w:r>
      <w:proofErr w:type="spellEnd"/>
      <w:r w:rsidRPr="002441B5">
        <w:rPr>
          <w:rFonts w:eastAsia="Times New Roman"/>
          <w:sz w:val="28"/>
          <w:szCs w:val="28"/>
        </w:rPr>
        <w:t>)</w:t>
      </w:r>
    </w:p>
    <w:p w:rsidR="008D7992" w:rsidRPr="002441B5" w:rsidRDefault="006336F4" w:rsidP="002441B5">
      <w:pPr>
        <w:spacing w:line="360" w:lineRule="auto"/>
        <w:ind w:firstLine="720"/>
        <w:jc w:val="both"/>
        <w:rPr>
          <w:sz w:val="28"/>
          <w:szCs w:val="28"/>
        </w:rPr>
      </w:pPr>
      <w:r w:rsidRPr="002441B5">
        <w:rPr>
          <w:rFonts w:eastAsia="Times New Roman"/>
          <w:sz w:val="28"/>
          <w:szCs w:val="28"/>
        </w:rPr>
        <w:t>Независимо от того</w:t>
      </w:r>
      <w:proofErr w:type="gramStart"/>
      <w:r w:rsidRPr="002441B5">
        <w:rPr>
          <w:rFonts w:eastAsia="Times New Roman"/>
          <w:sz w:val="28"/>
          <w:szCs w:val="28"/>
        </w:rPr>
        <w:t xml:space="preserve"> ,</w:t>
      </w:r>
      <w:proofErr w:type="gramEnd"/>
      <w:r w:rsidRPr="002441B5">
        <w:rPr>
          <w:rFonts w:eastAsia="Times New Roman"/>
          <w:sz w:val="28"/>
          <w:szCs w:val="28"/>
        </w:rPr>
        <w:t xml:space="preserve"> обучался ли школьник в традиционных бе</w:t>
      </w:r>
      <w:r w:rsidRPr="002441B5">
        <w:rPr>
          <w:rFonts w:eastAsia="Times New Roman"/>
          <w:sz w:val="28"/>
          <w:szCs w:val="28"/>
        </w:rPr>
        <w:t>р</w:t>
      </w:r>
      <w:r w:rsidRPr="002441B5">
        <w:rPr>
          <w:rFonts w:eastAsia="Times New Roman"/>
          <w:sz w:val="28"/>
          <w:szCs w:val="28"/>
        </w:rPr>
        <w:t>линских школах или выбрал второй путь образования, существует во</w:t>
      </w:r>
      <w:r w:rsidRPr="002441B5">
        <w:rPr>
          <w:rFonts w:eastAsia="Times New Roman"/>
          <w:sz w:val="28"/>
          <w:szCs w:val="28"/>
        </w:rPr>
        <w:t>з</w:t>
      </w:r>
      <w:r w:rsidRPr="002441B5">
        <w:rPr>
          <w:rFonts w:eastAsia="Times New Roman"/>
          <w:sz w:val="28"/>
          <w:szCs w:val="28"/>
        </w:rPr>
        <w:t>можность получения свидетельства об окончании учебного заведения п</w:t>
      </w:r>
      <w:r w:rsidRPr="002441B5">
        <w:rPr>
          <w:rFonts w:eastAsia="Times New Roman"/>
          <w:sz w:val="28"/>
          <w:szCs w:val="28"/>
        </w:rPr>
        <w:t>у</w:t>
      </w:r>
      <w:r w:rsidRPr="002441B5">
        <w:rPr>
          <w:rFonts w:eastAsia="Times New Roman"/>
          <w:sz w:val="28"/>
          <w:szCs w:val="28"/>
        </w:rPr>
        <w:t>тем сдачи э</w:t>
      </w:r>
      <w:r w:rsidRPr="002441B5">
        <w:rPr>
          <w:rFonts w:eastAsia="Times New Roman"/>
          <w:sz w:val="28"/>
          <w:szCs w:val="28"/>
        </w:rPr>
        <w:t>к</w:t>
      </w:r>
      <w:r w:rsidRPr="002441B5">
        <w:rPr>
          <w:rFonts w:eastAsia="Times New Roman"/>
          <w:sz w:val="28"/>
          <w:szCs w:val="28"/>
        </w:rPr>
        <w:t>заменов экстерном. Это предполагает сдачу экзаменов для тех учащихся, которые готовились к ним, не посещая государственных школ или курсов.</w:t>
      </w:r>
    </w:p>
    <w:p w:rsidR="008D7992" w:rsidRPr="002441B5" w:rsidRDefault="006336F4" w:rsidP="002441B5">
      <w:pPr>
        <w:spacing w:line="360" w:lineRule="auto"/>
        <w:ind w:firstLine="720"/>
        <w:jc w:val="both"/>
        <w:rPr>
          <w:sz w:val="28"/>
          <w:szCs w:val="28"/>
        </w:rPr>
      </w:pPr>
      <w:r w:rsidRPr="002441B5">
        <w:rPr>
          <w:rFonts w:eastAsia="Times New Roman"/>
          <w:sz w:val="28"/>
          <w:szCs w:val="28"/>
        </w:rPr>
        <w:t>Собранный нами материал об образовательных учреждениях Берл</w:t>
      </w:r>
      <w:r w:rsidRPr="002441B5">
        <w:rPr>
          <w:rFonts w:eastAsia="Times New Roman"/>
          <w:sz w:val="28"/>
          <w:szCs w:val="28"/>
        </w:rPr>
        <w:t>и</w:t>
      </w:r>
      <w:r w:rsidRPr="002441B5">
        <w:rPr>
          <w:rFonts w:eastAsia="Times New Roman"/>
          <w:sz w:val="28"/>
          <w:szCs w:val="28"/>
        </w:rPr>
        <w:t>на свидетельствует о том, что в столичной федеральной земле сложилась органичная образовательная система. Системность прослеживается в н</w:t>
      </w:r>
      <w:r w:rsidRPr="002441B5">
        <w:rPr>
          <w:rFonts w:eastAsia="Times New Roman"/>
          <w:sz w:val="28"/>
          <w:szCs w:val="28"/>
        </w:rPr>
        <w:t>а</w:t>
      </w:r>
      <w:r w:rsidRPr="002441B5">
        <w:rPr>
          <w:rFonts w:eastAsia="Times New Roman"/>
          <w:sz w:val="28"/>
          <w:szCs w:val="28"/>
        </w:rPr>
        <w:t>личии четко выраженных многообразных элементов, соединенных стру</w:t>
      </w:r>
      <w:r w:rsidRPr="002441B5">
        <w:rPr>
          <w:rFonts w:eastAsia="Times New Roman"/>
          <w:sz w:val="28"/>
          <w:szCs w:val="28"/>
        </w:rPr>
        <w:t>к</w:t>
      </w:r>
      <w:r w:rsidRPr="002441B5">
        <w:rPr>
          <w:rFonts w:eastAsia="Times New Roman"/>
          <w:sz w:val="28"/>
          <w:szCs w:val="28"/>
        </w:rPr>
        <w:t>турными связями, в своем функционировании создающих определенную целостность образовательного пространства. Без сомнения, эта систе</w:t>
      </w:r>
      <w:r w:rsidRPr="002441B5">
        <w:rPr>
          <w:rFonts w:eastAsia="Times New Roman"/>
          <w:sz w:val="28"/>
          <w:szCs w:val="28"/>
        </w:rPr>
        <w:t>м</w:t>
      </w:r>
      <w:r w:rsidRPr="002441B5">
        <w:rPr>
          <w:rFonts w:eastAsia="Times New Roman"/>
          <w:sz w:val="28"/>
          <w:szCs w:val="28"/>
        </w:rPr>
        <w:t>ность не является самоцелью, она служит выполнению главной задачи, зафиксированной в берлинском школьном законодательстве, а именно развитию личности, формированию необходимых личностных качеств, з</w:t>
      </w:r>
      <w:r w:rsidRPr="002441B5">
        <w:rPr>
          <w:rFonts w:eastAsia="Times New Roman"/>
          <w:sz w:val="28"/>
          <w:szCs w:val="28"/>
        </w:rPr>
        <w:t>а</w:t>
      </w:r>
      <w:r w:rsidRPr="002441B5">
        <w:rPr>
          <w:rFonts w:eastAsia="Times New Roman"/>
          <w:sz w:val="28"/>
          <w:szCs w:val="28"/>
        </w:rPr>
        <w:t>данных ценностями развитого гражданского общества. Можно утве</w:t>
      </w:r>
      <w:r w:rsidRPr="002441B5">
        <w:rPr>
          <w:rFonts w:eastAsia="Times New Roman"/>
          <w:sz w:val="28"/>
          <w:szCs w:val="28"/>
        </w:rPr>
        <w:t>р</w:t>
      </w:r>
      <w:r w:rsidRPr="002441B5">
        <w:rPr>
          <w:rFonts w:eastAsia="Times New Roman"/>
          <w:sz w:val="28"/>
          <w:szCs w:val="28"/>
        </w:rPr>
        <w:t>ждать, что практически к</w:t>
      </w:r>
      <w:r w:rsidRPr="002441B5">
        <w:rPr>
          <w:rFonts w:eastAsia="Times New Roman"/>
          <w:sz w:val="28"/>
          <w:szCs w:val="28"/>
        </w:rPr>
        <w:t>а</w:t>
      </w:r>
      <w:r w:rsidRPr="002441B5">
        <w:rPr>
          <w:rFonts w:eastAsia="Times New Roman"/>
          <w:sz w:val="28"/>
          <w:szCs w:val="28"/>
        </w:rPr>
        <w:t>ждый учащийся найдет здесь возможности для удовлетворения многоо</w:t>
      </w:r>
      <w:r w:rsidRPr="002441B5">
        <w:rPr>
          <w:rFonts w:eastAsia="Times New Roman"/>
          <w:sz w:val="28"/>
          <w:szCs w:val="28"/>
        </w:rPr>
        <w:t>б</w:t>
      </w:r>
      <w:r w:rsidRPr="002441B5">
        <w:rPr>
          <w:rFonts w:eastAsia="Times New Roman"/>
          <w:sz w:val="28"/>
          <w:szCs w:val="28"/>
        </w:rPr>
        <w:t>разных образовательных потребностей</w:t>
      </w:r>
      <w:r w:rsidR="00917405" w:rsidRPr="002441B5">
        <w:rPr>
          <w:rFonts w:eastAsia="Times New Roman"/>
          <w:sz w:val="28"/>
          <w:szCs w:val="28"/>
        </w:rPr>
        <w:t xml:space="preserve"> </w:t>
      </w:r>
    </w:p>
    <w:p w:rsidR="008D7992" w:rsidRPr="002441B5" w:rsidRDefault="006336F4" w:rsidP="002441B5">
      <w:pPr>
        <w:spacing w:line="360" w:lineRule="auto"/>
        <w:ind w:firstLine="720"/>
        <w:jc w:val="both"/>
        <w:rPr>
          <w:sz w:val="28"/>
          <w:szCs w:val="28"/>
        </w:rPr>
      </w:pPr>
      <w:r w:rsidRPr="002441B5">
        <w:rPr>
          <w:rFonts w:eastAsia="Times New Roman"/>
          <w:b/>
          <w:bCs/>
          <w:sz w:val="28"/>
          <w:szCs w:val="28"/>
        </w:rPr>
        <w:t xml:space="preserve">5.Швейцария (Швейцарская Конфедерация) </w:t>
      </w:r>
      <w:r w:rsidRPr="002441B5">
        <w:rPr>
          <w:rFonts w:eastAsia="Times New Roman"/>
          <w:sz w:val="28"/>
          <w:szCs w:val="28"/>
        </w:rPr>
        <w:t>—</w:t>
      </w:r>
      <w:r w:rsidRPr="002441B5">
        <w:rPr>
          <w:rFonts w:eastAsia="Times New Roman"/>
          <w:b/>
          <w:bCs/>
          <w:sz w:val="28"/>
          <w:szCs w:val="28"/>
        </w:rPr>
        <w:t xml:space="preserve"> </w:t>
      </w:r>
      <w:r w:rsidRPr="002441B5">
        <w:rPr>
          <w:rFonts w:eastAsia="Times New Roman"/>
          <w:sz w:val="28"/>
          <w:szCs w:val="28"/>
        </w:rPr>
        <w:t>федеральное</w:t>
      </w:r>
      <w:r w:rsidRPr="002441B5">
        <w:rPr>
          <w:rFonts w:eastAsia="Times New Roman"/>
          <w:b/>
          <w:bCs/>
          <w:sz w:val="28"/>
          <w:szCs w:val="28"/>
        </w:rPr>
        <w:t xml:space="preserve"> </w:t>
      </w:r>
      <w:r w:rsidRPr="002441B5">
        <w:rPr>
          <w:rFonts w:eastAsia="Times New Roman"/>
          <w:sz w:val="28"/>
          <w:szCs w:val="28"/>
        </w:rPr>
        <w:t>г</w:t>
      </w:r>
      <w:r w:rsidRPr="002441B5">
        <w:rPr>
          <w:rFonts w:eastAsia="Times New Roman"/>
          <w:sz w:val="28"/>
          <w:szCs w:val="28"/>
        </w:rPr>
        <w:t>о</w:t>
      </w:r>
      <w:r w:rsidRPr="002441B5">
        <w:rPr>
          <w:rFonts w:eastAsia="Times New Roman"/>
          <w:sz w:val="28"/>
          <w:szCs w:val="28"/>
        </w:rPr>
        <w:t>сударство, состоящее из 26 самостоятельных кантонов. В каждом кантоне</w:t>
      </w:r>
      <w:r w:rsidR="007F2A3B">
        <w:rPr>
          <w:rFonts w:eastAsia="Times New Roman"/>
          <w:sz w:val="28"/>
          <w:szCs w:val="28"/>
        </w:rPr>
        <w:t xml:space="preserve"> </w:t>
      </w:r>
      <w:r w:rsidRPr="002441B5">
        <w:rPr>
          <w:rFonts w:eastAsia="Times New Roman"/>
          <w:sz w:val="28"/>
          <w:szCs w:val="28"/>
        </w:rPr>
        <w:t>— субъекте федерации действуют законодательные, исполнительные и судебные органы; кантоны пользуются финансовой и налоговой автон</w:t>
      </w:r>
      <w:r w:rsidRPr="002441B5">
        <w:rPr>
          <w:rFonts w:eastAsia="Times New Roman"/>
          <w:sz w:val="28"/>
          <w:szCs w:val="28"/>
        </w:rPr>
        <w:t>о</w:t>
      </w:r>
      <w:r w:rsidRPr="002441B5">
        <w:rPr>
          <w:rFonts w:eastAsia="Times New Roman"/>
          <w:sz w:val="28"/>
          <w:szCs w:val="28"/>
        </w:rPr>
        <w:t xml:space="preserve">мией. Швейцария — многонациональная страна. Официальные языки — </w:t>
      </w:r>
      <w:r w:rsidRPr="002441B5">
        <w:rPr>
          <w:rFonts w:eastAsia="Times New Roman"/>
          <w:sz w:val="28"/>
          <w:szCs w:val="28"/>
        </w:rPr>
        <w:lastRenderedPageBreak/>
        <w:t>немецкий, французский, итальянский. Языковой фактор оказывает бол</w:t>
      </w:r>
      <w:r w:rsidRPr="002441B5">
        <w:rPr>
          <w:rFonts w:eastAsia="Times New Roman"/>
          <w:sz w:val="28"/>
          <w:szCs w:val="28"/>
        </w:rPr>
        <w:t>ь</w:t>
      </w:r>
      <w:r w:rsidRPr="002441B5">
        <w:rPr>
          <w:rFonts w:eastAsia="Times New Roman"/>
          <w:sz w:val="28"/>
          <w:szCs w:val="28"/>
        </w:rPr>
        <w:t>шое вли</w:t>
      </w:r>
      <w:r w:rsidRPr="002441B5">
        <w:rPr>
          <w:rFonts w:eastAsia="Times New Roman"/>
          <w:sz w:val="28"/>
          <w:szCs w:val="28"/>
        </w:rPr>
        <w:t>я</w:t>
      </w:r>
      <w:r w:rsidRPr="002441B5">
        <w:rPr>
          <w:rFonts w:eastAsia="Times New Roman"/>
          <w:sz w:val="28"/>
          <w:szCs w:val="28"/>
        </w:rPr>
        <w:t>ние на содержание школьного образования и нередки ситуации, когда жители немецкой и романской части страны в качестве языка общ</w:t>
      </w:r>
      <w:r w:rsidRPr="002441B5">
        <w:rPr>
          <w:rFonts w:eastAsia="Times New Roman"/>
          <w:sz w:val="28"/>
          <w:szCs w:val="28"/>
        </w:rPr>
        <w:t>е</w:t>
      </w:r>
      <w:r w:rsidRPr="002441B5">
        <w:rPr>
          <w:rFonts w:eastAsia="Times New Roman"/>
          <w:sz w:val="28"/>
          <w:szCs w:val="28"/>
        </w:rPr>
        <w:t>ния выбирают английский. Население страны составляет около 7 млн. ч</w:t>
      </w:r>
      <w:r w:rsidRPr="002441B5">
        <w:rPr>
          <w:rFonts w:eastAsia="Times New Roman"/>
          <w:sz w:val="28"/>
          <w:szCs w:val="28"/>
        </w:rPr>
        <w:t>е</w:t>
      </w:r>
      <w:r w:rsidRPr="002441B5">
        <w:rPr>
          <w:rFonts w:eastAsia="Times New Roman"/>
          <w:sz w:val="28"/>
          <w:szCs w:val="28"/>
        </w:rPr>
        <w:t>ловек. Ин</w:t>
      </w:r>
      <w:r w:rsidRPr="002441B5">
        <w:rPr>
          <w:rFonts w:eastAsia="Times New Roman"/>
          <w:sz w:val="28"/>
          <w:szCs w:val="28"/>
        </w:rPr>
        <w:t>о</w:t>
      </w:r>
      <w:r w:rsidRPr="002441B5">
        <w:rPr>
          <w:rFonts w:eastAsia="Times New Roman"/>
          <w:sz w:val="28"/>
          <w:szCs w:val="28"/>
        </w:rPr>
        <w:t>странцев</w:t>
      </w:r>
      <w:r w:rsidR="007F2A3B">
        <w:rPr>
          <w:rFonts w:eastAsia="Times New Roman"/>
          <w:sz w:val="28"/>
          <w:szCs w:val="28"/>
        </w:rPr>
        <w:t xml:space="preserve"> </w:t>
      </w:r>
      <w:r w:rsidRPr="002441B5">
        <w:rPr>
          <w:rFonts w:eastAsia="Times New Roman"/>
          <w:sz w:val="28"/>
          <w:szCs w:val="28"/>
        </w:rPr>
        <w:t>— около 19 %. В кантоне Женева, где расположены десятки ме</w:t>
      </w:r>
      <w:r w:rsidRPr="002441B5">
        <w:rPr>
          <w:rFonts w:eastAsia="Times New Roman"/>
          <w:sz w:val="28"/>
          <w:szCs w:val="28"/>
        </w:rPr>
        <w:t>ж</w:t>
      </w:r>
      <w:r w:rsidRPr="002441B5">
        <w:rPr>
          <w:rFonts w:eastAsia="Times New Roman"/>
          <w:sz w:val="28"/>
          <w:szCs w:val="28"/>
        </w:rPr>
        <w:t>дународных организаций, доля иностранцев достигает 40 %.</w:t>
      </w:r>
    </w:p>
    <w:p w:rsidR="008D7992" w:rsidRPr="002441B5" w:rsidRDefault="006336F4" w:rsidP="002441B5">
      <w:pPr>
        <w:spacing w:line="360" w:lineRule="auto"/>
        <w:ind w:firstLine="720"/>
        <w:jc w:val="both"/>
        <w:rPr>
          <w:sz w:val="28"/>
          <w:szCs w:val="28"/>
        </w:rPr>
      </w:pPr>
      <w:r w:rsidRPr="002441B5">
        <w:rPr>
          <w:rFonts w:eastAsia="Times New Roman"/>
          <w:sz w:val="28"/>
          <w:szCs w:val="28"/>
        </w:rPr>
        <w:t>Каждый швейцарский кантон имеет собственное законодательство в области образования и ревностно оберегает свою самостоятельность. П</w:t>
      </w:r>
      <w:r w:rsidRPr="002441B5">
        <w:rPr>
          <w:rFonts w:eastAsia="Times New Roman"/>
          <w:sz w:val="28"/>
          <w:szCs w:val="28"/>
        </w:rPr>
        <w:t>о</w:t>
      </w:r>
      <w:r w:rsidRPr="002441B5">
        <w:rPr>
          <w:rFonts w:eastAsia="Times New Roman"/>
          <w:sz w:val="28"/>
          <w:szCs w:val="28"/>
        </w:rPr>
        <w:t xml:space="preserve">скольку жизнь диктует необходимость проведения общей, согласованной политики в сфере образования, в 1970 г. был подписан документ </w:t>
      </w:r>
      <w:r w:rsidRPr="002441B5">
        <w:rPr>
          <w:rFonts w:eastAsia="Times New Roman"/>
          <w:i/>
          <w:iCs/>
          <w:sz w:val="28"/>
          <w:szCs w:val="28"/>
        </w:rPr>
        <w:t>«Конко</w:t>
      </w:r>
      <w:r w:rsidRPr="002441B5">
        <w:rPr>
          <w:rFonts w:eastAsia="Times New Roman"/>
          <w:i/>
          <w:iCs/>
          <w:sz w:val="28"/>
          <w:szCs w:val="28"/>
        </w:rPr>
        <w:t>р</w:t>
      </w:r>
      <w:r w:rsidRPr="002441B5">
        <w:rPr>
          <w:rFonts w:eastAsia="Times New Roman"/>
          <w:i/>
          <w:iCs/>
          <w:sz w:val="28"/>
          <w:szCs w:val="28"/>
        </w:rPr>
        <w:t>дат о школьной координации»,</w:t>
      </w:r>
      <w:r w:rsidR="007F2A3B">
        <w:rPr>
          <w:rFonts w:eastAsia="Times New Roman"/>
          <w:i/>
          <w:iCs/>
          <w:sz w:val="28"/>
          <w:szCs w:val="28"/>
        </w:rPr>
        <w:t xml:space="preserve"> </w:t>
      </w:r>
      <w:proofErr w:type="spellStart"/>
      <w:r w:rsidRPr="002441B5">
        <w:rPr>
          <w:rFonts w:eastAsia="Times New Roman"/>
          <w:sz w:val="28"/>
          <w:szCs w:val="28"/>
        </w:rPr>
        <w:t>обязующий</w:t>
      </w:r>
      <w:proofErr w:type="spellEnd"/>
      <w:r w:rsidRPr="002441B5">
        <w:rPr>
          <w:rFonts w:eastAsia="Times New Roman"/>
          <w:sz w:val="28"/>
          <w:szCs w:val="28"/>
        </w:rPr>
        <w:t xml:space="preserve"> подписавшие его кантоны (на сегодняшний день их 25) придерживаться следующих норм:</w:t>
      </w:r>
    </w:p>
    <w:p w:rsidR="008D7992" w:rsidRPr="002441B5" w:rsidRDefault="006336F4" w:rsidP="002441B5">
      <w:pPr>
        <w:spacing w:line="360" w:lineRule="auto"/>
        <w:ind w:firstLine="720"/>
        <w:jc w:val="both"/>
        <w:rPr>
          <w:sz w:val="28"/>
          <w:szCs w:val="28"/>
        </w:rPr>
      </w:pPr>
      <w:r w:rsidRPr="002441B5">
        <w:rPr>
          <w:rFonts w:eastAsia="Arial Unicode MS"/>
          <w:sz w:val="28"/>
          <w:szCs w:val="28"/>
        </w:rPr>
        <w:t>−</w:t>
      </w:r>
      <w:r w:rsidRPr="002441B5">
        <w:rPr>
          <w:rFonts w:eastAsia="Times New Roman"/>
          <w:sz w:val="28"/>
          <w:szCs w:val="28"/>
        </w:rPr>
        <w:t xml:space="preserve"> школьный возраст начинается с 6 лет, исполняющихся на 30 июня (допускается отклонение от него в ту или другую стороны в четыре мес</w:t>
      </w:r>
      <w:r w:rsidRPr="002441B5">
        <w:rPr>
          <w:rFonts w:eastAsia="Times New Roman"/>
          <w:sz w:val="28"/>
          <w:szCs w:val="28"/>
        </w:rPr>
        <w:t>я</w:t>
      </w:r>
      <w:r w:rsidRPr="002441B5">
        <w:rPr>
          <w:rFonts w:eastAsia="Times New Roman"/>
          <w:sz w:val="28"/>
          <w:szCs w:val="28"/>
        </w:rPr>
        <w:t>ца);</w:t>
      </w:r>
    </w:p>
    <w:p w:rsidR="008D7992" w:rsidRPr="002441B5" w:rsidRDefault="007F2A3B" w:rsidP="007F2A3B">
      <w:pPr>
        <w:tabs>
          <w:tab w:val="left" w:pos="1097"/>
        </w:tabs>
        <w:spacing w:line="360" w:lineRule="auto"/>
        <w:ind w:left="720"/>
        <w:jc w:val="both"/>
        <w:rPr>
          <w:rFonts w:eastAsia="Times New Roman"/>
          <w:sz w:val="28"/>
          <w:szCs w:val="28"/>
        </w:rPr>
      </w:pPr>
      <w:r>
        <w:rPr>
          <w:sz w:val="28"/>
          <w:szCs w:val="28"/>
        </w:rPr>
        <w:t xml:space="preserve">- </w:t>
      </w:r>
      <w:r w:rsidR="006336F4" w:rsidRPr="002441B5">
        <w:rPr>
          <w:rFonts w:eastAsia="Times New Roman"/>
          <w:sz w:val="28"/>
          <w:szCs w:val="28"/>
        </w:rPr>
        <w:t>продолжительность обязательного образования — 9 лет; продо</w:t>
      </w:r>
      <w:r w:rsidR="006336F4" w:rsidRPr="002441B5">
        <w:rPr>
          <w:rFonts w:eastAsia="Times New Roman"/>
          <w:sz w:val="28"/>
          <w:szCs w:val="28"/>
        </w:rPr>
        <w:t>л</w:t>
      </w:r>
      <w:r w:rsidR="006336F4" w:rsidRPr="002441B5">
        <w:rPr>
          <w:rFonts w:eastAsia="Times New Roman"/>
          <w:sz w:val="28"/>
          <w:szCs w:val="28"/>
        </w:rPr>
        <w:t>жительность обучения для получения аттестата зрелости — не менее 12 и не более 13 лет;</w:t>
      </w:r>
    </w:p>
    <w:p w:rsidR="008D7992" w:rsidRPr="002441B5" w:rsidRDefault="006336F4" w:rsidP="002441B5">
      <w:pPr>
        <w:spacing w:line="360" w:lineRule="auto"/>
        <w:ind w:firstLine="720"/>
        <w:jc w:val="both"/>
        <w:rPr>
          <w:rFonts w:eastAsia="Times New Roman"/>
          <w:sz w:val="28"/>
          <w:szCs w:val="28"/>
        </w:rPr>
      </w:pPr>
      <w:r w:rsidRPr="002441B5">
        <w:rPr>
          <w:rFonts w:eastAsia="Arial Unicode MS"/>
          <w:sz w:val="28"/>
          <w:szCs w:val="28"/>
        </w:rPr>
        <w:t>−</w:t>
      </w:r>
      <w:r w:rsidRPr="002441B5">
        <w:rPr>
          <w:rFonts w:eastAsia="Times New Roman"/>
          <w:sz w:val="28"/>
          <w:szCs w:val="28"/>
        </w:rPr>
        <w:t xml:space="preserve"> учебный год начинается не раньше середины августа и не позже середины октября.</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i/>
          <w:iCs/>
          <w:sz w:val="28"/>
          <w:szCs w:val="28"/>
        </w:rPr>
        <w:t xml:space="preserve">Детские сады </w:t>
      </w:r>
      <w:r w:rsidRPr="002441B5">
        <w:rPr>
          <w:rFonts w:eastAsia="Times New Roman"/>
          <w:sz w:val="28"/>
          <w:szCs w:val="28"/>
        </w:rPr>
        <w:t>в Швейцарии не являются обязательными.</w:t>
      </w:r>
      <w:r w:rsidRPr="002441B5">
        <w:rPr>
          <w:rFonts w:eastAsia="Times New Roman"/>
          <w:i/>
          <w:iCs/>
          <w:sz w:val="28"/>
          <w:szCs w:val="28"/>
        </w:rPr>
        <w:t xml:space="preserve"> </w:t>
      </w:r>
      <w:r w:rsidRPr="002441B5">
        <w:rPr>
          <w:rFonts w:eastAsia="Times New Roman"/>
          <w:sz w:val="28"/>
          <w:szCs w:val="28"/>
        </w:rPr>
        <w:t>Кант</w:t>
      </w:r>
      <w:r w:rsidRPr="002441B5">
        <w:rPr>
          <w:rFonts w:eastAsia="Times New Roman"/>
          <w:sz w:val="28"/>
          <w:szCs w:val="28"/>
        </w:rPr>
        <w:t>о</w:t>
      </w:r>
      <w:r w:rsidRPr="002441B5">
        <w:rPr>
          <w:rFonts w:eastAsia="Times New Roman"/>
          <w:sz w:val="28"/>
          <w:szCs w:val="28"/>
        </w:rPr>
        <w:t>нальные законы гарантируют детям право посещения детского сада в т</w:t>
      </w:r>
      <w:r w:rsidRPr="002441B5">
        <w:rPr>
          <w:rFonts w:eastAsia="Times New Roman"/>
          <w:sz w:val="28"/>
          <w:szCs w:val="28"/>
        </w:rPr>
        <w:t>е</w:t>
      </w:r>
      <w:r w:rsidRPr="002441B5">
        <w:rPr>
          <w:rFonts w:eastAsia="Times New Roman"/>
          <w:sz w:val="28"/>
          <w:szCs w:val="28"/>
        </w:rPr>
        <w:t xml:space="preserve">чение одного года перед начальной школой. Этим правом пользуются 99 % детей, 63 % посещают их в течение двух лет. Посещение </w:t>
      </w:r>
      <w:r w:rsidRPr="002441B5">
        <w:rPr>
          <w:rFonts w:eastAsia="Times New Roman"/>
          <w:i/>
          <w:iCs/>
          <w:sz w:val="28"/>
          <w:szCs w:val="28"/>
        </w:rPr>
        <w:t>начальной школы</w:t>
      </w:r>
      <w:r w:rsidRPr="002441B5">
        <w:rPr>
          <w:rFonts w:eastAsia="Times New Roman"/>
          <w:sz w:val="28"/>
          <w:szCs w:val="28"/>
        </w:rPr>
        <w:t xml:space="preserve"> обяз</w:t>
      </w:r>
      <w:r w:rsidRPr="002441B5">
        <w:rPr>
          <w:rFonts w:eastAsia="Times New Roman"/>
          <w:sz w:val="28"/>
          <w:szCs w:val="28"/>
        </w:rPr>
        <w:t>а</w:t>
      </w:r>
      <w:r w:rsidRPr="002441B5">
        <w:rPr>
          <w:rFonts w:eastAsia="Times New Roman"/>
          <w:sz w:val="28"/>
          <w:szCs w:val="28"/>
        </w:rPr>
        <w:t>тельно. В 1- м классе учебная нагрузка составляет 20 часов в неделю, в последних классах начальной школы 36—38 часов в неделю. Как правило, один учитель ведет все занятия. Он пользуется свободой в определении содержания образования, за исключением нескольких пре</w:t>
      </w:r>
      <w:r w:rsidRPr="002441B5">
        <w:rPr>
          <w:rFonts w:eastAsia="Times New Roman"/>
          <w:sz w:val="28"/>
          <w:szCs w:val="28"/>
        </w:rPr>
        <w:t>д</w:t>
      </w:r>
      <w:r w:rsidRPr="002441B5">
        <w:rPr>
          <w:rFonts w:eastAsia="Times New Roman"/>
          <w:sz w:val="28"/>
          <w:szCs w:val="28"/>
        </w:rPr>
        <w:t>метов (родной и иностранный языки, математика).</w:t>
      </w:r>
      <w:r w:rsidR="00917405" w:rsidRPr="002441B5">
        <w:rPr>
          <w:rFonts w:eastAsia="Times New Roman"/>
          <w:sz w:val="28"/>
          <w:szCs w:val="28"/>
        </w:rPr>
        <w:t xml:space="preserve"> </w:t>
      </w:r>
    </w:p>
    <w:p w:rsidR="008D7992" w:rsidRPr="002441B5" w:rsidRDefault="006336F4" w:rsidP="002441B5">
      <w:pPr>
        <w:spacing w:line="360" w:lineRule="auto"/>
        <w:ind w:firstLine="720"/>
        <w:jc w:val="both"/>
        <w:rPr>
          <w:sz w:val="28"/>
          <w:szCs w:val="28"/>
        </w:rPr>
      </w:pPr>
      <w:r w:rsidRPr="002441B5">
        <w:rPr>
          <w:rFonts w:eastAsia="Times New Roman"/>
          <w:sz w:val="28"/>
          <w:szCs w:val="28"/>
        </w:rPr>
        <w:lastRenderedPageBreak/>
        <w:t>Среднее образование включает две ступени: младшую и старшую. Школы I ступени многообразны, они могут называться средней школой, прогимназией, реальной школой, старшими начальными классами и т.п. В зависимости от кантона сроки обучения варьируются от 3 до 5 лет. Уче</w:t>
      </w:r>
      <w:r w:rsidRPr="002441B5">
        <w:rPr>
          <w:rFonts w:eastAsia="Times New Roman"/>
          <w:sz w:val="28"/>
          <w:szCs w:val="28"/>
        </w:rPr>
        <w:t>б</w:t>
      </w:r>
      <w:r w:rsidRPr="002441B5">
        <w:rPr>
          <w:rFonts w:eastAsia="Times New Roman"/>
          <w:sz w:val="28"/>
          <w:szCs w:val="28"/>
        </w:rPr>
        <w:t>ные планы предусматривают изучение родного и второго государственн</w:t>
      </w:r>
      <w:r w:rsidRPr="002441B5">
        <w:rPr>
          <w:rFonts w:eastAsia="Times New Roman"/>
          <w:sz w:val="28"/>
          <w:szCs w:val="28"/>
        </w:rPr>
        <w:t>о</w:t>
      </w:r>
      <w:r w:rsidRPr="002441B5">
        <w:rPr>
          <w:rFonts w:eastAsia="Times New Roman"/>
          <w:sz w:val="28"/>
          <w:szCs w:val="28"/>
        </w:rPr>
        <w:t>го языка, матем</w:t>
      </w:r>
      <w:r w:rsidR="007225FD">
        <w:rPr>
          <w:rFonts w:eastAsia="Times New Roman"/>
          <w:sz w:val="28"/>
          <w:szCs w:val="28"/>
        </w:rPr>
        <w:t>атики, естествознания, истории</w:t>
      </w:r>
      <w:r w:rsidRPr="002441B5">
        <w:rPr>
          <w:rFonts w:eastAsia="Times New Roman"/>
          <w:sz w:val="28"/>
          <w:szCs w:val="28"/>
        </w:rPr>
        <w:t>, географии, граждановед</w:t>
      </w:r>
      <w:r w:rsidRPr="002441B5">
        <w:rPr>
          <w:rFonts w:eastAsia="Times New Roman"/>
          <w:sz w:val="28"/>
          <w:szCs w:val="28"/>
        </w:rPr>
        <w:t>е</w:t>
      </w:r>
      <w:r w:rsidRPr="002441B5">
        <w:rPr>
          <w:rFonts w:eastAsia="Times New Roman"/>
          <w:sz w:val="28"/>
          <w:szCs w:val="28"/>
        </w:rPr>
        <w:t>ния музыки, рисования, физкультуры и факультативов. Другие предм</w:t>
      </w:r>
      <w:r w:rsidRPr="002441B5">
        <w:rPr>
          <w:rFonts w:eastAsia="Times New Roman"/>
          <w:sz w:val="28"/>
          <w:szCs w:val="28"/>
        </w:rPr>
        <w:t>е</w:t>
      </w:r>
      <w:r w:rsidRPr="002441B5">
        <w:rPr>
          <w:rFonts w:eastAsia="Times New Roman"/>
          <w:sz w:val="28"/>
          <w:szCs w:val="28"/>
        </w:rPr>
        <w:t>ты зависят от избранного профиля. После окончания младшей средней школы в некоторых кантонах учащиеся сдают письменные или устные э</w:t>
      </w:r>
      <w:r w:rsidRPr="002441B5">
        <w:rPr>
          <w:rFonts w:eastAsia="Times New Roman"/>
          <w:sz w:val="28"/>
          <w:szCs w:val="28"/>
        </w:rPr>
        <w:t>к</w:t>
      </w:r>
      <w:r w:rsidRPr="002441B5">
        <w:rPr>
          <w:rFonts w:eastAsia="Times New Roman"/>
          <w:sz w:val="28"/>
          <w:szCs w:val="28"/>
        </w:rPr>
        <w:t>замены по основным предметам и получают свидетельство о неполном среднем обр</w:t>
      </w:r>
      <w:r w:rsidRPr="002441B5">
        <w:rPr>
          <w:rFonts w:eastAsia="Times New Roman"/>
          <w:sz w:val="28"/>
          <w:szCs w:val="28"/>
        </w:rPr>
        <w:t>а</w:t>
      </w:r>
      <w:r w:rsidRPr="002441B5">
        <w:rPr>
          <w:rFonts w:eastAsia="Times New Roman"/>
          <w:sz w:val="28"/>
          <w:szCs w:val="28"/>
        </w:rPr>
        <w:t>зовании.</w:t>
      </w:r>
    </w:p>
    <w:p w:rsidR="008D7992" w:rsidRPr="002441B5" w:rsidRDefault="006336F4" w:rsidP="007F2A3B">
      <w:pPr>
        <w:spacing w:line="360" w:lineRule="auto"/>
        <w:ind w:firstLine="720"/>
        <w:jc w:val="both"/>
        <w:rPr>
          <w:rFonts w:eastAsia="Times New Roman"/>
          <w:sz w:val="28"/>
          <w:szCs w:val="28"/>
        </w:rPr>
      </w:pPr>
      <w:r w:rsidRPr="002441B5">
        <w:rPr>
          <w:rFonts w:eastAsia="Times New Roman"/>
          <w:sz w:val="28"/>
          <w:szCs w:val="28"/>
        </w:rPr>
        <w:t>Средние школы II ступени включают учебные заведения, дающие право на получение аттестата и делятся на две категории: ведущие к вы</w:t>
      </w:r>
      <w:r w:rsidRPr="002441B5">
        <w:rPr>
          <w:rFonts w:eastAsia="Times New Roman"/>
          <w:sz w:val="28"/>
          <w:szCs w:val="28"/>
        </w:rPr>
        <w:t>с</w:t>
      </w:r>
      <w:r w:rsidRPr="002441B5">
        <w:rPr>
          <w:rFonts w:eastAsia="Times New Roman"/>
          <w:sz w:val="28"/>
          <w:szCs w:val="28"/>
        </w:rPr>
        <w:t xml:space="preserve">шему образованию </w:t>
      </w:r>
      <w:proofErr w:type="gramStart"/>
      <w:r w:rsidRPr="002441B5">
        <w:rPr>
          <w:rFonts w:eastAsia="Times New Roman"/>
          <w:sz w:val="28"/>
          <w:szCs w:val="28"/>
        </w:rPr>
        <w:t xml:space="preserve">( </w:t>
      </w:r>
      <w:proofErr w:type="gramEnd"/>
      <w:r w:rsidRPr="002441B5">
        <w:rPr>
          <w:rFonts w:eastAsia="Times New Roman"/>
          <w:sz w:val="28"/>
          <w:szCs w:val="28"/>
        </w:rPr>
        <w:t>гимназии, лицеи, колледжи), а также открывающие доступ только к некоторым специальностям высшей школы. Школы II к</w:t>
      </w:r>
      <w:r w:rsidRPr="002441B5">
        <w:rPr>
          <w:rFonts w:eastAsia="Times New Roman"/>
          <w:sz w:val="28"/>
          <w:szCs w:val="28"/>
        </w:rPr>
        <w:t>а</w:t>
      </w:r>
      <w:r w:rsidRPr="002441B5">
        <w:rPr>
          <w:rFonts w:eastAsia="Times New Roman"/>
          <w:sz w:val="28"/>
          <w:szCs w:val="28"/>
        </w:rPr>
        <w:t>тегории отличаются менее высокими требованиями, меньшим сроком об</w:t>
      </w:r>
      <w:r w:rsidRPr="002441B5">
        <w:rPr>
          <w:rFonts w:eastAsia="Times New Roman"/>
          <w:sz w:val="28"/>
          <w:szCs w:val="28"/>
        </w:rPr>
        <w:t>у</w:t>
      </w:r>
      <w:r w:rsidRPr="002441B5">
        <w:rPr>
          <w:rFonts w:eastAsia="Times New Roman"/>
          <w:sz w:val="28"/>
          <w:szCs w:val="28"/>
        </w:rPr>
        <w:t>чения (2—3 года), выдают диплом,</w:t>
      </w:r>
      <w:r w:rsidR="007F2A3B">
        <w:rPr>
          <w:rFonts w:eastAsia="Times New Roman"/>
          <w:sz w:val="28"/>
          <w:szCs w:val="28"/>
        </w:rPr>
        <w:t xml:space="preserve"> а </w:t>
      </w:r>
      <w:r w:rsidRPr="002441B5">
        <w:rPr>
          <w:rFonts w:eastAsia="Times New Roman"/>
          <w:sz w:val="28"/>
          <w:szCs w:val="28"/>
        </w:rPr>
        <w:t>не федеральное свидетельство. Они готовят специалистов низшего и среднего звена в области культуры, здр</w:t>
      </w:r>
      <w:r w:rsidRPr="002441B5">
        <w:rPr>
          <w:rFonts w:eastAsia="Times New Roman"/>
          <w:sz w:val="28"/>
          <w:szCs w:val="28"/>
        </w:rPr>
        <w:t>а</w:t>
      </w:r>
      <w:r w:rsidRPr="002441B5">
        <w:rPr>
          <w:rFonts w:eastAsia="Times New Roman"/>
          <w:sz w:val="28"/>
          <w:szCs w:val="28"/>
        </w:rPr>
        <w:t>воохранения, туризма.</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b/>
          <w:bCs/>
          <w:sz w:val="28"/>
          <w:szCs w:val="28"/>
        </w:rPr>
        <w:t xml:space="preserve">6.Нидерланды. </w:t>
      </w:r>
      <w:r w:rsidRPr="002441B5">
        <w:rPr>
          <w:rFonts w:eastAsia="Times New Roman"/>
          <w:sz w:val="28"/>
          <w:szCs w:val="28"/>
        </w:rPr>
        <w:t>Среднее образование в стране представлено</w:t>
      </w:r>
      <w:r w:rsidRPr="002441B5">
        <w:rPr>
          <w:rFonts w:eastAsia="Times New Roman"/>
          <w:b/>
          <w:bCs/>
          <w:sz w:val="28"/>
          <w:szCs w:val="28"/>
        </w:rPr>
        <w:t xml:space="preserve"> </w:t>
      </w:r>
      <w:r w:rsidRPr="002441B5">
        <w:rPr>
          <w:rFonts w:eastAsia="Times New Roman"/>
          <w:sz w:val="28"/>
          <w:szCs w:val="28"/>
        </w:rPr>
        <w:t>рядом отделений различного уровня, куда учащиеся приходят после окончания 8- летней начальной школы в возрасте 12 лет:</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VWO — доуниверситетская подготовка (6 лет); HAVO — общее среднее образование (5 лет); MAVO — неполное среднее образование (4 года); YBO — допрофессиональная подготовка (4 года).</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 xml:space="preserve">Только дипломы двух высших отделений (на которых обучаются 42 % всех учащихся) дают право поступления на любые факультеты вуза без экзаменов. До 2000 г. система обучения в этих отделениях была построена следующим образом: учащиеся выбирали 6—7 предметов для изучения и </w:t>
      </w:r>
      <w:r w:rsidRPr="002441B5">
        <w:rPr>
          <w:rFonts w:eastAsia="Times New Roman"/>
          <w:sz w:val="28"/>
          <w:szCs w:val="28"/>
        </w:rPr>
        <w:lastRenderedPageBreak/>
        <w:t>сдавали по ним экзамены. Такая узкая подготовка была признана нецел</w:t>
      </w:r>
      <w:r w:rsidRPr="002441B5">
        <w:rPr>
          <w:rFonts w:eastAsia="Times New Roman"/>
          <w:sz w:val="28"/>
          <w:szCs w:val="28"/>
        </w:rPr>
        <w:t>е</w:t>
      </w:r>
      <w:r w:rsidRPr="002441B5">
        <w:rPr>
          <w:rFonts w:eastAsia="Times New Roman"/>
          <w:sz w:val="28"/>
          <w:szCs w:val="28"/>
        </w:rPr>
        <w:t>сообразной и с 2000/01 учебного года голландские учащиеся выбирают не предметы, а профиль обучения — область знаний, включающую обяз</w:t>
      </w:r>
      <w:r w:rsidRPr="002441B5">
        <w:rPr>
          <w:rFonts w:eastAsia="Times New Roman"/>
          <w:sz w:val="28"/>
          <w:szCs w:val="28"/>
        </w:rPr>
        <w:t>а</w:t>
      </w:r>
      <w:r w:rsidRPr="002441B5">
        <w:rPr>
          <w:rFonts w:eastAsia="Times New Roman"/>
          <w:sz w:val="28"/>
          <w:szCs w:val="28"/>
        </w:rPr>
        <w:t>тельные и факультативные предметы. Каждый профиль состоит из общ</w:t>
      </w:r>
      <w:r w:rsidRPr="002441B5">
        <w:rPr>
          <w:rFonts w:eastAsia="Times New Roman"/>
          <w:sz w:val="28"/>
          <w:szCs w:val="28"/>
        </w:rPr>
        <w:t>е</w:t>
      </w:r>
      <w:r w:rsidRPr="002441B5">
        <w:rPr>
          <w:rFonts w:eastAsia="Times New Roman"/>
          <w:sz w:val="28"/>
          <w:szCs w:val="28"/>
        </w:rPr>
        <w:t>образовательной, профильной обязательной и свободной части</w:t>
      </w:r>
    </w:p>
    <w:p w:rsidR="008D7992" w:rsidRPr="002441B5" w:rsidRDefault="007F2A3B" w:rsidP="002441B5">
      <w:pPr>
        <w:spacing w:line="360" w:lineRule="auto"/>
        <w:ind w:firstLine="720"/>
        <w:jc w:val="both"/>
        <w:rPr>
          <w:sz w:val="28"/>
          <w:szCs w:val="28"/>
        </w:rPr>
      </w:pPr>
      <w:r w:rsidRPr="002441B5">
        <w:rPr>
          <w:rFonts w:eastAsia="Times New Roman"/>
          <w:sz w:val="28"/>
          <w:szCs w:val="28"/>
        </w:rPr>
        <w:t xml:space="preserve"> </w:t>
      </w:r>
      <w:r w:rsidR="006336F4" w:rsidRPr="002441B5">
        <w:rPr>
          <w:rFonts w:eastAsia="Times New Roman"/>
          <w:sz w:val="28"/>
          <w:szCs w:val="28"/>
        </w:rPr>
        <w:t>(табл.).</w:t>
      </w:r>
      <w:r w:rsidR="00917405" w:rsidRPr="002441B5">
        <w:rPr>
          <w:rFonts w:eastAsia="Times New Roman"/>
          <w:sz w:val="28"/>
          <w:szCs w:val="28"/>
        </w:rPr>
        <w:t xml:space="preserve"> </w:t>
      </w:r>
      <w:r w:rsidR="006336F4" w:rsidRPr="002441B5">
        <w:rPr>
          <w:rFonts w:eastAsia="Times New Roman"/>
          <w:sz w:val="28"/>
          <w:szCs w:val="28"/>
        </w:rPr>
        <w:t>Содержание образования в средней школе Нидерландов</w:t>
      </w:r>
    </w:p>
    <w:p w:rsidR="008D7992" w:rsidRPr="002441B5" w:rsidRDefault="008D7992" w:rsidP="002441B5">
      <w:pPr>
        <w:spacing w:line="360" w:lineRule="auto"/>
        <w:ind w:firstLine="720"/>
        <w:jc w:val="both"/>
        <w:rPr>
          <w:sz w:val="28"/>
          <w:szCs w:val="28"/>
        </w:rPr>
      </w:pPr>
    </w:p>
    <w:tbl>
      <w:tblPr>
        <w:tblW w:w="0" w:type="auto"/>
        <w:tblInd w:w="10" w:type="dxa"/>
        <w:tblLayout w:type="fixed"/>
        <w:tblCellMar>
          <w:left w:w="0" w:type="dxa"/>
          <w:right w:w="0" w:type="dxa"/>
        </w:tblCellMar>
        <w:tblLook w:val="04A0"/>
      </w:tblPr>
      <w:tblGrid>
        <w:gridCol w:w="100"/>
        <w:gridCol w:w="1900"/>
        <w:gridCol w:w="80"/>
        <w:gridCol w:w="2880"/>
        <w:gridCol w:w="100"/>
        <w:gridCol w:w="2020"/>
        <w:gridCol w:w="240"/>
        <w:gridCol w:w="1900"/>
        <w:gridCol w:w="80"/>
        <w:gridCol w:w="30"/>
      </w:tblGrid>
      <w:tr w:rsidR="008D7992" w:rsidRPr="007F2A3B">
        <w:trPr>
          <w:trHeight w:val="330"/>
        </w:trPr>
        <w:tc>
          <w:tcPr>
            <w:tcW w:w="2000" w:type="dxa"/>
            <w:gridSpan w:val="2"/>
            <w:tcBorders>
              <w:top w:val="single" w:sz="8" w:space="0" w:color="auto"/>
              <w:left w:val="single" w:sz="8" w:space="0" w:color="auto"/>
              <w:right w:val="single" w:sz="8" w:space="0" w:color="auto"/>
            </w:tcBorders>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Профили</w:t>
            </w:r>
          </w:p>
        </w:tc>
        <w:tc>
          <w:tcPr>
            <w:tcW w:w="5080" w:type="dxa"/>
            <w:gridSpan w:val="4"/>
            <w:tcBorders>
              <w:top w:val="single" w:sz="8" w:space="0" w:color="auto"/>
            </w:tcBorders>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Содержание профилей обучения</w:t>
            </w:r>
          </w:p>
        </w:tc>
        <w:tc>
          <w:tcPr>
            <w:tcW w:w="240" w:type="dxa"/>
            <w:tcBorders>
              <w:top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tcBorders>
              <w:top w:val="single" w:sz="8" w:space="0" w:color="auto"/>
            </w:tcBorders>
            <w:vAlign w:val="bottom"/>
          </w:tcPr>
          <w:p w:rsidR="008D7992" w:rsidRPr="007F2A3B" w:rsidRDefault="008D7992" w:rsidP="002441B5">
            <w:pPr>
              <w:spacing w:line="360" w:lineRule="auto"/>
              <w:ind w:firstLine="720"/>
              <w:jc w:val="both"/>
              <w:rPr>
                <w:sz w:val="20"/>
                <w:szCs w:val="20"/>
              </w:rPr>
            </w:pPr>
          </w:p>
        </w:tc>
        <w:tc>
          <w:tcPr>
            <w:tcW w:w="80" w:type="dxa"/>
            <w:vAlign w:val="bottom"/>
          </w:tcPr>
          <w:p w:rsidR="008D7992" w:rsidRPr="007F2A3B" w:rsidRDefault="008D7992" w:rsidP="002441B5">
            <w:pPr>
              <w:spacing w:line="360" w:lineRule="auto"/>
              <w:ind w:firstLine="720"/>
              <w:jc w:val="both"/>
              <w:rPr>
                <w:sz w:val="20"/>
                <w:szCs w:val="20"/>
              </w:rPr>
            </w:pPr>
          </w:p>
        </w:tc>
        <w:tc>
          <w:tcPr>
            <w:tcW w:w="0" w:type="dxa"/>
            <w:vAlign w:val="bottom"/>
          </w:tcPr>
          <w:p w:rsidR="008D7992" w:rsidRPr="007F2A3B" w:rsidRDefault="008D7992" w:rsidP="002441B5">
            <w:pPr>
              <w:spacing w:line="360" w:lineRule="auto"/>
              <w:ind w:firstLine="720"/>
              <w:jc w:val="both"/>
              <w:rPr>
                <w:sz w:val="20"/>
                <w:szCs w:val="20"/>
              </w:rPr>
            </w:pPr>
          </w:p>
        </w:tc>
      </w:tr>
      <w:tr w:rsidR="008D7992" w:rsidRPr="007F2A3B">
        <w:trPr>
          <w:trHeight w:val="28"/>
        </w:trPr>
        <w:tc>
          <w:tcPr>
            <w:tcW w:w="2000" w:type="dxa"/>
            <w:gridSpan w:val="2"/>
            <w:vMerge w:val="restart"/>
            <w:tcBorders>
              <w:left w:val="single" w:sz="8" w:space="0" w:color="auto"/>
              <w:right w:val="single" w:sz="8" w:space="0" w:color="auto"/>
            </w:tcBorders>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обучения</w:t>
            </w:r>
          </w:p>
        </w:tc>
        <w:tc>
          <w:tcPr>
            <w:tcW w:w="80" w:type="dxa"/>
            <w:tcBorders>
              <w:bottom w:val="single" w:sz="8" w:space="0" w:color="auto"/>
            </w:tcBorders>
            <w:vAlign w:val="bottom"/>
          </w:tcPr>
          <w:p w:rsidR="008D7992" w:rsidRPr="007F2A3B" w:rsidRDefault="008D7992" w:rsidP="002441B5">
            <w:pPr>
              <w:spacing w:line="360" w:lineRule="auto"/>
              <w:ind w:firstLine="720"/>
              <w:jc w:val="both"/>
              <w:rPr>
                <w:sz w:val="20"/>
                <w:szCs w:val="20"/>
              </w:rPr>
            </w:pPr>
          </w:p>
        </w:tc>
        <w:tc>
          <w:tcPr>
            <w:tcW w:w="2880" w:type="dxa"/>
            <w:tcBorders>
              <w:bottom w:val="single" w:sz="8" w:space="0" w:color="auto"/>
            </w:tcBorders>
            <w:vAlign w:val="bottom"/>
          </w:tcPr>
          <w:p w:rsidR="008D7992" w:rsidRPr="007F2A3B" w:rsidRDefault="008D7992" w:rsidP="002441B5">
            <w:pPr>
              <w:spacing w:line="360" w:lineRule="auto"/>
              <w:ind w:firstLine="720"/>
              <w:jc w:val="both"/>
              <w:rPr>
                <w:sz w:val="20"/>
                <w:szCs w:val="20"/>
              </w:rPr>
            </w:pPr>
          </w:p>
        </w:tc>
        <w:tc>
          <w:tcPr>
            <w:tcW w:w="100" w:type="dxa"/>
            <w:tcBorders>
              <w:bottom w:val="single" w:sz="8" w:space="0" w:color="auto"/>
            </w:tcBorders>
            <w:vAlign w:val="bottom"/>
          </w:tcPr>
          <w:p w:rsidR="008D7992" w:rsidRPr="007F2A3B" w:rsidRDefault="008D7992" w:rsidP="002441B5">
            <w:pPr>
              <w:spacing w:line="360" w:lineRule="auto"/>
              <w:ind w:firstLine="720"/>
              <w:jc w:val="both"/>
              <w:rPr>
                <w:sz w:val="20"/>
                <w:szCs w:val="20"/>
              </w:rPr>
            </w:pPr>
          </w:p>
        </w:tc>
        <w:tc>
          <w:tcPr>
            <w:tcW w:w="2020" w:type="dxa"/>
            <w:tcBorders>
              <w:bottom w:val="single" w:sz="8" w:space="0" w:color="auto"/>
            </w:tcBorders>
            <w:vAlign w:val="bottom"/>
          </w:tcPr>
          <w:p w:rsidR="008D7992" w:rsidRPr="007F2A3B" w:rsidRDefault="008D7992" w:rsidP="002441B5">
            <w:pPr>
              <w:spacing w:line="360" w:lineRule="auto"/>
              <w:ind w:firstLine="720"/>
              <w:jc w:val="both"/>
              <w:rPr>
                <w:sz w:val="20"/>
                <w:szCs w:val="20"/>
              </w:rPr>
            </w:pPr>
          </w:p>
        </w:tc>
        <w:tc>
          <w:tcPr>
            <w:tcW w:w="240" w:type="dxa"/>
            <w:tcBorders>
              <w:bottom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tcBorders>
              <w:bottom w:val="single" w:sz="8" w:space="0" w:color="auto"/>
            </w:tcBorders>
            <w:vAlign w:val="bottom"/>
          </w:tcPr>
          <w:p w:rsidR="008D7992" w:rsidRPr="007F2A3B" w:rsidRDefault="008D7992" w:rsidP="002441B5">
            <w:pPr>
              <w:spacing w:line="360" w:lineRule="auto"/>
              <w:ind w:firstLine="720"/>
              <w:jc w:val="both"/>
              <w:rPr>
                <w:sz w:val="20"/>
                <w:szCs w:val="20"/>
              </w:rPr>
            </w:pPr>
          </w:p>
        </w:tc>
        <w:tc>
          <w:tcPr>
            <w:tcW w:w="80" w:type="dxa"/>
            <w:vAlign w:val="bottom"/>
          </w:tcPr>
          <w:p w:rsidR="008D7992" w:rsidRPr="007F2A3B" w:rsidRDefault="008D7992" w:rsidP="002441B5">
            <w:pPr>
              <w:spacing w:line="360" w:lineRule="auto"/>
              <w:ind w:firstLine="720"/>
              <w:jc w:val="both"/>
              <w:rPr>
                <w:sz w:val="20"/>
                <w:szCs w:val="20"/>
              </w:rPr>
            </w:pPr>
          </w:p>
        </w:tc>
        <w:tc>
          <w:tcPr>
            <w:tcW w:w="0" w:type="dxa"/>
            <w:vAlign w:val="bottom"/>
          </w:tcPr>
          <w:p w:rsidR="008D7992" w:rsidRPr="007F2A3B" w:rsidRDefault="008D7992" w:rsidP="002441B5">
            <w:pPr>
              <w:spacing w:line="360" w:lineRule="auto"/>
              <w:ind w:firstLine="720"/>
              <w:jc w:val="both"/>
              <w:rPr>
                <w:sz w:val="20"/>
                <w:szCs w:val="20"/>
              </w:rPr>
            </w:pPr>
          </w:p>
        </w:tc>
      </w:tr>
      <w:tr w:rsidR="008D7992" w:rsidRPr="007F2A3B">
        <w:trPr>
          <w:trHeight w:val="314"/>
        </w:trPr>
        <w:tc>
          <w:tcPr>
            <w:tcW w:w="2000" w:type="dxa"/>
            <w:gridSpan w:val="2"/>
            <w:vMerge/>
            <w:tcBorders>
              <w:left w:val="single" w:sz="8" w:space="0" w:color="auto"/>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960" w:type="dxa"/>
            <w:gridSpan w:val="2"/>
            <w:tcBorders>
              <w:right w:val="single" w:sz="8" w:space="0" w:color="auto"/>
            </w:tcBorders>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Общеобразов</w:t>
            </w:r>
            <w:r w:rsidRPr="007F2A3B">
              <w:rPr>
                <w:rFonts w:eastAsia="Times New Roman"/>
                <w:sz w:val="20"/>
                <w:szCs w:val="20"/>
              </w:rPr>
              <w:t>а</w:t>
            </w:r>
            <w:r w:rsidRPr="007F2A3B">
              <w:rPr>
                <w:rFonts w:eastAsia="Times New Roman"/>
                <w:sz w:val="20"/>
                <w:szCs w:val="20"/>
              </w:rPr>
              <w:t>тельный</w:t>
            </w:r>
          </w:p>
        </w:tc>
        <w:tc>
          <w:tcPr>
            <w:tcW w:w="2120" w:type="dxa"/>
            <w:gridSpan w:val="2"/>
            <w:tcBorders>
              <w:right w:val="single" w:sz="8" w:space="0" w:color="auto"/>
            </w:tcBorders>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Профил</w:t>
            </w:r>
            <w:r w:rsidRPr="007F2A3B">
              <w:rPr>
                <w:rFonts w:eastAsia="Times New Roman"/>
                <w:sz w:val="20"/>
                <w:szCs w:val="20"/>
              </w:rPr>
              <w:t>ь</w:t>
            </w:r>
            <w:r w:rsidRPr="007F2A3B">
              <w:rPr>
                <w:rFonts w:eastAsia="Times New Roman"/>
                <w:sz w:val="20"/>
                <w:szCs w:val="20"/>
              </w:rPr>
              <w:t>ный</w:t>
            </w:r>
          </w:p>
        </w:tc>
        <w:tc>
          <w:tcPr>
            <w:tcW w:w="2140" w:type="dxa"/>
            <w:gridSpan w:val="2"/>
            <w:vAlign w:val="bottom"/>
          </w:tcPr>
          <w:p w:rsidR="008D7992" w:rsidRPr="007F2A3B" w:rsidRDefault="006336F4" w:rsidP="002441B5">
            <w:pPr>
              <w:spacing w:line="360" w:lineRule="auto"/>
              <w:ind w:firstLine="720"/>
              <w:jc w:val="both"/>
              <w:rPr>
                <w:sz w:val="20"/>
                <w:szCs w:val="20"/>
              </w:rPr>
            </w:pPr>
            <w:proofErr w:type="gramStart"/>
            <w:r w:rsidRPr="007F2A3B">
              <w:rPr>
                <w:rFonts w:eastAsia="Times New Roman"/>
                <w:sz w:val="20"/>
                <w:szCs w:val="20"/>
              </w:rPr>
              <w:t>По выбору (20%</w:t>
            </w:r>
            <w:proofErr w:type="gramEnd"/>
          </w:p>
        </w:tc>
        <w:tc>
          <w:tcPr>
            <w:tcW w:w="80" w:type="dxa"/>
            <w:vAlign w:val="bottom"/>
          </w:tcPr>
          <w:p w:rsidR="008D7992" w:rsidRPr="007F2A3B" w:rsidRDefault="008D7992" w:rsidP="002441B5">
            <w:pPr>
              <w:spacing w:line="360" w:lineRule="auto"/>
              <w:ind w:firstLine="720"/>
              <w:jc w:val="both"/>
              <w:rPr>
                <w:sz w:val="20"/>
                <w:szCs w:val="20"/>
              </w:rPr>
            </w:pPr>
          </w:p>
        </w:tc>
        <w:tc>
          <w:tcPr>
            <w:tcW w:w="0" w:type="dxa"/>
            <w:vAlign w:val="bottom"/>
          </w:tcPr>
          <w:p w:rsidR="008D7992" w:rsidRPr="007F2A3B" w:rsidRDefault="008D7992" w:rsidP="002441B5">
            <w:pPr>
              <w:spacing w:line="360" w:lineRule="auto"/>
              <w:ind w:firstLine="720"/>
              <w:jc w:val="both"/>
              <w:rPr>
                <w:sz w:val="20"/>
                <w:szCs w:val="20"/>
              </w:rPr>
            </w:pPr>
          </w:p>
        </w:tc>
      </w:tr>
      <w:tr w:rsidR="008D7992" w:rsidRPr="007F2A3B">
        <w:trPr>
          <w:trHeight w:val="355"/>
        </w:trPr>
        <w:tc>
          <w:tcPr>
            <w:tcW w:w="100" w:type="dxa"/>
            <w:tcBorders>
              <w:lef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960" w:type="dxa"/>
            <w:gridSpan w:val="2"/>
            <w:tcBorders>
              <w:right w:val="single" w:sz="8" w:space="0" w:color="auto"/>
            </w:tcBorders>
            <w:vAlign w:val="bottom"/>
          </w:tcPr>
          <w:p w:rsidR="008D7992" w:rsidRPr="007F2A3B" w:rsidRDefault="006336F4" w:rsidP="002441B5">
            <w:pPr>
              <w:spacing w:line="360" w:lineRule="auto"/>
              <w:ind w:firstLine="720"/>
              <w:jc w:val="both"/>
              <w:rPr>
                <w:sz w:val="20"/>
                <w:szCs w:val="20"/>
              </w:rPr>
            </w:pPr>
            <w:proofErr w:type="gramStart"/>
            <w:r w:rsidRPr="007F2A3B">
              <w:rPr>
                <w:rFonts w:eastAsia="Times New Roman"/>
                <w:sz w:val="20"/>
                <w:szCs w:val="20"/>
              </w:rPr>
              <w:t>(50 % учебного</w:t>
            </w:r>
            <w:proofErr w:type="gramEnd"/>
          </w:p>
        </w:tc>
        <w:tc>
          <w:tcPr>
            <w:tcW w:w="2120" w:type="dxa"/>
            <w:gridSpan w:val="2"/>
            <w:tcBorders>
              <w:right w:val="single" w:sz="8" w:space="0" w:color="auto"/>
            </w:tcBorders>
            <w:vAlign w:val="bottom"/>
          </w:tcPr>
          <w:p w:rsidR="008D7992" w:rsidRPr="007F2A3B" w:rsidRDefault="006336F4" w:rsidP="002441B5">
            <w:pPr>
              <w:spacing w:line="360" w:lineRule="auto"/>
              <w:ind w:firstLine="720"/>
              <w:jc w:val="both"/>
              <w:rPr>
                <w:sz w:val="20"/>
                <w:szCs w:val="20"/>
              </w:rPr>
            </w:pPr>
            <w:proofErr w:type="gramStart"/>
            <w:r w:rsidRPr="007F2A3B">
              <w:rPr>
                <w:rFonts w:eastAsia="Times New Roman"/>
                <w:sz w:val="20"/>
                <w:szCs w:val="20"/>
              </w:rPr>
              <w:t>(30% уче</w:t>
            </w:r>
            <w:r w:rsidRPr="007F2A3B">
              <w:rPr>
                <w:rFonts w:eastAsia="Times New Roman"/>
                <w:sz w:val="20"/>
                <w:szCs w:val="20"/>
              </w:rPr>
              <w:t>б</w:t>
            </w:r>
            <w:r w:rsidRPr="007F2A3B">
              <w:rPr>
                <w:rFonts w:eastAsia="Times New Roman"/>
                <w:sz w:val="20"/>
                <w:szCs w:val="20"/>
              </w:rPr>
              <w:t>ного</w:t>
            </w:r>
            <w:proofErr w:type="gramEnd"/>
          </w:p>
        </w:tc>
        <w:tc>
          <w:tcPr>
            <w:tcW w:w="2140" w:type="dxa"/>
            <w:gridSpan w:val="2"/>
            <w:vAlign w:val="bottom"/>
          </w:tcPr>
          <w:p w:rsidR="008D7992" w:rsidRPr="007F2A3B" w:rsidRDefault="006336F4" w:rsidP="002441B5">
            <w:pPr>
              <w:spacing w:line="360" w:lineRule="auto"/>
              <w:ind w:firstLine="720"/>
              <w:jc w:val="both"/>
              <w:rPr>
                <w:sz w:val="20"/>
                <w:szCs w:val="20"/>
              </w:rPr>
            </w:pPr>
            <w:r w:rsidRPr="007F2A3B">
              <w:rPr>
                <w:rFonts w:eastAsia="Times New Roman"/>
                <w:w w:val="98"/>
                <w:sz w:val="20"/>
                <w:szCs w:val="20"/>
              </w:rPr>
              <w:t>учебного врем</w:t>
            </w:r>
            <w:r w:rsidRPr="007F2A3B">
              <w:rPr>
                <w:rFonts w:eastAsia="Times New Roman"/>
                <w:w w:val="98"/>
                <w:sz w:val="20"/>
                <w:szCs w:val="20"/>
              </w:rPr>
              <w:t>е</w:t>
            </w:r>
            <w:r w:rsidRPr="007F2A3B">
              <w:rPr>
                <w:rFonts w:eastAsia="Times New Roman"/>
                <w:w w:val="98"/>
                <w:sz w:val="20"/>
                <w:szCs w:val="20"/>
              </w:rPr>
              <w:t>ни</w:t>
            </w:r>
          </w:p>
        </w:tc>
        <w:tc>
          <w:tcPr>
            <w:tcW w:w="80" w:type="dxa"/>
            <w:vAlign w:val="bottom"/>
          </w:tcPr>
          <w:p w:rsidR="008D7992" w:rsidRPr="007F2A3B" w:rsidRDefault="008D7992" w:rsidP="002441B5">
            <w:pPr>
              <w:spacing w:line="360" w:lineRule="auto"/>
              <w:ind w:firstLine="720"/>
              <w:jc w:val="both"/>
              <w:rPr>
                <w:sz w:val="20"/>
                <w:szCs w:val="20"/>
              </w:rPr>
            </w:pPr>
          </w:p>
        </w:tc>
        <w:tc>
          <w:tcPr>
            <w:tcW w:w="0" w:type="dxa"/>
            <w:vAlign w:val="bottom"/>
          </w:tcPr>
          <w:p w:rsidR="008D7992" w:rsidRPr="007F2A3B" w:rsidRDefault="008D7992" w:rsidP="002441B5">
            <w:pPr>
              <w:spacing w:line="360" w:lineRule="auto"/>
              <w:ind w:firstLine="720"/>
              <w:jc w:val="both"/>
              <w:rPr>
                <w:sz w:val="20"/>
                <w:szCs w:val="20"/>
              </w:rPr>
            </w:pPr>
          </w:p>
        </w:tc>
      </w:tr>
      <w:tr w:rsidR="008D7992" w:rsidRPr="007F2A3B">
        <w:trPr>
          <w:trHeight w:val="376"/>
        </w:trPr>
        <w:tc>
          <w:tcPr>
            <w:tcW w:w="100" w:type="dxa"/>
            <w:tcBorders>
              <w:left w:val="single" w:sz="8" w:space="0" w:color="auto"/>
              <w:bottom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tcBorders>
              <w:bottom w:val="single" w:sz="8" w:space="0" w:color="auto"/>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960" w:type="dxa"/>
            <w:gridSpan w:val="2"/>
            <w:tcBorders>
              <w:bottom w:val="single" w:sz="8" w:space="0" w:color="auto"/>
              <w:right w:val="single" w:sz="8" w:space="0" w:color="auto"/>
            </w:tcBorders>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времени)</w:t>
            </w:r>
          </w:p>
        </w:tc>
        <w:tc>
          <w:tcPr>
            <w:tcW w:w="2120" w:type="dxa"/>
            <w:gridSpan w:val="2"/>
            <w:tcBorders>
              <w:bottom w:val="single" w:sz="8" w:space="0" w:color="auto"/>
              <w:right w:val="single" w:sz="8" w:space="0" w:color="auto"/>
            </w:tcBorders>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времени)</w:t>
            </w:r>
          </w:p>
        </w:tc>
        <w:tc>
          <w:tcPr>
            <w:tcW w:w="240" w:type="dxa"/>
            <w:tcBorders>
              <w:bottom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tcBorders>
              <w:bottom w:val="single" w:sz="8" w:space="0" w:color="auto"/>
            </w:tcBorders>
            <w:vAlign w:val="bottom"/>
          </w:tcPr>
          <w:p w:rsidR="008D7992" w:rsidRPr="007F2A3B" w:rsidRDefault="008D7992" w:rsidP="002441B5">
            <w:pPr>
              <w:spacing w:line="360" w:lineRule="auto"/>
              <w:ind w:firstLine="720"/>
              <w:jc w:val="both"/>
              <w:rPr>
                <w:sz w:val="20"/>
                <w:szCs w:val="20"/>
              </w:rPr>
            </w:pPr>
          </w:p>
        </w:tc>
        <w:tc>
          <w:tcPr>
            <w:tcW w:w="80" w:type="dxa"/>
            <w:vAlign w:val="bottom"/>
          </w:tcPr>
          <w:p w:rsidR="008D7992" w:rsidRPr="007F2A3B" w:rsidRDefault="008D7992" w:rsidP="002441B5">
            <w:pPr>
              <w:spacing w:line="360" w:lineRule="auto"/>
              <w:ind w:firstLine="720"/>
              <w:jc w:val="both"/>
              <w:rPr>
                <w:sz w:val="20"/>
                <w:szCs w:val="20"/>
              </w:rPr>
            </w:pPr>
          </w:p>
        </w:tc>
        <w:tc>
          <w:tcPr>
            <w:tcW w:w="0" w:type="dxa"/>
            <w:vAlign w:val="bottom"/>
          </w:tcPr>
          <w:p w:rsidR="008D7992" w:rsidRPr="007F2A3B" w:rsidRDefault="008D7992" w:rsidP="002441B5">
            <w:pPr>
              <w:spacing w:line="360" w:lineRule="auto"/>
              <w:ind w:firstLine="720"/>
              <w:jc w:val="both"/>
              <w:rPr>
                <w:sz w:val="20"/>
                <w:szCs w:val="20"/>
              </w:rPr>
            </w:pPr>
          </w:p>
        </w:tc>
      </w:tr>
      <w:tr w:rsidR="008D7992" w:rsidRPr="007F2A3B">
        <w:trPr>
          <w:trHeight w:val="321"/>
        </w:trPr>
        <w:tc>
          <w:tcPr>
            <w:tcW w:w="2000" w:type="dxa"/>
            <w:gridSpan w:val="2"/>
            <w:tcBorders>
              <w:left w:val="single" w:sz="8" w:space="0" w:color="auto"/>
              <w:right w:val="single" w:sz="8" w:space="0" w:color="auto"/>
            </w:tcBorders>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Природа и</w:t>
            </w:r>
          </w:p>
        </w:tc>
        <w:tc>
          <w:tcPr>
            <w:tcW w:w="2960" w:type="dxa"/>
            <w:gridSpan w:val="2"/>
            <w:tcBorders>
              <w:right w:val="single" w:sz="8" w:space="0" w:color="auto"/>
            </w:tcBorders>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Голландский язык</w:t>
            </w:r>
          </w:p>
        </w:tc>
        <w:tc>
          <w:tcPr>
            <w:tcW w:w="2120" w:type="dxa"/>
            <w:gridSpan w:val="2"/>
            <w:tcBorders>
              <w:right w:val="single" w:sz="8" w:space="0" w:color="auto"/>
            </w:tcBorders>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Математ</w:t>
            </w:r>
            <w:r w:rsidRPr="007F2A3B">
              <w:rPr>
                <w:rFonts w:eastAsia="Times New Roman"/>
                <w:sz w:val="20"/>
                <w:szCs w:val="20"/>
              </w:rPr>
              <w:t>и</w:t>
            </w:r>
            <w:r w:rsidRPr="007F2A3B">
              <w:rPr>
                <w:rFonts w:eastAsia="Times New Roman"/>
                <w:sz w:val="20"/>
                <w:szCs w:val="20"/>
              </w:rPr>
              <w:t>ка</w:t>
            </w:r>
          </w:p>
        </w:tc>
        <w:tc>
          <w:tcPr>
            <w:tcW w:w="2140" w:type="dxa"/>
            <w:gridSpan w:val="2"/>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Иностра</w:t>
            </w:r>
            <w:r w:rsidRPr="007F2A3B">
              <w:rPr>
                <w:rFonts w:eastAsia="Times New Roman"/>
                <w:sz w:val="20"/>
                <w:szCs w:val="20"/>
              </w:rPr>
              <w:t>н</w:t>
            </w:r>
            <w:r w:rsidRPr="007F2A3B">
              <w:rPr>
                <w:rFonts w:eastAsia="Times New Roman"/>
                <w:sz w:val="20"/>
                <w:szCs w:val="20"/>
              </w:rPr>
              <w:t>ные</w:t>
            </w:r>
          </w:p>
        </w:tc>
        <w:tc>
          <w:tcPr>
            <w:tcW w:w="80" w:type="dxa"/>
            <w:vAlign w:val="bottom"/>
          </w:tcPr>
          <w:p w:rsidR="008D7992" w:rsidRPr="007F2A3B" w:rsidRDefault="008D7992" w:rsidP="002441B5">
            <w:pPr>
              <w:spacing w:line="360" w:lineRule="auto"/>
              <w:ind w:firstLine="720"/>
              <w:jc w:val="both"/>
              <w:rPr>
                <w:sz w:val="20"/>
                <w:szCs w:val="20"/>
              </w:rPr>
            </w:pPr>
          </w:p>
        </w:tc>
        <w:tc>
          <w:tcPr>
            <w:tcW w:w="0" w:type="dxa"/>
            <w:vAlign w:val="bottom"/>
          </w:tcPr>
          <w:p w:rsidR="008D7992" w:rsidRPr="007F2A3B" w:rsidRDefault="008D7992" w:rsidP="002441B5">
            <w:pPr>
              <w:spacing w:line="360" w:lineRule="auto"/>
              <w:ind w:firstLine="720"/>
              <w:jc w:val="both"/>
              <w:rPr>
                <w:sz w:val="20"/>
                <w:szCs w:val="20"/>
              </w:rPr>
            </w:pPr>
          </w:p>
        </w:tc>
      </w:tr>
      <w:tr w:rsidR="008D7992" w:rsidRPr="007F2A3B">
        <w:trPr>
          <w:trHeight w:val="355"/>
        </w:trPr>
        <w:tc>
          <w:tcPr>
            <w:tcW w:w="2000" w:type="dxa"/>
            <w:gridSpan w:val="2"/>
            <w:tcBorders>
              <w:left w:val="single" w:sz="8" w:space="0" w:color="auto"/>
              <w:right w:val="single" w:sz="8" w:space="0" w:color="auto"/>
            </w:tcBorders>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техника</w:t>
            </w:r>
          </w:p>
        </w:tc>
        <w:tc>
          <w:tcPr>
            <w:tcW w:w="2960" w:type="dxa"/>
            <w:gridSpan w:val="2"/>
            <w:tcBorders>
              <w:right w:val="single" w:sz="8" w:space="0" w:color="auto"/>
            </w:tcBorders>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Английский язык 2-й</w:t>
            </w:r>
          </w:p>
        </w:tc>
        <w:tc>
          <w:tcPr>
            <w:tcW w:w="2120" w:type="dxa"/>
            <w:gridSpan w:val="2"/>
            <w:tcBorders>
              <w:right w:val="single" w:sz="8" w:space="0" w:color="auto"/>
            </w:tcBorders>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Физика</w:t>
            </w:r>
          </w:p>
        </w:tc>
        <w:tc>
          <w:tcPr>
            <w:tcW w:w="2140" w:type="dxa"/>
            <w:gridSpan w:val="2"/>
            <w:vAlign w:val="bottom"/>
          </w:tcPr>
          <w:p w:rsidR="008D7992" w:rsidRPr="007F2A3B" w:rsidRDefault="006336F4" w:rsidP="002441B5">
            <w:pPr>
              <w:spacing w:line="360" w:lineRule="auto"/>
              <w:ind w:firstLine="720"/>
              <w:jc w:val="both"/>
              <w:rPr>
                <w:sz w:val="20"/>
                <w:szCs w:val="20"/>
              </w:rPr>
            </w:pPr>
            <w:proofErr w:type="gramStart"/>
            <w:r w:rsidRPr="007F2A3B">
              <w:rPr>
                <w:rFonts w:eastAsia="Times New Roman"/>
                <w:sz w:val="20"/>
                <w:szCs w:val="20"/>
              </w:rPr>
              <w:t>языки (неме</w:t>
            </w:r>
            <w:r w:rsidRPr="007F2A3B">
              <w:rPr>
                <w:rFonts w:eastAsia="Times New Roman"/>
                <w:sz w:val="20"/>
                <w:szCs w:val="20"/>
              </w:rPr>
              <w:t>ц</w:t>
            </w:r>
            <w:r w:rsidRPr="007F2A3B">
              <w:rPr>
                <w:rFonts w:eastAsia="Times New Roman"/>
                <w:sz w:val="20"/>
                <w:szCs w:val="20"/>
              </w:rPr>
              <w:t>кий,</w:t>
            </w:r>
            <w:proofErr w:type="gramEnd"/>
          </w:p>
        </w:tc>
        <w:tc>
          <w:tcPr>
            <w:tcW w:w="80" w:type="dxa"/>
            <w:vAlign w:val="bottom"/>
          </w:tcPr>
          <w:p w:rsidR="008D7992" w:rsidRPr="007F2A3B" w:rsidRDefault="008D7992" w:rsidP="002441B5">
            <w:pPr>
              <w:spacing w:line="360" w:lineRule="auto"/>
              <w:ind w:firstLine="720"/>
              <w:jc w:val="both"/>
              <w:rPr>
                <w:sz w:val="20"/>
                <w:szCs w:val="20"/>
              </w:rPr>
            </w:pPr>
          </w:p>
        </w:tc>
        <w:tc>
          <w:tcPr>
            <w:tcW w:w="0" w:type="dxa"/>
            <w:vAlign w:val="bottom"/>
          </w:tcPr>
          <w:p w:rsidR="008D7992" w:rsidRPr="007F2A3B" w:rsidRDefault="008D7992" w:rsidP="002441B5">
            <w:pPr>
              <w:spacing w:line="360" w:lineRule="auto"/>
              <w:ind w:firstLine="720"/>
              <w:jc w:val="both"/>
              <w:rPr>
                <w:sz w:val="20"/>
                <w:szCs w:val="20"/>
              </w:rPr>
            </w:pPr>
          </w:p>
        </w:tc>
      </w:tr>
      <w:tr w:rsidR="008D7992" w:rsidRPr="007F2A3B">
        <w:trPr>
          <w:trHeight w:val="353"/>
        </w:trPr>
        <w:tc>
          <w:tcPr>
            <w:tcW w:w="100" w:type="dxa"/>
            <w:tcBorders>
              <w:lef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960" w:type="dxa"/>
            <w:gridSpan w:val="2"/>
            <w:tcBorders>
              <w:right w:val="single" w:sz="8" w:space="0" w:color="auto"/>
            </w:tcBorders>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иностранный язык</w:t>
            </w:r>
          </w:p>
        </w:tc>
        <w:tc>
          <w:tcPr>
            <w:tcW w:w="2120" w:type="dxa"/>
            <w:gridSpan w:val="2"/>
            <w:tcBorders>
              <w:right w:val="single" w:sz="8" w:space="0" w:color="auto"/>
            </w:tcBorders>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Химия</w:t>
            </w:r>
          </w:p>
        </w:tc>
        <w:tc>
          <w:tcPr>
            <w:tcW w:w="2140" w:type="dxa"/>
            <w:gridSpan w:val="2"/>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францу</w:t>
            </w:r>
            <w:r w:rsidRPr="007F2A3B">
              <w:rPr>
                <w:rFonts w:eastAsia="Times New Roman"/>
                <w:sz w:val="20"/>
                <w:szCs w:val="20"/>
              </w:rPr>
              <w:t>з</w:t>
            </w:r>
            <w:r w:rsidRPr="007F2A3B">
              <w:rPr>
                <w:rFonts w:eastAsia="Times New Roman"/>
                <w:sz w:val="20"/>
                <w:szCs w:val="20"/>
              </w:rPr>
              <w:t>ский,</w:t>
            </w:r>
          </w:p>
        </w:tc>
        <w:tc>
          <w:tcPr>
            <w:tcW w:w="80" w:type="dxa"/>
            <w:vAlign w:val="bottom"/>
          </w:tcPr>
          <w:p w:rsidR="008D7992" w:rsidRPr="007F2A3B" w:rsidRDefault="008D7992" w:rsidP="002441B5">
            <w:pPr>
              <w:spacing w:line="360" w:lineRule="auto"/>
              <w:ind w:firstLine="720"/>
              <w:jc w:val="both"/>
              <w:rPr>
                <w:sz w:val="20"/>
                <w:szCs w:val="20"/>
              </w:rPr>
            </w:pPr>
          </w:p>
        </w:tc>
        <w:tc>
          <w:tcPr>
            <w:tcW w:w="0" w:type="dxa"/>
            <w:vAlign w:val="bottom"/>
          </w:tcPr>
          <w:p w:rsidR="008D7992" w:rsidRPr="007F2A3B" w:rsidRDefault="008D7992" w:rsidP="002441B5">
            <w:pPr>
              <w:spacing w:line="360" w:lineRule="auto"/>
              <w:ind w:firstLine="720"/>
              <w:jc w:val="both"/>
              <w:rPr>
                <w:sz w:val="20"/>
                <w:szCs w:val="20"/>
              </w:rPr>
            </w:pPr>
          </w:p>
        </w:tc>
      </w:tr>
      <w:tr w:rsidR="008D7992" w:rsidRPr="007F2A3B">
        <w:trPr>
          <w:trHeight w:val="355"/>
        </w:trPr>
        <w:tc>
          <w:tcPr>
            <w:tcW w:w="100" w:type="dxa"/>
            <w:tcBorders>
              <w:lef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960" w:type="dxa"/>
            <w:gridSpan w:val="2"/>
            <w:tcBorders>
              <w:right w:val="single" w:sz="8" w:space="0" w:color="auto"/>
            </w:tcBorders>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Естествознание</w:t>
            </w:r>
          </w:p>
        </w:tc>
        <w:tc>
          <w:tcPr>
            <w:tcW w:w="100" w:type="dxa"/>
            <w:vAlign w:val="bottom"/>
          </w:tcPr>
          <w:p w:rsidR="008D7992" w:rsidRPr="007F2A3B" w:rsidRDefault="008D7992" w:rsidP="002441B5">
            <w:pPr>
              <w:spacing w:line="360" w:lineRule="auto"/>
              <w:ind w:firstLine="720"/>
              <w:jc w:val="both"/>
              <w:rPr>
                <w:sz w:val="20"/>
                <w:szCs w:val="20"/>
              </w:rPr>
            </w:pPr>
          </w:p>
        </w:tc>
        <w:tc>
          <w:tcPr>
            <w:tcW w:w="202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140" w:type="dxa"/>
            <w:gridSpan w:val="2"/>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русский,</w:t>
            </w:r>
          </w:p>
        </w:tc>
        <w:tc>
          <w:tcPr>
            <w:tcW w:w="80" w:type="dxa"/>
            <w:vAlign w:val="bottom"/>
          </w:tcPr>
          <w:p w:rsidR="008D7992" w:rsidRPr="007F2A3B" w:rsidRDefault="008D7992" w:rsidP="002441B5">
            <w:pPr>
              <w:spacing w:line="360" w:lineRule="auto"/>
              <w:ind w:firstLine="720"/>
              <w:jc w:val="both"/>
              <w:rPr>
                <w:sz w:val="20"/>
                <w:szCs w:val="20"/>
              </w:rPr>
            </w:pPr>
          </w:p>
        </w:tc>
        <w:tc>
          <w:tcPr>
            <w:tcW w:w="0" w:type="dxa"/>
            <w:vAlign w:val="bottom"/>
          </w:tcPr>
          <w:p w:rsidR="008D7992" w:rsidRPr="007F2A3B" w:rsidRDefault="008D7992" w:rsidP="002441B5">
            <w:pPr>
              <w:spacing w:line="360" w:lineRule="auto"/>
              <w:ind w:firstLine="720"/>
              <w:jc w:val="both"/>
              <w:rPr>
                <w:sz w:val="20"/>
                <w:szCs w:val="20"/>
              </w:rPr>
            </w:pPr>
          </w:p>
        </w:tc>
      </w:tr>
      <w:tr w:rsidR="008D7992" w:rsidRPr="007F2A3B">
        <w:trPr>
          <w:trHeight w:val="355"/>
        </w:trPr>
        <w:tc>
          <w:tcPr>
            <w:tcW w:w="100" w:type="dxa"/>
            <w:tcBorders>
              <w:lef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960" w:type="dxa"/>
            <w:gridSpan w:val="2"/>
            <w:tcBorders>
              <w:right w:val="single" w:sz="8" w:space="0" w:color="auto"/>
            </w:tcBorders>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История</w:t>
            </w:r>
          </w:p>
        </w:tc>
        <w:tc>
          <w:tcPr>
            <w:tcW w:w="100" w:type="dxa"/>
            <w:vAlign w:val="bottom"/>
          </w:tcPr>
          <w:p w:rsidR="008D7992" w:rsidRPr="007F2A3B" w:rsidRDefault="008D7992" w:rsidP="002441B5">
            <w:pPr>
              <w:spacing w:line="360" w:lineRule="auto"/>
              <w:ind w:firstLine="720"/>
              <w:jc w:val="both"/>
              <w:rPr>
                <w:sz w:val="20"/>
                <w:szCs w:val="20"/>
              </w:rPr>
            </w:pPr>
          </w:p>
        </w:tc>
        <w:tc>
          <w:tcPr>
            <w:tcW w:w="202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140" w:type="dxa"/>
            <w:gridSpan w:val="2"/>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италья</w:t>
            </w:r>
            <w:r w:rsidRPr="007F2A3B">
              <w:rPr>
                <w:rFonts w:eastAsia="Times New Roman"/>
                <w:sz w:val="20"/>
                <w:szCs w:val="20"/>
              </w:rPr>
              <w:t>н</w:t>
            </w:r>
            <w:r w:rsidRPr="007F2A3B">
              <w:rPr>
                <w:rFonts w:eastAsia="Times New Roman"/>
                <w:sz w:val="20"/>
                <w:szCs w:val="20"/>
              </w:rPr>
              <w:t>ский,</w:t>
            </w:r>
          </w:p>
        </w:tc>
        <w:tc>
          <w:tcPr>
            <w:tcW w:w="80" w:type="dxa"/>
            <w:vAlign w:val="bottom"/>
          </w:tcPr>
          <w:p w:rsidR="008D7992" w:rsidRPr="007F2A3B" w:rsidRDefault="008D7992" w:rsidP="002441B5">
            <w:pPr>
              <w:spacing w:line="360" w:lineRule="auto"/>
              <w:ind w:firstLine="720"/>
              <w:jc w:val="both"/>
              <w:rPr>
                <w:sz w:val="20"/>
                <w:szCs w:val="20"/>
              </w:rPr>
            </w:pPr>
          </w:p>
        </w:tc>
        <w:tc>
          <w:tcPr>
            <w:tcW w:w="0" w:type="dxa"/>
            <w:vAlign w:val="bottom"/>
          </w:tcPr>
          <w:p w:rsidR="008D7992" w:rsidRPr="007F2A3B" w:rsidRDefault="008D7992" w:rsidP="002441B5">
            <w:pPr>
              <w:spacing w:line="360" w:lineRule="auto"/>
              <w:ind w:firstLine="720"/>
              <w:jc w:val="both"/>
              <w:rPr>
                <w:sz w:val="20"/>
                <w:szCs w:val="20"/>
              </w:rPr>
            </w:pPr>
          </w:p>
        </w:tc>
      </w:tr>
      <w:tr w:rsidR="008D7992" w:rsidRPr="007F2A3B">
        <w:trPr>
          <w:trHeight w:val="353"/>
        </w:trPr>
        <w:tc>
          <w:tcPr>
            <w:tcW w:w="100" w:type="dxa"/>
            <w:tcBorders>
              <w:lef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960" w:type="dxa"/>
            <w:gridSpan w:val="2"/>
            <w:tcBorders>
              <w:right w:val="single" w:sz="8" w:space="0" w:color="auto"/>
            </w:tcBorders>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Культура и иску</w:t>
            </w:r>
            <w:r w:rsidRPr="007F2A3B">
              <w:rPr>
                <w:rFonts w:eastAsia="Times New Roman"/>
                <w:sz w:val="20"/>
                <w:szCs w:val="20"/>
              </w:rPr>
              <w:t>с</w:t>
            </w:r>
            <w:r w:rsidRPr="007F2A3B">
              <w:rPr>
                <w:rFonts w:eastAsia="Times New Roman"/>
                <w:sz w:val="20"/>
                <w:szCs w:val="20"/>
              </w:rPr>
              <w:t>ство</w:t>
            </w:r>
          </w:p>
        </w:tc>
        <w:tc>
          <w:tcPr>
            <w:tcW w:w="100" w:type="dxa"/>
            <w:vAlign w:val="bottom"/>
          </w:tcPr>
          <w:p w:rsidR="008D7992" w:rsidRPr="007F2A3B" w:rsidRDefault="008D7992" w:rsidP="002441B5">
            <w:pPr>
              <w:spacing w:line="360" w:lineRule="auto"/>
              <w:ind w:firstLine="720"/>
              <w:jc w:val="both"/>
              <w:rPr>
                <w:sz w:val="20"/>
                <w:szCs w:val="20"/>
              </w:rPr>
            </w:pPr>
          </w:p>
        </w:tc>
        <w:tc>
          <w:tcPr>
            <w:tcW w:w="202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140" w:type="dxa"/>
            <w:gridSpan w:val="2"/>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испанский и др.)</w:t>
            </w:r>
          </w:p>
        </w:tc>
        <w:tc>
          <w:tcPr>
            <w:tcW w:w="80" w:type="dxa"/>
            <w:vAlign w:val="bottom"/>
          </w:tcPr>
          <w:p w:rsidR="008D7992" w:rsidRPr="007F2A3B" w:rsidRDefault="008D7992" w:rsidP="002441B5">
            <w:pPr>
              <w:spacing w:line="360" w:lineRule="auto"/>
              <w:ind w:firstLine="720"/>
              <w:jc w:val="both"/>
              <w:rPr>
                <w:sz w:val="20"/>
                <w:szCs w:val="20"/>
              </w:rPr>
            </w:pPr>
          </w:p>
        </w:tc>
        <w:tc>
          <w:tcPr>
            <w:tcW w:w="0" w:type="dxa"/>
            <w:vAlign w:val="bottom"/>
          </w:tcPr>
          <w:p w:rsidR="008D7992" w:rsidRPr="007F2A3B" w:rsidRDefault="008D7992" w:rsidP="002441B5">
            <w:pPr>
              <w:spacing w:line="360" w:lineRule="auto"/>
              <w:ind w:firstLine="720"/>
              <w:jc w:val="both"/>
              <w:rPr>
                <w:sz w:val="20"/>
                <w:szCs w:val="20"/>
              </w:rPr>
            </w:pPr>
          </w:p>
        </w:tc>
      </w:tr>
      <w:tr w:rsidR="008D7992" w:rsidRPr="007F2A3B">
        <w:trPr>
          <w:trHeight w:val="355"/>
        </w:trPr>
        <w:tc>
          <w:tcPr>
            <w:tcW w:w="100" w:type="dxa"/>
            <w:tcBorders>
              <w:lef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960" w:type="dxa"/>
            <w:gridSpan w:val="2"/>
            <w:tcBorders>
              <w:right w:val="single" w:sz="8" w:space="0" w:color="auto"/>
            </w:tcBorders>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Физкультура</w:t>
            </w:r>
          </w:p>
        </w:tc>
        <w:tc>
          <w:tcPr>
            <w:tcW w:w="100" w:type="dxa"/>
            <w:vAlign w:val="bottom"/>
          </w:tcPr>
          <w:p w:rsidR="008D7992" w:rsidRPr="007F2A3B" w:rsidRDefault="008D7992" w:rsidP="002441B5">
            <w:pPr>
              <w:spacing w:line="360" w:lineRule="auto"/>
              <w:ind w:firstLine="720"/>
              <w:jc w:val="both"/>
              <w:rPr>
                <w:sz w:val="20"/>
                <w:szCs w:val="20"/>
              </w:rPr>
            </w:pPr>
          </w:p>
        </w:tc>
        <w:tc>
          <w:tcPr>
            <w:tcW w:w="202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140" w:type="dxa"/>
            <w:gridSpan w:val="2"/>
            <w:vAlign w:val="bottom"/>
          </w:tcPr>
          <w:p w:rsidR="008D7992" w:rsidRPr="007F2A3B" w:rsidRDefault="006336F4" w:rsidP="002441B5">
            <w:pPr>
              <w:spacing w:line="360" w:lineRule="auto"/>
              <w:ind w:firstLine="720"/>
              <w:jc w:val="both"/>
              <w:rPr>
                <w:sz w:val="20"/>
                <w:szCs w:val="20"/>
              </w:rPr>
            </w:pPr>
            <w:r w:rsidRPr="007F2A3B">
              <w:rPr>
                <w:rFonts w:eastAsia="Times New Roman"/>
                <w:w w:val="98"/>
                <w:sz w:val="20"/>
                <w:szCs w:val="20"/>
              </w:rPr>
              <w:t>Обществовед</w:t>
            </w:r>
            <w:r w:rsidRPr="007F2A3B">
              <w:rPr>
                <w:rFonts w:eastAsia="Times New Roman"/>
                <w:w w:val="98"/>
                <w:sz w:val="20"/>
                <w:szCs w:val="20"/>
              </w:rPr>
              <w:t>е</w:t>
            </w:r>
            <w:r w:rsidRPr="007F2A3B">
              <w:rPr>
                <w:rFonts w:eastAsia="Times New Roman"/>
                <w:w w:val="98"/>
                <w:sz w:val="20"/>
                <w:szCs w:val="20"/>
              </w:rPr>
              <w:t>ние</w:t>
            </w:r>
          </w:p>
        </w:tc>
        <w:tc>
          <w:tcPr>
            <w:tcW w:w="80" w:type="dxa"/>
            <w:vAlign w:val="bottom"/>
          </w:tcPr>
          <w:p w:rsidR="008D7992" w:rsidRPr="007F2A3B" w:rsidRDefault="008D7992" w:rsidP="002441B5">
            <w:pPr>
              <w:spacing w:line="360" w:lineRule="auto"/>
              <w:ind w:firstLine="720"/>
              <w:jc w:val="both"/>
              <w:rPr>
                <w:sz w:val="20"/>
                <w:szCs w:val="20"/>
              </w:rPr>
            </w:pPr>
          </w:p>
        </w:tc>
        <w:tc>
          <w:tcPr>
            <w:tcW w:w="0" w:type="dxa"/>
            <w:vAlign w:val="bottom"/>
          </w:tcPr>
          <w:p w:rsidR="008D7992" w:rsidRPr="007F2A3B" w:rsidRDefault="008D7992" w:rsidP="002441B5">
            <w:pPr>
              <w:spacing w:line="360" w:lineRule="auto"/>
              <w:ind w:firstLine="720"/>
              <w:jc w:val="both"/>
              <w:rPr>
                <w:sz w:val="20"/>
                <w:szCs w:val="20"/>
              </w:rPr>
            </w:pPr>
          </w:p>
        </w:tc>
      </w:tr>
      <w:tr w:rsidR="008D7992" w:rsidRPr="007F2A3B">
        <w:trPr>
          <w:trHeight w:val="353"/>
        </w:trPr>
        <w:tc>
          <w:tcPr>
            <w:tcW w:w="100" w:type="dxa"/>
            <w:tcBorders>
              <w:lef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80" w:type="dxa"/>
            <w:vAlign w:val="bottom"/>
          </w:tcPr>
          <w:p w:rsidR="008D7992" w:rsidRPr="007F2A3B" w:rsidRDefault="008D7992" w:rsidP="002441B5">
            <w:pPr>
              <w:spacing w:line="360" w:lineRule="auto"/>
              <w:ind w:firstLine="720"/>
              <w:jc w:val="both"/>
              <w:rPr>
                <w:sz w:val="20"/>
                <w:szCs w:val="20"/>
              </w:rPr>
            </w:pPr>
          </w:p>
        </w:tc>
        <w:tc>
          <w:tcPr>
            <w:tcW w:w="288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100" w:type="dxa"/>
            <w:vAlign w:val="bottom"/>
          </w:tcPr>
          <w:p w:rsidR="008D7992" w:rsidRPr="007F2A3B" w:rsidRDefault="008D7992" w:rsidP="002441B5">
            <w:pPr>
              <w:spacing w:line="360" w:lineRule="auto"/>
              <w:ind w:firstLine="720"/>
              <w:jc w:val="both"/>
              <w:rPr>
                <w:sz w:val="20"/>
                <w:szCs w:val="20"/>
              </w:rPr>
            </w:pPr>
          </w:p>
        </w:tc>
        <w:tc>
          <w:tcPr>
            <w:tcW w:w="202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140" w:type="dxa"/>
            <w:gridSpan w:val="2"/>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Культура и</w:t>
            </w:r>
          </w:p>
        </w:tc>
        <w:tc>
          <w:tcPr>
            <w:tcW w:w="80" w:type="dxa"/>
            <w:vAlign w:val="bottom"/>
          </w:tcPr>
          <w:p w:rsidR="008D7992" w:rsidRPr="007F2A3B" w:rsidRDefault="008D7992" w:rsidP="002441B5">
            <w:pPr>
              <w:spacing w:line="360" w:lineRule="auto"/>
              <w:ind w:firstLine="720"/>
              <w:jc w:val="both"/>
              <w:rPr>
                <w:sz w:val="20"/>
                <w:szCs w:val="20"/>
              </w:rPr>
            </w:pPr>
          </w:p>
        </w:tc>
        <w:tc>
          <w:tcPr>
            <w:tcW w:w="0" w:type="dxa"/>
            <w:vAlign w:val="bottom"/>
          </w:tcPr>
          <w:p w:rsidR="008D7992" w:rsidRPr="007F2A3B" w:rsidRDefault="008D7992" w:rsidP="002441B5">
            <w:pPr>
              <w:spacing w:line="360" w:lineRule="auto"/>
              <w:ind w:firstLine="720"/>
              <w:jc w:val="both"/>
              <w:rPr>
                <w:sz w:val="20"/>
                <w:szCs w:val="20"/>
              </w:rPr>
            </w:pPr>
          </w:p>
        </w:tc>
      </w:tr>
      <w:tr w:rsidR="008D7992" w:rsidRPr="007F2A3B">
        <w:trPr>
          <w:trHeight w:val="355"/>
        </w:trPr>
        <w:tc>
          <w:tcPr>
            <w:tcW w:w="100" w:type="dxa"/>
            <w:tcBorders>
              <w:lef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80" w:type="dxa"/>
            <w:vAlign w:val="bottom"/>
          </w:tcPr>
          <w:p w:rsidR="008D7992" w:rsidRPr="007F2A3B" w:rsidRDefault="008D7992" w:rsidP="002441B5">
            <w:pPr>
              <w:spacing w:line="360" w:lineRule="auto"/>
              <w:ind w:firstLine="720"/>
              <w:jc w:val="both"/>
              <w:rPr>
                <w:sz w:val="20"/>
                <w:szCs w:val="20"/>
              </w:rPr>
            </w:pPr>
          </w:p>
        </w:tc>
        <w:tc>
          <w:tcPr>
            <w:tcW w:w="288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100" w:type="dxa"/>
            <w:vAlign w:val="bottom"/>
          </w:tcPr>
          <w:p w:rsidR="008D7992" w:rsidRPr="007F2A3B" w:rsidRDefault="008D7992" w:rsidP="002441B5">
            <w:pPr>
              <w:spacing w:line="360" w:lineRule="auto"/>
              <w:ind w:firstLine="720"/>
              <w:jc w:val="both"/>
              <w:rPr>
                <w:sz w:val="20"/>
                <w:szCs w:val="20"/>
              </w:rPr>
            </w:pPr>
          </w:p>
        </w:tc>
        <w:tc>
          <w:tcPr>
            <w:tcW w:w="202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140" w:type="dxa"/>
            <w:gridSpan w:val="2"/>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искусство,</w:t>
            </w:r>
          </w:p>
        </w:tc>
        <w:tc>
          <w:tcPr>
            <w:tcW w:w="80" w:type="dxa"/>
            <w:vAlign w:val="bottom"/>
          </w:tcPr>
          <w:p w:rsidR="008D7992" w:rsidRPr="007F2A3B" w:rsidRDefault="008D7992" w:rsidP="002441B5">
            <w:pPr>
              <w:spacing w:line="360" w:lineRule="auto"/>
              <w:ind w:firstLine="720"/>
              <w:jc w:val="both"/>
              <w:rPr>
                <w:sz w:val="20"/>
                <w:szCs w:val="20"/>
              </w:rPr>
            </w:pPr>
          </w:p>
        </w:tc>
        <w:tc>
          <w:tcPr>
            <w:tcW w:w="0" w:type="dxa"/>
            <w:vAlign w:val="bottom"/>
          </w:tcPr>
          <w:p w:rsidR="008D7992" w:rsidRPr="007F2A3B" w:rsidRDefault="008D7992" w:rsidP="002441B5">
            <w:pPr>
              <w:spacing w:line="360" w:lineRule="auto"/>
              <w:ind w:firstLine="720"/>
              <w:jc w:val="both"/>
              <w:rPr>
                <w:sz w:val="20"/>
                <w:szCs w:val="20"/>
              </w:rPr>
            </w:pPr>
          </w:p>
        </w:tc>
      </w:tr>
      <w:tr w:rsidR="008D7992" w:rsidRPr="007F2A3B">
        <w:trPr>
          <w:trHeight w:val="353"/>
        </w:trPr>
        <w:tc>
          <w:tcPr>
            <w:tcW w:w="100" w:type="dxa"/>
            <w:tcBorders>
              <w:lef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80" w:type="dxa"/>
            <w:vAlign w:val="bottom"/>
          </w:tcPr>
          <w:p w:rsidR="008D7992" w:rsidRPr="007F2A3B" w:rsidRDefault="008D7992" w:rsidP="002441B5">
            <w:pPr>
              <w:spacing w:line="360" w:lineRule="auto"/>
              <w:ind w:firstLine="720"/>
              <w:jc w:val="both"/>
              <w:rPr>
                <w:sz w:val="20"/>
                <w:szCs w:val="20"/>
              </w:rPr>
            </w:pPr>
          </w:p>
        </w:tc>
        <w:tc>
          <w:tcPr>
            <w:tcW w:w="288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100" w:type="dxa"/>
            <w:vAlign w:val="bottom"/>
          </w:tcPr>
          <w:p w:rsidR="008D7992" w:rsidRPr="007F2A3B" w:rsidRDefault="008D7992" w:rsidP="002441B5">
            <w:pPr>
              <w:spacing w:line="360" w:lineRule="auto"/>
              <w:ind w:firstLine="720"/>
              <w:jc w:val="both"/>
              <w:rPr>
                <w:sz w:val="20"/>
                <w:szCs w:val="20"/>
              </w:rPr>
            </w:pPr>
          </w:p>
        </w:tc>
        <w:tc>
          <w:tcPr>
            <w:tcW w:w="202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140" w:type="dxa"/>
            <w:gridSpan w:val="2"/>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всемирная</w:t>
            </w:r>
          </w:p>
        </w:tc>
        <w:tc>
          <w:tcPr>
            <w:tcW w:w="80" w:type="dxa"/>
            <w:vAlign w:val="bottom"/>
          </w:tcPr>
          <w:p w:rsidR="008D7992" w:rsidRPr="007F2A3B" w:rsidRDefault="008D7992" w:rsidP="002441B5">
            <w:pPr>
              <w:spacing w:line="360" w:lineRule="auto"/>
              <w:ind w:firstLine="720"/>
              <w:jc w:val="both"/>
              <w:rPr>
                <w:sz w:val="20"/>
                <w:szCs w:val="20"/>
              </w:rPr>
            </w:pPr>
          </w:p>
        </w:tc>
        <w:tc>
          <w:tcPr>
            <w:tcW w:w="0" w:type="dxa"/>
            <w:vAlign w:val="bottom"/>
          </w:tcPr>
          <w:p w:rsidR="008D7992" w:rsidRPr="007F2A3B" w:rsidRDefault="008D7992" w:rsidP="002441B5">
            <w:pPr>
              <w:spacing w:line="360" w:lineRule="auto"/>
              <w:ind w:firstLine="720"/>
              <w:jc w:val="both"/>
              <w:rPr>
                <w:sz w:val="20"/>
                <w:szCs w:val="20"/>
              </w:rPr>
            </w:pPr>
          </w:p>
        </w:tc>
      </w:tr>
      <w:tr w:rsidR="008D7992" w:rsidRPr="007F2A3B">
        <w:trPr>
          <w:trHeight w:val="355"/>
        </w:trPr>
        <w:tc>
          <w:tcPr>
            <w:tcW w:w="100" w:type="dxa"/>
            <w:tcBorders>
              <w:lef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80" w:type="dxa"/>
            <w:vAlign w:val="bottom"/>
          </w:tcPr>
          <w:p w:rsidR="008D7992" w:rsidRPr="007F2A3B" w:rsidRDefault="008D7992" w:rsidP="002441B5">
            <w:pPr>
              <w:spacing w:line="360" w:lineRule="auto"/>
              <w:ind w:firstLine="720"/>
              <w:jc w:val="both"/>
              <w:rPr>
                <w:sz w:val="20"/>
                <w:szCs w:val="20"/>
              </w:rPr>
            </w:pPr>
          </w:p>
        </w:tc>
        <w:tc>
          <w:tcPr>
            <w:tcW w:w="288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100" w:type="dxa"/>
            <w:vAlign w:val="bottom"/>
          </w:tcPr>
          <w:p w:rsidR="008D7992" w:rsidRPr="007F2A3B" w:rsidRDefault="008D7992" w:rsidP="002441B5">
            <w:pPr>
              <w:spacing w:line="360" w:lineRule="auto"/>
              <w:ind w:firstLine="720"/>
              <w:jc w:val="both"/>
              <w:rPr>
                <w:sz w:val="20"/>
                <w:szCs w:val="20"/>
              </w:rPr>
            </w:pPr>
          </w:p>
        </w:tc>
        <w:tc>
          <w:tcPr>
            <w:tcW w:w="202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140" w:type="dxa"/>
            <w:gridSpan w:val="2"/>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литература</w:t>
            </w:r>
          </w:p>
        </w:tc>
        <w:tc>
          <w:tcPr>
            <w:tcW w:w="80" w:type="dxa"/>
            <w:vAlign w:val="bottom"/>
          </w:tcPr>
          <w:p w:rsidR="008D7992" w:rsidRPr="007F2A3B" w:rsidRDefault="008D7992" w:rsidP="002441B5">
            <w:pPr>
              <w:spacing w:line="360" w:lineRule="auto"/>
              <w:ind w:firstLine="720"/>
              <w:jc w:val="both"/>
              <w:rPr>
                <w:sz w:val="20"/>
                <w:szCs w:val="20"/>
              </w:rPr>
            </w:pPr>
          </w:p>
        </w:tc>
        <w:tc>
          <w:tcPr>
            <w:tcW w:w="0" w:type="dxa"/>
            <w:vAlign w:val="bottom"/>
          </w:tcPr>
          <w:p w:rsidR="008D7992" w:rsidRPr="007F2A3B" w:rsidRDefault="008D7992" w:rsidP="002441B5">
            <w:pPr>
              <w:spacing w:line="360" w:lineRule="auto"/>
              <w:ind w:firstLine="720"/>
              <w:jc w:val="both"/>
              <w:rPr>
                <w:sz w:val="20"/>
                <w:szCs w:val="20"/>
              </w:rPr>
            </w:pPr>
          </w:p>
        </w:tc>
      </w:tr>
      <w:tr w:rsidR="008D7992" w:rsidRPr="007F2A3B">
        <w:trPr>
          <w:trHeight w:val="355"/>
        </w:trPr>
        <w:tc>
          <w:tcPr>
            <w:tcW w:w="100" w:type="dxa"/>
            <w:tcBorders>
              <w:lef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80" w:type="dxa"/>
            <w:vAlign w:val="bottom"/>
          </w:tcPr>
          <w:p w:rsidR="008D7992" w:rsidRPr="007F2A3B" w:rsidRDefault="008D7992" w:rsidP="002441B5">
            <w:pPr>
              <w:spacing w:line="360" w:lineRule="auto"/>
              <w:ind w:firstLine="720"/>
              <w:jc w:val="both"/>
              <w:rPr>
                <w:sz w:val="20"/>
                <w:szCs w:val="20"/>
              </w:rPr>
            </w:pPr>
          </w:p>
        </w:tc>
        <w:tc>
          <w:tcPr>
            <w:tcW w:w="288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100" w:type="dxa"/>
            <w:vAlign w:val="bottom"/>
          </w:tcPr>
          <w:p w:rsidR="008D7992" w:rsidRPr="007F2A3B" w:rsidRDefault="008D7992" w:rsidP="002441B5">
            <w:pPr>
              <w:spacing w:line="360" w:lineRule="auto"/>
              <w:ind w:firstLine="720"/>
              <w:jc w:val="both"/>
              <w:rPr>
                <w:sz w:val="20"/>
                <w:szCs w:val="20"/>
              </w:rPr>
            </w:pPr>
          </w:p>
        </w:tc>
        <w:tc>
          <w:tcPr>
            <w:tcW w:w="202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140" w:type="dxa"/>
            <w:gridSpan w:val="2"/>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Менед</w:t>
            </w:r>
            <w:r w:rsidRPr="007F2A3B">
              <w:rPr>
                <w:rFonts w:eastAsia="Times New Roman"/>
                <w:sz w:val="20"/>
                <w:szCs w:val="20"/>
              </w:rPr>
              <w:t>ж</w:t>
            </w:r>
            <w:r w:rsidRPr="007F2A3B">
              <w:rPr>
                <w:rFonts w:eastAsia="Times New Roman"/>
                <w:sz w:val="20"/>
                <w:szCs w:val="20"/>
              </w:rPr>
              <w:t>мент и</w:t>
            </w:r>
          </w:p>
        </w:tc>
        <w:tc>
          <w:tcPr>
            <w:tcW w:w="80" w:type="dxa"/>
            <w:vAlign w:val="bottom"/>
          </w:tcPr>
          <w:p w:rsidR="008D7992" w:rsidRPr="007F2A3B" w:rsidRDefault="008D7992" w:rsidP="002441B5">
            <w:pPr>
              <w:spacing w:line="360" w:lineRule="auto"/>
              <w:ind w:firstLine="720"/>
              <w:jc w:val="both"/>
              <w:rPr>
                <w:sz w:val="20"/>
                <w:szCs w:val="20"/>
              </w:rPr>
            </w:pPr>
          </w:p>
        </w:tc>
        <w:tc>
          <w:tcPr>
            <w:tcW w:w="0" w:type="dxa"/>
            <w:vAlign w:val="bottom"/>
          </w:tcPr>
          <w:p w:rsidR="008D7992" w:rsidRPr="007F2A3B" w:rsidRDefault="008D7992" w:rsidP="002441B5">
            <w:pPr>
              <w:spacing w:line="360" w:lineRule="auto"/>
              <w:ind w:firstLine="720"/>
              <w:jc w:val="both"/>
              <w:rPr>
                <w:sz w:val="20"/>
                <w:szCs w:val="20"/>
              </w:rPr>
            </w:pPr>
          </w:p>
        </w:tc>
      </w:tr>
      <w:tr w:rsidR="008D7992" w:rsidRPr="007F2A3B">
        <w:trPr>
          <w:trHeight w:val="375"/>
        </w:trPr>
        <w:tc>
          <w:tcPr>
            <w:tcW w:w="100" w:type="dxa"/>
            <w:tcBorders>
              <w:left w:val="single" w:sz="8" w:space="0" w:color="auto"/>
              <w:bottom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tcBorders>
              <w:bottom w:val="single" w:sz="8" w:space="0" w:color="auto"/>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80" w:type="dxa"/>
            <w:tcBorders>
              <w:bottom w:val="single" w:sz="8" w:space="0" w:color="auto"/>
            </w:tcBorders>
            <w:vAlign w:val="bottom"/>
          </w:tcPr>
          <w:p w:rsidR="008D7992" w:rsidRPr="007F2A3B" w:rsidRDefault="008D7992" w:rsidP="002441B5">
            <w:pPr>
              <w:spacing w:line="360" w:lineRule="auto"/>
              <w:ind w:firstLine="720"/>
              <w:jc w:val="both"/>
              <w:rPr>
                <w:sz w:val="20"/>
                <w:szCs w:val="20"/>
              </w:rPr>
            </w:pPr>
          </w:p>
        </w:tc>
        <w:tc>
          <w:tcPr>
            <w:tcW w:w="2880" w:type="dxa"/>
            <w:tcBorders>
              <w:bottom w:val="single" w:sz="8" w:space="0" w:color="auto"/>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100" w:type="dxa"/>
            <w:tcBorders>
              <w:bottom w:val="single" w:sz="8" w:space="0" w:color="auto"/>
            </w:tcBorders>
            <w:vAlign w:val="bottom"/>
          </w:tcPr>
          <w:p w:rsidR="008D7992" w:rsidRPr="007F2A3B" w:rsidRDefault="008D7992" w:rsidP="002441B5">
            <w:pPr>
              <w:spacing w:line="360" w:lineRule="auto"/>
              <w:ind w:firstLine="720"/>
              <w:jc w:val="both"/>
              <w:rPr>
                <w:sz w:val="20"/>
                <w:szCs w:val="20"/>
              </w:rPr>
            </w:pPr>
          </w:p>
        </w:tc>
        <w:tc>
          <w:tcPr>
            <w:tcW w:w="2020" w:type="dxa"/>
            <w:tcBorders>
              <w:bottom w:val="single" w:sz="8" w:space="0" w:color="auto"/>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140" w:type="dxa"/>
            <w:gridSpan w:val="2"/>
            <w:tcBorders>
              <w:bottom w:val="single" w:sz="8" w:space="0" w:color="auto"/>
            </w:tcBorders>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организ</w:t>
            </w:r>
            <w:r w:rsidRPr="007F2A3B">
              <w:rPr>
                <w:rFonts w:eastAsia="Times New Roman"/>
                <w:sz w:val="20"/>
                <w:szCs w:val="20"/>
              </w:rPr>
              <w:t>а</w:t>
            </w:r>
            <w:r w:rsidRPr="007F2A3B">
              <w:rPr>
                <w:rFonts w:eastAsia="Times New Roman"/>
                <w:sz w:val="20"/>
                <w:szCs w:val="20"/>
              </w:rPr>
              <w:t>ция</w:t>
            </w:r>
          </w:p>
        </w:tc>
        <w:tc>
          <w:tcPr>
            <w:tcW w:w="80" w:type="dxa"/>
            <w:vAlign w:val="bottom"/>
          </w:tcPr>
          <w:p w:rsidR="008D7992" w:rsidRPr="007F2A3B" w:rsidRDefault="008D7992" w:rsidP="002441B5">
            <w:pPr>
              <w:spacing w:line="360" w:lineRule="auto"/>
              <w:ind w:firstLine="720"/>
              <w:jc w:val="both"/>
              <w:rPr>
                <w:sz w:val="20"/>
                <w:szCs w:val="20"/>
              </w:rPr>
            </w:pPr>
          </w:p>
        </w:tc>
        <w:tc>
          <w:tcPr>
            <w:tcW w:w="0" w:type="dxa"/>
            <w:vAlign w:val="bottom"/>
          </w:tcPr>
          <w:p w:rsidR="008D7992" w:rsidRPr="007F2A3B" w:rsidRDefault="008D7992" w:rsidP="002441B5">
            <w:pPr>
              <w:spacing w:line="360" w:lineRule="auto"/>
              <w:ind w:firstLine="720"/>
              <w:jc w:val="both"/>
              <w:rPr>
                <w:sz w:val="20"/>
                <w:szCs w:val="20"/>
              </w:rPr>
            </w:pPr>
          </w:p>
        </w:tc>
      </w:tr>
      <w:tr w:rsidR="008D7992" w:rsidRPr="007F2A3B">
        <w:trPr>
          <w:trHeight w:val="351"/>
        </w:trPr>
        <w:tc>
          <w:tcPr>
            <w:tcW w:w="2000" w:type="dxa"/>
            <w:gridSpan w:val="2"/>
            <w:tcBorders>
              <w:left w:val="single" w:sz="8" w:space="0" w:color="auto"/>
              <w:bottom w:val="single" w:sz="8" w:space="0" w:color="auto"/>
              <w:right w:val="single" w:sz="8" w:space="0" w:color="auto"/>
            </w:tcBorders>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Природа и</w:t>
            </w:r>
          </w:p>
        </w:tc>
        <w:tc>
          <w:tcPr>
            <w:tcW w:w="80" w:type="dxa"/>
            <w:tcBorders>
              <w:bottom w:val="single" w:sz="8" w:space="0" w:color="auto"/>
            </w:tcBorders>
            <w:vAlign w:val="bottom"/>
          </w:tcPr>
          <w:p w:rsidR="008D7992" w:rsidRPr="007F2A3B" w:rsidRDefault="008D7992" w:rsidP="002441B5">
            <w:pPr>
              <w:spacing w:line="360" w:lineRule="auto"/>
              <w:ind w:firstLine="720"/>
              <w:jc w:val="both"/>
              <w:rPr>
                <w:sz w:val="20"/>
                <w:szCs w:val="20"/>
              </w:rPr>
            </w:pPr>
          </w:p>
        </w:tc>
        <w:tc>
          <w:tcPr>
            <w:tcW w:w="2880" w:type="dxa"/>
            <w:tcBorders>
              <w:bottom w:val="single" w:sz="8" w:space="0" w:color="auto"/>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120" w:type="dxa"/>
            <w:gridSpan w:val="2"/>
            <w:tcBorders>
              <w:bottom w:val="single" w:sz="8" w:space="0" w:color="auto"/>
              <w:right w:val="single" w:sz="8" w:space="0" w:color="auto"/>
            </w:tcBorders>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Биология</w:t>
            </w:r>
          </w:p>
        </w:tc>
        <w:tc>
          <w:tcPr>
            <w:tcW w:w="240" w:type="dxa"/>
            <w:tcBorders>
              <w:bottom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tcBorders>
              <w:bottom w:val="single" w:sz="8" w:space="0" w:color="auto"/>
            </w:tcBorders>
            <w:vAlign w:val="bottom"/>
          </w:tcPr>
          <w:p w:rsidR="008D7992" w:rsidRPr="007F2A3B" w:rsidRDefault="008D7992" w:rsidP="002441B5">
            <w:pPr>
              <w:spacing w:line="360" w:lineRule="auto"/>
              <w:ind w:firstLine="720"/>
              <w:jc w:val="both"/>
              <w:rPr>
                <w:sz w:val="20"/>
                <w:szCs w:val="20"/>
              </w:rPr>
            </w:pPr>
          </w:p>
        </w:tc>
        <w:tc>
          <w:tcPr>
            <w:tcW w:w="80" w:type="dxa"/>
            <w:vAlign w:val="bottom"/>
          </w:tcPr>
          <w:p w:rsidR="008D7992" w:rsidRPr="007F2A3B" w:rsidRDefault="008D7992" w:rsidP="002441B5">
            <w:pPr>
              <w:spacing w:line="360" w:lineRule="auto"/>
              <w:ind w:firstLine="720"/>
              <w:jc w:val="both"/>
              <w:rPr>
                <w:sz w:val="20"/>
                <w:szCs w:val="20"/>
              </w:rPr>
            </w:pPr>
          </w:p>
        </w:tc>
        <w:tc>
          <w:tcPr>
            <w:tcW w:w="0" w:type="dxa"/>
            <w:vAlign w:val="bottom"/>
          </w:tcPr>
          <w:p w:rsidR="008D7992" w:rsidRPr="007F2A3B" w:rsidRDefault="008D7992" w:rsidP="002441B5">
            <w:pPr>
              <w:spacing w:line="360" w:lineRule="auto"/>
              <w:ind w:firstLine="720"/>
              <w:jc w:val="both"/>
              <w:rPr>
                <w:sz w:val="20"/>
                <w:szCs w:val="20"/>
              </w:rPr>
            </w:pPr>
          </w:p>
        </w:tc>
      </w:tr>
      <w:tr w:rsidR="008D7992" w:rsidRPr="007F2A3B">
        <w:trPr>
          <w:trHeight w:val="345"/>
        </w:trPr>
        <w:tc>
          <w:tcPr>
            <w:tcW w:w="100" w:type="dxa"/>
            <w:vAlign w:val="bottom"/>
          </w:tcPr>
          <w:p w:rsidR="008D7992" w:rsidRPr="007F2A3B" w:rsidRDefault="008D7992" w:rsidP="002441B5">
            <w:pPr>
              <w:spacing w:line="360" w:lineRule="auto"/>
              <w:ind w:firstLine="720"/>
              <w:jc w:val="both"/>
              <w:rPr>
                <w:sz w:val="20"/>
                <w:szCs w:val="20"/>
              </w:rPr>
            </w:pPr>
          </w:p>
        </w:tc>
        <w:tc>
          <w:tcPr>
            <w:tcW w:w="1900" w:type="dxa"/>
            <w:tcBorders>
              <w:bottom w:val="single" w:sz="8" w:space="0" w:color="auto"/>
            </w:tcBorders>
            <w:vAlign w:val="bottom"/>
          </w:tcPr>
          <w:p w:rsidR="008D7992" w:rsidRPr="007F2A3B" w:rsidRDefault="008D7992" w:rsidP="002441B5">
            <w:pPr>
              <w:spacing w:line="360" w:lineRule="auto"/>
              <w:ind w:firstLine="720"/>
              <w:jc w:val="both"/>
              <w:rPr>
                <w:sz w:val="20"/>
                <w:szCs w:val="20"/>
              </w:rPr>
            </w:pPr>
          </w:p>
        </w:tc>
        <w:tc>
          <w:tcPr>
            <w:tcW w:w="80" w:type="dxa"/>
            <w:tcBorders>
              <w:bottom w:val="single" w:sz="8" w:space="0" w:color="auto"/>
            </w:tcBorders>
            <w:vAlign w:val="bottom"/>
          </w:tcPr>
          <w:p w:rsidR="008D7992" w:rsidRPr="007F2A3B" w:rsidRDefault="008D7992" w:rsidP="002441B5">
            <w:pPr>
              <w:spacing w:line="360" w:lineRule="auto"/>
              <w:ind w:firstLine="720"/>
              <w:jc w:val="both"/>
              <w:rPr>
                <w:sz w:val="20"/>
                <w:szCs w:val="20"/>
              </w:rPr>
            </w:pPr>
          </w:p>
        </w:tc>
        <w:tc>
          <w:tcPr>
            <w:tcW w:w="2880" w:type="dxa"/>
            <w:tcBorders>
              <w:bottom w:val="single" w:sz="8" w:space="0" w:color="auto"/>
            </w:tcBorders>
            <w:vAlign w:val="bottom"/>
          </w:tcPr>
          <w:p w:rsidR="008D7992" w:rsidRPr="007F2A3B" w:rsidRDefault="008D7992" w:rsidP="002441B5">
            <w:pPr>
              <w:spacing w:line="360" w:lineRule="auto"/>
              <w:ind w:firstLine="720"/>
              <w:jc w:val="both"/>
              <w:rPr>
                <w:sz w:val="20"/>
                <w:szCs w:val="20"/>
              </w:rPr>
            </w:pPr>
          </w:p>
        </w:tc>
        <w:tc>
          <w:tcPr>
            <w:tcW w:w="100" w:type="dxa"/>
            <w:tcBorders>
              <w:bottom w:val="single" w:sz="8" w:space="0" w:color="auto"/>
            </w:tcBorders>
            <w:vAlign w:val="bottom"/>
          </w:tcPr>
          <w:p w:rsidR="008D7992" w:rsidRPr="007F2A3B" w:rsidRDefault="008D7992" w:rsidP="002441B5">
            <w:pPr>
              <w:spacing w:line="360" w:lineRule="auto"/>
              <w:ind w:firstLine="720"/>
              <w:jc w:val="both"/>
              <w:rPr>
                <w:sz w:val="20"/>
                <w:szCs w:val="20"/>
              </w:rPr>
            </w:pPr>
          </w:p>
        </w:tc>
        <w:tc>
          <w:tcPr>
            <w:tcW w:w="2020" w:type="dxa"/>
            <w:tcBorders>
              <w:bottom w:val="single" w:sz="8" w:space="0" w:color="auto"/>
            </w:tcBorders>
            <w:vAlign w:val="bottom"/>
          </w:tcPr>
          <w:p w:rsidR="008D7992" w:rsidRPr="007F2A3B" w:rsidRDefault="008D7992" w:rsidP="002441B5">
            <w:pPr>
              <w:spacing w:line="360" w:lineRule="auto"/>
              <w:ind w:firstLine="720"/>
              <w:jc w:val="both"/>
              <w:rPr>
                <w:sz w:val="20"/>
                <w:szCs w:val="20"/>
              </w:rPr>
            </w:pPr>
          </w:p>
        </w:tc>
        <w:tc>
          <w:tcPr>
            <w:tcW w:w="240" w:type="dxa"/>
            <w:tcBorders>
              <w:bottom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tcBorders>
              <w:bottom w:val="single" w:sz="8" w:space="0" w:color="auto"/>
            </w:tcBorders>
            <w:vAlign w:val="bottom"/>
          </w:tcPr>
          <w:p w:rsidR="008D7992" w:rsidRPr="007F2A3B" w:rsidRDefault="008D7992" w:rsidP="002441B5">
            <w:pPr>
              <w:spacing w:line="360" w:lineRule="auto"/>
              <w:ind w:firstLine="720"/>
              <w:jc w:val="both"/>
              <w:rPr>
                <w:sz w:val="20"/>
                <w:szCs w:val="20"/>
              </w:rPr>
            </w:pPr>
          </w:p>
        </w:tc>
        <w:tc>
          <w:tcPr>
            <w:tcW w:w="80" w:type="dxa"/>
            <w:tcBorders>
              <w:bottom w:val="single" w:sz="8" w:space="0" w:color="auto"/>
            </w:tcBorders>
            <w:vAlign w:val="bottom"/>
          </w:tcPr>
          <w:p w:rsidR="008D7992" w:rsidRPr="007F2A3B" w:rsidRDefault="008D7992" w:rsidP="002441B5">
            <w:pPr>
              <w:spacing w:line="360" w:lineRule="auto"/>
              <w:ind w:firstLine="720"/>
              <w:jc w:val="both"/>
              <w:rPr>
                <w:sz w:val="20"/>
                <w:szCs w:val="20"/>
              </w:rPr>
            </w:pPr>
          </w:p>
        </w:tc>
        <w:tc>
          <w:tcPr>
            <w:tcW w:w="0" w:type="dxa"/>
            <w:vAlign w:val="bottom"/>
          </w:tcPr>
          <w:p w:rsidR="008D7992" w:rsidRPr="007F2A3B" w:rsidRDefault="008D7992" w:rsidP="002441B5">
            <w:pPr>
              <w:spacing w:line="360" w:lineRule="auto"/>
              <w:ind w:firstLine="720"/>
              <w:jc w:val="both"/>
              <w:rPr>
                <w:sz w:val="20"/>
                <w:szCs w:val="20"/>
              </w:rPr>
            </w:pPr>
          </w:p>
        </w:tc>
      </w:tr>
      <w:tr w:rsidR="008D7992" w:rsidRPr="007F2A3B">
        <w:trPr>
          <w:trHeight w:val="316"/>
        </w:trPr>
        <w:tc>
          <w:tcPr>
            <w:tcW w:w="1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здоровье</w:t>
            </w:r>
          </w:p>
        </w:tc>
        <w:tc>
          <w:tcPr>
            <w:tcW w:w="8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880" w:type="dxa"/>
            <w:vAlign w:val="bottom"/>
          </w:tcPr>
          <w:p w:rsidR="008D7992" w:rsidRPr="007F2A3B" w:rsidRDefault="008D7992" w:rsidP="002441B5">
            <w:pPr>
              <w:spacing w:line="360" w:lineRule="auto"/>
              <w:ind w:firstLine="720"/>
              <w:jc w:val="both"/>
              <w:rPr>
                <w:sz w:val="20"/>
                <w:szCs w:val="20"/>
              </w:rPr>
            </w:pPr>
          </w:p>
        </w:tc>
        <w:tc>
          <w:tcPr>
            <w:tcW w:w="1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020" w:type="dxa"/>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Химия Физика</w:t>
            </w:r>
          </w:p>
        </w:tc>
        <w:tc>
          <w:tcPr>
            <w:tcW w:w="24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vAlign w:val="bottom"/>
          </w:tcPr>
          <w:p w:rsidR="008D7992" w:rsidRPr="007F2A3B" w:rsidRDefault="008D7992" w:rsidP="002441B5">
            <w:pPr>
              <w:spacing w:line="360" w:lineRule="auto"/>
              <w:ind w:firstLine="720"/>
              <w:jc w:val="both"/>
              <w:rPr>
                <w:sz w:val="20"/>
                <w:szCs w:val="20"/>
              </w:rPr>
            </w:pPr>
          </w:p>
        </w:tc>
        <w:tc>
          <w:tcPr>
            <w:tcW w:w="8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0" w:type="dxa"/>
            <w:vAlign w:val="bottom"/>
          </w:tcPr>
          <w:p w:rsidR="008D7992" w:rsidRPr="007F2A3B" w:rsidRDefault="008D7992" w:rsidP="002441B5">
            <w:pPr>
              <w:spacing w:line="360" w:lineRule="auto"/>
              <w:ind w:firstLine="720"/>
              <w:jc w:val="both"/>
              <w:rPr>
                <w:sz w:val="20"/>
                <w:szCs w:val="20"/>
              </w:rPr>
            </w:pPr>
          </w:p>
        </w:tc>
      </w:tr>
      <w:tr w:rsidR="008D7992" w:rsidRPr="007F2A3B">
        <w:trPr>
          <w:trHeight w:val="375"/>
        </w:trPr>
        <w:tc>
          <w:tcPr>
            <w:tcW w:w="1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tcBorders>
              <w:bottom w:val="single" w:sz="8" w:space="0" w:color="auto"/>
            </w:tcBorders>
            <w:vAlign w:val="bottom"/>
          </w:tcPr>
          <w:p w:rsidR="008D7992" w:rsidRPr="007F2A3B" w:rsidRDefault="008D7992" w:rsidP="002441B5">
            <w:pPr>
              <w:spacing w:line="360" w:lineRule="auto"/>
              <w:ind w:firstLine="720"/>
              <w:jc w:val="both"/>
              <w:rPr>
                <w:sz w:val="20"/>
                <w:szCs w:val="20"/>
              </w:rPr>
            </w:pPr>
          </w:p>
        </w:tc>
        <w:tc>
          <w:tcPr>
            <w:tcW w:w="80" w:type="dxa"/>
            <w:tcBorders>
              <w:bottom w:val="single" w:sz="8" w:space="0" w:color="auto"/>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880" w:type="dxa"/>
            <w:tcBorders>
              <w:bottom w:val="single" w:sz="8" w:space="0" w:color="auto"/>
            </w:tcBorders>
            <w:vAlign w:val="bottom"/>
          </w:tcPr>
          <w:p w:rsidR="008D7992" w:rsidRPr="007F2A3B" w:rsidRDefault="008D7992" w:rsidP="002441B5">
            <w:pPr>
              <w:spacing w:line="360" w:lineRule="auto"/>
              <w:ind w:firstLine="720"/>
              <w:jc w:val="both"/>
              <w:rPr>
                <w:sz w:val="20"/>
                <w:szCs w:val="20"/>
              </w:rPr>
            </w:pPr>
          </w:p>
        </w:tc>
        <w:tc>
          <w:tcPr>
            <w:tcW w:w="100" w:type="dxa"/>
            <w:tcBorders>
              <w:bottom w:val="single" w:sz="8" w:space="0" w:color="auto"/>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020" w:type="dxa"/>
            <w:tcBorders>
              <w:bottom w:val="single" w:sz="8" w:space="0" w:color="auto"/>
            </w:tcBorders>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Матем</w:t>
            </w:r>
            <w:r w:rsidRPr="007F2A3B">
              <w:rPr>
                <w:rFonts w:eastAsia="Times New Roman"/>
                <w:sz w:val="20"/>
                <w:szCs w:val="20"/>
              </w:rPr>
              <w:t>а</w:t>
            </w:r>
            <w:r w:rsidRPr="007F2A3B">
              <w:rPr>
                <w:rFonts w:eastAsia="Times New Roman"/>
                <w:sz w:val="20"/>
                <w:szCs w:val="20"/>
              </w:rPr>
              <w:t>тика</w:t>
            </w:r>
          </w:p>
        </w:tc>
        <w:tc>
          <w:tcPr>
            <w:tcW w:w="240" w:type="dxa"/>
            <w:tcBorders>
              <w:bottom w:val="single" w:sz="8" w:space="0" w:color="auto"/>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tcBorders>
              <w:bottom w:val="single" w:sz="8" w:space="0" w:color="auto"/>
            </w:tcBorders>
            <w:vAlign w:val="bottom"/>
          </w:tcPr>
          <w:p w:rsidR="008D7992" w:rsidRPr="007F2A3B" w:rsidRDefault="008D7992" w:rsidP="002441B5">
            <w:pPr>
              <w:spacing w:line="360" w:lineRule="auto"/>
              <w:ind w:firstLine="720"/>
              <w:jc w:val="both"/>
              <w:rPr>
                <w:sz w:val="20"/>
                <w:szCs w:val="20"/>
              </w:rPr>
            </w:pPr>
          </w:p>
        </w:tc>
        <w:tc>
          <w:tcPr>
            <w:tcW w:w="80" w:type="dxa"/>
            <w:tcBorders>
              <w:bottom w:val="single" w:sz="8" w:space="0" w:color="auto"/>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0" w:type="dxa"/>
            <w:vAlign w:val="bottom"/>
          </w:tcPr>
          <w:p w:rsidR="008D7992" w:rsidRPr="007F2A3B" w:rsidRDefault="008D7992" w:rsidP="002441B5">
            <w:pPr>
              <w:spacing w:line="360" w:lineRule="auto"/>
              <w:ind w:firstLine="720"/>
              <w:jc w:val="both"/>
              <w:rPr>
                <w:sz w:val="20"/>
                <w:szCs w:val="20"/>
              </w:rPr>
            </w:pPr>
          </w:p>
        </w:tc>
      </w:tr>
      <w:tr w:rsidR="008D7992" w:rsidRPr="007F2A3B">
        <w:trPr>
          <w:trHeight w:val="323"/>
        </w:trPr>
        <w:tc>
          <w:tcPr>
            <w:tcW w:w="1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Экон</w:t>
            </w:r>
            <w:r w:rsidRPr="007F2A3B">
              <w:rPr>
                <w:rFonts w:eastAsia="Times New Roman"/>
                <w:sz w:val="20"/>
                <w:szCs w:val="20"/>
              </w:rPr>
              <w:t>о</w:t>
            </w:r>
            <w:r w:rsidRPr="007F2A3B">
              <w:rPr>
                <w:rFonts w:eastAsia="Times New Roman"/>
                <w:sz w:val="20"/>
                <w:szCs w:val="20"/>
              </w:rPr>
              <w:t>мика и</w:t>
            </w:r>
          </w:p>
        </w:tc>
        <w:tc>
          <w:tcPr>
            <w:tcW w:w="8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880" w:type="dxa"/>
            <w:vAlign w:val="bottom"/>
          </w:tcPr>
          <w:p w:rsidR="008D7992" w:rsidRPr="007F2A3B" w:rsidRDefault="008D7992" w:rsidP="002441B5">
            <w:pPr>
              <w:spacing w:line="360" w:lineRule="auto"/>
              <w:ind w:firstLine="720"/>
              <w:jc w:val="both"/>
              <w:rPr>
                <w:sz w:val="20"/>
                <w:szCs w:val="20"/>
              </w:rPr>
            </w:pPr>
          </w:p>
        </w:tc>
        <w:tc>
          <w:tcPr>
            <w:tcW w:w="1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020" w:type="dxa"/>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Эконом</w:t>
            </w:r>
            <w:r w:rsidRPr="007F2A3B">
              <w:rPr>
                <w:rFonts w:eastAsia="Times New Roman"/>
                <w:sz w:val="20"/>
                <w:szCs w:val="20"/>
              </w:rPr>
              <w:t>и</w:t>
            </w:r>
            <w:r w:rsidRPr="007F2A3B">
              <w:rPr>
                <w:rFonts w:eastAsia="Times New Roman"/>
                <w:sz w:val="20"/>
                <w:szCs w:val="20"/>
              </w:rPr>
              <w:t>ка</w:t>
            </w:r>
          </w:p>
        </w:tc>
        <w:tc>
          <w:tcPr>
            <w:tcW w:w="24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vAlign w:val="bottom"/>
          </w:tcPr>
          <w:p w:rsidR="008D7992" w:rsidRPr="007F2A3B" w:rsidRDefault="008D7992" w:rsidP="002441B5">
            <w:pPr>
              <w:spacing w:line="360" w:lineRule="auto"/>
              <w:ind w:firstLine="720"/>
              <w:jc w:val="both"/>
              <w:rPr>
                <w:sz w:val="20"/>
                <w:szCs w:val="20"/>
              </w:rPr>
            </w:pPr>
          </w:p>
        </w:tc>
        <w:tc>
          <w:tcPr>
            <w:tcW w:w="8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0" w:type="dxa"/>
            <w:vAlign w:val="bottom"/>
          </w:tcPr>
          <w:p w:rsidR="008D7992" w:rsidRPr="007F2A3B" w:rsidRDefault="008D7992" w:rsidP="002441B5">
            <w:pPr>
              <w:spacing w:line="360" w:lineRule="auto"/>
              <w:ind w:firstLine="720"/>
              <w:jc w:val="both"/>
              <w:rPr>
                <w:sz w:val="20"/>
                <w:szCs w:val="20"/>
              </w:rPr>
            </w:pPr>
          </w:p>
        </w:tc>
      </w:tr>
      <w:tr w:rsidR="008D7992" w:rsidRPr="007F2A3B">
        <w:trPr>
          <w:trHeight w:val="355"/>
        </w:trPr>
        <w:tc>
          <w:tcPr>
            <w:tcW w:w="1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общество</w:t>
            </w:r>
          </w:p>
        </w:tc>
        <w:tc>
          <w:tcPr>
            <w:tcW w:w="8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880" w:type="dxa"/>
            <w:vAlign w:val="bottom"/>
          </w:tcPr>
          <w:p w:rsidR="008D7992" w:rsidRPr="007F2A3B" w:rsidRDefault="008D7992" w:rsidP="002441B5">
            <w:pPr>
              <w:spacing w:line="360" w:lineRule="auto"/>
              <w:ind w:firstLine="720"/>
              <w:jc w:val="both"/>
              <w:rPr>
                <w:sz w:val="20"/>
                <w:szCs w:val="20"/>
              </w:rPr>
            </w:pPr>
          </w:p>
        </w:tc>
        <w:tc>
          <w:tcPr>
            <w:tcW w:w="1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020" w:type="dxa"/>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Матем</w:t>
            </w:r>
            <w:r w:rsidRPr="007F2A3B">
              <w:rPr>
                <w:rFonts w:eastAsia="Times New Roman"/>
                <w:sz w:val="20"/>
                <w:szCs w:val="20"/>
              </w:rPr>
              <w:t>а</w:t>
            </w:r>
            <w:r w:rsidRPr="007F2A3B">
              <w:rPr>
                <w:rFonts w:eastAsia="Times New Roman"/>
                <w:sz w:val="20"/>
                <w:szCs w:val="20"/>
              </w:rPr>
              <w:t>тика</w:t>
            </w:r>
          </w:p>
        </w:tc>
        <w:tc>
          <w:tcPr>
            <w:tcW w:w="24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vAlign w:val="bottom"/>
          </w:tcPr>
          <w:p w:rsidR="008D7992" w:rsidRPr="007F2A3B" w:rsidRDefault="008D7992" w:rsidP="002441B5">
            <w:pPr>
              <w:spacing w:line="360" w:lineRule="auto"/>
              <w:ind w:firstLine="720"/>
              <w:jc w:val="both"/>
              <w:rPr>
                <w:sz w:val="20"/>
                <w:szCs w:val="20"/>
              </w:rPr>
            </w:pPr>
          </w:p>
        </w:tc>
        <w:tc>
          <w:tcPr>
            <w:tcW w:w="8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0" w:type="dxa"/>
            <w:vAlign w:val="bottom"/>
          </w:tcPr>
          <w:p w:rsidR="008D7992" w:rsidRPr="007F2A3B" w:rsidRDefault="008D7992" w:rsidP="002441B5">
            <w:pPr>
              <w:spacing w:line="360" w:lineRule="auto"/>
              <w:ind w:firstLine="720"/>
              <w:jc w:val="both"/>
              <w:rPr>
                <w:sz w:val="20"/>
                <w:szCs w:val="20"/>
              </w:rPr>
            </w:pPr>
          </w:p>
        </w:tc>
      </w:tr>
      <w:tr w:rsidR="008D7992" w:rsidRPr="007F2A3B">
        <w:trPr>
          <w:trHeight w:val="353"/>
        </w:trPr>
        <w:tc>
          <w:tcPr>
            <w:tcW w:w="1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vAlign w:val="bottom"/>
          </w:tcPr>
          <w:p w:rsidR="008D7992" w:rsidRPr="007F2A3B" w:rsidRDefault="008D7992" w:rsidP="002441B5">
            <w:pPr>
              <w:spacing w:line="360" w:lineRule="auto"/>
              <w:ind w:firstLine="720"/>
              <w:jc w:val="both"/>
              <w:rPr>
                <w:sz w:val="20"/>
                <w:szCs w:val="20"/>
              </w:rPr>
            </w:pPr>
          </w:p>
        </w:tc>
        <w:tc>
          <w:tcPr>
            <w:tcW w:w="8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880" w:type="dxa"/>
            <w:vAlign w:val="bottom"/>
          </w:tcPr>
          <w:p w:rsidR="008D7992" w:rsidRPr="007F2A3B" w:rsidRDefault="008D7992" w:rsidP="002441B5">
            <w:pPr>
              <w:spacing w:line="360" w:lineRule="auto"/>
              <w:ind w:firstLine="720"/>
              <w:jc w:val="both"/>
              <w:rPr>
                <w:sz w:val="20"/>
                <w:szCs w:val="20"/>
              </w:rPr>
            </w:pPr>
          </w:p>
        </w:tc>
        <w:tc>
          <w:tcPr>
            <w:tcW w:w="1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020" w:type="dxa"/>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История</w:t>
            </w:r>
          </w:p>
        </w:tc>
        <w:tc>
          <w:tcPr>
            <w:tcW w:w="24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vAlign w:val="bottom"/>
          </w:tcPr>
          <w:p w:rsidR="008D7992" w:rsidRPr="007F2A3B" w:rsidRDefault="008D7992" w:rsidP="002441B5">
            <w:pPr>
              <w:spacing w:line="360" w:lineRule="auto"/>
              <w:ind w:firstLine="720"/>
              <w:jc w:val="both"/>
              <w:rPr>
                <w:sz w:val="20"/>
                <w:szCs w:val="20"/>
              </w:rPr>
            </w:pPr>
          </w:p>
        </w:tc>
        <w:tc>
          <w:tcPr>
            <w:tcW w:w="8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0" w:type="dxa"/>
            <w:vAlign w:val="bottom"/>
          </w:tcPr>
          <w:p w:rsidR="008D7992" w:rsidRPr="007F2A3B" w:rsidRDefault="008D7992" w:rsidP="002441B5">
            <w:pPr>
              <w:spacing w:line="360" w:lineRule="auto"/>
              <w:ind w:firstLine="720"/>
              <w:jc w:val="both"/>
              <w:rPr>
                <w:sz w:val="20"/>
                <w:szCs w:val="20"/>
              </w:rPr>
            </w:pPr>
          </w:p>
        </w:tc>
      </w:tr>
      <w:tr w:rsidR="008D7992" w:rsidRPr="007F2A3B">
        <w:trPr>
          <w:trHeight w:val="376"/>
        </w:trPr>
        <w:tc>
          <w:tcPr>
            <w:tcW w:w="1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tcBorders>
              <w:bottom w:val="single" w:sz="8" w:space="0" w:color="auto"/>
            </w:tcBorders>
            <w:vAlign w:val="bottom"/>
          </w:tcPr>
          <w:p w:rsidR="008D7992" w:rsidRPr="007F2A3B" w:rsidRDefault="008D7992" w:rsidP="002441B5">
            <w:pPr>
              <w:spacing w:line="360" w:lineRule="auto"/>
              <w:ind w:firstLine="720"/>
              <w:jc w:val="both"/>
              <w:rPr>
                <w:sz w:val="20"/>
                <w:szCs w:val="20"/>
              </w:rPr>
            </w:pPr>
          </w:p>
        </w:tc>
        <w:tc>
          <w:tcPr>
            <w:tcW w:w="80" w:type="dxa"/>
            <w:tcBorders>
              <w:bottom w:val="single" w:sz="8" w:space="0" w:color="auto"/>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880" w:type="dxa"/>
            <w:tcBorders>
              <w:bottom w:val="single" w:sz="8" w:space="0" w:color="auto"/>
            </w:tcBorders>
            <w:vAlign w:val="bottom"/>
          </w:tcPr>
          <w:p w:rsidR="008D7992" w:rsidRPr="007F2A3B" w:rsidRDefault="008D7992" w:rsidP="002441B5">
            <w:pPr>
              <w:spacing w:line="360" w:lineRule="auto"/>
              <w:ind w:firstLine="720"/>
              <w:jc w:val="both"/>
              <w:rPr>
                <w:sz w:val="20"/>
                <w:szCs w:val="20"/>
              </w:rPr>
            </w:pPr>
          </w:p>
        </w:tc>
        <w:tc>
          <w:tcPr>
            <w:tcW w:w="100" w:type="dxa"/>
            <w:tcBorders>
              <w:bottom w:val="single" w:sz="8" w:space="0" w:color="auto"/>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020" w:type="dxa"/>
            <w:tcBorders>
              <w:bottom w:val="single" w:sz="8" w:space="0" w:color="auto"/>
            </w:tcBorders>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География</w:t>
            </w:r>
          </w:p>
        </w:tc>
        <w:tc>
          <w:tcPr>
            <w:tcW w:w="240" w:type="dxa"/>
            <w:tcBorders>
              <w:bottom w:val="single" w:sz="8" w:space="0" w:color="auto"/>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tcBorders>
              <w:bottom w:val="single" w:sz="8" w:space="0" w:color="auto"/>
            </w:tcBorders>
            <w:vAlign w:val="bottom"/>
          </w:tcPr>
          <w:p w:rsidR="008D7992" w:rsidRPr="007F2A3B" w:rsidRDefault="008D7992" w:rsidP="002441B5">
            <w:pPr>
              <w:spacing w:line="360" w:lineRule="auto"/>
              <w:ind w:firstLine="720"/>
              <w:jc w:val="both"/>
              <w:rPr>
                <w:sz w:val="20"/>
                <w:szCs w:val="20"/>
              </w:rPr>
            </w:pPr>
          </w:p>
        </w:tc>
        <w:tc>
          <w:tcPr>
            <w:tcW w:w="80" w:type="dxa"/>
            <w:tcBorders>
              <w:bottom w:val="single" w:sz="8" w:space="0" w:color="auto"/>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0" w:type="dxa"/>
            <w:vAlign w:val="bottom"/>
          </w:tcPr>
          <w:p w:rsidR="008D7992" w:rsidRPr="007F2A3B" w:rsidRDefault="008D7992" w:rsidP="002441B5">
            <w:pPr>
              <w:spacing w:line="360" w:lineRule="auto"/>
              <w:ind w:firstLine="720"/>
              <w:jc w:val="both"/>
              <w:rPr>
                <w:sz w:val="20"/>
                <w:szCs w:val="20"/>
              </w:rPr>
            </w:pPr>
          </w:p>
        </w:tc>
      </w:tr>
      <w:tr w:rsidR="008D7992" w:rsidRPr="007F2A3B">
        <w:trPr>
          <w:trHeight w:val="324"/>
        </w:trPr>
        <w:tc>
          <w:tcPr>
            <w:tcW w:w="1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Культура и</w:t>
            </w:r>
          </w:p>
        </w:tc>
        <w:tc>
          <w:tcPr>
            <w:tcW w:w="8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880" w:type="dxa"/>
            <w:vAlign w:val="bottom"/>
          </w:tcPr>
          <w:p w:rsidR="008D7992" w:rsidRPr="007F2A3B" w:rsidRDefault="008D7992" w:rsidP="002441B5">
            <w:pPr>
              <w:spacing w:line="360" w:lineRule="auto"/>
              <w:ind w:firstLine="720"/>
              <w:jc w:val="both"/>
              <w:rPr>
                <w:sz w:val="20"/>
                <w:szCs w:val="20"/>
              </w:rPr>
            </w:pPr>
          </w:p>
        </w:tc>
        <w:tc>
          <w:tcPr>
            <w:tcW w:w="1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020" w:type="dxa"/>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Ин</w:t>
            </w:r>
            <w:r w:rsidRPr="007F2A3B">
              <w:rPr>
                <w:rFonts w:eastAsia="Times New Roman"/>
                <w:sz w:val="20"/>
                <w:szCs w:val="20"/>
              </w:rPr>
              <w:t>о</w:t>
            </w:r>
            <w:r w:rsidRPr="007F2A3B">
              <w:rPr>
                <w:rFonts w:eastAsia="Times New Roman"/>
                <w:sz w:val="20"/>
                <w:szCs w:val="20"/>
              </w:rPr>
              <w:t>странный</w:t>
            </w:r>
          </w:p>
        </w:tc>
        <w:tc>
          <w:tcPr>
            <w:tcW w:w="24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vAlign w:val="bottom"/>
          </w:tcPr>
          <w:p w:rsidR="008D7992" w:rsidRPr="007F2A3B" w:rsidRDefault="008D7992" w:rsidP="002441B5">
            <w:pPr>
              <w:spacing w:line="360" w:lineRule="auto"/>
              <w:ind w:firstLine="720"/>
              <w:jc w:val="both"/>
              <w:rPr>
                <w:sz w:val="20"/>
                <w:szCs w:val="20"/>
              </w:rPr>
            </w:pPr>
          </w:p>
        </w:tc>
        <w:tc>
          <w:tcPr>
            <w:tcW w:w="8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0" w:type="dxa"/>
            <w:vAlign w:val="bottom"/>
          </w:tcPr>
          <w:p w:rsidR="008D7992" w:rsidRPr="007F2A3B" w:rsidRDefault="008D7992" w:rsidP="002441B5">
            <w:pPr>
              <w:spacing w:line="360" w:lineRule="auto"/>
              <w:ind w:firstLine="720"/>
              <w:jc w:val="both"/>
              <w:rPr>
                <w:sz w:val="20"/>
                <w:szCs w:val="20"/>
              </w:rPr>
            </w:pPr>
          </w:p>
        </w:tc>
      </w:tr>
      <w:tr w:rsidR="008D7992" w:rsidRPr="007F2A3B">
        <w:trPr>
          <w:trHeight w:val="353"/>
        </w:trPr>
        <w:tc>
          <w:tcPr>
            <w:tcW w:w="1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общество</w:t>
            </w:r>
          </w:p>
        </w:tc>
        <w:tc>
          <w:tcPr>
            <w:tcW w:w="8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880" w:type="dxa"/>
            <w:vAlign w:val="bottom"/>
          </w:tcPr>
          <w:p w:rsidR="008D7992" w:rsidRPr="007F2A3B" w:rsidRDefault="008D7992" w:rsidP="002441B5">
            <w:pPr>
              <w:spacing w:line="360" w:lineRule="auto"/>
              <w:ind w:firstLine="720"/>
              <w:jc w:val="both"/>
              <w:rPr>
                <w:sz w:val="20"/>
                <w:szCs w:val="20"/>
              </w:rPr>
            </w:pPr>
          </w:p>
        </w:tc>
        <w:tc>
          <w:tcPr>
            <w:tcW w:w="1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020" w:type="dxa"/>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язык И</w:t>
            </w:r>
            <w:r w:rsidRPr="007F2A3B">
              <w:rPr>
                <w:rFonts w:eastAsia="Times New Roman"/>
                <w:sz w:val="20"/>
                <w:szCs w:val="20"/>
              </w:rPr>
              <w:t>с</w:t>
            </w:r>
            <w:r w:rsidRPr="007F2A3B">
              <w:rPr>
                <w:rFonts w:eastAsia="Times New Roman"/>
                <w:sz w:val="20"/>
                <w:szCs w:val="20"/>
              </w:rPr>
              <w:t>тория</w:t>
            </w:r>
          </w:p>
        </w:tc>
        <w:tc>
          <w:tcPr>
            <w:tcW w:w="24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vAlign w:val="bottom"/>
          </w:tcPr>
          <w:p w:rsidR="008D7992" w:rsidRPr="007F2A3B" w:rsidRDefault="008D7992" w:rsidP="002441B5">
            <w:pPr>
              <w:spacing w:line="360" w:lineRule="auto"/>
              <w:ind w:firstLine="720"/>
              <w:jc w:val="both"/>
              <w:rPr>
                <w:sz w:val="20"/>
                <w:szCs w:val="20"/>
              </w:rPr>
            </w:pPr>
          </w:p>
        </w:tc>
        <w:tc>
          <w:tcPr>
            <w:tcW w:w="8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0" w:type="dxa"/>
            <w:vAlign w:val="bottom"/>
          </w:tcPr>
          <w:p w:rsidR="008D7992" w:rsidRPr="007F2A3B" w:rsidRDefault="008D7992" w:rsidP="002441B5">
            <w:pPr>
              <w:spacing w:line="360" w:lineRule="auto"/>
              <w:ind w:firstLine="720"/>
              <w:jc w:val="both"/>
              <w:rPr>
                <w:sz w:val="20"/>
                <w:szCs w:val="20"/>
              </w:rPr>
            </w:pPr>
          </w:p>
        </w:tc>
      </w:tr>
      <w:tr w:rsidR="008D7992" w:rsidRPr="007F2A3B">
        <w:trPr>
          <w:trHeight w:val="355"/>
        </w:trPr>
        <w:tc>
          <w:tcPr>
            <w:tcW w:w="1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vAlign w:val="bottom"/>
          </w:tcPr>
          <w:p w:rsidR="008D7992" w:rsidRPr="007F2A3B" w:rsidRDefault="008D7992" w:rsidP="002441B5">
            <w:pPr>
              <w:spacing w:line="360" w:lineRule="auto"/>
              <w:ind w:firstLine="720"/>
              <w:jc w:val="both"/>
              <w:rPr>
                <w:sz w:val="20"/>
                <w:szCs w:val="20"/>
              </w:rPr>
            </w:pPr>
          </w:p>
        </w:tc>
        <w:tc>
          <w:tcPr>
            <w:tcW w:w="8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880" w:type="dxa"/>
            <w:vAlign w:val="bottom"/>
          </w:tcPr>
          <w:p w:rsidR="008D7992" w:rsidRPr="007F2A3B" w:rsidRDefault="008D7992" w:rsidP="002441B5">
            <w:pPr>
              <w:spacing w:line="360" w:lineRule="auto"/>
              <w:ind w:firstLine="720"/>
              <w:jc w:val="both"/>
              <w:rPr>
                <w:sz w:val="20"/>
                <w:szCs w:val="20"/>
              </w:rPr>
            </w:pPr>
          </w:p>
        </w:tc>
        <w:tc>
          <w:tcPr>
            <w:tcW w:w="1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020" w:type="dxa"/>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Матем</w:t>
            </w:r>
            <w:r w:rsidRPr="007F2A3B">
              <w:rPr>
                <w:rFonts w:eastAsia="Times New Roman"/>
                <w:sz w:val="20"/>
                <w:szCs w:val="20"/>
              </w:rPr>
              <w:t>а</w:t>
            </w:r>
            <w:r w:rsidRPr="007F2A3B">
              <w:rPr>
                <w:rFonts w:eastAsia="Times New Roman"/>
                <w:sz w:val="20"/>
                <w:szCs w:val="20"/>
              </w:rPr>
              <w:t>тика</w:t>
            </w:r>
          </w:p>
        </w:tc>
        <w:tc>
          <w:tcPr>
            <w:tcW w:w="24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vAlign w:val="bottom"/>
          </w:tcPr>
          <w:p w:rsidR="008D7992" w:rsidRPr="007F2A3B" w:rsidRDefault="008D7992" w:rsidP="002441B5">
            <w:pPr>
              <w:spacing w:line="360" w:lineRule="auto"/>
              <w:ind w:firstLine="720"/>
              <w:jc w:val="both"/>
              <w:rPr>
                <w:sz w:val="20"/>
                <w:szCs w:val="20"/>
              </w:rPr>
            </w:pPr>
          </w:p>
        </w:tc>
        <w:tc>
          <w:tcPr>
            <w:tcW w:w="8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0" w:type="dxa"/>
            <w:vAlign w:val="bottom"/>
          </w:tcPr>
          <w:p w:rsidR="008D7992" w:rsidRPr="007F2A3B" w:rsidRDefault="008D7992" w:rsidP="002441B5">
            <w:pPr>
              <w:spacing w:line="360" w:lineRule="auto"/>
              <w:ind w:firstLine="720"/>
              <w:jc w:val="both"/>
              <w:rPr>
                <w:sz w:val="20"/>
                <w:szCs w:val="20"/>
              </w:rPr>
            </w:pPr>
          </w:p>
        </w:tc>
      </w:tr>
      <w:tr w:rsidR="008D7992" w:rsidRPr="007F2A3B">
        <w:trPr>
          <w:trHeight w:val="353"/>
        </w:trPr>
        <w:tc>
          <w:tcPr>
            <w:tcW w:w="1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vAlign w:val="bottom"/>
          </w:tcPr>
          <w:p w:rsidR="008D7992" w:rsidRPr="007F2A3B" w:rsidRDefault="008D7992" w:rsidP="002441B5">
            <w:pPr>
              <w:spacing w:line="360" w:lineRule="auto"/>
              <w:ind w:firstLine="720"/>
              <w:jc w:val="both"/>
              <w:rPr>
                <w:sz w:val="20"/>
                <w:szCs w:val="20"/>
              </w:rPr>
            </w:pPr>
          </w:p>
        </w:tc>
        <w:tc>
          <w:tcPr>
            <w:tcW w:w="8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880" w:type="dxa"/>
            <w:vAlign w:val="bottom"/>
          </w:tcPr>
          <w:p w:rsidR="008D7992" w:rsidRPr="007F2A3B" w:rsidRDefault="008D7992" w:rsidP="002441B5">
            <w:pPr>
              <w:spacing w:line="360" w:lineRule="auto"/>
              <w:ind w:firstLine="720"/>
              <w:jc w:val="both"/>
              <w:rPr>
                <w:sz w:val="20"/>
                <w:szCs w:val="20"/>
              </w:rPr>
            </w:pPr>
          </w:p>
        </w:tc>
        <w:tc>
          <w:tcPr>
            <w:tcW w:w="1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020" w:type="dxa"/>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Культура и</w:t>
            </w:r>
          </w:p>
        </w:tc>
        <w:tc>
          <w:tcPr>
            <w:tcW w:w="24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vAlign w:val="bottom"/>
          </w:tcPr>
          <w:p w:rsidR="008D7992" w:rsidRPr="007F2A3B" w:rsidRDefault="008D7992" w:rsidP="002441B5">
            <w:pPr>
              <w:spacing w:line="360" w:lineRule="auto"/>
              <w:ind w:firstLine="720"/>
              <w:jc w:val="both"/>
              <w:rPr>
                <w:sz w:val="20"/>
                <w:szCs w:val="20"/>
              </w:rPr>
            </w:pPr>
          </w:p>
        </w:tc>
        <w:tc>
          <w:tcPr>
            <w:tcW w:w="8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0" w:type="dxa"/>
            <w:vAlign w:val="bottom"/>
          </w:tcPr>
          <w:p w:rsidR="008D7992" w:rsidRPr="007F2A3B" w:rsidRDefault="008D7992" w:rsidP="002441B5">
            <w:pPr>
              <w:spacing w:line="360" w:lineRule="auto"/>
              <w:ind w:firstLine="720"/>
              <w:jc w:val="both"/>
              <w:rPr>
                <w:sz w:val="20"/>
                <w:szCs w:val="20"/>
              </w:rPr>
            </w:pPr>
          </w:p>
        </w:tc>
      </w:tr>
      <w:tr w:rsidR="008D7992" w:rsidRPr="007F2A3B">
        <w:trPr>
          <w:trHeight w:val="355"/>
        </w:trPr>
        <w:tc>
          <w:tcPr>
            <w:tcW w:w="1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vAlign w:val="bottom"/>
          </w:tcPr>
          <w:p w:rsidR="008D7992" w:rsidRPr="007F2A3B" w:rsidRDefault="008D7992" w:rsidP="002441B5">
            <w:pPr>
              <w:spacing w:line="360" w:lineRule="auto"/>
              <w:ind w:firstLine="720"/>
              <w:jc w:val="both"/>
              <w:rPr>
                <w:sz w:val="20"/>
                <w:szCs w:val="20"/>
              </w:rPr>
            </w:pPr>
          </w:p>
        </w:tc>
        <w:tc>
          <w:tcPr>
            <w:tcW w:w="8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880" w:type="dxa"/>
            <w:vAlign w:val="bottom"/>
          </w:tcPr>
          <w:p w:rsidR="008D7992" w:rsidRPr="007F2A3B" w:rsidRDefault="008D7992" w:rsidP="002441B5">
            <w:pPr>
              <w:spacing w:line="360" w:lineRule="auto"/>
              <w:ind w:firstLine="720"/>
              <w:jc w:val="both"/>
              <w:rPr>
                <w:sz w:val="20"/>
                <w:szCs w:val="20"/>
              </w:rPr>
            </w:pPr>
          </w:p>
        </w:tc>
        <w:tc>
          <w:tcPr>
            <w:tcW w:w="1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020" w:type="dxa"/>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искусство</w:t>
            </w:r>
          </w:p>
        </w:tc>
        <w:tc>
          <w:tcPr>
            <w:tcW w:w="24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vAlign w:val="bottom"/>
          </w:tcPr>
          <w:p w:rsidR="008D7992" w:rsidRPr="007F2A3B" w:rsidRDefault="008D7992" w:rsidP="002441B5">
            <w:pPr>
              <w:spacing w:line="360" w:lineRule="auto"/>
              <w:ind w:firstLine="720"/>
              <w:jc w:val="both"/>
              <w:rPr>
                <w:sz w:val="20"/>
                <w:szCs w:val="20"/>
              </w:rPr>
            </w:pPr>
          </w:p>
        </w:tc>
        <w:tc>
          <w:tcPr>
            <w:tcW w:w="8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0" w:type="dxa"/>
            <w:vAlign w:val="bottom"/>
          </w:tcPr>
          <w:p w:rsidR="008D7992" w:rsidRPr="007F2A3B" w:rsidRDefault="008D7992" w:rsidP="002441B5">
            <w:pPr>
              <w:spacing w:line="360" w:lineRule="auto"/>
              <w:ind w:firstLine="720"/>
              <w:jc w:val="both"/>
              <w:rPr>
                <w:sz w:val="20"/>
                <w:szCs w:val="20"/>
              </w:rPr>
            </w:pPr>
          </w:p>
        </w:tc>
      </w:tr>
      <w:tr w:rsidR="008D7992" w:rsidRPr="007F2A3B">
        <w:trPr>
          <w:trHeight w:val="353"/>
        </w:trPr>
        <w:tc>
          <w:tcPr>
            <w:tcW w:w="1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vAlign w:val="bottom"/>
          </w:tcPr>
          <w:p w:rsidR="008D7992" w:rsidRPr="007F2A3B" w:rsidRDefault="008D7992" w:rsidP="002441B5">
            <w:pPr>
              <w:spacing w:line="360" w:lineRule="auto"/>
              <w:ind w:firstLine="720"/>
              <w:jc w:val="both"/>
              <w:rPr>
                <w:sz w:val="20"/>
                <w:szCs w:val="20"/>
              </w:rPr>
            </w:pPr>
          </w:p>
        </w:tc>
        <w:tc>
          <w:tcPr>
            <w:tcW w:w="8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880" w:type="dxa"/>
            <w:vAlign w:val="bottom"/>
          </w:tcPr>
          <w:p w:rsidR="008D7992" w:rsidRPr="007F2A3B" w:rsidRDefault="008D7992" w:rsidP="002441B5">
            <w:pPr>
              <w:spacing w:line="360" w:lineRule="auto"/>
              <w:ind w:firstLine="720"/>
              <w:jc w:val="both"/>
              <w:rPr>
                <w:sz w:val="20"/>
                <w:szCs w:val="20"/>
              </w:rPr>
            </w:pPr>
          </w:p>
        </w:tc>
        <w:tc>
          <w:tcPr>
            <w:tcW w:w="1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020" w:type="dxa"/>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Филос</w:t>
            </w:r>
            <w:r w:rsidRPr="007F2A3B">
              <w:rPr>
                <w:rFonts w:eastAsia="Times New Roman"/>
                <w:sz w:val="20"/>
                <w:szCs w:val="20"/>
              </w:rPr>
              <w:t>о</w:t>
            </w:r>
            <w:r w:rsidRPr="007F2A3B">
              <w:rPr>
                <w:rFonts w:eastAsia="Times New Roman"/>
                <w:sz w:val="20"/>
                <w:szCs w:val="20"/>
              </w:rPr>
              <w:t>фия</w:t>
            </w:r>
          </w:p>
        </w:tc>
        <w:tc>
          <w:tcPr>
            <w:tcW w:w="24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vAlign w:val="bottom"/>
          </w:tcPr>
          <w:p w:rsidR="008D7992" w:rsidRPr="007F2A3B" w:rsidRDefault="008D7992" w:rsidP="002441B5">
            <w:pPr>
              <w:spacing w:line="360" w:lineRule="auto"/>
              <w:ind w:firstLine="720"/>
              <w:jc w:val="both"/>
              <w:rPr>
                <w:sz w:val="20"/>
                <w:szCs w:val="20"/>
              </w:rPr>
            </w:pPr>
          </w:p>
        </w:tc>
        <w:tc>
          <w:tcPr>
            <w:tcW w:w="8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0" w:type="dxa"/>
            <w:vAlign w:val="bottom"/>
          </w:tcPr>
          <w:p w:rsidR="008D7992" w:rsidRPr="007F2A3B" w:rsidRDefault="008D7992" w:rsidP="002441B5">
            <w:pPr>
              <w:spacing w:line="360" w:lineRule="auto"/>
              <w:ind w:firstLine="720"/>
              <w:jc w:val="both"/>
              <w:rPr>
                <w:sz w:val="20"/>
                <w:szCs w:val="20"/>
              </w:rPr>
            </w:pPr>
          </w:p>
        </w:tc>
      </w:tr>
      <w:tr w:rsidR="008D7992" w:rsidRPr="007F2A3B">
        <w:trPr>
          <w:trHeight w:val="376"/>
        </w:trPr>
        <w:tc>
          <w:tcPr>
            <w:tcW w:w="100" w:type="dxa"/>
            <w:tcBorders>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tcBorders>
              <w:bottom w:val="single" w:sz="8" w:space="0" w:color="auto"/>
            </w:tcBorders>
            <w:vAlign w:val="bottom"/>
          </w:tcPr>
          <w:p w:rsidR="008D7992" w:rsidRPr="007F2A3B" w:rsidRDefault="008D7992" w:rsidP="002441B5">
            <w:pPr>
              <w:spacing w:line="360" w:lineRule="auto"/>
              <w:ind w:firstLine="720"/>
              <w:jc w:val="both"/>
              <w:rPr>
                <w:sz w:val="20"/>
                <w:szCs w:val="20"/>
              </w:rPr>
            </w:pPr>
          </w:p>
        </w:tc>
        <w:tc>
          <w:tcPr>
            <w:tcW w:w="80" w:type="dxa"/>
            <w:tcBorders>
              <w:bottom w:val="single" w:sz="8" w:space="0" w:color="auto"/>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880" w:type="dxa"/>
            <w:tcBorders>
              <w:bottom w:val="single" w:sz="8" w:space="0" w:color="auto"/>
            </w:tcBorders>
            <w:vAlign w:val="bottom"/>
          </w:tcPr>
          <w:p w:rsidR="008D7992" w:rsidRPr="007F2A3B" w:rsidRDefault="008D7992" w:rsidP="002441B5">
            <w:pPr>
              <w:spacing w:line="360" w:lineRule="auto"/>
              <w:ind w:firstLine="720"/>
              <w:jc w:val="both"/>
              <w:rPr>
                <w:sz w:val="20"/>
                <w:szCs w:val="20"/>
              </w:rPr>
            </w:pPr>
          </w:p>
        </w:tc>
        <w:tc>
          <w:tcPr>
            <w:tcW w:w="100" w:type="dxa"/>
            <w:tcBorders>
              <w:bottom w:val="single" w:sz="8" w:space="0" w:color="auto"/>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2020" w:type="dxa"/>
            <w:tcBorders>
              <w:bottom w:val="single" w:sz="8" w:space="0" w:color="auto"/>
            </w:tcBorders>
            <w:vAlign w:val="bottom"/>
          </w:tcPr>
          <w:p w:rsidR="008D7992" w:rsidRPr="007F2A3B" w:rsidRDefault="006336F4" w:rsidP="002441B5">
            <w:pPr>
              <w:spacing w:line="360" w:lineRule="auto"/>
              <w:ind w:firstLine="720"/>
              <w:jc w:val="both"/>
              <w:rPr>
                <w:sz w:val="20"/>
                <w:szCs w:val="20"/>
              </w:rPr>
            </w:pPr>
            <w:r w:rsidRPr="007F2A3B">
              <w:rPr>
                <w:rFonts w:eastAsia="Times New Roman"/>
                <w:sz w:val="20"/>
                <w:szCs w:val="20"/>
              </w:rPr>
              <w:t>Эконом</w:t>
            </w:r>
            <w:r w:rsidRPr="007F2A3B">
              <w:rPr>
                <w:rFonts w:eastAsia="Times New Roman"/>
                <w:sz w:val="20"/>
                <w:szCs w:val="20"/>
              </w:rPr>
              <w:t>и</w:t>
            </w:r>
            <w:r w:rsidRPr="007F2A3B">
              <w:rPr>
                <w:rFonts w:eastAsia="Times New Roman"/>
                <w:sz w:val="20"/>
                <w:szCs w:val="20"/>
              </w:rPr>
              <w:t>ка</w:t>
            </w:r>
          </w:p>
        </w:tc>
        <w:tc>
          <w:tcPr>
            <w:tcW w:w="240" w:type="dxa"/>
            <w:tcBorders>
              <w:bottom w:val="single" w:sz="8" w:space="0" w:color="auto"/>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1900" w:type="dxa"/>
            <w:tcBorders>
              <w:bottom w:val="single" w:sz="8" w:space="0" w:color="auto"/>
            </w:tcBorders>
            <w:vAlign w:val="bottom"/>
          </w:tcPr>
          <w:p w:rsidR="008D7992" w:rsidRPr="007F2A3B" w:rsidRDefault="008D7992" w:rsidP="002441B5">
            <w:pPr>
              <w:spacing w:line="360" w:lineRule="auto"/>
              <w:ind w:firstLine="720"/>
              <w:jc w:val="both"/>
              <w:rPr>
                <w:sz w:val="20"/>
                <w:szCs w:val="20"/>
              </w:rPr>
            </w:pPr>
          </w:p>
        </w:tc>
        <w:tc>
          <w:tcPr>
            <w:tcW w:w="80" w:type="dxa"/>
            <w:tcBorders>
              <w:bottom w:val="single" w:sz="8" w:space="0" w:color="auto"/>
              <w:right w:val="single" w:sz="8" w:space="0" w:color="auto"/>
            </w:tcBorders>
            <w:vAlign w:val="bottom"/>
          </w:tcPr>
          <w:p w:rsidR="008D7992" w:rsidRPr="007F2A3B" w:rsidRDefault="008D7992" w:rsidP="002441B5">
            <w:pPr>
              <w:spacing w:line="360" w:lineRule="auto"/>
              <w:ind w:firstLine="720"/>
              <w:jc w:val="both"/>
              <w:rPr>
                <w:sz w:val="20"/>
                <w:szCs w:val="20"/>
              </w:rPr>
            </w:pPr>
          </w:p>
        </w:tc>
        <w:tc>
          <w:tcPr>
            <w:tcW w:w="0" w:type="dxa"/>
            <w:vAlign w:val="bottom"/>
          </w:tcPr>
          <w:p w:rsidR="008D7992" w:rsidRPr="007F2A3B" w:rsidRDefault="008D7992" w:rsidP="002441B5">
            <w:pPr>
              <w:spacing w:line="360" w:lineRule="auto"/>
              <w:ind w:firstLine="720"/>
              <w:jc w:val="both"/>
              <w:rPr>
                <w:sz w:val="20"/>
                <w:szCs w:val="20"/>
              </w:rPr>
            </w:pPr>
          </w:p>
        </w:tc>
      </w:tr>
    </w:tbl>
    <w:p w:rsidR="008D7992" w:rsidRPr="002441B5" w:rsidRDefault="006336F4" w:rsidP="002441B5">
      <w:pPr>
        <w:spacing w:line="360" w:lineRule="auto"/>
        <w:ind w:firstLine="720"/>
        <w:jc w:val="both"/>
        <w:rPr>
          <w:sz w:val="28"/>
          <w:szCs w:val="28"/>
        </w:rPr>
      </w:pPr>
      <w:r w:rsidRPr="002441B5">
        <w:rPr>
          <w:rFonts w:eastAsia="Times New Roman"/>
          <w:sz w:val="28"/>
          <w:szCs w:val="28"/>
        </w:rPr>
        <w:t>Два низших отделения голландской средней школы в 1999 г. были</w:t>
      </w:r>
      <w:r w:rsidR="007F2A3B">
        <w:rPr>
          <w:rFonts w:eastAsia="Times New Roman"/>
          <w:sz w:val="28"/>
          <w:szCs w:val="28"/>
        </w:rPr>
        <w:t xml:space="preserve"> </w:t>
      </w:r>
      <w:r w:rsidRPr="002441B5">
        <w:rPr>
          <w:rFonts w:eastAsia="Times New Roman"/>
          <w:sz w:val="28"/>
          <w:szCs w:val="28"/>
        </w:rPr>
        <w:t>объединены в отделение прикладного образования, в программу к</w:t>
      </w:r>
      <w:r w:rsidRPr="002441B5">
        <w:rPr>
          <w:rFonts w:eastAsia="Times New Roman"/>
          <w:sz w:val="28"/>
          <w:szCs w:val="28"/>
        </w:rPr>
        <w:t>о</w:t>
      </w:r>
      <w:r w:rsidRPr="002441B5">
        <w:rPr>
          <w:rFonts w:eastAsia="Times New Roman"/>
          <w:sz w:val="28"/>
          <w:szCs w:val="28"/>
        </w:rPr>
        <w:t>торого включены следующие общеобразовательные предметы: два</w:t>
      </w:r>
      <w:r w:rsidR="007F2A3B">
        <w:rPr>
          <w:rFonts w:eastAsia="Times New Roman"/>
          <w:sz w:val="28"/>
          <w:szCs w:val="28"/>
        </w:rPr>
        <w:t xml:space="preserve"> </w:t>
      </w:r>
      <w:r w:rsidRPr="002441B5">
        <w:rPr>
          <w:rFonts w:eastAsia="Times New Roman"/>
          <w:sz w:val="28"/>
          <w:szCs w:val="28"/>
        </w:rPr>
        <w:t>иностранных языка, экономика, математика, обществоведение, би</w:t>
      </w:r>
      <w:r w:rsidRPr="002441B5">
        <w:rPr>
          <w:rFonts w:eastAsia="Times New Roman"/>
          <w:sz w:val="28"/>
          <w:szCs w:val="28"/>
        </w:rPr>
        <w:t>о</w:t>
      </w:r>
      <w:r w:rsidRPr="002441B5">
        <w:rPr>
          <w:rFonts w:eastAsia="Times New Roman"/>
          <w:sz w:val="28"/>
          <w:szCs w:val="28"/>
        </w:rPr>
        <w:t>логия.</w:t>
      </w:r>
    </w:p>
    <w:p w:rsidR="008D7992" w:rsidRPr="002441B5" w:rsidRDefault="006336F4" w:rsidP="00ED78C1">
      <w:pPr>
        <w:numPr>
          <w:ilvl w:val="0"/>
          <w:numId w:val="49"/>
        </w:numPr>
        <w:tabs>
          <w:tab w:val="left" w:pos="418"/>
        </w:tabs>
        <w:spacing w:line="360" w:lineRule="auto"/>
        <w:ind w:firstLine="720"/>
        <w:jc w:val="both"/>
        <w:rPr>
          <w:rFonts w:eastAsia="Times New Roman"/>
          <w:sz w:val="28"/>
          <w:szCs w:val="28"/>
        </w:rPr>
      </w:pPr>
      <w:r w:rsidRPr="002441B5">
        <w:rPr>
          <w:rFonts w:eastAsia="Times New Roman"/>
          <w:sz w:val="28"/>
          <w:szCs w:val="28"/>
        </w:rPr>
        <w:t>ходе перестройки средней школы вводятся новые программы обучения, увеличивается число изучаемых предметов и, соответственно, учебная нагрузка (до 40 часов в неделю). Новая система обучения требует от учащихся высокой степени мотивации, ответственности, творчества, трудолюбия, умения учиться. Она ориентирована на предоставление уч</w:t>
      </w:r>
      <w:r w:rsidRPr="002441B5">
        <w:rPr>
          <w:rFonts w:eastAsia="Times New Roman"/>
          <w:sz w:val="28"/>
          <w:szCs w:val="28"/>
        </w:rPr>
        <w:t>а</w:t>
      </w:r>
      <w:r w:rsidRPr="002441B5">
        <w:rPr>
          <w:rFonts w:eastAsia="Times New Roman"/>
          <w:sz w:val="28"/>
          <w:szCs w:val="28"/>
        </w:rPr>
        <w:t>щимся большей свободы для творчества, индивидуализацию обучения, усиление доли самостоятельной работы. В школах создаются залы для с</w:t>
      </w:r>
      <w:r w:rsidRPr="002441B5">
        <w:rPr>
          <w:rFonts w:eastAsia="Times New Roman"/>
          <w:sz w:val="28"/>
          <w:szCs w:val="28"/>
        </w:rPr>
        <w:t>а</w:t>
      </w:r>
      <w:r w:rsidRPr="002441B5">
        <w:rPr>
          <w:rFonts w:eastAsia="Times New Roman"/>
          <w:sz w:val="28"/>
          <w:szCs w:val="28"/>
        </w:rPr>
        <w:t>мостоятельной работы, медиатеки, идет работа по созданию нового пок</w:t>
      </w:r>
      <w:r w:rsidRPr="002441B5">
        <w:rPr>
          <w:rFonts w:eastAsia="Times New Roman"/>
          <w:sz w:val="28"/>
          <w:szCs w:val="28"/>
        </w:rPr>
        <w:t>о</w:t>
      </w:r>
      <w:r w:rsidRPr="002441B5">
        <w:rPr>
          <w:rFonts w:eastAsia="Times New Roman"/>
          <w:sz w:val="28"/>
          <w:szCs w:val="28"/>
        </w:rPr>
        <w:t>ления учебной литературы.</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Вместе с тем проведение преобразований наталкивается на трудн</w:t>
      </w:r>
      <w:r w:rsidRPr="002441B5">
        <w:rPr>
          <w:rFonts w:eastAsia="Times New Roman"/>
          <w:sz w:val="28"/>
          <w:szCs w:val="28"/>
        </w:rPr>
        <w:t>о</w:t>
      </w:r>
      <w:r w:rsidRPr="002441B5">
        <w:rPr>
          <w:rFonts w:eastAsia="Times New Roman"/>
          <w:sz w:val="28"/>
          <w:szCs w:val="28"/>
        </w:rPr>
        <w:t>сти: не хватает учителей, отсутствует новая учебно-методическая литер</w:t>
      </w:r>
      <w:r w:rsidRPr="002441B5">
        <w:rPr>
          <w:rFonts w:eastAsia="Times New Roman"/>
          <w:sz w:val="28"/>
          <w:szCs w:val="28"/>
        </w:rPr>
        <w:t>а</w:t>
      </w:r>
      <w:r w:rsidRPr="002441B5">
        <w:rPr>
          <w:rFonts w:eastAsia="Times New Roman"/>
          <w:sz w:val="28"/>
          <w:szCs w:val="28"/>
        </w:rPr>
        <w:t>тура, часть школьников не готова к учебе в новых условиях, сложность новых программ, недостаточность учебных площадей, нехватка компь</w:t>
      </w:r>
      <w:r w:rsidRPr="002441B5">
        <w:rPr>
          <w:rFonts w:eastAsia="Times New Roman"/>
          <w:sz w:val="28"/>
          <w:szCs w:val="28"/>
        </w:rPr>
        <w:t>ю</w:t>
      </w:r>
      <w:r w:rsidRPr="002441B5">
        <w:rPr>
          <w:rFonts w:eastAsia="Times New Roman"/>
          <w:sz w:val="28"/>
          <w:szCs w:val="28"/>
        </w:rPr>
        <w:t>теров (на 100 учеников 4 компьютера). Однако, несмотря на трудности, нововведения в школе поддерживает большинство родителей, учителей и учащихся.</w:t>
      </w:r>
    </w:p>
    <w:p w:rsidR="008D7992" w:rsidRPr="002441B5" w:rsidRDefault="008D7992" w:rsidP="002441B5">
      <w:pPr>
        <w:spacing w:line="360" w:lineRule="auto"/>
        <w:ind w:firstLine="720"/>
        <w:jc w:val="both"/>
        <w:rPr>
          <w:sz w:val="28"/>
          <w:szCs w:val="28"/>
        </w:rPr>
      </w:pPr>
    </w:p>
    <w:p w:rsidR="008D7992" w:rsidRPr="002441B5" w:rsidRDefault="006336F4" w:rsidP="00ED78C1">
      <w:pPr>
        <w:numPr>
          <w:ilvl w:val="0"/>
          <w:numId w:val="50"/>
        </w:numPr>
        <w:tabs>
          <w:tab w:val="left" w:pos="700"/>
        </w:tabs>
        <w:spacing w:line="360" w:lineRule="auto"/>
        <w:ind w:firstLine="720"/>
        <w:jc w:val="both"/>
        <w:rPr>
          <w:rFonts w:eastAsia="Times New Roman"/>
          <w:sz w:val="28"/>
          <w:szCs w:val="28"/>
        </w:rPr>
      </w:pPr>
      <w:r w:rsidRPr="002441B5">
        <w:rPr>
          <w:rFonts w:eastAsia="Times New Roman"/>
          <w:b/>
          <w:bCs/>
          <w:i/>
          <w:iCs/>
          <w:sz w:val="28"/>
          <w:szCs w:val="28"/>
        </w:rPr>
        <w:t>Система оценки знаний учащихся в средней школе</w:t>
      </w:r>
    </w:p>
    <w:p w:rsidR="008D7992" w:rsidRPr="002441B5" w:rsidRDefault="008D7992" w:rsidP="002441B5">
      <w:pPr>
        <w:spacing w:line="360" w:lineRule="auto"/>
        <w:ind w:firstLine="720"/>
        <w:jc w:val="both"/>
        <w:rPr>
          <w:rFonts w:eastAsia="Times New Roman"/>
          <w:sz w:val="28"/>
          <w:szCs w:val="28"/>
        </w:rPr>
      </w:pPr>
    </w:p>
    <w:p w:rsidR="008D7992" w:rsidRPr="002441B5" w:rsidRDefault="006336F4" w:rsidP="00ED78C1">
      <w:pPr>
        <w:numPr>
          <w:ilvl w:val="1"/>
          <w:numId w:val="50"/>
        </w:numPr>
        <w:tabs>
          <w:tab w:val="left" w:pos="1042"/>
        </w:tabs>
        <w:spacing w:line="360" w:lineRule="auto"/>
        <w:ind w:firstLine="720"/>
        <w:jc w:val="both"/>
        <w:rPr>
          <w:rFonts w:eastAsia="Times New Roman"/>
          <w:sz w:val="28"/>
          <w:szCs w:val="28"/>
        </w:rPr>
      </w:pPr>
      <w:r w:rsidRPr="002441B5">
        <w:rPr>
          <w:rFonts w:eastAsia="Times New Roman"/>
          <w:sz w:val="28"/>
          <w:szCs w:val="28"/>
        </w:rPr>
        <w:lastRenderedPageBreak/>
        <w:t>настоящее время в школах мира существуют разнообразные си</w:t>
      </w:r>
      <w:r w:rsidRPr="002441B5">
        <w:rPr>
          <w:rFonts w:eastAsia="Times New Roman"/>
          <w:sz w:val="28"/>
          <w:szCs w:val="28"/>
        </w:rPr>
        <w:t>с</w:t>
      </w:r>
      <w:r w:rsidRPr="002441B5">
        <w:rPr>
          <w:rFonts w:eastAsia="Times New Roman"/>
          <w:sz w:val="28"/>
          <w:szCs w:val="28"/>
        </w:rPr>
        <w:t>темы оценки знаний.</w:t>
      </w:r>
    </w:p>
    <w:p w:rsidR="008D7992" w:rsidRPr="002441B5" w:rsidRDefault="006336F4" w:rsidP="00ED78C1">
      <w:pPr>
        <w:numPr>
          <w:ilvl w:val="1"/>
          <w:numId w:val="50"/>
        </w:numPr>
        <w:tabs>
          <w:tab w:val="left" w:pos="1123"/>
        </w:tabs>
        <w:spacing w:line="360" w:lineRule="auto"/>
        <w:ind w:firstLine="720"/>
        <w:jc w:val="both"/>
        <w:rPr>
          <w:rFonts w:eastAsia="Times New Roman"/>
          <w:sz w:val="28"/>
          <w:szCs w:val="28"/>
        </w:rPr>
      </w:pPr>
      <w:r w:rsidRPr="002441B5">
        <w:rPr>
          <w:rFonts w:eastAsia="Times New Roman"/>
          <w:sz w:val="28"/>
          <w:szCs w:val="28"/>
        </w:rPr>
        <w:t>США приняты пятибалльная (буквенная) и 100-балльная (цифр</w:t>
      </w:r>
      <w:r w:rsidRPr="002441B5">
        <w:rPr>
          <w:rFonts w:eastAsia="Times New Roman"/>
          <w:sz w:val="28"/>
          <w:szCs w:val="28"/>
        </w:rPr>
        <w:t>о</w:t>
      </w:r>
      <w:r w:rsidRPr="002441B5">
        <w:rPr>
          <w:rFonts w:eastAsia="Times New Roman"/>
          <w:sz w:val="28"/>
          <w:szCs w:val="28"/>
        </w:rPr>
        <w:t>вая) шкалы оценки знаний школьников:</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А — отлично (93-100);</w:t>
      </w:r>
    </w:p>
    <w:p w:rsidR="008D7992" w:rsidRPr="002441B5" w:rsidRDefault="006336F4" w:rsidP="00ED78C1">
      <w:pPr>
        <w:numPr>
          <w:ilvl w:val="1"/>
          <w:numId w:val="50"/>
        </w:numPr>
        <w:tabs>
          <w:tab w:val="left" w:pos="980"/>
        </w:tabs>
        <w:spacing w:line="360" w:lineRule="auto"/>
        <w:ind w:firstLine="720"/>
        <w:jc w:val="both"/>
        <w:rPr>
          <w:rFonts w:eastAsia="Times New Roman"/>
          <w:sz w:val="28"/>
          <w:szCs w:val="28"/>
        </w:rPr>
      </w:pPr>
      <w:r w:rsidRPr="002441B5">
        <w:rPr>
          <w:rFonts w:eastAsia="Times New Roman"/>
          <w:sz w:val="28"/>
          <w:szCs w:val="28"/>
        </w:rPr>
        <w:t>— выше среднего (85—92);</w:t>
      </w:r>
    </w:p>
    <w:p w:rsidR="008D7992" w:rsidRPr="002441B5" w:rsidRDefault="006336F4" w:rsidP="00ED78C1">
      <w:pPr>
        <w:numPr>
          <w:ilvl w:val="0"/>
          <w:numId w:val="51"/>
        </w:numPr>
        <w:tabs>
          <w:tab w:val="left" w:pos="974"/>
        </w:tabs>
        <w:spacing w:line="360" w:lineRule="auto"/>
        <w:ind w:firstLine="720"/>
        <w:jc w:val="both"/>
        <w:rPr>
          <w:rFonts w:eastAsia="Times New Roman"/>
          <w:sz w:val="28"/>
          <w:szCs w:val="28"/>
        </w:rPr>
      </w:pPr>
      <w:r w:rsidRPr="002441B5">
        <w:rPr>
          <w:rFonts w:eastAsia="Times New Roman"/>
          <w:sz w:val="28"/>
          <w:szCs w:val="28"/>
        </w:rPr>
        <w:t>— удовлетворительно (75—84); D — плохо (65-74);</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 xml:space="preserve">Е — </w:t>
      </w:r>
      <w:proofErr w:type="spellStart"/>
      <w:r w:rsidRPr="002441B5">
        <w:rPr>
          <w:rFonts w:eastAsia="Times New Roman"/>
          <w:sz w:val="28"/>
          <w:szCs w:val="28"/>
        </w:rPr>
        <w:t>незачтено</w:t>
      </w:r>
      <w:proofErr w:type="spellEnd"/>
      <w:r w:rsidRPr="002441B5">
        <w:rPr>
          <w:rFonts w:eastAsia="Times New Roman"/>
          <w:sz w:val="28"/>
          <w:szCs w:val="28"/>
        </w:rPr>
        <w:t xml:space="preserve"> (0—64).</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 xml:space="preserve">В школьной системе </w:t>
      </w:r>
      <w:r w:rsidRPr="002441B5">
        <w:rPr>
          <w:rFonts w:eastAsia="Times New Roman"/>
          <w:b/>
          <w:bCs/>
          <w:sz w:val="28"/>
          <w:szCs w:val="28"/>
        </w:rPr>
        <w:t>Дании</w:t>
      </w:r>
      <w:r w:rsidRPr="002441B5">
        <w:rPr>
          <w:rFonts w:eastAsia="Times New Roman"/>
          <w:sz w:val="28"/>
          <w:szCs w:val="28"/>
        </w:rPr>
        <w:t xml:space="preserve"> доминирует 13-балльная система</w:t>
      </w:r>
      <w:r w:rsidR="007F2A3B">
        <w:rPr>
          <w:rFonts w:eastAsia="Times New Roman"/>
          <w:sz w:val="28"/>
          <w:szCs w:val="28"/>
        </w:rPr>
        <w:t xml:space="preserve"> </w:t>
      </w:r>
      <w:r w:rsidRPr="002441B5">
        <w:rPr>
          <w:rFonts w:eastAsia="Times New Roman"/>
          <w:sz w:val="28"/>
          <w:szCs w:val="28"/>
        </w:rPr>
        <w:t>оце</w:t>
      </w:r>
      <w:r w:rsidRPr="002441B5">
        <w:rPr>
          <w:rFonts w:eastAsia="Times New Roman"/>
          <w:sz w:val="28"/>
          <w:szCs w:val="28"/>
        </w:rPr>
        <w:t>н</w:t>
      </w:r>
      <w:r w:rsidRPr="002441B5">
        <w:rPr>
          <w:rFonts w:eastAsia="Times New Roman"/>
          <w:sz w:val="28"/>
          <w:szCs w:val="28"/>
        </w:rPr>
        <w:t>ки знаний учащихся. Оценки с 1 -го по 7-й классы включительно не ст</w:t>
      </w:r>
      <w:r w:rsidRPr="002441B5">
        <w:rPr>
          <w:rFonts w:eastAsia="Times New Roman"/>
          <w:sz w:val="28"/>
          <w:szCs w:val="28"/>
        </w:rPr>
        <w:t>а</w:t>
      </w:r>
      <w:r w:rsidRPr="002441B5">
        <w:rPr>
          <w:rFonts w:eastAsia="Times New Roman"/>
          <w:sz w:val="28"/>
          <w:szCs w:val="28"/>
        </w:rPr>
        <w:t xml:space="preserve">вятся. Школы регулярно (по крайней мере, дважды в год) информируют родителей об успехах детей в </w:t>
      </w:r>
      <w:proofErr w:type="gramStart"/>
      <w:r w:rsidRPr="002441B5">
        <w:rPr>
          <w:rFonts w:eastAsia="Times New Roman"/>
          <w:sz w:val="28"/>
          <w:szCs w:val="28"/>
        </w:rPr>
        <w:t>обучении по результатам</w:t>
      </w:r>
      <w:proofErr w:type="gramEnd"/>
      <w:r w:rsidRPr="002441B5">
        <w:rPr>
          <w:rFonts w:eastAsia="Times New Roman"/>
          <w:sz w:val="28"/>
          <w:szCs w:val="28"/>
        </w:rPr>
        <w:t xml:space="preserve"> письменных и ус</w:t>
      </w:r>
      <w:r w:rsidRPr="002441B5">
        <w:rPr>
          <w:rFonts w:eastAsia="Times New Roman"/>
          <w:sz w:val="28"/>
          <w:szCs w:val="28"/>
        </w:rPr>
        <w:t>т</w:t>
      </w:r>
      <w:r w:rsidRPr="002441B5">
        <w:rPr>
          <w:rFonts w:eastAsia="Times New Roman"/>
          <w:sz w:val="28"/>
          <w:szCs w:val="28"/>
        </w:rPr>
        <w:t>ных опросов.</w:t>
      </w:r>
    </w:p>
    <w:p w:rsidR="008D7992" w:rsidRPr="002441B5" w:rsidRDefault="006336F4" w:rsidP="002441B5">
      <w:pPr>
        <w:spacing w:line="360" w:lineRule="auto"/>
        <w:ind w:firstLine="720"/>
        <w:jc w:val="both"/>
        <w:rPr>
          <w:sz w:val="28"/>
          <w:szCs w:val="28"/>
        </w:rPr>
      </w:pPr>
      <w:proofErr w:type="gramStart"/>
      <w:r w:rsidRPr="002441B5">
        <w:rPr>
          <w:rFonts w:eastAsia="Times New Roman"/>
          <w:sz w:val="28"/>
          <w:szCs w:val="28"/>
        </w:rPr>
        <w:t>Начиная с 8-го класса оценки ставятся</w:t>
      </w:r>
      <w:proofErr w:type="gramEnd"/>
      <w:r w:rsidRPr="002441B5">
        <w:rPr>
          <w:rFonts w:eastAsia="Times New Roman"/>
          <w:sz w:val="28"/>
          <w:szCs w:val="28"/>
        </w:rPr>
        <w:t xml:space="preserve"> по 13-балльной шкале — по результатам успеваемости учащихся за год по предметам, по которым предусмотрен государственный экзамен.</w:t>
      </w:r>
    </w:p>
    <w:p w:rsidR="008D7992" w:rsidRPr="002441B5" w:rsidRDefault="006336F4" w:rsidP="002441B5">
      <w:pPr>
        <w:spacing w:line="360" w:lineRule="auto"/>
        <w:ind w:firstLine="720"/>
        <w:jc w:val="both"/>
        <w:rPr>
          <w:sz w:val="28"/>
          <w:szCs w:val="28"/>
        </w:rPr>
      </w:pPr>
      <w:r w:rsidRPr="002441B5">
        <w:rPr>
          <w:rFonts w:eastAsia="Times New Roman"/>
          <w:sz w:val="28"/>
          <w:szCs w:val="28"/>
        </w:rPr>
        <w:t>Учащиеся переводятся из класса в класс автоматически. Когда м</w:t>
      </w:r>
      <w:r w:rsidRPr="002441B5">
        <w:rPr>
          <w:rFonts w:eastAsia="Times New Roman"/>
          <w:sz w:val="28"/>
          <w:szCs w:val="28"/>
        </w:rPr>
        <w:t>о</w:t>
      </w:r>
      <w:r w:rsidRPr="002441B5">
        <w:rPr>
          <w:rFonts w:eastAsia="Times New Roman"/>
          <w:sz w:val="28"/>
          <w:szCs w:val="28"/>
        </w:rPr>
        <w:t>лодые люди оканчивают школу, им выдается аттестат зрелости (состоит из перечня изученных предметов с итоговыми годовыми оценками, экзам</w:t>
      </w:r>
      <w:r w:rsidRPr="002441B5">
        <w:rPr>
          <w:rFonts w:eastAsia="Times New Roman"/>
          <w:sz w:val="28"/>
          <w:szCs w:val="28"/>
        </w:rPr>
        <w:t>е</w:t>
      </w:r>
      <w:r w:rsidRPr="002441B5">
        <w:rPr>
          <w:rFonts w:eastAsia="Times New Roman"/>
          <w:sz w:val="28"/>
          <w:szCs w:val="28"/>
        </w:rPr>
        <w:t>национными оценками и средним баллом, выведенным на основании г</w:t>
      </w:r>
      <w:r w:rsidRPr="002441B5">
        <w:rPr>
          <w:rFonts w:eastAsia="Times New Roman"/>
          <w:sz w:val="28"/>
          <w:szCs w:val="28"/>
        </w:rPr>
        <w:t>о</w:t>
      </w:r>
      <w:r w:rsidRPr="002441B5">
        <w:rPr>
          <w:rFonts w:eastAsia="Times New Roman"/>
          <w:sz w:val="28"/>
          <w:szCs w:val="28"/>
        </w:rPr>
        <w:t>довой работы по тому или иному предмету и экзаменов). Итоговые пис</w:t>
      </w:r>
      <w:r w:rsidRPr="002441B5">
        <w:rPr>
          <w:rFonts w:eastAsia="Times New Roman"/>
          <w:sz w:val="28"/>
          <w:szCs w:val="28"/>
        </w:rPr>
        <w:t>ь</w:t>
      </w:r>
      <w:r w:rsidRPr="002441B5">
        <w:rPr>
          <w:rFonts w:eastAsia="Times New Roman"/>
          <w:sz w:val="28"/>
          <w:szCs w:val="28"/>
        </w:rPr>
        <w:t>менные экзамены носят стандартизированный характер. Задания к ним с</w:t>
      </w:r>
      <w:r w:rsidRPr="002441B5">
        <w:rPr>
          <w:rFonts w:eastAsia="Times New Roman"/>
          <w:sz w:val="28"/>
          <w:szCs w:val="28"/>
        </w:rPr>
        <w:t>о</w:t>
      </w:r>
      <w:r w:rsidRPr="002441B5">
        <w:rPr>
          <w:rFonts w:eastAsia="Times New Roman"/>
          <w:sz w:val="28"/>
          <w:szCs w:val="28"/>
        </w:rPr>
        <w:t>ставляются и проверяются Министерством образования. Устные же экз</w:t>
      </w:r>
      <w:r w:rsidRPr="002441B5">
        <w:rPr>
          <w:rFonts w:eastAsia="Times New Roman"/>
          <w:sz w:val="28"/>
          <w:szCs w:val="28"/>
        </w:rPr>
        <w:t>а</w:t>
      </w:r>
      <w:r w:rsidRPr="002441B5">
        <w:rPr>
          <w:rFonts w:eastAsia="Times New Roman"/>
          <w:sz w:val="28"/>
          <w:szCs w:val="28"/>
        </w:rPr>
        <w:t>мены принимаются учителями школы в присутствии внешнего экзамен</w:t>
      </w:r>
      <w:r w:rsidRPr="002441B5">
        <w:rPr>
          <w:rFonts w:eastAsia="Times New Roman"/>
          <w:sz w:val="28"/>
          <w:szCs w:val="28"/>
        </w:rPr>
        <w:t>а</w:t>
      </w:r>
      <w:r w:rsidRPr="002441B5">
        <w:rPr>
          <w:rFonts w:eastAsia="Times New Roman"/>
          <w:sz w:val="28"/>
          <w:szCs w:val="28"/>
        </w:rPr>
        <w:t>тора.</w:t>
      </w:r>
    </w:p>
    <w:p w:rsidR="008D7992" w:rsidRPr="007F2A3B" w:rsidRDefault="006336F4" w:rsidP="00ED78C1">
      <w:pPr>
        <w:numPr>
          <w:ilvl w:val="0"/>
          <w:numId w:val="52"/>
        </w:numPr>
        <w:tabs>
          <w:tab w:val="left" w:pos="1003"/>
        </w:tabs>
        <w:spacing w:line="360" w:lineRule="auto"/>
        <w:ind w:firstLine="720"/>
        <w:jc w:val="both"/>
        <w:rPr>
          <w:rFonts w:eastAsia="Times New Roman"/>
          <w:sz w:val="28"/>
          <w:szCs w:val="28"/>
        </w:rPr>
      </w:pPr>
      <w:r w:rsidRPr="007F2A3B">
        <w:rPr>
          <w:rFonts w:eastAsia="Times New Roman"/>
          <w:b/>
          <w:bCs/>
          <w:sz w:val="28"/>
          <w:szCs w:val="28"/>
        </w:rPr>
        <w:t xml:space="preserve">Швеции, </w:t>
      </w:r>
      <w:r w:rsidRPr="007F2A3B">
        <w:rPr>
          <w:rFonts w:eastAsia="Times New Roman"/>
          <w:sz w:val="28"/>
          <w:szCs w:val="28"/>
        </w:rPr>
        <w:t>как и в Дании,</w:t>
      </w:r>
      <w:r w:rsidRPr="007F2A3B">
        <w:rPr>
          <w:rFonts w:eastAsia="Times New Roman"/>
          <w:b/>
          <w:bCs/>
          <w:sz w:val="28"/>
          <w:szCs w:val="28"/>
        </w:rPr>
        <w:t xml:space="preserve"> </w:t>
      </w:r>
      <w:r w:rsidRPr="007F2A3B">
        <w:rPr>
          <w:rFonts w:eastAsia="Times New Roman"/>
          <w:sz w:val="28"/>
          <w:szCs w:val="28"/>
        </w:rPr>
        <w:t>в течение первых семи лет обучения</w:t>
      </w:r>
      <w:r w:rsidRPr="007F2A3B">
        <w:rPr>
          <w:rFonts w:eastAsia="Times New Roman"/>
          <w:b/>
          <w:bCs/>
          <w:sz w:val="28"/>
          <w:szCs w:val="28"/>
        </w:rPr>
        <w:t xml:space="preserve"> </w:t>
      </w:r>
      <w:r w:rsidRPr="007F2A3B">
        <w:rPr>
          <w:rFonts w:eastAsia="Times New Roman"/>
          <w:sz w:val="28"/>
          <w:szCs w:val="28"/>
        </w:rPr>
        <w:t>о</w:t>
      </w:r>
      <w:r w:rsidRPr="007F2A3B">
        <w:rPr>
          <w:rFonts w:eastAsia="Times New Roman"/>
          <w:sz w:val="28"/>
          <w:szCs w:val="28"/>
        </w:rPr>
        <w:t>т</w:t>
      </w:r>
      <w:r w:rsidRPr="007F2A3B">
        <w:rPr>
          <w:rFonts w:eastAsia="Times New Roman"/>
          <w:sz w:val="28"/>
          <w:szCs w:val="28"/>
        </w:rPr>
        <w:t>метки не ставятся. Знания учащихся начинают оцениваться с 8-го класса по пятибалльной шкале. Оценка «3» считается проходным баллом. В д</w:t>
      </w:r>
      <w:r w:rsidRPr="007F2A3B">
        <w:rPr>
          <w:rFonts w:eastAsia="Times New Roman"/>
          <w:sz w:val="28"/>
          <w:szCs w:val="28"/>
        </w:rPr>
        <w:t>е</w:t>
      </w:r>
      <w:r w:rsidRPr="007F2A3B">
        <w:rPr>
          <w:rFonts w:eastAsia="Times New Roman"/>
          <w:sz w:val="28"/>
          <w:szCs w:val="28"/>
        </w:rPr>
        <w:t>кабре 1993 г. Парламент страны инициировал проведение реформы шк</w:t>
      </w:r>
      <w:r w:rsidRPr="007F2A3B">
        <w:rPr>
          <w:rFonts w:eastAsia="Times New Roman"/>
          <w:sz w:val="28"/>
          <w:szCs w:val="28"/>
        </w:rPr>
        <w:t>о</w:t>
      </w:r>
      <w:r w:rsidRPr="007F2A3B">
        <w:rPr>
          <w:rFonts w:eastAsia="Times New Roman"/>
          <w:sz w:val="28"/>
          <w:szCs w:val="28"/>
        </w:rPr>
        <w:lastRenderedPageBreak/>
        <w:t xml:space="preserve">лы. Одним из ее направлений стала модернизация системы оценки знаний. Согласно </w:t>
      </w:r>
      <w:r w:rsidRPr="007F2A3B">
        <w:rPr>
          <w:rFonts w:eastAsia="Times New Roman"/>
          <w:i/>
          <w:iCs/>
          <w:sz w:val="28"/>
          <w:szCs w:val="28"/>
        </w:rPr>
        <w:t xml:space="preserve">Закону об образовании 1995 г., </w:t>
      </w:r>
      <w:r w:rsidRPr="007F2A3B">
        <w:rPr>
          <w:rFonts w:eastAsia="Times New Roman"/>
          <w:sz w:val="28"/>
          <w:szCs w:val="28"/>
        </w:rPr>
        <w:t>осуществляется переход на</w:t>
      </w:r>
      <w:r w:rsidR="007F2A3B" w:rsidRPr="007F2A3B">
        <w:rPr>
          <w:rFonts w:eastAsia="Times New Roman"/>
          <w:sz w:val="28"/>
          <w:szCs w:val="28"/>
        </w:rPr>
        <w:t xml:space="preserve"> </w:t>
      </w:r>
      <w:r w:rsidRPr="007F2A3B">
        <w:rPr>
          <w:rFonts w:eastAsia="Times New Roman"/>
          <w:sz w:val="28"/>
          <w:szCs w:val="28"/>
        </w:rPr>
        <w:t>тре</w:t>
      </w:r>
      <w:r w:rsidRPr="007F2A3B">
        <w:rPr>
          <w:rFonts w:eastAsia="Times New Roman"/>
          <w:sz w:val="28"/>
          <w:szCs w:val="28"/>
        </w:rPr>
        <w:t>х</w:t>
      </w:r>
      <w:r w:rsidRPr="007F2A3B">
        <w:rPr>
          <w:rFonts w:eastAsia="Times New Roman"/>
          <w:sz w:val="28"/>
          <w:szCs w:val="28"/>
        </w:rPr>
        <w:t>балльную систему оценки в базовой школе: зачет, зачет с отлич</w:t>
      </w:r>
      <w:r w:rsidRPr="007F2A3B">
        <w:rPr>
          <w:rFonts w:eastAsia="Times New Roman"/>
          <w:sz w:val="28"/>
          <w:szCs w:val="28"/>
        </w:rPr>
        <w:t>и</w:t>
      </w:r>
      <w:r w:rsidRPr="007F2A3B">
        <w:rPr>
          <w:rFonts w:eastAsia="Times New Roman"/>
          <w:sz w:val="28"/>
          <w:szCs w:val="28"/>
        </w:rPr>
        <w:t>ем, зачет с особым отличием. Незачет не ставится, а автоматически влечет за собой пересдачу предмета. В старшей средней школе (гимназия) распространена ч</w:t>
      </w:r>
      <w:r w:rsidRPr="007F2A3B">
        <w:rPr>
          <w:rFonts w:eastAsia="Times New Roman"/>
          <w:sz w:val="28"/>
          <w:szCs w:val="28"/>
        </w:rPr>
        <w:t>е</w:t>
      </w:r>
      <w:r w:rsidRPr="007F2A3B">
        <w:rPr>
          <w:rFonts w:eastAsia="Times New Roman"/>
          <w:sz w:val="28"/>
          <w:szCs w:val="28"/>
        </w:rPr>
        <w:t>тырехбалльная система оценки: незачет, зачет, зачет с отличием, зачет с особым отличием.</w:t>
      </w:r>
    </w:p>
    <w:p w:rsidR="008D7992" w:rsidRPr="002441B5" w:rsidRDefault="006336F4" w:rsidP="00ED78C1">
      <w:pPr>
        <w:numPr>
          <w:ilvl w:val="0"/>
          <w:numId w:val="52"/>
        </w:numPr>
        <w:tabs>
          <w:tab w:val="left" w:pos="1042"/>
        </w:tabs>
        <w:spacing w:line="360" w:lineRule="auto"/>
        <w:ind w:firstLine="720"/>
        <w:jc w:val="both"/>
        <w:rPr>
          <w:rFonts w:eastAsia="Times New Roman"/>
          <w:sz w:val="28"/>
          <w:szCs w:val="28"/>
        </w:rPr>
      </w:pPr>
      <w:r w:rsidRPr="002441B5">
        <w:rPr>
          <w:rFonts w:eastAsia="Times New Roman"/>
          <w:b/>
          <w:bCs/>
          <w:sz w:val="28"/>
          <w:szCs w:val="28"/>
        </w:rPr>
        <w:t xml:space="preserve">Норвегии </w:t>
      </w:r>
      <w:r w:rsidRPr="002441B5">
        <w:rPr>
          <w:rFonts w:eastAsia="Times New Roman"/>
          <w:sz w:val="28"/>
          <w:szCs w:val="28"/>
        </w:rPr>
        <w:t>в течение первых шести лет обучения оценки не</w:t>
      </w:r>
      <w:r w:rsidRPr="002441B5">
        <w:rPr>
          <w:rFonts w:eastAsia="Times New Roman"/>
          <w:b/>
          <w:bCs/>
          <w:sz w:val="28"/>
          <w:szCs w:val="28"/>
        </w:rPr>
        <w:t xml:space="preserve"> </w:t>
      </w:r>
      <w:r w:rsidRPr="002441B5">
        <w:rPr>
          <w:rFonts w:eastAsia="Times New Roman"/>
          <w:sz w:val="28"/>
          <w:szCs w:val="28"/>
        </w:rPr>
        <w:t>ст</w:t>
      </w:r>
      <w:r w:rsidRPr="002441B5">
        <w:rPr>
          <w:rFonts w:eastAsia="Times New Roman"/>
          <w:sz w:val="28"/>
          <w:szCs w:val="28"/>
        </w:rPr>
        <w:t>а</w:t>
      </w:r>
      <w:r w:rsidRPr="002441B5">
        <w:rPr>
          <w:rFonts w:eastAsia="Times New Roman"/>
          <w:sz w:val="28"/>
          <w:szCs w:val="28"/>
        </w:rPr>
        <w:t>вятся. Учителя обязаны дважды в год информировать родителей об усп</w:t>
      </w:r>
      <w:r w:rsidRPr="002441B5">
        <w:rPr>
          <w:rFonts w:eastAsia="Times New Roman"/>
          <w:sz w:val="28"/>
          <w:szCs w:val="28"/>
        </w:rPr>
        <w:t>е</w:t>
      </w:r>
      <w:r w:rsidRPr="002441B5">
        <w:rPr>
          <w:rFonts w:eastAsia="Times New Roman"/>
          <w:sz w:val="28"/>
          <w:szCs w:val="28"/>
        </w:rPr>
        <w:t>хах детей (или на родительских собраниях, или письменно).</w:t>
      </w:r>
    </w:p>
    <w:p w:rsidR="008D7992" w:rsidRPr="002441B5" w:rsidRDefault="006336F4" w:rsidP="00ED78C1">
      <w:pPr>
        <w:numPr>
          <w:ilvl w:val="0"/>
          <w:numId w:val="52"/>
        </w:numPr>
        <w:tabs>
          <w:tab w:val="left" w:pos="1157"/>
        </w:tabs>
        <w:spacing w:line="360" w:lineRule="auto"/>
        <w:ind w:firstLine="720"/>
        <w:jc w:val="both"/>
        <w:rPr>
          <w:rFonts w:eastAsia="Times New Roman"/>
          <w:sz w:val="28"/>
          <w:szCs w:val="28"/>
        </w:rPr>
      </w:pPr>
      <w:r w:rsidRPr="002441B5">
        <w:rPr>
          <w:rFonts w:eastAsia="Times New Roman"/>
          <w:sz w:val="28"/>
          <w:szCs w:val="28"/>
        </w:rPr>
        <w:t>базовой трехлетней школе распространена пятибалльная букве</w:t>
      </w:r>
      <w:r w:rsidRPr="002441B5">
        <w:rPr>
          <w:rFonts w:eastAsia="Times New Roman"/>
          <w:sz w:val="28"/>
          <w:szCs w:val="28"/>
        </w:rPr>
        <w:t>н</w:t>
      </w:r>
      <w:r w:rsidRPr="002441B5">
        <w:rPr>
          <w:rFonts w:eastAsia="Times New Roman"/>
          <w:sz w:val="28"/>
          <w:szCs w:val="28"/>
        </w:rPr>
        <w:t>ная шкала оценок (S, М, G, NG, LG), где S — самая высокая оценка.</w:t>
      </w:r>
    </w:p>
    <w:p w:rsidR="008D7992" w:rsidRPr="002441B5" w:rsidRDefault="006336F4" w:rsidP="00ED78C1">
      <w:pPr>
        <w:numPr>
          <w:ilvl w:val="0"/>
          <w:numId w:val="52"/>
        </w:numPr>
        <w:tabs>
          <w:tab w:val="left" w:pos="1049"/>
        </w:tabs>
        <w:spacing w:line="360" w:lineRule="auto"/>
        <w:ind w:firstLine="720"/>
        <w:jc w:val="both"/>
        <w:rPr>
          <w:rFonts w:eastAsia="Times New Roman"/>
          <w:sz w:val="28"/>
          <w:szCs w:val="28"/>
        </w:rPr>
      </w:pPr>
      <w:proofErr w:type="gramStart"/>
      <w:r w:rsidRPr="002441B5">
        <w:rPr>
          <w:rFonts w:eastAsia="Times New Roman"/>
          <w:sz w:val="28"/>
          <w:szCs w:val="28"/>
        </w:rPr>
        <w:t>9-м классе за курс базовой школы сдаются экзамены: один пис</w:t>
      </w:r>
      <w:r w:rsidRPr="002441B5">
        <w:rPr>
          <w:rFonts w:eastAsia="Times New Roman"/>
          <w:sz w:val="28"/>
          <w:szCs w:val="28"/>
        </w:rPr>
        <w:t>ь</w:t>
      </w:r>
      <w:r w:rsidRPr="002441B5">
        <w:rPr>
          <w:rFonts w:eastAsia="Times New Roman"/>
          <w:sz w:val="28"/>
          <w:szCs w:val="28"/>
        </w:rPr>
        <w:t>менный (на выбор: английский, норвежский, математика), несколько ус</w:t>
      </w:r>
      <w:r w:rsidRPr="002441B5">
        <w:rPr>
          <w:rFonts w:eastAsia="Times New Roman"/>
          <w:sz w:val="28"/>
          <w:szCs w:val="28"/>
        </w:rPr>
        <w:t>т</w:t>
      </w:r>
      <w:r w:rsidRPr="002441B5">
        <w:rPr>
          <w:rFonts w:eastAsia="Times New Roman"/>
          <w:sz w:val="28"/>
          <w:szCs w:val="28"/>
        </w:rPr>
        <w:t>ных (религия, социальные науки, естественные науки).</w:t>
      </w:r>
      <w:proofErr w:type="gramEnd"/>
      <w:r w:rsidRPr="002441B5">
        <w:rPr>
          <w:rFonts w:eastAsia="Times New Roman"/>
          <w:sz w:val="28"/>
          <w:szCs w:val="28"/>
        </w:rPr>
        <w:t xml:space="preserve"> После сдачи экз</w:t>
      </w:r>
      <w:r w:rsidRPr="002441B5">
        <w:rPr>
          <w:rFonts w:eastAsia="Times New Roman"/>
          <w:sz w:val="28"/>
          <w:szCs w:val="28"/>
        </w:rPr>
        <w:t>а</w:t>
      </w:r>
      <w:r w:rsidRPr="002441B5">
        <w:rPr>
          <w:rFonts w:eastAsia="Times New Roman"/>
          <w:sz w:val="28"/>
          <w:szCs w:val="28"/>
        </w:rPr>
        <w:t>менов за курс базовой школы учащиеся получают сертификат.</w:t>
      </w:r>
    </w:p>
    <w:p w:rsidR="008D7992" w:rsidRPr="00971E47" w:rsidRDefault="006336F4" w:rsidP="00ED78C1">
      <w:pPr>
        <w:numPr>
          <w:ilvl w:val="0"/>
          <w:numId w:val="52"/>
        </w:numPr>
        <w:tabs>
          <w:tab w:val="left" w:pos="1130"/>
        </w:tabs>
        <w:spacing w:line="360" w:lineRule="auto"/>
        <w:ind w:firstLine="720"/>
        <w:jc w:val="both"/>
        <w:rPr>
          <w:sz w:val="28"/>
          <w:szCs w:val="28"/>
        </w:rPr>
      </w:pPr>
      <w:r w:rsidRPr="00971E47">
        <w:rPr>
          <w:rFonts w:eastAsia="Times New Roman"/>
          <w:sz w:val="28"/>
          <w:szCs w:val="28"/>
        </w:rPr>
        <w:t>старшей средней школе принята шестибалльная система оценок (0 — низший балл, 6 — высший). При выставлении оценок</w:t>
      </w:r>
      <w:r w:rsidR="00971E47" w:rsidRPr="00971E47">
        <w:rPr>
          <w:rFonts w:eastAsia="Times New Roman"/>
          <w:sz w:val="28"/>
          <w:szCs w:val="28"/>
        </w:rPr>
        <w:t xml:space="preserve"> </w:t>
      </w:r>
      <w:r w:rsidRPr="00971E47">
        <w:rPr>
          <w:rFonts w:eastAsia="Times New Roman"/>
          <w:sz w:val="28"/>
          <w:szCs w:val="28"/>
        </w:rPr>
        <w:t>учитываются работа учащихся в классе, качество выполнения домашней работы, р</w:t>
      </w:r>
      <w:r w:rsidRPr="00971E47">
        <w:rPr>
          <w:rFonts w:eastAsia="Times New Roman"/>
          <w:sz w:val="28"/>
          <w:szCs w:val="28"/>
        </w:rPr>
        <w:t>е</w:t>
      </w:r>
      <w:r w:rsidRPr="00971E47">
        <w:rPr>
          <w:rFonts w:eastAsia="Times New Roman"/>
          <w:sz w:val="28"/>
          <w:szCs w:val="28"/>
        </w:rPr>
        <w:t>зультаты промежуточных тестов, работа в группах, выполн</w:t>
      </w:r>
      <w:r w:rsidRPr="00971E47">
        <w:rPr>
          <w:rFonts w:eastAsia="Times New Roman"/>
          <w:sz w:val="28"/>
          <w:szCs w:val="28"/>
        </w:rPr>
        <w:t>е</w:t>
      </w:r>
      <w:r w:rsidRPr="00971E47">
        <w:rPr>
          <w:rFonts w:eastAsia="Times New Roman"/>
          <w:sz w:val="28"/>
          <w:szCs w:val="28"/>
        </w:rPr>
        <w:t>ние проектов.</w:t>
      </w:r>
    </w:p>
    <w:p w:rsidR="008D7992" w:rsidRPr="002441B5" w:rsidRDefault="006336F4" w:rsidP="002441B5">
      <w:pPr>
        <w:spacing w:line="360" w:lineRule="auto"/>
        <w:ind w:firstLine="720"/>
        <w:jc w:val="both"/>
        <w:rPr>
          <w:sz w:val="28"/>
          <w:szCs w:val="28"/>
        </w:rPr>
      </w:pPr>
      <w:r w:rsidRPr="002441B5">
        <w:rPr>
          <w:rFonts w:eastAsia="Times New Roman"/>
          <w:sz w:val="28"/>
          <w:szCs w:val="28"/>
        </w:rPr>
        <w:t>По окончании полной средней школы учащиеся получают аттестат.</w:t>
      </w:r>
    </w:p>
    <w:p w:rsidR="008D7992" w:rsidRPr="002441B5" w:rsidRDefault="006336F4" w:rsidP="00ED78C1">
      <w:pPr>
        <w:numPr>
          <w:ilvl w:val="0"/>
          <w:numId w:val="53"/>
        </w:numPr>
        <w:tabs>
          <w:tab w:val="left" w:pos="1020"/>
        </w:tabs>
        <w:spacing w:line="360" w:lineRule="auto"/>
        <w:ind w:firstLine="720"/>
        <w:jc w:val="both"/>
        <w:rPr>
          <w:rFonts w:eastAsia="Times New Roman"/>
          <w:sz w:val="28"/>
          <w:szCs w:val="28"/>
        </w:rPr>
      </w:pPr>
      <w:r w:rsidRPr="002441B5">
        <w:rPr>
          <w:rFonts w:eastAsia="Times New Roman"/>
          <w:b/>
          <w:bCs/>
          <w:sz w:val="28"/>
          <w:szCs w:val="28"/>
        </w:rPr>
        <w:t xml:space="preserve">Германии </w:t>
      </w:r>
      <w:r w:rsidRPr="002441B5">
        <w:rPr>
          <w:rFonts w:eastAsia="Times New Roman"/>
          <w:sz w:val="28"/>
          <w:szCs w:val="28"/>
        </w:rPr>
        <w:t>во всех типах школ и на всех уровнях школьного</w:t>
      </w:r>
      <w:r w:rsidRPr="002441B5">
        <w:rPr>
          <w:rFonts w:eastAsia="Times New Roman"/>
          <w:b/>
          <w:bCs/>
          <w:sz w:val="28"/>
          <w:szCs w:val="28"/>
        </w:rPr>
        <w:t xml:space="preserve"> </w:t>
      </w:r>
      <w:r w:rsidRPr="002441B5">
        <w:rPr>
          <w:rFonts w:eastAsia="Times New Roman"/>
          <w:sz w:val="28"/>
          <w:szCs w:val="28"/>
        </w:rPr>
        <w:t>обр</w:t>
      </w:r>
      <w:r w:rsidRPr="002441B5">
        <w:rPr>
          <w:rFonts w:eastAsia="Times New Roman"/>
          <w:sz w:val="28"/>
          <w:szCs w:val="28"/>
        </w:rPr>
        <w:t>а</w:t>
      </w:r>
      <w:r w:rsidRPr="002441B5">
        <w:rPr>
          <w:rFonts w:eastAsia="Times New Roman"/>
          <w:sz w:val="28"/>
          <w:szCs w:val="28"/>
        </w:rPr>
        <w:t>зования достижения каждого учащегося оцениваются посредством пис</w:t>
      </w:r>
      <w:r w:rsidRPr="002441B5">
        <w:rPr>
          <w:rFonts w:eastAsia="Times New Roman"/>
          <w:sz w:val="28"/>
          <w:szCs w:val="28"/>
        </w:rPr>
        <w:t>ь</w:t>
      </w:r>
      <w:r w:rsidRPr="002441B5">
        <w:rPr>
          <w:rFonts w:eastAsia="Times New Roman"/>
          <w:sz w:val="28"/>
          <w:szCs w:val="28"/>
        </w:rPr>
        <w:t>менных тестов, а также оценки устных и творческих письменных работ.</w:t>
      </w:r>
    </w:p>
    <w:p w:rsidR="008D7992" w:rsidRPr="002441B5" w:rsidRDefault="006336F4" w:rsidP="00ED78C1">
      <w:pPr>
        <w:numPr>
          <w:ilvl w:val="0"/>
          <w:numId w:val="53"/>
        </w:numPr>
        <w:tabs>
          <w:tab w:val="left" w:pos="1006"/>
        </w:tabs>
        <w:spacing w:line="360" w:lineRule="auto"/>
        <w:ind w:firstLine="720"/>
        <w:jc w:val="both"/>
        <w:rPr>
          <w:rFonts w:eastAsia="Times New Roman"/>
          <w:sz w:val="28"/>
          <w:szCs w:val="28"/>
        </w:rPr>
      </w:pPr>
      <w:r w:rsidRPr="002441B5">
        <w:rPr>
          <w:rFonts w:eastAsia="Times New Roman"/>
          <w:sz w:val="28"/>
          <w:szCs w:val="28"/>
        </w:rPr>
        <w:t>течение первых двух лет обучения в начальной школе оценки не ставятся. Достижения каждого ученика получают отражение в виде пр</w:t>
      </w:r>
      <w:r w:rsidRPr="002441B5">
        <w:rPr>
          <w:rFonts w:eastAsia="Times New Roman"/>
          <w:sz w:val="28"/>
          <w:szCs w:val="28"/>
        </w:rPr>
        <w:t>о</w:t>
      </w:r>
      <w:r w:rsidRPr="002441B5">
        <w:rPr>
          <w:rFonts w:eastAsia="Times New Roman"/>
          <w:sz w:val="28"/>
          <w:szCs w:val="28"/>
        </w:rPr>
        <w:t>межуточного (в середине года) и финального (годового) отчетов, в кот</w:t>
      </w:r>
      <w:r w:rsidRPr="002441B5">
        <w:rPr>
          <w:rFonts w:eastAsia="Times New Roman"/>
          <w:sz w:val="28"/>
          <w:szCs w:val="28"/>
        </w:rPr>
        <w:t>о</w:t>
      </w:r>
      <w:r w:rsidRPr="002441B5">
        <w:rPr>
          <w:rFonts w:eastAsia="Times New Roman"/>
          <w:sz w:val="28"/>
          <w:szCs w:val="28"/>
        </w:rPr>
        <w:t>рых учителем детально оцениваются сильные и слабые стороны учебного труда учащегося.</w:t>
      </w:r>
    </w:p>
    <w:p w:rsidR="008D7992" w:rsidRPr="00971E47" w:rsidRDefault="006336F4" w:rsidP="00ED78C1">
      <w:pPr>
        <w:numPr>
          <w:ilvl w:val="0"/>
          <w:numId w:val="53"/>
        </w:numPr>
        <w:tabs>
          <w:tab w:val="left" w:pos="1020"/>
        </w:tabs>
        <w:spacing w:line="360" w:lineRule="auto"/>
        <w:ind w:firstLine="720"/>
        <w:jc w:val="both"/>
        <w:rPr>
          <w:rFonts w:eastAsia="Times New Roman"/>
          <w:i/>
          <w:iCs/>
          <w:sz w:val="28"/>
          <w:szCs w:val="28"/>
        </w:rPr>
      </w:pPr>
      <w:r w:rsidRPr="00971E47">
        <w:rPr>
          <w:rFonts w:eastAsia="Times New Roman"/>
          <w:i/>
          <w:iCs/>
          <w:sz w:val="28"/>
          <w:szCs w:val="28"/>
        </w:rPr>
        <w:lastRenderedPageBreak/>
        <w:t xml:space="preserve">начальной школе Германии </w:t>
      </w:r>
      <w:r w:rsidRPr="00971E47">
        <w:rPr>
          <w:rFonts w:eastAsia="Times New Roman"/>
          <w:sz w:val="28"/>
          <w:szCs w:val="28"/>
        </w:rPr>
        <w:t>используется следующая система</w:t>
      </w:r>
      <w:r w:rsidR="00971E47" w:rsidRPr="00971E47">
        <w:rPr>
          <w:rFonts w:eastAsia="Times New Roman"/>
          <w:sz w:val="28"/>
          <w:szCs w:val="28"/>
        </w:rPr>
        <w:t xml:space="preserve"> </w:t>
      </w:r>
      <w:r w:rsidRPr="00971E47">
        <w:rPr>
          <w:rFonts w:eastAsia="Times New Roman"/>
          <w:sz w:val="28"/>
          <w:szCs w:val="28"/>
        </w:rPr>
        <w:t>оц</w:t>
      </w:r>
      <w:r w:rsidRPr="00971E47">
        <w:rPr>
          <w:rFonts w:eastAsia="Times New Roman"/>
          <w:sz w:val="28"/>
          <w:szCs w:val="28"/>
        </w:rPr>
        <w:t>е</w:t>
      </w:r>
      <w:r w:rsidRPr="00971E47">
        <w:rPr>
          <w:rFonts w:eastAsia="Times New Roman"/>
          <w:sz w:val="28"/>
          <w:szCs w:val="28"/>
        </w:rPr>
        <w:t>нок:</w:t>
      </w:r>
    </w:p>
    <w:p w:rsidR="008D7992" w:rsidRPr="002441B5" w:rsidRDefault="006336F4" w:rsidP="00ED78C1">
      <w:pPr>
        <w:numPr>
          <w:ilvl w:val="1"/>
          <w:numId w:val="53"/>
        </w:numPr>
        <w:tabs>
          <w:tab w:val="left" w:pos="1133"/>
        </w:tabs>
        <w:spacing w:line="360" w:lineRule="auto"/>
        <w:ind w:firstLine="720"/>
        <w:jc w:val="both"/>
        <w:rPr>
          <w:rFonts w:eastAsia="Times New Roman"/>
          <w:sz w:val="28"/>
          <w:szCs w:val="28"/>
        </w:rPr>
      </w:pPr>
      <w:r w:rsidRPr="002441B5">
        <w:rPr>
          <w:rFonts w:eastAsia="Times New Roman"/>
          <w:sz w:val="28"/>
          <w:szCs w:val="28"/>
        </w:rPr>
        <w:t>— «очень хорошо» — ставится за глубокие и прочные знания, которые превышают требования, предъявляемые стандартом;</w:t>
      </w:r>
    </w:p>
    <w:p w:rsidR="008D7992" w:rsidRPr="002441B5" w:rsidRDefault="006336F4" w:rsidP="00ED78C1">
      <w:pPr>
        <w:numPr>
          <w:ilvl w:val="1"/>
          <w:numId w:val="53"/>
        </w:numPr>
        <w:tabs>
          <w:tab w:val="left" w:pos="1133"/>
        </w:tabs>
        <w:spacing w:line="360" w:lineRule="auto"/>
        <w:ind w:firstLine="720"/>
        <w:jc w:val="both"/>
        <w:rPr>
          <w:rFonts w:eastAsia="Times New Roman"/>
          <w:sz w:val="28"/>
          <w:szCs w:val="28"/>
        </w:rPr>
      </w:pPr>
      <w:r w:rsidRPr="002441B5">
        <w:rPr>
          <w:rFonts w:eastAsia="Times New Roman"/>
          <w:sz w:val="28"/>
          <w:szCs w:val="28"/>
        </w:rPr>
        <w:t>— «хорошо» — ставится за знания, полностью соответствующие стандарту;</w:t>
      </w:r>
    </w:p>
    <w:p w:rsidR="008D7992" w:rsidRPr="002441B5" w:rsidRDefault="006336F4" w:rsidP="00ED78C1">
      <w:pPr>
        <w:numPr>
          <w:ilvl w:val="1"/>
          <w:numId w:val="53"/>
        </w:numPr>
        <w:tabs>
          <w:tab w:val="left" w:pos="1133"/>
        </w:tabs>
        <w:spacing w:line="360" w:lineRule="auto"/>
        <w:ind w:firstLine="720"/>
        <w:jc w:val="both"/>
        <w:rPr>
          <w:rFonts w:eastAsia="Times New Roman"/>
          <w:sz w:val="28"/>
          <w:szCs w:val="28"/>
        </w:rPr>
      </w:pPr>
      <w:r w:rsidRPr="002441B5">
        <w:rPr>
          <w:rFonts w:eastAsia="Times New Roman"/>
          <w:sz w:val="28"/>
          <w:szCs w:val="28"/>
        </w:rPr>
        <w:t>— «удовлетворительно» — ставится за знания, в основном соо</w:t>
      </w:r>
      <w:r w:rsidRPr="002441B5">
        <w:rPr>
          <w:rFonts w:eastAsia="Times New Roman"/>
          <w:sz w:val="28"/>
          <w:szCs w:val="28"/>
        </w:rPr>
        <w:t>т</w:t>
      </w:r>
      <w:r w:rsidRPr="002441B5">
        <w:rPr>
          <w:rFonts w:eastAsia="Times New Roman"/>
          <w:sz w:val="28"/>
          <w:szCs w:val="28"/>
        </w:rPr>
        <w:t>ветствующие предъявляемому стандарту;</w:t>
      </w:r>
    </w:p>
    <w:p w:rsidR="008D7992" w:rsidRPr="002441B5" w:rsidRDefault="006336F4" w:rsidP="00ED78C1">
      <w:pPr>
        <w:numPr>
          <w:ilvl w:val="1"/>
          <w:numId w:val="53"/>
        </w:numPr>
        <w:tabs>
          <w:tab w:val="left" w:pos="1133"/>
        </w:tabs>
        <w:spacing w:line="360" w:lineRule="auto"/>
        <w:ind w:firstLine="720"/>
        <w:jc w:val="both"/>
        <w:rPr>
          <w:rFonts w:eastAsia="Times New Roman"/>
          <w:sz w:val="28"/>
          <w:szCs w:val="28"/>
        </w:rPr>
      </w:pPr>
      <w:r w:rsidRPr="002441B5">
        <w:rPr>
          <w:rFonts w:eastAsia="Times New Roman"/>
          <w:sz w:val="28"/>
          <w:szCs w:val="28"/>
        </w:rPr>
        <w:t>— «зачтено» — ставится за знания, которые с небольшими ог</w:t>
      </w:r>
      <w:r w:rsidRPr="002441B5">
        <w:rPr>
          <w:rFonts w:eastAsia="Times New Roman"/>
          <w:sz w:val="28"/>
          <w:szCs w:val="28"/>
        </w:rPr>
        <w:t>о</w:t>
      </w:r>
      <w:r w:rsidRPr="002441B5">
        <w:rPr>
          <w:rFonts w:eastAsia="Times New Roman"/>
          <w:sz w:val="28"/>
          <w:szCs w:val="28"/>
        </w:rPr>
        <w:t>ворками можно признать приближающимися к стандарту;</w:t>
      </w:r>
    </w:p>
    <w:p w:rsidR="008D7992" w:rsidRPr="002441B5" w:rsidRDefault="006336F4" w:rsidP="00ED78C1">
      <w:pPr>
        <w:numPr>
          <w:ilvl w:val="1"/>
          <w:numId w:val="53"/>
        </w:numPr>
        <w:tabs>
          <w:tab w:val="left" w:pos="1133"/>
        </w:tabs>
        <w:spacing w:line="360" w:lineRule="auto"/>
        <w:ind w:firstLine="720"/>
        <w:jc w:val="both"/>
        <w:rPr>
          <w:rFonts w:eastAsia="Times New Roman"/>
          <w:sz w:val="28"/>
          <w:szCs w:val="28"/>
        </w:rPr>
      </w:pPr>
      <w:r w:rsidRPr="002441B5">
        <w:rPr>
          <w:rFonts w:eastAsia="Times New Roman"/>
          <w:sz w:val="28"/>
          <w:szCs w:val="28"/>
        </w:rPr>
        <w:t xml:space="preserve">— «плохо» — за знания, не соответствующие предъявляемому стандарту, но предполагается, что базовый уровень </w:t>
      </w:r>
      <w:proofErr w:type="gramStart"/>
      <w:r w:rsidRPr="002441B5">
        <w:rPr>
          <w:rFonts w:eastAsia="Times New Roman"/>
          <w:sz w:val="28"/>
          <w:szCs w:val="28"/>
        </w:rPr>
        <w:t>знаний</w:t>
      </w:r>
      <w:proofErr w:type="gramEnd"/>
      <w:r w:rsidRPr="002441B5">
        <w:rPr>
          <w:rFonts w:eastAsia="Times New Roman"/>
          <w:sz w:val="28"/>
          <w:szCs w:val="28"/>
        </w:rPr>
        <w:t xml:space="preserve"> в целом до</w:t>
      </w:r>
      <w:r w:rsidRPr="002441B5">
        <w:rPr>
          <w:rFonts w:eastAsia="Times New Roman"/>
          <w:sz w:val="28"/>
          <w:szCs w:val="28"/>
        </w:rPr>
        <w:t>с</w:t>
      </w:r>
      <w:r w:rsidRPr="002441B5">
        <w:rPr>
          <w:rFonts w:eastAsia="Times New Roman"/>
          <w:sz w:val="28"/>
          <w:szCs w:val="28"/>
        </w:rPr>
        <w:t>тигнут и упущения могут быть ликвидированы со временем;</w:t>
      </w:r>
    </w:p>
    <w:p w:rsidR="008D7992" w:rsidRPr="002441B5" w:rsidRDefault="006336F4" w:rsidP="00ED78C1">
      <w:pPr>
        <w:numPr>
          <w:ilvl w:val="1"/>
          <w:numId w:val="53"/>
        </w:numPr>
        <w:tabs>
          <w:tab w:val="left" w:pos="1133"/>
        </w:tabs>
        <w:spacing w:line="360" w:lineRule="auto"/>
        <w:ind w:firstLine="720"/>
        <w:jc w:val="both"/>
        <w:rPr>
          <w:rFonts w:eastAsia="Times New Roman"/>
          <w:sz w:val="28"/>
          <w:szCs w:val="28"/>
        </w:rPr>
      </w:pPr>
      <w:r w:rsidRPr="002441B5">
        <w:rPr>
          <w:rFonts w:eastAsia="Times New Roman"/>
          <w:sz w:val="28"/>
          <w:szCs w:val="28"/>
        </w:rPr>
        <w:t xml:space="preserve">— «очень плохо» — за знания, не соответствующие стандарту, когда даже базовый уровень </w:t>
      </w:r>
      <w:proofErr w:type="gramStart"/>
      <w:r w:rsidRPr="002441B5">
        <w:rPr>
          <w:rFonts w:eastAsia="Times New Roman"/>
          <w:sz w:val="28"/>
          <w:szCs w:val="28"/>
        </w:rPr>
        <w:t>знаний</w:t>
      </w:r>
      <w:proofErr w:type="gramEnd"/>
      <w:r w:rsidRPr="002441B5">
        <w:rPr>
          <w:rFonts w:eastAsia="Times New Roman"/>
          <w:sz w:val="28"/>
          <w:szCs w:val="28"/>
        </w:rPr>
        <w:t xml:space="preserve"> не достигнут из-за массы пробелов, кот</w:t>
      </w:r>
      <w:r w:rsidRPr="002441B5">
        <w:rPr>
          <w:rFonts w:eastAsia="Times New Roman"/>
          <w:sz w:val="28"/>
          <w:szCs w:val="28"/>
        </w:rPr>
        <w:t>о</w:t>
      </w:r>
      <w:r w:rsidRPr="002441B5">
        <w:rPr>
          <w:rFonts w:eastAsia="Times New Roman"/>
          <w:sz w:val="28"/>
          <w:szCs w:val="28"/>
        </w:rPr>
        <w:t>рые не могут быть быстро ликвидированы.</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 xml:space="preserve">В </w:t>
      </w:r>
      <w:r w:rsidRPr="002441B5">
        <w:rPr>
          <w:rFonts w:eastAsia="Times New Roman"/>
          <w:i/>
          <w:iCs/>
          <w:sz w:val="28"/>
          <w:szCs w:val="28"/>
        </w:rPr>
        <w:t>немецкой гимназии</w:t>
      </w:r>
      <w:r w:rsidRPr="002441B5">
        <w:rPr>
          <w:rFonts w:eastAsia="Times New Roman"/>
          <w:sz w:val="28"/>
          <w:szCs w:val="28"/>
        </w:rPr>
        <w:t xml:space="preserve"> знания учащихся оцениваются по следующей системе, соответствующей шестиуровневой шкале оценок:</w:t>
      </w:r>
    </w:p>
    <w:p w:rsidR="008D7992" w:rsidRPr="002441B5" w:rsidRDefault="006336F4" w:rsidP="00ED78C1">
      <w:pPr>
        <w:numPr>
          <w:ilvl w:val="1"/>
          <w:numId w:val="53"/>
        </w:numPr>
        <w:tabs>
          <w:tab w:val="left" w:pos="1140"/>
        </w:tabs>
        <w:spacing w:line="360" w:lineRule="auto"/>
        <w:ind w:firstLine="720"/>
        <w:jc w:val="both"/>
        <w:rPr>
          <w:rFonts w:eastAsia="Times New Roman"/>
          <w:sz w:val="28"/>
          <w:szCs w:val="28"/>
        </w:rPr>
      </w:pPr>
      <w:r w:rsidRPr="002441B5">
        <w:rPr>
          <w:rFonts w:eastAsia="Times New Roman"/>
          <w:sz w:val="28"/>
          <w:szCs w:val="28"/>
        </w:rPr>
        <w:t>— соответствует 15/14/13 баллам;</w:t>
      </w:r>
    </w:p>
    <w:p w:rsidR="008D7992" w:rsidRPr="002441B5" w:rsidRDefault="006336F4" w:rsidP="00ED78C1">
      <w:pPr>
        <w:numPr>
          <w:ilvl w:val="1"/>
          <w:numId w:val="53"/>
        </w:numPr>
        <w:tabs>
          <w:tab w:val="left" w:pos="1160"/>
        </w:tabs>
        <w:spacing w:line="360" w:lineRule="auto"/>
        <w:ind w:firstLine="720"/>
        <w:jc w:val="both"/>
        <w:rPr>
          <w:rFonts w:eastAsia="Times New Roman"/>
          <w:sz w:val="28"/>
          <w:szCs w:val="28"/>
        </w:rPr>
      </w:pPr>
      <w:r w:rsidRPr="002441B5">
        <w:rPr>
          <w:rFonts w:eastAsia="Times New Roman"/>
          <w:sz w:val="28"/>
          <w:szCs w:val="28"/>
        </w:rPr>
        <w:t>— 12/11/10 баллам;</w:t>
      </w:r>
    </w:p>
    <w:p w:rsidR="008D7992" w:rsidRPr="002441B5" w:rsidRDefault="006336F4" w:rsidP="00ED78C1">
      <w:pPr>
        <w:numPr>
          <w:ilvl w:val="1"/>
          <w:numId w:val="53"/>
        </w:numPr>
        <w:tabs>
          <w:tab w:val="left" w:pos="1160"/>
        </w:tabs>
        <w:spacing w:line="360" w:lineRule="auto"/>
        <w:ind w:firstLine="720"/>
        <w:jc w:val="both"/>
        <w:rPr>
          <w:rFonts w:eastAsia="Times New Roman"/>
          <w:sz w:val="28"/>
          <w:szCs w:val="28"/>
        </w:rPr>
      </w:pPr>
      <w:r w:rsidRPr="002441B5">
        <w:rPr>
          <w:rFonts w:eastAsia="Times New Roman"/>
          <w:sz w:val="28"/>
          <w:szCs w:val="28"/>
        </w:rPr>
        <w:t>— 9/8/7 баллам;</w:t>
      </w:r>
    </w:p>
    <w:p w:rsidR="008D7992" w:rsidRPr="002441B5" w:rsidRDefault="006336F4" w:rsidP="00ED78C1">
      <w:pPr>
        <w:numPr>
          <w:ilvl w:val="1"/>
          <w:numId w:val="53"/>
        </w:numPr>
        <w:tabs>
          <w:tab w:val="left" w:pos="1160"/>
        </w:tabs>
        <w:spacing w:line="360" w:lineRule="auto"/>
        <w:ind w:firstLine="720"/>
        <w:jc w:val="both"/>
        <w:rPr>
          <w:rFonts w:eastAsia="Times New Roman"/>
          <w:sz w:val="28"/>
          <w:szCs w:val="28"/>
        </w:rPr>
      </w:pPr>
      <w:r w:rsidRPr="002441B5">
        <w:rPr>
          <w:rFonts w:eastAsia="Times New Roman"/>
          <w:sz w:val="28"/>
          <w:szCs w:val="28"/>
        </w:rPr>
        <w:t>— 6/5/4 баллам;</w:t>
      </w:r>
    </w:p>
    <w:p w:rsidR="008D7992" w:rsidRPr="002441B5" w:rsidRDefault="006336F4" w:rsidP="00ED78C1">
      <w:pPr>
        <w:numPr>
          <w:ilvl w:val="1"/>
          <w:numId w:val="53"/>
        </w:numPr>
        <w:tabs>
          <w:tab w:val="left" w:pos="1140"/>
        </w:tabs>
        <w:spacing w:line="360" w:lineRule="auto"/>
        <w:ind w:firstLine="720"/>
        <w:jc w:val="both"/>
        <w:rPr>
          <w:sz w:val="28"/>
          <w:szCs w:val="28"/>
        </w:rPr>
      </w:pPr>
      <w:r w:rsidRPr="002441B5">
        <w:rPr>
          <w:rFonts w:eastAsia="Times New Roman"/>
          <w:sz w:val="28"/>
          <w:szCs w:val="28"/>
        </w:rPr>
        <w:t>— 3/2/1 баллам;</w:t>
      </w:r>
      <w:r w:rsidR="00917405" w:rsidRPr="002441B5">
        <w:rPr>
          <w:rFonts w:eastAsia="Times New Roman"/>
          <w:sz w:val="28"/>
          <w:szCs w:val="28"/>
        </w:rPr>
        <w:t xml:space="preserve"> </w:t>
      </w:r>
    </w:p>
    <w:p w:rsidR="008D7992" w:rsidRPr="002441B5" w:rsidRDefault="006336F4" w:rsidP="00ED78C1">
      <w:pPr>
        <w:numPr>
          <w:ilvl w:val="0"/>
          <w:numId w:val="54"/>
        </w:numPr>
        <w:tabs>
          <w:tab w:val="left" w:pos="1160"/>
        </w:tabs>
        <w:spacing w:line="360" w:lineRule="auto"/>
        <w:ind w:firstLine="720"/>
        <w:jc w:val="both"/>
        <w:rPr>
          <w:rFonts w:eastAsia="Times New Roman"/>
          <w:sz w:val="28"/>
          <w:szCs w:val="28"/>
        </w:rPr>
      </w:pPr>
      <w:r w:rsidRPr="002441B5">
        <w:rPr>
          <w:rFonts w:eastAsia="Times New Roman"/>
          <w:sz w:val="28"/>
          <w:szCs w:val="28"/>
        </w:rPr>
        <w:t>— 0 баллам.</w:t>
      </w:r>
    </w:p>
    <w:p w:rsidR="008D7992" w:rsidRPr="002441B5" w:rsidRDefault="006336F4" w:rsidP="002441B5">
      <w:pPr>
        <w:spacing w:line="360" w:lineRule="auto"/>
        <w:ind w:firstLine="720"/>
        <w:jc w:val="both"/>
        <w:rPr>
          <w:sz w:val="28"/>
          <w:szCs w:val="28"/>
        </w:rPr>
      </w:pPr>
      <w:r w:rsidRPr="002441B5">
        <w:rPr>
          <w:rFonts w:eastAsia="Times New Roman"/>
          <w:sz w:val="28"/>
          <w:szCs w:val="28"/>
        </w:rPr>
        <w:t>Обучение в гимназии завершается экзаменами на аттестат зрелости (Abitur). Как правило, это четыре экзамена, два из которых сдаются по предметам, изучавшимся на углубленном уровне, письменно (в отдельных случаях устно), два, изучавшиеся на базовом уровне, — только устно. Э</w:t>
      </w:r>
      <w:r w:rsidRPr="002441B5">
        <w:rPr>
          <w:rFonts w:eastAsia="Times New Roman"/>
          <w:sz w:val="28"/>
          <w:szCs w:val="28"/>
        </w:rPr>
        <w:t>к</w:t>
      </w:r>
      <w:r w:rsidRPr="002441B5">
        <w:rPr>
          <w:rFonts w:eastAsia="Times New Roman"/>
          <w:sz w:val="28"/>
          <w:szCs w:val="28"/>
        </w:rPr>
        <w:t>замены включают предметы по трем основным областям знаний: язык, л</w:t>
      </w:r>
      <w:r w:rsidRPr="002441B5">
        <w:rPr>
          <w:rFonts w:eastAsia="Times New Roman"/>
          <w:sz w:val="28"/>
          <w:szCs w:val="28"/>
        </w:rPr>
        <w:t>и</w:t>
      </w:r>
      <w:r w:rsidRPr="002441B5">
        <w:rPr>
          <w:rFonts w:eastAsia="Times New Roman"/>
          <w:sz w:val="28"/>
          <w:szCs w:val="28"/>
        </w:rPr>
        <w:lastRenderedPageBreak/>
        <w:t>тература, искусство; социальные науки; математика, естествознание, те</w:t>
      </w:r>
      <w:r w:rsidRPr="002441B5">
        <w:rPr>
          <w:rFonts w:eastAsia="Times New Roman"/>
          <w:sz w:val="28"/>
          <w:szCs w:val="28"/>
        </w:rPr>
        <w:t>х</w:t>
      </w:r>
      <w:r w:rsidRPr="002441B5">
        <w:rPr>
          <w:rFonts w:eastAsia="Times New Roman"/>
          <w:sz w:val="28"/>
          <w:szCs w:val="28"/>
        </w:rPr>
        <w:t>нология.</w:t>
      </w:r>
    </w:p>
    <w:p w:rsidR="008D7992" w:rsidRPr="00971E47" w:rsidRDefault="006336F4" w:rsidP="00ED78C1">
      <w:pPr>
        <w:numPr>
          <w:ilvl w:val="1"/>
          <w:numId w:val="55"/>
        </w:numPr>
        <w:tabs>
          <w:tab w:val="left" w:pos="1387"/>
        </w:tabs>
        <w:spacing w:line="360" w:lineRule="auto"/>
        <w:ind w:firstLine="720"/>
        <w:jc w:val="both"/>
        <w:rPr>
          <w:rFonts w:eastAsia="Times New Roman"/>
          <w:b/>
          <w:bCs/>
          <w:sz w:val="28"/>
          <w:szCs w:val="28"/>
        </w:rPr>
      </w:pPr>
      <w:r w:rsidRPr="00971E47">
        <w:rPr>
          <w:rFonts w:eastAsia="Times New Roman"/>
          <w:b/>
          <w:bCs/>
          <w:sz w:val="28"/>
          <w:szCs w:val="28"/>
        </w:rPr>
        <w:t xml:space="preserve">Австрии </w:t>
      </w:r>
      <w:r w:rsidRPr="00971E47">
        <w:rPr>
          <w:rFonts w:eastAsia="Times New Roman"/>
          <w:sz w:val="28"/>
          <w:szCs w:val="28"/>
        </w:rPr>
        <w:t>принята пятибалльная шкала отметок,</w:t>
      </w:r>
      <w:r w:rsidRPr="00971E47">
        <w:rPr>
          <w:rFonts w:eastAsia="Times New Roman"/>
          <w:b/>
          <w:bCs/>
          <w:sz w:val="28"/>
          <w:szCs w:val="28"/>
        </w:rPr>
        <w:t xml:space="preserve"> </w:t>
      </w:r>
      <w:r w:rsidRPr="00971E47">
        <w:rPr>
          <w:rFonts w:eastAsia="Times New Roman"/>
          <w:sz w:val="28"/>
          <w:szCs w:val="28"/>
        </w:rPr>
        <w:t>противоп</w:t>
      </w:r>
      <w:r w:rsidRPr="00971E47">
        <w:rPr>
          <w:rFonts w:eastAsia="Times New Roman"/>
          <w:sz w:val="28"/>
          <w:szCs w:val="28"/>
        </w:rPr>
        <w:t>о</w:t>
      </w:r>
      <w:r w:rsidRPr="00971E47">
        <w:rPr>
          <w:rFonts w:eastAsia="Times New Roman"/>
          <w:sz w:val="28"/>
          <w:szCs w:val="28"/>
        </w:rPr>
        <w:t>ложная той, что когда-то действовала у нас: очень хорошо</w:t>
      </w:r>
      <w:r w:rsidR="00971E47" w:rsidRPr="00971E47">
        <w:rPr>
          <w:rFonts w:eastAsia="Times New Roman"/>
          <w:sz w:val="28"/>
          <w:szCs w:val="28"/>
        </w:rPr>
        <w:t xml:space="preserve"> </w:t>
      </w:r>
      <w:r w:rsidRPr="00971E47">
        <w:rPr>
          <w:rFonts w:eastAsia="Times New Roman"/>
          <w:sz w:val="28"/>
          <w:szCs w:val="28"/>
        </w:rPr>
        <w:t>(1), хорошо (2), удовлетворительно (3), достаточно (4), недостаточно</w:t>
      </w:r>
      <w:r w:rsidR="00971E47" w:rsidRPr="00971E47">
        <w:rPr>
          <w:rFonts w:eastAsia="Times New Roman"/>
          <w:sz w:val="28"/>
          <w:szCs w:val="28"/>
        </w:rPr>
        <w:t xml:space="preserve"> </w:t>
      </w:r>
      <w:r w:rsidRPr="00971E47">
        <w:rPr>
          <w:rFonts w:eastAsia="Times New Roman"/>
          <w:sz w:val="28"/>
          <w:szCs w:val="28"/>
        </w:rPr>
        <w:t>(5). Учащиеся пер</w:t>
      </w:r>
      <w:r w:rsidRPr="00971E47">
        <w:rPr>
          <w:rFonts w:eastAsia="Times New Roman"/>
          <w:sz w:val="28"/>
          <w:szCs w:val="28"/>
        </w:rPr>
        <w:t>е</w:t>
      </w:r>
      <w:r w:rsidRPr="00971E47">
        <w:rPr>
          <w:rFonts w:eastAsia="Times New Roman"/>
          <w:sz w:val="28"/>
          <w:szCs w:val="28"/>
        </w:rPr>
        <w:t>водятся в следующий класс при отсутствии н</w:t>
      </w:r>
      <w:r w:rsidRPr="00971E47">
        <w:rPr>
          <w:rFonts w:eastAsia="Times New Roman"/>
          <w:sz w:val="28"/>
          <w:szCs w:val="28"/>
        </w:rPr>
        <w:t>е</w:t>
      </w:r>
      <w:r w:rsidRPr="00971E47">
        <w:rPr>
          <w:rFonts w:eastAsia="Times New Roman"/>
          <w:sz w:val="28"/>
          <w:szCs w:val="28"/>
        </w:rPr>
        <w:t>удовлетворительных оценок по обязательным предметам. Если у учащегося неудовлетворительная оценка по одному-двум обязательным предметам, он обязан пересдать их в начале следующего учебного года. Если у него н</w:t>
      </w:r>
      <w:r w:rsidRPr="00971E47">
        <w:rPr>
          <w:rFonts w:eastAsia="Times New Roman"/>
          <w:sz w:val="28"/>
          <w:szCs w:val="28"/>
        </w:rPr>
        <w:t>е</w:t>
      </w:r>
      <w:r w:rsidRPr="00971E47">
        <w:rPr>
          <w:rFonts w:eastAsia="Times New Roman"/>
          <w:sz w:val="28"/>
          <w:szCs w:val="28"/>
        </w:rPr>
        <w:t>удовлетворительные оценки по трем и более предметам, он остается на вт</w:t>
      </w:r>
      <w:r w:rsidRPr="00971E47">
        <w:rPr>
          <w:rFonts w:eastAsia="Times New Roman"/>
          <w:sz w:val="28"/>
          <w:szCs w:val="28"/>
        </w:rPr>
        <w:t>о</w:t>
      </w:r>
      <w:r w:rsidRPr="00971E47">
        <w:rPr>
          <w:rFonts w:eastAsia="Times New Roman"/>
          <w:sz w:val="28"/>
          <w:szCs w:val="28"/>
        </w:rPr>
        <w:t>рой год.</w:t>
      </w:r>
    </w:p>
    <w:p w:rsidR="008D7992" w:rsidRPr="00971E47" w:rsidRDefault="006336F4" w:rsidP="00ED78C1">
      <w:pPr>
        <w:numPr>
          <w:ilvl w:val="0"/>
          <w:numId w:val="55"/>
        </w:numPr>
        <w:tabs>
          <w:tab w:val="left" w:pos="1255"/>
        </w:tabs>
        <w:spacing w:line="360" w:lineRule="auto"/>
        <w:ind w:firstLine="720"/>
        <w:jc w:val="both"/>
        <w:rPr>
          <w:rFonts w:eastAsia="Times New Roman"/>
          <w:sz w:val="28"/>
          <w:szCs w:val="28"/>
        </w:rPr>
      </w:pPr>
      <w:r w:rsidRPr="00971E47">
        <w:rPr>
          <w:rFonts w:eastAsia="Times New Roman"/>
          <w:i/>
          <w:iCs/>
          <w:sz w:val="28"/>
          <w:szCs w:val="28"/>
        </w:rPr>
        <w:t xml:space="preserve">начальной школе </w:t>
      </w:r>
      <w:r w:rsidRPr="00971E47">
        <w:rPr>
          <w:rFonts w:eastAsia="Times New Roman"/>
          <w:b/>
          <w:bCs/>
          <w:sz w:val="28"/>
          <w:szCs w:val="28"/>
        </w:rPr>
        <w:t>Италии</w:t>
      </w:r>
      <w:r w:rsidRPr="00971E47">
        <w:rPr>
          <w:rFonts w:eastAsia="Times New Roman"/>
          <w:i/>
          <w:iCs/>
          <w:sz w:val="28"/>
          <w:szCs w:val="28"/>
        </w:rPr>
        <w:t xml:space="preserve"> </w:t>
      </w:r>
      <w:r w:rsidRPr="00971E47">
        <w:rPr>
          <w:rFonts w:eastAsia="Times New Roman"/>
          <w:sz w:val="28"/>
          <w:szCs w:val="28"/>
        </w:rPr>
        <w:t>оценка знаний учащихся</w:t>
      </w:r>
      <w:r w:rsidRPr="00971E47">
        <w:rPr>
          <w:rFonts w:eastAsia="Times New Roman"/>
          <w:i/>
          <w:iCs/>
          <w:sz w:val="28"/>
          <w:szCs w:val="28"/>
        </w:rPr>
        <w:t xml:space="preserve"> </w:t>
      </w:r>
      <w:r w:rsidRPr="00971E47">
        <w:rPr>
          <w:rFonts w:eastAsia="Times New Roman"/>
          <w:sz w:val="28"/>
          <w:szCs w:val="28"/>
        </w:rPr>
        <w:t>осуществл</w:t>
      </w:r>
      <w:r w:rsidRPr="00971E47">
        <w:rPr>
          <w:rFonts w:eastAsia="Times New Roman"/>
          <w:sz w:val="28"/>
          <w:szCs w:val="28"/>
        </w:rPr>
        <w:t>я</w:t>
      </w:r>
      <w:r w:rsidRPr="00971E47">
        <w:rPr>
          <w:rFonts w:eastAsia="Times New Roman"/>
          <w:sz w:val="28"/>
          <w:szCs w:val="28"/>
        </w:rPr>
        <w:t>ется не в виде традиционной цифровой системы отметок, а</w:t>
      </w:r>
      <w:r w:rsidR="00971E47" w:rsidRPr="00971E47">
        <w:rPr>
          <w:rFonts w:eastAsia="Times New Roman"/>
          <w:sz w:val="28"/>
          <w:szCs w:val="28"/>
        </w:rPr>
        <w:t xml:space="preserve"> в </w:t>
      </w:r>
      <w:r w:rsidRPr="00971E47">
        <w:rPr>
          <w:rFonts w:eastAsia="Times New Roman"/>
          <w:sz w:val="28"/>
          <w:szCs w:val="28"/>
        </w:rPr>
        <w:t>словесной форме в виде отчетов по итогам обучения. Учебный год разбит на четве</w:t>
      </w:r>
      <w:r w:rsidRPr="00971E47">
        <w:rPr>
          <w:rFonts w:eastAsia="Times New Roman"/>
          <w:sz w:val="28"/>
          <w:szCs w:val="28"/>
        </w:rPr>
        <w:t>р</w:t>
      </w:r>
      <w:r w:rsidRPr="00971E47">
        <w:rPr>
          <w:rFonts w:eastAsia="Times New Roman"/>
          <w:sz w:val="28"/>
          <w:szCs w:val="28"/>
        </w:rPr>
        <w:t>ти (реже на триместры), в конце которых отчет учителя по успеваемости детей отсылается родителям. Как правило, отчеты содержат индивидуал</w:t>
      </w:r>
      <w:r w:rsidRPr="00971E47">
        <w:rPr>
          <w:rFonts w:eastAsia="Times New Roman"/>
          <w:sz w:val="28"/>
          <w:szCs w:val="28"/>
        </w:rPr>
        <w:t>ь</w:t>
      </w:r>
      <w:r w:rsidRPr="00971E47">
        <w:rPr>
          <w:rFonts w:eastAsia="Times New Roman"/>
          <w:sz w:val="28"/>
          <w:szCs w:val="28"/>
        </w:rPr>
        <w:t>ные наблюдения учителя за прогрессом детей в учении, выполнением ими домашних заданий, их поведением, прилежанием. Родители имеют право обр</w:t>
      </w:r>
      <w:r w:rsidRPr="00971E47">
        <w:rPr>
          <w:rFonts w:eastAsia="Times New Roman"/>
          <w:sz w:val="28"/>
          <w:szCs w:val="28"/>
        </w:rPr>
        <w:t>а</w:t>
      </w:r>
      <w:r w:rsidRPr="00971E47">
        <w:rPr>
          <w:rFonts w:eastAsia="Times New Roman"/>
          <w:sz w:val="28"/>
          <w:szCs w:val="28"/>
        </w:rPr>
        <w:t>титься к учителю за разъяснениями.</w:t>
      </w:r>
    </w:p>
    <w:p w:rsidR="008D7992" w:rsidRPr="002441B5" w:rsidRDefault="006336F4" w:rsidP="00ED78C1">
      <w:pPr>
        <w:numPr>
          <w:ilvl w:val="1"/>
          <w:numId w:val="55"/>
        </w:numPr>
        <w:tabs>
          <w:tab w:val="left" w:pos="1104"/>
        </w:tabs>
        <w:spacing w:line="360" w:lineRule="auto"/>
        <w:ind w:firstLine="720"/>
        <w:jc w:val="both"/>
        <w:rPr>
          <w:rFonts w:eastAsia="Times New Roman"/>
          <w:sz w:val="28"/>
          <w:szCs w:val="28"/>
        </w:rPr>
      </w:pPr>
      <w:proofErr w:type="gramStart"/>
      <w:r w:rsidRPr="002441B5">
        <w:rPr>
          <w:rFonts w:eastAsia="Times New Roman"/>
          <w:sz w:val="28"/>
          <w:szCs w:val="28"/>
        </w:rPr>
        <w:t>конце</w:t>
      </w:r>
      <w:proofErr w:type="gramEnd"/>
      <w:r w:rsidRPr="002441B5">
        <w:rPr>
          <w:rFonts w:eastAsia="Times New Roman"/>
          <w:sz w:val="28"/>
          <w:szCs w:val="28"/>
        </w:rPr>
        <w:t xml:space="preserve"> пятого года обучения учащиеся сдают переводной экзамен базовую школу. Экзамен содержит три письменных теста: по итальянск</w:t>
      </w:r>
      <w:r w:rsidRPr="002441B5">
        <w:rPr>
          <w:rFonts w:eastAsia="Times New Roman"/>
          <w:sz w:val="28"/>
          <w:szCs w:val="28"/>
        </w:rPr>
        <w:t>о</w:t>
      </w:r>
      <w:r w:rsidRPr="002441B5">
        <w:rPr>
          <w:rFonts w:eastAsia="Times New Roman"/>
          <w:sz w:val="28"/>
          <w:szCs w:val="28"/>
        </w:rPr>
        <w:t>му и иностранному языку, математике и междисциплинарный устный тест по всему пройденному материалу. Оценки за каждый сданный тест — о</w:t>
      </w:r>
      <w:r w:rsidRPr="002441B5">
        <w:rPr>
          <w:rFonts w:eastAsia="Times New Roman"/>
          <w:sz w:val="28"/>
          <w:szCs w:val="28"/>
        </w:rPr>
        <w:t>с</w:t>
      </w:r>
      <w:r w:rsidRPr="002441B5">
        <w:rPr>
          <w:rFonts w:eastAsia="Times New Roman"/>
          <w:sz w:val="28"/>
          <w:szCs w:val="28"/>
        </w:rPr>
        <w:t>нова для выставления итоговой оценки за курс обучения в начальной шк</w:t>
      </w:r>
      <w:r w:rsidRPr="002441B5">
        <w:rPr>
          <w:rFonts w:eastAsia="Times New Roman"/>
          <w:sz w:val="28"/>
          <w:szCs w:val="28"/>
        </w:rPr>
        <w:t>о</w:t>
      </w:r>
      <w:r w:rsidRPr="002441B5">
        <w:rPr>
          <w:rFonts w:eastAsia="Times New Roman"/>
          <w:sz w:val="28"/>
          <w:szCs w:val="28"/>
        </w:rPr>
        <w:t>ле — по пятибалльной шкале: «отлично», «очень хорошо», «хорошо», «з</w:t>
      </w:r>
      <w:r w:rsidRPr="002441B5">
        <w:rPr>
          <w:rFonts w:eastAsia="Times New Roman"/>
          <w:sz w:val="28"/>
          <w:szCs w:val="28"/>
        </w:rPr>
        <w:t>а</w:t>
      </w:r>
      <w:r w:rsidRPr="002441B5">
        <w:rPr>
          <w:rFonts w:eastAsia="Times New Roman"/>
          <w:sz w:val="28"/>
          <w:szCs w:val="28"/>
        </w:rPr>
        <w:t>чтено», «незачтено».</w:t>
      </w:r>
    </w:p>
    <w:p w:rsidR="008D7992" w:rsidRPr="00971E47" w:rsidRDefault="006336F4" w:rsidP="00ED78C1">
      <w:pPr>
        <w:numPr>
          <w:ilvl w:val="1"/>
          <w:numId w:val="55"/>
        </w:numPr>
        <w:tabs>
          <w:tab w:val="left" w:pos="1034"/>
        </w:tabs>
        <w:spacing w:line="360" w:lineRule="auto"/>
        <w:ind w:firstLine="720"/>
        <w:jc w:val="both"/>
        <w:rPr>
          <w:sz w:val="28"/>
          <w:szCs w:val="28"/>
        </w:rPr>
      </w:pPr>
      <w:r w:rsidRPr="00971E47">
        <w:rPr>
          <w:rFonts w:eastAsia="Times New Roman"/>
          <w:i/>
          <w:iCs/>
          <w:sz w:val="28"/>
          <w:szCs w:val="28"/>
        </w:rPr>
        <w:t xml:space="preserve">средней школе </w:t>
      </w:r>
      <w:r w:rsidRPr="00971E47">
        <w:rPr>
          <w:rFonts w:eastAsia="Times New Roman"/>
          <w:sz w:val="28"/>
          <w:szCs w:val="28"/>
        </w:rPr>
        <w:t>Италии оценки выставляются по</w:t>
      </w:r>
      <w:r w:rsidRPr="00971E47">
        <w:rPr>
          <w:rFonts w:eastAsia="Times New Roman"/>
          <w:i/>
          <w:iCs/>
          <w:sz w:val="28"/>
          <w:szCs w:val="28"/>
        </w:rPr>
        <w:t xml:space="preserve"> </w:t>
      </w:r>
      <w:r w:rsidRPr="00971E47">
        <w:rPr>
          <w:rFonts w:eastAsia="Times New Roman"/>
          <w:sz w:val="28"/>
          <w:szCs w:val="28"/>
        </w:rPr>
        <w:t>10-балльной</w:t>
      </w:r>
      <w:r w:rsidRPr="00971E47">
        <w:rPr>
          <w:rFonts w:eastAsia="Times New Roman"/>
          <w:i/>
          <w:iCs/>
          <w:sz w:val="28"/>
          <w:szCs w:val="28"/>
        </w:rPr>
        <w:t xml:space="preserve"> </w:t>
      </w:r>
      <w:r w:rsidRPr="00971E47">
        <w:rPr>
          <w:rFonts w:eastAsia="Times New Roman"/>
          <w:sz w:val="28"/>
          <w:szCs w:val="28"/>
        </w:rPr>
        <w:t>шк</w:t>
      </w:r>
      <w:r w:rsidRPr="00971E47">
        <w:rPr>
          <w:rFonts w:eastAsia="Times New Roman"/>
          <w:sz w:val="28"/>
          <w:szCs w:val="28"/>
        </w:rPr>
        <w:t>а</w:t>
      </w:r>
      <w:r w:rsidRPr="00971E47">
        <w:rPr>
          <w:rFonts w:eastAsia="Times New Roman"/>
          <w:sz w:val="28"/>
          <w:szCs w:val="28"/>
        </w:rPr>
        <w:t>ле. Чтобы быть переведенным в следующий класс, учащийся должен н</w:t>
      </w:r>
      <w:r w:rsidRPr="00971E47">
        <w:rPr>
          <w:rFonts w:eastAsia="Times New Roman"/>
          <w:sz w:val="28"/>
          <w:szCs w:val="28"/>
        </w:rPr>
        <w:t>а</w:t>
      </w:r>
      <w:r w:rsidRPr="00971E47">
        <w:rPr>
          <w:rFonts w:eastAsia="Times New Roman"/>
          <w:sz w:val="28"/>
          <w:szCs w:val="28"/>
        </w:rPr>
        <w:t>брать не менее 6 баллов из 10 возможных по предмету и не менее 8 — за поведение. Те ученики, которые получили меньшее</w:t>
      </w:r>
      <w:r w:rsidR="00971E47" w:rsidRPr="00971E47">
        <w:rPr>
          <w:rFonts w:eastAsia="Times New Roman"/>
          <w:sz w:val="28"/>
          <w:szCs w:val="28"/>
        </w:rPr>
        <w:t xml:space="preserve"> </w:t>
      </w:r>
      <w:r w:rsidRPr="00971E47">
        <w:rPr>
          <w:rFonts w:eastAsia="Times New Roman"/>
          <w:sz w:val="28"/>
          <w:szCs w:val="28"/>
        </w:rPr>
        <w:t xml:space="preserve">количество баллов, до </w:t>
      </w:r>
      <w:r w:rsidRPr="00971E47">
        <w:rPr>
          <w:rFonts w:eastAsia="Times New Roman"/>
          <w:sz w:val="28"/>
          <w:szCs w:val="28"/>
        </w:rPr>
        <w:lastRenderedPageBreak/>
        <w:t>начала следующего учебного года обязаны пересдать предмет, иначе им придется оставить школу. В конце обучения учащиеся сдают экзамен на а</w:t>
      </w:r>
      <w:r w:rsidRPr="00971E47">
        <w:rPr>
          <w:rFonts w:eastAsia="Times New Roman"/>
          <w:sz w:val="28"/>
          <w:szCs w:val="28"/>
        </w:rPr>
        <w:t>т</w:t>
      </w:r>
      <w:r w:rsidRPr="00971E47">
        <w:rPr>
          <w:rFonts w:eastAsia="Times New Roman"/>
          <w:sz w:val="28"/>
          <w:szCs w:val="28"/>
        </w:rPr>
        <w:t>тестат зрелости (Maturita), который содержит два письменных теста и один устный.</w:t>
      </w:r>
    </w:p>
    <w:p w:rsidR="008D7992" w:rsidRPr="002441B5" w:rsidRDefault="006336F4" w:rsidP="002441B5">
      <w:pPr>
        <w:spacing w:line="360" w:lineRule="auto"/>
        <w:ind w:firstLine="720"/>
        <w:jc w:val="both"/>
        <w:rPr>
          <w:sz w:val="28"/>
          <w:szCs w:val="28"/>
        </w:rPr>
      </w:pPr>
      <w:r w:rsidRPr="002441B5">
        <w:rPr>
          <w:rFonts w:eastAsia="Times New Roman"/>
          <w:sz w:val="28"/>
          <w:szCs w:val="28"/>
        </w:rPr>
        <w:t>Экзамены принимаются экзаменационной комиссией, состоящей из учителей школы и представителей других школ, назначенных Министе</w:t>
      </w:r>
      <w:r w:rsidRPr="002441B5">
        <w:rPr>
          <w:rFonts w:eastAsia="Times New Roman"/>
          <w:sz w:val="28"/>
          <w:szCs w:val="28"/>
        </w:rPr>
        <w:t>р</w:t>
      </w:r>
      <w:r w:rsidRPr="002441B5">
        <w:rPr>
          <w:rFonts w:eastAsia="Times New Roman"/>
          <w:sz w:val="28"/>
          <w:szCs w:val="28"/>
        </w:rPr>
        <w:t>ством образования. В первом письменном тесте учащийся должен отв</w:t>
      </w:r>
      <w:r w:rsidRPr="002441B5">
        <w:rPr>
          <w:rFonts w:eastAsia="Times New Roman"/>
          <w:sz w:val="28"/>
          <w:szCs w:val="28"/>
        </w:rPr>
        <w:t>е</w:t>
      </w:r>
      <w:r w:rsidRPr="002441B5">
        <w:rPr>
          <w:rFonts w:eastAsia="Times New Roman"/>
          <w:sz w:val="28"/>
          <w:szCs w:val="28"/>
        </w:rPr>
        <w:t>тить на вопросы, продемонстрировав уровень знаний и способностей к о</w:t>
      </w:r>
      <w:r w:rsidRPr="002441B5">
        <w:rPr>
          <w:rFonts w:eastAsia="Times New Roman"/>
          <w:sz w:val="28"/>
          <w:szCs w:val="28"/>
        </w:rPr>
        <w:t>б</w:t>
      </w:r>
      <w:r w:rsidRPr="002441B5">
        <w:rPr>
          <w:rFonts w:eastAsia="Times New Roman"/>
          <w:sz w:val="28"/>
          <w:szCs w:val="28"/>
        </w:rPr>
        <w:t>разному и критическому мышлению. Итоговая оценка выставляется по 60-балльной шкале.</w:t>
      </w:r>
    </w:p>
    <w:p w:rsidR="008D7992" w:rsidRPr="002441B5" w:rsidRDefault="006336F4" w:rsidP="002441B5">
      <w:pPr>
        <w:spacing w:line="360" w:lineRule="auto"/>
        <w:ind w:firstLine="720"/>
        <w:jc w:val="both"/>
        <w:rPr>
          <w:sz w:val="28"/>
          <w:szCs w:val="28"/>
        </w:rPr>
      </w:pPr>
      <w:r w:rsidRPr="002441B5">
        <w:rPr>
          <w:rFonts w:eastAsia="Times New Roman"/>
          <w:sz w:val="28"/>
          <w:szCs w:val="28"/>
        </w:rPr>
        <w:t xml:space="preserve">Во </w:t>
      </w:r>
      <w:r w:rsidRPr="002441B5">
        <w:rPr>
          <w:rFonts w:eastAsia="Times New Roman"/>
          <w:b/>
          <w:bCs/>
          <w:sz w:val="28"/>
          <w:szCs w:val="28"/>
        </w:rPr>
        <w:t>Франции</w:t>
      </w:r>
      <w:r w:rsidRPr="002441B5">
        <w:rPr>
          <w:rFonts w:eastAsia="Times New Roman"/>
          <w:sz w:val="28"/>
          <w:szCs w:val="28"/>
        </w:rPr>
        <w:t xml:space="preserve"> распространена 20-балльная система оценки знаний: отлично (16—20), хорошо (14—15), достаточно хорошо (12-13), удовл</w:t>
      </w:r>
      <w:r w:rsidRPr="002441B5">
        <w:rPr>
          <w:rFonts w:eastAsia="Times New Roman"/>
          <w:sz w:val="28"/>
          <w:szCs w:val="28"/>
        </w:rPr>
        <w:t>е</w:t>
      </w:r>
      <w:r w:rsidRPr="002441B5">
        <w:rPr>
          <w:rFonts w:eastAsia="Times New Roman"/>
          <w:sz w:val="28"/>
          <w:szCs w:val="28"/>
        </w:rPr>
        <w:t>творительно (10—11), средне (8—9), плохо (6—7), очень плохо (5 и ниже).</w:t>
      </w:r>
    </w:p>
    <w:p w:rsidR="008D7992" w:rsidRPr="00971E47" w:rsidRDefault="006336F4" w:rsidP="00ED78C1">
      <w:pPr>
        <w:numPr>
          <w:ilvl w:val="0"/>
          <w:numId w:val="56"/>
        </w:numPr>
        <w:tabs>
          <w:tab w:val="left" w:pos="1022"/>
        </w:tabs>
        <w:spacing w:line="360" w:lineRule="auto"/>
        <w:ind w:firstLine="720"/>
        <w:jc w:val="both"/>
        <w:rPr>
          <w:rFonts w:eastAsia="Times New Roman"/>
          <w:sz w:val="28"/>
          <w:szCs w:val="28"/>
        </w:rPr>
      </w:pPr>
      <w:r w:rsidRPr="00971E47">
        <w:rPr>
          <w:rFonts w:eastAsia="Times New Roman"/>
          <w:b/>
          <w:bCs/>
          <w:sz w:val="28"/>
          <w:szCs w:val="28"/>
        </w:rPr>
        <w:t xml:space="preserve">Греции </w:t>
      </w:r>
      <w:r w:rsidRPr="00971E47">
        <w:rPr>
          <w:rFonts w:eastAsia="Times New Roman"/>
          <w:sz w:val="28"/>
          <w:szCs w:val="28"/>
        </w:rPr>
        <w:t>в</w:t>
      </w:r>
      <w:r w:rsidRPr="00971E47">
        <w:rPr>
          <w:rFonts w:eastAsia="Times New Roman"/>
          <w:b/>
          <w:bCs/>
          <w:sz w:val="28"/>
          <w:szCs w:val="28"/>
        </w:rPr>
        <w:t xml:space="preserve"> </w:t>
      </w:r>
      <w:r w:rsidRPr="00971E47">
        <w:rPr>
          <w:rFonts w:eastAsia="Times New Roman"/>
          <w:i/>
          <w:iCs/>
          <w:sz w:val="28"/>
          <w:szCs w:val="28"/>
        </w:rPr>
        <w:t>начальной школе</w:t>
      </w:r>
      <w:r w:rsidRPr="00971E47">
        <w:rPr>
          <w:rFonts w:eastAsia="Times New Roman"/>
          <w:b/>
          <w:bCs/>
          <w:sz w:val="28"/>
          <w:szCs w:val="28"/>
        </w:rPr>
        <w:t xml:space="preserve"> </w:t>
      </w:r>
      <w:r w:rsidRPr="00971E47">
        <w:rPr>
          <w:rFonts w:eastAsia="Times New Roman"/>
          <w:sz w:val="28"/>
          <w:szCs w:val="28"/>
        </w:rPr>
        <w:t>отметки не ставятся,</w:t>
      </w:r>
      <w:r w:rsidRPr="00971E47">
        <w:rPr>
          <w:rFonts w:eastAsia="Times New Roman"/>
          <w:b/>
          <w:bCs/>
          <w:sz w:val="28"/>
          <w:szCs w:val="28"/>
        </w:rPr>
        <w:t xml:space="preserve"> </w:t>
      </w:r>
      <w:r w:rsidRPr="00971E47">
        <w:rPr>
          <w:rFonts w:eastAsia="Times New Roman"/>
          <w:sz w:val="28"/>
          <w:szCs w:val="28"/>
        </w:rPr>
        <w:t>преобладает</w:t>
      </w:r>
      <w:r w:rsidRPr="00971E47">
        <w:rPr>
          <w:rFonts w:eastAsia="Times New Roman"/>
          <w:b/>
          <w:bCs/>
          <w:sz w:val="28"/>
          <w:szCs w:val="28"/>
        </w:rPr>
        <w:t xml:space="preserve"> </w:t>
      </w:r>
      <w:r w:rsidRPr="00971E47">
        <w:rPr>
          <w:rFonts w:eastAsia="Times New Roman"/>
          <w:sz w:val="28"/>
          <w:szCs w:val="28"/>
        </w:rPr>
        <w:t>оп</w:t>
      </w:r>
      <w:r w:rsidRPr="00971E47">
        <w:rPr>
          <w:rFonts w:eastAsia="Times New Roman"/>
          <w:sz w:val="28"/>
          <w:szCs w:val="28"/>
        </w:rPr>
        <w:t>и</w:t>
      </w:r>
      <w:r w:rsidRPr="00971E47">
        <w:rPr>
          <w:rFonts w:eastAsia="Times New Roman"/>
          <w:sz w:val="28"/>
          <w:szCs w:val="28"/>
        </w:rPr>
        <w:t>сательная система оценивания достижений школьников. Учителя в пр</w:t>
      </w:r>
      <w:r w:rsidRPr="00971E47">
        <w:rPr>
          <w:rFonts w:eastAsia="Times New Roman"/>
          <w:sz w:val="28"/>
          <w:szCs w:val="28"/>
        </w:rPr>
        <w:t>о</w:t>
      </w:r>
      <w:r w:rsidRPr="00971E47">
        <w:rPr>
          <w:rFonts w:eastAsia="Times New Roman"/>
          <w:sz w:val="28"/>
          <w:szCs w:val="28"/>
        </w:rPr>
        <w:t>цессе обучения в словесной форме оценивают результаты обучения</w:t>
      </w:r>
      <w:r w:rsidR="00971E47" w:rsidRPr="00971E47">
        <w:rPr>
          <w:rFonts w:eastAsia="Times New Roman"/>
          <w:sz w:val="28"/>
          <w:szCs w:val="28"/>
        </w:rPr>
        <w:t xml:space="preserve"> </w:t>
      </w:r>
      <w:r w:rsidR="00971E47">
        <w:rPr>
          <w:rFonts w:eastAsia="Times New Roman"/>
          <w:sz w:val="28"/>
          <w:szCs w:val="28"/>
        </w:rPr>
        <w:t xml:space="preserve">и </w:t>
      </w:r>
      <w:r w:rsidRPr="00971E47">
        <w:rPr>
          <w:rFonts w:eastAsia="Times New Roman"/>
          <w:sz w:val="28"/>
          <w:szCs w:val="28"/>
        </w:rPr>
        <w:t>пр</w:t>
      </w:r>
      <w:r w:rsidRPr="00971E47">
        <w:rPr>
          <w:rFonts w:eastAsia="Times New Roman"/>
          <w:sz w:val="28"/>
          <w:szCs w:val="28"/>
        </w:rPr>
        <w:t>е</w:t>
      </w:r>
      <w:r w:rsidRPr="00971E47">
        <w:rPr>
          <w:rFonts w:eastAsia="Times New Roman"/>
          <w:sz w:val="28"/>
          <w:szCs w:val="28"/>
        </w:rPr>
        <w:t>доставляют родителям всю информацию о детях, их способностях, прил</w:t>
      </w:r>
      <w:r w:rsidRPr="00971E47">
        <w:rPr>
          <w:rFonts w:eastAsia="Times New Roman"/>
          <w:sz w:val="28"/>
          <w:szCs w:val="28"/>
        </w:rPr>
        <w:t>е</w:t>
      </w:r>
      <w:r w:rsidRPr="00971E47">
        <w:rPr>
          <w:rFonts w:eastAsia="Times New Roman"/>
          <w:sz w:val="28"/>
          <w:szCs w:val="28"/>
        </w:rPr>
        <w:t>жании, дисциплинированности, сильных и слабых сторонах их учения.</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С 3-го класса вводится балльная система оценки знаний: А — о</w:t>
      </w:r>
      <w:r w:rsidRPr="002441B5">
        <w:rPr>
          <w:rFonts w:eastAsia="Times New Roman"/>
          <w:sz w:val="28"/>
          <w:szCs w:val="28"/>
        </w:rPr>
        <w:t>т</w:t>
      </w:r>
      <w:r w:rsidRPr="002441B5">
        <w:rPr>
          <w:rFonts w:eastAsia="Times New Roman"/>
          <w:sz w:val="28"/>
          <w:szCs w:val="28"/>
        </w:rPr>
        <w:t>лично, В — очень хорошо, С — хорошо, D — достаточно хорошо.</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С 5-го класса используется другая шкала оценок: (9-10) — отлично, (7-8) — очень хорошо, (5-6) — хорошо, (ниже 5) — достаточно хорошо. В конце обучения ученик получает аттестат со словесной оценкой его усп</w:t>
      </w:r>
      <w:r w:rsidRPr="002441B5">
        <w:rPr>
          <w:rFonts w:eastAsia="Times New Roman"/>
          <w:sz w:val="28"/>
          <w:szCs w:val="28"/>
        </w:rPr>
        <w:t>е</w:t>
      </w:r>
      <w:r w:rsidRPr="002441B5">
        <w:rPr>
          <w:rFonts w:eastAsia="Times New Roman"/>
          <w:sz w:val="28"/>
          <w:szCs w:val="28"/>
        </w:rPr>
        <w:t>ваемости и соответствующим баллом.</w:t>
      </w:r>
    </w:p>
    <w:p w:rsidR="008D7992" w:rsidRPr="002441B5" w:rsidRDefault="006336F4" w:rsidP="00ED78C1">
      <w:pPr>
        <w:numPr>
          <w:ilvl w:val="1"/>
          <w:numId w:val="56"/>
        </w:numPr>
        <w:tabs>
          <w:tab w:val="left" w:pos="1003"/>
        </w:tabs>
        <w:spacing w:line="360" w:lineRule="auto"/>
        <w:ind w:firstLine="720"/>
        <w:jc w:val="both"/>
        <w:rPr>
          <w:rFonts w:eastAsia="Times New Roman"/>
          <w:sz w:val="28"/>
          <w:szCs w:val="28"/>
        </w:rPr>
      </w:pPr>
      <w:r w:rsidRPr="002441B5">
        <w:rPr>
          <w:rFonts w:eastAsia="Times New Roman"/>
          <w:i/>
          <w:iCs/>
          <w:sz w:val="28"/>
          <w:szCs w:val="28"/>
        </w:rPr>
        <w:t xml:space="preserve">гимназии </w:t>
      </w:r>
      <w:r w:rsidRPr="002441B5">
        <w:rPr>
          <w:rFonts w:eastAsia="Times New Roman"/>
          <w:sz w:val="28"/>
          <w:szCs w:val="28"/>
        </w:rPr>
        <w:t>знания учащихся оцениваются по следующей схеме:</w:t>
      </w:r>
      <w:r w:rsidRPr="002441B5">
        <w:rPr>
          <w:rFonts w:eastAsia="Times New Roman"/>
          <w:i/>
          <w:iCs/>
          <w:sz w:val="28"/>
          <w:szCs w:val="28"/>
        </w:rPr>
        <w:t xml:space="preserve"> </w:t>
      </w:r>
      <w:r w:rsidRPr="002441B5">
        <w:rPr>
          <w:rFonts w:eastAsia="Times New Roman"/>
          <w:sz w:val="28"/>
          <w:szCs w:val="28"/>
        </w:rPr>
        <w:t>г</w:t>
      </w:r>
      <w:r w:rsidRPr="002441B5">
        <w:rPr>
          <w:rFonts w:eastAsia="Times New Roman"/>
          <w:sz w:val="28"/>
          <w:szCs w:val="28"/>
        </w:rPr>
        <w:t>о</w:t>
      </w:r>
      <w:r w:rsidRPr="002441B5">
        <w:rPr>
          <w:rFonts w:eastAsia="Times New Roman"/>
          <w:sz w:val="28"/>
          <w:szCs w:val="28"/>
        </w:rPr>
        <w:t xml:space="preserve">довая оценка по предмету выводится на основе средней оценки за устные ответы и результата письменного итогового теста. Если общая оценка не ниже 10 баллов из 20 возможных, учащийся переводится в следующий класс. В противном случае следует пересдача в сентябре или оставление </w:t>
      </w:r>
      <w:r w:rsidRPr="002441B5">
        <w:rPr>
          <w:rFonts w:eastAsia="Times New Roman"/>
          <w:sz w:val="28"/>
          <w:szCs w:val="28"/>
        </w:rPr>
        <w:lastRenderedPageBreak/>
        <w:t>на второй год. Ученик также остается на второй год, если число пропусков занятий по неудовлетворительной причине достигает более 50 часов из 150 разрешенных.</w:t>
      </w:r>
    </w:p>
    <w:p w:rsidR="008D7992" w:rsidRPr="00971E47" w:rsidRDefault="006336F4" w:rsidP="00ED78C1">
      <w:pPr>
        <w:numPr>
          <w:ilvl w:val="1"/>
          <w:numId w:val="56"/>
        </w:numPr>
        <w:tabs>
          <w:tab w:val="left" w:pos="1135"/>
        </w:tabs>
        <w:spacing w:line="360" w:lineRule="auto"/>
        <w:ind w:firstLine="720"/>
        <w:jc w:val="both"/>
        <w:rPr>
          <w:sz w:val="28"/>
          <w:szCs w:val="28"/>
        </w:rPr>
      </w:pPr>
      <w:proofErr w:type="gramStart"/>
      <w:r w:rsidRPr="00971E47">
        <w:rPr>
          <w:rFonts w:eastAsia="Times New Roman"/>
          <w:b/>
          <w:bCs/>
          <w:sz w:val="28"/>
          <w:szCs w:val="28"/>
        </w:rPr>
        <w:t>Нидерландах</w:t>
      </w:r>
      <w:proofErr w:type="gramEnd"/>
      <w:r w:rsidRPr="00971E47">
        <w:rPr>
          <w:rFonts w:eastAsia="Times New Roman"/>
          <w:b/>
          <w:bCs/>
          <w:sz w:val="28"/>
          <w:szCs w:val="28"/>
        </w:rPr>
        <w:t xml:space="preserve"> </w:t>
      </w:r>
      <w:r w:rsidRPr="00971E47">
        <w:rPr>
          <w:rFonts w:eastAsia="Times New Roman"/>
          <w:sz w:val="28"/>
          <w:szCs w:val="28"/>
        </w:rPr>
        <w:t>принята</w:t>
      </w:r>
      <w:r w:rsidRPr="00971E47">
        <w:rPr>
          <w:rFonts w:eastAsia="Times New Roman"/>
          <w:b/>
          <w:bCs/>
          <w:sz w:val="28"/>
          <w:szCs w:val="28"/>
        </w:rPr>
        <w:t xml:space="preserve"> </w:t>
      </w:r>
      <w:r w:rsidRPr="00971E47">
        <w:rPr>
          <w:rFonts w:eastAsia="Times New Roman"/>
          <w:sz w:val="28"/>
          <w:szCs w:val="28"/>
        </w:rPr>
        <w:t>10-балльная шкала оценок</w:t>
      </w:r>
      <w:r w:rsidRPr="00971E47">
        <w:rPr>
          <w:rFonts w:eastAsia="Times New Roman"/>
          <w:b/>
          <w:bCs/>
          <w:sz w:val="28"/>
          <w:szCs w:val="28"/>
        </w:rPr>
        <w:t xml:space="preserve"> </w:t>
      </w:r>
      <w:r w:rsidRPr="00971E47">
        <w:rPr>
          <w:rFonts w:eastAsia="Times New Roman"/>
          <w:sz w:val="28"/>
          <w:szCs w:val="28"/>
        </w:rPr>
        <w:t>(1</w:t>
      </w:r>
      <w:r w:rsidRPr="00971E47">
        <w:rPr>
          <w:rFonts w:eastAsia="Times New Roman"/>
          <w:b/>
          <w:bCs/>
          <w:sz w:val="28"/>
          <w:szCs w:val="28"/>
        </w:rPr>
        <w:t xml:space="preserve"> </w:t>
      </w:r>
      <w:r w:rsidRPr="00971E47">
        <w:rPr>
          <w:rFonts w:eastAsia="Times New Roman"/>
          <w:sz w:val="28"/>
          <w:szCs w:val="28"/>
        </w:rPr>
        <w:t>—</w:t>
      </w:r>
      <w:r w:rsidRPr="00971E47">
        <w:rPr>
          <w:rFonts w:eastAsia="Times New Roman"/>
          <w:b/>
          <w:bCs/>
          <w:sz w:val="28"/>
          <w:szCs w:val="28"/>
        </w:rPr>
        <w:t xml:space="preserve"> </w:t>
      </w:r>
      <w:r w:rsidRPr="00971E47">
        <w:rPr>
          <w:rFonts w:eastAsia="Times New Roman"/>
          <w:sz w:val="28"/>
          <w:szCs w:val="28"/>
        </w:rPr>
        <w:t>неудо</w:t>
      </w:r>
      <w:r w:rsidRPr="00971E47">
        <w:rPr>
          <w:rFonts w:eastAsia="Times New Roman"/>
          <w:sz w:val="28"/>
          <w:szCs w:val="28"/>
        </w:rPr>
        <w:t>в</w:t>
      </w:r>
      <w:r w:rsidRPr="00971E47">
        <w:rPr>
          <w:rFonts w:eastAsia="Times New Roman"/>
          <w:sz w:val="28"/>
          <w:szCs w:val="28"/>
        </w:rPr>
        <w:t>летворительно, 10 — отлично). Проходным баллом в следующий класс считается оценка «6», полученная по большинству предметов. Если уч</w:t>
      </w:r>
      <w:r w:rsidRPr="00971E47">
        <w:rPr>
          <w:rFonts w:eastAsia="Times New Roman"/>
          <w:sz w:val="28"/>
          <w:szCs w:val="28"/>
        </w:rPr>
        <w:t>а</w:t>
      </w:r>
      <w:r w:rsidRPr="00971E47">
        <w:rPr>
          <w:rFonts w:eastAsia="Times New Roman"/>
          <w:sz w:val="28"/>
          <w:szCs w:val="28"/>
        </w:rPr>
        <w:t>щийся демонстрирует более низкий уровень</w:t>
      </w:r>
      <w:r w:rsidR="00971E47" w:rsidRPr="00971E47">
        <w:rPr>
          <w:rFonts w:eastAsia="Times New Roman"/>
          <w:sz w:val="28"/>
          <w:szCs w:val="28"/>
        </w:rPr>
        <w:t xml:space="preserve"> </w:t>
      </w:r>
      <w:r w:rsidRPr="00971E47">
        <w:rPr>
          <w:rFonts w:eastAsia="Times New Roman"/>
          <w:sz w:val="28"/>
          <w:szCs w:val="28"/>
        </w:rPr>
        <w:t>знаний, ему рекомендуют п</w:t>
      </w:r>
      <w:r w:rsidRPr="00971E47">
        <w:rPr>
          <w:rFonts w:eastAsia="Times New Roman"/>
          <w:sz w:val="28"/>
          <w:szCs w:val="28"/>
        </w:rPr>
        <w:t>о</w:t>
      </w:r>
      <w:r w:rsidRPr="00971E47">
        <w:rPr>
          <w:rFonts w:eastAsia="Times New Roman"/>
          <w:sz w:val="28"/>
          <w:szCs w:val="28"/>
        </w:rPr>
        <w:t xml:space="preserve">менять тип учебного заведения </w:t>
      </w:r>
      <w:proofErr w:type="gramStart"/>
      <w:r w:rsidRPr="00971E47">
        <w:rPr>
          <w:rFonts w:eastAsia="Times New Roman"/>
          <w:sz w:val="28"/>
          <w:szCs w:val="28"/>
        </w:rPr>
        <w:t>на</w:t>
      </w:r>
      <w:proofErr w:type="gramEnd"/>
      <w:r w:rsidRPr="00971E47">
        <w:rPr>
          <w:rFonts w:eastAsia="Times New Roman"/>
          <w:sz w:val="28"/>
          <w:szCs w:val="28"/>
        </w:rPr>
        <w:t xml:space="preserve"> менее престижный. В конце обучения в базовой школе учащиеся сдают тесты по 15 обязательным предметам.</w:t>
      </w:r>
    </w:p>
    <w:p w:rsidR="008D7992" w:rsidRPr="002441B5" w:rsidRDefault="006336F4" w:rsidP="002441B5">
      <w:pPr>
        <w:spacing w:line="360" w:lineRule="auto"/>
        <w:ind w:firstLine="720"/>
        <w:jc w:val="both"/>
        <w:rPr>
          <w:sz w:val="28"/>
          <w:szCs w:val="28"/>
        </w:rPr>
      </w:pPr>
      <w:r w:rsidRPr="002441B5">
        <w:rPr>
          <w:rFonts w:eastAsia="Times New Roman"/>
          <w:sz w:val="28"/>
          <w:szCs w:val="28"/>
        </w:rPr>
        <w:t>Таким образом, шкалы оценок, используемых в мировой школьной практике, достаточно разнообразны (табл. 3.9). Обращает на себя вним</w:t>
      </w:r>
      <w:r w:rsidRPr="002441B5">
        <w:rPr>
          <w:rFonts w:eastAsia="Times New Roman"/>
          <w:sz w:val="28"/>
          <w:szCs w:val="28"/>
        </w:rPr>
        <w:t>а</w:t>
      </w:r>
      <w:r w:rsidRPr="002441B5">
        <w:rPr>
          <w:rFonts w:eastAsia="Times New Roman"/>
          <w:sz w:val="28"/>
          <w:szCs w:val="28"/>
        </w:rPr>
        <w:t>ние приверженность традициям, простота в использовании, четкость, «прозрачность». Во многих европейских странах нередко для каждой ст</w:t>
      </w:r>
      <w:r w:rsidRPr="002441B5">
        <w:rPr>
          <w:rFonts w:eastAsia="Times New Roman"/>
          <w:sz w:val="28"/>
          <w:szCs w:val="28"/>
        </w:rPr>
        <w:t>у</w:t>
      </w:r>
      <w:r w:rsidRPr="002441B5">
        <w:rPr>
          <w:rFonts w:eastAsia="Times New Roman"/>
          <w:sz w:val="28"/>
          <w:szCs w:val="28"/>
        </w:rPr>
        <w:t>пени об</w:t>
      </w:r>
      <w:r w:rsidRPr="002441B5">
        <w:rPr>
          <w:rFonts w:eastAsia="Times New Roman"/>
          <w:sz w:val="28"/>
          <w:szCs w:val="28"/>
        </w:rPr>
        <w:t>у</w:t>
      </w:r>
      <w:r w:rsidRPr="002441B5">
        <w:rPr>
          <w:rFonts w:eastAsia="Times New Roman"/>
          <w:sz w:val="28"/>
          <w:szCs w:val="28"/>
        </w:rPr>
        <w:t>чения (начальная школа, базовая школа, полная средняя школа) существует своя шкала.</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Анализ научной литературы показывает, что в последние десятил</w:t>
      </w:r>
      <w:r w:rsidRPr="002441B5">
        <w:rPr>
          <w:rFonts w:eastAsia="Times New Roman"/>
          <w:sz w:val="28"/>
          <w:szCs w:val="28"/>
        </w:rPr>
        <w:t>е</w:t>
      </w:r>
      <w:r w:rsidRPr="002441B5">
        <w:rPr>
          <w:rFonts w:eastAsia="Times New Roman"/>
          <w:sz w:val="28"/>
          <w:szCs w:val="28"/>
        </w:rPr>
        <w:t>тия на Западе больших подвижек в области реорганизации школьных си</w:t>
      </w:r>
      <w:r w:rsidRPr="002441B5">
        <w:rPr>
          <w:rFonts w:eastAsia="Times New Roman"/>
          <w:sz w:val="28"/>
          <w:szCs w:val="28"/>
        </w:rPr>
        <w:t>с</w:t>
      </w:r>
      <w:r w:rsidRPr="002441B5">
        <w:rPr>
          <w:rFonts w:eastAsia="Times New Roman"/>
          <w:sz w:val="28"/>
          <w:szCs w:val="28"/>
        </w:rPr>
        <w:t>тем оценки знаний не наблюдалось. Видимо, это можно объяснить тем о</w:t>
      </w:r>
      <w:r w:rsidRPr="002441B5">
        <w:rPr>
          <w:rFonts w:eastAsia="Times New Roman"/>
          <w:sz w:val="28"/>
          <w:szCs w:val="28"/>
        </w:rPr>
        <w:t>б</w:t>
      </w:r>
      <w:r w:rsidRPr="002441B5">
        <w:rPr>
          <w:rFonts w:eastAsia="Times New Roman"/>
          <w:sz w:val="28"/>
          <w:szCs w:val="28"/>
        </w:rPr>
        <w:t xml:space="preserve">стоятельством, что система контроля и оценки знаний — один из столпов, на которых держится процесс обучения в школе. Изменение этой системы — микрореволюция в школьном образовании, ломка стереотипов. Как следствие, школьные реформы второй половины XX </w:t>
      </w:r>
      <w:proofErr w:type="gramStart"/>
      <w:r w:rsidRPr="002441B5">
        <w:rPr>
          <w:rFonts w:eastAsia="Times New Roman"/>
          <w:sz w:val="28"/>
          <w:szCs w:val="28"/>
        </w:rPr>
        <w:t>в</w:t>
      </w:r>
      <w:proofErr w:type="gramEnd"/>
      <w:r w:rsidRPr="002441B5">
        <w:rPr>
          <w:rFonts w:eastAsia="Times New Roman"/>
          <w:sz w:val="28"/>
          <w:szCs w:val="28"/>
        </w:rPr>
        <w:t xml:space="preserve">. фокусировались </w:t>
      </w:r>
      <w:proofErr w:type="gramStart"/>
      <w:r w:rsidRPr="002441B5">
        <w:rPr>
          <w:rFonts w:eastAsia="Times New Roman"/>
          <w:sz w:val="28"/>
          <w:szCs w:val="28"/>
        </w:rPr>
        <w:t>в</w:t>
      </w:r>
      <w:proofErr w:type="gramEnd"/>
      <w:r w:rsidRPr="002441B5">
        <w:rPr>
          <w:rFonts w:eastAsia="Times New Roman"/>
          <w:sz w:val="28"/>
          <w:szCs w:val="28"/>
        </w:rPr>
        <w:t xml:space="preserve"> основном на структурной реорганизации и модернизации содержания о</w:t>
      </w:r>
      <w:r w:rsidRPr="002441B5">
        <w:rPr>
          <w:rFonts w:eastAsia="Times New Roman"/>
          <w:sz w:val="28"/>
          <w:szCs w:val="28"/>
        </w:rPr>
        <w:t>б</w:t>
      </w:r>
      <w:r w:rsidRPr="002441B5">
        <w:rPr>
          <w:rFonts w:eastAsia="Times New Roman"/>
          <w:sz w:val="28"/>
          <w:szCs w:val="28"/>
        </w:rPr>
        <w:t>разования, форм и методов обучения и крайне редко затрагивали устоя</w:t>
      </w:r>
      <w:r w:rsidRPr="002441B5">
        <w:rPr>
          <w:rFonts w:eastAsia="Times New Roman"/>
          <w:sz w:val="28"/>
          <w:szCs w:val="28"/>
        </w:rPr>
        <w:t>в</w:t>
      </w:r>
      <w:r w:rsidRPr="002441B5">
        <w:rPr>
          <w:rFonts w:eastAsia="Times New Roman"/>
          <w:sz w:val="28"/>
          <w:szCs w:val="28"/>
        </w:rPr>
        <w:t>шуюся за десятилетия традиционную систему оценки знаний. Считается, что система оценок отражает внешнюю сторону процесса обучения, и ее изменение м</w:t>
      </w:r>
      <w:r w:rsidRPr="002441B5">
        <w:rPr>
          <w:rFonts w:eastAsia="Times New Roman"/>
          <w:sz w:val="28"/>
          <w:szCs w:val="28"/>
        </w:rPr>
        <w:t>а</w:t>
      </w:r>
      <w:r w:rsidRPr="002441B5">
        <w:rPr>
          <w:rFonts w:eastAsia="Times New Roman"/>
          <w:sz w:val="28"/>
          <w:szCs w:val="28"/>
        </w:rPr>
        <w:t>ло что меняет в школьном образовании.</w:t>
      </w:r>
    </w:p>
    <w:p w:rsidR="008D7992" w:rsidRPr="002441B5" w:rsidRDefault="008D7992" w:rsidP="002441B5">
      <w:pPr>
        <w:spacing w:line="360" w:lineRule="auto"/>
        <w:ind w:firstLine="720"/>
        <w:jc w:val="both"/>
        <w:rPr>
          <w:sz w:val="28"/>
          <w:szCs w:val="28"/>
        </w:rPr>
      </w:pPr>
    </w:p>
    <w:p w:rsidR="008D7992" w:rsidRPr="002441B5" w:rsidRDefault="006336F4" w:rsidP="002441B5">
      <w:pPr>
        <w:spacing w:line="360" w:lineRule="auto"/>
        <w:ind w:firstLine="720"/>
        <w:jc w:val="both"/>
        <w:rPr>
          <w:sz w:val="28"/>
          <w:szCs w:val="28"/>
        </w:rPr>
      </w:pPr>
      <w:r w:rsidRPr="002441B5">
        <w:rPr>
          <w:rFonts w:eastAsia="Times New Roman"/>
          <w:b/>
          <w:bCs/>
          <w:sz w:val="28"/>
          <w:szCs w:val="28"/>
        </w:rPr>
        <w:lastRenderedPageBreak/>
        <w:t>РАЗДЕЛ 4. НАЦИОНАЛЬНЫЕ СИСТЕМЫ ВЫСШЕГО ОБР</w:t>
      </w:r>
      <w:r w:rsidRPr="002441B5">
        <w:rPr>
          <w:rFonts w:eastAsia="Times New Roman"/>
          <w:b/>
          <w:bCs/>
          <w:sz w:val="28"/>
          <w:szCs w:val="28"/>
        </w:rPr>
        <w:t>А</w:t>
      </w:r>
      <w:r w:rsidRPr="002441B5">
        <w:rPr>
          <w:rFonts w:eastAsia="Times New Roman"/>
          <w:b/>
          <w:bCs/>
          <w:sz w:val="28"/>
          <w:szCs w:val="28"/>
        </w:rPr>
        <w:t>ЗОВАНИЯ</w:t>
      </w:r>
    </w:p>
    <w:p w:rsidR="008D7992" w:rsidRPr="002441B5" w:rsidRDefault="008D7992" w:rsidP="002441B5">
      <w:pPr>
        <w:spacing w:line="360" w:lineRule="auto"/>
        <w:ind w:firstLine="720"/>
        <w:jc w:val="both"/>
        <w:rPr>
          <w:sz w:val="28"/>
          <w:szCs w:val="28"/>
        </w:rPr>
      </w:pPr>
    </w:p>
    <w:p w:rsidR="00971E47" w:rsidRPr="00971E47" w:rsidRDefault="006336F4" w:rsidP="00ED78C1">
      <w:pPr>
        <w:numPr>
          <w:ilvl w:val="0"/>
          <w:numId w:val="57"/>
        </w:numPr>
        <w:tabs>
          <w:tab w:val="left" w:pos="1080"/>
        </w:tabs>
        <w:spacing w:line="360" w:lineRule="auto"/>
        <w:ind w:firstLine="720"/>
        <w:jc w:val="both"/>
        <w:rPr>
          <w:sz w:val="28"/>
          <w:szCs w:val="28"/>
        </w:rPr>
      </w:pPr>
      <w:r w:rsidRPr="00971E47">
        <w:rPr>
          <w:rFonts w:eastAsia="Times New Roman"/>
          <w:b/>
          <w:bCs/>
          <w:i/>
          <w:iCs/>
          <w:sz w:val="28"/>
          <w:szCs w:val="28"/>
        </w:rPr>
        <w:t xml:space="preserve">Характеристика высшей школы развитых стран запада </w:t>
      </w:r>
    </w:p>
    <w:p w:rsidR="008D7992" w:rsidRPr="00971E47" w:rsidRDefault="006336F4" w:rsidP="00971E47">
      <w:pPr>
        <w:tabs>
          <w:tab w:val="left" w:pos="1080"/>
        </w:tabs>
        <w:spacing w:line="360" w:lineRule="auto"/>
        <w:ind w:firstLine="720"/>
        <w:jc w:val="both"/>
        <w:rPr>
          <w:sz w:val="28"/>
          <w:szCs w:val="28"/>
        </w:rPr>
      </w:pPr>
      <w:r w:rsidRPr="00971E47">
        <w:rPr>
          <w:rFonts w:eastAsia="Times New Roman"/>
          <w:sz w:val="28"/>
          <w:szCs w:val="28"/>
        </w:rPr>
        <w:t>Великобритания. Британская система высшего образования,</w:t>
      </w:r>
      <w:r w:rsidR="00971E47" w:rsidRPr="00971E47">
        <w:rPr>
          <w:rFonts w:eastAsia="Times New Roman"/>
          <w:sz w:val="28"/>
          <w:szCs w:val="28"/>
        </w:rPr>
        <w:t xml:space="preserve"> </w:t>
      </w:r>
      <w:r w:rsidRPr="00971E47">
        <w:rPr>
          <w:rFonts w:eastAsia="Times New Roman"/>
          <w:sz w:val="28"/>
          <w:szCs w:val="28"/>
        </w:rPr>
        <w:t>особе</w:t>
      </w:r>
      <w:r w:rsidRPr="00971E47">
        <w:rPr>
          <w:rFonts w:eastAsia="Times New Roman"/>
          <w:sz w:val="28"/>
          <w:szCs w:val="28"/>
        </w:rPr>
        <w:t>н</w:t>
      </w:r>
      <w:r w:rsidRPr="00971E47">
        <w:rPr>
          <w:rFonts w:eastAsia="Times New Roman"/>
          <w:sz w:val="28"/>
          <w:szCs w:val="28"/>
        </w:rPr>
        <w:t>но универси</w:t>
      </w:r>
      <w:r w:rsidR="00971E47">
        <w:rPr>
          <w:rFonts w:eastAsia="Times New Roman"/>
          <w:sz w:val="28"/>
          <w:szCs w:val="28"/>
        </w:rPr>
        <w:t>тетского</w:t>
      </w:r>
      <w:r w:rsidRPr="00971E47">
        <w:rPr>
          <w:rFonts w:eastAsia="Times New Roman"/>
          <w:sz w:val="28"/>
          <w:szCs w:val="28"/>
        </w:rPr>
        <w:t>, является селективной и элитарной. Старейшие в</w:t>
      </w:r>
      <w:r w:rsidRPr="00971E47">
        <w:rPr>
          <w:rFonts w:eastAsia="Times New Roman"/>
          <w:sz w:val="28"/>
          <w:szCs w:val="28"/>
        </w:rPr>
        <w:t>у</w:t>
      </w:r>
      <w:r w:rsidRPr="00971E47">
        <w:rPr>
          <w:rFonts w:eastAsia="Times New Roman"/>
          <w:sz w:val="28"/>
          <w:szCs w:val="28"/>
        </w:rPr>
        <w:t>зы — Оксфорд (1214) и Кембридж (1318) на протяжении почти 500 лет были единственными в стране, что обусловило их высокий статус в системе высшего обр</w:t>
      </w:r>
      <w:r w:rsidRPr="00971E47">
        <w:rPr>
          <w:rFonts w:eastAsia="Times New Roman"/>
          <w:sz w:val="28"/>
          <w:szCs w:val="28"/>
        </w:rPr>
        <w:t>а</w:t>
      </w:r>
      <w:r w:rsidRPr="00971E47">
        <w:rPr>
          <w:rFonts w:eastAsia="Times New Roman"/>
          <w:sz w:val="28"/>
          <w:szCs w:val="28"/>
        </w:rPr>
        <w:t>зования.</w:t>
      </w:r>
    </w:p>
    <w:p w:rsidR="008D7992" w:rsidRPr="002441B5" w:rsidRDefault="006336F4" w:rsidP="002441B5">
      <w:pPr>
        <w:spacing w:line="360" w:lineRule="auto"/>
        <w:ind w:firstLine="720"/>
        <w:jc w:val="both"/>
        <w:rPr>
          <w:sz w:val="28"/>
          <w:szCs w:val="28"/>
        </w:rPr>
      </w:pPr>
      <w:proofErr w:type="spellStart"/>
      <w:r w:rsidRPr="002441B5">
        <w:rPr>
          <w:rFonts w:eastAsia="Times New Roman"/>
          <w:sz w:val="28"/>
          <w:szCs w:val="28"/>
        </w:rPr>
        <w:t>Оксбридж</w:t>
      </w:r>
      <w:proofErr w:type="spellEnd"/>
      <w:r w:rsidRPr="002441B5">
        <w:rPr>
          <w:rFonts w:eastAsia="Times New Roman"/>
          <w:sz w:val="28"/>
          <w:szCs w:val="28"/>
        </w:rPr>
        <w:t xml:space="preserve"> внес в британскую высшую школу несколько традиций:</w:t>
      </w:r>
    </w:p>
    <w:p w:rsidR="008D7992" w:rsidRPr="002441B5" w:rsidRDefault="006336F4" w:rsidP="002441B5">
      <w:pPr>
        <w:spacing w:line="360" w:lineRule="auto"/>
        <w:ind w:firstLine="720"/>
        <w:jc w:val="both"/>
        <w:rPr>
          <w:sz w:val="28"/>
          <w:szCs w:val="28"/>
        </w:rPr>
      </w:pPr>
      <w:r w:rsidRPr="002441B5">
        <w:rPr>
          <w:rFonts w:eastAsia="Arial Unicode MS"/>
          <w:sz w:val="28"/>
          <w:szCs w:val="28"/>
        </w:rPr>
        <w:t>−</w:t>
      </w:r>
      <w:r w:rsidRPr="002441B5">
        <w:rPr>
          <w:rFonts w:eastAsia="Times New Roman"/>
          <w:sz w:val="28"/>
          <w:szCs w:val="28"/>
        </w:rPr>
        <w:t xml:space="preserve"> особый стиль обучения, предполагающий небольшую наполня</w:t>
      </w:r>
      <w:r w:rsidRPr="002441B5">
        <w:rPr>
          <w:rFonts w:eastAsia="Times New Roman"/>
          <w:sz w:val="28"/>
          <w:szCs w:val="28"/>
        </w:rPr>
        <w:t>е</w:t>
      </w:r>
      <w:r w:rsidRPr="002441B5">
        <w:rPr>
          <w:rFonts w:eastAsia="Times New Roman"/>
          <w:sz w:val="28"/>
          <w:szCs w:val="28"/>
        </w:rPr>
        <w:t xml:space="preserve">мость вузов и индивидуальную работу со студентами; </w:t>
      </w:r>
      <w:r w:rsidRPr="002441B5">
        <w:rPr>
          <w:rFonts w:eastAsia="Arial Unicode MS"/>
          <w:sz w:val="28"/>
          <w:szCs w:val="28"/>
        </w:rPr>
        <w:t>−</w:t>
      </w:r>
      <w:r w:rsidRPr="002441B5">
        <w:rPr>
          <w:rFonts w:eastAsia="Times New Roman"/>
          <w:sz w:val="28"/>
          <w:szCs w:val="28"/>
        </w:rPr>
        <w:t xml:space="preserve"> своеобразный м</w:t>
      </w:r>
      <w:r w:rsidRPr="002441B5">
        <w:rPr>
          <w:rFonts w:eastAsia="Times New Roman"/>
          <w:sz w:val="28"/>
          <w:szCs w:val="28"/>
        </w:rPr>
        <w:t>е</w:t>
      </w:r>
      <w:r w:rsidRPr="002441B5">
        <w:rPr>
          <w:rFonts w:eastAsia="Times New Roman"/>
          <w:sz w:val="28"/>
          <w:szCs w:val="28"/>
        </w:rPr>
        <w:t>ханизм оценки знаний — преподаватель не имеет права принимать экз</w:t>
      </w:r>
      <w:r w:rsidRPr="002441B5">
        <w:rPr>
          <w:rFonts w:eastAsia="Times New Roman"/>
          <w:sz w:val="28"/>
          <w:szCs w:val="28"/>
        </w:rPr>
        <w:t>а</w:t>
      </w:r>
      <w:r w:rsidRPr="002441B5">
        <w:rPr>
          <w:rFonts w:eastAsia="Times New Roman"/>
          <w:sz w:val="28"/>
          <w:szCs w:val="28"/>
        </w:rPr>
        <w:t xml:space="preserve">мены по курсу, который он читает студентам. Вместо него это делает внешний экзаменатор; </w:t>
      </w:r>
      <w:r w:rsidRPr="002441B5">
        <w:rPr>
          <w:rFonts w:eastAsia="Arial Unicode MS"/>
          <w:sz w:val="28"/>
          <w:szCs w:val="28"/>
        </w:rPr>
        <w:t>−</w:t>
      </w:r>
      <w:r w:rsidRPr="002441B5">
        <w:rPr>
          <w:rFonts w:eastAsia="Times New Roman"/>
          <w:sz w:val="28"/>
          <w:szCs w:val="28"/>
        </w:rPr>
        <w:t xml:space="preserve"> гуманитарная направленность обучения, связа</w:t>
      </w:r>
      <w:r w:rsidRPr="002441B5">
        <w:rPr>
          <w:rFonts w:eastAsia="Times New Roman"/>
          <w:sz w:val="28"/>
          <w:szCs w:val="28"/>
        </w:rPr>
        <w:t>н</w:t>
      </w:r>
      <w:r w:rsidRPr="002441B5">
        <w:rPr>
          <w:rFonts w:eastAsia="Times New Roman"/>
          <w:sz w:val="28"/>
          <w:szCs w:val="28"/>
        </w:rPr>
        <w:t>ная с задачей подготовки социальной элиты, которая должна идти на гос</w:t>
      </w:r>
      <w:r w:rsidRPr="002441B5">
        <w:rPr>
          <w:rFonts w:eastAsia="Times New Roman"/>
          <w:sz w:val="28"/>
          <w:szCs w:val="28"/>
        </w:rPr>
        <w:t>у</w:t>
      </w:r>
      <w:r w:rsidRPr="002441B5">
        <w:rPr>
          <w:rFonts w:eastAsia="Times New Roman"/>
          <w:sz w:val="28"/>
          <w:szCs w:val="28"/>
        </w:rPr>
        <w:t>дарственную службу.</w:t>
      </w:r>
    </w:p>
    <w:p w:rsidR="008D7992" w:rsidRPr="002441B5" w:rsidRDefault="006336F4" w:rsidP="002441B5">
      <w:pPr>
        <w:spacing w:line="360" w:lineRule="auto"/>
        <w:ind w:firstLine="720"/>
        <w:jc w:val="both"/>
        <w:rPr>
          <w:sz w:val="28"/>
          <w:szCs w:val="28"/>
        </w:rPr>
      </w:pPr>
      <w:r w:rsidRPr="002441B5">
        <w:rPr>
          <w:rFonts w:eastAsia="Times New Roman"/>
          <w:sz w:val="28"/>
          <w:szCs w:val="28"/>
        </w:rPr>
        <w:t>Хотя подавляющее большинство британских университетов орие</w:t>
      </w:r>
      <w:r w:rsidRPr="002441B5">
        <w:rPr>
          <w:rFonts w:eastAsia="Times New Roman"/>
          <w:sz w:val="28"/>
          <w:szCs w:val="28"/>
        </w:rPr>
        <w:t>н</w:t>
      </w:r>
      <w:r w:rsidRPr="002441B5">
        <w:rPr>
          <w:rFonts w:eastAsia="Times New Roman"/>
          <w:sz w:val="28"/>
          <w:szCs w:val="28"/>
        </w:rPr>
        <w:t>тировались на Оксфорд и Кембридж, многие вузы искали собственные модели развития.</w:t>
      </w:r>
    </w:p>
    <w:p w:rsidR="008D7992" w:rsidRPr="002441B5" w:rsidRDefault="006336F4" w:rsidP="002441B5">
      <w:pPr>
        <w:spacing w:line="360" w:lineRule="auto"/>
        <w:ind w:firstLine="720"/>
        <w:jc w:val="both"/>
        <w:rPr>
          <w:sz w:val="28"/>
          <w:szCs w:val="28"/>
        </w:rPr>
      </w:pPr>
      <w:r w:rsidRPr="002441B5">
        <w:rPr>
          <w:rFonts w:eastAsia="Times New Roman"/>
          <w:sz w:val="28"/>
          <w:szCs w:val="28"/>
        </w:rPr>
        <w:t>Так, шотландские университеты предпочли прикладную направле</w:t>
      </w:r>
      <w:r w:rsidRPr="002441B5">
        <w:rPr>
          <w:rFonts w:eastAsia="Times New Roman"/>
          <w:sz w:val="28"/>
          <w:szCs w:val="28"/>
        </w:rPr>
        <w:t>н</w:t>
      </w:r>
      <w:r w:rsidRPr="002441B5">
        <w:rPr>
          <w:rFonts w:eastAsia="Times New Roman"/>
          <w:sz w:val="28"/>
          <w:szCs w:val="28"/>
        </w:rPr>
        <w:t xml:space="preserve">ность в обучении. Новые университеты — </w:t>
      </w:r>
      <w:proofErr w:type="gramStart"/>
      <w:r w:rsidRPr="002441B5">
        <w:rPr>
          <w:rFonts w:eastAsia="Times New Roman"/>
          <w:sz w:val="28"/>
          <w:szCs w:val="28"/>
        </w:rPr>
        <w:t>Манчестерский</w:t>
      </w:r>
      <w:proofErr w:type="gramEnd"/>
      <w:r w:rsidRPr="002441B5">
        <w:rPr>
          <w:rFonts w:eastAsia="Times New Roman"/>
          <w:sz w:val="28"/>
          <w:szCs w:val="28"/>
        </w:rPr>
        <w:t>, Бирминге</w:t>
      </w:r>
      <w:r w:rsidRPr="002441B5">
        <w:rPr>
          <w:rFonts w:eastAsia="Times New Roman"/>
          <w:sz w:val="28"/>
          <w:szCs w:val="28"/>
        </w:rPr>
        <w:t>м</w:t>
      </w:r>
      <w:r w:rsidRPr="002441B5">
        <w:rPr>
          <w:rFonts w:eastAsia="Times New Roman"/>
          <w:sz w:val="28"/>
          <w:szCs w:val="28"/>
        </w:rPr>
        <w:t>ский и др. — ориентировались на нужды местной экономики (текстильной и металлургической промышленности). Окончательно как явление наци</w:t>
      </w:r>
      <w:r w:rsidRPr="002441B5">
        <w:rPr>
          <w:rFonts w:eastAsia="Times New Roman"/>
          <w:sz w:val="28"/>
          <w:szCs w:val="28"/>
        </w:rPr>
        <w:t>о</w:t>
      </w:r>
      <w:r w:rsidRPr="002441B5">
        <w:rPr>
          <w:rFonts w:eastAsia="Times New Roman"/>
          <w:sz w:val="28"/>
          <w:szCs w:val="28"/>
        </w:rPr>
        <w:t>нального масштаба британский университет оформился к концу XIX в. Огромное влияние на этот процесс оказала концепция интеллектуального университета, разработанная Дж.Г. Ньюменом, суть которой — в пре</w:t>
      </w:r>
      <w:r w:rsidRPr="002441B5">
        <w:rPr>
          <w:rFonts w:eastAsia="Times New Roman"/>
          <w:sz w:val="28"/>
          <w:szCs w:val="28"/>
        </w:rPr>
        <w:t>д</w:t>
      </w:r>
      <w:r w:rsidRPr="002441B5">
        <w:rPr>
          <w:rFonts w:eastAsia="Times New Roman"/>
          <w:sz w:val="28"/>
          <w:szCs w:val="28"/>
        </w:rPr>
        <w:t>ставлении студентам гуманитарного знания, развитии логического мы</w:t>
      </w:r>
      <w:r w:rsidRPr="002441B5">
        <w:rPr>
          <w:rFonts w:eastAsia="Times New Roman"/>
          <w:sz w:val="28"/>
          <w:szCs w:val="28"/>
        </w:rPr>
        <w:t>ш</w:t>
      </w:r>
      <w:r w:rsidRPr="002441B5">
        <w:rPr>
          <w:rFonts w:eastAsia="Times New Roman"/>
          <w:sz w:val="28"/>
          <w:szCs w:val="28"/>
        </w:rPr>
        <w:lastRenderedPageBreak/>
        <w:t>ления, прио</w:t>
      </w:r>
      <w:r w:rsidRPr="002441B5">
        <w:rPr>
          <w:rFonts w:eastAsia="Times New Roman"/>
          <w:sz w:val="28"/>
          <w:szCs w:val="28"/>
        </w:rPr>
        <w:t>б</w:t>
      </w:r>
      <w:r w:rsidRPr="002441B5">
        <w:rPr>
          <w:rFonts w:eastAsia="Times New Roman"/>
          <w:sz w:val="28"/>
          <w:szCs w:val="28"/>
        </w:rPr>
        <w:t>щении их к достижениям культуры,</w:t>
      </w:r>
      <w:proofErr w:type="gramStart"/>
      <w:r w:rsidRPr="002441B5">
        <w:rPr>
          <w:rFonts w:eastAsia="Times New Roman"/>
          <w:sz w:val="28"/>
          <w:szCs w:val="28"/>
        </w:rPr>
        <w:t xml:space="preserve"> ,</w:t>
      </w:r>
      <w:proofErr w:type="gramEnd"/>
      <w:r w:rsidRPr="002441B5">
        <w:rPr>
          <w:rFonts w:eastAsia="Times New Roman"/>
          <w:sz w:val="28"/>
          <w:szCs w:val="28"/>
        </w:rPr>
        <w:t xml:space="preserve"> развитии интересов и духовности .</w:t>
      </w:r>
    </w:p>
    <w:p w:rsidR="008D7992" w:rsidRPr="002441B5" w:rsidRDefault="006336F4" w:rsidP="002441B5">
      <w:pPr>
        <w:spacing w:line="360" w:lineRule="auto"/>
        <w:ind w:firstLine="720"/>
        <w:jc w:val="both"/>
        <w:rPr>
          <w:sz w:val="28"/>
          <w:szCs w:val="28"/>
        </w:rPr>
      </w:pPr>
      <w:r w:rsidRPr="002441B5">
        <w:rPr>
          <w:rFonts w:eastAsia="Times New Roman"/>
          <w:sz w:val="28"/>
          <w:szCs w:val="28"/>
        </w:rPr>
        <w:t xml:space="preserve">Крупной вехой в развитии высшего образования в Великобритании стали 60-е гг. XX </w:t>
      </w:r>
      <w:proofErr w:type="gramStart"/>
      <w:r w:rsidRPr="002441B5">
        <w:rPr>
          <w:rFonts w:eastAsia="Times New Roman"/>
          <w:sz w:val="28"/>
          <w:szCs w:val="28"/>
        </w:rPr>
        <w:t>в</w:t>
      </w:r>
      <w:proofErr w:type="gramEnd"/>
      <w:r w:rsidRPr="002441B5">
        <w:rPr>
          <w:rFonts w:eastAsia="Times New Roman"/>
          <w:sz w:val="28"/>
          <w:szCs w:val="28"/>
        </w:rPr>
        <w:t xml:space="preserve">. </w:t>
      </w:r>
      <w:proofErr w:type="gramStart"/>
      <w:r w:rsidRPr="002441B5">
        <w:rPr>
          <w:rFonts w:eastAsia="Times New Roman"/>
          <w:sz w:val="28"/>
          <w:szCs w:val="28"/>
        </w:rPr>
        <w:t>В</w:t>
      </w:r>
      <w:proofErr w:type="gramEnd"/>
      <w:r w:rsidRPr="002441B5">
        <w:rPr>
          <w:rFonts w:eastAsia="Times New Roman"/>
          <w:sz w:val="28"/>
          <w:szCs w:val="28"/>
        </w:rPr>
        <w:t xml:space="preserve"> этот период страна столкнулась с проблемой н</w:t>
      </w:r>
      <w:r w:rsidRPr="002441B5">
        <w:rPr>
          <w:rFonts w:eastAsia="Times New Roman"/>
          <w:sz w:val="28"/>
          <w:szCs w:val="28"/>
        </w:rPr>
        <w:t>е</w:t>
      </w:r>
      <w:r w:rsidRPr="002441B5">
        <w:rPr>
          <w:rFonts w:eastAsia="Times New Roman"/>
          <w:sz w:val="28"/>
          <w:szCs w:val="28"/>
        </w:rPr>
        <w:t>хватки высококвалифицированных специалистов. Доля лиц с высшим о</w:t>
      </w:r>
      <w:r w:rsidRPr="002441B5">
        <w:rPr>
          <w:rFonts w:eastAsia="Times New Roman"/>
          <w:sz w:val="28"/>
          <w:szCs w:val="28"/>
        </w:rPr>
        <w:t>б</w:t>
      </w:r>
      <w:r w:rsidRPr="002441B5">
        <w:rPr>
          <w:rFonts w:eastAsia="Times New Roman"/>
          <w:sz w:val="28"/>
          <w:szCs w:val="28"/>
        </w:rPr>
        <w:t>разованием составляла 6 % от общего числа активного населения, в то время как в США — 19 %, в Японии — 15 %. Около 87</w:t>
      </w:r>
      <w:r w:rsidR="00971E47">
        <w:rPr>
          <w:rFonts w:eastAsia="Times New Roman"/>
          <w:sz w:val="28"/>
          <w:szCs w:val="28"/>
        </w:rPr>
        <w:t xml:space="preserve"> % </w:t>
      </w:r>
      <w:r w:rsidRPr="002441B5">
        <w:rPr>
          <w:rFonts w:eastAsia="Times New Roman"/>
          <w:sz w:val="28"/>
          <w:szCs w:val="28"/>
        </w:rPr>
        <w:t>управленческ</w:t>
      </w:r>
      <w:r w:rsidRPr="002441B5">
        <w:rPr>
          <w:rFonts w:eastAsia="Times New Roman"/>
          <w:sz w:val="28"/>
          <w:szCs w:val="28"/>
        </w:rPr>
        <w:t>о</w:t>
      </w:r>
      <w:r w:rsidRPr="002441B5">
        <w:rPr>
          <w:rFonts w:eastAsia="Times New Roman"/>
          <w:sz w:val="28"/>
          <w:szCs w:val="28"/>
        </w:rPr>
        <w:t>го персонала на предприятиях не имело высшего</w:t>
      </w:r>
      <w:r w:rsidR="00917405" w:rsidRPr="002441B5">
        <w:rPr>
          <w:rFonts w:eastAsia="Times New Roman"/>
          <w:sz w:val="28"/>
          <w:szCs w:val="28"/>
        </w:rPr>
        <w:t xml:space="preserve"> </w:t>
      </w:r>
      <w:r w:rsidRPr="002441B5">
        <w:rPr>
          <w:rFonts w:eastAsia="Times New Roman"/>
          <w:sz w:val="28"/>
          <w:szCs w:val="28"/>
        </w:rPr>
        <w:t>образования. Профе</w:t>
      </w:r>
      <w:r w:rsidRPr="002441B5">
        <w:rPr>
          <w:rFonts w:eastAsia="Times New Roman"/>
          <w:sz w:val="28"/>
          <w:szCs w:val="28"/>
        </w:rPr>
        <w:t>с</w:t>
      </w:r>
      <w:r w:rsidRPr="002441B5">
        <w:rPr>
          <w:rFonts w:eastAsia="Times New Roman"/>
          <w:sz w:val="28"/>
          <w:szCs w:val="28"/>
        </w:rPr>
        <w:t>сиональное образование считалось второсортным, истинным образован</w:t>
      </w:r>
      <w:r w:rsidRPr="002441B5">
        <w:rPr>
          <w:rFonts w:eastAsia="Times New Roman"/>
          <w:sz w:val="28"/>
          <w:szCs w:val="28"/>
        </w:rPr>
        <w:t>и</w:t>
      </w:r>
      <w:r w:rsidRPr="002441B5">
        <w:rPr>
          <w:rFonts w:eastAsia="Times New Roman"/>
          <w:sz w:val="28"/>
          <w:szCs w:val="28"/>
        </w:rPr>
        <w:t>ем почиталось г</w:t>
      </w:r>
      <w:r w:rsidRPr="002441B5">
        <w:rPr>
          <w:rFonts w:eastAsia="Times New Roman"/>
          <w:sz w:val="28"/>
          <w:szCs w:val="28"/>
        </w:rPr>
        <w:t>у</w:t>
      </w:r>
      <w:r w:rsidRPr="002441B5">
        <w:rPr>
          <w:rFonts w:eastAsia="Times New Roman"/>
          <w:sz w:val="28"/>
          <w:szCs w:val="28"/>
        </w:rPr>
        <w:t>манитарное. В Великобритании насчитывалось только 22 университета. Университетский сектор, где была сосредоточена подгото</w:t>
      </w:r>
      <w:r w:rsidRPr="002441B5">
        <w:rPr>
          <w:rFonts w:eastAsia="Times New Roman"/>
          <w:sz w:val="28"/>
          <w:szCs w:val="28"/>
        </w:rPr>
        <w:t>в</w:t>
      </w:r>
      <w:r w:rsidRPr="002441B5">
        <w:rPr>
          <w:rFonts w:eastAsia="Times New Roman"/>
          <w:sz w:val="28"/>
          <w:szCs w:val="28"/>
        </w:rPr>
        <w:t>ка специалистов с высшим образованием, в силу академизма, оторванн</w:t>
      </w:r>
      <w:r w:rsidRPr="002441B5">
        <w:rPr>
          <w:rFonts w:eastAsia="Times New Roman"/>
          <w:sz w:val="28"/>
          <w:szCs w:val="28"/>
        </w:rPr>
        <w:t>о</w:t>
      </w:r>
      <w:r w:rsidRPr="002441B5">
        <w:rPr>
          <w:rFonts w:eastAsia="Times New Roman"/>
          <w:sz w:val="28"/>
          <w:szCs w:val="28"/>
        </w:rPr>
        <w:t>сти от потребностей общества был не в состоянии отреагировать на со</w:t>
      </w:r>
      <w:r w:rsidRPr="002441B5">
        <w:rPr>
          <w:rFonts w:eastAsia="Times New Roman"/>
          <w:sz w:val="28"/>
          <w:szCs w:val="28"/>
        </w:rPr>
        <w:t>з</w:t>
      </w:r>
      <w:r w:rsidRPr="002441B5">
        <w:rPr>
          <w:rFonts w:eastAsia="Times New Roman"/>
          <w:sz w:val="28"/>
          <w:szCs w:val="28"/>
        </w:rPr>
        <w:t>давшуюся ситуацию.</w:t>
      </w:r>
    </w:p>
    <w:p w:rsidR="008D7992" w:rsidRPr="002441B5" w:rsidRDefault="006336F4" w:rsidP="002441B5">
      <w:pPr>
        <w:spacing w:line="360" w:lineRule="auto"/>
        <w:ind w:firstLine="720"/>
        <w:jc w:val="both"/>
        <w:rPr>
          <w:sz w:val="28"/>
          <w:szCs w:val="28"/>
        </w:rPr>
      </w:pPr>
      <w:r w:rsidRPr="002441B5">
        <w:rPr>
          <w:rFonts w:eastAsia="Times New Roman"/>
          <w:sz w:val="28"/>
          <w:szCs w:val="28"/>
        </w:rPr>
        <w:t>По инициативе британского правительства в стране был создан сп</w:t>
      </w:r>
      <w:r w:rsidRPr="002441B5">
        <w:rPr>
          <w:rFonts w:eastAsia="Times New Roman"/>
          <w:sz w:val="28"/>
          <w:szCs w:val="28"/>
        </w:rPr>
        <w:t>е</w:t>
      </w:r>
      <w:r w:rsidRPr="002441B5">
        <w:rPr>
          <w:rFonts w:eastAsia="Times New Roman"/>
          <w:sz w:val="28"/>
          <w:szCs w:val="28"/>
        </w:rPr>
        <w:t xml:space="preserve">циальный </w:t>
      </w:r>
      <w:r w:rsidRPr="002441B5">
        <w:rPr>
          <w:rFonts w:eastAsia="Times New Roman"/>
          <w:i/>
          <w:iCs/>
          <w:sz w:val="28"/>
          <w:szCs w:val="28"/>
        </w:rPr>
        <w:t>комитет,</w:t>
      </w:r>
      <w:r w:rsidRPr="002441B5">
        <w:rPr>
          <w:rFonts w:eastAsia="Times New Roman"/>
          <w:sz w:val="28"/>
          <w:szCs w:val="28"/>
        </w:rPr>
        <w:t xml:space="preserve"> </w:t>
      </w:r>
      <w:r w:rsidRPr="002441B5">
        <w:rPr>
          <w:rFonts w:eastAsia="Times New Roman"/>
          <w:i/>
          <w:iCs/>
          <w:sz w:val="28"/>
          <w:szCs w:val="28"/>
        </w:rPr>
        <w:t>во главе с известным экономистом,</w:t>
      </w:r>
      <w:r w:rsidRPr="002441B5">
        <w:rPr>
          <w:rFonts w:eastAsia="Times New Roman"/>
          <w:sz w:val="28"/>
          <w:szCs w:val="28"/>
        </w:rPr>
        <w:t xml:space="preserve"> </w:t>
      </w:r>
      <w:r w:rsidRPr="002441B5">
        <w:rPr>
          <w:rFonts w:eastAsia="Times New Roman"/>
          <w:i/>
          <w:iCs/>
          <w:sz w:val="28"/>
          <w:szCs w:val="28"/>
        </w:rPr>
        <w:t>лордом</w:t>
      </w:r>
      <w:r w:rsidRPr="002441B5">
        <w:rPr>
          <w:rFonts w:eastAsia="Times New Roman"/>
          <w:sz w:val="28"/>
          <w:szCs w:val="28"/>
        </w:rPr>
        <w:t xml:space="preserve"> </w:t>
      </w:r>
      <w:r w:rsidRPr="002441B5">
        <w:rPr>
          <w:rFonts w:eastAsia="Times New Roman"/>
          <w:i/>
          <w:iCs/>
          <w:sz w:val="28"/>
          <w:szCs w:val="28"/>
        </w:rPr>
        <w:t>Робби</w:t>
      </w:r>
      <w:r w:rsidRPr="002441B5">
        <w:rPr>
          <w:rFonts w:eastAsia="Times New Roman"/>
          <w:i/>
          <w:iCs/>
          <w:sz w:val="28"/>
          <w:szCs w:val="28"/>
        </w:rPr>
        <w:t>н</w:t>
      </w:r>
      <w:r w:rsidRPr="002441B5">
        <w:rPr>
          <w:rFonts w:eastAsia="Times New Roman"/>
          <w:i/>
          <w:iCs/>
          <w:sz w:val="28"/>
          <w:szCs w:val="28"/>
        </w:rPr>
        <w:t xml:space="preserve">сом. </w:t>
      </w:r>
      <w:r w:rsidRPr="002441B5">
        <w:rPr>
          <w:rFonts w:eastAsia="Times New Roman"/>
          <w:sz w:val="28"/>
          <w:szCs w:val="28"/>
        </w:rPr>
        <w:t>Перед комитетом была поставлена задача</w:t>
      </w:r>
      <w:r w:rsidRPr="002441B5">
        <w:rPr>
          <w:rFonts w:eastAsia="Times New Roman"/>
          <w:i/>
          <w:iCs/>
          <w:sz w:val="28"/>
          <w:szCs w:val="28"/>
        </w:rPr>
        <w:t xml:space="preserve"> </w:t>
      </w:r>
      <w:r w:rsidRPr="002441B5">
        <w:rPr>
          <w:rFonts w:eastAsia="Times New Roman"/>
          <w:sz w:val="28"/>
          <w:szCs w:val="28"/>
        </w:rPr>
        <w:t>—</w:t>
      </w:r>
      <w:r w:rsidRPr="002441B5">
        <w:rPr>
          <w:rFonts w:eastAsia="Times New Roman"/>
          <w:i/>
          <w:iCs/>
          <w:sz w:val="28"/>
          <w:szCs w:val="28"/>
        </w:rPr>
        <w:t xml:space="preserve"> </w:t>
      </w:r>
      <w:r w:rsidRPr="002441B5">
        <w:rPr>
          <w:rFonts w:eastAsia="Times New Roman"/>
          <w:sz w:val="28"/>
          <w:szCs w:val="28"/>
        </w:rPr>
        <w:t>проанализировать с</w:t>
      </w:r>
      <w:r w:rsidRPr="002441B5">
        <w:rPr>
          <w:rFonts w:eastAsia="Times New Roman"/>
          <w:sz w:val="28"/>
          <w:szCs w:val="28"/>
        </w:rPr>
        <w:t>и</w:t>
      </w:r>
      <w:r w:rsidRPr="002441B5">
        <w:rPr>
          <w:rFonts w:eastAsia="Times New Roman"/>
          <w:sz w:val="28"/>
          <w:szCs w:val="28"/>
        </w:rPr>
        <w:t>туацию в высшей школе и предложить комплекс мер, направленных на изменение создавшегося положения.</w:t>
      </w:r>
    </w:p>
    <w:p w:rsidR="008D7992" w:rsidRPr="002441B5" w:rsidRDefault="006336F4" w:rsidP="002441B5">
      <w:pPr>
        <w:spacing w:line="360" w:lineRule="auto"/>
        <w:ind w:firstLine="720"/>
        <w:jc w:val="both"/>
        <w:rPr>
          <w:sz w:val="28"/>
          <w:szCs w:val="28"/>
        </w:rPr>
      </w:pPr>
      <w:r w:rsidRPr="002441B5">
        <w:rPr>
          <w:rFonts w:eastAsia="Times New Roman"/>
          <w:sz w:val="28"/>
          <w:szCs w:val="28"/>
        </w:rPr>
        <w:t>Ознакомившись с ситуацией в высшей школе, комитет заявил: «Е</w:t>
      </w:r>
      <w:r w:rsidRPr="002441B5">
        <w:rPr>
          <w:rFonts w:eastAsia="Times New Roman"/>
          <w:sz w:val="28"/>
          <w:szCs w:val="28"/>
        </w:rPr>
        <w:t>с</w:t>
      </w:r>
      <w:r w:rsidRPr="002441B5">
        <w:rPr>
          <w:rFonts w:eastAsia="Times New Roman"/>
          <w:sz w:val="28"/>
          <w:szCs w:val="28"/>
        </w:rPr>
        <w:t>ли высшее образование не реформировать, остается мало надежд, что этот густонаселенный остров займет достойное положение в яростно конкур</w:t>
      </w:r>
      <w:r w:rsidRPr="002441B5">
        <w:rPr>
          <w:rFonts w:eastAsia="Times New Roman"/>
          <w:sz w:val="28"/>
          <w:szCs w:val="28"/>
        </w:rPr>
        <w:t>и</w:t>
      </w:r>
      <w:r w:rsidRPr="002441B5">
        <w:rPr>
          <w:rFonts w:eastAsia="Times New Roman"/>
          <w:sz w:val="28"/>
          <w:szCs w:val="28"/>
        </w:rPr>
        <w:t>рующем мире будущего».</w:t>
      </w:r>
    </w:p>
    <w:p w:rsidR="008D7992" w:rsidRPr="002441B5" w:rsidRDefault="006336F4" w:rsidP="002441B5">
      <w:pPr>
        <w:spacing w:line="360" w:lineRule="auto"/>
        <w:ind w:firstLine="720"/>
        <w:jc w:val="both"/>
        <w:rPr>
          <w:sz w:val="28"/>
          <w:szCs w:val="28"/>
        </w:rPr>
      </w:pPr>
      <w:r w:rsidRPr="002441B5">
        <w:rPr>
          <w:rFonts w:eastAsia="Times New Roman"/>
          <w:sz w:val="28"/>
          <w:szCs w:val="28"/>
        </w:rPr>
        <w:t>Комитет сформулировал цели высшего образования:</w:t>
      </w:r>
    </w:p>
    <w:p w:rsidR="008D7992" w:rsidRPr="002441B5" w:rsidRDefault="006336F4" w:rsidP="002441B5">
      <w:pPr>
        <w:spacing w:line="360" w:lineRule="auto"/>
        <w:ind w:firstLine="720"/>
        <w:jc w:val="both"/>
        <w:rPr>
          <w:sz w:val="28"/>
          <w:szCs w:val="28"/>
        </w:rPr>
      </w:pPr>
      <w:r w:rsidRPr="002441B5">
        <w:rPr>
          <w:rFonts w:eastAsia="Arial Unicode MS"/>
          <w:sz w:val="28"/>
          <w:szCs w:val="28"/>
        </w:rPr>
        <w:t>−</w:t>
      </w:r>
      <w:r w:rsidRPr="002441B5">
        <w:rPr>
          <w:rFonts w:eastAsia="Times New Roman"/>
          <w:sz w:val="28"/>
          <w:szCs w:val="28"/>
        </w:rPr>
        <w:t xml:space="preserve"> Подготовка не только специалиста, а культурного человека, т.е. помимо получения специальных знаний высшее образование должно фо</w:t>
      </w:r>
      <w:r w:rsidRPr="002441B5">
        <w:rPr>
          <w:rFonts w:eastAsia="Times New Roman"/>
          <w:sz w:val="28"/>
          <w:szCs w:val="28"/>
        </w:rPr>
        <w:t>р</w:t>
      </w:r>
      <w:r w:rsidRPr="002441B5">
        <w:rPr>
          <w:rFonts w:eastAsia="Times New Roman"/>
          <w:sz w:val="28"/>
          <w:szCs w:val="28"/>
        </w:rPr>
        <w:t>мировать широкий кругозор.</w:t>
      </w:r>
    </w:p>
    <w:p w:rsidR="008D7992" w:rsidRPr="002441B5" w:rsidRDefault="006336F4" w:rsidP="002441B5">
      <w:pPr>
        <w:spacing w:line="360" w:lineRule="auto"/>
        <w:ind w:firstLine="720"/>
        <w:jc w:val="both"/>
        <w:rPr>
          <w:sz w:val="28"/>
          <w:szCs w:val="28"/>
        </w:rPr>
      </w:pPr>
      <w:r w:rsidRPr="002441B5">
        <w:rPr>
          <w:rFonts w:eastAsia="Arial Unicode MS"/>
          <w:sz w:val="28"/>
          <w:szCs w:val="28"/>
        </w:rPr>
        <w:t>−</w:t>
      </w:r>
      <w:r w:rsidRPr="002441B5">
        <w:rPr>
          <w:rFonts w:eastAsia="Times New Roman"/>
          <w:sz w:val="28"/>
          <w:szCs w:val="28"/>
        </w:rPr>
        <w:t xml:space="preserve"> Обеспечение баланса между исследованием и обучением. Научные исследования — существенная функция высшей школы. Процесс обуч</w:t>
      </w:r>
      <w:r w:rsidRPr="002441B5">
        <w:rPr>
          <w:rFonts w:eastAsia="Times New Roman"/>
          <w:sz w:val="28"/>
          <w:szCs w:val="28"/>
        </w:rPr>
        <w:t>е</w:t>
      </w:r>
      <w:r w:rsidRPr="002441B5">
        <w:rPr>
          <w:rFonts w:eastAsia="Times New Roman"/>
          <w:sz w:val="28"/>
          <w:szCs w:val="28"/>
        </w:rPr>
        <w:lastRenderedPageBreak/>
        <w:t>ния будет более эффективен, если его участники владеют научными мет</w:t>
      </w:r>
      <w:r w:rsidRPr="002441B5">
        <w:rPr>
          <w:rFonts w:eastAsia="Times New Roman"/>
          <w:sz w:val="28"/>
          <w:szCs w:val="28"/>
        </w:rPr>
        <w:t>о</w:t>
      </w:r>
      <w:r w:rsidRPr="002441B5">
        <w:rPr>
          <w:rFonts w:eastAsia="Times New Roman"/>
          <w:sz w:val="28"/>
          <w:szCs w:val="28"/>
        </w:rPr>
        <w:t>дами познания.</w:t>
      </w:r>
    </w:p>
    <w:p w:rsidR="008D7992" w:rsidRPr="002441B5" w:rsidRDefault="006336F4" w:rsidP="002441B5">
      <w:pPr>
        <w:spacing w:line="360" w:lineRule="auto"/>
        <w:ind w:firstLine="720"/>
        <w:jc w:val="both"/>
        <w:rPr>
          <w:sz w:val="28"/>
          <w:szCs w:val="28"/>
        </w:rPr>
      </w:pPr>
      <w:r w:rsidRPr="002441B5">
        <w:rPr>
          <w:rFonts w:eastAsia="Arial Unicode MS"/>
          <w:sz w:val="28"/>
          <w:szCs w:val="28"/>
        </w:rPr>
        <w:t>−</w:t>
      </w:r>
      <w:r w:rsidRPr="002441B5">
        <w:rPr>
          <w:rFonts w:eastAsia="Times New Roman"/>
          <w:sz w:val="28"/>
          <w:szCs w:val="28"/>
        </w:rPr>
        <w:t xml:space="preserve"> Распространение вузами культуры и норм цивилизованного общ</w:t>
      </w:r>
      <w:r w:rsidRPr="002441B5">
        <w:rPr>
          <w:rFonts w:eastAsia="Times New Roman"/>
          <w:sz w:val="28"/>
          <w:szCs w:val="28"/>
        </w:rPr>
        <w:t>е</w:t>
      </w:r>
      <w:r w:rsidRPr="002441B5">
        <w:rPr>
          <w:rFonts w:eastAsia="Times New Roman"/>
          <w:sz w:val="28"/>
          <w:szCs w:val="28"/>
        </w:rPr>
        <w:t>ства в окружающий социум. Важно не только увеличить количество уче</w:t>
      </w:r>
      <w:r w:rsidRPr="002441B5">
        <w:rPr>
          <w:rFonts w:eastAsia="Times New Roman"/>
          <w:sz w:val="28"/>
          <w:szCs w:val="28"/>
        </w:rPr>
        <w:t>б</w:t>
      </w:r>
      <w:r w:rsidRPr="002441B5">
        <w:rPr>
          <w:rFonts w:eastAsia="Times New Roman"/>
          <w:sz w:val="28"/>
          <w:szCs w:val="28"/>
        </w:rPr>
        <w:t>ных мест в вузах, но и являться проводниками новых идей, создавать в р</w:t>
      </w:r>
      <w:r w:rsidRPr="002441B5">
        <w:rPr>
          <w:rFonts w:eastAsia="Times New Roman"/>
          <w:sz w:val="28"/>
          <w:szCs w:val="28"/>
        </w:rPr>
        <w:t>е</w:t>
      </w:r>
      <w:r w:rsidRPr="002441B5">
        <w:rPr>
          <w:rFonts w:eastAsia="Times New Roman"/>
          <w:sz w:val="28"/>
          <w:szCs w:val="28"/>
        </w:rPr>
        <w:t>гионе особую среду.</w:t>
      </w:r>
    </w:p>
    <w:p w:rsidR="008D7992" w:rsidRPr="002441B5" w:rsidRDefault="006336F4" w:rsidP="002441B5">
      <w:pPr>
        <w:spacing w:line="360" w:lineRule="auto"/>
        <w:ind w:firstLine="720"/>
        <w:jc w:val="both"/>
        <w:rPr>
          <w:sz w:val="28"/>
          <w:szCs w:val="28"/>
        </w:rPr>
      </w:pPr>
      <w:r w:rsidRPr="002441B5">
        <w:rPr>
          <w:rFonts w:eastAsia="Times New Roman"/>
          <w:sz w:val="28"/>
          <w:szCs w:val="28"/>
        </w:rPr>
        <w:t xml:space="preserve">Комитет </w:t>
      </w:r>
      <w:proofErr w:type="spellStart"/>
      <w:r w:rsidRPr="002441B5">
        <w:rPr>
          <w:rFonts w:eastAsia="Times New Roman"/>
          <w:sz w:val="28"/>
          <w:szCs w:val="28"/>
        </w:rPr>
        <w:t>Роббинса</w:t>
      </w:r>
      <w:proofErr w:type="spellEnd"/>
      <w:r w:rsidRPr="002441B5">
        <w:rPr>
          <w:rFonts w:eastAsia="Times New Roman"/>
          <w:sz w:val="28"/>
          <w:szCs w:val="28"/>
        </w:rPr>
        <w:t xml:space="preserve"> предложил следующие меры по выводу брита</w:t>
      </w:r>
      <w:r w:rsidRPr="002441B5">
        <w:rPr>
          <w:rFonts w:eastAsia="Times New Roman"/>
          <w:sz w:val="28"/>
          <w:szCs w:val="28"/>
        </w:rPr>
        <w:t>н</w:t>
      </w:r>
      <w:r w:rsidRPr="002441B5">
        <w:rPr>
          <w:rFonts w:eastAsia="Times New Roman"/>
          <w:sz w:val="28"/>
          <w:szCs w:val="28"/>
        </w:rPr>
        <w:t>ской высшей школы из критической ситуации:</w:t>
      </w:r>
    </w:p>
    <w:p w:rsidR="008D7992" w:rsidRPr="002441B5" w:rsidRDefault="006336F4" w:rsidP="002441B5">
      <w:pPr>
        <w:spacing w:line="360" w:lineRule="auto"/>
        <w:ind w:firstLine="720"/>
        <w:jc w:val="both"/>
        <w:rPr>
          <w:sz w:val="28"/>
          <w:szCs w:val="28"/>
        </w:rPr>
      </w:pPr>
      <w:r w:rsidRPr="002441B5">
        <w:rPr>
          <w:rFonts w:eastAsia="Arial Unicode MS"/>
          <w:sz w:val="28"/>
          <w:szCs w:val="28"/>
        </w:rPr>
        <w:t>−</w:t>
      </w:r>
      <w:r w:rsidRPr="002441B5">
        <w:rPr>
          <w:rFonts w:eastAsia="Times New Roman"/>
          <w:sz w:val="28"/>
          <w:szCs w:val="28"/>
        </w:rPr>
        <w:t xml:space="preserve"> расширение вузовского образования за счет создания новых ун</w:t>
      </w:r>
      <w:r w:rsidRPr="002441B5">
        <w:rPr>
          <w:rFonts w:eastAsia="Times New Roman"/>
          <w:sz w:val="28"/>
          <w:szCs w:val="28"/>
        </w:rPr>
        <w:t>и</w:t>
      </w:r>
      <w:r w:rsidRPr="002441B5">
        <w:rPr>
          <w:rFonts w:eastAsia="Times New Roman"/>
          <w:sz w:val="28"/>
          <w:szCs w:val="28"/>
        </w:rPr>
        <w:t xml:space="preserve">верситетов; </w:t>
      </w:r>
      <w:r w:rsidRPr="002441B5">
        <w:rPr>
          <w:rFonts w:eastAsia="Arial Unicode MS"/>
          <w:sz w:val="28"/>
          <w:szCs w:val="28"/>
        </w:rPr>
        <w:t>−</w:t>
      </w:r>
      <w:r w:rsidRPr="002441B5">
        <w:rPr>
          <w:rFonts w:eastAsia="Times New Roman"/>
          <w:sz w:val="28"/>
          <w:szCs w:val="28"/>
        </w:rPr>
        <w:t xml:space="preserve"> введение бинарной системы высшего образования;</w:t>
      </w:r>
    </w:p>
    <w:p w:rsidR="008D7992" w:rsidRPr="002441B5" w:rsidRDefault="006336F4" w:rsidP="002441B5">
      <w:pPr>
        <w:spacing w:line="360" w:lineRule="auto"/>
        <w:ind w:firstLine="720"/>
        <w:jc w:val="both"/>
        <w:rPr>
          <w:sz w:val="28"/>
          <w:szCs w:val="28"/>
        </w:rPr>
      </w:pPr>
      <w:r w:rsidRPr="002441B5">
        <w:rPr>
          <w:rFonts w:eastAsia="Arial Unicode MS"/>
          <w:sz w:val="28"/>
          <w:szCs w:val="28"/>
        </w:rPr>
        <w:t>−</w:t>
      </w:r>
      <w:r w:rsidRPr="002441B5">
        <w:rPr>
          <w:rFonts w:eastAsia="Times New Roman"/>
          <w:sz w:val="28"/>
          <w:szCs w:val="28"/>
        </w:rPr>
        <w:t xml:space="preserve"> увеличение срока обучения на получение первой академической степени до четырех лет и ее обеспечение исследовательской подготовкой.</w:t>
      </w:r>
    </w:p>
    <w:p w:rsidR="008D7992" w:rsidRPr="002441B5" w:rsidRDefault="006336F4" w:rsidP="00971E47">
      <w:pPr>
        <w:spacing w:line="360" w:lineRule="auto"/>
        <w:ind w:firstLine="720"/>
        <w:jc w:val="both"/>
        <w:rPr>
          <w:rFonts w:eastAsia="Times New Roman"/>
          <w:sz w:val="28"/>
          <w:szCs w:val="28"/>
        </w:rPr>
      </w:pPr>
      <w:r w:rsidRPr="002441B5">
        <w:rPr>
          <w:rFonts w:eastAsia="Times New Roman"/>
          <w:sz w:val="28"/>
          <w:szCs w:val="28"/>
        </w:rPr>
        <w:t>Британское правительство выделило 650 млн</w:t>
      </w:r>
      <w:proofErr w:type="gramStart"/>
      <w:r w:rsidRPr="002441B5">
        <w:rPr>
          <w:rFonts w:eastAsia="Times New Roman"/>
          <w:sz w:val="28"/>
          <w:szCs w:val="28"/>
        </w:rPr>
        <w:t xml:space="preserve"> .</w:t>
      </w:r>
      <w:proofErr w:type="gramEnd"/>
      <w:r w:rsidRPr="002441B5">
        <w:rPr>
          <w:rFonts w:eastAsia="Times New Roman"/>
          <w:sz w:val="28"/>
          <w:szCs w:val="28"/>
        </w:rPr>
        <w:t xml:space="preserve"> фунтов стерлингов на реализацию мер, предложенных комитетом. За период с 1965 по 1975 г. число вузов в стране удвоилось: открылось 23 новых университета</w:t>
      </w:r>
      <w:r w:rsidR="00917405" w:rsidRPr="002441B5">
        <w:rPr>
          <w:rFonts w:eastAsia="Times New Roman"/>
          <w:sz w:val="28"/>
          <w:szCs w:val="28"/>
        </w:rPr>
        <w:t xml:space="preserve"> </w:t>
      </w:r>
      <w:r w:rsidRPr="002441B5">
        <w:rPr>
          <w:rFonts w:eastAsia="Times New Roman"/>
          <w:sz w:val="28"/>
          <w:szCs w:val="28"/>
        </w:rPr>
        <w:t>(на б</w:t>
      </w:r>
      <w:r w:rsidRPr="002441B5">
        <w:rPr>
          <w:rFonts w:eastAsia="Times New Roman"/>
          <w:sz w:val="28"/>
          <w:szCs w:val="28"/>
        </w:rPr>
        <w:t>а</w:t>
      </w:r>
      <w:r w:rsidRPr="002441B5">
        <w:rPr>
          <w:rFonts w:eastAsia="Times New Roman"/>
          <w:sz w:val="28"/>
          <w:szCs w:val="28"/>
        </w:rPr>
        <w:t>зе университетских колледжей) — Эссекский, Ланкастерский, Кента, Ол</w:t>
      </w:r>
      <w:r w:rsidRPr="002441B5">
        <w:rPr>
          <w:rFonts w:eastAsia="Times New Roman"/>
          <w:sz w:val="28"/>
          <w:szCs w:val="28"/>
        </w:rPr>
        <w:t>ь</w:t>
      </w:r>
      <w:r w:rsidRPr="002441B5">
        <w:rPr>
          <w:rFonts w:eastAsia="Times New Roman"/>
          <w:sz w:val="28"/>
          <w:szCs w:val="28"/>
        </w:rPr>
        <w:t>стера, Уорвик и т.д. Был учрежден новый для страны тип университета — те</w:t>
      </w:r>
      <w:r w:rsidRPr="002441B5">
        <w:rPr>
          <w:rFonts w:eastAsia="Times New Roman"/>
          <w:sz w:val="28"/>
          <w:szCs w:val="28"/>
        </w:rPr>
        <w:t>х</w:t>
      </w:r>
      <w:r w:rsidRPr="002441B5">
        <w:rPr>
          <w:rFonts w:eastAsia="Times New Roman"/>
          <w:sz w:val="28"/>
          <w:szCs w:val="28"/>
        </w:rPr>
        <w:t>нологический (всего было открыто 10 технологических вузов). В 1969 г. в Великобритании создается первый</w:t>
      </w:r>
      <w:r w:rsidR="00971E47">
        <w:rPr>
          <w:rFonts w:eastAsia="Times New Roman"/>
          <w:sz w:val="28"/>
          <w:szCs w:val="28"/>
        </w:rPr>
        <w:t xml:space="preserve"> в </w:t>
      </w:r>
      <w:r w:rsidRPr="002441B5">
        <w:rPr>
          <w:rFonts w:eastAsia="Times New Roman"/>
          <w:sz w:val="28"/>
          <w:szCs w:val="28"/>
        </w:rPr>
        <w:t>мире Открытый университет, применявший только заочную форму обучения.</w:t>
      </w:r>
    </w:p>
    <w:p w:rsidR="008D7992" w:rsidRPr="002441B5" w:rsidRDefault="006336F4" w:rsidP="00ED78C1">
      <w:pPr>
        <w:numPr>
          <w:ilvl w:val="1"/>
          <w:numId w:val="58"/>
        </w:numPr>
        <w:tabs>
          <w:tab w:val="left" w:pos="629"/>
        </w:tabs>
        <w:spacing w:line="360" w:lineRule="auto"/>
        <w:ind w:firstLine="720"/>
        <w:jc w:val="both"/>
        <w:rPr>
          <w:rFonts w:eastAsia="Times New Roman"/>
          <w:sz w:val="28"/>
          <w:szCs w:val="28"/>
        </w:rPr>
      </w:pPr>
      <w:r w:rsidRPr="002441B5">
        <w:rPr>
          <w:rFonts w:eastAsia="Times New Roman"/>
          <w:sz w:val="28"/>
          <w:szCs w:val="28"/>
        </w:rPr>
        <w:t xml:space="preserve">1966 г. в стране закрепляется </w:t>
      </w:r>
      <w:r w:rsidRPr="002441B5">
        <w:rPr>
          <w:rFonts w:eastAsia="Times New Roman"/>
          <w:i/>
          <w:iCs/>
          <w:sz w:val="28"/>
          <w:szCs w:val="28"/>
        </w:rPr>
        <w:t>бинарная система.</w:t>
      </w:r>
      <w:r w:rsidRPr="002441B5">
        <w:rPr>
          <w:rFonts w:eastAsia="Times New Roman"/>
          <w:sz w:val="28"/>
          <w:szCs w:val="28"/>
        </w:rPr>
        <w:t xml:space="preserve"> Одновреме</w:t>
      </w:r>
      <w:r w:rsidRPr="002441B5">
        <w:rPr>
          <w:rFonts w:eastAsia="Times New Roman"/>
          <w:sz w:val="28"/>
          <w:szCs w:val="28"/>
        </w:rPr>
        <w:t>н</w:t>
      </w:r>
      <w:r w:rsidRPr="002441B5">
        <w:rPr>
          <w:rFonts w:eastAsia="Times New Roman"/>
          <w:sz w:val="28"/>
          <w:szCs w:val="28"/>
        </w:rPr>
        <w:t>но с традиционным каналом получения высшего образования (старыми престижными университетами) начинает функционировать альтернати</w:t>
      </w:r>
      <w:r w:rsidRPr="002441B5">
        <w:rPr>
          <w:rFonts w:eastAsia="Times New Roman"/>
          <w:sz w:val="28"/>
          <w:szCs w:val="28"/>
        </w:rPr>
        <w:t>в</w:t>
      </w:r>
      <w:r w:rsidRPr="002441B5">
        <w:rPr>
          <w:rFonts w:eastAsia="Times New Roman"/>
          <w:sz w:val="28"/>
          <w:szCs w:val="28"/>
        </w:rPr>
        <w:t>ный канал, представленный вузами (политехники), имеющими практич</w:t>
      </w:r>
      <w:r w:rsidRPr="002441B5">
        <w:rPr>
          <w:rFonts w:eastAsia="Times New Roman"/>
          <w:sz w:val="28"/>
          <w:szCs w:val="28"/>
        </w:rPr>
        <w:t>е</w:t>
      </w:r>
      <w:r w:rsidRPr="002441B5">
        <w:rPr>
          <w:rFonts w:eastAsia="Times New Roman"/>
          <w:sz w:val="28"/>
          <w:szCs w:val="28"/>
        </w:rPr>
        <w:t>скую направленность обучения. Высшая школа страны разделяется на два сектора (элитарный университетский и массовый неуниверситетский), различающиеся между собой качеством и объемом образовательных пр</w:t>
      </w:r>
      <w:r w:rsidRPr="002441B5">
        <w:rPr>
          <w:rFonts w:eastAsia="Times New Roman"/>
          <w:sz w:val="28"/>
          <w:szCs w:val="28"/>
        </w:rPr>
        <w:t>о</w:t>
      </w:r>
      <w:r w:rsidRPr="002441B5">
        <w:rPr>
          <w:rFonts w:eastAsia="Times New Roman"/>
          <w:sz w:val="28"/>
          <w:szCs w:val="28"/>
        </w:rPr>
        <w:t xml:space="preserve">грамм, размером государственного финансирования, степенью автономии и контроля, правилами приема абитуриентов. Создание нового сектора </w:t>
      </w:r>
      <w:r w:rsidRPr="002441B5">
        <w:rPr>
          <w:rFonts w:eastAsia="Times New Roman"/>
          <w:sz w:val="28"/>
          <w:szCs w:val="28"/>
        </w:rPr>
        <w:lastRenderedPageBreak/>
        <w:t>массового высшего образования позволило закрыть двери престижных университетов перед неподготовленным студенческим контингентом, не ущемляя возмо</w:t>
      </w:r>
      <w:r w:rsidRPr="002441B5">
        <w:rPr>
          <w:rFonts w:eastAsia="Times New Roman"/>
          <w:sz w:val="28"/>
          <w:szCs w:val="28"/>
        </w:rPr>
        <w:t>ж</w:t>
      </w:r>
      <w:r w:rsidRPr="002441B5">
        <w:rPr>
          <w:rFonts w:eastAsia="Times New Roman"/>
          <w:sz w:val="28"/>
          <w:szCs w:val="28"/>
        </w:rPr>
        <w:t>ностей населения в получении высшего образования.</w:t>
      </w:r>
    </w:p>
    <w:p w:rsidR="008D7992" w:rsidRPr="002441B5" w:rsidRDefault="006336F4" w:rsidP="00ED78C1">
      <w:pPr>
        <w:numPr>
          <w:ilvl w:val="1"/>
          <w:numId w:val="58"/>
        </w:numPr>
        <w:tabs>
          <w:tab w:val="left" w:pos="631"/>
        </w:tabs>
        <w:spacing w:line="360" w:lineRule="auto"/>
        <w:ind w:firstLine="720"/>
        <w:jc w:val="both"/>
        <w:rPr>
          <w:rFonts w:eastAsia="Times New Roman"/>
          <w:sz w:val="28"/>
          <w:szCs w:val="28"/>
        </w:rPr>
      </w:pPr>
      <w:proofErr w:type="gramStart"/>
      <w:r w:rsidRPr="002441B5">
        <w:rPr>
          <w:rFonts w:eastAsia="Times New Roman"/>
          <w:sz w:val="28"/>
          <w:szCs w:val="28"/>
        </w:rPr>
        <w:t>мае</w:t>
      </w:r>
      <w:proofErr w:type="gramEnd"/>
      <w:r w:rsidRPr="002441B5">
        <w:rPr>
          <w:rFonts w:eastAsia="Times New Roman"/>
          <w:sz w:val="28"/>
          <w:szCs w:val="28"/>
        </w:rPr>
        <w:t xml:space="preserve"> 1991 г. британское правительство опубликовало Белую книгу «Высшее образование: новые подходы», предложив ряд изменений. Этот документ стал основой для принятия Закона о непрерывном и вы</w:t>
      </w:r>
      <w:r w:rsidRPr="002441B5">
        <w:rPr>
          <w:rFonts w:eastAsia="Times New Roman"/>
          <w:sz w:val="28"/>
          <w:szCs w:val="28"/>
        </w:rPr>
        <w:t>с</w:t>
      </w:r>
      <w:r w:rsidRPr="002441B5">
        <w:rPr>
          <w:rFonts w:eastAsia="Times New Roman"/>
          <w:sz w:val="28"/>
          <w:szCs w:val="28"/>
        </w:rPr>
        <w:t>шем образовании (1992).</w:t>
      </w:r>
    </w:p>
    <w:p w:rsidR="008D7992" w:rsidRPr="002441B5" w:rsidRDefault="006336F4" w:rsidP="00ED78C1">
      <w:pPr>
        <w:numPr>
          <w:ilvl w:val="1"/>
          <w:numId w:val="58"/>
        </w:numPr>
        <w:tabs>
          <w:tab w:val="left" w:pos="689"/>
        </w:tabs>
        <w:spacing w:line="360" w:lineRule="auto"/>
        <w:ind w:firstLine="720"/>
        <w:jc w:val="both"/>
        <w:rPr>
          <w:rFonts w:eastAsia="Times New Roman"/>
          <w:sz w:val="28"/>
          <w:szCs w:val="28"/>
        </w:rPr>
      </w:pPr>
      <w:proofErr w:type="gramStart"/>
      <w:r w:rsidRPr="002441B5">
        <w:rPr>
          <w:rFonts w:eastAsia="Times New Roman"/>
          <w:sz w:val="28"/>
          <w:szCs w:val="28"/>
        </w:rPr>
        <w:t>соответствии</w:t>
      </w:r>
      <w:proofErr w:type="gramEnd"/>
      <w:r w:rsidRPr="002441B5">
        <w:rPr>
          <w:rFonts w:eastAsia="Times New Roman"/>
          <w:sz w:val="28"/>
          <w:szCs w:val="28"/>
        </w:rPr>
        <w:t xml:space="preserve"> с Законом в стране проводится реформа высшей школы, включавшая в себя комплекс организационных мер:</w:t>
      </w:r>
    </w:p>
    <w:p w:rsidR="008D7992" w:rsidRPr="002441B5" w:rsidRDefault="006336F4" w:rsidP="002441B5">
      <w:pPr>
        <w:spacing w:line="360" w:lineRule="auto"/>
        <w:ind w:firstLine="720"/>
        <w:jc w:val="both"/>
        <w:rPr>
          <w:rFonts w:eastAsia="Times New Roman"/>
          <w:sz w:val="28"/>
          <w:szCs w:val="28"/>
        </w:rPr>
      </w:pPr>
      <w:r w:rsidRPr="002441B5">
        <w:rPr>
          <w:rFonts w:eastAsia="Arial Unicode MS"/>
          <w:sz w:val="28"/>
          <w:szCs w:val="28"/>
        </w:rPr>
        <w:t>−</w:t>
      </w:r>
      <w:r w:rsidRPr="002441B5">
        <w:rPr>
          <w:rFonts w:eastAsia="Times New Roman"/>
          <w:sz w:val="28"/>
          <w:szCs w:val="28"/>
        </w:rPr>
        <w:t xml:space="preserve"> создание единой структуры высшего образования — с тремя н</w:t>
      </w:r>
      <w:r w:rsidRPr="002441B5">
        <w:rPr>
          <w:rFonts w:eastAsia="Times New Roman"/>
          <w:sz w:val="28"/>
          <w:szCs w:val="28"/>
        </w:rPr>
        <w:t>о</w:t>
      </w:r>
      <w:r w:rsidRPr="002441B5">
        <w:rPr>
          <w:rFonts w:eastAsia="Times New Roman"/>
          <w:sz w:val="28"/>
          <w:szCs w:val="28"/>
        </w:rPr>
        <w:t>выми советами финансирования (для Англии, Уэльса и Шотландии);</w:t>
      </w:r>
    </w:p>
    <w:p w:rsidR="008D7992" w:rsidRPr="002441B5" w:rsidRDefault="006336F4" w:rsidP="002441B5">
      <w:pPr>
        <w:spacing w:line="360" w:lineRule="auto"/>
        <w:ind w:firstLine="720"/>
        <w:jc w:val="both"/>
        <w:rPr>
          <w:sz w:val="28"/>
          <w:szCs w:val="28"/>
        </w:rPr>
      </w:pPr>
      <w:r w:rsidRPr="002441B5">
        <w:rPr>
          <w:rFonts w:eastAsia="Arial Unicode MS"/>
          <w:sz w:val="28"/>
          <w:szCs w:val="28"/>
        </w:rPr>
        <w:t>−</w:t>
      </w:r>
      <w:r w:rsidR="00971E47">
        <w:rPr>
          <w:rFonts w:eastAsia="Times New Roman"/>
          <w:sz w:val="28"/>
          <w:szCs w:val="28"/>
        </w:rPr>
        <w:t xml:space="preserve"> </w:t>
      </w:r>
      <w:r w:rsidRPr="002441B5">
        <w:rPr>
          <w:rFonts w:eastAsia="Times New Roman"/>
          <w:sz w:val="28"/>
          <w:szCs w:val="28"/>
        </w:rPr>
        <w:t>получение</w:t>
      </w:r>
      <w:r w:rsidR="00971E47">
        <w:rPr>
          <w:rFonts w:eastAsia="Times New Roman"/>
          <w:sz w:val="28"/>
          <w:szCs w:val="28"/>
        </w:rPr>
        <w:t xml:space="preserve"> </w:t>
      </w:r>
      <w:r w:rsidRPr="002441B5">
        <w:rPr>
          <w:rFonts w:eastAsia="Times New Roman"/>
          <w:sz w:val="28"/>
          <w:szCs w:val="28"/>
        </w:rPr>
        <w:t>политехниками</w:t>
      </w:r>
      <w:r w:rsidR="00971E47">
        <w:rPr>
          <w:rFonts w:eastAsia="Times New Roman"/>
          <w:sz w:val="28"/>
          <w:szCs w:val="28"/>
        </w:rPr>
        <w:t xml:space="preserve"> </w:t>
      </w:r>
      <w:r w:rsidRPr="002441B5">
        <w:rPr>
          <w:rFonts w:eastAsia="Times New Roman"/>
          <w:sz w:val="28"/>
          <w:szCs w:val="28"/>
        </w:rPr>
        <w:t>(колледжами</w:t>
      </w:r>
      <w:proofErr w:type="gramStart"/>
      <w:r w:rsidRPr="002441B5">
        <w:rPr>
          <w:rFonts w:eastAsia="Times New Roman"/>
          <w:sz w:val="28"/>
          <w:szCs w:val="28"/>
        </w:rPr>
        <w:t>)с</w:t>
      </w:r>
      <w:proofErr w:type="gramEnd"/>
      <w:r w:rsidRPr="002441B5">
        <w:rPr>
          <w:rFonts w:eastAsia="Times New Roman"/>
          <w:sz w:val="28"/>
          <w:szCs w:val="28"/>
        </w:rPr>
        <w:t>татуса</w:t>
      </w:r>
      <w:r w:rsidR="00971E47">
        <w:rPr>
          <w:rFonts w:eastAsia="Times New Roman"/>
          <w:sz w:val="28"/>
          <w:szCs w:val="28"/>
        </w:rPr>
        <w:t xml:space="preserve"> </w:t>
      </w:r>
      <w:r w:rsidRPr="002441B5">
        <w:rPr>
          <w:rFonts w:eastAsia="Times New Roman"/>
          <w:sz w:val="28"/>
          <w:szCs w:val="28"/>
        </w:rPr>
        <w:t xml:space="preserve">университетов, гарантирующего право присуждения академических степеней и званий; </w:t>
      </w:r>
      <w:r w:rsidRPr="002441B5">
        <w:rPr>
          <w:rFonts w:eastAsia="Arial Unicode MS"/>
          <w:sz w:val="28"/>
          <w:szCs w:val="28"/>
        </w:rPr>
        <w:t>−</w:t>
      </w:r>
      <w:r w:rsidRPr="002441B5">
        <w:rPr>
          <w:rFonts w:eastAsia="Times New Roman"/>
          <w:sz w:val="28"/>
          <w:szCs w:val="28"/>
        </w:rPr>
        <w:t xml:space="preserve"> учреждение новых структур: </w:t>
      </w:r>
      <w:proofErr w:type="gramStart"/>
      <w:r w:rsidRPr="002441B5">
        <w:rPr>
          <w:rFonts w:eastAsia="Times New Roman"/>
          <w:sz w:val="28"/>
          <w:szCs w:val="28"/>
        </w:rPr>
        <w:t>Совет по обеспечению качества</w:t>
      </w:r>
      <w:r w:rsidR="00971E47">
        <w:rPr>
          <w:rFonts w:eastAsia="Times New Roman"/>
          <w:sz w:val="28"/>
          <w:szCs w:val="28"/>
        </w:rPr>
        <w:t xml:space="preserve"> </w:t>
      </w:r>
      <w:r w:rsidRPr="002441B5">
        <w:rPr>
          <w:rFonts w:eastAsia="Times New Roman"/>
          <w:sz w:val="28"/>
          <w:szCs w:val="28"/>
        </w:rPr>
        <w:t>высшего о</w:t>
      </w:r>
      <w:r w:rsidRPr="002441B5">
        <w:rPr>
          <w:rFonts w:eastAsia="Times New Roman"/>
          <w:sz w:val="28"/>
          <w:szCs w:val="28"/>
        </w:rPr>
        <w:t>б</w:t>
      </w:r>
      <w:r w:rsidRPr="002441B5">
        <w:rPr>
          <w:rFonts w:eastAsia="Times New Roman"/>
          <w:sz w:val="28"/>
          <w:szCs w:val="28"/>
        </w:rPr>
        <w:t>разования (общественная организация — Совет ректоров вузов) и Отдел по оценке качества (государственная организация, осуществляющая пр</w:t>
      </w:r>
      <w:r w:rsidRPr="002441B5">
        <w:rPr>
          <w:rFonts w:eastAsia="Times New Roman"/>
          <w:sz w:val="28"/>
          <w:szCs w:val="28"/>
        </w:rPr>
        <w:t>о</w:t>
      </w:r>
      <w:r w:rsidRPr="002441B5">
        <w:rPr>
          <w:rFonts w:eastAsia="Times New Roman"/>
          <w:sz w:val="28"/>
          <w:szCs w:val="28"/>
        </w:rPr>
        <w:t>верку качества по предметной области);</w:t>
      </w:r>
      <w:r w:rsidR="00917405" w:rsidRPr="002441B5">
        <w:rPr>
          <w:rFonts w:eastAsia="Times New Roman"/>
          <w:sz w:val="28"/>
          <w:szCs w:val="28"/>
        </w:rPr>
        <w:t xml:space="preserve"> </w:t>
      </w:r>
      <w:r w:rsidRPr="002441B5">
        <w:rPr>
          <w:rFonts w:eastAsia="Times New Roman"/>
          <w:sz w:val="28"/>
          <w:szCs w:val="28"/>
        </w:rPr>
        <w:t xml:space="preserve"> предоставление к 2000 г. одному из трех молодых людей соответствующей возрастной группы возможн</w:t>
      </w:r>
      <w:r w:rsidRPr="002441B5">
        <w:rPr>
          <w:rFonts w:eastAsia="Times New Roman"/>
          <w:sz w:val="28"/>
          <w:szCs w:val="28"/>
        </w:rPr>
        <w:t>о</w:t>
      </w:r>
      <w:r w:rsidRPr="002441B5">
        <w:rPr>
          <w:rFonts w:eastAsia="Times New Roman"/>
          <w:sz w:val="28"/>
          <w:szCs w:val="28"/>
        </w:rPr>
        <w:t>сти получ</w:t>
      </w:r>
      <w:r w:rsidRPr="002441B5">
        <w:rPr>
          <w:rFonts w:eastAsia="Times New Roman"/>
          <w:sz w:val="28"/>
          <w:szCs w:val="28"/>
        </w:rPr>
        <w:t>е</w:t>
      </w:r>
      <w:r w:rsidRPr="002441B5">
        <w:rPr>
          <w:rFonts w:eastAsia="Times New Roman"/>
          <w:sz w:val="28"/>
          <w:szCs w:val="28"/>
        </w:rPr>
        <w:t>ния высшего образования (в 60-е гг. XX в. 1 из 17 поступал в вуз);</w:t>
      </w:r>
      <w:proofErr w:type="gramEnd"/>
    </w:p>
    <w:p w:rsidR="008D7992" w:rsidRPr="002441B5" w:rsidRDefault="006336F4" w:rsidP="002441B5">
      <w:pPr>
        <w:spacing w:line="360" w:lineRule="auto"/>
        <w:ind w:firstLine="720"/>
        <w:jc w:val="both"/>
        <w:rPr>
          <w:sz w:val="28"/>
          <w:szCs w:val="28"/>
        </w:rPr>
      </w:pPr>
      <w:r w:rsidRPr="002441B5">
        <w:rPr>
          <w:rFonts w:eastAsia="Arial Unicode MS"/>
          <w:sz w:val="28"/>
          <w:szCs w:val="28"/>
        </w:rPr>
        <w:t>−</w:t>
      </w:r>
      <w:r w:rsidRPr="002441B5">
        <w:rPr>
          <w:rFonts w:eastAsia="Times New Roman"/>
          <w:sz w:val="28"/>
          <w:szCs w:val="28"/>
        </w:rPr>
        <w:t xml:space="preserve"> предоставление права присвоения степеней неуниверситетским учебным заведениям; </w:t>
      </w:r>
      <w:r w:rsidRPr="002441B5">
        <w:rPr>
          <w:rFonts w:eastAsia="Arial Unicode MS"/>
          <w:sz w:val="28"/>
          <w:szCs w:val="28"/>
        </w:rPr>
        <w:t>−</w:t>
      </w:r>
      <w:r w:rsidRPr="002441B5">
        <w:rPr>
          <w:rFonts w:eastAsia="Times New Roman"/>
          <w:sz w:val="28"/>
          <w:szCs w:val="28"/>
        </w:rPr>
        <w:t xml:space="preserve"> улучшение качества работы магистратуры и до</w:t>
      </w:r>
      <w:r w:rsidRPr="002441B5">
        <w:rPr>
          <w:rFonts w:eastAsia="Times New Roman"/>
          <w:sz w:val="28"/>
          <w:szCs w:val="28"/>
        </w:rPr>
        <w:t>к</w:t>
      </w:r>
      <w:r w:rsidRPr="002441B5">
        <w:rPr>
          <w:rFonts w:eastAsia="Times New Roman"/>
          <w:sz w:val="28"/>
          <w:szCs w:val="28"/>
        </w:rPr>
        <w:t>торантуры;</w:t>
      </w:r>
    </w:p>
    <w:p w:rsidR="008D7992" w:rsidRPr="002441B5" w:rsidRDefault="006336F4" w:rsidP="002441B5">
      <w:pPr>
        <w:spacing w:line="360" w:lineRule="auto"/>
        <w:ind w:firstLine="720"/>
        <w:jc w:val="both"/>
        <w:rPr>
          <w:sz w:val="28"/>
          <w:szCs w:val="28"/>
        </w:rPr>
      </w:pPr>
      <w:r w:rsidRPr="002441B5">
        <w:rPr>
          <w:rFonts w:eastAsia="Times New Roman"/>
          <w:sz w:val="28"/>
          <w:szCs w:val="28"/>
        </w:rPr>
        <w:t>установление тесных связей вузов с промышленными предприяти</w:t>
      </w:r>
      <w:r w:rsidRPr="002441B5">
        <w:rPr>
          <w:rFonts w:eastAsia="Times New Roman"/>
          <w:sz w:val="28"/>
          <w:szCs w:val="28"/>
        </w:rPr>
        <w:t>я</w:t>
      </w:r>
      <w:r w:rsidRPr="002441B5">
        <w:rPr>
          <w:rFonts w:eastAsia="Times New Roman"/>
          <w:sz w:val="28"/>
          <w:szCs w:val="28"/>
        </w:rPr>
        <w:t xml:space="preserve">ми и коммерческими структурами; </w:t>
      </w:r>
      <w:r w:rsidRPr="002441B5">
        <w:rPr>
          <w:rFonts w:eastAsia="Arial Unicode MS"/>
          <w:sz w:val="28"/>
          <w:szCs w:val="28"/>
        </w:rPr>
        <w:t>−</w:t>
      </w:r>
      <w:r w:rsidRPr="002441B5">
        <w:rPr>
          <w:rFonts w:eastAsia="Times New Roman"/>
          <w:sz w:val="28"/>
          <w:szCs w:val="28"/>
        </w:rPr>
        <w:t xml:space="preserve"> расширение доступа к высшему о</w:t>
      </w:r>
      <w:r w:rsidRPr="002441B5">
        <w:rPr>
          <w:rFonts w:eastAsia="Times New Roman"/>
          <w:sz w:val="28"/>
          <w:szCs w:val="28"/>
        </w:rPr>
        <w:t>б</w:t>
      </w:r>
      <w:r w:rsidRPr="002441B5">
        <w:rPr>
          <w:rFonts w:eastAsia="Times New Roman"/>
          <w:sz w:val="28"/>
          <w:szCs w:val="28"/>
        </w:rPr>
        <w:t>разованию взрослого населения страны;</w:t>
      </w:r>
    </w:p>
    <w:p w:rsidR="008D7992" w:rsidRPr="002441B5" w:rsidRDefault="006336F4" w:rsidP="002441B5">
      <w:pPr>
        <w:spacing w:line="360" w:lineRule="auto"/>
        <w:ind w:firstLine="720"/>
        <w:jc w:val="both"/>
        <w:rPr>
          <w:sz w:val="28"/>
          <w:szCs w:val="28"/>
        </w:rPr>
      </w:pPr>
      <w:r w:rsidRPr="002441B5">
        <w:rPr>
          <w:rFonts w:eastAsia="Arial Unicode MS"/>
          <w:sz w:val="28"/>
          <w:szCs w:val="28"/>
        </w:rPr>
        <w:t>−</w:t>
      </w:r>
      <w:r w:rsidRPr="002441B5">
        <w:rPr>
          <w:rFonts w:eastAsia="Times New Roman"/>
          <w:sz w:val="28"/>
          <w:szCs w:val="28"/>
        </w:rPr>
        <w:t xml:space="preserve"> разработку критериев получения статуса университета, упрощение этой процедуры; </w:t>
      </w:r>
      <w:r w:rsidRPr="002441B5">
        <w:rPr>
          <w:rFonts w:eastAsia="Arial Unicode MS"/>
          <w:sz w:val="28"/>
          <w:szCs w:val="28"/>
        </w:rPr>
        <w:t>−</w:t>
      </w:r>
      <w:r w:rsidRPr="002441B5">
        <w:rPr>
          <w:rFonts w:eastAsia="Times New Roman"/>
          <w:sz w:val="28"/>
          <w:szCs w:val="28"/>
        </w:rPr>
        <w:t xml:space="preserve"> улучшение качества подготовки специалистов, орган</w:t>
      </w:r>
      <w:r w:rsidRPr="002441B5">
        <w:rPr>
          <w:rFonts w:eastAsia="Times New Roman"/>
          <w:sz w:val="28"/>
          <w:szCs w:val="28"/>
        </w:rPr>
        <w:t>и</w:t>
      </w:r>
      <w:r w:rsidRPr="002441B5">
        <w:rPr>
          <w:rFonts w:eastAsia="Times New Roman"/>
          <w:sz w:val="28"/>
          <w:szCs w:val="28"/>
        </w:rPr>
        <w:lastRenderedPageBreak/>
        <w:t>зация</w:t>
      </w:r>
      <w:r w:rsidR="00971E47">
        <w:rPr>
          <w:rFonts w:eastAsia="Times New Roman"/>
          <w:sz w:val="28"/>
          <w:szCs w:val="28"/>
        </w:rPr>
        <w:t xml:space="preserve"> </w:t>
      </w:r>
      <w:r w:rsidRPr="002441B5">
        <w:rPr>
          <w:rFonts w:eastAsia="Times New Roman"/>
          <w:sz w:val="28"/>
          <w:szCs w:val="28"/>
        </w:rPr>
        <w:t xml:space="preserve">внешнего </w:t>
      </w:r>
      <w:proofErr w:type="gramStart"/>
      <w:r w:rsidRPr="002441B5">
        <w:rPr>
          <w:rFonts w:eastAsia="Times New Roman"/>
          <w:sz w:val="28"/>
          <w:szCs w:val="28"/>
        </w:rPr>
        <w:t>контроля за</w:t>
      </w:r>
      <w:proofErr w:type="gramEnd"/>
      <w:r w:rsidRPr="002441B5">
        <w:rPr>
          <w:rFonts w:eastAsia="Times New Roman"/>
          <w:sz w:val="28"/>
          <w:szCs w:val="28"/>
        </w:rPr>
        <w:t xml:space="preserve"> качеством их подготовки — путем соверше</w:t>
      </w:r>
      <w:r w:rsidRPr="002441B5">
        <w:rPr>
          <w:rFonts w:eastAsia="Times New Roman"/>
          <w:sz w:val="28"/>
          <w:szCs w:val="28"/>
        </w:rPr>
        <w:t>н</w:t>
      </w:r>
      <w:r w:rsidRPr="002441B5">
        <w:rPr>
          <w:rFonts w:eastAsia="Times New Roman"/>
          <w:sz w:val="28"/>
          <w:szCs w:val="28"/>
        </w:rPr>
        <w:t>ствования работы национального аудиторского органа.</w:t>
      </w:r>
    </w:p>
    <w:p w:rsidR="008D7992" w:rsidRPr="00971E47" w:rsidRDefault="006336F4" w:rsidP="00ED78C1">
      <w:pPr>
        <w:numPr>
          <w:ilvl w:val="0"/>
          <w:numId w:val="59"/>
        </w:numPr>
        <w:tabs>
          <w:tab w:val="left" w:pos="713"/>
        </w:tabs>
        <w:spacing w:line="360" w:lineRule="auto"/>
        <w:ind w:firstLine="720"/>
        <w:jc w:val="both"/>
        <w:rPr>
          <w:rFonts w:eastAsia="Times New Roman"/>
          <w:sz w:val="28"/>
          <w:szCs w:val="28"/>
        </w:rPr>
      </w:pPr>
      <w:r w:rsidRPr="00971E47">
        <w:rPr>
          <w:rFonts w:eastAsia="Times New Roman"/>
          <w:sz w:val="28"/>
          <w:szCs w:val="28"/>
        </w:rPr>
        <w:t xml:space="preserve">90-е гг. XX </w:t>
      </w:r>
      <w:proofErr w:type="gramStart"/>
      <w:r w:rsidRPr="00971E47">
        <w:rPr>
          <w:rFonts w:eastAsia="Times New Roman"/>
          <w:sz w:val="28"/>
          <w:szCs w:val="28"/>
        </w:rPr>
        <w:t>в</w:t>
      </w:r>
      <w:proofErr w:type="gramEnd"/>
      <w:r w:rsidRPr="00971E47">
        <w:rPr>
          <w:rFonts w:eastAsia="Times New Roman"/>
          <w:sz w:val="28"/>
          <w:szCs w:val="28"/>
        </w:rPr>
        <w:t xml:space="preserve">. </w:t>
      </w:r>
      <w:proofErr w:type="gramStart"/>
      <w:r w:rsidRPr="00971E47">
        <w:rPr>
          <w:rFonts w:eastAsia="Times New Roman"/>
          <w:sz w:val="28"/>
          <w:szCs w:val="28"/>
        </w:rPr>
        <w:t>в</w:t>
      </w:r>
      <w:proofErr w:type="gramEnd"/>
      <w:r w:rsidRPr="00971E47">
        <w:rPr>
          <w:rFonts w:eastAsia="Times New Roman"/>
          <w:sz w:val="28"/>
          <w:szCs w:val="28"/>
        </w:rPr>
        <w:t xml:space="preserve"> Великобритании предпринимаются шаги по сближению двух секторов высшего образования, выравниванию правовой основы их деятельности. Тем не </w:t>
      </w:r>
      <w:proofErr w:type="gramStart"/>
      <w:r w:rsidRPr="00971E47">
        <w:rPr>
          <w:rFonts w:eastAsia="Times New Roman"/>
          <w:sz w:val="28"/>
          <w:szCs w:val="28"/>
        </w:rPr>
        <w:t>менее</w:t>
      </w:r>
      <w:proofErr w:type="gramEnd"/>
      <w:r w:rsidRPr="00971E47">
        <w:rPr>
          <w:rFonts w:eastAsia="Times New Roman"/>
          <w:sz w:val="28"/>
          <w:szCs w:val="28"/>
        </w:rPr>
        <w:t xml:space="preserve"> многие вузы неуниверситетского сектора, добиваясь статуса университета, столкнулись с весьма жесткими</w:t>
      </w:r>
      <w:r w:rsidR="00971E47" w:rsidRPr="00971E47">
        <w:rPr>
          <w:rFonts w:eastAsia="Times New Roman"/>
          <w:sz w:val="28"/>
          <w:szCs w:val="28"/>
        </w:rPr>
        <w:t xml:space="preserve"> </w:t>
      </w:r>
      <w:r w:rsidRPr="00971E47">
        <w:rPr>
          <w:rFonts w:eastAsia="Times New Roman"/>
          <w:sz w:val="28"/>
          <w:szCs w:val="28"/>
        </w:rPr>
        <w:t>требованиями. По мнению многих британских экспертов, бинарная сист</w:t>
      </w:r>
      <w:r w:rsidRPr="00971E47">
        <w:rPr>
          <w:rFonts w:eastAsia="Times New Roman"/>
          <w:sz w:val="28"/>
          <w:szCs w:val="28"/>
        </w:rPr>
        <w:t>е</w:t>
      </w:r>
      <w:r w:rsidRPr="00971E47">
        <w:rPr>
          <w:rFonts w:eastAsia="Times New Roman"/>
          <w:sz w:val="28"/>
          <w:szCs w:val="28"/>
        </w:rPr>
        <w:t>ма, пусть и в не очень явной форме, существует в стране до сих пор.</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Согласно типологии, приведенной в «Энциклопедии высшего обр</w:t>
      </w:r>
      <w:r w:rsidRPr="002441B5">
        <w:rPr>
          <w:rFonts w:eastAsia="Times New Roman"/>
          <w:sz w:val="28"/>
          <w:szCs w:val="28"/>
        </w:rPr>
        <w:t>а</w:t>
      </w:r>
      <w:r w:rsidRPr="002441B5">
        <w:rPr>
          <w:rFonts w:eastAsia="Times New Roman"/>
          <w:sz w:val="28"/>
          <w:szCs w:val="28"/>
        </w:rPr>
        <w:t>зования», изданной в 1992 г., все вузы Великобритании условно делятся на 3 группы:</w:t>
      </w:r>
    </w:p>
    <w:p w:rsidR="008D7992" w:rsidRPr="002441B5" w:rsidRDefault="006336F4" w:rsidP="002441B5">
      <w:pPr>
        <w:spacing w:line="360" w:lineRule="auto"/>
        <w:ind w:firstLine="720"/>
        <w:jc w:val="both"/>
        <w:rPr>
          <w:rFonts w:eastAsia="Times New Roman"/>
          <w:sz w:val="28"/>
          <w:szCs w:val="28"/>
        </w:rPr>
      </w:pPr>
      <w:r w:rsidRPr="002441B5">
        <w:rPr>
          <w:rFonts w:eastAsia="Arial Unicode MS"/>
          <w:sz w:val="28"/>
          <w:szCs w:val="28"/>
        </w:rPr>
        <w:t>−</w:t>
      </w:r>
      <w:r w:rsidR="00971E47">
        <w:rPr>
          <w:rFonts w:eastAsia="Times New Roman"/>
          <w:sz w:val="28"/>
          <w:szCs w:val="28"/>
        </w:rPr>
        <w:t xml:space="preserve"> </w:t>
      </w:r>
      <w:r w:rsidRPr="002441B5">
        <w:rPr>
          <w:rFonts w:eastAsia="Times New Roman"/>
          <w:sz w:val="28"/>
          <w:szCs w:val="28"/>
        </w:rPr>
        <w:t>университеты академической направленности;</w:t>
      </w:r>
    </w:p>
    <w:p w:rsidR="008D7992" w:rsidRPr="002441B5" w:rsidRDefault="006336F4" w:rsidP="002441B5">
      <w:pPr>
        <w:spacing w:line="360" w:lineRule="auto"/>
        <w:ind w:firstLine="720"/>
        <w:jc w:val="both"/>
        <w:rPr>
          <w:rFonts w:eastAsia="Times New Roman"/>
          <w:sz w:val="28"/>
          <w:szCs w:val="28"/>
        </w:rPr>
      </w:pPr>
      <w:proofErr w:type="gramStart"/>
      <w:r w:rsidRPr="002441B5">
        <w:rPr>
          <w:rFonts w:eastAsia="Arial Unicode MS"/>
          <w:sz w:val="28"/>
          <w:szCs w:val="28"/>
        </w:rPr>
        <w:t>−</w:t>
      </w:r>
      <w:r w:rsidRPr="002441B5">
        <w:rPr>
          <w:rFonts w:eastAsia="Times New Roman"/>
          <w:sz w:val="28"/>
          <w:szCs w:val="28"/>
        </w:rPr>
        <w:t xml:space="preserve"> политехники, образованные в 60-е гг. XX в., имеющие практич</w:t>
      </w:r>
      <w:r w:rsidRPr="002441B5">
        <w:rPr>
          <w:rFonts w:eastAsia="Times New Roman"/>
          <w:sz w:val="28"/>
          <w:szCs w:val="28"/>
        </w:rPr>
        <w:t>е</w:t>
      </w:r>
      <w:r w:rsidRPr="002441B5">
        <w:rPr>
          <w:rFonts w:eastAsia="Times New Roman"/>
          <w:sz w:val="28"/>
          <w:szCs w:val="28"/>
        </w:rPr>
        <w:t>скую направленность;</w:t>
      </w:r>
      <w:proofErr w:type="gramEnd"/>
    </w:p>
    <w:p w:rsidR="008D7992" w:rsidRPr="002441B5" w:rsidRDefault="006336F4" w:rsidP="002441B5">
      <w:pPr>
        <w:spacing w:line="360" w:lineRule="auto"/>
        <w:ind w:firstLine="720"/>
        <w:jc w:val="both"/>
        <w:rPr>
          <w:rFonts w:eastAsia="Times New Roman"/>
          <w:sz w:val="28"/>
          <w:szCs w:val="28"/>
        </w:rPr>
      </w:pPr>
      <w:r w:rsidRPr="002441B5">
        <w:rPr>
          <w:rFonts w:eastAsia="Arial Unicode MS"/>
          <w:sz w:val="28"/>
          <w:szCs w:val="28"/>
        </w:rPr>
        <w:t>−</w:t>
      </w:r>
      <w:r w:rsidRPr="002441B5">
        <w:rPr>
          <w:rFonts w:eastAsia="Times New Roman"/>
          <w:sz w:val="28"/>
          <w:szCs w:val="28"/>
        </w:rPr>
        <w:t xml:space="preserve"> специализированные колледжи и институты.</w:t>
      </w:r>
    </w:p>
    <w:p w:rsidR="008D7992" w:rsidRPr="002441B5" w:rsidRDefault="006336F4" w:rsidP="002441B5">
      <w:pPr>
        <w:spacing w:line="360" w:lineRule="auto"/>
        <w:ind w:firstLine="720"/>
        <w:jc w:val="both"/>
        <w:rPr>
          <w:sz w:val="28"/>
          <w:szCs w:val="28"/>
        </w:rPr>
      </w:pPr>
      <w:r w:rsidRPr="002441B5">
        <w:rPr>
          <w:rFonts w:eastAsia="Times New Roman"/>
          <w:sz w:val="28"/>
          <w:szCs w:val="28"/>
        </w:rPr>
        <w:t>Основные характеристики британской системы высшего образов</w:t>
      </w:r>
      <w:r w:rsidRPr="002441B5">
        <w:rPr>
          <w:rFonts w:eastAsia="Times New Roman"/>
          <w:sz w:val="28"/>
          <w:szCs w:val="28"/>
        </w:rPr>
        <w:t>а</w:t>
      </w:r>
      <w:r w:rsidRPr="002441B5">
        <w:rPr>
          <w:rFonts w:eastAsia="Times New Roman"/>
          <w:sz w:val="28"/>
          <w:szCs w:val="28"/>
        </w:rPr>
        <w:t>ния:</w:t>
      </w:r>
    </w:p>
    <w:p w:rsidR="008D7992" w:rsidRPr="002441B5" w:rsidRDefault="006336F4" w:rsidP="002441B5">
      <w:pPr>
        <w:spacing w:line="360" w:lineRule="auto"/>
        <w:ind w:firstLine="720"/>
        <w:jc w:val="both"/>
        <w:rPr>
          <w:sz w:val="28"/>
          <w:szCs w:val="28"/>
        </w:rPr>
      </w:pPr>
      <w:r w:rsidRPr="002441B5">
        <w:rPr>
          <w:rFonts w:eastAsia="Arial Unicode MS"/>
          <w:sz w:val="28"/>
          <w:szCs w:val="28"/>
        </w:rPr>
        <w:t>−</w:t>
      </w:r>
      <w:r w:rsidRPr="002441B5">
        <w:rPr>
          <w:rFonts w:eastAsia="Times New Roman"/>
          <w:sz w:val="28"/>
          <w:szCs w:val="28"/>
        </w:rPr>
        <w:t xml:space="preserve"> государственное финансирование; </w:t>
      </w:r>
      <w:r w:rsidRPr="002441B5">
        <w:rPr>
          <w:rFonts w:eastAsia="Arial Unicode MS"/>
          <w:sz w:val="28"/>
          <w:szCs w:val="28"/>
        </w:rPr>
        <w:t>−</w:t>
      </w:r>
      <w:r w:rsidRPr="002441B5">
        <w:rPr>
          <w:rFonts w:eastAsia="Times New Roman"/>
          <w:sz w:val="28"/>
          <w:szCs w:val="28"/>
        </w:rPr>
        <w:t xml:space="preserve"> университетская автономия;</w:t>
      </w:r>
    </w:p>
    <w:p w:rsidR="008D7992" w:rsidRPr="002441B5" w:rsidRDefault="006336F4" w:rsidP="002441B5">
      <w:pPr>
        <w:spacing w:line="360" w:lineRule="auto"/>
        <w:ind w:firstLine="720"/>
        <w:jc w:val="both"/>
        <w:rPr>
          <w:sz w:val="28"/>
          <w:szCs w:val="28"/>
        </w:rPr>
      </w:pPr>
      <w:r w:rsidRPr="002441B5">
        <w:rPr>
          <w:rFonts w:eastAsia="Arial Unicode MS"/>
          <w:sz w:val="28"/>
          <w:szCs w:val="28"/>
        </w:rPr>
        <w:t>−</w:t>
      </w:r>
      <w:r w:rsidRPr="002441B5">
        <w:rPr>
          <w:rFonts w:eastAsia="Times New Roman"/>
          <w:sz w:val="28"/>
          <w:szCs w:val="28"/>
        </w:rPr>
        <w:t xml:space="preserve"> высокий национальный стандарт образования; </w:t>
      </w:r>
      <w:r w:rsidRPr="002441B5">
        <w:rPr>
          <w:rFonts w:eastAsia="Arial Unicode MS"/>
          <w:sz w:val="28"/>
          <w:szCs w:val="28"/>
        </w:rPr>
        <w:t>−</w:t>
      </w:r>
      <w:r w:rsidRPr="002441B5">
        <w:rPr>
          <w:rFonts w:eastAsia="Times New Roman"/>
          <w:sz w:val="28"/>
          <w:szCs w:val="28"/>
        </w:rPr>
        <w:t xml:space="preserve"> селективность; </w:t>
      </w:r>
      <w:r w:rsidRPr="002441B5">
        <w:rPr>
          <w:rFonts w:eastAsia="Arial Unicode MS"/>
          <w:sz w:val="28"/>
          <w:szCs w:val="28"/>
        </w:rPr>
        <w:t>−</w:t>
      </w:r>
      <w:r w:rsidRPr="002441B5">
        <w:rPr>
          <w:rFonts w:eastAsia="Times New Roman"/>
          <w:sz w:val="28"/>
          <w:szCs w:val="28"/>
        </w:rPr>
        <w:t xml:space="preserve"> индивидуализация обучения;</w:t>
      </w:r>
      <w:r w:rsidR="00917405" w:rsidRPr="002441B5">
        <w:rPr>
          <w:rFonts w:eastAsia="Times New Roman"/>
          <w:sz w:val="28"/>
          <w:szCs w:val="28"/>
        </w:rPr>
        <w:t xml:space="preserve"> </w:t>
      </w:r>
    </w:p>
    <w:p w:rsidR="008D7992" w:rsidRPr="002441B5" w:rsidRDefault="006336F4" w:rsidP="002441B5">
      <w:pPr>
        <w:spacing w:line="360" w:lineRule="auto"/>
        <w:ind w:firstLine="720"/>
        <w:jc w:val="both"/>
        <w:rPr>
          <w:sz w:val="28"/>
          <w:szCs w:val="28"/>
        </w:rPr>
      </w:pPr>
      <w:r w:rsidRPr="002441B5">
        <w:rPr>
          <w:rFonts w:eastAsia="Arial Unicode MS"/>
          <w:sz w:val="28"/>
          <w:szCs w:val="28"/>
        </w:rPr>
        <w:t>−</w:t>
      </w:r>
      <w:r w:rsidRPr="002441B5">
        <w:rPr>
          <w:rFonts w:eastAsia="Times New Roman"/>
          <w:sz w:val="28"/>
          <w:szCs w:val="28"/>
        </w:rPr>
        <w:t xml:space="preserve"> исследовательская направленность процесса обучения. Британские студенты учатся в стенах вуза четыре дня в неделю. Среда —</w:t>
      </w:r>
      <w:r w:rsidR="00971E47">
        <w:rPr>
          <w:rFonts w:eastAsia="Times New Roman"/>
          <w:sz w:val="28"/>
          <w:szCs w:val="28"/>
        </w:rPr>
        <w:t xml:space="preserve"> </w:t>
      </w:r>
      <w:r w:rsidRPr="002441B5">
        <w:rPr>
          <w:rFonts w:eastAsia="Times New Roman"/>
          <w:sz w:val="28"/>
          <w:szCs w:val="28"/>
        </w:rPr>
        <w:t>день, выд</w:t>
      </w:r>
      <w:r w:rsidRPr="002441B5">
        <w:rPr>
          <w:rFonts w:eastAsia="Times New Roman"/>
          <w:sz w:val="28"/>
          <w:szCs w:val="28"/>
        </w:rPr>
        <w:t>е</w:t>
      </w:r>
      <w:r w:rsidRPr="002441B5">
        <w:rPr>
          <w:rFonts w:eastAsia="Times New Roman"/>
          <w:sz w:val="28"/>
          <w:szCs w:val="28"/>
        </w:rPr>
        <w:t>ляемый для самостоятельной работы студентов. Конспектирование на лекциях и при подготовке к семинарским занятиям не принято, поскольку ш</w:t>
      </w:r>
      <w:r w:rsidRPr="002441B5">
        <w:rPr>
          <w:rFonts w:eastAsia="Times New Roman"/>
          <w:sz w:val="28"/>
          <w:szCs w:val="28"/>
        </w:rPr>
        <w:t>и</w:t>
      </w:r>
      <w:r w:rsidRPr="002441B5">
        <w:rPr>
          <w:rFonts w:eastAsia="Times New Roman"/>
          <w:sz w:val="28"/>
          <w:szCs w:val="28"/>
        </w:rPr>
        <w:t>роко распространено ксерокопирование.</w:t>
      </w:r>
    </w:p>
    <w:p w:rsidR="008D7992" w:rsidRPr="002441B5" w:rsidRDefault="006336F4" w:rsidP="00ED78C1">
      <w:pPr>
        <w:numPr>
          <w:ilvl w:val="1"/>
          <w:numId w:val="60"/>
        </w:numPr>
        <w:tabs>
          <w:tab w:val="left" w:pos="1020"/>
        </w:tabs>
        <w:spacing w:line="360" w:lineRule="auto"/>
        <w:ind w:firstLine="720"/>
        <w:jc w:val="both"/>
        <w:rPr>
          <w:rFonts w:eastAsia="Times New Roman"/>
          <w:sz w:val="28"/>
          <w:szCs w:val="28"/>
        </w:rPr>
      </w:pPr>
      <w:proofErr w:type="gramStart"/>
      <w:r w:rsidRPr="002441B5">
        <w:rPr>
          <w:rFonts w:eastAsia="Times New Roman"/>
          <w:sz w:val="28"/>
          <w:szCs w:val="28"/>
        </w:rPr>
        <w:t>развитии</w:t>
      </w:r>
      <w:proofErr w:type="gramEnd"/>
      <w:r w:rsidRPr="002441B5">
        <w:rPr>
          <w:rFonts w:eastAsia="Times New Roman"/>
          <w:sz w:val="28"/>
          <w:szCs w:val="28"/>
        </w:rPr>
        <w:t xml:space="preserve"> высшего образования упор делается на естественнон</w:t>
      </w:r>
      <w:r w:rsidRPr="002441B5">
        <w:rPr>
          <w:rFonts w:eastAsia="Times New Roman"/>
          <w:sz w:val="28"/>
          <w:szCs w:val="28"/>
        </w:rPr>
        <w:t>а</w:t>
      </w:r>
      <w:r w:rsidRPr="002441B5">
        <w:rPr>
          <w:rFonts w:eastAsia="Times New Roman"/>
          <w:sz w:val="28"/>
          <w:szCs w:val="28"/>
        </w:rPr>
        <w:t>учные и инженерные направления подготовки, поощряется коммерческая де</w:t>
      </w:r>
      <w:r w:rsidRPr="002441B5">
        <w:rPr>
          <w:rFonts w:eastAsia="Times New Roman"/>
          <w:sz w:val="28"/>
          <w:szCs w:val="28"/>
        </w:rPr>
        <w:t>я</w:t>
      </w:r>
      <w:r w:rsidRPr="002441B5">
        <w:rPr>
          <w:rFonts w:eastAsia="Times New Roman"/>
          <w:sz w:val="28"/>
          <w:szCs w:val="28"/>
        </w:rPr>
        <w:t>тельность вузов.</w:t>
      </w:r>
    </w:p>
    <w:p w:rsidR="008D7992" w:rsidRPr="002441B5" w:rsidRDefault="008D7992" w:rsidP="002441B5">
      <w:pPr>
        <w:spacing w:line="360" w:lineRule="auto"/>
        <w:ind w:firstLine="720"/>
        <w:jc w:val="both"/>
        <w:rPr>
          <w:rFonts w:eastAsia="Times New Roman"/>
          <w:sz w:val="28"/>
          <w:szCs w:val="28"/>
        </w:rPr>
      </w:pPr>
    </w:p>
    <w:p w:rsidR="008D7992" w:rsidRPr="002441B5" w:rsidRDefault="006336F4" w:rsidP="002441B5">
      <w:pPr>
        <w:spacing w:line="360" w:lineRule="auto"/>
        <w:ind w:firstLine="720"/>
        <w:jc w:val="both"/>
        <w:rPr>
          <w:rFonts w:eastAsia="Times New Roman"/>
          <w:sz w:val="28"/>
          <w:szCs w:val="28"/>
        </w:rPr>
      </w:pPr>
      <w:r w:rsidRPr="002441B5">
        <w:rPr>
          <w:rFonts w:eastAsia="Times New Roman"/>
          <w:i/>
          <w:iCs/>
          <w:sz w:val="28"/>
          <w:szCs w:val="28"/>
        </w:rPr>
        <w:lastRenderedPageBreak/>
        <w:t>Основные проблемы британской высшей школы на рубеже веков —</w:t>
      </w:r>
      <w:r w:rsidR="00971E47">
        <w:rPr>
          <w:rFonts w:eastAsia="Times New Roman"/>
          <w:i/>
          <w:iCs/>
          <w:sz w:val="28"/>
          <w:szCs w:val="28"/>
        </w:rPr>
        <w:t xml:space="preserve"> </w:t>
      </w:r>
      <w:r w:rsidRPr="002441B5">
        <w:rPr>
          <w:rFonts w:eastAsia="Times New Roman"/>
          <w:sz w:val="28"/>
          <w:szCs w:val="28"/>
        </w:rPr>
        <w:t>снижение государственного финансирования, эмиграция квалифицир</w:t>
      </w:r>
      <w:r w:rsidRPr="002441B5">
        <w:rPr>
          <w:rFonts w:eastAsia="Times New Roman"/>
          <w:sz w:val="28"/>
          <w:szCs w:val="28"/>
        </w:rPr>
        <w:t>о</w:t>
      </w:r>
      <w:r w:rsidRPr="002441B5">
        <w:rPr>
          <w:rFonts w:eastAsia="Times New Roman"/>
          <w:sz w:val="28"/>
          <w:szCs w:val="28"/>
        </w:rPr>
        <w:t>ванного профессорско-преподавательского состава за рубеж (главным о</w:t>
      </w:r>
      <w:r w:rsidRPr="002441B5">
        <w:rPr>
          <w:rFonts w:eastAsia="Times New Roman"/>
          <w:sz w:val="28"/>
          <w:szCs w:val="28"/>
        </w:rPr>
        <w:t>б</w:t>
      </w:r>
      <w:r w:rsidRPr="002441B5">
        <w:rPr>
          <w:rFonts w:eastAsia="Times New Roman"/>
          <w:sz w:val="28"/>
          <w:szCs w:val="28"/>
        </w:rPr>
        <w:t>разом, в США), отток преподавателей в вывысокооплачиваемый промы</w:t>
      </w:r>
      <w:r w:rsidRPr="002441B5">
        <w:rPr>
          <w:rFonts w:eastAsia="Times New Roman"/>
          <w:sz w:val="28"/>
          <w:szCs w:val="28"/>
        </w:rPr>
        <w:t>ш</w:t>
      </w:r>
      <w:r w:rsidRPr="002441B5">
        <w:rPr>
          <w:rFonts w:eastAsia="Times New Roman"/>
          <w:sz w:val="28"/>
          <w:szCs w:val="28"/>
        </w:rPr>
        <w:t>ленный сектор, сокращение часов на преподавание предметов соц</w:t>
      </w:r>
      <w:r w:rsidRPr="002441B5">
        <w:rPr>
          <w:rFonts w:eastAsia="Times New Roman"/>
          <w:sz w:val="28"/>
          <w:szCs w:val="28"/>
        </w:rPr>
        <w:t>и</w:t>
      </w:r>
      <w:r w:rsidRPr="002441B5">
        <w:rPr>
          <w:rFonts w:eastAsia="Times New Roman"/>
          <w:sz w:val="28"/>
          <w:szCs w:val="28"/>
        </w:rPr>
        <w:t>ально-гуманитарного цикла.</w:t>
      </w:r>
    </w:p>
    <w:p w:rsidR="008D7992" w:rsidRPr="002441B5" w:rsidRDefault="008D7992" w:rsidP="002441B5">
      <w:pPr>
        <w:spacing w:line="360" w:lineRule="auto"/>
        <w:ind w:firstLine="720"/>
        <w:jc w:val="both"/>
        <w:rPr>
          <w:rFonts w:eastAsia="Times New Roman"/>
          <w:sz w:val="28"/>
          <w:szCs w:val="28"/>
        </w:rPr>
      </w:pP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Германия.</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 xml:space="preserve">Создание немецкой высшей школы тесно связано с именем </w:t>
      </w:r>
      <w:r w:rsidRPr="002441B5">
        <w:rPr>
          <w:rFonts w:eastAsia="Times New Roman"/>
          <w:i/>
          <w:iCs/>
          <w:sz w:val="28"/>
          <w:szCs w:val="28"/>
        </w:rPr>
        <w:t>В.</w:t>
      </w:r>
      <w:r w:rsidRPr="002441B5">
        <w:rPr>
          <w:rFonts w:eastAsia="Times New Roman"/>
          <w:sz w:val="28"/>
          <w:szCs w:val="28"/>
        </w:rPr>
        <w:t xml:space="preserve"> </w:t>
      </w:r>
      <w:r w:rsidRPr="002441B5">
        <w:rPr>
          <w:rFonts w:eastAsia="Times New Roman"/>
          <w:i/>
          <w:iCs/>
          <w:sz w:val="28"/>
          <w:szCs w:val="28"/>
        </w:rPr>
        <w:t>фон</w:t>
      </w:r>
      <w:r w:rsidRPr="002441B5">
        <w:rPr>
          <w:rFonts w:eastAsia="Times New Roman"/>
          <w:sz w:val="28"/>
          <w:szCs w:val="28"/>
        </w:rPr>
        <w:t xml:space="preserve"> </w:t>
      </w:r>
      <w:r w:rsidRPr="002441B5">
        <w:rPr>
          <w:rFonts w:eastAsia="Times New Roman"/>
          <w:i/>
          <w:iCs/>
          <w:sz w:val="28"/>
          <w:szCs w:val="28"/>
        </w:rPr>
        <w:t xml:space="preserve">Гумбольдта </w:t>
      </w:r>
      <w:r w:rsidRPr="002441B5">
        <w:rPr>
          <w:rFonts w:eastAsia="Times New Roman"/>
          <w:sz w:val="28"/>
          <w:szCs w:val="28"/>
        </w:rPr>
        <w:t>—</w:t>
      </w:r>
      <w:r w:rsidRPr="002441B5">
        <w:rPr>
          <w:rFonts w:eastAsia="Times New Roman"/>
          <w:i/>
          <w:iCs/>
          <w:sz w:val="28"/>
          <w:szCs w:val="28"/>
        </w:rPr>
        <w:t xml:space="preserve"> </w:t>
      </w:r>
      <w:r w:rsidRPr="002441B5">
        <w:rPr>
          <w:rFonts w:eastAsia="Times New Roman"/>
          <w:sz w:val="28"/>
          <w:szCs w:val="28"/>
        </w:rPr>
        <w:t>прусского министра образования и созданного им в</w:t>
      </w:r>
      <w:r w:rsidRPr="002441B5">
        <w:rPr>
          <w:rFonts w:eastAsia="Times New Roman"/>
          <w:i/>
          <w:iCs/>
          <w:sz w:val="28"/>
          <w:szCs w:val="28"/>
        </w:rPr>
        <w:t xml:space="preserve"> </w:t>
      </w:r>
      <w:r w:rsidRPr="002441B5">
        <w:rPr>
          <w:rFonts w:eastAsia="Times New Roman"/>
          <w:sz w:val="28"/>
          <w:szCs w:val="28"/>
        </w:rPr>
        <w:t>1813 г. Берлинского университета.</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Гумбольдт разработал и реализовал модель исследовательского ун</w:t>
      </w:r>
      <w:r w:rsidRPr="002441B5">
        <w:rPr>
          <w:rFonts w:eastAsia="Times New Roman"/>
          <w:sz w:val="28"/>
          <w:szCs w:val="28"/>
        </w:rPr>
        <w:t>и</w:t>
      </w:r>
      <w:r w:rsidRPr="002441B5">
        <w:rPr>
          <w:rFonts w:eastAsia="Times New Roman"/>
          <w:sz w:val="28"/>
          <w:szCs w:val="28"/>
        </w:rPr>
        <w:t>верситета, перешагнувшую национальные границы. Он провозгласил принцип единства исследования и обучения. Именно Гумбольдтом была заложена традиция преемственности между средним и высшим образов</w:t>
      </w:r>
      <w:r w:rsidRPr="002441B5">
        <w:rPr>
          <w:rFonts w:eastAsia="Times New Roman"/>
          <w:sz w:val="28"/>
          <w:szCs w:val="28"/>
        </w:rPr>
        <w:t>а</w:t>
      </w:r>
      <w:r w:rsidRPr="002441B5">
        <w:rPr>
          <w:rFonts w:eastAsia="Times New Roman"/>
          <w:sz w:val="28"/>
          <w:szCs w:val="28"/>
        </w:rPr>
        <w:t>нием, создан механизм («институт абитуры»), обеспечившей каждому в</w:t>
      </w:r>
      <w:r w:rsidRPr="002441B5">
        <w:rPr>
          <w:rFonts w:eastAsia="Times New Roman"/>
          <w:sz w:val="28"/>
          <w:szCs w:val="28"/>
        </w:rPr>
        <w:t>ы</w:t>
      </w:r>
      <w:r w:rsidRPr="002441B5">
        <w:rPr>
          <w:rFonts w:eastAsia="Times New Roman"/>
          <w:sz w:val="28"/>
          <w:szCs w:val="28"/>
        </w:rPr>
        <w:t>пускнику немецкой гимназии право приступить к занятиям в университ</w:t>
      </w:r>
      <w:r w:rsidRPr="002441B5">
        <w:rPr>
          <w:rFonts w:eastAsia="Times New Roman"/>
          <w:sz w:val="28"/>
          <w:szCs w:val="28"/>
        </w:rPr>
        <w:t>е</w:t>
      </w:r>
      <w:r w:rsidRPr="002441B5">
        <w:rPr>
          <w:rFonts w:eastAsia="Times New Roman"/>
          <w:sz w:val="28"/>
          <w:szCs w:val="28"/>
        </w:rPr>
        <w:t>те. Лица, сдавшие школьные выпускные экзамены, зачислялись без вст</w:t>
      </w:r>
      <w:r w:rsidRPr="002441B5">
        <w:rPr>
          <w:rFonts w:eastAsia="Times New Roman"/>
          <w:sz w:val="28"/>
          <w:szCs w:val="28"/>
        </w:rPr>
        <w:t>у</w:t>
      </w:r>
      <w:r w:rsidRPr="002441B5">
        <w:rPr>
          <w:rFonts w:eastAsia="Times New Roman"/>
          <w:sz w:val="28"/>
          <w:szCs w:val="28"/>
        </w:rPr>
        <w:t>пительных экзаменов в университет [9, с. 178].</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Немецкие университеты создавались государством и имели знач</w:t>
      </w:r>
      <w:r w:rsidRPr="002441B5">
        <w:rPr>
          <w:rFonts w:eastAsia="Times New Roman"/>
          <w:sz w:val="28"/>
          <w:szCs w:val="28"/>
        </w:rPr>
        <w:t>и</w:t>
      </w:r>
      <w:r w:rsidRPr="002441B5">
        <w:rPr>
          <w:rFonts w:eastAsia="Times New Roman"/>
          <w:sz w:val="28"/>
          <w:szCs w:val="28"/>
        </w:rPr>
        <w:t>тельную автономию. Это были преимущественно исследовательские ун</w:t>
      </w:r>
      <w:r w:rsidRPr="002441B5">
        <w:rPr>
          <w:rFonts w:eastAsia="Times New Roman"/>
          <w:sz w:val="28"/>
          <w:szCs w:val="28"/>
        </w:rPr>
        <w:t>и</w:t>
      </w:r>
      <w:r w:rsidRPr="002441B5">
        <w:rPr>
          <w:rFonts w:eastAsia="Times New Roman"/>
          <w:sz w:val="28"/>
          <w:szCs w:val="28"/>
        </w:rPr>
        <w:t>верситеты, где студенты в основном играли роль ассистентов немецкой профессуры.</w:t>
      </w:r>
    </w:p>
    <w:p w:rsidR="008D7992" w:rsidRPr="002441B5" w:rsidRDefault="006336F4" w:rsidP="00ED78C1">
      <w:pPr>
        <w:numPr>
          <w:ilvl w:val="0"/>
          <w:numId w:val="60"/>
        </w:numPr>
        <w:tabs>
          <w:tab w:val="left" w:pos="626"/>
        </w:tabs>
        <w:spacing w:line="360" w:lineRule="auto"/>
        <w:ind w:firstLine="720"/>
        <w:jc w:val="both"/>
        <w:rPr>
          <w:sz w:val="28"/>
          <w:szCs w:val="28"/>
        </w:rPr>
      </w:pPr>
      <w:proofErr w:type="gramStart"/>
      <w:r w:rsidRPr="002441B5">
        <w:rPr>
          <w:rFonts w:eastAsia="Times New Roman"/>
          <w:sz w:val="28"/>
          <w:szCs w:val="28"/>
        </w:rPr>
        <w:t>XX в., несмотря на численный рост студенческого континге</w:t>
      </w:r>
      <w:r w:rsidRPr="002441B5">
        <w:rPr>
          <w:rFonts w:eastAsia="Times New Roman"/>
          <w:sz w:val="28"/>
          <w:szCs w:val="28"/>
        </w:rPr>
        <w:t>н</w:t>
      </w:r>
      <w:r w:rsidRPr="002441B5">
        <w:rPr>
          <w:rFonts w:eastAsia="Times New Roman"/>
          <w:sz w:val="28"/>
          <w:szCs w:val="28"/>
        </w:rPr>
        <w:t>та (в период с 60-х по 90-е гг.), немецкая модель университета не прете</w:t>
      </w:r>
      <w:r w:rsidRPr="002441B5">
        <w:rPr>
          <w:rFonts w:eastAsia="Times New Roman"/>
          <w:sz w:val="28"/>
          <w:szCs w:val="28"/>
        </w:rPr>
        <w:t>р</w:t>
      </w:r>
      <w:r w:rsidRPr="002441B5">
        <w:rPr>
          <w:rFonts w:eastAsia="Times New Roman"/>
          <w:sz w:val="28"/>
          <w:szCs w:val="28"/>
        </w:rPr>
        <w:t>пела существенных изменений.</w:t>
      </w:r>
      <w:proofErr w:type="gramEnd"/>
      <w:r w:rsidRPr="002441B5">
        <w:rPr>
          <w:rFonts w:eastAsia="Times New Roman"/>
          <w:sz w:val="28"/>
          <w:szCs w:val="28"/>
        </w:rPr>
        <w:t xml:space="preserve"> В ФРГ нет ярко выраженных</w:t>
      </w:r>
      <w:r w:rsidR="00917405" w:rsidRPr="002441B5">
        <w:rPr>
          <w:rFonts w:eastAsia="Times New Roman"/>
          <w:sz w:val="28"/>
          <w:szCs w:val="28"/>
        </w:rPr>
        <w:t xml:space="preserve"> </w:t>
      </w:r>
      <w:r w:rsidRPr="002441B5">
        <w:rPr>
          <w:rFonts w:eastAsia="Times New Roman"/>
          <w:sz w:val="28"/>
          <w:szCs w:val="28"/>
        </w:rPr>
        <w:t>элитарных университетов, как в Великобритании</w:t>
      </w:r>
      <w:proofErr w:type="gramStart"/>
      <w:r w:rsidRPr="002441B5">
        <w:rPr>
          <w:rFonts w:eastAsia="Times New Roman"/>
          <w:sz w:val="28"/>
          <w:szCs w:val="28"/>
        </w:rPr>
        <w:t xml:space="preserve"> ,</w:t>
      </w:r>
      <w:proofErr w:type="gramEnd"/>
      <w:r w:rsidRPr="002441B5">
        <w:rPr>
          <w:rFonts w:eastAsia="Times New Roman"/>
          <w:sz w:val="28"/>
          <w:szCs w:val="28"/>
        </w:rPr>
        <w:t xml:space="preserve"> США и Франции; все университ</w:t>
      </w:r>
      <w:r w:rsidRPr="002441B5">
        <w:rPr>
          <w:rFonts w:eastAsia="Times New Roman"/>
          <w:sz w:val="28"/>
          <w:szCs w:val="28"/>
        </w:rPr>
        <w:t>е</w:t>
      </w:r>
      <w:r w:rsidRPr="002441B5">
        <w:rPr>
          <w:rFonts w:eastAsia="Times New Roman"/>
          <w:sz w:val="28"/>
          <w:szCs w:val="28"/>
        </w:rPr>
        <w:t>ты обладают одинаковым статусом.</w:t>
      </w:r>
    </w:p>
    <w:p w:rsidR="008D7992" w:rsidRPr="002441B5" w:rsidRDefault="006336F4" w:rsidP="002441B5">
      <w:pPr>
        <w:spacing w:line="360" w:lineRule="auto"/>
        <w:ind w:firstLine="720"/>
        <w:jc w:val="both"/>
        <w:rPr>
          <w:sz w:val="28"/>
          <w:szCs w:val="28"/>
        </w:rPr>
      </w:pPr>
      <w:r w:rsidRPr="002441B5">
        <w:rPr>
          <w:rFonts w:eastAsia="Times New Roman"/>
          <w:sz w:val="28"/>
          <w:szCs w:val="28"/>
        </w:rPr>
        <w:lastRenderedPageBreak/>
        <w:t>На развитие и реформирование системы высшего образования в Ф</w:t>
      </w:r>
      <w:proofErr w:type="gramStart"/>
      <w:r w:rsidRPr="002441B5">
        <w:rPr>
          <w:rFonts w:eastAsia="Times New Roman"/>
          <w:sz w:val="28"/>
          <w:szCs w:val="28"/>
        </w:rPr>
        <w:t>1</w:t>
      </w:r>
      <w:proofErr w:type="gramEnd"/>
      <w:r w:rsidRPr="002441B5">
        <w:rPr>
          <w:rFonts w:eastAsia="Times New Roman"/>
          <w:sz w:val="28"/>
          <w:szCs w:val="28"/>
        </w:rPr>
        <w:t>?Г после 1945 г. оказали огромное влияние два фактора — восстано</w:t>
      </w:r>
      <w:r w:rsidRPr="002441B5">
        <w:rPr>
          <w:rFonts w:eastAsia="Times New Roman"/>
          <w:sz w:val="28"/>
          <w:szCs w:val="28"/>
        </w:rPr>
        <w:t>в</w:t>
      </w:r>
      <w:r w:rsidRPr="002441B5">
        <w:rPr>
          <w:rFonts w:eastAsia="Times New Roman"/>
          <w:sz w:val="28"/>
          <w:szCs w:val="28"/>
        </w:rPr>
        <w:t>ление страны, воссоединение Германии.</w:t>
      </w:r>
    </w:p>
    <w:p w:rsidR="008D7992" w:rsidRPr="002441B5" w:rsidRDefault="006336F4" w:rsidP="002441B5">
      <w:pPr>
        <w:spacing w:line="360" w:lineRule="auto"/>
        <w:ind w:firstLine="720"/>
        <w:jc w:val="both"/>
        <w:rPr>
          <w:sz w:val="28"/>
          <w:szCs w:val="28"/>
        </w:rPr>
      </w:pPr>
      <w:r w:rsidRPr="002441B5">
        <w:rPr>
          <w:rFonts w:eastAsia="Times New Roman"/>
          <w:sz w:val="28"/>
          <w:szCs w:val="28"/>
        </w:rPr>
        <w:t>Основы современной политики в области высшего образования з</w:t>
      </w:r>
      <w:r w:rsidRPr="002441B5">
        <w:rPr>
          <w:rFonts w:eastAsia="Times New Roman"/>
          <w:sz w:val="28"/>
          <w:szCs w:val="28"/>
        </w:rPr>
        <w:t>а</w:t>
      </w:r>
      <w:r w:rsidRPr="002441B5">
        <w:rPr>
          <w:rFonts w:eastAsia="Times New Roman"/>
          <w:sz w:val="28"/>
          <w:szCs w:val="28"/>
        </w:rPr>
        <w:t>ложены в 60—70-е гг. XX в. Основное направление этой политики</w:t>
      </w:r>
      <w:r w:rsidR="00971E47">
        <w:rPr>
          <w:rFonts w:eastAsia="Times New Roman"/>
          <w:sz w:val="28"/>
          <w:szCs w:val="28"/>
        </w:rPr>
        <w:t xml:space="preserve"> </w:t>
      </w:r>
      <w:r w:rsidRPr="002441B5">
        <w:rPr>
          <w:rFonts w:eastAsia="Times New Roman"/>
          <w:sz w:val="28"/>
          <w:szCs w:val="28"/>
        </w:rPr>
        <w:t>— пр</w:t>
      </w:r>
      <w:r w:rsidRPr="002441B5">
        <w:rPr>
          <w:rFonts w:eastAsia="Times New Roman"/>
          <w:sz w:val="28"/>
          <w:szCs w:val="28"/>
        </w:rPr>
        <w:t>е</w:t>
      </w:r>
      <w:r w:rsidRPr="002441B5">
        <w:rPr>
          <w:rFonts w:eastAsia="Times New Roman"/>
          <w:sz w:val="28"/>
          <w:szCs w:val="28"/>
        </w:rPr>
        <w:t>доставить как можно большему числу молодых людей возможность пол</w:t>
      </w:r>
      <w:r w:rsidRPr="002441B5">
        <w:rPr>
          <w:rFonts w:eastAsia="Times New Roman"/>
          <w:sz w:val="28"/>
          <w:szCs w:val="28"/>
        </w:rPr>
        <w:t>у</w:t>
      </w:r>
      <w:r w:rsidRPr="002441B5">
        <w:rPr>
          <w:rFonts w:eastAsia="Times New Roman"/>
          <w:sz w:val="28"/>
          <w:szCs w:val="28"/>
        </w:rPr>
        <w:t>чения высшего образования. Отвечая на требования времени расширить доступ к высшему образованию, Германия вместо реформирования ун</w:t>
      </w:r>
      <w:r w:rsidRPr="002441B5">
        <w:rPr>
          <w:rFonts w:eastAsia="Times New Roman"/>
          <w:sz w:val="28"/>
          <w:szCs w:val="28"/>
        </w:rPr>
        <w:t>и</w:t>
      </w:r>
      <w:r w:rsidRPr="002441B5">
        <w:rPr>
          <w:rFonts w:eastAsia="Times New Roman"/>
          <w:sz w:val="28"/>
          <w:szCs w:val="28"/>
        </w:rPr>
        <w:t>верситетов пошла по пути создания неуниверситетского сектора, особе</w:t>
      </w:r>
      <w:r w:rsidRPr="002441B5">
        <w:rPr>
          <w:rFonts w:eastAsia="Times New Roman"/>
          <w:sz w:val="28"/>
          <w:szCs w:val="28"/>
        </w:rPr>
        <w:t>н</w:t>
      </w:r>
      <w:r w:rsidRPr="002441B5">
        <w:rPr>
          <w:rFonts w:eastAsia="Times New Roman"/>
          <w:sz w:val="28"/>
          <w:szCs w:val="28"/>
        </w:rPr>
        <w:t>ности которого —</w:t>
      </w:r>
      <w:r w:rsidR="00971E47">
        <w:rPr>
          <w:sz w:val="28"/>
          <w:szCs w:val="28"/>
        </w:rPr>
        <w:t xml:space="preserve"> </w:t>
      </w:r>
      <w:r w:rsidRPr="002441B5">
        <w:rPr>
          <w:rFonts w:eastAsia="Times New Roman"/>
          <w:sz w:val="28"/>
          <w:szCs w:val="28"/>
        </w:rPr>
        <w:t>периферийный характер, отказ от научно-исследовательской работы, практическая направленность, сокращенный срок обучения (4 года).</w:t>
      </w:r>
    </w:p>
    <w:p w:rsidR="008D7992" w:rsidRPr="002441B5" w:rsidRDefault="006336F4" w:rsidP="002441B5">
      <w:pPr>
        <w:spacing w:line="360" w:lineRule="auto"/>
        <w:ind w:firstLine="720"/>
        <w:jc w:val="both"/>
        <w:rPr>
          <w:sz w:val="28"/>
          <w:szCs w:val="28"/>
        </w:rPr>
      </w:pPr>
      <w:r w:rsidRPr="002441B5">
        <w:rPr>
          <w:rFonts w:eastAsia="Times New Roman"/>
          <w:sz w:val="28"/>
          <w:szCs w:val="28"/>
        </w:rPr>
        <w:t xml:space="preserve">Благодаря политике открытого доступа в </w:t>
      </w:r>
      <w:proofErr w:type="gramStart"/>
      <w:r w:rsidRPr="002441B5">
        <w:rPr>
          <w:rFonts w:eastAsia="Times New Roman"/>
          <w:sz w:val="28"/>
          <w:szCs w:val="28"/>
        </w:rPr>
        <w:t>вузы</w:t>
      </w:r>
      <w:proofErr w:type="gramEnd"/>
      <w:r w:rsidRPr="002441B5">
        <w:rPr>
          <w:rFonts w:eastAsia="Times New Roman"/>
          <w:sz w:val="28"/>
          <w:szCs w:val="28"/>
        </w:rPr>
        <w:t xml:space="preserve"> начиная с 70-х гг. XX в., немецкие вузы открыты для самых широких слоев населения.</w:t>
      </w:r>
    </w:p>
    <w:p w:rsidR="008D7992" w:rsidRPr="002441B5" w:rsidRDefault="006336F4" w:rsidP="002441B5">
      <w:pPr>
        <w:spacing w:line="360" w:lineRule="auto"/>
        <w:ind w:firstLine="720"/>
        <w:jc w:val="both"/>
        <w:rPr>
          <w:sz w:val="28"/>
          <w:szCs w:val="28"/>
        </w:rPr>
      </w:pPr>
      <w:r w:rsidRPr="002441B5">
        <w:rPr>
          <w:rFonts w:eastAsia="Times New Roman"/>
          <w:sz w:val="28"/>
          <w:szCs w:val="28"/>
        </w:rPr>
        <w:t>Доля студентов среди возрастной группы 19—26 лет возросла с 4 % в 1959 г. до 36 % в 1995 г. Таким образом, каждый третий выпускник школ получает высшее образование. Считается, что в ФРГ — стране с высокой плотностью населения, крайне ограниченными сырьевыми ресурсами н</w:t>
      </w:r>
      <w:r w:rsidRPr="002441B5">
        <w:rPr>
          <w:rFonts w:eastAsia="Times New Roman"/>
          <w:sz w:val="28"/>
          <w:szCs w:val="28"/>
        </w:rPr>
        <w:t>а</w:t>
      </w:r>
      <w:r w:rsidRPr="002441B5">
        <w:rPr>
          <w:rFonts w:eastAsia="Times New Roman"/>
          <w:sz w:val="28"/>
          <w:szCs w:val="28"/>
        </w:rPr>
        <w:t>ряду с землей, капиталом и трудом знания — четвертый фактор произво</w:t>
      </w:r>
      <w:r w:rsidRPr="002441B5">
        <w:rPr>
          <w:rFonts w:eastAsia="Times New Roman"/>
          <w:sz w:val="28"/>
          <w:szCs w:val="28"/>
        </w:rPr>
        <w:t>д</w:t>
      </w:r>
      <w:r w:rsidRPr="002441B5">
        <w:rPr>
          <w:rFonts w:eastAsia="Times New Roman"/>
          <w:sz w:val="28"/>
          <w:szCs w:val="28"/>
        </w:rPr>
        <w:t>ства. Основу конкурентоспособной экономики составляют студенты и в</w:t>
      </w:r>
      <w:r w:rsidRPr="002441B5">
        <w:rPr>
          <w:rFonts w:eastAsia="Times New Roman"/>
          <w:sz w:val="28"/>
          <w:szCs w:val="28"/>
        </w:rPr>
        <w:t>ы</w:t>
      </w:r>
      <w:r w:rsidRPr="002441B5">
        <w:rPr>
          <w:rFonts w:eastAsia="Times New Roman"/>
          <w:sz w:val="28"/>
          <w:szCs w:val="28"/>
        </w:rPr>
        <w:t>сококвалифицированные специалисты.</w:t>
      </w:r>
    </w:p>
    <w:p w:rsidR="008D7992" w:rsidRPr="002441B5" w:rsidRDefault="006336F4" w:rsidP="002441B5">
      <w:pPr>
        <w:spacing w:line="360" w:lineRule="auto"/>
        <w:ind w:firstLine="720"/>
        <w:jc w:val="both"/>
        <w:rPr>
          <w:sz w:val="28"/>
          <w:szCs w:val="28"/>
        </w:rPr>
      </w:pPr>
      <w:r w:rsidRPr="002441B5">
        <w:rPr>
          <w:rFonts w:eastAsia="Times New Roman"/>
          <w:sz w:val="28"/>
          <w:szCs w:val="28"/>
        </w:rPr>
        <w:t>Вместе с тем большое количество студентов — серьезное испытание для вузов. Переполненные лекционные залы, семинарские занятия с гру</w:t>
      </w:r>
      <w:r w:rsidRPr="002441B5">
        <w:rPr>
          <w:rFonts w:eastAsia="Times New Roman"/>
          <w:sz w:val="28"/>
          <w:szCs w:val="28"/>
        </w:rPr>
        <w:t>п</w:t>
      </w:r>
      <w:r w:rsidRPr="002441B5">
        <w:rPr>
          <w:rFonts w:eastAsia="Times New Roman"/>
          <w:sz w:val="28"/>
          <w:szCs w:val="28"/>
        </w:rPr>
        <w:t>пой 80—100 человек — уже не редкость.</w:t>
      </w:r>
    </w:p>
    <w:p w:rsidR="008D7992" w:rsidRPr="002441B5" w:rsidRDefault="006336F4" w:rsidP="002441B5">
      <w:pPr>
        <w:spacing w:line="360" w:lineRule="auto"/>
        <w:ind w:firstLine="720"/>
        <w:jc w:val="both"/>
        <w:rPr>
          <w:sz w:val="28"/>
          <w:szCs w:val="28"/>
        </w:rPr>
      </w:pPr>
      <w:r w:rsidRPr="002441B5">
        <w:rPr>
          <w:rFonts w:eastAsia="Times New Roman"/>
          <w:sz w:val="28"/>
          <w:szCs w:val="28"/>
        </w:rPr>
        <w:t>Открытый прием в вузы, который практикуется в Германии, влечет за собой ряд проблем:</w:t>
      </w:r>
    </w:p>
    <w:p w:rsidR="008D7992" w:rsidRPr="002441B5" w:rsidRDefault="006336F4" w:rsidP="002441B5">
      <w:pPr>
        <w:spacing w:line="360" w:lineRule="auto"/>
        <w:ind w:firstLine="720"/>
        <w:jc w:val="both"/>
        <w:rPr>
          <w:sz w:val="28"/>
          <w:szCs w:val="28"/>
        </w:rPr>
      </w:pPr>
      <w:r w:rsidRPr="002441B5">
        <w:rPr>
          <w:rFonts w:eastAsia="Times New Roman"/>
          <w:sz w:val="28"/>
          <w:szCs w:val="28"/>
        </w:rPr>
        <w:t>отсев студентов в процессе обучения (30—40 %); перепроизводство выпускников;</w:t>
      </w:r>
    </w:p>
    <w:p w:rsidR="008D7992" w:rsidRPr="002441B5" w:rsidRDefault="006336F4" w:rsidP="002441B5">
      <w:pPr>
        <w:spacing w:line="360" w:lineRule="auto"/>
        <w:ind w:firstLine="720"/>
        <w:jc w:val="both"/>
        <w:rPr>
          <w:sz w:val="28"/>
          <w:szCs w:val="28"/>
        </w:rPr>
      </w:pPr>
      <w:r w:rsidRPr="002441B5">
        <w:rPr>
          <w:rFonts w:eastAsia="Times New Roman"/>
          <w:sz w:val="28"/>
          <w:szCs w:val="28"/>
        </w:rPr>
        <w:lastRenderedPageBreak/>
        <w:t>рост безработицы среди дипломированных специалистов. По стат</w:t>
      </w:r>
      <w:r w:rsidRPr="002441B5">
        <w:rPr>
          <w:rFonts w:eastAsia="Times New Roman"/>
          <w:sz w:val="28"/>
          <w:szCs w:val="28"/>
        </w:rPr>
        <w:t>и</w:t>
      </w:r>
      <w:r w:rsidRPr="002441B5">
        <w:rPr>
          <w:rFonts w:eastAsia="Times New Roman"/>
          <w:sz w:val="28"/>
          <w:szCs w:val="28"/>
        </w:rPr>
        <w:t>стике на каждое учебное место в вузах Германии приходится по два чел</w:t>
      </w:r>
      <w:r w:rsidRPr="002441B5">
        <w:rPr>
          <w:rFonts w:eastAsia="Times New Roman"/>
          <w:sz w:val="28"/>
          <w:szCs w:val="28"/>
        </w:rPr>
        <w:t>о</w:t>
      </w:r>
      <w:r w:rsidRPr="002441B5">
        <w:rPr>
          <w:rFonts w:eastAsia="Times New Roman"/>
          <w:sz w:val="28"/>
          <w:szCs w:val="28"/>
        </w:rPr>
        <w:t>века. В 70-е гг. XX в. студенческий бум привел к введению общенаци</w:t>
      </w:r>
      <w:r w:rsidRPr="002441B5">
        <w:rPr>
          <w:rFonts w:eastAsia="Times New Roman"/>
          <w:sz w:val="28"/>
          <w:szCs w:val="28"/>
        </w:rPr>
        <w:t>о</w:t>
      </w:r>
      <w:r w:rsidRPr="002441B5">
        <w:rPr>
          <w:rFonts w:eastAsia="Times New Roman"/>
          <w:sz w:val="28"/>
          <w:szCs w:val="28"/>
        </w:rPr>
        <w:t>нальных ограничений при приеме на особо престижные факультеты (Numerus clausus). Предоставлением учебных мест по специальностям, связанным с медициной, экономикой, организацией производства, правом, биологией, психологией, архитектурой, занимается специальный орган — Центральное ведомство по</w:t>
      </w:r>
      <w:r w:rsidR="00917405" w:rsidRPr="002441B5">
        <w:rPr>
          <w:rFonts w:eastAsia="Times New Roman"/>
          <w:sz w:val="28"/>
          <w:szCs w:val="28"/>
        </w:rPr>
        <w:t xml:space="preserve"> </w:t>
      </w:r>
      <w:r w:rsidRPr="002441B5">
        <w:rPr>
          <w:rFonts w:eastAsia="Times New Roman"/>
          <w:sz w:val="28"/>
          <w:szCs w:val="28"/>
        </w:rPr>
        <w:t>распределению учебных мест в Дортмунде. Решающую роль при получении места играет высокий средний балл школьного аттестата.</w:t>
      </w:r>
    </w:p>
    <w:p w:rsidR="008D7992" w:rsidRPr="002441B5" w:rsidRDefault="006336F4" w:rsidP="002441B5">
      <w:pPr>
        <w:spacing w:line="360" w:lineRule="auto"/>
        <w:ind w:firstLine="720"/>
        <w:jc w:val="both"/>
        <w:rPr>
          <w:sz w:val="28"/>
          <w:szCs w:val="28"/>
        </w:rPr>
      </w:pPr>
      <w:r w:rsidRPr="002441B5">
        <w:rPr>
          <w:rFonts w:eastAsia="Times New Roman"/>
          <w:sz w:val="28"/>
          <w:szCs w:val="28"/>
        </w:rPr>
        <w:t>Система высшего образования Германии включает два вида высших учебных заведений:</w:t>
      </w:r>
    </w:p>
    <w:p w:rsidR="008D7992" w:rsidRPr="002441B5" w:rsidRDefault="006336F4" w:rsidP="002441B5">
      <w:pPr>
        <w:spacing w:line="360" w:lineRule="auto"/>
        <w:ind w:firstLine="720"/>
        <w:jc w:val="both"/>
        <w:rPr>
          <w:sz w:val="28"/>
          <w:szCs w:val="28"/>
        </w:rPr>
      </w:pPr>
      <w:r w:rsidRPr="002441B5">
        <w:rPr>
          <w:rFonts w:eastAsia="Times New Roman"/>
          <w:sz w:val="28"/>
          <w:szCs w:val="28"/>
        </w:rPr>
        <w:t>академические вузы (университеты);</w:t>
      </w:r>
    </w:p>
    <w:p w:rsidR="008D7992" w:rsidRPr="002441B5" w:rsidRDefault="006336F4" w:rsidP="002441B5">
      <w:pPr>
        <w:spacing w:line="360" w:lineRule="auto"/>
        <w:ind w:firstLine="720"/>
        <w:jc w:val="both"/>
        <w:rPr>
          <w:sz w:val="28"/>
          <w:szCs w:val="28"/>
        </w:rPr>
      </w:pPr>
      <w:r w:rsidRPr="002441B5">
        <w:rPr>
          <w:rFonts w:eastAsia="Times New Roman"/>
          <w:sz w:val="28"/>
          <w:szCs w:val="28"/>
        </w:rPr>
        <w:t>неакадемические вузы (высшие профессиональные школы).</w:t>
      </w:r>
    </w:p>
    <w:p w:rsidR="008D7992" w:rsidRPr="002441B5" w:rsidRDefault="006336F4" w:rsidP="002441B5">
      <w:pPr>
        <w:spacing w:line="360" w:lineRule="auto"/>
        <w:ind w:firstLine="720"/>
        <w:jc w:val="both"/>
        <w:rPr>
          <w:sz w:val="28"/>
          <w:szCs w:val="28"/>
        </w:rPr>
      </w:pPr>
      <w:r w:rsidRPr="002441B5">
        <w:rPr>
          <w:rFonts w:eastAsia="Times New Roman"/>
          <w:sz w:val="28"/>
          <w:szCs w:val="28"/>
        </w:rPr>
        <w:t>По данным на 1997/98 учебный год в Германии насчитывалось 88 университетов, 138 специализированных вузов, 46 высших школ искусс</w:t>
      </w:r>
      <w:r w:rsidRPr="002441B5">
        <w:rPr>
          <w:rFonts w:eastAsia="Times New Roman"/>
          <w:sz w:val="28"/>
          <w:szCs w:val="28"/>
        </w:rPr>
        <w:t>т</w:t>
      </w:r>
      <w:r w:rsidRPr="002441B5">
        <w:rPr>
          <w:rFonts w:eastAsia="Times New Roman"/>
          <w:sz w:val="28"/>
          <w:szCs w:val="28"/>
        </w:rPr>
        <w:t>ва, 30 высших школ управления, 17 теологических и 6 педагогических в</w:t>
      </w:r>
      <w:r w:rsidRPr="002441B5">
        <w:rPr>
          <w:rFonts w:eastAsia="Times New Roman"/>
          <w:sz w:val="28"/>
          <w:szCs w:val="28"/>
        </w:rPr>
        <w:t>у</w:t>
      </w:r>
      <w:r w:rsidRPr="002441B5">
        <w:rPr>
          <w:rFonts w:eastAsia="Times New Roman"/>
          <w:sz w:val="28"/>
          <w:szCs w:val="28"/>
        </w:rPr>
        <w:t>зов.</w:t>
      </w:r>
    </w:p>
    <w:p w:rsidR="008D7992" w:rsidRPr="002441B5" w:rsidRDefault="006336F4" w:rsidP="00ED78C1">
      <w:pPr>
        <w:numPr>
          <w:ilvl w:val="0"/>
          <w:numId w:val="61"/>
        </w:numPr>
        <w:tabs>
          <w:tab w:val="left" w:pos="785"/>
        </w:tabs>
        <w:spacing w:line="360" w:lineRule="auto"/>
        <w:ind w:firstLine="720"/>
        <w:jc w:val="both"/>
        <w:rPr>
          <w:rFonts w:eastAsia="Times New Roman"/>
          <w:sz w:val="28"/>
          <w:szCs w:val="28"/>
        </w:rPr>
      </w:pPr>
      <w:r w:rsidRPr="002441B5">
        <w:rPr>
          <w:rFonts w:eastAsia="Times New Roman"/>
          <w:sz w:val="28"/>
          <w:szCs w:val="28"/>
        </w:rPr>
        <w:t>научной литературе встречаются различные классификации немецких университетов.</w:t>
      </w:r>
    </w:p>
    <w:p w:rsidR="008D7992" w:rsidRPr="002441B5" w:rsidRDefault="008D7992" w:rsidP="002441B5">
      <w:pPr>
        <w:spacing w:line="360" w:lineRule="auto"/>
        <w:ind w:firstLine="720"/>
        <w:jc w:val="both"/>
        <w:rPr>
          <w:rFonts w:eastAsia="Times New Roman"/>
          <w:sz w:val="28"/>
          <w:szCs w:val="28"/>
        </w:rPr>
      </w:pP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Наибольшее признание получила та, по которой все университеты Германии делятся на три типа:</w:t>
      </w:r>
    </w:p>
    <w:p w:rsidR="00971E47" w:rsidRDefault="006336F4" w:rsidP="002441B5">
      <w:pPr>
        <w:spacing w:line="360" w:lineRule="auto"/>
        <w:ind w:firstLine="720"/>
        <w:jc w:val="both"/>
        <w:rPr>
          <w:rFonts w:eastAsia="Times New Roman"/>
          <w:sz w:val="28"/>
          <w:szCs w:val="28"/>
        </w:rPr>
      </w:pPr>
      <w:r w:rsidRPr="002441B5">
        <w:rPr>
          <w:rFonts w:eastAsia="Arial Unicode MS"/>
          <w:sz w:val="28"/>
          <w:szCs w:val="28"/>
        </w:rPr>
        <w:t>−</w:t>
      </w:r>
      <w:r w:rsidRPr="002441B5">
        <w:rPr>
          <w:rFonts w:eastAsia="Times New Roman"/>
          <w:sz w:val="28"/>
          <w:szCs w:val="28"/>
        </w:rPr>
        <w:t xml:space="preserve"> престижные старейшие традиционные университеты, возникшие еще в средние века и дающие подготовку в фундаментальных областях знаний; </w:t>
      </w:r>
      <w:r w:rsidRPr="002441B5">
        <w:rPr>
          <w:rFonts w:eastAsia="Arial Unicode MS"/>
          <w:sz w:val="28"/>
          <w:szCs w:val="28"/>
        </w:rPr>
        <w:t>−</w:t>
      </w:r>
      <w:r w:rsidRPr="002441B5">
        <w:rPr>
          <w:rFonts w:eastAsia="Times New Roman"/>
          <w:sz w:val="28"/>
          <w:szCs w:val="28"/>
        </w:rPr>
        <w:t xml:space="preserve"> технические университеты с технической и инженерной орие</w:t>
      </w:r>
      <w:r w:rsidRPr="002441B5">
        <w:rPr>
          <w:rFonts w:eastAsia="Times New Roman"/>
          <w:sz w:val="28"/>
          <w:szCs w:val="28"/>
        </w:rPr>
        <w:t>н</w:t>
      </w:r>
      <w:r w:rsidRPr="002441B5">
        <w:rPr>
          <w:rFonts w:eastAsia="Times New Roman"/>
          <w:sz w:val="28"/>
          <w:szCs w:val="28"/>
        </w:rPr>
        <w:t>тацией;</w:t>
      </w:r>
    </w:p>
    <w:p w:rsidR="008D7992" w:rsidRPr="002441B5" w:rsidRDefault="00971E47" w:rsidP="002441B5">
      <w:pPr>
        <w:spacing w:line="360" w:lineRule="auto"/>
        <w:ind w:firstLine="720"/>
        <w:jc w:val="both"/>
        <w:rPr>
          <w:sz w:val="28"/>
          <w:szCs w:val="28"/>
        </w:rPr>
      </w:pPr>
      <w:r w:rsidRPr="002441B5">
        <w:rPr>
          <w:rFonts w:eastAsia="Arial Unicode MS"/>
          <w:sz w:val="28"/>
          <w:szCs w:val="28"/>
        </w:rPr>
        <w:lastRenderedPageBreak/>
        <w:t xml:space="preserve"> </w:t>
      </w:r>
      <w:r w:rsidR="006336F4" w:rsidRPr="002441B5">
        <w:rPr>
          <w:rFonts w:eastAsia="Arial Unicode MS"/>
          <w:sz w:val="28"/>
          <w:szCs w:val="28"/>
        </w:rPr>
        <w:t>−</w:t>
      </w:r>
      <w:r>
        <w:rPr>
          <w:rFonts w:eastAsia="Times New Roman"/>
          <w:sz w:val="28"/>
          <w:szCs w:val="28"/>
        </w:rPr>
        <w:t xml:space="preserve"> </w:t>
      </w:r>
      <w:r w:rsidR="006336F4" w:rsidRPr="002441B5">
        <w:rPr>
          <w:rFonts w:eastAsia="Times New Roman"/>
          <w:sz w:val="28"/>
          <w:szCs w:val="28"/>
        </w:rPr>
        <w:t xml:space="preserve">новые  университеты,  открытые  в  60—70-х  гг.  </w:t>
      </w:r>
      <w:proofErr w:type="spellStart"/>
      <w:r w:rsidR="006336F4" w:rsidRPr="002441B5">
        <w:rPr>
          <w:rFonts w:eastAsia="Times New Roman"/>
          <w:sz w:val="28"/>
          <w:szCs w:val="28"/>
        </w:rPr>
        <w:t>XX</w:t>
      </w:r>
      <w:proofErr w:type="gramStart"/>
      <w:r w:rsidR="006336F4" w:rsidRPr="002441B5">
        <w:rPr>
          <w:rFonts w:eastAsia="Times New Roman"/>
          <w:sz w:val="28"/>
          <w:szCs w:val="28"/>
        </w:rPr>
        <w:t>в</w:t>
      </w:r>
      <w:proofErr w:type="spellEnd"/>
      <w:proofErr w:type="gramEnd"/>
      <w:r w:rsidR="006336F4" w:rsidRPr="002441B5">
        <w:rPr>
          <w:rFonts w:eastAsia="Times New Roman"/>
          <w:sz w:val="28"/>
          <w:szCs w:val="28"/>
        </w:rPr>
        <w:t>.,</w:t>
      </w:r>
      <w:r>
        <w:rPr>
          <w:rFonts w:eastAsia="Times New Roman"/>
          <w:sz w:val="28"/>
          <w:szCs w:val="28"/>
        </w:rPr>
        <w:t xml:space="preserve"> </w:t>
      </w:r>
      <w:r w:rsidR="006336F4" w:rsidRPr="002441B5">
        <w:rPr>
          <w:rFonts w:eastAsia="Times New Roman"/>
          <w:sz w:val="28"/>
          <w:szCs w:val="28"/>
        </w:rPr>
        <w:t>отлича</w:t>
      </w:r>
      <w:r w:rsidR="006336F4" w:rsidRPr="002441B5">
        <w:rPr>
          <w:rFonts w:eastAsia="Times New Roman"/>
          <w:sz w:val="28"/>
          <w:szCs w:val="28"/>
        </w:rPr>
        <w:t>ю</w:t>
      </w:r>
      <w:r w:rsidR="006336F4" w:rsidRPr="002441B5">
        <w:rPr>
          <w:rFonts w:eastAsia="Times New Roman"/>
          <w:sz w:val="28"/>
          <w:szCs w:val="28"/>
        </w:rPr>
        <w:t>щиеся хорошим техническим оснащением и использующие новейшие средства обучения.</w:t>
      </w:r>
    </w:p>
    <w:p w:rsidR="008D7992" w:rsidRPr="002441B5" w:rsidRDefault="006336F4" w:rsidP="002441B5">
      <w:pPr>
        <w:spacing w:line="360" w:lineRule="auto"/>
        <w:ind w:firstLine="720"/>
        <w:jc w:val="both"/>
        <w:rPr>
          <w:sz w:val="28"/>
          <w:szCs w:val="28"/>
        </w:rPr>
      </w:pPr>
      <w:r w:rsidRPr="002441B5">
        <w:rPr>
          <w:rFonts w:eastAsia="Times New Roman"/>
          <w:sz w:val="28"/>
          <w:szCs w:val="28"/>
        </w:rPr>
        <w:t>Самым престижным вузом Германии является Гейдельбергский университет (1326) . В его стенах работали философы Гегель и Ясперс, химик Геймгольц, 8 лауреатов Нобелевской премии. Ежегодно в униве</w:t>
      </w:r>
      <w:r w:rsidRPr="002441B5">
        <w:rPr>
          <w:rFonts w:eastAsia="Times New Roman"/>
          <w:sz w:val="28"/>
          <w:szCs w:val="28"/>
        </w:rPr>
        <w:t>р</w:t>
      </w:r>
      <w:r w:rsidRPr="002441B5">
        <w:rPr>
          <w:rFonts w:eastAsia="Times New Roman"/>
          <w:sz w:val="28"/>
          <w:szCs w:val="28"/>
        </w:rPr>
        <w:t>ситете обучаются около 30 тыс. человек, из которых 10 % — иностранцы. В университете функционирует 15 факультетов, ряд специализированных исследовательских центров. Гейдельбергский университет с XIX в. счит</w:t>
      </w:r>
      <w:r w:rsidRPr="002441B5">
        <w:rPr>
          <w:rFonts w:eastAsia="Times New Roman"/>
          <w:sz w:val="28"/>
          <w:szCs w:val="28"/>
        </w:rPr>
        <w:t>а</w:t>
      </w:r>
      <w:r w:rsidRPr="002441B5">
        <w:rPr>
          <w:rFonts w:eastAsia="Times New Roman"/>
          <w:sz w:val="28"/>
          <w:szCs w:val="28"/>
        </w:rPr>
        <w:t>ется лучшей в Европе школой юриспруденции. На высочайшем уровне преподается биология, медицина, физика. При вузе работает Европейская лаборат</w:t>
      </w:r>
      <w:r w:rsidRPr="002441B5">
        <w:rPr>
          <w:rFonts w:eastAsia="Times New Roman"/>
          <w:sz w:val="28"/>
          <w:szCs w:val="28"/>
        </w:rPr>
        <w:t>о</w:t>
      </w:r>
      <w:r w:rsidRPr="002441B5">
        <w:rPr>
          <w:rFonts w:eastAsia="Times New Roman"/>
          <w:sz w:val="28"/>
          <w:szCs w:val="28"/>
        </w:rPr>
        <w:t>рия молекулярной биологии, Германский онкологический центр.</w:t>
      </w:r>
    </w:p>
    <w:p w:rsidR="008D7992" w:rsidRPr="002441B5" w:rsidRDefault="006336F4" w:rsidP="002441B5">
      <w:pPr>
        <w:spacing w:line="360" w:lineRule="auto"/>
        <w:ind w:firstLine="720"/>
        <w:jc w:val="both"/>
        <w:rPr>
          <w:sz w:val="28"/>
          <w:szCs w:val="28"/>
        </w:rPr>
      </w:pPr>
      <w:r w:rsidRPr="002441B5">
        <w:rPr>
          <w:rFonts w:eastAsia="Times New Roman"/>
          <w:sz w:val="28"/>
          <w:szCs w:val="28"/>
        </w:rPr>
        <w:t>Самый крупный университет Германии — Мюнхенский</w:t>
      </w:r>
      <w:proofErr w:type="gramStart"/>
      <w:r w:rsidRPr="002441B5">
        <w:rPr>
          <w:rFonts w:eastAsia="Times New Roman"/>
          <w:sz w:val="28"/>
          <w:szCs w:val="28"/>
        </w:rPr>
        <w:t xml:space="preserve"> ,</w:t>
      </w:r>
      <w:proofErr w:type="gramEnd"/>
      <w:r w:rsidRPr="002441B5">
        <w:rPr>
          <w:rFonts w:eastAsia="Times New Roman"/>
          <w:sz w:val="28"/>
          <w:szCs w:val="28"/>
        </w:rPr>
        <w:t xml:space="preserve"> который насчитывает 60 тыс. студентов. Его отличает высокий научный уровень, преподавание германистики, медицины, экономики. Из стен университета в</w:t>
      </w:r>
      <w:r w:rsidRPr="002441B5">
        <w:rPr>
          <w:rFonts w:eastAsia="Times New Roman"/>
          <w:sz w:val="28"/>
          <w:szCs w:val="28"/>
        </w:rPr>
        <w:t>ы</w:t>
      </w:r>
      <w:r w:rsidRPr="002441B5">
        <w:rPr>
          <w:rFonts w:eastAsia="Times New Roman"/>
          <w:sz w:val="28"/>
          <w:szCs w:val="28"/>
        </w:rPr>
        <w:t>шли 12 лауреатов Нобелевской премии.</w:t>
      </w:r>
    </w:p>
    <w:p w:rsidR="008D7992" w:rsidRPr="002441B5" w:rsidRDefault="006336F4" w:rsidP="002441B5">
      <w:pPr>
        <w:spacing w:line="360" w:lineRule="auto"/>
        <w:ind w:firstLine="720"/>
        <w:jc w:val="both"/>
        <w:rPr>
          <w:sz w:val="28"/>
          <w:szCs w:val="28"/>
        </w:rPr>
      </w:pPr>
      <w:r w:rsidRPr="002441B5">
        <w:rPr>
          <w:rFonts w:eastAsia="Times New Roman"/>
          <w:sz w:val="28"/>
          <w:szCs w:val="28"/>
        </w:rPr>
        <w:t xml:space="preserve">Обучение в университетах Германии существенно отличается от системы обучения других стран. Его специфика </w:t>
      </w:r>
      <w:proofErr w:type="gramStart"/>
      <w:r w:rsidRPr="002441B5">
        <w:rPr>
          <w:rFonts w:eastAsia="Times New Roman"/>
          <w:sz w:val="28"/>
          <w:szCs w:val="28"/>
        </w:rPr>
        <w:t>обусловлена</w:t>
      </w:r>
      <w:proofErr w:type="gramEnd"/>
      <w:r w:rsidRPr="002441B5">
        <w:rPr>
          <w:rFonts w:eastAsia="Times New Roman"/>
          <w:sz w:val="28"/>
          <w:szCs w:val="28"/>
        </w:rPr>
        <w:t xml:space="preserve"> прежде</w:t>
      </w:r>
      <w:r w:rsidR="00917405" w:rsidRPr="002441B5">
        <w:rPr>
          <w:rFonts w:eastAsia="Times New Roman"/>
          <w:sz w:val="28"/>
          <w:szCs w:val="28"/>
        </w:rPr>
        <w:t xml:space="preserve"> </w:t>
      </w:r>
      <w:r w:rsidRPr="002441B5">
        <w:rPr>
          <w:rFonts w:eastAsia="Times New Roman"/>
          <w:sz w:val="28"/>
          <w:szCs w:val="28"/>
        </w:rPr>
        <w:t>всего признанием индивидуальности и непохожести личности, различия уче</w:t>
      </w:r>
      <w:r w:rsidRPr="002441B5">
        <w:rPr>
          <w:rFonts w:eastAsia="Times New Roman"/>
          <w:sz w:val="28"/>
          <w:szCs w:val="28"/>
        </w:rPr>
        <w:t>б</w:t>
      </w:r>
      <w:r w:rsidRPr="002441B5">
        <w:rPr>
          <w:rFonts w:eastAsia="Times New Roman"/>
          <w:sz w:val="28"/>
          <w:szCs w:val="28"/>
        </w:rPr>
        <w:t>ных и научных интересов студентов. Каждый студент вправе составлять индивидуальную программу обучения, переходить от одного профессора к др</w:t>
      </w:r>
      <w:r w:rsidRPr="002441B5">
        <w:rPr>
          <w:rFonts w:eastAsia="Times New Roman"/>
          <w:sz w:val="28"/>
          <w:szCs w:val="28"/>
        </w:rPr>
        <w:t>у</w:t>
      </w:r>
      <w:r w:rsidRPr="002441B5">
        <w:rPr>
          <w:rFonts w:eastAsia="Times New Roman"/>
          <w:sz w:val="28"/>
          <w:szCs w:val="28"/>
        </w:rPr>
        <w:t>гому, из одного вуза в другой. Такая свобода выбора приводит к тому, что сроки обучения в вузе составляют не 4—5, а 6—7 лет, а средний во</w:t>
      </w:r>
      <w:r w:rsidRPr="002441B5">
        <w:rPr>
          <w:rFonts w:eastAsia="Times New Roman"/>
          <w:sz w:val="28"/>
          <w:szCs w:val="28"/>
        </w:rPr>
        <w:t>з</w:t>
      </w:r>
      <w:r w:rsidRPr="002441B5">
        <w:rPr>
          <w:rFonts w:eastAsia="Times New Roman"/>
          <w:sz w:val="28"/>
          <w:szCs w:val="28"/>
        </w:rPr>
        <w:t>раст выпускников — 27,5 года.</w:t>
      </w:r>
    </w:p>
    <w:p w:rsidR="008D7992" w:rsidRPr="002441B5" w:rsidRDefault="006336F4" w:rsidP="00ED78C1">
      <w:pPr>
        <w:numPr>
          <w:ilvl w:val="1"/>
          <w:numId w:val="62"/>
        </w:numPr>
        <w:tabs>
          <w:tab w:val="left" w:pos="650"/>
        </w:tabs>
        <w:spacing w:line="360" w:lineRule="auto"/>
        <w:ind w:firstLine="720"/>
        <w:jc w:val="both"/>
        <w:rPr>
          <w:rFonts w:eastAsia="Times New Roman"/>
          <w:sz w:val="28"/>
          <w:szCs w:val="28"/>
        </w:rPr>
      </w:pPr>
      <w:r w:rsidRPr="002441B5">
        <w:rPr>
          <w:rFonts w:eastAsia="Times New Roman"/>
          <w:sz w:val="28"/>
          <w:szCs w:val="28"/>
        </w:rPr>
        <w:t>последнее время в Германии многое делается по привлечению в высшую школу иностранных студентов, по этой позиции страна заним</w:t>
      </w:r>
      <w:r w:rsidRPr="002441B5">
        <w:rPr>
          <w:rFonts w:eastAsia="Times New Roman"/>
          <w:sz w:val="28"/>
          <w:szCs w:val="28"/>
        </w:rPr>
        <w:t>а</w:t>
      </w:r>
      <w:r w:rsidRPr="002441B5">
        <w:rPr>
          <w:rFonts w:eastAsia="Times New Roman"/>
          <w:sz w:val="28"/>
          <w:szCs w:val="28"/>
        </w:rPr>
        <w:t>ет третье место в мире, после США и Франции.</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lastRenderedPageBreak/>
        <w:t>Основные препятствия, тормозящие приток иностранцев в герма</w:t>
      </w:r>
      <w:r w:rsidRPr="002441B5">
        <w:rPr>
          <w:rFonts w:eastAsia="Times New Roman"/>
          <w:sz w:val="28"/>
          <w:szCs w:val="28"/>
        </w:rPr>
        <w:t>н</w:t>
      </w:r>
      <w:r w:rsidRPr="002441B5">
        <w:rPr>
          <w:rFonts w:eastAsia="Times New Roman"/>
          <w:sz w:val="28"/>
          <w:szCs w:val="28"/>
        </w:rPr>
        <w:t>ские вузы, — длительные сроки обучения, административные и языковые барьеры.</w:t>
      </w:r>
    </w:p>
    <w:p w:rsidR="008D7992" w:rsidRPr="00971E47" w:rsidRDefault="006336F4" w:rsidP="00ED78C1">
      <w:pPr>
        <w:numPr>
          <w:ilvl w:val="0"/>
          <w:numId w:val="62"/>
        </w:numPr>
        <w:tabs>
          <w:tab w:val="left" w:pos="640"/>
        </w:tabs>
        <w:spacing w:line="360" w:lineRule="auto"/>
        <w:ind w:firstLine="720"/>
        <w:jc w:val="both"/>
        <w:rPr>
          <w:rFonts w:eastAsia="Times New Roman"/>
          <w:i/>
          <w:iCs/>
          <w:sz w:val="28"/>
          <w:szCs w:val="28"/>
        </w:rPr>
      </w:pPr>
      <w:r w:rsidRPr="00971E47">
        <w:rPr>
          <w:rFonts w:eastAsia="Times New Roman"/>
          <w:sz w:val="28"/>
          <w:szCs w:val="28"/>
        </w:rPr>
        <w:t xml:space="preserve">деятельности вузов большую роль играет </w:t>
      </w:r>
      <w:r w:rsidRPr="00971E47">
        <w:rPr>
          <w:rFonts w:eastAsia="Times New Roman"/>
          <w:i/>
          <w:iCs/>
          <w:sz w:val="28"/>
          <w:szCs w:val="28"/>
        </w:rPr>
        <w:t>Конференция ре</w:t>
      </w:r>
      <w:r w:rsidRPr="00971E47">
        <w:rPr>
          <w:rFonts w:eastAsia="Times New Roman"/>
          <w:i/>
          <w:iCs/>
          <w:sz w:val="28"/>
          <w:szCs w:val="28"/>
        </w:rPr>
        <w:t>к</w:t>
      </w:r>
      <w:r w:rsidRPr="00971E47">
        <w:rPr>
          <w:rFonts w:eastAsia="Times New Roman"/>
          <w:i/>
          <w:iCs/>
          <w:sz w:val="28"/>
          <w:szCs w:val="28"/>
        </w:rPr>
        <w:t>торов</w:t>
      </w:r>
      <w:r w:rsidR="00971E47" w:rsidRPr="00971E47">
        <w:rPr>
          <w:rFonts w:eastAsia="Times New Roman"/>
          <w:i/>
          <w:iCs/>
          <w:sz w:val="28"/>
          <w:szCs w:val="28"/>
        </w:rPr>
        <w:t xml:space="preserve"> и </w:t>
      </w:r>
      <w:r w:rsidRPr="00971E47">
        <w:rPr>
          <w:rFonts w:eastAsia="Times New Roman"/>
          <w:i/>
          <w:iCs/>
          <w:sz w:val="28"/>
          <w:szCs w:val="28"/>
        </w:rPr>
        <w:t xml:space="preserve">президентов вузов ФРГ </w:t>
      </w:r>
      <w:r w:rsidRPr="00971E47">
        <w:rPr>
          <w:rFonts w:eastAsia="Times New Roman"/>
          <w:sz w:val="28"/>
          <w:szCs w:val="28"/>
        </w:rPr>
        <w:t>основана в</w:t>
      </w:r>
      <w:r w:rsidRPr="00971E47">
        <w:rPr>
          <w:rFonts w:eastAsia="Times New Roman"/>
          <w:i/>
          <w:iCs/>
          <w:sz w:val="28"/>
          <w:szCs w:val="28"/>
        </w:rPr>
        <w:t xml:space="preserve"> </w:t>
      </w:r>
      <w:r w:rsidRPr="00971E47">
        <w:rPr>
          <w:rFonts w:eastAsia="Times New Roman"/>
          <w:sz w:val="28"/>
          <w:szCs w:val="28"/>
        </w:rPr>
        <w:t>1949</w:t>
      </w:r>
      <w:r w:rsidRPr="00971E47">
        <w:rPr>
          <w:rFonts w:eastAsia="Times New Roman"/>
          <w:i/>
          <w:iCs/>
          <w:sz w:val="28"/>
          <w:szCs w:val="28"/>
        </w:rPr>
        <w:t xml:space="preserve"> </w:t>
      </w:r>
      <w:r w:rsidRPr="00971E47">
        <w:rPr>
          <w:rFonts w:eastAsia="Times New Roman"/>
          <w:sz w:val="28"/>
          <w:szCs w:val="28"/>
        </w:rPr>
        <w:t>г.,</w:t>
      </w:r>
      <w:r w:rsidRPr="00971E47">
        <w:rPr>
          <w:rFonts w:eastAsia="Times New Roman"/>
          <w:i/>
          <w:iCs/>
          <w:sz w:val="28"/>
          <w:szCs w:val="28"/>
        </w:rPr>
        <w:t xml:space="preserve"> </w:t>
      </w:r>
      <w:r w:rsidRPr="00971E47">
        <w:rPr>
          <w:rFonts w:eastAsia="Times New Roman"/>
          <w:sz w:val="28"/>
          <w:szCs w:val="28"/>
        </w:rPr>
        <w:t>реорганизована в</w:t>
      </w:r>
      <w:r w:rsidRPr="00971E47">
        <w:rPr>
          <w:rFonts w:eastAsia="Times New Roman"/>
          <w:i/>
          <w:iCs/>
          <w:sz w:val="28"/>
          <w:szCs w:val="28"/>
        </w:rPr>
        <w:t xml:space="preserve"> </w:t>
      </w:r>
      <w:r w:rsidRPr="00971E47">
        <w:rPr>
          <w:rFonts w:eastAsia="Times New Roman"/>
          <w:sz w:val="28"/>
          <w:szCs w:val="28"/>
        </w:rPr>
        <w:t>1990</w:t>
      </w:r>
      <w:r w:rsidRPr="00971E47">
        <w:rPr>
          <w:rFonts w:eastAsia="Times New Roman"/>
          <w:i/>
          <w:iCs/>
          <w:sz w:val="28"/>
          <w:szCs w:val="28"/>
        </w:rPr>
        <w:t xml:space="preserve"> </w:t>
      </w:r>
      <w:r w:rsidRPr="00971E47">
        <w:rPr>
          <w:rFonts w:eastAsia="Times New Roman"/>
          <w:sz w:val="28"/>
          <w:szCs w:val="28"/>
        </w:rPr>
        <w:t>г.</w:t>
      </w:r>
      <w:r w:rsidR="00971E47" w:rsidRPr="00971E47">
        <w:rPr>
          <w:rFonts w:eastAsia="Times New Roman"/>
          <w:sz w:val="28"/>
          <w:szCs w:val="28"/>
        </w:rPr>
        <w:t xml:space="preserve"> </w:t>
      </w:r>
      <w:r w:rsidR="00971E47">
        <w:rPr>
          <w:rFonts w:eastAsia="Times New Roman"/>
          <w:sz w:val="28"/>
          <w:szCs w:val="28"/>
        </w:rPr>
        <w:t xml:space="preserve"> </w:t>
      </w:r>
      <w:r w:rsidRPr="00971E47">
        <w:rPr>
          <w:rFonts w:eastAsia="Times New Roman"/>
          <w:sz w:val="28"/>
          <w:szCs w:val="28"/>
        </w:rPr>
        <w:t>— после воссоединения Германии). Ее задачи:</w:t>
      </w:r>
    </w:p>
    <w:p w:rsidR="008D7992" w:rsidRPr="002441B5" w:rsidRDefault="006336F4" w:rsidP="002441B5">
      <w:pPr>
        <w:spacing w:line="360" w:lineRule="auto"/>
        <w:ind w:firstLine="720"/>
        <w:jc w:val="both"/>
        <w:rPr>
          <w:rFonts w:eastAsia="Times New Roman"/>
          <w:i/>
          <w:iCs/>
          <w:sz w:val="28"/>
          <w:szCs w:val="28"/>
        </w:rPr>
      </w:pPr>
      <w:r w:rsidRPr="002441B5">
        <w:rPr>
          <w:rFonts w:eastAsia="Arial Unicode MS"/>
          <w:sz w:val="28"/>
          <w:szCs w:val="28"/>
        </w:rPr>
        <w:t>−</w:t>
      </w:r>
      <w:r w:rsidRPr="002441B5">
        <w:rPr>
          <w:rFonts w:eastAsia="Times New Roman"/>
          <w:sz w:val="28"/>
          <w:szCs w:val="28"/>
        </w:rPr>
        <w:t xml:space="preserve"> разработка общей политики в сфере высшего образования; </w:t>
      </w:r>
      <w:r w:rsidRPr="002441B5">
        <w:rPr>
          <w:rFonts w:eastAsia="Arial Unicode MS"/>
          <w:sz w:val="28"/>
          <w:szCs w:val="28"/>
        </w:rPr>
        <w:t>−</w:t>
      </w:r>
      <w:r w:rsidRPr="002441B5">
        <w:rPr>
          <w:rFonts w:eastAsia="Times New Roman"/>
          <w:sz w:val="28"/>
          <w:szCs w:val="28"/>
        </w:rPr>
        <w:t xml:space="preserve"> коо</w:t>
      </w:r>
      <w:r w:rsidRPr="002441B5">
        <w:rPr>
          <w:rFonts w:eastAsia="Times New Roman"/>
          <w:sz w:val="28"/>
          <w:szCs w:val="28"/>
        </w:rPr>
        <w:t>р</w:t>
      </w:r>
      <w:r w:rsidRPr="002441B5">
        <w:rPr>
          <w:rFonts w:eastAsia="Times New Roman"/>
          <w:sz w:val="28"/>
          <w:szCs w:val="28"/>
        </w:rPr>
        <w:t xml:space="preserve">динация совместной деятельности; </w:t>
      </w:r>
      <w:r w:rsidRPr="002441B5">
        <w:rPr>
          <w:rFonts w:eastAsia="Arial Unicode MS"/>
          <w:sz w:val="28"/>
          <w:szCs w:val="28"/>
        </w:rPr>
        <w:t>−</w:t>
      </w:r>
      <w:r w:rsidRPr="002441B5">
        <w:rPr>
          <w:rFonts w:eastAsia="Times New Roman"/>
          <w:sz w:val="28"/>
          <w:szCs w:val="28"/>
        </w:rPr>
        <w:t xml:space="preserve"> развитие международных контактов;</w:t>
      </w:r>
    </w:p>
    <w:p w:rsidR="008D7992" w:rsidRPr="002441B5" w:rsidRDefault="006336F4" w:rsidP="002441B5">
      <w:pPr>
        <w:spacing w:line="360" w:lineRule="auto"/>
        <w:ind w:firstLine="720"/>
        <w:jc w:val="both"/>
        <w:rPr>
          <w:rFonts w:eastAsia="Times New Roman"/>
          <w:i/>
          <w:iCs/>
          <w:sz w:val="28"/>
          <w:szCs w:val="28"/>
        </w:rPr>
      </w:pPr>
      <w:r w:rsidRPr="002441B5">
        <w:rPr>
          <w:rFonts w:eastAsia="Arial Unicode MS"/>
          <w:sz w:val="28"/>
          <w:szCs w:val="28"/>
        </w:rPr>
        <w:t>−</w:t>
      </w:r>
      <w:r w:rsidRPr="002441B5">
        <w:rPr>
          <w:rFonts w:eastAsia="Times New Roman"/>
          <w:sz w:val="28"/>
          <w:szCs w:val="28"/>
        </w:rPr>
        <w:t xml:space="preserve"> повышение эффективности деятельности вузов.</w:t>
      </w:r>
    </w:p>
    <w:p w:rsidR="008D7992" w:rsidRPr="002441B5" w:rsidRDefault="006336F4" w:rsidP="002441B5">
      <w:pPr>
        <w:spacing w:line="360" w:lineRule="auto"/>
        <w:ind w:firstLine="720"/>
        <w:jc w:val="both"/>
        <w:rPr>
          <w:sz w:val="28"/>
          <w:szCs w:val="28"/>
        </w:rPr>
      </w:pPr>
      <w:r w:rsidRPr="002441B5">
        <w:rPr>
          <w:rFonts w:eastAsia="Times New Roman"/>
          <w:sz w:val="28"/>
          <w:szCs w:val="28"/>
        </w:rPr>
        <w:t>Большая проблема немецкой высшей школы — недостаточное гос</w:t>
      </w:r>
      <w:r w:rsidRPr="002441B5">
        <w:rPr>
          <w:rFonts w:eastAsia="Times New Roman"/>
          <w:sz w:val="28"/>
          <w:szCs w:val="28"/>
        </w:rPr>
        <w:t>у</w:t>
      </w:r>
      <w:r w:rsidRPr="002441B5">
        <w:rPr>
          <w:rFonts w:eastAsia="Times New Roman"/>
          <w:sz w:val="28"/>
          <w:szCs w:val="28"/>
        </w:rPr>
        <w:t>дарственное финансирование, что отрицательно сказывается на развитии материально-технической базы вузов, подготовке молодых ученых, пр</w:t>
      </w:r>
      <w:r w:rsidRPr="002441B5">
        <w:rPr>
          <w:rFonts w:eastAsia="Times New Roman"/>
          <w:sz w:val="28"/>
          <w:szCs w:val="28"/>
        </w:rPr>
        <w:t>и</w:t>
      </w:r>
      <w:r w:rsidRPr="002441B5">
        <w:rPr>
          <w:rFonts w:eastAsia="Times New Roman"/>
          <w:sz w:val="28"/>
          <w:szCs w:val="28"/>
        </w:rPr>
        <w:t>влекательности германских вузов для иностранцев. Конференция ректоров выступает за предоставление вузам более благоприятных финансовых и пр</w:t>
      </w:r>
      <w:r w:rsidRPr="002441B5">
        <w:rPr>
          <w:rFonts w:eastAsia="Times New Roman"/>
          <w:sz w:val="28"/>
          <w:szCs w:val="28"/>
        </w:rPr>
        <w:t>а</w:t>
      </w:r>
      <w:r w:rsidRPr="002441B5">
        <w:rPr>
          <w:rFonts w:eastAsia="Times New Roman"/>
          <w:sz w:val="28"/>
          <w:szCs w:val="28"/>
        </w:rPr>
        <w:t>вовых условий.</w:t>
      </w:r>
    </w:p>
    <w:p w:rsidR="008D7992" w:rsidRPr="002441B5" w:rsidRDefault="006336F4" w:rsidP="002441B5">
      <w:pPr>
        <w:spacing w:line="360" w:lineRule="auto"/>
        <w:ind w:firstLine="720"/>
        <w:jc w:val="both"/>
        <w:rPr>
          <w:sz w:val="28"/>
          <w:szCs w:val="28"/>
        </w:rPr>
      </w:pPr>
      <w:r w:rsidRPr="002441B5">
        <w:rPr>
          <w:rFonts w:eastAsia="Times New Roman"/>
          <w:b/>
          <w:bCs/>
          <w:sz w:val="28"/>
          <w:szCs w:val="28"/>
        </w:rPr>
        <w:t xml:space="preserve">Франция. </w:t>
      </w:r>
      <w:r w:rsidRPr="002441B5">
        <w:rPr>
          <w:rFonts w:eastAsia="Times New Roman"/>
          <w:sz w:val="28"/>
          <w:szCs w:val="28"/>
        </w:rPr>
        <w:t>Во Франции,</w:t>
      </w:r>
      <w:r w:rsidRPr="002441B5">
        <w:rPr>
          <w:rFonts w:eastAsia="Times New Roman"/>
          <w:b/>
          <w:bCs/>
          <w:sz w:val="28"/>
          <w:szCs w:val="28"/>
        </w:rPr>
        <w:t xml:space="preserve"> </w:t>
      </w:r>
      <w:r w:rsidRPr="002441B5">
        <w:rPr>
          <w:rFonts w:eastAsia="Times New Roman"/>
          <w:sz w:val="28"/>
          <w:szCs w:val="28"/>
        </w:rPr>
        <w:t>в отличие от других стран,</w:t>
      </w:r>
      <w:r w:rsidRPr="002441B5">
        <w:rPr>
          <w:rFonts w:eastAsia="Times New Roman"/>
          <w:b/>
          <w:bCs/>
          <w:sz w:val="28"/>
          <w:szCs w:val="28"/>
        </w:rPr>
        <w:t xml:space="preserve"> </w:t>
      </w:r>
      <w:r w:rsidRPr="002441B5">
        <w:rPr>
          <w:rFonts w:eastAsia="Times New Roman"/>
          <w:sz w:val="28"/>
          <w:szCs w:val="28"/>
        </w:rPr>
        <w:t>университеты не</w:t>
      </w:r>
      <w:r w:rsidRPr="002441B5">
        <w:rPr>
          <w:rFonts w:eastAsia="Times New Roman"/>
          <w:b/>
          <w:bCs/>
          <w:sz w:val="28"/>
          <w:szCs w:val="28"/>
        </w:rPr>
        <w:t xml:space="preserve"> </w:t>
      </w:r>
      <w:r w:rsidRPr="002441B5">
        <w:rPr>
          <w:rFonts w:eastAsia="Times New Roman"/>
          <w:sz w:val="28"/>
          <w:szCs w:val="28"/>
        </w:rPr>
        <w:t xml:space="preserve">являются стержнем высшего образования. Самые престижные вузы в стране отнюдь не университеты, а большие школы (grandes ecoles), не имеющие аналогов в Европе. Они появились в конце XVIII </w:t>
      </w:r>
      <w:proofErr w:type="gramStart"/>
      <w:r w:rsidRPr="002441B5">
        <w:rPr>
          <w:rFonts w:eastAsia="Times New Roman"/>
          <w:sz w:val="28"/>
          <w:szCs w:val="28"/>
        </w:rPr>
        <w:t>в</w:t>
      </w:r>
      <w:proofErr w:type="gramEnd"/>
      <w:r w:rsidRPr="002441B5">
        <w:rPr>
          <w:rFonts w:eastAsia="Times New Roman"/>
          <w:sz w:val="28"/>
          <w:szCs w:val="28"/>
        </w:rPr>
        <w:t xml:space="preserve">. </w:t>
      </w:r>
      <w:proofErr w:type="gramStart"/>
      <w:r w:rsidRPr="002441B5">
        <w:rPr>
          <w:rFonts w:eastAsia="Times New Roman"/>
          <w:sz w:val="28"/>
          <w:szCs w:val="28"/>
        </w:rPr>
        <w:t>по</w:t>
      </w:r>
      <w:proofErr w:type="gramEnd"/>
      <w:r w:rsidRPr="002441B5">
        <w:rPr>
          <w:rFonts w:eastAsia="Times New Roman"/>
          <w:sz w:val="28"/>
          <w:szCs w:val="28"/>
        </w:rPr>
        <w:t xml:space="preserve"> иници</w:t>
      </w:r>
      <w:r w:rsidRPr="002441B5">
        <w:rPr>
          <w:rFonts w:eastAsia="Times New Roman"/>
          <w:sz w:val="28"/>
          <w:szCs w:val="28"/>
        </w:rPr>
        <w:t>а</w:t>
      </w:r>
      <w:r w:rsidRPr="002441B5">
        <w:rPr>
          <w:rFonts w:eastAsia="Times New Roman"/>
          <w:sz w:val="28"/>
          <w:szCs w:val="28"/>
        </w:rPr>
        <w:t>тиве государства. Причиной их возникновения стал глубокий кризис французских университетов. Необходимость реорганизации университе</w:t>
      </w:r>
      <w:r w:rsidRPr="002441B5">
        <w:rPr>
          <w:rFonts w:eastAsia="Times New Roman"/>
          <w:sz w:val="28"/>
          <w:szCs w:val="28"/>
        </w:rPr>
        <w:t>т</w:t>
      </w:r>
      <w:r w:rsidRPr="002441B5">
        <w:rPr>
          <w:rFonts w:eastAsia="Times New Roman"/>
          <w:sz w:val="28"/>
          <w:szCs w:val="28"/>
        </w:rPr>
        <w:t>ского образования осознавалась всеми, однако Наполеон I сделал ставку не на реформу университетов, а на создание альтернативного канала пол</w:t>
      </w:r>
      <w:r w:rsidRPr="002441B5">
        <w:rPr>
          <w:rFonts w:eastAsia="Times New Roman"/>
          <w:sz w:val="28"/>
          <w:szCs w:val="28"/>
        </w:rPr>
        <w:t>у</w:t>
      </w:r>
      <w:r w:rsidRPr="002441B5">
        <w:rPr>
          <w:rFonts w:eastAsia="Times New Roman"/>
          <w:sz w:val="28"/>
          <w:szCs w:val="28"/>
        </w:rPr>
        <w:t>чения высшего образования. Сегодня во Франции около 300 больших школ, которые охватывают 10 %</w:t>
      </w:r>
      <w:r w:rsidR="00917405" w:rsidRPr="002441B5">
        <w:rPr>
          <w:rFonts w:eastAsia="Times New Roman"/>
          <w:sz w:val="28"/>
          <w:szCs w:val="28"/>
        </w:rPr>
        <w:t xml:space="preserve"> </w:t>
      </w:r>
      <w:r w:rsidRPr="002441B5">
        <w:rPr>
          <w:rFonts w:eastAsia="Times New Roman"/>
          <w:sz w:val="28"/>
          <w:szCs w:val="28"/>
        </w:rPr>
        <w:t>студенческого контингента. Это специ</w:t>
      </w:r>
      <w:r w:rsidRPr="002441B5">
        <w:rPr>
          <w:rFonts w:eastAsia="Times New Roman"/>
          <w:sz w:val="28"/>
          <w:szCs w:val="28"/>
        </w:rPr>
        <w:t>а</w:t>
      </w:r>
      <w:r w:rsidRPr="002441B5">
        <w:rPr>
          <w:rFonts w:eastAsia="Times New Roman"/>
          <w:sz w:val="28"/>
          <w:szCs w:val="28"/>
        </w:rPr>
        <w:t>лизированные вузы, осуществляющие подготовку по программам униве</w:t>
      </w:r>
      <w:r w:rsidRPr="002441B5">
        <w:rPr>
          <w:rFonts w:eastAsia="Times New Roman"/>
          <w:sz w:val="28"/>
          <w:szCs w:val="28"/>
        </w:rPr>
        <w:t>р</w:t>
      </w:r>
      <w:r w:rsidRPr="002441B5">
        <w:rPr>
          <w:rFonts w:eastAsia="Times New Roman"/>
          <w:sz w:val="28"/>
          <w:szCs w:val="28"/>
        </w:rPr>
        <w:t>ситетского типа.</w:t>
      </w:r>
    </w:p>
    <w:p w:rsidR="008D7992" w:rsidRPr="002441B5" w:rsidRDefault="006336F4" w:rsidP="002441B5">
      <w:pPr>
        <w:spacing w:line="360" w:lineRule="auto"/>
        <w:ind w:firstLine="720"/>
        <w:jc w:val="both"/>
        <w:rPr>
          <w:sz w:val="28"/>
          <w:szCs w:val="28"/>
        </w:rPr>
      </w:pPr>
      <w:r w:rsidRPr="002441B5">
        <w:rPr>
          <w:rFonts w:eastAsia="Times New Roman"/>
          <w:sz w:val="28"/>
          <w:szCs w:val="28"/>
        </w:rPr>
        <w:t xml:space="preserve">Хотя в конце XIX </w:t>
      </w:r>
      <w:proofErr w:type="gramStart"/>
      <w:r w:rsidRPr="002441B5">
        <w:rPr>
          <w:rFonts w:eastAsia="Times New Roman"/>
          <w:sz w:val="28"/>
          <w:szCs w:val="28"/>
        </w:rPr>
        <w:t>в</w:t>
      </w:r>
      <w:proofErr w:type="gramEnd"/>
      <w:r w:rsidRPr="002441B5">
        <w:rPr>
          <w:rFonts w:eastAsia="Times New Roman"/>
          <w:sz w:val="28"/>
          <w:szCs w:val="28"/>
        </w:rPr>
        <w:t xml:space="preserve">. французский университет обрел вторую жизнь, он так и не смог вернуть себе доминирующее положение в структуре </w:t>
      </w:r>
      <w:r w:rsidRPr="002441B5">
        <w:rPr>
          <w:rFonts w:eastAsia="Times New Roman"/>
          <w:sz w:val="28"/>
          <w:szCs w:val="28"/>
        </w:rPr>
        <w:lastRenderedPageBreak/>
        <w:t>высшего образования, уступив лидерство большим школам. Эта ситуация с</w:t>
      </w:r>
      <w:r w:rsidRPr="002441B5">
        <w:rPr>
          <w:rFonts w:eastAsia="Times New Roman"/>
          <w:sz w:val="28"/>
          <w:szCs w:val="28"/>
        </w:rPr>
        <w:t>о</w:t>
      </w:r>
      <w:r w:rsidRPr="002441B5">
        <w:rPr>
          <w:rFonts w:eastAsia="Times New Roman"/>
          <w:sz w:val="28"/>
          <w:szCs w:val="28"/>
        </w:rPr>
        <w:t>храняется до сих пор.</w:t>
      </w:r>
    </w:p>
    <w:p w:rsidR="008D7992" w:rsidRPr="002441B5" w:rsidRDefault="006336F4" w:rsidP="002441B5">
      <w:pPr>
        <w:spacing w:line="360" w:lineRule="auto"/>
        <w:ind w:firstLine="720"/>
        <w:jc w:val="both"/>
        <w:rPr>
          <w:sz w:val="28"/>
          <w:szCs w:val="28"/>
        </w:rPr>
      </w:pPr>
      <w:r w:rsidRPr="002441B5">
        <w:rPr>
          <w:rFonts w:eastAsia="Times New Roman"/>
          <w:sz w:val="28"/>
          <w:szCs w:val="28"/>
        </w:rPr>
        <w:t>Таким образом, можно говорить о существовании во Франции двух секторов высшего образования:</w:t>
      </w:r>
    </w:p>
    <w:p w:rsidR="008D7992" w:rsidRPr="002441B5" w:rsidRDefault="006336F4" w:rsidP="002441B5">
      <w:pPr>
        <w:spacing w:line="360" w:lineRule="auto"/>
        <w:ind w:firstLine="720"/>
        <w:jc w:val="both"/>
        <w:rPr>
          <w:sz w:val="28"/>
          <w:szCs w:val="28"/>
        </w:rPr>
      </w:pPr>
      <w:proofErr w:type="gramStart"/>
      <w:r w:rsidRPr="002441B5">
        <w:rPr>
          <w:rFonts w:eastAsia="Times New Roman"/>
          <w:sz w:val="28"/>
          <w:szCs w:val="28"/>
        </w:rPr>
        <w:t>массового</w:t>
      </w:r>
      <w:proofErr w:type="gramEnd"/>
      <w:r w:rsidRPr="002441B5">
        <w:rPr>
          <w:rFonts w:eastAsia="Times New Roman"/>
          <w:sz w:val="28"/>
          <w:szCs w:val="28"/>
        </w:rPr>
        <w:t>, представленного университетами; элитарного, предста</w:t>
      </w:r>
      <w:r w:rsidRPr="002441B5">
        <w:rPr>
          <w:rFonts w:eastAsia="Times New Roman"/>
          <w:sz w:val="28"/>
          <w:szCs w:val="28"/>
        </w:rPr>
        <w:t>в</w:t>
      </w:r>
      <w:r w:rsidRPr="002441B5">
        <w:rPr>
          <w:rFonts w:eastAsia="Times New Roman"/>
          <w:sz w:val="28"/>
          <w:szCs w:val="28"/>
        </w:rPr>
        <w:t>ленного большими школами. Студенческие волнения 1968 г. послужили толчком к проведению реформы высшего образования.</w:t>
      </w:r>
    </w:p>
    <w:p w:rsidR="008D7992" w:rsidRPr="002441B5" w:rsidRDefault="006336F4" w:rsidP="002441B5">
      <w:pPr>
        <w:spacing w:line="360" w:lineRule="auto"/>
        <w:ind w:firstLine="720"/>
        <w:jc w:val="both"/>
        <w:rPr>
          <w:sz w:val="28"/>
          <w:szCs w:val="28"/>
        </w:rPr>
      </w:pPr>
      <w:r w:rsidRPr="002441B5">
        <w:rPr>
          <w:rFonts w:eastAsia="Times New Roman"/>
          <w:sz w:val="28"/>
          <w:szCs w:val="28"/>
        </w:rPr>
        <w:t>Основной замысел реформы состоял в сокращении отсева студентов</w:t>
      </w:r>
      <w:r w:rsidR="00971E47">
        <w:rPr>
          <w:rFonts w:eastAsia="Times New Roman"/>
          <w:sz w:val="28"/>
          <w:szCs w:val="28"/>
        </w:rPr>
        <w:t xml:space="preserve"> </w:t>
      </w:r>
      <w:r w:rsidRPr="002441B5">
        <w:rPr>
          <w:rFonts w:eastAsia="Times New Roman"/>
          <w:sz w:val="28"/>
          <w:szCs w:val="28"/>
        </w:rPr>
        <w:t>из вузов (путем выдачи дипломов на ранней стадии университетской</w:t>
      </w:r>
      <w:r w:rsidR="00971E47">
        <w:rPr>
          <w:rFonts w:eastAsia="Times New Roman"/>
          <w:sz w:val="28"/>
          <w:szCs w:val="28"/>
        </w:rPr>
        <w:t xml:space="preserve"> </w:t>
      </w:r>
      <w:r w:rsidRPr="002441B5">
        <w:rPr>
          <w:rFonts w:eastAsia="Times New Roman"/>
          <w:sz w:val="28"/>
          <w:szCs w:val="28"/>
        </w:rPr>
        <w:t>по</w:t>
      </w:r>
      <w:r w:rsidRPr="002441B5">
        <w:rPr>
          <w:rFonts w:eastAsia="Times New Roman"/>
          <w:sz w:val="28"/>
          <w:szCs w:val="28"/>
        </w:rPr>
        <w:t>д</w:t>
      </w:r>
      <w:r w:rsidRPr="002441B5">
        <w:rPr>
          <w:rFonts w:eastAsia="Times New Roman"/>
          <w:sz w:val="28"/>
          <w:szCs w:val="28"/>
        </w:rPr>
        <w:t>готовки). В основу развития французской высшей школы были</w:t>
      </w:r>
      <w:r w:rsidR="00971E47">
        <w:rPr>
          <w:rFonts w:eastAsia="Times New Roman"/>
          <w:sz w:val="28"/>
          <w:szCs w:val="28"/>
        </w:rPr>
        <w:t xml:space="preserve"> </w:t>
      </w:r>
      <w:r w:rsidRPr="002441B5">
        <w:rPr>
          <w:rFonts w:eastAsia="Times New Roman"/>
          <w:sz w:val="28"/>
          <w:szCs w:val="28"/>
        </w:rPr>
        <w:t>положены принципы автономии вузов, многодисциплинарности. На</w:t>
      </w:r>
      <w:r w:rsidR="00971E47">
        <w:rPr>
          <w:rFonts w:eastAsia="Times New Roman"/>
          <w:sz w:val="28"/>
          <w:szCs w:val="28"/>
        </w:rPr>
        <w:t xml:space="preserve"> </w:t>
      </w:r>
      <w:r w:rsidRPr="002441B5">
        <w:rPr>
          <w:rFonts w:eastAsia="Times New Roman"/>
          <w:sz w:val="28"/>
          <w:szCs w:val="28"/>
        </w:rPr>
        <w:t>практике это о</w:t>
      </w:r>
      <w:r w:rsidRPr="002441B5">
        <w:rPr>
          <w:rFonts w:eastAsia="Times New Roman"/>
          <w:sz w:val="28"/>
          <w:szCs w:val="28"/>
        </w:rPr>
        <w:t>з</w:t>
      </w:r>
      <w:r w:rsidRPr="002441B5">
        <w:rPr>
          <w:rFonts w:eastAsia="Times New Roman"/>
          <w:sz w:val="28"/>
          <w:szCs w:val="28"/>
        </w:rPr>
        <w:t>начало, что университетам гарантировалось право</w:t>
      </w:r>
      <w:r w:rsidR="00971E47">
        <w:rPr>
          <w:rFonts w:eastAsia="Times New Roman"/>
          <w:sz w:val="28"/>
          <w:szCs w:val="28"/>
        </w:rPr>
        <w:t xml:space="preserve"> самостоятельного </w:t>
      </w:r>
      <w:r w:rsidRPr="002441B5">
        <w:rPr>
          <w:rFonts w:eastAsia="Times New Roman"/>
          <w:sz w:val="28"/>
          <w:szCs w:val="28"/>
        </w:rPr>
        <w:t>опр</w:t>
      </w:r>
      <w:r w:rsidRPr="002441B5">
        <w:rPr>
          <w:rFonts w:eastAsia="Times New Roman"/>
          <w:sz w:val="28"/>
          <w:szCs w:val="28"/>
        </w:rPr>
        <w:t>е</w:t>
      </w:r>
      <w:r w:rsidRPr="002441B5">
        <w:rPr>
          <w:rFonts w:eastAsia="Times New Roman"/>
          <w:sz w:val="28"/>
          <w:szCs w:val="28"/>
        </w:rPr>
        <w:t>делен</w:t>
      </w:r>
      <w:r w:rsidR="00971E47">
        <w:rPr>
          <w:rFonts w:eastAsia="Times New Roman"/>
          <w:sz w:val="28"/>
          <w:szCs w:val="28"/>
        </w:rPr>
        <w:t xml:space="preserve">ия внутренней политики, </w:t>
      </w:r>
      <w:r w:rsidRPr="002441B5">
        <w:rPr>
          <w:rFonts w:eastAsia="Times New Roman"/>
          <w:sz w:val="28"/>
          <w:szCs w:val="28"/>
        </w:rPr>
        <w:t>управления</w:t>
      </w:r>
      <w:r w:rsidR="00971E47">
        <w:rPr>
          <w:rFonts w:eastAsia="Times New Roman"/>
          <w:sz w:val="28"/>
          <w:szCs w:val="28"/>
        </w:rPr>
        <w:t xml:space="preserve"> </w:t>
      </w:r>
      <w:r w:rsidRPr="002441B5">
        <w:rPr>
          <w:rFonts w:eastAsia="Times New Roman"/>
          <w:sz w:val="28"/>
          <w:szCs w:val="28"/>
        </w:rPr>
        <w:t>финансовыми и интеллект</w:t>
      </w:r>
      <w:r w:rsidRPr="002441B5">
        <w:rPr>
          <w:rFonts w:eastAsia="Times New Roman"/>
          <w:sz w:val="28"/>
          <w:szCs w:val="28"/>
        </w:rPr>
        <w:t>у</w:t>
      </w:r>
      <w:r w:rsidRPr="002441B5">
        <w:rPr>
          <w:rFonts w:eastAsia="Times New Roman"/>
          <w:sz w:val="28"/>
          <w:szCs w:val="28"/>
        </w:rPr>
        <w:t>альными ресурсами, все члены коллектива</w:t>
      </w:r>
      <w:r w:rsidR="00971E47">
        <w:rPr>
          <w:rFonts w:eastAsia="Times New Roman"/>
          <w:sz w:val="28"/>
          <w:szCs w:val="28"/>
        </w:rPr>
        <w:t xml:space="preserve"> </w:t>
      </w:r>
      <w:r w:rsidRPr="002441B5">
        <w:rPr>
          <w:rFonts w:eastAsia="Times New Roman"/>
          <w:sz w:val="28"/>
          <w:szCs w:val="28"/>
        </w:rPr>
        <w:t>(</w:t>
      </w:r>
      <w:proofErr w:type="spellStart"/>
      <w:proofErr w:type="gramStart"/>
      <w:r w:rsidRPr="002441B5">
        <w:rPr>
          <w:rFonts w:eastAsia="Times New Roman"/>
          <w:sz w:val="28"/>
          <w:szCs w:val="28"/>
        </w:rPr>
        <w:t>профессорско</w:t>
      </w:r>
      <w:proofErr w:type="spellEnd"/>
      <w:r w:rsidRPr="002441B5">
        <w:rPr>
          <w:rFonts w:eastAsia="Times New Roman"/>
          <w:sz w:val="28"/>
          <w:szCs w:val="28"/>
        </w:rPr>
        <w:t>- преподавател</w:t>
      </w:r>
      <w:r w:rsidRPr="002441B5">
        <w:rPr>
          <w:rFonts w:eastAsia="Times New Roman"/>
          <w:sz w:val="28"/>
          <w:szCs w:val="28"/>
        </w:rPr>
        <w:t>ь</w:t>
      </w:r>
      <w:r w:rsidRPr="002441B5">
        <w:rPr>
          <w:rFonts w:eastAsia="Times New Roman"/>
          <w:sz w:val="28"/>
          <w:szCs w:val="28"/>
        </w:rPr>
        <w:t>ский</w:t>
      </w:r>
      <w:proofErr w:type="gramEnd"/>
      <w:r w:rsidRPr="002441B5">
        <w:rPr>
          <w:rFonts w:eastAsia="Times New Roman"/>
          <w:sz w:val="28"/>
          <w:szCs w:val="28"/>
        </w:rPr>
        <w:t xml:space="preserve"> состав, администрация, студенты,</w:t>
      </w:r>
      <w:r w:rsidR="00971E47">
        <w:rPr>
          <w:rFonts w:eastAsia="Times New Roman"/>
          <w:sz w:val="28"/>
          <w:szCs w:val="28"/>
        </w:rPr>
        <w:t xml:space="preserve"> научные работники) могли </w:t>
      </w:r>
      <w:r w:rsidRPr="002441B5">
        <w:rPr>
          <w:rFonts w:eastAsia="Times New Roman"/>
          <w:sz w:val="28"/>
          <w:szCs w:val="28"/>
        </w:rPr>
        <w:t>прин</w:t>
      </w:r>
      <w:r w:rsidRPr="002441B5">
        <w:rPr>
          <w:rFonts w:eastAsia="Times New Roman"/>
          <w:sz w:val="28"/>
          <w:szCs w:val="28"/>
        </w:rPr>
        <w:t>и</w:t>
      </w:r>
      <w:r w:rsidR="00971E47">
        <w:rPr>
          <w:rFonts w:eastAsia="Times New Roman"/>
          <w:sz w:val="28"/>
          <w:szCs w:val="28"/>
        </w:rPr>
        <w:t xml:space="preserve">мать </w:t>
      </w:r>
      <w:r w:rsidRPr="002441B5">
        <w:rPr>
          <w:rFonts w:eastAsia="Times New Roman"/>
          <w:sz w:val="28"/>
          <w:szCs w:val="28"/>
        </w:rPr>
        <w:t>уча</w:t>
      </w:r>
      <w:r w:rsidR="00971E47">
        <w:rPr>
          <w:rFonts w:eastAsia="Times New Roman"/>
          <w:sz w:val="28"/>
          <w:szCs w:val="28"/>
        </w:rPr>
        <w:t xml:space="preserve">стие в </w:t>
      </w:r>
      <w:r w:rsidRPr="002441B5">
        <w:rPr>
          <w:rFonts w:eastAsia="Times New Roman"/>
          <w:sz w:val="28"/>
          <w:szCs w:val="28"/>
        </w:rPr>
        <w:t>управлении</w:t>
      </w:r>
      <w:r w:rsidR="00971E47">
        <w:rPr>
          <w:rFonts w:eastAsia="Times New Roman"/>
          <w:sz w:val="28"/>
          <w:szCs w:val="28"/>
        </w:rPr>
        <w:t xml:space="preserve"> </w:t>
      </w:r>
      <w:r w:rsidRPr="002441B5">
        <w:rPr>
          <w:rFonts w:eastAsia="Times New Roman"/>
          <w:sz w:val="28"/>
          <w:szCs w:val="28"/>
        </w:rPr>
        <w:t>университетом через своих представителей, преподавание велось на</w:t>
      </w:r>
      <w:r w:rsidR="00971E47">
        <w:rPr>
          <w:rFonts w:eastAsia="Times New Roman"/>
          <w:sz w:val="28"/>
          <w:szCs w:val="28"/>
        </w:rPr>
        <w:t xml:space="preserve"> </w:t>
      </w:r>
      <w:r w:rsidRPr="002441B5">
        <w:rPr>
          <w:rFonts w:eastAsia="Times New Roman"/>
          <w:sz w:val="28"/>
          <w:szCs w:val="28"/>
        </w:rPr>
        <w:t>стыке дисциплин, что влекло</w:t>
      </w:r>
      <w:r w:rsidR="00971E47">
        <w:rPr>
          <w:rFonts w:eastAsia="Times New Roman"/>
          <w:sz w:val="28"/>
          <w:szCs w:val="28"/>
        </w:rPr>
        <w:t xml:space="preserve"> </w:t>
      </w:r>
      <w:r w:rsidRPr="002441B5">
        <w:rPr>
          <w:rFonts w:eastAsia="Times New Roman"/>
          <w:sz w:val="28"/>
          <w:szCs w:val="28"/>
        </w:rPr>
        <w:t>структурную  пер</w:t>
      </w:r>
      <w:r w:rsidRPr="002441B5">
        <w:rPr>
          <w:rFonts w:eastAsia="Times New Roman"/>
          <w:sz w:val="28"/>
          <w:szCs w:val="28"/>
        </w:rPr>
        <w:t>е</w:t>
      </w:r>
      <w:r w:rsidRPr="002441B5">
        <w:rPr>
          <w:rFonts w:eastAsia="Times New Roman"/>
          <w:sz w:val="28"/>
          <w:szCs w:val="28"/>
        </w:rPr>
        <w:t>стройку  —  замену  факультетов  отделениями  и</w:t>
      </w:r>
      <w:r w:rsidR="00971E47">
        <w:rPr>
          <w:rFonts w:eastAsia="Times New Roman"/>
          <w:sz w:val="28"/>
          <w:szCs w:val="28"/>
        </w:rPr>
        <w:t xml:space="preserve"> </w:t>
      </w:r>
      <w:r w:rsidRPr="002441B5">
        <w:rPr>
          <w:rFonts w:eastAsia="Times New Roman"/>
          <w:sz w:val="28"/>
          <w:szCs w:val="28"/>
        </w:rPr>
        <w:t>департаментами.</w:t>
      </w:r>
    </w:p>
    <w:p w:rsidR="008D7992" w:rsidRPr="002441B5" w:rsidRDefault="006336F4" w:rsidP="002441B5">
      <w:pPr>
        <w:spacing w:line="360" w:lineRule="auto"/>
        <w:ind w:firstLine="720"/>
        <w:jc w:val="both"/>
        <w:rPr>
          <w:sz w:val="28"/>
          <w:szCs w:val="28"/>
        </w:rPr>
      </w:pPr>
      <w:r w:rsidRPr="002441B5">
        <w:rPr>
          <w:rFonts w:eastAsia="Times New Roman"/>
          <w:sz w:val="28"/>
          <w:szCs w:val="28"/>
        </w:rPr>
        <w:t>Реформа 1968 г., несомненно, достигла своей цели: расширила до</w:t>
      </w:r>
      <w:r w:rsidRPr="002441B5">
        <w:rPr>
          <w:rFonts w:eastAsia="Times New Roman"/>
          <w:sz w:val="28"/>
          <w:szCs w:val="28"/>
        </w:rPr>
        <w:t>с</w:t>
      </w:r>
      <w:r w:rsidRPr="002441B5">
        <w:rPr>
          <w:rFonts w:eastAsia="Times New Roman"/>
          <w:sz w:val="28"/>
          <w:szCs w:val="28"/>
        </w:rPr>
        <w:t>туп молодежи к высшему образованию.</w:t>
      </w:r>
    </w:p>
    <w:p w:rsidR="008D7992" w:rsidRPr="002441B5" w:rsidRDefault="006336F4" w:rsidP="002441B5">
      <w:pPr>
        <w:spacing w:line="360" w:lineRule="auto"/>
        <w:ind w:firstLine="720"/>
        <w:jc w:val="both"/>
        <w:rPr>
          <w:sz w:val="28"/>
          <w:szCs w:val="28"/>
        </w:rPr>
      </w:pPr>
      <w:r w:rsidRPr="002441B5">
        <w:rPr>
          <w:rFonts w:eastAsia="Times New Roman"/>
          <w:sz w:val="28"/>
          <w:szCs w:val="28"/>
        </w:rPr>
        <w:t>Следующая реформа французской высшей школы пришлась на с</w:t>
      </w:r>
      <w:r w:rsidRPr="002441B5">
        <w:rPr>
          <w:rFonts w:eastAsia="Times New Roman"/>
          <w:sz w:val="28"/>
          <w:szCs w:val="28"/>
        </w:rPr>
        <w:t>е</w:t>
      </w:r>
      <w:r w:rsidRPr="002441B5">
        <w:rPr>
          <w:rFonts w:eastAsia="Times New Roman"/>
          <w:sz w:val="28"/>
          <w:szCs w:val="28"/>
        </w:rPr>
        <w:t>редину 80-х гг. XX в. Закон Савари (министр образования) (1984) наметил п</w:t>
      </w:r>
      <w:r w:rsidRPr="002441B5">
        <w:rPr>
          <w:rFonts w:eastAsia="Times New Roman"/>
          <w:sz w:val="28"/>
          <w:szCs w:val="28"/>
        </w:rPr>
        <w:t>е</w:t>
      </w:r>
      <w:r w:rsidRPr="002441B5">
        <w:rPr>
          <w:rFonts w:eastAsia="Times New Roman"/>
          <w:sz w:val="28"/>
          <w:szCs w:val="28"/>
        </w:rPr>
        <w:t>ред французской высшей школой следующие задачи:</w:t>
      </w:r>
    </w:p>
    <w:p w:rsidR="008D7992" w:rsidRPr="002441B5" w:rsidRDefault="006336F4" w:rsidP="002441B5">
      <w:pPr>
        <w:spacing w:line="360" w:lineRule="auto"/>
        <w:ind w:firstLine="720"/>
        <w:jc w:val="both"/>
        <w:rPr>
          <w:sz w:val="28"/>
          <w:szCs w:val="28"/>
        </w:rPr>
      </w:pPr>
      <w:r w:rsidRPr="002441B5">
        <w:rPr>
          <w:rFonts w:eastAsia="Times New Roman"/>
          <w:sz w:val="28"/>
          <w:szCs w:val="28"/>
        </w:rPr>
        <w:t>обновить содержание высшего образования по всем направлениям; упростить процедуру поступления в вузы; пересмотреть учебную нагрузку преподавателей, занимающихся научной работой;</w:t>
      </w:r>
    </w:p>
    <w:p w:rsidR="008D7992" w:rsidRPr="002441B5" w:rsidRDefault="006336F4" w:rsidP="002441B5">
      <w:pPr>
        <w:spacing w:line="360" w:lineRule="auto"/>
        <w:ind w:firstLine="720"/>
        <w:jc w:val="both"/>
        <w:rPr>
          <w:sz w:val="28"/>
          <w:szCs w:val="28"/>
        </w:rPr>
      </w:pPr>
      <w:r w:rsidRPr="002441B5">
        <w:rPr>
          <w:rFonts w:eastAsia="Times New Roman"/>
          <w:sz w:val="28"/>
          <w:szCs w:val="28"/>
        </w:rPr>
        <w:t>отменить дополнительные экзамены при переходе студентов с пе</w:t>
      </w:r>
      <w:r w:rsidRPr="002441B5">
        <w:rPr>
          <w:rFonts w:eastAsia="Times New Roman"/>
          <w:sz w:val="28"/>
          <w:szCs w:val="28"/>
        </w:rPr>
        <w:t>р</w:t>
      </w:r>
      <w:r w:rsidRPr="002441B5">
        <w:rPr>
          <w:rFonts w:eastAsia="Times New Roman"/>
          <w:sz w:val="28"/>
          <w:szCs w:val="28"/>
        </w:rPr>
        <w:t>вого цикла обучения на второй и т.п.</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lastRenderedPageBreak/>
        <w:t>Постепенно стало очевидно, что решение всех задач невозможно без изменения системы управления вузами</w:t>
      </w:r>
      <w:proofErr w:type="gramStart"/>
      <w:r w:rsidRPr="002441B5">
        <w:rPr>
          <w:rFonts w:eastAsia="Times New Roman"/>
          <w:sz w:val="28"/>
          <w:szCs w:val="28"/>
        </w:rPr>
        <w:t xml:space="preserve"> ,</w:t>
      </w:r>
      <w:proofErr w:type="gramEnd"/>
      <w:r w:rsidRPr="002441B5">
        <w:rPr>
          <w:rFonts w:eastAsia="Times New Roman"/>
          <w:sz w:val="28"/>
          <w:szCs w:val="28"/>
        </w:rPr>
        <w:t xml:space="preserve"> передачи части полномочий от центральных органов самим вузам.</w:t>
      </w:r>
    </w:p>
    <w:p w:rsidR="008D7992" w:rsidRPr="002441B5" w:rsidRDefault="006336F4" w:rsidP="00ED78C1">
      <w:pPr>
        <w:numPr>
          <w:ilvl w:val="1"/>
          <w:numId w:val="63"/>
        </w:numPr>
        <w:tabs>
          <w:tab w:val="left" w:pos="718"/>
        </w:tabs>
        <w:spacing w:line="360" w:lineRule="auto"/>
        <w:ind w:firstLine="720"/>
        <w:jc w:val="both"/>
        <w:rPr>
          <w:rFonts w:eastAsia="Times New Roman"/>
          <w:sz w:val="28"/>
          <w:szCs w:val="28"/>
        </w:rPr>
      </w:pPr>
      <w:r w:rsidRPr="002441B5">
        <w:rPr>
          <w:rFonts w:eastAsia="Times New Roman"/>
          <w:sz w:val="28"/>
          <w:szCs w:val="28"/>
        </w:rPr>
        <w:t>90-е гг. XX в. начался новый виток реформирования высшей школы. В 1990 г. принимается государственный план развития высшей школы «Университет-2000», в котором определялась дальнейшая страт</w:t>
      </w:r>
      <w:r w:rsidRPr="002441B5">
        <w:rPr>
          <w:rFonts w:eastAsia="Times New Roman"/>
          <w:sz w:val="28"/>
          <w:szCs w:val="28"/>
        </w:rPr>
        <w:t>е</w:t>
      </w:r>
      <w:r w:rsidRPr="002441B5">
        <w:rPr>
          <w:rFonts w:eastAsia="Times New Roman"/>
          <w:sz w:val="28"/>
          <w:szCs w:val="28"/>
        </w:rPr>
        <w:t>гия развития высшей школы. Стратегия предусматривала структурную п</w:t>
      </w:r>
      <w:r w:rsidRPr="002441B5">
        <w:rPr>
          <w:rFonts w:eastAsia="Times New Roman"/>
          <w:sz w:val="28"/>
          <w:szCs w:val="28"/>
        </w:rPr>
        <w:t>е</w:t>
      </w:r>
      <w:r w:rsidRPr="002441B5">
        <w:rPr>
          <w:rFonts w:eastAsia="Times New Roman"/>
          <w:sz w:val="28"/>
          <w:szCs w:val="28"/>
        </w:rPr>
        <w:t>рестройку высшей школы, приближение ее к потребностям французской экономики, более тесную интеграцию в европейское образовательное пр</w:t>
      </w:r>
      <w:r w:rsidRPr="002441B5">
        <w:rPr>
          <w:rFonts w:eastAsia="Times New Roman"/>
          <w:sz w:val="28"/>
          <w:szCs w:val="28"/>
        </w:rPr>
        <w:t>о</w:t>
      </w:r>
      <w:r w:rsidRPr="002441B5">
        <w:rPr>
          <w:rFonts w:eastAsia="Times New Roman"/>
          <w:sz w:val="28"/>
          <w:szCs w:val="28"/>
        </w:rPr>
        <w:t>странство. Одновременно ставилась задача более равномерного размещ</w:t>
      </w:r>
      <w:r w:rsidRPr="002441B5">
        <w:rPr>
          <w:rFonts w:eastAsia="Times New Roman"/>
          <w:sz w:val="28"/>
          <w:szCs w:val="28"/>
        </w:rPr>
        <w:t>е</w:t>
      </w:r>
      <w:r w:rsidRPr="002441B5">
        <w:rPr>
          <w:rFonts w:eastAsia="Times New Roman"/>
          <w:sz w:val="28"/>
          <w:szCs w:val="28"/>
        </w:rPr>
        <w:t>ния вузов по территории страны, учета вузами при определении специал</w:t>
      </w:r>
      <w:r w:rsidRPr="002441B5">
        <w:rPr>
          <w:rFonts w:eastAsia="Times New Roman"/>
          <w:sz w:val="28"/>
          <w:szCs w:val="28"/>
        </w:rPr>
        <w:t>и</w:t>
      </w:r>
      <w:r w:rsidRPr="002441B5">
        <w:rPr>
          <w:rFonts w:eastAsia="Times New Roman"/>
          <w:sz w:val="28"/>
          <w:szCs w:val="28"/>
        </w:rPr>
        <w:t>заций потребностей регионов.</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Существенные изменения произошли и в системе управления вы</w:t>
      </w:r>
      <w:r w:rsidRPr="002441B5">
        <w:rPr>
          <w:rFonts w:eastAsia="Times New Roman"/>
          <w:sz w:val="28"/>
          <w:szCs w:val="28"/>
        </w:rPr>
        <w:t>с</w:t>
      </w:r>
      <w:r w:rsidRPr="002441B5">
        <w:rPr>
          <w:rFonts w:eastAsia="Times New Roman"/>
          <w:sz w:val="28"/>
          <w:szCs w:val="28"/>
        </w:rPr>
        <w:t>шей школой. Министерство национального образования, высшей школы и науки определяет стратегию развития высшей школы, руководит научн</w:t>
      </w:r>
      <w:r w:rsidRPr="002441B5">
        <w:rPr>
          <w:rFonts w:eastAsia="Times New Roman"/>
          <w:sz w:val="28"/>
          <w:szCs w:val="28"/>
        </w:rPr>
        <w:t>ы</w:t>
      </w:r>
      <w:r w:rsidRPr="002441B5">
        <w:rPr>
          <w:rFonts w:eastAsia="Times New Roman"/>
          <w:sz w:val="28"/>
          <w:szCs w:val="28"/>
        </w:rPr>
        <w:t>ми исследованиями в вузах, распределяет бюджетные средства на оплату труда работников системы высшего образования и т.п. Для решения о</w:t>
      </w:r>
      <w:r w:rsidRPr="002441B5">
        <w:rPr>
          <w:rFonts w:eastAsia="Times New Roman"/>
          <w:sz w:val="28"/>
          <w:szCs w:val="28"/>
        </w:rPr>
        <w:t>т</w:t>
      </w:r>
      <w:r w:rsidRPr="002441B5">
        <w:rPr>
          <w:rFonts w:eastAsia="Times New Roman"/>
          <w:sz w:val="28"/>
          <w:szCs w:val="28"/>
        </w:rPr>
        <w:t>дельных вопросов при Министерстве функционирует ряд консультати</w:t>
      </w:r>
      <w:r w:rsidRPr="002441B5">
        <w:rPr>
          <w:rFonts w:eastAsia="Times New Roman"/>
          <w:sz w:val="28"/>
          <w:szCs w:val="28"/>
        </w:rPr>
        <w:t>в</w:t>
      </w:r>
      <w:r w:rsidRPr="002441B5">
        <w:rPr>
          <w:rFonts w:eastAsia="Times New Roman"/>
          <w:sz w:val="28"/>
          <w:szCs w:val="28"/>
        </w:rPr>
        <w:t>ных органов:</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Высший национальный совет по образованию, Конференция през</w:t>
      </w:r>
      <w:r w:rsidRPr="002441B5">
        <w:rPr>
          <w:rFonts w:eastAsia="Times New Roman"/>
          <w:sz w:val="28"/>
          <w:szCs w:val="28"/>
        </w:rPr>
        <w:t>и</w:t>
      </w:r>
      <w:r w:rsidRPr="002441B5">
        <w:rPr>
          <w:rFonts w:eastAsia="Times New Roman"/>
          <w:sz w:val="28"/>
          <w:szCs w:val="28"/>
        </w:rPr>
        <w:t>дентов университетов и др. Большие полномочия в результате реформы п</w:t>
      </w:r>
      <w:r w:rsidRPr="002441B5">
        <w:rPr>
          <w:rFonts w:eastAsia="Times New Roman"/>
          <w:sz w:val="28"/>
          <w:szCs w:val="28"/>
        </w:rPr>
        <w:t>о</w:t>
      </w:r>
      <w:r w:rsidRPr="002441B5">
        <w:rPr>
          <w:rFonts w:eastAsia="Times New Roman"/>
          <w:sz w:val="28"/>
          <w:szCs w:val="28"/>
        </w:rPr>
        <w:t>лучили региональные власти, представленные учебными округами.</w:t>
      </w:r>
    </w:p>
    <w:p w:rsidR="008D7992" w:rsidRPr="002441B5" w:rsidRDefault="006336F4" w:rsidP="00ED78C1">
      <w:pPr>
        <w:numPr>
          <w:ilvl w:val="0"/>
          <w:numId w:val="63"/>
        </w:numPr>
        <w:tabs>
          <w:tab w:val="left" w:pos="622"/>
        </w:tabs>
        <w:spacing w:line="360" w:lineRule="auto"/>
        <w:ind w:firstLine="720"/>
        <w:jc w:val="both"/>
        <w:rPr>
          <w:sz w:val="28"/>
          <w:szCs w:val="28"/>
        </w:rPr>
      </w:pPr>
      <w:r w:rsidRPr="002441B5">
        <w:rPr>
          <w:rFonts w:eastAsia="Times New Roman"/>
          <w:sz w:val="28"/>
          <w:szCs w:val="28"/>
        </w:rPr>
        <w:t>1990 г. французские университеты охватывали уже 40 % м</w:t>
      </w:r>
      <w:r w:rsidRPr="002441B5">
        <w:rPr>
          <w:rFonts w:eastAsia="Times New Roman"/>
          <w:sz w:val="28"/>
          <w:szCs w:val="28"/>
        </w:rPr>
        <w:t>о</w:t>
      </w:r>
      <w:r w:rsidRPr="002441B5">
        <w:rPr>
          <w:rFonts w:eastAsia="Times New Roman"/>
          <w:sz w:val="28"/>
          <w:szCs w:val="28"/>
        </w:rPr>
        <w:t>лодых людей, достигших двадцатилетнего возраста. Но массовость вы</w:t>
      </w:r>
      <w:r w:rsidRPr="002441B5">
        <w:rPr>
          <w:rFonts w:eastAsia="Times New Roman"/>
          <w:sz w:val="28"/>
          <w:szCs w:val="28"/>
        </w:rPr>
        <w:t>с</w:t>
      </w:r>
      <w:r w:rsidRPr="002441B5">
        <w:rPr>
          <w:rFonts w:eastAsia="Times New Roman"/>
          <w:sz w:val="28"/>
          <w:szCs w:val="28"/>
        </w:rPr>
        <w:t>шего образования несет с собой и проблемы. Последствия открытого приема выражаются в том, что уже на первых курсах происходит знач</w:t>
      </w:r>
      <w:r w:rsidRPr="002441B5">
        <w:rPr>
          <w:rFonts w:eastAsia="Times New Roman"/>
          <w:sz w:val="28"/>
          <w:szCs w:val="28"/>
        </w:rPr>
        <w:t>и</w:t>
      </w:r>
      <w:r w:rsidRPr="002441B5">
        <w:rPr>
          <w:rFonts w:eastAsia="Times New Roman"/>
          <w:sz w:val="28"/>
          <w:szCs w:val="28"/>
        </w:rPr>
        <w:t>тельный отсев студентов (от 50 % до 70 %). Этого нет в больших школах, где отсев составляет лишь 2 %, что объясняется тщательной селекцией абитуриентов при поступлении, гарантированностью получения прести</w:t>
      </w:r>
      <w:r w:rsidRPr="002441B5">
        <w:rPr>
          <w:rFonts w:eastAsia="Times New Roman"/>
          <w:sz w:val="28"/>
          <w:szCs w:val="28"/>
        </w:rPr>
        <w:t>ж</w:t>
      </w:r>
      <w:r w:rsidRPr="002441B5">
        <w:rPr>
          <w:rFonts w:eastAsia="Times New Roman"/>
          <w:sz w:val="28"/>
          <w:szCs w:val="28"/>
        </w:rPr>
        <w:lastRenderedPageBreak/>
        <w:t>ных рабочих мест. В начале 90-х гг. XX в. во Франции с населением 55 млн. человек н</w:t>
      </w:r>
      <w:r w:rsidRPr="002441B5">
        <w:rPr>
          <w:rFonts w:eastAsia="Times New Roman"/>
          <w:sz w:val="28"/>
          <w:szCs w:val="28"/>
        </w:rPr>
        <w:t>а</w:t>
      </w:r>
      <w:r w:rsidRPr="002441B5">
        <w:rPr>
          <w:rFonts w:eastAsia="Times New Roman"/>
          <w:sz w:val="28"/>
          <w:szCs w:val="28"/>
        </w:rPr>
        <w:t xml:space="preserve">считывалось 1,5 </w:t>
      </w:r>
      <w:proofErr w:type="gramStart"/>
      <w:r w:rsidRPr="002441B5">
        <w:rPr>
          <w:rFonts w:eastAsia="Times New Roman"/>
          <w:sz w:val="28"/>
          <w:szCs w:val="28"/>
        </w:rPr>
        <w:t>млн</w:t>
      </w:r>
      <w:proofErr w:type="gramEnd"/>
      <w:r w:rsidRPr="002441B5">
        <w:rPr>
          <w:rFonts w:eastAsia="Times New Roman"/>
          <w:sz w:val="28"/>
          <w:szCs w:val="28"/>
        </w:rPr>
        <w:t xml:space="preserve"> студентов и 150 тыс. преподавателей (табл.) </w:t>
      </w:r>
      <w:r w:rsidRPr="002441B5">
        <w:rPr>
          <w:rFonts w:eastAsia="Times New Roman"/>
          <w:i/>
          <w:iCs/>
          <w:sz w:val="28"/>
          <w:szCs w:val="28"/>
        </w:rPr>
        <w:t>Таблица</w:t>
      </w:r>
      <w:r w:rsidR="00917405" w:rsidRPr="002441B5">
        <w:rPr>
          <w:rFonts w:eastAsia="Times New Roman"/>
          <w:i/>
          <w:iCs/>
          <w:sz w:val="28"/>
          <w:szCs w:val="28"/>
        </w:rPr>
        <w:t xml:space="preserve"> </w:t>
      </w:r>
      <w:r w:rsidRPr="002441B5">
        <w:rPr>
          <w:rFonts w:eastAsia="Times New Roman"/>
          <w:sz w:val="28"/>
          <w:szCs w:val="28"/>
        </w:rPr>
        <w:t>Высшая школа во Франции (90-е гг. XX в.)</w:t>
      </w:r>
    </w:p>
    <w:p w:rsidR="008D7992" w:rsidRPr="002441B5" w:rsidRDefault="008D7992" w:rsidP="002441B5">
      <w:pPr>
        <w:spacing w:line="360" w:lineRule="auto"/>
        <w:ind w:firstLine="720"/>
        <w:jc w:val="both"/>
        <w:rPr>
          <w:sz w:val="28"/>
          <w:szCs w:val="28"/>
        </w:rPr>
      </w:pPr>
    </w:p>
    <w:tbl>
      <w:tblPr>
        <w:tblW w:w="0" w:type="auto"/>
        <w:tblInd w:w="10" w:type="dxa"/>
        <w:tblLayout w:type="fixed"/>
        <w:tblCellMar>
          <w:left w:w="0" w:type="dxa"/>
          <w:right w:w="0" w:type="dxa"/>
        </w:tblCellMar>
        <w:tblLook w:val="04A0"/>
      </w:tblPr>
      <w:tblGrid>
        <w:gridCol w:w="3860"/>
        <w:gridCol w:w="3260"/>
        <w:gridCol w:w="2280"/>
      </w:tblGrid>
      <w:tr w:rsidR="008D7992" w:rsidRPr="00971E47">
        <w:trPr>
          <w:trHeight w:val="332"/>
        </w:trPr>
        <w:tc>
          <w:tcPr>
            <w:tcW w:w="3860" w:type="dxa"/>
            <w:tcBorders>
              <w:top w:val="single" w:sz="8" w:space="0" w:color="auto"/>
              <w:left w:val="single" w:sz="8" w:space="0" w:color="auto"/>
              <w:right w:val="single" w:sz="8" w:space="0" w:color="auto"/>
            </w:tcBorders>
            <w:vAlign w:val="bottom"/>
          </w:tcPr>
          <w:p w:rsidR="008D7992" w:rsidRPr="00971E47" w:rsidRDefault="006336F4" w:rsidP="002441B5">
            <w:pPr>
              <w:spacing w:line="360" w:lineRule="auto"/>
              <w:ind w:firstLine="720"/>
              <w:jc w:val="both"/>
              <w:rPr>
                <w:sz w:val="20"/>
                <w:szCs w:val="20"/>
              </w:rPr>
            </w:pPr>
            <w:r w:rsidRPr="00971E47">
              <w:rPr>
                <w:rFonts w:eastAsia="Times New Roman"/>
                <w:sz w:val="20"/>
                <w:szCs w:val="20"/>
              </w:rPr>
              <w:t>Тип учебного заведения</w:t>
            </w:r>
          </w:p>
        </w:tc>
        <w:tc>
          <w:tcPr>
            <w:tcW w:w="3260" w:type="dxa"/>
            <w:tcBorders>
              <w:top w:val="single" w:sz="8" w:space="0" w:color="auto"/>
              <w:right w:val="single" w:sz="8" w:space="0" w:color="auto"/>
            </w:tcBorders>
            <w:vAlign w:val="bottom"/>
          </w:tcPr>
          <w:p w:rsidR="008D7992" w:rsidRPr="00971E47" w:rsidRDefault="006336F4" w:rsidP="002441B5">
            <w:pPr>
              <w:spacing w:line="360" w:lineRule="auto"/>
              <w:ind w:firstLine="720"/>
              <w:jc w:val="both"/>
              <w:rPr>
                <w:sz w:val="20"/>
                <w:szCs w:val="20"/>
              </w:rPr>
            </w:pPr>
            <w:r w:rsidRPr="00971E47">
              <w:rPr>
                <w:rFonts w:eastAsia="Times New Roman"/>
                <w:sz w:val="20"/>
                <w:szCs w:val="20"/>
              </w:rPr>
              <w:t xml:space="preserve">Количество </w:t>
            </w:r>
            <w:proofErr w:type="gramStart"/>
            <w:r w:rsidRPr="00971E47">
              <w:rPr>
                <w:rFonts w:eastAsia="Times New Roman"/>
                <w:sz w:val="20"/>
                <w:szCs w:val="20"/>
              </w:rPr>
              <w:t>учебных</w:t>
            </w:r>
            <w:proofErr w:type="gramEnd"/>
          </w:p>
        </w:tc>
        <w:tc>
          <w:tcPr>
            <w:tcW w:w="2280" w:type="dxa"/>
            <w:tcBorders>
              <w:top w:val="single" w:sz="8" w:space="0" w:color="auto"/>
              <w:right w:val="single" w:sz="8" w:space="0" w:color="auto"/>
            </w:tcBorders>
            <w:vAlign w:val="bottom"/>
          </w:tcPr>
          <w:p w:rsidR="008D7992" w:rsidRPr="00971E47" w:rsidRDefault="006336F4" w:rsidP="002441B5">
            <w:pPr>
              <w:spacing w:line="360" w:lineRule="auto"/>
              <w:ind w:firstLine="720"/>
              <w:jc w:val="both"/>
              <w:rPr>
                <w:sz w:val="20"/>
                <w:szCs w:val="20"/>
              </w:rPr>
            </w:pPr>
            <w:r w:rsidRPr="00971E47">
              <w:rPr>
                <w:rFonts w:eastAsia="Times New Roman"/>
                <w:sz w:val="20"/>
                <w:szCs w:val="20"/>
              </w:rPr>
              <w:t>Численность</w:t>
            </w:r>
          </w:p>
        </w:tc>
      </w:tr>
      <w:tr w:rsidR="008D7992" w:rsidRPr="00971E47">
        <w:trPr>
          <w:trHeight w:val="369"/>
        </w:trPr>
        <w:tc>
          <w:tcPr>
            <w:tcW w:w="3860" w:type="dxa"/>
            <w:tcBorders>
              <w:left w:val="single" w:sz="8" w:space="0" w:color="auto"/>
              <w:right w:val="single" w:sz="8" w:space="0" w:color="auto"/>
            </w:tcBorders>
            <w:vAlign w:val="bottom"/>
          </w:tcPr>
          <w:p w:rsidR="008D7992" w:rsidRPr="00971E47" w:rsidRDefault="008D7992" w:rsidP="002441B5">
            <w:pPr>
              <w:spacing w:line="360" w:lineRule="auto"/>
              <w:ind w:firstLine="720"/>
              <w:jc w:val="both"/>
              <w:rPr>
                <w:sz w:val="20"/>
                <w:szCs w:val="20"/>
              </w:rPr>
            </w:pPr>
          </w:p>
        </w:tc>
        <w:tc>
          <w:tcPr>
            <w:tcW w:w="3260" w:type="dxa"/>
            <w:tcBorders>
              <w:right w:val="single" w:sz="8" w:space="0" w:color="auto"/>
            </w:tcBorders>
            <w:vAlign w:val="bottom"/>
          </w:tcPr>
          <w:p w:rsidR="008D7992" w:rsidRPr="00971E47" w:rsidRDefault="006336F4" w:rsidP="002441B5">
            <w:pPr>
              <w:spacing w:line="360" w:lineRule="auto"/>
              <w:ind w:firstLine="720"/>
              <w:jc w:val="both"/>
              <w:rPr>
                <w:sz w:val="20"/>
                <w:szCs w:val="20"/>
              </w:rPr>
            </w:pPr>
            <w:r w:rsidRPr="00971E47">
              <w:rPr>
                <w:rFonts w:eastAsia="Times New Roman"/>
                <w:sz w:val="20"/>
                <w:szCs w:val="20"/>
              </w:rPr>
              <w:t>заведений</w:t>
            </w:r>
          </w:p>
        </w:tc>
        <w:tc>
          <w:tcPr>
            <w:tcW w:w="2280" w:type="dxa"/>
            <w:tcBorders>
              <w:right w:val="single" w:sz="8" w:space="0" w:color="auto"/>
            </w:tcBorders>
            <w:vAlign w:val="bottom"/>
          </w:tcPr>
          <w:p w:rsidR="008D7992" w:rsidRPr="00971E47" w:rsidRDefault="006336F4" w:rsidP="002441B5">
            <w:pPr>
              <w:spacing w:line="360" w:lineRule="auto"/>
              <w:ind w:firstLine="720"/>
              <w:jc w:val="both"/>
              <w:rPr>
                <w:sz w:val="20"/>
                <w:szCs w:val="20"/>
              </w:rPr>
            </w:pPr>
            <w:r w:rsidRPr="00971E47">
              <w:rPr>
                <w:rFonts w:eastAsia="Times New Roman"/>
                <w:sz w:val="20"/>
                <w:szCs w:val="20"/>
              </w:rPr>
              <w:t>студентов, %</w:t>
            </w:r>
          </w:p>
        </w:tc>
      </w:tr>
      <w:tr w:rsidR="008D7992" w:rsidRPr="00971E47">
        <w:trPr>
          <w:trHeight w:val="284"/>
        </w:trPr>
        <w:tc>
          <w:tcPr>
            <w:tcW w:w="3860" w:type="dxa"/>
            <w:tcBorders>
              <w:left w:val="single" w:sz="8" w:space="0" w:color="auto"/>
              <w:bottom w:val="single" w:sz="8" w:space="0" w:color="auto"/>
              <w:right w:val="single" w:sz="8" w:space="0" w:color="auto"/>
            </w:tcBorders>
            <w:vAlign w:val="bottom"/>
          </w:tcPr>
          <w:p w:rsidR="008D7992" w:rsidRPr="00971E47" w:rsidRDefault="008D7992" w:rsidP="002441B5">
            <w:pPr>
              <w:spacing w:line="360" w:lineRule="auto"/>
              <w:ind w:firstLine="720"/>
              <w:jc w:val="both"/>
              <w:rPr>
                <w:sz w:val="20"/>
                <w:szCs w:val="20"/>
              </w:rPr>
            </w:pPr>
          </w:p>
        </w:tc>
        <w:tc>
          <w:tcPr>
            <w:tcW w:w="3260" w:type="dxa"/>
            <w:tcBorders>
              <w:bottom w:val="single" w:sz="8" w:space="0" w:color="auto"/>
              <w:right w:val="single" w:sz="8" w:space="0" w:color="auto"/>
            </w:tcBorders>
            <w:vAlign w:val="bottom"/>
          </w:tcPr>
          <w:p w:rsidR="008D7992" w:rsidRPr="00971E47" w:rsidRDefault="008D7992" w:rsidP="002441B5">
            <w:pPr>
              <w:spacing w:line="360" w:lineRule="auto"/>
              <w:ind w:firstLine="720"/>
              <w:jc w:val="both"/>
              <w:rPr>
                <w:sz w:val="20"/>
                <w:szCs w:val="20"/>
              </w:rPr>
            </w:pPr>
          </w:p>
        </w:tc>
        <w:tc>
          <w:tcPr>
            <w:tcW w:w="2280" w:type="dxa"/>
            <w:tcBorders>
              <w:bottom w:val="single" w:sz="8" w:space="0" w:color="auto"/>
              <w:right w:val="single" w:sz="8" w:space="0" w:color="auto"/>
            </w:tcBorders>
            <w:vAlign w:val="bottom"/>
          </w:tcPr>
          <w:p w:rsidR="008D7992" w:rsidRPr="00971E47" w:rsidRDefault="008D7992" w:rsidP="002441B5">
            <w:pPr>
              <w:spacing w:line="360" w:lineRule="auto"/>
              <w:ind w:firstLine="720"/>
              <w:jc w:val="both"/>
              <w:rPr>
                <w:sz w:val="20"/>
                <w:szCs w:val="20"/>
              </w:rPr>
            </w:pPr>
          </w:p>
        </w:tc>
      </w:tr>
      <w:tr w:rsidR="008D7992" w:rsidRPr="00971E47">
        <w:trPr>
          <w:trHeight w:val="358"/>
        </w:trPr>
        <w:tc>
          <w:tcPr>
            <w:tcW w:w="3860" w:type="dxa"/>
            <w:tcBorders>
              <w:left w:val="single" w:sz="8" w:space="0" w:color="auto"/>
              <w:right w:val="single" w:sz="8" w:space="0" w:color="auto"/>
            </w:tcBorders>
            <w:vAlign w:val="bottom"/>
          </w:tcPr>
          <w:p w:rsidR="008D7992" w:rsidRPr="00971E47" w:rsidRDefault="006336F4" w:rsidP="002441B5">
            <w:pPr>
              <w:spacing w:line="360" w:lineRule="auto"/>
              <w:ind w:firstLine="720"/>
              <w:jc w:val="both"/>
              <w:rPr>
                <w:sz w:val="20"/>
                <w:szCs w:val="20"/>
              </w:rPr>
            </w:pPr>
            <w:r w:rsidRPr="00971E47">
              <w:rPr>
                <w:rFonts w:eastAsia="Times New Roman"/>
                <w:sz w:val="20"/>
                <w:szCs w:val="20"/>
              </w:rPr>
              <w:t>Университеты</w:t>
            </w:r>
          </w:p>
        </w:tc>
        <w:tc>
          <w:tcPr>
            <w:tcW w:w="3260" w:type="dxa"/>
            <w:tcBorders>
              <w:right w:val="single" w:sz="8" w:space="0" w:color="auto"/>
            </w:tcBorders>
            <w:vAlign w:val="bottom"/>
          </w:tcPr>
          <w:p w:rsidR="008D7992" w:rsidRPr="00971E47" w:rsidRDefault="006336F4" w:rsidP="002441B5">
            <w:pPr>
              <w:spacing w:line="360" w:lineRule="auto"/>
              <w:ind w:firstLine="720"/>
              <w:jc w:val="both"/>
              <w:rPr>
                <w:sz w:val="20"/>
                <w:szCs w:val="20"/>
              </w:rPr>
            </w:pPr>
            <w:r w:rsidRPr="00971E47">
              <w:rPr>
                <w:rFonts w:eastAsia="Times New Roman"/>
                <w:sz w:val="20"/>
                <w:szCs w:val="20"/>
              </w:rPr>
              <w:t>88</w:t>
            </w:r>
          </w:p>
        </w:tc>
        <w:tc>
          <w:tcPr>
            <w:tcW w:w="2280" w:type="dxa"/>
            <w:tcBorders>
              <w:right w:val="single" w:sz="8" w:space="0" w:color="auto"/>
            </w:tcBorders>
            <w:vAlign w:val="bottom"/>
          </w:tcPr>
          <w:p w:rsidR="008D7992" w:rsidRPr="00971E47" w:rsidRDefault="006336F4" w:rsidP="002441B5">
            <w:pPr>
              <w:spacing w:line="360" w:lineRule="auto"/>
              <w:ind w:firstLine="720"/>
              <w:jc w:val="both"/>
              <w:rPr>
                <w:sz w:val="20"/>
                <w:szCs w:val="20"/>
              </w:rPr>
            </w:pPr>
            <w:r w:rsidRPr="00971E47">
              <w:rPr>
                <w:rFonts w:eastAsia="Times New Roman"/>
                <w:sz w:val="20"/>
                <w:szCs w:val="20"/>
              </w:rPr>
              <w:t>60</w:t>
            </w:r>
          </w:p>
        </w:tc>
      </w:tr>
      <w:tr w:rsidR="008D7992" w:rsidRPr="00971E47">
        <w:trPr>
          <w:trHeight w:val="126"/>
        </w:trPr>
        <w:tc>
          <w:tcPr>
            <w:tcW w:w="3860" w:type="dxa"/>
            <w:tcBorders>
              <w:left w:val="single" w:sz="8" w:space="0" w:color="auto"/>
              <w:bottom w:val="single" w:sz="8" w:space="0" w:color="auto"/>
              <w:right w:val="single" w:sz="8" w:space="0" w:color="auto"/>
            </w:tcBorders>
            <w:vAlign w:val="bottom"/>
          </w:tcPr>
          <w:p w:rsidR="008D7992" w:rsidRPr="00971E47" w:rsidRDefault="008D7992" w:rsidP="002441B5">
            <w:pPr>
              <w:spacing w:line="360" w:lineRule="auto"/>
              <w:ind w:firstLine="720"/>
              <w:jc w:val="both"/>
              <w:rPr>
                <w:sz w:val="20"/>
                <w:szCs w:val="20"/>
              </w:rPr>
            </w:pPr>
          </w:p>
        </w:tc>
        <w:tc>
          <w:tcPr>
            <w:tcW w:w="3260" w:type="dxa"/>
            <w:tcBorders>
              <w:bottom w:val="single" w:sz="8" w:space="0" w:color="auto"/>
              <w:right w:val="single" w:sz="8" w:space="0" w:color="auto"/>
            </w:tcBorders>
            <w:vAlign w:val="bottom"/>
          </w:tcPr>
          <w:p w:rsidR="008D7992" w:rsidRPr="00971E47" w:rsidRDefault="008D7992" w:rsidP="002441B5">
            <w:pPr>
              <w:spacing w:line="360" w:lineRule="auto"/>
              <w:ind w:firstLine="720"/>
              <w:jc w:val="both"/>
              <w:rPr>
                <w:sz w:val="20"/>
                <w:szCs w:val="20"/>
              </w:rPr>
            </w:pPr>
          </w:p>
        </w:tc>
        <w:tc>
          <w:tcPr>
            <w:tcW w:w="2280" w:type="dxa"/>
            <w:tcBorders>
              <w:bottom w:val="single" w:sz="8" w:space="0" w:color="auto"/>
              <w:right w:val="single" w:sz="8" w:space="0" w:color="auto"/>
            </w:tcBorders>
            <w:vAlign w:val="bottom"/>
          </w:tcPr>
          <w:p w:rsidR="008D7992" w:rsidRPr="00971E47" w:rsidRDefault="008D7992" w:rsidP="002441B5">
            <w:pPr>
              <w:spacing w:line="360" w:lineRule="auto"/>
              <w:ind w:firstLine="720"/>
              <w:jc w:val="both"/>
              <w:rPr>
                <w:sz w:val="20"/>
                <w:szCs w:val="20"/>
              </w:rPr>
            </w:pPr>
          </w:p>
        </w:tc>
      </w:tr>
      <w:tr w:rsidR="008D7992" w:rsidRPr="00971E47">
        <w:trPr>
          <w:trHeight w:val="316"/>
        </w:trPr>
        <w:tc>
          <w:tcPr>
            <w:tcW w:w="3860" w:type="dxa"/>
            <w:tcBorders>
              <w:left w:val="single" w:sz="8" w:space="0" w:color="auto"/>
              <w:right w:val="single" w:sz="8" w:space="0" w:color="auto"/>
            </w:tcBorders>
            <w:vAlign w:val="bottom"/>
          </w:tcPr>
          <w:p w:rsidR="008D7992" w:rsidRPr="00971E47" w:rsidRDefault="006336F4" w:rsidP="002441B5">
            <w:pPr>
              <w:spacing w:line="360" w:lineRule="auto"/>
              <w:ind w:firstLine="720"/>
              <w:jc w:val="both"/>
              <w:rPr>
                <w:sz w:val="20"/>
                <w:szCs w:val="20"/>
              </w:rPr>
            </w:pPr>
            <w:r w:rsidRPr="00971E47">
              <w:rPr>
                <w:rFonts w:eastAsia="Times New Roman"/>
                <w:sz w:val="20"/>
                <w:szCs w:val="20"/>
              </w:rPr>
              <w:t>Университетские инст</w:t>
            </w:r>
            <w:r w:rsidRPr="00971E47">
              <w:rPr>
                <w:rFonts w:eastAsia="Times New Roman"/>
                <w:sz w:val="20"/>
                <w:szCs w:val="20"/>
              </w:rPr>
              <w:t>и</w:t>
            </w:r>
            <w:r w:rsidRPr="00971E47">
              <w:rPr>
                <w:rFonts w:eastAsia="Times New Roman"/>
                <w:sz w:val="20"/>
                <w:szCs w:val="20"/>
              </w:rPr>
              <w:t>туты</w:t>
            </w:r>
          </w:p>
        </w:tc>
        <w:tc>
          <w:tcPr>
            <w:tcW w:w="3260" w:type="dxa"/>
            <w:tcBorders>
              <w:right w:val="single" w:sz="8" w:space="0" w:color="auto"/>
            </w:tcBorders>
            <w:vAlign w:val="bottom"/>
          </w:tcPr>
          <w:p w:rsidR="008D7992" w:rsidRPr="00971E47" w:rsidRDefault="006336F4" w:rsidP="002441B5">
            <w:pPr>
              <w:spacing w:line="360" w:lineRule="auto"/>
              <w:ind w:firstLine="720"/>
              <w:jc w:val="both"/>
              <w:rPr>
                <w:sz w:val="20"/>
                <w:szCs w:val="20"/>
              </w:rPr>
            </w:pPr>
            <w:r w:rsidRPr="00971E47">
              <w:rPr>
                <w:rFonts w:eastAsia="Times New Roman"/>
                <w:sz w:val="20"/>
                <w:szCs w:val="20"/>
              </w:rPr>
              <w:t>Действуют при</w:t>
            </w:r>
          </w:p>
        </w:tc>
        <w:tc>
          <w:tcPr>
            <w:tcW w:w="2280" w:type="dxa"/>
            <w:tcBorders>
              <w:right w:val="single" w:sz="8" w:space="0" w:color="auto"/>
            </w:tcBorders>
            <w:vAlign w:val="bottom"/>
          </w:tcPr>
          <w:p w:rsidR="008D7992" w:rsidRPr="00971E47" w:rsidRDefault="006336F4" w:rsidP="002441B5">
            <w:pPr>
              <w:spacing w:line="360" w:lineRule="auto"/>
              <w:ind w:firstLine="720"/>
              <w:jc w:val="both"/>
              <w:rPr>
                <w:sz w:val="20"/>
                <w:szCs w:val="20"/>
              </w:rPr>
            </w:pPr>
            <w:r w:rsidRPr="00971E47">
              <w:rPr>
                <w:rFonts w:eastAsia="Times New Roman"/>
                <w:sz w:val="20"/>
                <w:szCs w:val="20"/>
              </w:rPr>
              <w:t>5</w:t>
            </w:r>
          </w:p>
        </w:tc>
      </w:tr>
      <w:tr w:rsidR="008D7992" w:rsidRPr="00971E47">
        <w:trPr>
          <w:trHeight w:val="369"/>
        </w:trPr>
        <w:tc>
          <w:tcPr>
            <w:tcW w:w="3860" w:type="dxa"/>
            <w:tcBorders>
              <w:left w:val="single" w:sz="8" w:space="0" w:color="auto"/>
              <w:right w:val="single" w:sz="8" w:space="0" w:color="auto"/>
            </w:tcBorders>
            <w:vAlign w:val="bottom"/>
          </w:tcPr>
          <w:p w:rsidR="008D7992" w:rsidRPr="00971E47" w:rsidRDefault="006336F4" w:rsidP="002441B5">
            <w:pPr>
              <w:spacing w:line="360" w:lineRule="auto"/>
              <w:ind w:firstLine="720"/>
              <w:jc w:val="both"/>
              <w:rPr>
                <w:sz w:val="20"/>
                <w:szCs w:val="20"/>
              </w:rPr>
            </w:pPr>
            <w:r w:rsidRPr="00971E47">
              <w:rPr>
                <w:rFonts w:eastAsia="Times New Roman"/>
                <w:sz w:val="20"/>
                <w:szCs w:val="20"/>
              </w:rPr>
              <w:t>технологии (двухгоди</w:t>
            </w:r>
            <w:r w:rsidRPr="00971E47">
              <w:rPr>
                <w:rFonts w:eastAsia="Times New Roman"/>
                <w:sz w:val="20"/>
                <w:szCs w:val="20"/>
              </w:rPr>
              <w:t>ч</w:t>
            </w:r>
            <w:r w:rsidRPr="00971E47">
              <w:rPr>
                <w:rFonts w:eastAsia="Times New Roman"/>
                <w:sz w:val="20"/>
                <w:szCs w:val="20"/>
              </w:rPr>
              <w:t>ные)</w:t>
            </w:r>
          </w:p>
        </w:tc>
        <w:tc>
          <w:tcPr>
            <w:tcW w:w="3260" w:type="dxa"/>
            <w:tcBorders>
              <w:right w:val="single" w:sz="8" w:space="0" w:color="auto"/>
            </w:tcBorders>
            <w:vAlign w:val="bottom"/>
          </w:tcPr>
          <w:p w:rsidR="008D7992" w:rsidRPr="00971E47" w:rsidRDefault="006336F4" w:rsidP="002441B5">
            <w:pPr>
              <w:spacing w:line="360" w:lineRule="auto"/>
              <w:ind w:firstLine="720"/>
              <w:jc w:val="both"/>
              <w:rPr>
                <w:sz w:val="20"/>
                <w:szCs w:val="20"/>
              </w:rPr>
            </w:pPr>
            <w:proofErr w:type="gramStart"/>
            <w:r w:rsidRPr="00971E47">
              <w:rPr>
                <w:rFonts w:eastAsia="Times New Roman"/>
                <w:sz w:val="20"/>
                <w:szCs w:val="20"/>
              </w:rPr>
              <w:t>университетах</w:t>
            </w:r>
            <w:proofErr w:type="gramEnd"/>
            <w:r w:rsidRPr="00971E47">
              <w:rPr>
                <w:rFonts w:eastAsia="Times New Roman"/>
                <w:sz w:val="20"/>
                <w:szCs w:val="20"/>
              </w:rPr>
              <w:t xml:space="preserve"> 82</w:t>
            </w:r>
          </w:p>
        </w:tc>
        <w:tc>
          <w:tcPr>
            <w:tcW w:w="2280" w:type="dxa"/>
            <w:tcBorders>
              <w:right w:val="single" w:sz="8" w:space="0" w:color="auto"/>
            </w:tcBorders>
            <w:vAlign w:val="bottom"/>
          </w:tcPr>
          <w:p w:rsidR="008D7992" w:rsidRPr="00971E47" w:rsidRDefault="008D7992" w:rsidP="002441B5">
            <w:pPr>
              <w:spacing w:line="360" w:lineRule="auto"/>
              <w:ind w:firstLine="720"/>
              <w:jc w:val="both"/>
              <w:rPr>
                <w:sz w:val="20"/>
                <w:szCs w:val="20"/>
              </w:rPr>
            </w:pPr>
          </w:p>
        </w:tc>
      </w:tr>
      <w:tr w:rsidR="008D7992" w:rsidRPr="00971E47">
        <w:trPr>
          <w:trHeight w:val="279"/>
        </w:trPr>
        <w:tc>
          <w:tcPr>
            <w:tcW w:w="3860" w:type="dxa"/>
            <w:tcBorders>
              <w:left w:val="single" w:sz="8" w:space="0" w:color="auto"/>
              <w:bottom w:val="single" w:sz="8" w:space="0" w:color="auto"/>
              <w:right w:val="single" w:sz="8" w:space="0" w:color="auto"/>
            </w:tcBorders>
            <w:vAlign w:val="bottom"/>
          </w:tcPr>
          <w:p w:rsidR="008D7992" w:rsidRPr="00971E47" w:rsidRDefault="008D7992" w:rsidP="002441B5">
            <w:pPr>
              <w:spacing w:line="360" w:lineRule="auto"/>
              <w:ind w:firstLine="720"/>
              <w:jc w:val="both"/>
              <w:rPr>
                <w:sz w:val="20"/>
                <w:szCs w:val="20"/>
              </w:rPr>
            </w:pPr>
          </w:p>
        </w:tc>
        <w:tc>
          <w:tcPr>
            <w:tcW w:w="3260" w:type="dxa"/>
            <w:tcBorders>
              <w:bottom w:val="single" w:sz="8" w:space="0" w:color="auto"/>
              <w:right w:val="single" w:sz="8" w:space="0" w:color="auto"/>
            </w:tcBorders>
            <w:vAlign w:val="bottom"/>
          </w:tcPr>
          <w:p w:rsidR="008D7992" w:rsidRPr="00971E47" w:rsidRDefault="008D7992" w:rsidP="002441B5">
            <w:pPr>
              <w:spacing w:line="360" w:lineRule="auto"/>
              <w:ind w:firstLine="720"/>
              <w:jc w:val="both"/>
              <w:rPr>
                <w:sz w:val="20"/>
                <w:szCs w:val="20"/>
              </w:rPr>
            </w:pPr>
          </w:p>
        </w:tc>
        <w:tc>
          <w:tcPr>
            <w:tcW w:w="2280" w:type="dxa"/>
            <w:tcBorders>
              <w:bottom w:val="single" w:sz="8" w:space="0" w:color="auto"/>
              <w:right w:val="single" w:sz="8" w:space="0" w:color="auto"/>
            </w:tcBorders>
            <w:vAlign w:val="bottom"/>
          </w:tcPr>
          <w:p w:rsidR="008D7992" w:rsidRPr="00971E47" w:rsidRDefault="008D7992" w:rsidP="002441B5">
            <w:pPr>
              <w:spacing w:line="360" w:lineRule="auto"/>
              <w:ind w:firstLine="720"/>
              <w:jc w:val="both"/>
              <w:rPr>
                <w:sz w:val="20"/>
                <w:szCs w:val="20"/>
              </w:rPr>
            </w:pPr>
          </w:p>
        </w:tc>
      </w:tr>
      <w:tr w:rsidR="008D7992" w:rsidRPr="00971E47">
        <w:trPr>
          <w:trHeight w:val="316"/>
        </w:trPr>
        <w:tc>
          <w:tcPr>
            <w:tcW w:w="3860" w:type="dxa"/>
            <w:tcBorders>
              <w:left w:val="single" w:sz="8" w:space="0" w:color="auto"/>
              <w:right w:val="single" w:sz="8" w:space="0" w:color="auto"/>
            </w:tcBorders>
            <w:vAlign w:val="bottom"/>
          </w:tcPr>
          <w:p w:rsidR="008D7992" w:rsidRPr="00971E47" w:rsidRDefault="006336F4" w:rsidP="002441B5">
            <w:pPr>
              <w:spacing w:line="360" w:lineRule="auto"/>
              <w:ind w:firstLine="720"/>
              <w:jc w:val="both"/>
              <w:rPr>
                <w:sz w:val="20"/>
                <w:szCs w:val="20"/>
              </w:rPr>
            </w:pPr>
            <w:r w:rsidRPr="00971E47">
              <w:rPr>
                <w:rFonts w:eastAsia="Times New Roman"/>
                <w:sz w:val="20"/>
                <w:szCs w:val="20"/>
              </w:rPr>
              <w:t>Технические секции</w:t>
            </w:r>
          </w:p>
        </w:tc>
        <w:tc>
          <w:tcPr>
            <w:tcW w:w="3260" w:type="dxa"/>
            <w:tcBorders>
              <w:right w:val="single" w:sz="8" w:space="0" w:color="auto"/>
            </w:tcBorders>
            <w:vAlign w:val="bottom"/>
          </w:tcPr>
          <w:p w:rsidR="008D7992" w:rsidRPr="00971E47" w:rsidRDefault="006336F4" w:rsidP="002441B5">
            <w:pPr>
              <w:spacing w:line="360" w:lineRule="auto"/>
              <w:ind w:firstLine="720"/>
              <w:jc w:val="both"/>
              <w:rPr>
                <w:sz w:val="20"/>
                <w:szCs w:val="20"/>
              </w:rPr>
            </w:pPr>
            <w:r w:rsidRPr="00971E47">
              <w:rPr>
                <w:rFonts w:eastAsia="Times New Roman"/>
                <w:sz w:val="20"/>
                <w:szCs w:val="20"/>
              </w:rPr>
              <w:t>Нет данных</w:t>
            </w:r>
          </w:p>
        </w:tc>
        <w:tc>
          <w:tcPr>
            <w:tcW w:w="2280" w:type="dxa"/>
            <w:tcBorders>
              <w:right w:val="single" w:sz="8" w:space="0" w:color="auto"/>
            </w:tcBorders>
            <w:vAlign w:val="bottom"/>
          </w:tcPr>
          <w:p w:rsidR="008D7992" w:rsidRPr="00971E47" w:rsidRDefault="006336F4" w:rsidP="002441B5">
            <w:pPr>
              <w:spacing w:line="360" w:lineRule="auto"/>
              <w:ind w:firstLine="720"/>
              <w:jc w:val="both"/>
              <w:rPr>
                <w:sz w:val="20"/>
                <w:szCs w:val="20"/>
              </w:rPr>
            </w:pPr>
            <w:r w:rsidRPr="00971E47">
              <w:rPr>
                <w:rFonts w:eastAsia="Times New Roman"/>
                <w:sz w:val="20"/>
                <w:szCs w:val="20"/>
              </w:rPr>
              <w:t>12</w:t>
            </w:r>
          </w:p>
        </w:tc>
      </w:tr>
      <w:tr w:rsidR="008D7992" w:rsidRPr="00971E47">
        <w:trPr>
          <w:trHeight w:val="353"/>
        </w:trPr>
        <w:tc>
          <w:tcPr>
            <w:tcW w:w="3860" w:type="dxa"/>
            <w:tcBorders>
              <w:left w:val="single" w:sz="8" w:space="0" w:color="auto"/>
              <w:right w:val="single" w:sz="8" w:space="0" w:color="auto"/>
            </w:tcBorders>
            <w:vAlign w:val="bottom"/>
          </w:tcPr>
          <w:p w:rsidR="008D7992" w:rsidRPr="00971E47" w:rsidRDefault="006336F4" w:rsidP="002441B5">
            <w:pPr>
              <w:spacing w:line="360" w:lineRule="auto"/>
              <w:ind w:firstLine="720"/>
              <w:jc w:val="both"/>
              <w:rPr>
                <w:sz w:val="20"/>
                <w:szCs w:val="20"/>
              </w:rPr>
            </w:pPr>
            <w:r w:rsidRPr="00971E47">
              <w:rPr>
                <w:rFonts w:eastAsia="Times New Roman"/>
                <w:sz w:val="20"/>
                <w:szCs w:val="20"/>
              </w:rPr>
              <w:t>повышенного типа</w:t>
            </w:r>
          </w:p>
        </w:tc>
        <w:tc>
          <w:tcPr>
            <w:tcW w:w="3260" w:type="dxa"/>
            <w:tcBorders>
              <w:right w:val="single" w:sz="8" w:space="0" w:color="auto"/>
            </w:tcBorders>
            <w:vAlign w:val="bottom"/>
          </w:tcPr>
          <w:p w:rsidR="008D7992" w:rsidRPr="00971E47" w:rsidRDefault="008D7992" w:rsidP="002441B5">
            <w:pPr>
              <w:spacing w:line="360" w:lineRule="auto"/>
              <w:ind w:firstLine="720"/>
              <w:jc w:val="both"/>
              <w:rPr>
                <w:sz w:val="20"/>
                <w:szCs w:val="20"/>
              </w:rPr>
            </w:pPr>
          </w:p>
        </w:tc>
        <w:tc>
          <w:tcPr>
            <w:tcW w:w="2280" w:type="dxa"/>
            <w:tcBorders>
              <w:right w:val="single" w:sz="8" w:space="0" w:color="auto"/>
            </w:tcBorders>
            <w:vAlign w:val="bottom"/>
          </w:tcPr>
          <w:p w:rsidR="008D7992" w:rsidRPr="00971E47" w:rsidRDefault="008D7992" w:rsidP="002441B5">
            <w:pPr>
              <w:spacing w:line="360" w:lineRule="auto"/>
              <w:ind w:firstLine="720"/>
              <w:jc w:val="both"/>
              <w:rPr>
                <w:sz w:val="20"/>
                <w:szCs w:val="20"/>
              </w:rPr>
            </w:pPr>
          </w:p>
        </w:tc>
      </w:tr>
      <w:tr w:rsidR="008D7992" w:rsidRPr="00971E47">
        <w:trPr>
          <w:trHeight w:val="369"/>
        </w:trPr>
        <w:tc>
          <w:tcPr>
            <w:tcW w:w="3860" w:type="dxa"/>
            <w:tcBorders>
              <w:left w:val="single" w:sz="8" w:space="0" w:color="auto"/>
              <w:right w:val="single" w:sz="8" w:space="0" w:color="auto"/>
            </w:tcBorders>
            <w:vAlign w:val="bottom"/>
          </w:tcPr>
          <w:p w:rsidR="008D7992" w:rsidRPr="00971E47" w:rsidRDefault="006336F4" w:rsidP="002441B5">
            <w:pPr>
              <w:spacing w:line="360" w:lineRule="auto"/>
              <w:ind w:firstLine="720"/>
              <w:jc w:val="both"/>
              <w:rPr>
                <w:sz w:val="20"/>
                <w:szCs w:val="20"/>
              </w:rPr>
            </w:pPr>
            <w:r w:rsidRPr="00971E47">
              <w:rPr>
                <w:rFonts w:eastAsia="Times New Roman"/>
                <w:sz w:val="20"/>
                <w:szCs w:val="20"/>
              </w:rPr>
              <w:t>(двухгодичные)</w:t>
            </w:r>
          </w:p>
        </w:tc>
        <w:tc>
          <w:tcPr>
            <w:tcW w:w="3260" w:type="dxa"/>
            <w:tcBorders>
              <w:right w:val="single" w:sz="8" w:space="0" w:color="auto"/>
            </w:tcBorders>
            <w:vAlign w:val="bottom"/>
          </w:tcPr>
          <w:p w:rsidR="008D7992" w:rsidRPr="00971E47" w:rsidRDefault="008D7992" w:rsidP="002441B5">
            <w:pPr>
              <w:spacing w:line="360" w:lineRule="auto"/>
              <w:ind w:firstLine="720"/>
              <w:jc w:val="both"/>
              <w:rPr>
                <w:sz w:val="20"/>
                <w:szCs w:val="20"/>
              </w:rPr>
            </w:pPr>
          </w:p>
        </w:tc>
        <w:tc>
          <w:tcPr>
            <w:tcW w:w="2280" w:type="dxa"/>
            <w:tcBorders>
              <w:right w:val="single" w:sz="8" w:space="0" w:color="auto"/>
            </w:tcBorders>
            <w:vAlign w:val="bottom"/>
          </w:tcPr>
          <w:p w:rsidR="008D7992" w:rsidRPr="00971E47" w:rsidRDefault="008D7992" w:rsidP="002441B5">
            <w:pPr>
              <w:spacing w:line="360" w:lineRule="auto"/>
              <w:ind w:firstLine="720"/>
              <w:jc w:val="both"/>
              <w:rPr>
                <w:sz w:val="20"/>
                <w:szCs w:val="20"/>
              </w:rPr>
            </w:pPr>
          </w:p>
        </w:tc>
      </w:tr>
      <w:tr w:rsidR="008D7992" w:rsidRPr="00971E47">
        <w:trPr>
          <w:trHeight w:val="411"/>
        </w:trPr>
        <w:tc>
          <w:tcPr>
            <w:tcW w:w="3860" w:type="dxa"/>
            <w:tcBorders>
              <w:left w:val="single" w:sz="8" w:space="0" w:color="auto"/>
              <w:bottom w:val="single" w:sz="8" w:space="0" w:color="auto"/>
              <w:right w:val="single" w:sz="8" w:space="0" w:color="auto"/>
            </w:tcBorders>
            <w:vAlign w:val="bottom"/>
          </w:tcPr>
          <w:p w:rsidR="008D7992" w:rsidRPr="00971E47" w:rsidRDefault="008D7992" w:rsidP="002441B5">
            <w:pPr>
              <w:spacing w:line="360" w:lineRule="auto"/>
              <w:ind w:firstLine="720"/>
              <w:jc w:val="both"/>
              <w:rPr>
                <w:sz w:val="20"/>
                <w:szCs w:val="20"/>
              </w:rPr>
            </w:pPr>
          </w:p>
        </w:tc>
        <w:tc>
          <w:tcPr>
            <w:tcW w:w="3260" w:type="dxa"/>
            <w:tcBorders>
              <w:bottom w:val="single" w:sz="8" w:space="0" w:color="auto"/>
              <w:right w:val="single" w:sz="8" w:space="0" w:color="auto"/>
            </w:tcBorders>
            <w:vAlign w:val="bottom"/>
          </w:tcPr>
          <w:p w:rsidR="008D7992" w:rsidRPr="00971E47" w:rsidRDefault="008D7992" w:rsidP="002441B5">
            <w:pPr>
              <w:spacing w:line="360" w:lineRule="auto"/>
              <w:ind w:firstLine="720"/>
              <w:jc w:val="both"/>
              <w:rPr>
                <w:sz w:val="20"/>
                <w:szCs w:val="20"/>
              </w:rPr>
            </w:pPr>
          </w:p>
        </w:tc>
        <w:tc>
          <w:tcPr>
            <w:tcW w:w="2280" w:type="dxa"/>
            <w:tcBorders>
              <w:bottom w:val="single" w:sz="8" w:space="0" w:color="auto"/>
              <w:right w:val="single" w:sz="8" w:space="0" w:color="auto"/>
            </w:tcBorders>
            <w:vAlign w:val="bottom"/>
          </w:tcPr>
          <w:p w:rsidR="008D7992" w:rsidRPr="00971E47" w:rsidRDefault="008D7992" w:rsidP="002441B5">
            <w:pPr>
              <w:spacing w:line="360" w:lineRule="auto"/>
              <w:ind w:firstLine="720"/>
              <w:jc w:val="both"/>
              <w:rPr>
                <w:sz w:val="20"/>
                <w:szCs w:val="20"/>
              </w:rPr>
            </w:pPr>
          </w:p>
        </w:tc>
      </w:tr>
      <w:tr w:rsidR="008D7992" w:rsidRPr="00971E47">
        <w:trPr>
          <w:trHeight w:val="358"/>
        </w:trPr>
        <w:tc>
          <w:tcPr>
            <w:tcW w:w="3860" w:type="dxa"/>
            <w:tcBorders>
              <w:left w:val="single" w:sz="8" w:space="0" w:color="auto"/>
              <w:right w:val="single" w:sz="8" w:space="0" w:color="auto"/>
            </w:tcBorders>
            <w:vAlign w:val="bottom"/>
          </w:tcPr>
          <w:p w:rsidR="008D7992" w:rsidRPr="00971E47" w:rsidRDefault="006336F4" w:rsidP="002441B5">
            <w:pPr>
              <w:spacing w:line="360" w:lineRule="auto"/>
              <w:ind w:firstLine="720"/>
              <w:jc w:val="both"/>
              <w:rPr>
                <w:sz w:val="20"/>
                <w:szCs w:val="20"/>
              </w:rPr>
            </w:pPr>
            <w:r w:rsidRPr="00971E47">
              <w:rPr>
                <w:rFonts w:eastAsia="Times New Roman"/>
                <w:sz w:val="20"/>
                <w:szCs w:val="20"/>
              </w:rPr>
              <w:t>Большие школы</w:t>
            </w:r>
          </w:p>
        </w:tc>
        <w:tc>
          <w:tcPr>
            <w:tcW w:w="3260" w:type="dxa"/>
            <w:tcBorders>
              <w:right w:val="single" w:sz="8" w:space="0" w:color="auto"/>
            </w:tcBorders>
            <w:vAlign w:val="bottom"/>
          </w:tcPr>
          <w:p w:rsidR="008D7992" w:rsidRPr="00971E47" w:rsidRDefault="006336F4" w:rsidP="002441B5">
            <w:pPr>
              <w:spacing w:line="360" w:lineRule="auto"/>
              <w:ind w:firstLine="720"/>
              <w:jc w:val="both"/>
              <w:rPr>
                <w:sz w:val="20"/>
                <w:szCs w:val="20"/>
              </w:rPr>
            </w:pPr>
            <w:r w:rsidRPr="00971E47">
              <w:rPr>
                <w:rFonts w:eastAsia="Times New Roman"/>
                <w:sz w:val="20"/>
                <w:szCs w:val="20"/>
              </w:rPr>
              <w:t>300</w:t>
            </w:r>
          </w:p>
        </w:tc>
        <w:tc>
          <w:tcPr>
            <w:tcW w:w="2280" w:type="dxa"/>
            <w:tcBorders>
              <w:right w:val="single" w:sz="8" w:space="0" w:color="auto"/>
            </w:tcBorders>
            <w:vAlign w:val="bottom"/>
          </w:tcPr>
          <w:p w:rsidR="008D7992" w:rsidRPr="00971E47" w:rsidRDefault="006336F4" w:rsidP="002441B5">
            <w:pPr>
              <w:spacing w:line="360" w:lineRule="auto"/>
              <w:ind w:firstLine="720"/>
              <w:jc w:val="both"/>
              <w:rPr>
                <w:sz w:val="20"/>
                <w:szCs w:val="20"/>
              </w:rPr>
            </w:pPr>
            <w:r w:rsidRPr="00971E47">
              <w:rPr>
                <w:rFonts w:eastAsia="Times New Roman"/>
                <w:sz w:val="20"/>
                <w:szCs w:val="20"/>
              </w:rPr>
              <w:t>10</w:t>
            </w:r>
          </w:p>
        </w:tc>
      </w:tr>
      <w:tr w:rsidR="008D7992" w:rsidRPr="00971E47">
        <w:trPr>
          <w:trHeight w:val="136"/>
        </w:trPr>
        <w:tc>
          <w:tcPr>
            <w:tcW w:w="3860" w:type="dxa"/>
            <w:tcBorders>
              <w:left w:val="single" w:sz="8" w:space="0" w:color="auto"/>
              <w:bottom w:val="single" w:sz="8" w:space="0" w:color="auto"/>
              <w:right w:val="single" w:sz="8" w:space="0" w:color="auto"/>
            </w:tcBorders>
            <w:vAlign w:val="bottom"/>
          </w:tcPr>
          <w:p w:rsidR="008D7992" w:rsidRPr="00971E47" w:rsidRDefault="008D7992" w:rsidP="002441B5">
            <w:pPr>
              <w:spacing w:line="360" w:lineRule="auto"/>
              <w:ind w:firstLine="720"/>
              <w:jc w:val="both"/>
              <w:rPr>
                <w:sz w:val="20"/>
                <w:szCs w:val="20"/>
              </w:rPr>
            </w:pPr>
          </w:p>
        </w:tc>
        <w:tc>
          <w:tcPr>
            <w:tcW w:w="3260" w:type="dxa"/>
            <w:tcBorders>
              <w:bottom w:val="single" w:sz="8" w:space="0" w:color="auto"/>
              <w:right w:val="single" w:sz="8" w:space="0" w:color="auto"/>
            </w:tcBorders>
            <w:vAlign w:val="bottom"/>
          </w:tcPr>
          <w:p w:rsidR="008D7992" w:rsidRPr="00971E47" w:rsidRDefault="008D7992" w:rsidP="002441B5">
            <w:pPr>
              <w:spacing w:line="360" w:lineRule="auto"/>
              <w:ind w:firstLine="720"/>
              <w:jc w:val="both"/>
              <w:rPr>
                <w:sz w:val="20"/>
                <w:szCs w:val="20"/>
              </w:rPr>
            </w:pPr>
          </w:p>
        </w:tc>
        <w:tc>
          <w:tcPr>
            <w:tcW w:w="2280" w:type="dxa"/>
            <w:tcBorders>
              <w:bottom w:val="single" w:sz="8" w:space="0" w:color="auto"/>
              <w:right w:val="single" w:sz="8" w:space="0" w:color="auto"/>
            </w:tcBorders>
            <w:vAlign w:val="bottom"/>
          </w:tcPr>
          <w:p w:rsidR="008D7992" w:rsidRPr="00971E47" w:rsidRDefault="008D7992" w:rsidP="002441B5">
            <w:pPr>
              <w:spacing w:line="360" w:lineRule="auto"/>
              <w:ind w:firstLine="720"/>
              <w:jc w:val="both"/>
              <w:rPr>
                <w:sz w:val="20"/>
                <w:szCs w:val="20"/>
              </w:rPr>
            </w:pPr>
          </w:p>
        </w:tc>
      </w:tr>
    </w:tbl>
    <w:p w:rsidR="008D7992" w:rsidRPr="002441B5" w:rsidRDefault="008D7992" w:rsidP="002441B5">
      <w:pPr>
        <w:spacing w:line="360" w:lineRule="auto"/>
        <w:ind w:firstLine="720"/>
        <w:jc w:val="both"/>
        <w:rPr>
          <w:sz w:val="28"/>
          <w:szCs w:val="28"/>
        </w:rPr>
      </w:pPr>
    </w:p>
    <w:p w:rsidR="008D7992" w:rsidRPr="002441B5" w:rsidRDefault="006336F4" w:rsidP="00971E47">
      <w:pPr>
        <w:tabs>
          <w:tab w:val="left" w:pos="1560"/>
          <w:tab w:val="left" w:pos="2920"/>
          <w:tab w:val="left" w:pos="4080"/>
          <w:tab w:val="left" w:pos="5240"/>
          <w:tab w:val="left" w:pos="6740"/>
        </w:tabs>
        <w:spacing w:line="360" w:lineRule="auto"/>
        <w:ind w:firstLine="720"/>
        <w:jc w:val="both"/>
        <w:rPr>
          <w:sz w:val="28"/>
          <w:szCs w:val="28"/>
        </w:rPr>
      </w:pPr>
      <w:r w:rsidRPr="002441B5">
        <w:rPr>
          <w:rFonts w:eastAsia="Times New Roman"/>
          <w:sz w:val="28"/>
          <w:szCs w:val="28"/>
        </w:rPr>
        <w:t>США.</w:t>
      </w:r>
      <w:r w:rsidRPr="002441B5">
        <w:rPr>
          <w:rFonts w:eastAsia="Times New Roman"/>
          <w:sz w:val="28"/>
          <w:szCs w:val="28"/>
        </w:rPr>
        <w:tab/>
        <w:t>Высшая</w:t>
      </w:r>
      <w:r w:rsidRPr="002441B5">
        <w:rPr>
          <w:rFonts w:eastAsia="Times New Roman"/>
          <w:sz w:val="28"/>
          <w:szCs w:val="28"/>
        </w:rPr>
        <w:tab/>
        <w:t>школа</w:t>
      </w:r>
      <w:r w:rsidRPr="002441B5">
        <w:rPr>
          <w:rFonts w:eastAsia="Times New Roman"/>
          <w:sz w:val="28"/>
          <w:szCs w:val="28"/>
        </w:rPr>
        <w:tab/>
        <w:t>всегда</w:t>
      </w:r>
      <w:r w:rsidRPr="002441B5">
        <w:rPr>
          <w:rFonts w:eastAsia="Times New Roman"/>
          <w:sz w:val="28"/>
          <w:szCs w:val="28"/>
        </w:rPr>
        <w:tab/>
        <w:t>занимала</w:t>
      </w:r>
      <w:r w:rsidRPr="002441B5">
        <w:rPr>
          <w:rFonts w:eastAsia="Times New Roman"/>
          <w:sz w:val="28"/>
          <w:szCs w:val="28"/>
        </w:rPr>
        <w:tab/>
        <w:t>привилегирова</w:t>
      </w:r>
      <w:r w:rsidRPr="002441B5">
        <w:rPr>
          <w:rFonts w:eastAsia="Times New Roman"/>
          <w:sz w:val="28"/>
          <w:szCs w:val="28"/>
        </w:rPr>
        <w:t>н</w:t>
      </w:r>
      <w:r w:rsidRPr="002441B5">
        <w:rPr>
          <w:rFonts w:eastAsia="Times New Roman"/>
          <w:sz w:val="28"/>
          <w:szCs w:val="28"/>
        </w:rPr>
        <w:t>ное</w:t>
      </w:r>
      <w:r w:rsidR="00971E47">
        <w:rPr>
          <w:rFonts w:eastAsia="Times New Roman"/>
          <w:sz w:val="28"/>
          <w:szCs w:val="28"/>
        </w:rPr>
        <w:t xml:space="preserve"> </w:t>
      </w:r>
      <w:r w:rsidRPr="002441B5">
        <w:rPr>
          <w:rFonts w:eastAsia="Times New Roman"/>
          <w:sz w:val="28"/>
          <w:szCs w:val="28"/>
        </w:rPr>
        <w:t>положение в стране, являясь предметом национальной гордости. В</w:t>
      </w:r>
      <w:r w:rsidR="00971E47">
        <w:rPr>
          <w:rFonts w:eastAsia="Times New Roman"/>
          <w:sz w:val="28"/>
          <w:szCs w:val="28"/>
        </w:rPr>
        <w:t xml:space="preserve"> </w:t>
      </w:r>
      <w:r w:rsidRPr="002441B5">
        <w:rPr>
          <w:rFonts w:eastAsia="Times New Roman"/>
          <w:sz w:val="28"/>
          <w:szCs w:val="28"/>
        </w:rPr>
        <w:t>и</w:t>
      </w:r>
      <w:r w:rsidRPr="002441B5">
        <w:rPr>
          <w:rFonts w:eastAsia="Times New Roman"/>
          <w:sz w:val="28"/>
          <w:szCs w:val="28"/>
        </w:rPr>
        <w:t>с</w:t>
      </w:r>
      <w:r w:rsidRPr="002441B5">
        <w:rPr>
          <w:rFonts w:eastAsia="Times New Roman"/>
          <w:sz w:val="28"/>
          <w:szCs w:val="28"/>
        </w:rPr>
        <w:t xml:space="preserve">тории Америки XX </w:t>
      </w:r>
      <w:proofErr w:type="gramStart"/>
      <w:r w:rsidRPr="002441B5">
        <w:rPr>
          <w:rFonts w:eastAsia="Times New Roman"/>
          <w:sz w:val="28"/>
          <w:szCs w:val="28"/>
        </w:rPr>
        <w:t>в</w:t>
      </w:r>
      <w:proofErr w:type="gramEnd"/>
      <w:r w:rsidRPr="002441B5">
        <w:rPr>
          <w:rFonts w:eastAsia="Times New Roman"/>
          <w:sz w:val="28"/>
          <w:szCs w:val="28"/>
        </w:rPr>
        <w:t xml:space="preserve">. трудно </w:t>
      </w:r>
      <w:proofErr w:type="gramStart"/>
      <w:r w:rsidRPr="002441B5">
        <w:rPr>
          <w:rFonts w:eastAsia="Times New Roman"/>
          <w:sz w:val="28"/>
          <w:szCs w:val="28"/>
        </w:rPr>
        <w:t>найти</w:t>
      </w:r>
      <w:proofErr w:type="gramEnd"/>
      <w:r w:rsidRPr="002441B5">
        <w:rPr>
          <w:rFonts w:eastAsia="Times New Roman"/>
          <w:sz w:val="28"/>
          <w:szCs w:val="28"/>
        </w:rPr>
        <w:t xml:space="preserve"> президента, не выступавшего с</w:t>
      </w:r>
      <w:r w:rsidR="00971E47">
        <w:rPr>
          <w:rFonts w:eastAsia="Times New Roman"/>
          <w:sz w:val="28"/>
          <w:szCs w:val="28"/>
        </w:rPr>
        <w:t xml:space="preserve"> </w:t>
      </w:r>
      <w:r w:rsidRPr="002441B5">
        <w:rPr>
          <w:rFonts w:eastAsia="Times New Roman"/>
          <w:sz w:val="28"/>
          <w:szCs w:val="28"/>
        </w:rPr>
        <w:t>пр</w:t>
      </w:r>
      <w:r w:rsidRPr="002441B5">
        <w:rPr>
          <w:rFonts w:eastAsia="Times New Roman"/>
          <w:sz w:val="28"/>
          <w:szCs w:val="28"/>
        </w:rPr>
        <w:t>о</w:t>
      </w:r>
      <w:r w:rsidRPr="002441B5">
        <w:rPr>
          <w:rFonts w:eastAsia="Times New Roman"/>
          <w:sz w:val="28"/>
          <w:szCs w:val="28"/>
        </w:rPr>
        <w:t>граммными заявлениями по высшей школе. Любые ее промахи и</w:t>
      </w:r>
      <w:r w:rsidR="00971E47">
        <w:rPr>
          <w:rFonts w:eastAsia="Times New Roman"/>
          <w:sz w:val="28"/>
          <w:szCs w:val="28"/>
        </w:rPr>
        <w:t xml:space="preserve"> неудачи, как </w:t>
      </w:r>
      <w:r w:rsidRPr="002441B5">
        <w:rPr>
          <w:rFonts w:eastAsia="Times New Roman"/>
          <w:sz w:val="28"/>
          <w:szCs w:val="28"/>
        </w:rPr>
        <w:t>прави</w:t>
      </w:r>
      <w:r w:rsidR="00971E47">
        <w:rPr>
          <w:rFonts w:eastAsia="Times New Roman"/>
          <w:sz w:val="28"/>
          <w:szCs w:val="28"/>
        </w:rPr>
        <w:t xml:space="preserve">ло, воспринимаются </w:t>
      </w:r>
      <w:r w:rsidRPr="002441B5">
        <w:rPr>
          <w:rFonts w:eastAsia="Times New Roman"/>
          <w:sz w:val="28"/>
          <w:szCs w:val="28"/>
        </w:rPr>
        <w:t>американцами</w:t>
      </w:r>
      <w:r w:rsidR="00971E47">
        <w:rPr>
          <w:sz w:val="28"/>
          <w:szCs w:val="28"/>
        </w:rPr>
        <w:t xml:space="preserve"> </w:t>
      </w:r>
      <w:r w:rsidRPr="002441B5">
        <w:rPr>
          <w:rFonts w:eastAsia="Times New Roman"/>
          <w:sz w:val="28"/>
          <w:szCs w:val="28"/>
        </w:rPr>
        <w:t>крайне</w:t>
      </w:r>
      <w:r w:rsidR="00971E47">
        <w:rPr>
          <w:rFonts w:eastAsia="Times New Roman"/>
          <w:sz w:val="28"/>
          <w:szCs w:val="28"/>
        </w:rPr>
        <w:t xml:space="preserve"> </w:t>
      </w:r>
      <w:r w:rsidRPr="002441B5">
        <w:rPr>
          <w:rFonts w:eastAsia="Times New Roman"/>
          <w:sz w:val="28"/>
          <w:szCs w:val="28"/>
        </w:rPr>
        <w:t>болезненно и поро</w:t>
      </w:r>
      <w:r w:rsidRPr="002441B5">
        <w:rPr>
          <w:rFonts w:eastAsia="Times New Roman"/>
          <w:sz w:val="28"/>
          <w:szCs w:val="28"/>
        </w:rPr>
        <w:t>ж</w:t>
      </w:r>
      <w:r w:rsidRPr="002441B5">
        <w:rPr>
          <w:rFonts w:eastAsia="Times New Roman"/>
          <w:sz w:val="28"/>
          <w:szCs w:val="28"/>
        </w:rPr>
        <w:t>дают не только многочисленные</w:t>
      </w:r>
      <w:r w:rsidR="00971E47">
        <w:rPr>
          <w:rFonts w:eastAsia="Times New Roman"/>
          <w:sz w:val="28"/>
          <w:szCs w:val="28"/>
        </w:rPr>
        <w:t xml:space="preserve"> </w:t>
      </w:r>
      <w:r w:rsidRPr="002441B5">
        <w:rPr>
          <w:rFonts w:eastAsia="Times New Roman"/>
          <w:sz w:val="28"/>
          <w:szCs w:val="28"/>
        </w:rPr>
        <w:t>дискуссии на страницах печати, но и в</w:t>
      </w:r>
      <w:r w:rsidRPr="002441B5">
        <w:rPr>
          <w:rFonts w:eastAsia="Times New Roman"/>
          <w:sz w:val="28"/>
          <w:szCs w:val="28"/>
        </w:rPr>
        <w:t>ы</w:t>
      </w:r>
      <w:r w:rsidRPr="002441B5">
        <w:rPr>
          <w:rFonts w:eastAsia="Times New Roman"/>
          <w:sz w:val="28"/>
          <w:szCs w:val="28"/>
        </w:rPr>
        <w:t>зывают ряд конкретных мер по</w:t>
      </w:r>
      <w:r w:rsidR="00971E47">
        <w:rPr>
          <w:rFonts w:eastAsia="Times New Roman"/>
          <w:sz w:val="28"/>
          <w:szCs w:val="28"/>
        </w:rPr>
        <w:t xml:space="preserve"> </w:t>
      </w:r>
      <w:r w:rsidRPr="002441B5">
        <w:rPr>
          <w:rFonts w:eastAsia="Times New Roman"/>
          <w:sz w:val="28"/>
          <w:szCs w:val="28"/>
        </w:rPr>
        <w:t>изменению создавшегося положения.</w:t>
      </w:r>
    </w:p>
    <w:p w:rsidR="008D7992" w:rsidRPr="002441B5" w:rsidRDefault="006336F4" w:rsidP="00A20C7D">
      <w:pPr>
        <w:spacing w:line="360" w:lineRule="auto"/>
        <w:ind w:firstLine="720"/>
        <w:jc w:val="both"/>
        <w:rPr>
          <w:rFonts w:eastAsia="Times New Roman"/>
          <w:sz w:val="28"/>
          <w:szCs w:val="28"/>
        </w:rPr>
      </w:pPr>
      <w:r w:rsidRPr="002441B5">
        <w:rPr>
          <w:rFonts w:eastAsia="Times New Roman"/>
          <w:sz w:val="28"/>
          <w:szCs w:val="28"/>
        </w:rPr>
        <w:t>Характеризуя американское высшее образование, большинство е</w:t>
      </w:r>
      <w:r w:rsidRPr="002441B5">
        <w:rPr>
          <w:rFonts w:eastAsia="Times New Roman"/>
          <w:sz w:val="28"/>
          <w:szCs w:val="28"/>
        </w:rPr>
        <w:t>в</w:t>
      </w:r>
      <w:r w:rsidRPr="002441B5">
        <w:rPr>
          <w:rFonts w:eastAsia="Times New Roman"/>
          <w:sz w:val="28"/>
          <w:szCs w:val="28"/>
        </w:rPr>
        <w:t>ропейских экспертов ( Н.С. Ладыжец</w:t>
      </w:r>
      <w:proofErr w:type="gramStart"/>
      <w:r w:rsidRPr="002441B5">
        <w:rPr>
          <w:rFonts w:eastAsia="Times New Roman"/>
          <w:sz w:val="28"/>
          <w:szCs w:val="28"/>
        </w:rPr>
        <w:t xml:space="preserve"> ,</w:t>
      </w:r>
      <w:proofErr w:type="gramEnd"/>
      <w:r w:rsidRPr="002441B5">
        <w:rPr>
          <w:rFonts w:eastAsia="Times New Roman"/>
          <w:sz w:val="28"/>
          <w:szCs w:val="28"/>
        </w:rPr>
        <w:t xml:space="preserve"> К. Керр, М. Маклин и др.) сходятся во мнении, что США, взяв за основу европейские подходы, создали собс</w:t>
      </w:r>
      <w:r w:rsidRPr="002441B5">
        <w:rPr>
          <w:rFonts w:eastAsia="Times New Roman"/>
          <w:sz w:val="28"/>
          <w:szCs w:val="28"/>
        </w:rPr>
        <w:t>т</w:t>
      </w:r>
      <w:r w:rsidRPr="002441B5">
        <w:rPr>
          <w:rFonts w:eastAsia="Times New Roman"/>
          <w:sz w:val="28"/>
          <w:szCs w:val="28"/>
        </w:rPr>
        <w:t>венную модель высшего образования, реэкспортировав</w:t>
      </w:r>
      <w:r w:rsidR="00A20C7D">
        <w:rPr>
          <w:rFonts w:eastAsia="Times New Roman"/>
          <w:sz w:val="28"/>
          <w:szCs w:val="28"/>
        </w:rPr>
        <w:t xml:space="preserve"> ее </w:t>
      </w:r>
      <w:r w:rsidRPr="002441B5">
        <w:rPr>
          <w:rFonts w:eastAsia="Times New Roman"/>
          <w:sz w:val="28"/>
          <w:szCs w:val="28"/>
        </w:rPr>
        <w:t>затем в новом, уже не европейском обличье, во многие регионы мира. Начав с копиров</w:t>
      </w:r>
      <w:r w:rsidRPr="002441B5">
        <w:rPr>
          <w:rFonts w:eastAsia="Times New Roman"/>
          <w:sz w:val="28"/>
          <w:szCs w:val="28"/>
        </w:rPr>
        <w:t>а</w:t>
      </w:r>
      <w:r w:rsidRPr="002441B5">
        <w:rPr>
          <w:rFonts w:eastAsia="Times New Roman"/>
          <w:sz w:val="28"/>
          <w:szCs w:val="28"/>
        </w:rPr>
        <w:t>ния лучших европейских университетов, экспериментируя и совершенс</w:t>
      </w:r>
      <w:r w:rsidRPr="002441B5">
        <w:rPr>
          <w:rFonts w:eastAsia="Times New Roman"/>
          <w:sz w:val="28"/>
          <w:szCs w:val="28"/>
        </w:rPr>
        <w:t>т</w:t>
      </w:r>
      <w:r w:rsidRPr="002441B5">
        <w:rPr>
          <w:rFonts w:eastAsia="Times New Roman"/>
          <w:sz w:val="28"/>
          <w:szCs w:val="28"/>
        </w:rPr>
        <w:lastRenderedPageBreak/>
        <w:t>вуя, американцы создали образовательную ступень, ставшую эталоном в мир</w:t>
      </w:r>
      <w:r w:rsidRPr="002441B5">
        <w:rPr>
          <w:rFonts w:eastAsia="Times New Roman"/>
          <w:sz w:val="28"/>
          <w:szCs w:val="28"/>
        </w:rPr>
        <w:t>о</w:t>
      </w:r>
      <w:r w:rsidRPr="002441B5">
        <w:rPr>
          <w:rFonts w:eastAsia="Times New Roman"/>
          <w:sz w:val="28"/>
          <w:szCs w:val="28"/>
        </w:rPr>
        <w:t>вой практике образования.</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Современная структура американского высшего образования сл</w:t>
      </w:r>
      <w:r w:rsidRPr="002441B5">
        <w:rPr>
          <w:rFonts w:eastAsia="Times New Roman"/>
          <w:sz w:val="28"/>
          <w:szCs w:val="28"/>
        </w:rPr>
        <w:t>о</w:t>
      </w:r>
      <w:r w:rsidRPr="002441B5">
        <w:rPr>
          <w:rFonts w:eastAsia="Times New Roman"/>
          <w:sz w:val="28"/>
          <w:szCs w:val="28"/>
        </w:rPr>
        <w:t>жилась в конце XIX века. Вершину иерархической лестницы по праву з</w:t>
      </w:r>
      <w:r w:rsidRPr="002441B5">
        <w:rPr>
          <w:rFonts w:eastAsia="Times New Roman"/>
          <w:sz w:val="28"/>
          <w:szCs w:val="28"/>
        </w:rPr>
        <w:t>а</w:t>
      </w:r>
      <w:r w:rsidRPr="002441B5">
        <w:rPr>
          <w:rFonts w:eastAsia="Times New Roman"/>
          <w:sz w:val="28"/>
          <w:szCs w:val="28"/>
        </w:rPr>
        <w:t>нимают такие престижные частные вузы, как Гарвард, Йель, Принстон, Стэнфорд, затем государственные университеты, и внизу иерархии нах</w:t>
      </w:r>
      <w:r w:rsidRPr="002441B5">
        <w:rPr>
          <w:rFonts w:eastAsia="Times New Roman"/>
          <w:sz w:val="28"/>
          <w:szCs w:val="28"/>
        </w:rPr>
        <w:t>о</w:t>
      </w:r>
      <w:r w:rsidRPr="002441B5">
        <w:rPr>
          <w:rFonts w:eastAsia="Times New Roman"/>
          <w:sz w:val="28"/>
          <w:szCs w:val="28"/>
        </w:rPr>
        <w:t>дятся местные двухлетние и четырехлетние колледжи.</w:t>
      </w:r>
    </w:p>
    <w:p w:rsidR="008D7992" w:rsidRPr="002441B5" w:rsidRDefault="006336F4" w:rsidP="002441B5">
      <w:pPr>
        <w:spacing w:line="360" w:lineRule="auto"/>
        <w:ind w:firstLine="720"/>
        <w:jc w:val="both"/>
        <w:rPr>
          <w:sz w:val="28"/>
          <w:szCs w:val="28"/>
        </w:rPr>
      </w:pPr>
      <w:r w:rsidRPr="002441B5">
        <w:rPr>
          <w:rFonts w:eastAsia="Times New Roman"/>
          <w:sz w:val="28"/>
          <w:szCs w:val="28"/>
        </w:rPr>
        <w:t>Развитие высшего образования в США привело к созданию двух в</w:t>
      </w:r>
      <w:r w:rsidRPr="002441B5">
        <w:rPr>
          <w:rFonts w:eastAsia="Times New Roman"/>
          <w:sz w:val="28"/>
          <w:szCs w:val="28"/>
        </w:rPr>
        <w:t>и</w:t>
      </w:r>
      <w:r w:rsidRPr="002441B5">
        <w:rPr>
          <w:rFonts w:eastAsia="Times New Roman"/>
          <w:sz w:val="28"/>
          <w:szCs w:val="28"/>
        </w:rPr>
        <w:t>дов учреждений:</w:t>
      </w:r>
      <w:r w:rsidR="00917405" w:rsidRPr="002441B5">
        <w:rPr>
          <w:rFonts w:eastAsia="Times New Roman"/>
          <w:sz w:val="28"/>
          <w:szCs w:val="28"/>
        </w:rPr>
        <w:t xml:space="preserve"> </w:t>
      </w:r>
      <w:r w:rsidRPr="002441B5">
        <w:rPr>
          <w:rFonts w:eastAsia="Times New Roman"/>
          <w:sz w:val="28"/>
          <w:szCs w:val="28"/>
        </w:rPr>
        <w:t xml:space="preserve"> общинных (местных) колледжей с двухлетним сроком обучения; </w:t>
      </w:r>
      <w:r w:rsidRPr="002441B5">
        <w:rPr>
          <w:rFonts w:eastAsia="Arial Unicode MS"/>
          <w:sz w:val="28"/>
          <w:szCs w:val="28"/>
        </w:rPr>
        <w:t>−</w:t>
      </w:r>
      <w:r w:rsidRPr="002441B5">
        <w:rPr>
          <w:rFonts w:eastAsia="Times New Roman"/>
          <w:sz w:val="28"/>
          <w:szCs w:val="28"/>
        </w:rPr>
        <w:t xml:space="preserve"> колледжей гуманитарных наук с четырехлетним сроком об</w:t>
      </w:r>
      <w:r w:rsidRPr="002441B5">
        <w:rPr>
          <w:rFonts w:eastAsia="Times New Roman"/>
          <w:sz w:val="28"/>
          <w:szCs w:val="28"/>
        </w:rPr>
        <w:t>у</w:t>
      </w:r>
      <w:r w:rsidRPr="002441B5">
        <w:rPr>
          <w:rFonts w:eastAsia="Times New Roman"/>
          <w:sz w:val="28"/>
          <w:szCs w:val="28"/>
        </w:rPr>
        <w:t>чения.</w:t>
      </w:r>
    </w:p>
    <w:p w:rsidR="008D7992" w:rsidRPr="002441B5" w:rsidRDefault="006336F4" w:rsidP="002441B5">
      <w:pPr>
        <w:spacing w:line="360" w:lineRule="auto"/>
        <w:ind w:firstLine="720"/>
        <w:jc w:val="both"/>
        <w:rPr>
          <w:sz w:val="28"/>
          <w:szCs w:val="28"/>
        </w:rPr>
      </w:pPr>
      <w:r w:rsidRPr="002441B5">
        <w:rPr>
          <w:rFonts w:eastAsia="Times New Roman"/>
          <w:sz w:val="28"/>
          <w:szCs w:val="28"/>
        </w:rPr>
        <w:t>Общинные колледжи финансируются государством и находятся под контролем местных органов. Они выполняют несколько функций: готовят студентов к поступлению в четырехгодичный колледж, позволяют пол</w:t>
      </w:r>
      <w:r w:rsidRPr="002441B5">
        <w:rPr>
          <w:rFonts w:eastAsia="Times New Roman"/>
          <w:sz w:val="28"/>
          <w:szCs w:val="28"/>
        </w:rPr>
        <w:t>у</w:t>
      </w:r>
      <w:r w:rsidRPr="002441B5">
        <w:rPr>
          <w:rFonts w:eastAsia="Times New Roman"/>
          <w:sz w:val="28"/>
          <w:szCs w:val="28"/>
        </w:rPr>
        <w:t>чить техническую специальность.</w:t>
      </w:r>
    </w:p>
    <w:p w:rsidR="008D7992" w:rsidRPr="002441B5" w:rsidRDefault="006336F4" w:rsidP="002441B5">
      <w:pPr>
        <w:spacing w:line="360" w:lineRule="auto"/>
        <w:ind w:firstLine="720"/>
        <w:jc w:val="both"/>
        <w:rPr>
          <w:sz w:val="28"/>
          <w:szCs w:val="28"/>
        </w:rPr>
      </w:pPr>
      <w:r w:rsidRPr="002441B5">
        <w:rPr>
          <w:rFonts w:eastAsia="Times New Roman"/>
          <w:sz w:val="28"/>
          <w:szCs w:val="28"/>
        </w:rPr>
        <w:t>Колледж гуманитарных наук может функционировать самосто</w:t>
      </w:r>
      <w:r w:rsidRPr="002441B5">
        <w:rPr>
          <w:rFonts w:eastAsia="Times New Roman"/>
          <w:sz w:val="28"/>
          <w:szCs w:val="28"/>
        </w:rPr>
        <w:t>я</w:t>
      </w:r>
      <w:r w:rsidRPr="002441B5">
        <w:rPr>
          <w:rFonts w:eastAsia="Times New Roman"/>
          <w:sz w:val="28"/>
          <w:szCs w:val="28"/>
        </w:rPr>
        <w:t>тельно или входить в состав университета. Он дает гуманитарное образ</w:t>
      </w:r>
      <w:r w:rsidRPr="002441B5">
        <w:rPr>
          <w:rFonts w:eastAsia="Times New Roman"/>
          <w:sz w:val="28"/>
          <w:szCs w:val="28"/>
        </w:rPr>
        <w:t>о</w:t>
      </w:r>
      <w:r w:rsidRPr="002441B5">
        <w:rPr>
          <w:rFonts w:eastAsia="Times New Roman"/>
          <w:sz w:val="28"/>
          <w:szCs w:val="28"/>
        </w:rPr>
        <w:t>вание, осуществляет предпрофессиональную подготовку студентов.</w:t>
      </w:r>
    </w:p>
    <w:p w:rsidR="008D7992" w:rsidRPr="002441B5" w:rsidRDefault="006336F4" w:rsidP="00ED78C1">
      <w:pPr>
        <w:numPr>
          <w:ilvl w:val="1"/>
          <w:numId w:val="64"/>
        </w:numPr>
        <w:tabs>
          <w:tab w:val="left" w:pos="763"/>
        </w:tabs>
        <w:spacing w:line="360" w:lineRule="auto"/>
        <w:ind w:firstLine="720"/>
        <w:jc w:val="both"/>
        <w:rPr>
          <w:rFonts w:eastAsia="Times New Roman"/>
          <w:sz w:val="28"/>
          <w:szCs w:val="28"/>
        </w:rPr>
      </w:pPr>
      <w:r w:rsidRPr="002441B5">
        <w:rPr>
          <w:rFonts w:eastAsia="Times New Roman"/>
          <w:sz w:val="28"/>
          <w:szCs w:val="28"/>
        </w:rPr>
        <w:t>отличие от Европы частный сектор в высшем образовании з</w:t>
      </w:r>
      <w:r w:rsidRPr="002441B5">
        <w:rPr>
          <w:rFonts w:eastAsia="Times New Roman"/>
          <w:sz w:val="28"/>
          <w:szCs w:val="28"/>
        </w:rPr>
        <w:t>а</w:t>
      </w:r>
      <w:r w:rsidRPr="002441B5">
        <w:rPr>
          <w:rFonts w:eastAsia="Times New Roman"/>
          <w:sz w:val="28"/>
          <w:szCs w:val="28"/>
        </w:rPr>
        <w:t>нимает значительное место, охватывая 20 % студенческого контингента. Европейское влияние на становление и содержание образования в амер</w:t>
      </w:r>
      <w:r w:rsidRPr="002441B5">
        <w:rPr>
          <w:rFonts w:eastAsia="Times New Roman"/>
          <w:sz w:val="28"/>
          <w:szCs w:val="28"/>
        </w:rPr>
        <w:t>и</w:t>
      </w:r>
      <w:r w:rsidRPr="002441B5">
        <w:rPr>
          <w:rFonts w:eastAsia="Times New Roman"/>
          <w:sz w:val="28"/>
          <w:szCs w:val="28"/>
        </w:rPr>
        <w:t>канском университете признается безоговорочно всеми специалистами.</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Принято выделять несколько этапов заимствования. Первая волна связана с влиянием британской высшей школы, в первую очередь Ке</w:t>
      </w:r>
      <w:r w:rsidRPr="002441B5">
        <w:rPr>
          <w:rFonts w:eastAsia="Times New Roman"/>
          <w:sz w:val="28"/>
          <w:szCs w:val="28"/>
        </w:rPr>
        <w:t>м</w:t>
      </w:r>
      <w:r w:rsidRPr="002441B5">
        <w:rPr>
          <w:rFonts w:eastAsia="Times New Roman"/>
          <w:sz w:val="28"/>
          <w:szCs w:val="28"/>
        </w:rPr>
        <w:t>бриджа и Оксфорда, которые в глазах американцев были образцом для подражания.</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Практически все престижные старейшие университеты США созд</w:t>
      </w:r>
      <w:r w:rsidRPr="002441B5">
        <w:rPr>
          <w:rFonts w:eastAsia="Times New Roman"/>
          <w:sz w:val="28"/>
          <w:szCs w:val="28"/>
        </w:rPr>
        <w:t>а</w:t>
      </w:r>
      <w:r w:rsidRPr="002441B5">
        <w:rPr>
          <w:rFonts w:eastAsia="Times New Roman"/>
          <w:sz w:val="28"/>
          <w:szCs w:val="28"/>
        </w:rPr>
        <w:t xml:space="preserve">вались по образцу </w:t>
      </w:r>
      <w:proofErr w:type="gramStart"/>
      <w:r w:rsidRPr="002441B5">
        <w:rPr>
          <w:rFonts w:eastAsia="Times New Roman"/>
          <w:sz w:val="28"/>
          <w:szCs w:val="28"/>
        </w:rPr>
        <w:t>британского</w:t>
      </w:r>
      <w:proofErr w:type="gramEnd"/>
      <w:r w:rsidRPr="002441B5">
        <w:rPr>
          <w:rFonts w:eastAsia="Times New Roman"/>
          <w:sz w:val="28"/>
          <w:szCs w:val="28"/>
        </w:rPr>
        <w:t xml:space="preserve"> Оксбриджа.</w:t>
      </w:r>
    </w:p>
    <w:p w:rsidR="008D7992" w:rsidRPr="002441B5" w:rsidRDefault="006336F4" w:rsidP="002441B5">
      <w:pPr>
        <w:spacing w:line="360" w:lineRule="auto"/>
        <w:ind w:firstLine="720"/>
        <w:jc w:val="both"/>
        <w:rPr>
          <w:rFonts w:eastAsia="Times New Roman"/>
          <w:sz w:val="28"/>
          <w:szCs w:val="28"/>
        </w:rPr>
      </w:pPr>
      <w:proofErr w:type="gramStart"/>
      <w:r w:rsidRPr="002441B5">
        <w:rPr>
          <w:rFonts w:eastAsia="Times New Roman"/>
          <w:sz w:val="28"/>
          <w:szCs w:val="28"/>
        </w:rPr>
        <w:lastRenderedPageBreak/>
        <w:t>Во второй половине XVIII в. рост интереса к естественнонаучному знанию привлекает внимание к французской и шотландской моделям высшей школы.</w:t>
      </w:r>
      <w:proofErr w:type="gramEnd"/>
    </w:p>
    <w:p w:rsidR="008D7992" w:rsidRPr="002441B5" w:rsidRDefault="006336F4" w:rsidP="00ED78C1">
      <w:pPr>
        <w:numPr>
          <w:ilvl w:val="0"/>
          <w:numId w:val="64"/>
        </w:numPr>
        <w:tabs>
          <w:tab w:val="left" w:pos="766"/>
        </w:tabs>
        <w:spacing w:line="360" w:lineRule="auto"/>
        <w:ind w:firstLine="720"/>
        <w:jc w:val="both"/>
        <w:rPr>
          <w:rFonts w:eastAsia="Times New Roman"/>
          <w:sz w:val="28"/>
          <w:szCs w:val="28"/>
        </w:rPr>
      </w:pPr>
      <w:proofErr w:type="gramStart"/>
      <w:r w:rsidRPr="002441B5">
        <w:rPr>
          <w:rFonts w:eastAsia="Times New Roman"/>
          <w:sz w:val="28"/>
          <w:szCs w:val="28"/>
        </w:rPr>
        <w:t>конце</w:t>
      </w:r>
      <w:proofErr w:type="gramEnd"/>
      <w:r w:rsidRPr="002441B5">
        <w:rPr>
          <w:rFonts w:eastAsia="Times New Roman"/>
          <w:sz w:val="28"/>
          <w:szCs w:val="28"/>
        </w:rPr>
        <w:t xml:space="preserve"> XIX — начале XX в. набирает силу третья волна заи</w:t>
      </w:r>
      <w:r w:rsidRPr="002441B5">
        <w:rPr>
          <w:rFonts w:eastAsia="Times New Roman"/>
          <w:sz w:val="28"/>
          <w:szCs w:val="28"/>
        </w:rPr>
        <w:t>м</w:t>
      </w:r>
      <w:r w:rsidRPr="002441B5">
        <w:rPr>
          <w:rFonts w:eastAsia="Times New Roman"/>
          <w:sz w:val="28"/>
          <w:szCs w:val="28"/>
        </w:rPr>
        <w:t>ствования. Большую популярность получает немецкая модель университ</w:t>
      </w:r>
      <w:r w:rsidRPr="002441B5">
        <w:rPr>
          <w:rFonts w:eastAsia="Times New Roman"/>
          <w:sz w:val="28"/>
          <w:szCs w:val="28"/>
        </w:rPr>
        <w:t>е</w:t>
      </w:r>
      <w:r w:rsidRPr="002441B5">
        <w:rPr>
          <w:rFonts w:eastAsia="Times New Roman"/>
          <w:sz w:val="28"/>
          <w:szCs w:val="28"/>
        </w:rPr>
        <w:t>та, подразумевающая единство исследовательской и учебной работы. Т</w:t>
      </w:r>
      <w:r w:rsidRPr="002441B5">
        <w:rPr>
          <w:rFonts w:eastAsia="Times New Roman"/>
          <w:sz w:val="28"/>
          <w:szCs w:val="28"/>
        </w:rPr>
        <w:t>а</w:t>
      </w:r>
      <w:r w:rsidRPr="002441B5">
        <w:rPr>
          <w:rFonts w:eastAsia="Times New Roman"/>
          <w:sz w:val="28"/>
          <w:szCs w:val="28"/>
        </w:rPr>
        <w:t>ким образом, творческое заимствование европейских традиций универс</w:t>
      </w:r>
      <w:r w:rsidRPr="002441B5">
        <w:rPr>
          <w:rFonts w:eastAsia="Times New Roman"/>
          <w:sz w:val="28"/>
          <w:szCs w:val="28"/>
        </w:rPr>
        <w:t>и</w:t>
      </w:r>
      <w:r w:rsidRPr="002441B5">
        <w:rPr>
          <w:rFonts w:eastAsia="Times New Roman"/>
          <w:sz w:val="28"/>
          <w:szCs w:val="28"/>
        </w:rPr>
        <w:t>тетского образования, их адаптация применительно к социально-экономическим реалиям жизни страны создали феномен американского университета.</w:t>
      </w:r>
    </w:p>
    <w:p w:rsidR="008D7992" w:rsidRPr="002441B5" w:rsidRDefault="006336F4" w:rsidP="002441B5">
      <w:pPr>
        <w:spacing w:line="360" w:lineRule="auto"/>
        <w:ind w:firstLine="720"/>
        <w:jc w:val="both"/>
        <w:rPr>
          <w:sz w:val="28"/>
          <w:szCs w:val="28"/>
        </w:rPr>
      </w:pPr>
      <w:r w:rsidRPr="002441B5">
        <w:rPr>
          <w:rFonts w:eastAsia="Times New Roman"/>
          <w:sz w:val="28"/>
          <w:szCs w:val="28"/>
        </w:rPr>
        <w:t>Современный облик высшей школы США в значительной степени был определен после окончания</w:t>
      </w:r>
      <w:proofErr w:type="gramStart"/>
      <w:r w:rsidRPr="002441B5">
        <w:rPr>
          <w:rFonts w:eastAsia="Times New Roman"/>
          <w:sz w:val="28"/>
          <w:szCs w:val="28"/>
        </w:rPr>
        <w:t xml:space="preserve"> В</w:t>
      </w:r>
      <w:proofErr w:type="gramEnd"/>
      <w:r w:rsidRPr="002441B5">
        <w:rPr>
          <w:rFonts w:eastAsia="Times New Roman"/>
          <w:sz w:val="28"/>
          <w:szCs w:val="28"/>
        </w:rPr>
        <w:t>торой мировой войны. Первое знамен</w:t>
      </w:r>
      <w:r w:rsidRPr="002441B5">
        <w:rPr>
          <w:rFonts w:eastAsia="Times New Roman"/>
          <w:sz w:val="28"/>
          <w:szCs w:val="28"/>
        </w:rPr>
        <w:t>а</w:t>
      </w:r>
      <w:r w:rsidRPr="002441B5">
        <w:rPr>
          <w:rFonts w:eastAsia="Times New Roman"/>
          <w:sz w:val="28"/>
          <w:szCs w:val="28"/>
        </w:rPr>
        <w:t>тельное событие связано с принятием в 1944 г. американским правител</w:t>
      </w:r>
      <w:r w:rsidRPr="002441B5">
        <w:rPr>
          <w:rFonts w:eastAsia="Times New Roman"/>
          <w:sz w:val="28"/>
          <w:szCs w:val="28"/>
        </w:rPr>
        <w:t>ь</w:t>
      </w:r>
      <w:r w:rsidRPr="002441B5">
        <w:rPr>
          <w:rFonts w:eastAsia="Times New Roman"/>
          <w:sz w:val="28"/>
          <w:szCs w:val="28"/>
        </w:rPr>
        <w:t>ством Солдатского билля (закона) о правах. Правительство брало на себя обязательство оплатить обучение ветеранов войны в</w:t>
      </w:r>
      <w:r w:rsidR="00917405" w:rsidRPr="002441B5">
        <w:rPr>
          <w:rFonts w:eastAsia="Times New Roman"/>
          <w:sz w:val="28"/>
          <w:szCs w:val="28"/>
        </w:rPr>
        <w:t xml:space="preserve"> </w:t>
      </w:r>
      <w:r w:rsidRPr="002441B5">
        <w:rPr>
          <w:rFonts w:eastAsia="Times New Roman"/>
          <w:sz w:val="28"/>
          <w:szCs w:val="28"/>
        </w:rPr>
        <w:t>колледжах после д</w:t>
      </w:r>
      <w:r w:rsidRPr="002441B5">
        <w:rPr>
          <w:rFonts w:eastAsia="Times New Roman"/>
          <w:sz w:val="28"/>
          <w:szCs w:val="28"/>
        </w:rPr>
        <w:t>е</w:t>
      </w:r>
      <w:r w:rsidRPr="002441B5">
        <w:rPr>
          <w:rFonts w:eastAsia="Times New Roman"/>
          <w:sz w:val="28"/>
          <w:szCs w:val="28"/>
        </w:rPr>
        <w:t>мобилизации, т.е. вернувшимся с войны солдатам предоставлялась во</w:t>
      </w:r>
      <w:r w:rsidRPr="002441B5">
        <w:rPr>
          <w:rFonts w:eastAsia="Times New Roman"/>
          <w:sz w:val="28"/>
          <w:szCs w:val="28"/>
        </w:rPr>
        <w:t>з</w:t>
      </w:r>
      <w:r w:rsidRPr="002441B5">
        <w:rPr>
          <w:rFonts w:eastAsia="Times New Roman"/>
          <w:sz w:val="28"/>
          <w:szCs w:val="28"/>
        </w:rPr>
        <w:t>можность получить высшее образование. Фактически это был экспер</w:t>
      </w:r>
      <w:r w:rsidRPr="002441B5">
        <w:rPr>
          <w:rFonts w:eastAsia="Times New Roman"/>
          <w:sz w:val="28"/>
          <w:szCs w:val="28"/>
        </w:rPr>
        <w:t>и</w:t>
      </w:r>
      <w:r w:rsidRPr="002441B5">
        <w:rPr>
          <w:rFonts w:eastAsia="Times New Roman"/>
          <w:sz w:val="28"/>
          <w:szCs w:val="28"/>
        </w:rPr>
        <w:t>мент, который способствовал изменению характера высшей школы, пр</w:t>
      </w:r>
      <w:r w:rsidRPr="002441B5">
        <w:rPr>
          <w:rFonts w:eastAsia="Times New Roman"/>
          <w:sz w:val="28"/>
          <w:szCs w:val="28"/>
        </w:rPr>
        <w:t>е</w:t>
      </w:r>
      <w:r w:rsidRPr="002441B5">
        <w:rPr>
          <w:rFonts w:eastAsia="Times New Roman"/>
          <w:sz w:val="28"/>
          <w:szCs w:val="28"/>
        </w:rPr>
        <w:t xml:space="preserve">вращению ее </w:t>
      </w:r>
      <w:proofErr w:type="gramStart"/>
      <w:r w:rsidRPr="002441B5">
        <w:rPr>
          <w:rFonts w:eastAsia="Times New Roman"/>
          <w:sz w:val="28"/>
          <w:szCs w:val="28"/>
        </w:rPr>
        <w:t>из</w:t>
      </w:r>
      <w:proofErr w:type="gramEnd"/>
      <w:r w:rsidRPr="002441B5">
        <w:rPr>
          <w:rFonts w:eastAsia="Times New Roman"/>
          <w:sz w:val="28"/>
          <w:szCs w:val="28"/>
        </w:rPr>
        <w:t xml:space="preserve"> элитарной в массовую. Спустя несколько лет комиссия, созданная по инициативе президента Г. Трумена, подвела его итоги. Отм</w:t>
      </w:r>
      <w:r w:rsidRPr="002441B5">
        <w:rPr>
          <w:rFonts w:eastAsia="Times New Roman"/>
          <w:sz w:val="28"/>
          <w:szCs w:val="28"/>
        </w:rPr>
        <w:t>е</w:t>
      </w:r>
      <w:r w:rsidRPr="002441B5">
        <w:rPr>
          <w:rFonts w:eastAsia="Times New Roman"/>
          <w:sz w:val="28"/>
          <w:szCs w:val="28"/>
        </w:rPr>
        <w:t>тив успешность и впечатляющие результаты эксперимента, она рекоме</w:t>
      </w:r>
      <w:r w:rsidRPr="002441B5">
        <w:rPr>
          <w:rFonts w:eastAsia="Times New Roman"/>
          <w:sz w:val="28"/>
          <w:szCs w:val="28"/>
        </w:rPr>
        <w:t>н</w:t>
      </w:r>
      <w:r w:rsidRPr="002441B5">
        <w:rPr>
          <w:rFonts w:eastAsia="Times New Roman"/>
          <w:sz w:val="28"/>
          <w:szCs w:val="28"/>
        </w:rPr>
        <w:t>довала расширить масштабы высшего образования.</w:t>
      </w:r>
    </w:p>
    <w:p w:rsidR="008D7992" w:rsidRPr="002441B5" w:rsidRDefault="006336F4" w:rsidP="00A20C7D">
      <w:pPr>
        <w:spacing w:line="360" w:lineRule="auto"/>
        <w:ind w:firstLine="720"/>
        <w:jc w:val="both"/>
        <w:rPr>
          <w:rFonts w:eastAsia="Times New Roman"/>
          <w:sz w:val="28"/>
          <w:szCs w:val="28"/>
        </w:rPr>
      </w:pPr>
      <w:r w:rsidRPr="002441B5">
        <w:rPr>
          <w:rFonts w:eastAsia="Times New Roman"/>
          <w:sz w:val="28"/>
          <w:szCs w:val="28"/>
        </w:rPr>
        <w:t>Еще один толчок развитию высшей школы дала «холодная война». Для обеспечения национальной безопасности университеты стали пол</w:t>
      </w:r>
      <w:r w:rsidRPr="002441B5">
        <w:rPr>
          <w:rFonts w:eastAsia="Times New Roman"/>
          <w:sz w:val="28"/>
          <w:szCs w:val="28"/>
        </w:rPr>
        <w:t>у</w:t>
      </w:r>
      <w:r w:rsidRPr="002441B5">
        <w:rPr>
          <w:rFonts w:eastAsia="Times New Roman"/>
          <w:sz w:val="28"/>
          <w:szCs w:val="28"/>
        </w:rPr>
        <w:t>чать значительные ассигнования из федерального бюджета и различных фондов на научные исследования (в 1950 г. — 1 млрд. дол.,</w:t>
      </w:r>
      <w:r w:rsidR="00A20C7D">
        <w:rPr>
          <w:rFonts w:eastAsia="Times New Roman"/>
          <w:sz w:val="28"/>
          <w:szCs w:val="28"/>
        </w:rPr>
        <w:t xml:space="preserve"> </w:t>
      </w:r>
      <w:r w:rsidRPr="002441B5">
        <w:rPr>
          <w:rFonts w:eastAsia="Times New Roman"/>
          <w:sz w:val="28"/>
          <w:szCs w:val="28"/>
        </w:rPr>
        <w:t>1996 г. — 21 млрд.</w:t>
      </w:r>
      <w:proofErr w:type="gramStart"/>
      <w:r w:rsidRPr="002441B5">
        <w:rPr>
          <w:rFonts w:eastAsia="Times New Roman"/>
          <w:sz w:val="28"/>
          <w:szCs w:val="28"/>
        </w:rPr>
        <w:t xml:space="preserve"> )</w:t>
      </w:r>
      <w:proofErr w:type="gramEnd"/>
      <w:r w:rsidRPr="002441B5">
        <w:rPr>
          <w:rFonts w:eastAsia="Times New Roman"/>
          <w:sz w:val="28"/>
          <w:szCs w:val="28"/>
        </w:rPr>
        <w:t>.</w:t>
      </w:r>
    </w:p>
    <w:p w:rsidR="008D7992" w:rsidRPr="002441B5" w:rsidRDefault="006336F4" w:rsidP="002441B5">
      <w:pPr>
        <w:spacing w:line="360" w:lineRule="auto"/>
        <w:ind w:firstLine="720"/>
        <w:jc w:val="both"/>
        <w:rPr>
          <w:sz w:val="28"/>
          <w:szCs w:val="28"/>
        </w:rPr>
      </w:pPr>
      <w:r w:rsidRPr="002441B5">
        <w:rPr>
          <w:rFonts w:eastAsia="Times New Roman"/>
          <w:sz w:val="28"/>
          <w:szCs w:val="28"/>
        </w:rPr>
        <w:t>Контракты распределялись на конкурсной основе, их результаты и степень внедрения тщательно анализировались. Выполнение военных ра</w:t>
      </w:r>
      <w:r w:rsidRPr="002441B5">
        <w:rPr>
          <w:rFonts w:eastAsia="Times New Roman"/>
          <w:sz w:val="28"/>
          <w:szCs w:val="28"/>
        </w:rPr>
        <w:t>з</w:t>
      </w:r>
      <w:r w:rsidRPr="002441B5">
        <w:rPr>
          <w:rFonts w:eastAsia="Times New Roman"/>
          <w:sz w:val="28"/>
          <w:szCs w:val="28"/>
        </w:rPr>
        <w:lastRenderedPageBreak/>
        <w:t>работок в стенах университетов являлось хорошей финансовой «подпи</w:t>
      </w:r>
      <w:r w:rsidRPr="002441B5">
        <w:rPr>
          <w:rFonts w:eastAsia="Times New Roman"/>
          <w:sz w:val="28"/>
          <w:szCs w:val="28"/>
        </w:rPr>
        <w:t>т</w:t>
      </w:r>
      <w:r w:rsidRPr="002441B5">
        <w:rPr>
          <w:rFonts w:eastAsia="Times New Roman"/>
          <w:sz w:val="28"/>
          <w:szCs w:val="28"/>
        </w:rPr>
        <w:t>кой» для вузов, способствовало формированию ученых новой формации. В послевоенные годы выросло поколение крупных ученых, которые соч</w:t>
      </w:r>
      <w:r w:rsidRPr="002441B5">
        <w:rPr>
          <w:rFonts w:eastAsia="Times New Roman"/>
          <w:sz w:val="28"/>
          <w:szCs w:val="28"/>
        </w:rPr>
        <w:t>е</w:t>
      </w:r>
      <w:r w:rsidRPr="002441B5">
        <w:rPr>
          <w:rFonts w:eastAsia="Times New Roman"/>
          <w:sz w:val="28"/>
          <w:szCs w:val="28"/>
        </w:rPr>
        <w:t>тали изыскания в научных лабораториях, преподавание в вузах со службой в правительственных учреждениях.</w:t>
      </w:r>
    </w:p>
    <w:p w:rsidR="008D7992" w:rsidRPr="00A20C7D" w:rsidRDefault="006336F4" w:rsidP="00ED78C1">
      <w:pPr>
        <w:numPr>
          <w:ilvl w:val="0"/>
          <w:numId w:val="65"/>
        </w:numPr>
        <w:tabs>
          <w:tab w:val="left" w:pos="730"/>
        </w:tabs>
        <w:spacing w:line="360" w:lineRule="auto"/>
        <w:ind w:firstLine="720"/>
        <w:jc w:val="both"/>
        <w:rPr>
          <w:rFonts w:eastAsia="Times New Roman"/>
          <w:sz w:val="28"/>
          <w:szCs w:val="28"/>
        </w:rPr>
      </w:pPr>
      <w:r w:rsidRPr="00A20C7D">
        <w:rPr>
          <w:rFonts w:eastAsia="Times New Roman"/>
          <w:sz w:val="28"/>
          <w:szCs w:val="28"/>
        </w:rPr>
        <w:t xml:space="preserve">60-е гг. XX </w:t>
      </w:r>
      <w:proofErr w:type="gramStart"/>
      <w:r w:rsidRPr="00A20C7D">
        <w:rPr>
          <w:rFonts w:eastAsia="Times New Roman"/>
          <w:sz w:val="28"/>
          <w:szCs w:val="28"/>
        </w:rPr>
        <w:t>в</w:t>
      </w:r>
      <w:proofErr w:type="gramEnd"/>
      <w:r w:rsidRPr="00A20C7D">
        <w:rPr>
          <w:rFonts w:eastAsia="Times New Roman"/>
          <w:sz w:val="28"/>
          <w:szCs w:val="28"/>
        </w:rPr>
        <w:t xml:space="preserve">. </w:t>
      </w:r>
      <w:proofErr w:type="gramStart"/>
      <w:r w:rsidRPr="00A20C7D">
        <w:rPr>
          <w:rFonts w:eastAsia="Times New Roman"/>
          <w:sz w:val="28"/>
          <w:szCs w:val="28"/>
        </w:rPr>
        <w:t>идет</w:t>
      </w:r>
      <w:proofErr w:type="gramEnd"/>
      <w:r w:rsidRPr="00A20C7D">
        <w:rPr>
          <w:rFonts w:eastAsia="Times New Roman"/>
          <w:sz w:val="28"/>
          <w:szCs w:val="28"/>
        </w:rPr>
        <w:t xml:space="preserve"> дальнейшее развитие системы высшего о</w:t>
      </w:r>
      <w:r w:rsidRPr="00A20C7D">
        <w:rPr>
          <w:rFonts w:eastAsia="Times New Roman"/>
          <w:sz w:val="28"/>
          <w:szCs w:val="28"/>
        </w:rPr>
        <w:t>б</w:t>
      </w:r>
      <w:r w:rsidRPr="00A20C7D">
        <w:rPr>
          <w:rFonts w:eastAsia="Times New Roman"/>
          <w:sz w:val="28"/>
          <w:szCs w:val="28"/>
        </w:rPr>
        <w:t>разования, сопровождающееся увеличением численности студентов</w:t>
      </w:r>
      <w:r w:rsidR="00A20C7D" w:rsidRPr="00A20C7D">
        <w:rPr>
          <w:rFonts w:eastAsia="Times New Roman"/>
          <w:sz w:val="28"/>
          <w:szCs w:val="28"/>
        </w:rPr>
        <w:t xml:space="preserve"> </w:t>
      </w:r>
      <w:r w:rsidRPr="00A20C7D">
        <w:rPr>
          <w:rFonts w:eastAsia="Times New Roman"/>
          <w:sz w:val="28"/>
          <w:szCs w:val="28"/>
        </w:rPr>
        <w:t>поя</w:t>
      </w:r>
      <w:r w:rsidRPr="00A20C7D">
        <w:rPr>
          <w:rFonts w:eastAsia="Times New Roman"/>
          <w:sz w:val="28"/>
          <w:szCs w:val="28"/>
        </w:rPr>
        <w:t>в</w:t>
      </w:r>
      <w:r w:rsidRPr="00A20C7D">
        <w:rPr>
          <w:rFonts w:eastAsia="Times New Roman"/>
          <w:sz w:val="28"/>
          <w:szCs w:val="28"/>
        </w:rPr>
        <w:t>лением новых вузов. Характерной чертой этого периода стало развертыв</w:t>
      </w:r>
      <w:r w:rsidRPr="00A20C7D">
        <w:rPr>
          <w:rFonts w:eastAsia="Times New Roman"/>
          <w:sz w:val="28"/>
          <w:szCs w:val="28"/>
        </w:rPr>
        <w:t>а</w:t>
      </w:r>
      <w:r w:rsidRPr="00A20C7D">
        <w:rPr>
          <w:rFonts w:eastAsia="Times New Roman"/>
          <w:sz w:val="28"/>
          <w:szCs w:val="28"/>
        </w:rPr>
        <w:t>ние широкой сети двухгодичных подготовительных колледжей (500 ко</w:t>
      </w:r>
      <w:r w:rsidRPr="00A20C7D">
        <w:rPr>
          <w:rFonts w:eastAsia="Times New Roman"/>
          <w:sz w:val="28"/>
          <w:szCs w:val="28"/>
        </w:rPr>
        <w:t>л</w:t>
      </w:r>
      <w:r w:rsidRPr="00A20C7D">
        <w:rPr>
          <w:rFonts w:eastAsia="Times New Roman"/>
          <w:sz w:val="28"/>
          <w:szCs w:val="28"/>
        </w:rPr>
        <w:t>леджей охватывали до 2,2 млн. студентов), которые отличались общедо</w:t>
      </w:r>
      <w:r w:rsidRPr="00A20C7D">
        <w:rPr>
          <w:rFonts w:eastAsia="Times New Roman"/>
          <w:sz w:val="28"/>
          <w:szCs w:val="28"/>
        </w:rPr>
        <w:t>с</w:t>
      </w:r>
      <w:r w:rsidRPr="00A20C7D">
        <w:rPr>
          <w:rFonts w:eastAsia="Times New Roman"/>
          <w:sz w:val="28"/>
          <w:szCs w:val="28"/>
        </w:rPr>
        <w:t>тупностью, профессионально-технической направленностью, наличием программ сокращенного цикла, предоставлением образования взрослым.</w:t>
      </w:r>
    </w:p>
    <w:p w:rsidR="008D7992" w:rsidRPr="002441B5" w:rsidRDefault="006336F4" w:rsidP="002441B5">
      <w:pPr>
        <w:spacing w:line="360" w:lineRule="auto"/>
        <w:ind w:firstLine="720"/>
        <w:jc w:val="both"/>
        <w:rPr>
          <w:sz w:val="28"/>
          <w:szCs w:val="28"/>
        </w:rPr>
      </w:pPr>
      <w:r w:rsidRPr="002441B5">
        <w:rPr>
          <w:rFonts w:eastAsia="Times New Roman"/>
          <w:sz w:val="28"/>
          <w:szCs w:val="28"/>
        </w:rPr>
        <w:t xml:space="preserve">Еще одной важной вехой в развитии американской высшей школы стали 70-е гг. XX </w:t>
      </w:r>
      <w:proofErr w:type="gramStart"/>
      <w:r w:rsidRPr="002441B5">
        <w:rPr>
          <w:rFonts w:eastAsia="Times New Roman"/>
          <w:sz w:val="28"/>
          <w:szCs w:val="28"/>
        </w:rPr>
        <w:t>в</w:t>
      </w:r>
      <w:proofErr w:type="gramEnd"/>
      <w:r w:rsidRPr="002441B5">
        <w:rPr>
          <w:rFonts w:eastAsia="Times New Roman"/>
          <w:sz w:val="28"/>
          <w:szCs w:val="28"/>
        </w:rPr>
        <w:t xml:space="preserve">., когда </w:t>
      </w:r>
      <w:proofErr w:type="gramStart"/>
      <w:r w:rsidRPr="002441B5">
        <w:rPr>
          <w:rFonts w:eastAsia="Times New Roman"/>
          <w:sz w:val="28"/>
          <w:szCs w:val="28"/>
        </w:rPr>
        <w:t>была</w:t>
      </w:r>
      <w:proofErr w:type="gramEnd"/>
      <w:r w:rsidRPr="002441B5">
        <w:rPr>
          <w:rFonts w:eastAsia="Times New Roman"/>
          <w:sz w:val="28"/>
          <w:szCs w:val="28"/>
        </w:rPr>
        <w:t xml:space="preserve"> разработана современная система оказ</w:t>
      </w:r>
      <w:r w:rsidRPr="002441B5">
        <w:rPr>
          <w:rFonts w:eastAsia="Times New Roman"/>
          <w:sz w:val="28"/>
          <w:szCs w:val="28"/>
        </w:rPr>
        <w:t>а</w:t>
      </w:r>
      <w:r w:rsidRPr="002441B5">
        <w:rPr>
          <w:rFonts w:eastAsia="Times New Roman"/>
          <w:sz w:val="28"/>
          <w:szCs w:val="28"/>
        </w:rPr>
        <w:t>ния финансовой помощи студентам. Закон о высшем образовании (1965) и дополнение к Закону об образовании (1972) закрепляли два принципиал</w:t>
      </w:r>
      <w:r w:rsidRPr="002441B5">
        <w:rPr>
          <w:rFonts w:eastAsia="Times New Roman"/>
          <w:sz w:val="28"/>
          <w:szCs w:val="28"/>
        </w:rPr>
        <w:t>ь</w:t>
      </w:r>
      <w:r w:rsidRPr="002441B5">
        <w:rPr>
          <w:rFonts w:eastAsia="Times New Roman"/>
          <w:sz w:val="28"/>
          <w:szCs w:val="28"/>
        </w:rPr>
        <w:t>но важных положения: финансовую помощь получает студент, а не вуз, объем финансовой помощи, на которую может претендовать студент, о</w:t>
      </w:r>
      <w:r w:rsidRPr="002441B5">
        <w:rPr>
          <w:rFonts w:eastAsia="Times New Roman"/>
          <w:sz w:val="28"/>
          <w:szCs w:val="28"/>
        </w:rPr>
        <w:t>п</w:t>
      </w:r>
      <w:r w:rsidRPr="002441B5">
        <w:rPr>
          <w:rFonts w:eastAsia="Times New Roman"/>
          <w:sz w:val="28"/>
          <w:szCs w:val="28"/>
        </w:rPr>
        <w:t>ределяе</w:t>
      </w:r>
      <w:r w:rsidRPr="002441B5">
        <w:rPr>
          <w:rFonts w:eastAsia="Times New Roman"/>
          <w:sz w:val="28"/>
          <w:szCs w:val="28"/>
        </w:rPr>
        <w:t>т</w:t>
      </w:r>
      <w:r w:rsidRPr="002441B5">
        <w:rPr>
          <w:rFonts w:eastAsia="Times New Roman"/>
          <w:sz w:val="28"/>
          <w:szCs w:val="28"/>
        </w:rPr>
        <w:t>ся с учетом доходов семьи и стоимости обучения в колледже. Так, если абитуриент из семьи с низкими доходами выбрал для обучения гос</w:t>
      </w:r>
      <w:r w:rsidRPr="002441B5">
        <w:rPr>
          <w:rFonts w:eastAsia="Times New Roman"/>
          <w:sz w:val="28"/>
          <w:szCs w:val="28"/>
        </w:rPr>
        <w:t>у</w:t>
      </w:r>
      <w:r w:rsidRPr="002441B5">
        <w:rPr>
          <w:rFonts w:eastAsia="Times New Roman"/>
          <w:sz w:val="28"/>
          <w:szCs w:val="28"/>
        </w:rPr>
        <w:t>дарственный вуз, он получает своеобразный кредит в 2000 дол</w:t>
      </w:r>
      <w:proofErr w:type="gramStart"/>
      <w:r w:rsidRPr="002441B5">
        <w:rPr>
          <w:rFonts w:eastAsia="Times New Roman"/>
          <w:sz w:val="28"/>
          <w:szCs w:val="28"/>
        </w:rPr>
        <w:t xml:space="preserve">., </w:t>
      </w:r>
      <w:proofErr w:type="gramEnd"/>
      <w:r w:rsidRPr="002441B5">
        <w:rPr>
          <w:rFonts w:eastAsia="Times New Roman"/>
          <w:sz w:val="28"/>
          <w:szCs w:val="28"/>
        </w:rPr>
        <w:t>если час</w:t>
      </w:r>
      <w:r w:rsidRPr="002441B5">
        <w:rPr>
          <w:rFonts w:eastAsia="Times New Roman"/>
          <w:sz w:val="28"/>
          <w:szCs w:val="28"/>
        </w:rPr>
        <w:t>т</w:t>
      </w:r>
      <w:r w:rsidRPr="002441B5">
        <w:rPr>
          <w:rFonts w:eastAsia="Times New Roman"/>
          <w:sz w:val="28"/>
          <w:szCs w:val="28"/>
        </w:rPr>
        <w:t>ный — 10</w:t>
      </w:r>
      <w:r w:rsidR="00917405" w:rsidRPr="002441B5">
        <w:rPr>
          <w:rFonts w:eastAsia="Times New Roman"/>
          <w:sz w:val="28"/>
          <w:szCs w:val="28"/>
        </w:rPr>
        <w:t> </w:t>
      </w:r>
      <w:r w:rsidRPr="002441B5">
        <w:rPr>
          <w:rFonts w:eastAsia="Times New Roman"/>
          <w:sz w:val="28"/>
          <w:szCs w:val="28"/>
        </w:rPr>
        <w:t>000</w:t>
      </w:r>
      <w:r w:rsidR="00917405" w:rsidRPr="002441B5">
        <w:rPr>
          <w:rFonts w:eastAsia="Times New Roman"/>
          <w:sz w:val="28"/>
          <w:szCs w:val="28"/>
        </w:rPr>
        <w:t xml:space="preserve"> </w:t>
      </w:r>
      <w:r w:rsidRPr="002441B5">
        <w:rPr>
          <w:rFonts w:eastAsia="Times New Roman"/>
          <w:sz w:val="28"/>
          <w:szCs w:val="28"/>
        </w:rPr>
        <w:t>дол. Эти суммы должны были помочь студентам получить образование и обеспечить прожиточный минимум в период учебы в ко</w:t>
      </w:r>
      <w:r w:rsidRPr="002441B5">
        <w:rPr>
          <w:rFonts w:eastAsia="Times New Roman"/>
          <w:sz w:val="28"/>
          <w:szCs w:val="28"/>
        </w:rPr>
        <w:t>л</w:t>
      </w:r>
      <w:r w:rsidRPr="002441B5">
        <w:rPr>
          <w:rFonts w:eastAsia="Times New Roman"/>
          <w:sz w:val="28"/>
          <w:szCs w:val="28"/>
        </w:rPr>
        <w:t>ледже.</w:t>
      </w:r>
    </w:p>
    <w:p w:rsidR="008D7992" w:rsidRPr="002441B5" w:rsidRDefault="006336F4" w:rsidP="002441B5">
      <w:pPr>
        <w:spacing w:line="360" w:lineRule="auto"/>
        <w:ind w:firstLine="720"/>
        <w:jc w:val="both"/>
        <w:rPr>
          <w:sz w:val="28"/>
          <w:szCs w:val="28"/>
        </w:rPr>
      </w:pPr>
      <w:r w:rsidRPr="002441B5">
        <w:rPr>
          <w:rFonts w:eastAsia="Times New Roman"/>
          <w:sz w:val="28"/>
          <w:szCs w:val="28"/>
        </w:rPr>
        <w:t>При поступлении в вуз студент получает информацию о программе финансовой помощи, индивидуальной для каждого обучающегося (пр</w:t>
      </w:r>
      <w:r w:rsidRPr="002441B5">
        <w:rPr>
          <w:rFonts w:eastAsia="Times New Roman"/>
          <w:sz w:val="28"/>
          <w:szCs w:val="28"/>
        </w:rPr>
        <w:t>е</w:t>
      </w:r>
      <w:r w:rsidRPr="002441B5">
        <w:rPr>
          <w:rFonts w:eastAsia="Times New Roman"/>
          <w:sz w:val="28"/>
          <w:szCs w:val="28"/>
        </w:rPr>
        <w:t>доставление безвозмездных грантов или денежных займов у государства под низкий процент). Финансовая помощь не компенсирует всех затрат на обучение, поэтому многие студенты подрабатывают, обращаются за п</w:t>
      </w:r>
      <w:r w:rsidRPr="002441B5">
        <w:rPr>
          <w:rFonts w:eastAsia="Times New Roman"/>
          <w:sz w:val="28"/>
          <w:szCs w:val="28"/>
        </w:rPr>
        <w:t>о</w:t>
      </w:r>
      <w:r w:rsidRPr="002441B5">
        <w:rPr>
          <w:rFonts w:eastAsia="Times New Roman"/>
          <w:sz w:val="28"/>
          <w:szCs w:val="28"/>
        </w:rPr>
        <w:lastRenderedPageBreak/>
        <w:t>мощью к родителям. По окончании университета студент в течение н</w:t>
      </w:r>
      <w:r w:rsidRPr="002441B5">
        <w:rPr>
          <w:rFonts w:eastAsia="Times New Roman"/>
          <w:sz w:val="28"/>
          <w:szCs w:val="28"/>
        </w:rPr>
        <w:t>е</w:t>
      </w:r>
      <w:r w:rsidRPr="002441B5">
        <w:rPr>
          <w:rFonts w:eastAsia="Times New Roman"/>
          <w:sz w:val="28"/>
          <w:szCs w:val="28"/>
        </w:rPr>
        <w:t>скольких лет должен вернуть долг банку. Поэтому отношение к учению у студентов до</w:t>
      </w:r>
      <w:r w:rsidRPr="002441B5">
        <w:rPr>
          <w:rFonts w:eastAsia="Times New Roman"/>
          <w:sz w:val="28"/>
          <w:szCs w:val="28"/>
        </w:rPr>
        <w:t>с</w:t>
      </w:r>
      <w:r w:rsidRPr="002441B5">
        <w:rPr>
          <w:rFonts w:eastAsia="Times New Roman"/>
          <w:sz w:val="28"/>
          <w:szCs w:val="28"/>
        </w:rPr>
        <w:t>таточно серьезное: академическая задолженность затягивает пребывание в вузе и связана с дополнительной оплатой.</w:t>
      </w:r>
    </w:p>
    <w:p w:rsidR="008D7992" w:rsidRPr="002441B5" w:rsidRDefault="006336F4" w:rsidP="002441B5">
      <w:pPr>
        <w:spacing w:line="360" w:lineRule="auto"/>
        <w:ind w:firstLine="720"/>
        <w:jc w:val="both"/>
        <w:rPr>
          <w:sz w:val="28"/>
          <w:szCs w:val="28"/>
        </w:rPr>
      </w:pPr>
      <w:r w:rsidRPr="002441B5">
        <w:rPr>
          <w:rFonts w:eastAsia="Times New Roman"/>
          <w:sz w:val="28"/>
          <w:szCs w:val="28"/>
        </w:rPr>
        <w:t>Сильные черты современной американской высшей школы:</w:t>
      </w:r>
    </w:p>
    <w:p w:rsidR="008D7992" w:rsidRPr="002441B5" w:rsidRDefault="006336F4" w:rsidP="002441B5">
      <w:pPr>
        <w:spacing w:line="360" w:lineRule="auto"/>
        <w:ind w:firstLine="720"/>
        <w:jc w:val="both"/>
        <w:rPr>
          <w:sz w:val="28"/>
          <w:szCs w:val="28"/>
        </w:rPr>
      </w:pPr>
      <w:r w:rsidRPr="002441B5">
        <w:rPr>
          <w:rFonts w:eastAsia="Arial Unicode MS"/>
          <w:sz w:val="28"/>
          <w:szCs w:val="28"/>
        </w:rPr>
        <w:t>−</w:t>
      </w:r>
      <w:r w:rsidRPr="002441B5">
        <w:rPr>
          <w:rFonts w:eastAsia="Times New Roman"/>
          <w:sz w:val="28"/>
          <w:szCs w:val="28"/>
        </w:rPr>
        <w:t xml:space="preserve"> Американцы первыми в мире стали на путь массового высшего образования, сделав его общедоступным. Несомненной привлекательн</w:t>
      </w:r>
      <w:r w:rsidRPr="002441B5">
        <w:rPr>
          <w:rFonts w:eastAsia="Times New Roman"/>
          <w:sz w:val="28"/>
          <w:szCs w:val="28"/>
        </w:rPr>
        <w:t>о</w:t>
      </w:r>
      <w:r w:rsidRPr="002441B5">
        <w:rPr>
          <w:rFonts w:eastAsia="Times New Roman"/>
          <w:sz w:val="28"/>
          <w:szCs w:val="28"/>
        </w:rPr>
        <w:t>стью в глазах европейцев обладают такие черты высшей школы США, как прагм</w:t>
      </w:r>
      <w:r w:rsidRPr="002441B5">
        <w:rPr>
          <w:rFonts w:eastAsia="Times New Roman"/>
          <w:sz w:val="28"/>
          <w:szCs w:val="28"/>
        </w:rPr>
        <w:t>а</w:t>
      </w:r>
      <w:r w:rsidRPr="002441B5">
        <w:rPr>
          <w:rFonts w:eastAsia="Times New Roman"/>
          <w:sz w:val="28"/>
          <w:szCs w:val="28"/>
        </w:rPr>
        <w:t>тизм, разнообразие вузов, гибкость учебных программ, ориентация на ну</w:t>
      </w:r>
      <w:r w:rsidRPr="002441B5">
        <w:rPr>
          <w:rFonts w:eastAsia="Times New Roman"/>
          <w:sz w:val="28"/>
          <w:szCs w:val="28"/>
        </w:rPr>
        <w:t>ж</w:t>
      </w:r>
      <w:r w:rsidRPr="002441B5">
        <w:rPr>
          <w:rFonts w:eastAsia="Times New Roman"/>
          <w:sz w:val="28"/>
          <w:szCs w:val="28"/>
        </w:rPr>
        <w:t>ды региона, обращенность к социуму.</w:t>
      </w:r>
    </w:p>
    <w:p w:rsidR="008D7992" w:rsidRPr="002441B5" w:rsidRDefault="006336F4" w:rsidP="002441B5">
      <w:pPr>
        <w:spacing w:line="360" w:lineRule="auto"/>
        <w:ind w:firstLine="720"/>
        <w:jc w:val="both"/>
        <w:rPr>
          <w:rFonts w:eastAsia="Times New Roman"/>
          <w:sz w:val="28"/>
          <w:szCs w:val="28"/>
        </w:rPr>
      </w:pPr>
      <w:r w:rsidRPr="002441B5">
        <w:rPr>
          <w:rFonts w:eastAsia="Arial Unicode MS"/>
          <w:sz w:val="28"/>
          <w:szCs w:val="28"/>
        </w:rPr>
        <w:t>−</w:t>
      </w:r>
      <w:r w:rsidRPr="002441B5">
        <w:rPr>
          <w:rFonts w:eastAsia="Times New Roman"/>
          <w:sz w:val="28"/>
          <w:szCs w:val="28"/>
        </w:rPr>
        <w:t xml:space="preserve"> Университетам США изначально присущ особый правовой статус, уставы и конституции, дававшие им высокую степень автономии, но не противопоставлявшие их обществу и власти. Поскольку университеты имели в своем распоряжении землю, цена которой с течением времени только повышалась, они превратились в субъекты хозяйственной деятел</w:t>
      </w:r>
      <w:r w:rsidRPr="002441B5">
        <w:rPr>
          <w:rFonts w:eastAsia="Times New Roman"/>
          <w:sz w:val="28"/>
          <w:szCs w:val="28"/>
        </w:rPr>
        <w:t>ь</w:t>
      </w:r>
      <w:r w:rsidRPr="002441B5">
        <w:rPr>
          <w:rFonts w:eastAsia="Times New Roman"/>
          <w:sz w:val="28"/>
          <w:szCs w:val="28"/>
        </w:rPr>
        <w:t>ности. К университетам тянулся бизнес и институты власти, что находило отражение в дисциплинарной структуре университетского образования (программы по государственному управлению и бизнесу — самые поп</w:t>
      </w:r>
      <w:r w:rsidRPr="002441B5">
        <w:rPr>
          <w:rFonts w:eastAsia="Times New Roman"/>
          <w:sz w:val="28"/>
          <w:szCs w:val="28"/>
        </w:rPr>
        <w:t>у</w:t>
      </w:r>
      <w:r w:rsidRPr="002441B5">
        <w:rPr>
          <w:rFonts w:eastAsia="Times New Roman"/>
          <w:sz w:val="28"/>
          <w:szCs w:val="28"/>
        </w:rPr>
        <w:t>лярные в вузах). Постепенно в высшей школе выделяется группа исслед</w:t>
      </w:r>
      <w:r w:rsidRPr="002441B5">
        <w:rPr>
          <w:rFonts w:eastAsia="Times New Roman"/>
          <w:sz w:val="28"/>
          <w:szCs w:val="28"/>
        </w:rPr>
        <w:t>о</w:t>
      </w:r>
      <w:r w:rsidRPr="002441B5">
        <w:rPr>
          <w:rFonts w:eastAsia="Times New Roman"/>
          <w:sz w:val="28"/>
          <w:szCs w:val="28"/>
        </w:rPr>
        <w:t>вательских униве</w:t>
      </w:r>
      <w:r w:rsidRPr="002441B5">
        <w:rPr>
          <w:rFonts w:eastAsia="Times New Roman"/>
          <w:sz w:val="28"/>
          <w:szCs w:val="28"/>
        </w:rPr>
        <w:t>р</w:t>
      </w:r>
      <w:r w:rsidRPr="002441B5">
        <w:rPr>
          <w:rFonts w:eastAsia="Times New Roman"/>
          <w:sz w:val="28"/>
          <w:szCs w:val="28"/>
        </w:rPr>
        <w:t>ситетов, представляющих собой крупные научно-образовательные ко</w:t>
      </w:r>
      <w:r w:rsidRPr="002441B5">
        <w:rPr>
          <w:rFonts w:eastAsia="Times New Roman"/>
          <w:sz w:val="28"/>
          <w:szCs w:val="28"/>
        </w:rPr>
        <w:t>м</w:t>
      </w:r>
      <w:r w:rsidRPr="002441B5">
        <w:rPr>
          <w:rFonts w:eastAsia="Times New Roman"/>
          <w:sz w:val="28"/>
          <w:szCs w:val="28"/>
        </w:rPr>
        <w:t>плексы и выступающих в качестве мощного фактора развития регионов страны. По мнению некоторых отечественных экспе</w:t>
      </w:r>
      <w:r w:rsidRPr="002441B5">
        <w:rPr>
          <w:rFonts w:eastAsia="Times New Roman"/>
          <w:sz w:val="28"/>
          <w:szCs w:val="28"/>
        </w:rPr>
        <w:t>р</w:t>
      </w:r>
      <w:r w:rsidRPr="002441B5">
        <w:rPr>
          <w:rFonts w:eastAsia="Times New Roman"/>
          <w:sz w:val="28"/>
          <w:szCs w:val="28"/>
        </w:rPr>
        <w:t>тов (Е. Водищев), на примере современной высшей школы США отчетл</w:t>
      </w:r>
      <w:r w:rsidRPr="002441B5">
        <w:rPr>
          <w:rFonts w:eastAsia="Times New Roman"/>
          <w:sz w:val="28"/>
          <w:szCs w:val="28"/>
        </w:rPr>
        <w:t>и</w:t>
      </w:r>
      <w:r w:rsidRPr="002441B5">
        <w:rPr>
          <w:rFonts w:eastAsia="Times New Roman"/>
          <w:sz w:val="28"/>
          <w:szCs w:val="28"/>
        </w:rPr>
        <w:t>во видно слияние двух понятий: «элитарный университет» и «исследов</w:t>
      </w:r>
      <w:r w:rsidRPr="002441B5">
        <w:rPr>
          <w:rFonts w:eastAsia="Times New Roman"/>
          <w:sz w:val="28"/>
          <w:szCs w:val="28"/>
        </w:rPr>
        <w:t>а</w:t>
      </w:r>
      <w:r w:rsidRPr="002441B5">
        <w:rPr>
          <w:rFonts w:eastAsia="Times New Roman"/>
          <w:sz w:val="28"/>
          <w:szCs w:val="28"/>
        </w:rPr>
        <w:t>тельский университет».</w:t>
      </w:r>
      <w:r w:rsidR="00917405" w:rsidRPr="002441B5">
        <w:rPr>
          <w:rFonts w:eastAsia="Times New Roman"/>
          <w:sz w:val="28"/>
          <w:szCs w:val="28"/>
        </w:rPr>
        <w:t xml:space="preserve"> </w:t>
      </w:r>
      <w:r w:rsidRPr="002441B5">
        <w:rPr>
          <w:rFonts w:eastAsia="Times New Roman"/>
          <w:sz w:val="28"/>
          <w:szCs w:val="28"/>
        </w:rPr>
        <w:t>США наиболее престижные университеты (Га</w:t>
      </w:r>
      <w:r w:rsidRPr="002441B5">
        <w:rPr>
          <w:rFonts w:eastAsia="Times New Roman"/>
          <w:sz w:val="28"/>
          <w:szCs w:val="28"/>
        </w:rPr>
        <w:t>р</w:t>
      </w:r>
      <w:r w:rsidRPr="002441B5">
        <w:rPr>
          <w:rFonts w:eastAsia="Times New Roman"/>
          <w:sz w:val="28"/>
          <w:szCs w:val="28"/>
        </w:rPr>
        <w:t>вард, Йель, Принстон, Стэнфорд, Колумбийский и др.) входят в так наз</w:t>
      </w:r>
      <w:r w:rsidRPr="002441B5">
        <w:rPr>
          <w:rFonts w:eastAsia="Times New Roman"/>
          <w:sz w:val="28"/>
          <w:szCs w:val="28"/>
        </w:rPr>
        <w:t>ы</w:t>
      </w:r>
      <w:r w:rsidRPr="002441B5">
        <w:rPr>
          <w:rFonts w:eastAsia="Times New Roman"/>
          <w:sz w:val="28"/>
          <w:szCs w:val="28"/>
        </w:rPr>
        <w:t>ваемую аристократическую «Лигу плюща» (Ive League), которая насчит</w:t>
      </w:r>
      <w:r w:rsidRPr="002441B5">
        <w:rPr>
          <w:rFonts w:eastAsia="Times New Roman"/>
          <w:sz w:val="28"/>
          <w:szCs w:val="28"/>
        </w:rPr>
        <w:t>ы</w:t>
      </w:r>
      <w:r w:rsidRPr="002441B5">
        <w:rPr>
          <w:rFonts w:eastAsia="Times New Roman"/>
          <w:sz w:val="28"/>
          <w:szCs w:val="28"/>
        </w:rPr>
        <w:t>вает несколько десятков вузов. Свое необычное название эта группа ун</w:t>
      </w:r>
      <w:r w:rsidRPr="002441B5">
        <w:rPr>
          <w:rFonts w:eastAsia="Times New Roman"/>
          <w:sz w:val="28"/>
          <w:szCs w:val="28"/>
        </w:rPr>
        <w:t>и</w:t>
      </w:r>
      <w:r w:rsidRPr="002441B5">
        <w:rPr>
          <w:rFonts w:eastAsia="Times New Roman"/>
          <w:sz w:val="28"/>
          <w:szCs w:val="28"/>
        </w:rPr>
        <w:t>верситетов получила из-за внешнего вида университетских зданий, п</w:t>
      </w:r>
      <w:r w:rsidRPr="002441B5">
        <w:rPr>
          <w:rFonts w:eastAsia="Times New Roman"/>
          <w:sz w:val="28"/>
          <w:szCs w:val="28"/>
        </w:rPr>
        <w:t>о</w:t>
      </w:r>
      <w:r w:rsidRPr="002441B5">
        <w:rPr>
          <w:rFonts w:eastAsia="Times New Roman"/>
          <w:sz w:val="28"/>
          <w:szCs w:val="28"/>
        </w:rPr>
        <w:lastRenderedPageBreak/>
        <w:t>строенных в прошлые века и увитых плющом. Эти университеты отлич</w:t>
      </w:r>
      <w:r w:rsidRPr="002441B5">
        <w:rPr>
          <w:rFonts w:eastAsia="Times New Roman"/>
          <w:sz w:val="28"/>
          <w:szCs w:val="28"/>
        </w:rPr>
        <w:t>а</w:t>
      </w:r>
      <w:r w:rsidRPr="002441B5">
        <w:rPr>
          <w:rFonts w:eastAsia="Times New Roman"/>
          <w:sz w:val="28"/>
          <w:szCs w:val="28"/>
        </w:rPr>
        <w:t>ются вековыми традициями, постоянно высоким рейтингом, отличным к</w:t>
      </w:r>
      <w:r w:rsidRPr="002441B5">
        <w:rPr>
          <w:rFonts w:eastAsia="Times New Roman"/>
          <w:sz w:val="28"/>
          <w:szCs w:val="28"/>
        </w:rPr>
        <w:t>а</w:t>
      </w:r>
      <w:r w:rsidRPr="002441B5">
        <w:rPr>
          <w:rFonts w:eastAsia="Times New Roman"/>
          <w:sz w:val="28"/>
          <w:szCs w:val="28"/>
        </w:rPr>
        <w:t>чеством подготовки специалистов, высокими результатами исследовател</w:t>
      </w:r>
      <w:r w:rsidRPr="002441B5">
        <w:rPr>
          <w:rFonts w:eastAsia="Times New Roman"/>
          <w:sz w:val="28"/>
          <w:szCs w:val="28"/>
        </w:rPr>
        <w:t>ь</w:t>
      </w:r>
      <w:r w:rsidRPr="002441B5">
        <w:rPr>
          <w:rFonts w:eastAsia="Times New Roman"/>
          <w:sz w:val="28"/>
          <w:szCs w:val="28"/>
        </w:rPr>
        <w:t>ской деятельности и, соответс</w:t>
      </w:r>
      <w:r w:rsidRPr="002441B5">
        <w:rPr>
          <w:rFonts w:eastAsia="Times New Roman"/>
          <w:sz w:val="28"/>
          <w:szCs w:val="28"/>
        </w:rPr>
        <w:t>т</w:t>
      </w:r>
      <w:r w:rsidRPr="002441B5">
        <w:rPr>
          <w:rFonts w:eastAsia="Times New Roman"/>
          <w:sz w:val="28"/>
          <w:szCs w:val="28"/>
        </w:rPr>
        <w:t>венно, высокой платой за обучение. Хотя не всем выпускникам этих вузов автоматически гарантированы ключевые посты в американской политике и экономике, карьера в сфере частного предпринимательства, банковской и др. гарантирована.</w:t>
      </w:r>
    </w:p>
    <w:p w:rsidR="008D7992" w:rsidRPr="002441B5" w:rsidRDefault="006336F4" w:rsidP="00A20C7D">
      <w:pPr>
        <w:spacing w:line="360" w:lineRule="auto"/>
        <w:ind w:firstLine="720"/>
        <w:jc w:val="both"/>
        <w:rPr>
          <w:rFonts w:eastAsia="Times New Roman"/>
          <w:sz w:val="28"/>
          <w:szCs w:val="28"/>
        </w:rPr>
      </w:pPr>
      <w:r w:rsidRPr="002441B5">
        <w:rPr>
          <w:rFonts w:eastAsia="Times New Roman"/>
          <w:sz w:val="28"/>
          <w:szCs w:val="28"/>
        </w:rPr>
        <w:t>Одна из основных целей, поставленных перед высшей школой США во второй половине XX в., — предоставление равного доступа к образов</w:t>
      </w:r>
      <w:r w:rsidRPr="002441B5">
        <w:rPr>
          <w:rFonts w:eastAsia="Times New Roman"/>
          <w:sz w:val="28"/>
          <w:szCs w:val="28"/>
        </w:rPr>
        <w:t>а</w:t>
      </w:r>
      <w:r w:rsidRPr="002441B5">
        <w:rPr>
          <w:rFonts w:eastAsia="Times New Roman"/>
          <w:sz w:val="28"/>
          <w:szCs w:val="28"/>
        </w:rPr>
        <w:t xml:space="preserve">нию. Считается, что за последние десятилетия эта цель была достигнута. Хотя цифры не всегда отражают реальное положение дел, но они дают возможность оценить масштабы явления. Около 77 % 18-летних молодых людей </w:t>
      </w:r>
      <w:proofErr w:type="gramStart"/>
      <w:r w:rsidRPr="002441B5">
        <w:rPr>
          <w:rFonts w:eastAsia="Times New Roman"/>
          <w:sz w:val="28"/>
          <w:szCs w:val="28"/>
        </w:rPr>
        <w:t>заканчивают школу</w:t>
      </w:r>
      <w:proofErr w:type="gramEnd"/>
      <w:r w:rsidRPr="002441B5">
        <w:rPr>
          <w:rFonts w:eastAsia="Times New Roman"/>
          <w:sz w:val="28"/>
          <w:szCs w:val="28"/>
        </w:rPr>
        <w:t xml:space="preserve"> и две трети этой группы поступают в колле</w:t>
      </w:r>
      <w:r w:rsidRPr="002441B5">
        <w:rPr>
          <w:rFonts w:eastAsia="Times New Roman"/>
          <w:sz w:val="28"/>
          <w:szCs w:val="28"/>
        </w:rPr>
        <w:t>д</w:t>
      </w:r>
      <w:r w:rsidRPr="002441B5">
        <w:rPr>
          <w:rFonts w:eastAsia="Times New Roman"/>
          <w:sz w:val="28"/>
          <w:szCs w:val="28"/>
        </w:rPr>
        <w:t>жи. Доля женщин среди студентов выросла до 55</w:t>
      </w:r>
      <w:r w:rsidR="00A20C7D">
        <w:rPr>
          <w:rFonts w:eastAsia="Times New Roman"/>
          <w:sz w:val="28"/>
          <w:szCs w:val="28"/>
        </w:rPr>
        <w:t xml:space="preserve"> % </w:t>
      </w:r>
      <w:r w:rsidRPr="002441B5">
        <w:rPr>
          <w:rFonts w:eastAsia="Times New Roman"/>
          <w:sz w:val="28"/>
          <w:szCs w:val="28"/>
        </w:rPr>
        <w:t>(в 1950 г. эта цифра соста</w:t>
      </w:r>
      <w:r w:rsidRPr="002441B5">
        <w:rPr>
          <w:rFonts w:eastAsia="Times New Roman"/>
          <w:sz w:val="28"/>
          <w:szCs w:val="28"/>
        </w:rPr>
        <w:t>в</w:t>
      </w:r>
      <w:r w:rsidRPr="002441B5">
        <w:rPr>
          <w:rFonts w:eastAsia="Times New Roman"/>
          <w:sz w:val="28"/>
          <w:szCs w:val="28"/>
        </w:rPr>
        <w:t>ля</w:t>
      </w:r>
      <w:r w:rsidR="00A20C7D">
        <w:rPr>
          <w:rFonts w:eastAsia="Times New Roman"/>
          <w:sz w:val="28"/>
          <w:szCs w:val="28"/>
        </w:rPr>
        <w:t xml:space="preserve">ла 25 %), доля </w:t>
      </w:r>
      <w:proofErr w:type="spellStart"/>
      <w:r w:rsidR="00A20C7D">
        <w:rPr>
          <w:rFonts w:eastAsia="Times New Roman"/>
          <w:sz w:val="28"/>
          <w:szCs w:val="28"/>
        </w:rPr>
        <w:t>афро</w:t>
      </w:r>
      <w:r w:rsidRPr="002441B5">
        <w:rPr>
          <w:rFonts w:eastAsia="Times New Roman"/>
          <w:sz w:val="28"/>
          <w:szCs w:val="28"/>
        </w:rPr>
        <w:t>американцев</w:t>
      </w:r>
      <w:proofErr w:type="spellEnd"/>
      <w:r w:rsidRPr="002441B5">
        <w:rPr>
          <w:rFonts w:eastAsia="Times New Roman"/>
          <w:sz w:val="28"/>
          <w:szCs w:val="28"/>
        </w:rPr>
        <w:t xml:space="preserve"> — 10 %, американцев азиатского происхождения — 6 %, американцев индейского происхождения — 1 % , что соответствует их процентному соотношению в общем населении стр</w:t>
      </w:r>
      <w:r w:rsidRPr="002441B5">
        <w:rPr>
          <w:rFonts w:eastAsia="Times New Roman"/>
          <w:sz w:val="28"/>
          <w:szCs w:val="28"/>
        </w:rPr>
        <w:t>а</w:t>
      </w:r>
      <w:r w:rsidRPr="002441B5">
        <w:rPr>
          <w:rFonts w:eastAsia="Times New Roman"/>
          <w:sz w:val="28"/>
          <w:szCs w:val="28"/>
        </w:rPr>
        <w:t>ны. Средний возраст обучающихся — от 25 до 30 лет [10, с. 15].</w:t>
      </w:r>
    </w:p>
    <w:p w:rsidR="008D7992" w:rsidRPr="002441B5" w:rsidRDefault="006336F4" w:rsidP="00ED78C1">
      <w:pPr>
        <w:numPr>
          <w:ilvl w:val="1"/>
          <w:numId w:val="66"/>
        </w:numPr>
        <w:tabs>
          <w:tab w:val="left" w:pos="850"/>
        </w:tabs>
        <w:spacing w:line="360" w:lineRule="auto"/>
        <w:ind w:firstLine="720"/>
        <w:jc w:val="both"/>
        <w:rPr>
          <w:sz w:val="28"/>
          <w:szCs w:val="28"/>
        </w:rPr>
      </w:pPr>
      <w:r w:rsidRPr="002441B5">
        <w:rPr>
          <w:rFonts w:eastAsia="Times New Roman"/>
          <w:sz w:val="28"/>
          <w:szCs w:val="28"/>
        </w:rPr>
        <w:t>высшей школе США отсутствуют вступительные экзамены. Это характерно и для многих стран Европы (Франция, Германия и др.). Американцы объясняют свой отказ от практики приема вступительных э</w:t>
      </w:r>
      <w:r w:rsidRPr="002441B5">
        <w:rPr>
          <w:rFonts w:eastAsia="Times New Roman"/>
          <w:sz w:val="28"/>
          <w:szCs w:val="28"/>
        </w:rPr>
        <w:t>к</w:t>
      </w:r>
      <w:r w:rsidRPr="002441B5">
        <w:rPr>
          <w:rFonts w:eastAsia="Times New Roman"/>
          <w:sz w:val="28"/>
          <w:szCs w:val="28"/>
        </w:rPr>
        <w:t>заменов в стенах вуза следующими причинами: большие временные и ф</w:t>
      </w:r>
      <w:r w:rsidRPr="002441B5">
        <w:rPr>
          <w:rFonts w:eastAsia="Times New Roman"/>
          <w:sz w:val="28"/>
          <w:szCs w:val="28"/>
        </w:rPr>
        <w:t>и</w:t>
      </w:r>
      <w:r w:rsidRPr="002441B5">
        <w:rPr>
          <w:rFonts w:eastAsia="Times New Roman"/>
          <w:sz w:val="28"/>
          <w:szCs w:val="28"/>
        </w:rPr>
        <w:t>нансовые затраты, наличие национальной системы тестирования. Отбор абитуриентов ведется по следующим критериям: оценки в школьном атт</w:t>
      </w:r>
      <w:r w:rsidRPr="002441B5">
        <w:rPr>
          <w:rFonts w:eastAsia="Times New Roman"/>
          <w:sz w:val="28"/>
          <w:szCs w:val="28"/>
        </w:rPr>
        <w:t>е</w:t>
      </w:r>
      <w:r w:rsidRPr="002441B5">
        <w:rPr>
          <w:rFonts w:eastAsia="Times New Roman"/>
          <w:sz w:val="28"/>
          <w:szCs w:val="28"/>
        </w:rPr>
        <w:t>стате, рекоме</w:t>
      </w:r>
      <w:r w:rsidRPr="002441B5">
        <w:rPr>
          <w:rFonts w:eastAsia="Times New Roman"/>
          <w:sz w:val="28"/>
          <w:szCs w:val="28"/>
        </w:rPr>
        <w:t>н</w:t>
      </w:r>
      <w:r w:rsidRPr="002441B5">
        <w:rPr>
          <w:rFonts w:eastAsia="Times New Roman"/>
          <w:sz w:val="28"/>
          <w:szCs w:val="28"/>
        </w:rPr>
        <w:t>дации школы, результаты тестов SAT-1 (Scholastic Aptitude Test), опред</w:t>
      </w:r>
      <w:r w:rsidRPr="002441B5">
        <w:rPr>
          <w:rFonts w:eastAsia="Times New Roman"/>
          <w:sz w:val="28"/>
          <w:szCs w:val="28"/>
        </w:rPr>
        <w:t>е</w:t>
      </w:r>
      <w:r w:rsidRPr="002441B5">
        <w:rPr>
          <w:rFonts w:eastAsia="Times New Roman"/>
          <w:sz w:val="28"/>
          <w:szCs w:val="28"/>
        </w:rPr>
        <w:t>ляющих пригодность к учебе и научной работе, результаты вступительного собеседования. Каждый университет устанавливает свой проходной балл и на основе собственных критериев осуществляет набор абитуриентов. Как правило, колледж ведущего университета удовлетвор</w:t>
      </w:r>
      <w:r w:rsidRPr="002441B5">
        <w:rPr>
          <w:rFonts w:eastAsia="Times New Roman"/>
          <w:sz w:val="28"/>
          <w:szCs w:val="28"/>
        </w:rPr>
        <w:t>я</w:t>
      </w:r>
      <w:r w:rsidRPr="002441B5">
        <w:rPr>
          <w:rFonts w:eastAsia="Times New Roman"/>
          <w:sz w:val="28"/>
          <w:szCs w:val="28"/>
        </w:rPr>
        <w:lastRenderedPageBreak/>
        <w:t>ет только одну заявку из десяти. Абитуриенты стремятся попасть в вузы своего штата,</w:t>
      </w:r>
      <w:r w:rsidR="00917405" w:rsidRPr="002441B5">
        <w:rPr>
          <w:rFonts w:eastAsia="Times New Roman"/>
          <w:sz w:val="28"/>
          <w:szCs w:val="28"/>
        </w:rPr>
        <w:t xml:space="preserve"> </w:t>
      </w:r>
      <w:r w:rsidRPr="002441B5">
        <w:rPr>
          <w:rFonts w:eastAsia="Times New Roman"/>
          <w:sz w:val="28"/>
          <w:szCs w:val="28"/>
        </w:rPr>
        <w:t>поскольку для жителей, проживающих в данном штате, пл</w:t>
      </w:r>
      <w:r w:rsidRPr="002441B5">
        <w:rPr>
          <w:rFonts w:eastAsia="Times New Roman"/>
          <w:sz w:val="28"/>
          <w:szCs w:val="28"/>
        </w:rPr>
        <w:t>а</w:t>
      </w:r>
      <w:r w:rsidRPr="002441B5">
        <w:rPr>
          <w:rFonts w:eastAsia="Times New Roman"/>
          <w:sz w:val="28"/>
          <w:szCs w:val="28"/>
        </w:rPr>
        <w:t>та за обучение меньше, чем для выходцев из других штатов и иностранцев.</w:t>
      </w:r>
    </w:p>
    <w:p w:rsidR="008D7992" w:rsidRPr="002441B5" w:rsidRDefault="006336F4" w:rsidP="00A20C7D">
      <w:pPr>
        <w:spacing w:line="360" w:lineRule="auto"/>
        <w:ind w:firstLine="720"/>
        <w:jc w:val="both"/>
        <w:rPr>
          <w:rFonts w:eastAsia="Times New Roman"/>
          <w:sz w:val="28"/>
          <w:szCs w:val="28"/>
        </w:rPr>
      </w:pPr>
      <w:r w:rsidRPr="002441B5">
        <w:rPr>
          <w:rFonts w:eastAsia="Times New Roman"/>
          <w:sz w:val="28"/>
          <w:szCs w:val="28"/>
        </w:rPr>
        <w:t>Для многих абитуриентов не безразлично, в какое учебное заведение они поступят, поскольку диплом более престижного вуза дает явные пр</w:t>
      </w:r>
      <w:r w:rsidRPr="002441B5">
        <w:rPr>
          <w:rFonts w:eastAsia="Times New Roman"/>
          <w:sz w:val="28"/>
          <w:szCs w:val="28"/>
        </w:rPr>
        <w:t>е</w:t>
      </w:r>
      <w:r w:rsidRPr="002441B5">
        <w:rPr>
          <w:rFonts w:eastAsia="Times New Roman"/>
          <w:sz w:val="28"/>
          <w:szCs w:val="28"/>
        </w:rPr>
        <w:t>имущества при выборе работы и большую социальную мобильность в о</w:t>
      </w:r>
      <w:r w:rsidRPr="002441B5">
        <w:rPr>
          <w:rFonts w:eastAsia="Times New Roman"/>
          <w:sz w:val="28"/>
          <w:szCs w:val="28"/>
        </w:rPr>
        <w:t>б</w:t>
      </w:r>
      <w:r w:rsidRPr="002441B5">
        <w:rPr>
          <w:rFonts w:eastAsia="Times New Roman"/>
          <w:sz w:val="28"/>
          <w:szCs w:val="28"/>
        </w:rPr>
        <w:t xml:space="preserve">ществе. Рейтинг вуза определяется в зависимости от уровня </w:t>
      </w:r>
      <w:proofErr w:type="gramStart"/>
      <w:r w:rsidRPr="002441B5">
        <w:rPr>
          <w:rFonts w:eastAsia="Times New Roman"/>
          <w:sz w:val="28"/>
          <w:szCs w:val="28"/>
        </w:rPr>
        <w:t>профессорско- преподавательского</w:t>
      </w:r>
      <w:proofErr w:type="gramEnd"/>
      <w:r w:rsidRPr="002441B5">
        <w:rPr>
          <w:rFonts w:eastAsia="Times New Roman"/>
          <w:sz w:val="28"/>
          <w:szCs w:val="28"/>
        </w:rPr>
        <w:t xml:space="preserve"> состава, качества исследовательских разработок, средств, выделяемых на библиотеки, числа абитуриентов, разнообразия программ аспирантской подготовки</w:t>
      </w:r>
      <w:r w:rsidR="00A20C7D">
        <w:rPr>
          <w:rFonts w:eastAsia="Times New Roman"/>
          <w:sz w:val="28"/>
          <w:szCs w:val="28"/>
        </w:rPr>
        <w:t xml:space="preserve"> и </w:t>
      </w:r>
      <w:r w:rsidRPr="002441B5">
        <w:rPr>
          <w:rFonts w:eastAsia="Times New Roman"/>
          <w:sz w:val="28"/>
          <w:szCs w:val="28"/>
        </w:rPr>
        <w:t>т.д. В США существуют независ</w:t>
      </w:r>
      <w:r w:rsidRPr="002441B5">
        <w:rPr>
          <w:rFonts w:eastAsia="Times New Roman"/>
          <w:sz w:val="28"/>
          <w:szCs w:val="28"/>
        </w:rPr>
        <w:t>и</w:t>
      </w:r>
      <w:r w:rsidRPr="002441B5">
        <w:rPr>
          <w:rFonts w:eastAsia="Times New Roman"/>
          <w:sz w:val="28"/>
          <w:szCs w:val="28"/>
        </w:rPr>
        <w:t>мые организации, которые на основе исследований (сбора и анализа стат</w:t>
      </w:r>
      <w:r w:rsidRPr="002441B5">
        <w:rPr>
          <w:rFonts w:eastAsia="Times New Roman"/>
          <w:sz w:val="28"/>
          <w:szCs w:val="28"/>
        </w:rPr>
        <w:t>и</w:t>
      </w:r>
      <w:r w:rsidRPr="002441B5">
        <w:rPr>
          <w:rFonts w:eastAsia="Times New Roman"/>
          <w:sz w:val="28"/>
          <w:szCs w:val="28"/>
        </w:rPr>
        <w:t>стических данных, опросов и т</w:t>
      </w:r>
      <w:proofErr w:type="gramStart"/>
      <w:r w:rsidRPr="002441B5">
        <w:rPr>
          <w:rFonts w:eastAsia="Times New Roman"/>
          <w:sz w:val="28"/>
          <w:szCs w:val="28"/>
        </w:rPr>
        <w:t>.п</w:t>
      </w:r>
      <w:proofErr w:type="gramEnd"/>
      <w:r w:rsidRPr="002441B5">
        <w:rPr>
          <w:rFonts w:eastAsia="Times New Roman"/>
          <w:sz w:val="28"/>
          <w:szCs w:val="28"/>
        </w:rPr>
        <w:t>) ежегодно определяют рейтинг универс</w:t>
      </w:r>
      <w:r w:rsidRPr="002441B5">
        <w:rPr>
          <w:rFonts w:eastAsia="Times New Roman"/>
          <w:sz w:val="28"/>
          <w:szCs w:val="28"/>
        </w:rPr>
        <w:t>и</w:t>
      </w:r>
      <w:r w:rsidRPr="002441B5">
        <w:rPr>
          <w:rFonts w:eastAsia="Times New Roman"/>
          <w:sz w:val="28"/>
          <w:szCs w:val="28"/>
        </w:rPr>
        <w:t>тетов и колледжей. Стоимость образования (в зависимости от типа высш</w:t>
      </w:r>
      <w:r w:rsidRPr="002441B5">
        <w:rPr>
          <w:rFonts w:eastAsia="Times New Roman"/>
          <w:sz w:val="28"/>
          <w:szCs w:val="28"/>
        </w:rPr>
        <w:t>е</w:t>
      </w:r>
      <w:r w:rsidRPr="002441B5">
        <w:rPr>
          <w:rFonts w:eastAsia="Times New Roman"/>
          <w:sz w:val="28"/>
          <w:szCs w:val="28"/>
        </w:rPr>
        <w:t>го учебного заведения) существенно варьируется. В среднем плата за об</w:t>
      </w:r>
      <w:r w:rsidRPr="002441B5">
        <w:rPr>
          <w:rFonts w:eastAsia="Times New Roman"/>
          <w:sz w:val="28"/>
          <w:szCs w:val="28"/>
        </w:rPr>
        <w:t>у</w:t>
      </w:r>
      <w:r w:rsidRPr="002441B5">
        <w:rPr>
          <w:rFonts w:eastAsia="Times New Roman"/>
          <w:sz w:val="28"/>
          <w:szCs w:val="28"/>
        </w:rPr>
        <w:t>чение в государственном чет</w:t>
      </w:r>
      <w:r w:rsidRPr="002441B5">
        <w:rPr>
          <w:rFonts w:eastAsia="Times New Roman"/>
          <w:sz w:val="28"/>
          <w:szCs w:val="28"/>
        </w:rPr>
        <w:t>ы</w:t>
      </w:r>
      <w:r w:rsidRPr="002441B5">
        <w:rPr>
          <w:rFonts w:eastAsia="Times New Roman"/>
          <w:sz w:val="28"/>
          <w:szCs w:val="28"/>
        </w:rPr>
        <w:t>рехлетнем колледже составляет 5—6 тыс. дол</w:t>
      </w:r>
      <w:proofErr w:type="gramStart"/>
      <w:r w:rsidRPr="002441B5">
        <w:rPr>
          <w:rFonts w:eastAsia="Times New Roman"/>
          <w:sz w:val="28"/>
          <w:szCs w:val="28"/>
        </w:rPr>
        <w:t>.</w:t>
      </w:r>
      <w:proofErr w:type="gramEnd"/>
      <w:r w:rsidRPr="002441B5">
        <w:rPr>
          <w:rFonts w:eastAsia="Times New Roman"/>
          <w:sz w:val="28"/>
          <w:szCs w:val="28"/>
        </w:rPr>
        <w:t xml:space="preserve"> </w:t>
      </w:r>
      <w:proofErr w:type="gramStart"/>
      <w:r w:rsidRPr="002441B5">
        <w:rPr>
          <w:rFonts w:eastAsia="Times New Roman"/>
          <w:sz w:val="28"/>
          <w:szCs w:val="28"/>
        </w:rPr>
        <w:t>в</w:t>
      </w:r>
      <w:proofErr w:type="gramEnd"/>
      <w:r w:rsidRPr="002441B5">
        <w:rPr>
          <w:rFonts w:eastAsia="Times New Roman"/>
          <w:sz w:val="28"/>
          <w:szCs w:val="28"/>
        </w:rPr>
        <w:t xml:space="preserve"> год, в частном вузе — 13—20 тыс. дол. в год, в университетах «Л</w:t>
      </w:r>
      <w:r w:rsidRPr="002441B5">
        <w:rPr>
          <w:rFonts w:eastAsia="Times New Roman"/>
          <w:sz w:val="28"/>
          <w:szCs w:val="28"/>
        </w:rPr>
        <w:t>и</w:t>
      </w:r>
      <w:r w:rsidRPr="002441B5">
        <w:rPr>
          <w:rFonts w:eastAsia="Times New Roman"/>
          <w:sz w:val="28"/>
          <w:szCs w:val="28"/>
        </w:rPr>
        <w:t>ги плюща» — от 27 до 40 тыс. дол. в год.</w:t>
      </w:r>
    </w:p>
    <w:p w:rsidR="008D7992" w:rsidRPr="00A20C7D" w:rsidRDefault="006336F4" w:rsidP="00ED78C1">
      <w:pPr>
        <w:numPr>
          <w:ilvl w:val="1"/>
          <w:numId w:val="67"/>
        </w:numPr>
        <w:tabs>
          <w:tab w:val="left" w:pos="898"/>
        </w:tabs>
        <w:spacing w:line="360" w:lineRule="auto"/>
        <w:ind w:firstLine="720"/>
        <w:jc w:val="both"/>
        <w:rPr>
          <w:sz w:val="28"/>
          <w:szCs w:val="28"/>
        </w:rPr>
      </w:pPr>
      <w:proofErr w:type="gramStart"/>
      <w:r w:rsidRPr="00A20C7D">
        <w:rPr>
          <w:rFonts w:eastAsia="Times New Roman"/>
          <w:sz w:val="28"/>
          <w:szCs w:val="28"/>
        </w:rPr>
        <w:t>г</w:t>
      </w:r>
      <w:proofErr w:type="gramEnd"/>
      <w:r w:rsidRPr="00A20C7D">
        <w:rPr>
          <w:rFonts w:eastAsia="Times New Roman"/>
          <w:sz w:val="28"/>
          <w:szCs w:val="28"/>
        </w:rPr>
        <w:t xml:space="preserve">осударственных университетах и колледжах обучается около 78 % студентов. Тем не </w:t>
      </w:r>
      <w:proofErr w:type="gramStart"/>
      <w:r w:rsidRPr="00A20C7D">
        <w:rPr>
          <w:rFonts w:eastAsia="Times New Roman"/>
          <w:sz w:val="28"/>
          <w:szCs w:val="28"/>
        </w:rPr>
        <w:t>менее</w:t>
      </w:r>
      <w:proofErr w:type="gramEnd"/>
      <w:r w:rsidRPr="00A20C7D">
        <w:rPr>
          <w:rFonts w:eastAsia="Times New Roman"/>
          <w:sz w:val="28"/>
          <w:szCs w:val="28"/>
        </w:rPr>
        <w:t xml:space="preserve"> частные вузы процветают — за счет пр</w:t>
      </w:r>
      <w:r w:rsidRPr="00A20C7D">
        <w:rPr>
          <w:rFonts w:eastAsia="Times New Roman"/>
          <w:sz w:val="28"/>
          <w:szCs w:val="28"/>
        </w:rPr>
        <w:t>е</w:t>
      </w:r>
      <w:r w:rsidRPr="00A20C7D">
        <w:rPr>
          <w:rFonts w:eastAsia="Times New Roman"/>
          <w:sz w:val="28"/>
          <w:szCs w:val="28"/>
        </w:rPr>
        <w:t>стижности своих дипломов, комфортных условий обучения, особых уче</w:t>
      </w:r>
      <w:r w:rsidRPr="00A20C7D">
        <w:rPr>
          <w:rFonts w:eastAsia="Times New Roman"/>
          <w:sz w:val="28"/>
          <w:szCs w:val="28"/>
        </w:rPr>
        <w:t>б</w:t>
      </w:r>
      <w:r w:rsidRPr="00A20C7D">
        <w:rPr>
          <w:rFonts w:eastAsia="Times New Roman"/>
          <w:sz w:val="28"/>
          <w:szCs w:val="28"/>
        </w:rPr>
        <w:t>ных планов. Обучение в них сориентировано на современные ценности. Почему же студенты так стремятся попасть в частные вузы? Дело в том, что, несмотря на умеренную плату за обучение, государственные вузы имеют ряд недостатков. Самый главный из них — большие учебные гру</w:t>
      </w:r>
      <w:r w:rsidRPr="00A20C7D">
        <w:rPr>
          <w:rFonts w:eastAsia="Times New Roman"/>
          <w:sz w:val="28"/>
          <w:szCs w:val="28"/>
        </w:rPr>
        <w:t>п</w:t>
      </w:r>
      <w:r w:rsidRPr="00A20C7D">
        <w:rPr>
          <w:rFonts w:eastAsia="Times New Roman"/>
          <w:sz w:val="28"/>
          <w:szCs w:val="28"/>
        </w:rPr>
        <w:t>пы: на лекциях может присутствовать до 250 человек, на семинарских з</w:t>
      </w:r>
      <w:r w:rsidRPr="00A20C7D">
        <w:rPr>
          <w:rFonts w:eastAsia="Times New Roman"/>
          <w:sz w:val="28"/>
          <w:szCs w:val="28"/>
        </w:rPr>
        <w:t>а</w:t>
      </w:r>
      <w:r w:rsidRPr="00A20C7D">
        <w:rPr>
          <w:rFonts w:eastAsia="Times New Roman"/>
          <w:sz w:val="28"/>
          <w:szCs w:val="28"/>
        </w:rPr>
        <w:t>нятиях — до 50. Из-за переполненности аудиторий, сложности доступа к лабораторному оборудованию у студентов нередко за время обучения не успевают сформироваться практические умения и навыки. В частных в</w:t>
      </w:r>
      <w:r w:rsidRPr="00A20C7D">
        <w:rPr>
          <w:rFonts w:eastAsia="Times New Roman"/>
          <w:sz w:val="28"/>
          <w:szCs w:val="28"/>
        </w:rPr>
        <w:t>у</w:t>
      </w:r>
      <w:r w:rsidRPr="00A20C7D">
        <w:rPr>
          <w:rFonts w:eastAsia="Times New Roman"/>
          <w:sz w:val="28"/>
          <w:szCs w:val="28"/>
        </w:rPr>
        <w:t xml:space="preserve">зах ситуация иная: на лекциях и практических занятиях присутствуют до </w:t>
      </w:r>
      <w:r w:rsidRPr="00A20C7D">
        <w:rPr>
          <w:rFonts w:eastAsia="Times New Roman"/>
          <w:sz w:val="28"/>
          <w:szCs w:val="28"/>
        </w:rPr>
        <w:lastRenderedPageBreak/>
        <w:t>25 человек. Профессура не только читает лекции, но и ведет практические занятия, что создает возможности для тесного контакта преподавателей и студентов. Организация учебного процесса в вузах США весьма спец</w:t>
      </w:r>
      <w:r w:rsidRPr="00A20C7D">
        <w:rPr>
          <w:rFonts w:eastAsia="Times New Roman"/>
          <w:sz w:val="28"/>
          <w:szCs w:val="28"/>
        </w:rPr>
        <w:t>и</w:t>
      </w:r>
      <w:r w:rsidRPr="00A20C7D">
        <w:rPr>
          <w:rFonts w:eastAsia="Times New Roman"/>
          <w:sz w:val="28"/>
          <w:szCs w:val="28"/>
        </w:rPr>
        <w:t xml:space="preserve">фична. Академический год в США длится девять месяцев (с конца августа по май/июнь) и имеет три варианта разделения: на </w:t>
      </w:r>
      <w:r w:rsidRPr="00A20C7D">
        <w:rPr>
          <w:rFonts w:eastAsia="Times New Roman"/>
          <w:i/>
          <w:iCs/>
          <w:sz w:val="28"/>
          <w:szCs w:val="28"/>
        </w:rPr>
        <w:t>семестры</w:t>
      </w:r>
      <w:r w:rsidRPr="00A20C7D">
        <w:rPr>
          <w:rFonts w:eastAsia="Times New Roman"/>
          <w:sz w:val="28"/>
          <w:szCs w:val="28"/>
        </w:rPr>
        <w:t xml:space="preserve"> (</w:t>
      </w:r>
      <w:proofErr w:type="spellStart"/>
      <w:r w:rsidRPr="00A20C7D">
        <w:rPr>
          <w:rFonts w:eastAsia="Times New Roman"/>
          <w:sz w:val="28"/>
          <w:szCs w:val="28"/>
        </w:rPr>
        <w:t>Semesters</w:t>
      </w:r>
      <w:proofErr w:type="spellEnd"/>
      <w:r w:rsidRPr="00A20C7D">
        <w:rPr>
          <w:rFonts w:eastAsia="Times New Roman"/>
          <w:sz w:val="28"/>
          <w:szCs w:val="28"/>
        </w:rPr>
        <w:t xml:space="preserve">), </w:t>
      </w:r>
      <w:r w:rsidRPr="00A20C7D">
        <w:rPr>
          <w:rFonts w:eastAsia="Times New Roman"/>
          <w:i/>
          <w:iCs/>
          <w:sz w:val="28"/>
          <w:szCs w:val="28"/>
        </w:rPr>
        <w:t>триместры</w:t>
      </w:r>
      <w:r w:rsidRPr="00A20C7D">
        <w:rPr>
          <w:rFonts w:eastAsia="Times New Roman"/>
          <w:sz w:val="28"/>
          <w:szCs w:val="28"/>
        </w:rPr>
        <w:t xml:space="preserve"> (</w:t>
      </w:r>
      <w:proofErr w:type="spellStart"/>
      <w:r w:rsidRPr="00A20C7D">
        <w:rPr>
          <w:rFonts w:eastAsia="Times New Roman"/>
          <w:sz w:val="28"/>
          <w:szCs w:val="28"/>
        </w:rPr>
        <w:t>Trimesters</w:t>
      </w:r>
      <w:proofErr w:type="spellEnd"/>
      <w:r w:rsidRPr="00A20C7D">
        <w:rPr>
          <w:rFonts w:eastAsia="Times New Roman"/>
          <w:sz w:val="28"/>
          <w:szCs w:val="28"/>
        </w:rPr>
        <w:t>) и</w:t>
      </w:r>
      <w:r w:rsidR="00A20C7D" w:rsidRPr="00A20C7D">
        <w:rPr>
          <w:rFonts w:eastAsia="Times New Roman"/>
          <w:sz w:val="28"/>
          <w:szCs w:val="28"/>
        </w:rPr>
        <w:t xml:space="preserve"> </w:t>
      </w:r>
      <w:r w:rsidRPr="00A20C7D">
        <w:rPr>
          <w:rFonts w:eastAsia="Times New Roman"/>
          <w:i/>
          <w:iCs/>
          <w:sz w:val="28"/>
          <w:szCs w:val="28"/>
        </w:rPr>
        <w:t xml:space="preserve">четверти </w:t>
      </w:r>
      <w:r w:rsidRPr="00A20C7D">
        <w:rPr>
          <w:rFonts w:eastAsia="Times New Roman"/>
          <w:sz w:val="28"/>
          <w:szCs w:val="28"/>
        </w:rPr>
        <w:t>(</w:t>
      </w:r>
      <w:proofErr w:type="spellStart"/>
      <w:r w:rsidRPr="00A20C7D">
        <w:rPr>
          <w:rFonts w:eastAsia="Times New Roman"/>
          <w:sz w:val="28"/>
          <w:szCs w:val="28"/>
        </w:rPr>
        <w:t>Quarters</w:t>
      </w:r>
      <w:proofErr w:type="spellEnd"/>
      <w:r w:rsidRPr="00A20C7D">
        <w:rPr>
          <w:rFonts w:eastAsia="Times New Roman"/>
          <w:sz w:val="28"/>
          <w:szCs w:val="28"/>
        </w:rPr>
        <w:t>).</w:t>
      </w:r>
      <w:r w:rsidRPr="00A20C7D">
        <w:rPr>
          <w:rFonts w:eastAsia="Times New Roman"/>
          <w:i/>
          <w:iCs/>
          <w:sz w:val="28"/>
          <w:szCs w:val="28"/>
        </w:rPr>
        <w:t xml:space="preserve"> </w:t>
      </w:r>
      <w:r w:rsidRPr="00A20C7D">
        <w:rPr>
          <w:rFonts w:eastAsia="Times New Roman"/>
          <w:sz w:val="28"/>
          <w:szCs w:val="28"/>
        </w:rPr>
        <w:t>Наиболее часто встречае</w:t>
      </w:r>
      <w:r w:rsidRPr="00A20C7D">
        <w:rPr>
          <w:rFonts w:eastAsia="Times New Roman"/>
          <w:sz w:val="28"/>
          <w:szCs w:val="28"/>
        </w:rPr>
        <w:t>т</w:t>
      </w:r>
      <w:r w:rsidRPr="00A20C7D">
        <w:rPr>
          <w:rFonts w:eastAsia="Times New Roman"/>
          <w:sz w:val="28"/>
          <w:szCs w:val="28"/>
        </w:rPr>
        <w:t>ся семестровая сист</w:t>
      </w:r>
      <w:r w:rsidRPr="00A20C7D">
        <w:rPr>
          <w:rFonts w:eastAsia="Times New Roman"/>
          <w:sz w:val="28"/>
          <w:szCs w:val="28"/>
        </w:rPr>
        <w:t>е</w:t>
      </w:r>
      <w:r w:rsidRPr="00A20C7D">
        <w:rPr>
          <w:rFonts w:eastAsia="Times New Roman"/>
          <w:sz w:val="28"/>
          <w:szCs w:val="28"/>
        </w:rPr>
        <w:t>ма,</w:t>
      </w:r>
      <w:r w:rsidRPr="00A20C7D">
        <w:rPr>
          <w:rFonts w:eastAsia="Times New Roman"/>
          <w:i/>
          <w:iCs/>
          <w:sz w:val="28"/>
          <w:szCs w:val="28"/>
        </w:rPr>
        <w:t xml:space="preserve"> </w:t>
      </w:r>
      <w:r w:rsidRPr="00A20C7D">
        <w:rPr>
          <w:rFonts w:eastAsia="Times New Roman"/>
          <w:sz w:val="28"/>
          <w:szCs w:val="28"/>
        </w:rPr>
        <w:t xml:space="preserve">которая предполагает разделение учебного года на две части: </w:t>
      </w:r>
      <w:proofErr w:type="spellStart"/>
      <w:r w:rsidRPr="00A20C7D">
        <w:rPr>
          <w:rFonts w:eastAsia="Times New Roman"/>
          <w:sz w:val="28"/>
          <w:szCs w:val="28"/>
        </w:rPr>
        <w:t>Fall</w:t>
      </w:r>
      <w:proofErr w:type="spellEnd"/>
      <w:r w:rsidRPr="00A20C7D">
        <w:rPr>
          <w:rFonts w:eastAsia="Times New Roman"/>
          <w:sz w:val="28"/>
          <w:szCs w:val="28"/>
        </w:rPr>
        <w:t xml:space="preserve"> и</w:t>
      </w:r>
      <w:r w:rsidR="00917405" w:rsidRPr="00A20C7D">
        <w:rPr>
          <w:rFonts w:eastAsia="Times New Roman"/>
          <w:sz w:val="28"/>
          <w:szCs w:val="28"/>
        </w:rPr>
        <w:t xml:space="preserve"> </w:t>
      </w:r>
      <w:proofErr w:type="spellStart"/>
      <w:r w:rsidRPr="00A20C7D">
        <w:rPr>
          <w:rFonts w:eastAsia="Times New Roman"/>
          <w:sz w:val="28"/>
          <w:szCs w:val="28"/>
        </w:rPr>
        <w:t>Spring</w:t>
      </w:r>
      <w:proofErr w:type="spellEnd"/>
      <w:r w:rsidRPr="00A20C7D">
        <w:rPr>
          <w:rFonts w:eastAsia="Times New Roman"/>
          <w:sz w:val="28"/>
          <w:szCs w:val="28"/>
        </w:rPr>
        <w:t xml:space="preserve"> </w:t>
      </w:r>
      <w:proofErr w:type="spellStart"/>
      <w:r w:rsidRPr="00A20C7D">
        <w:rPr>
          <w:rFonts w:eastAsia="Times New Roman"/>
          <w:sz w:val="28"/>
          <w:szCs w:val="28"/>
        </w:rPr>
        <w:t>semesters</w:t>
      </w:r>
      <w:proofErr w:type="spellEnd"/>
      <w:r w:rsidRPr="00A20C7D">
        <w:rPr>
          <w:rFonts w:eastAsia="Times New Roman"/>
          <w:sz w:val="28"/>
          <w:szCs w:val="28"/>
        </w:rPr>
        <w:t>, плюс два месячных летних семестра для магистерских и докторских программ. Она используется приблиз</w:t>
      </w:r>
      <w:r w:rsidRPr="00A20C7D">
        <w:rPr>
          <w:rFonts w:eastAsia="Times New Roman"/>
          <w:sz w:val="28"/>
          <w:szCs w:val="28"/>
        </w:rPr>
        <w:t>и</w:t>
      </w:r>
      <w:r w:rsidRPr="00A20C7D">
        <w:rPr>
          <w:rFonts w:eastAsia="Times New Roman"/>
          <w:sz w:val="28"/>
          <w:szCs w:val="28"/>
        </w:rPr>
        <w:t>тельно в 70 % всех вы</w:t>
      </w:r>
      <w:r w:rsidRPr="00A20C7D">
        <w:rPr>
          <w:rFonts w:eastAsia="Times New Roman"/>
          <w:sz w:val="28"/>
          <w:szCs w:val="28"/>
        </w:rPr>
        <w:t>с</w:t>
      </w:r>
      <w:r w:rsidRPr="00A20C7D">
        <w:rPr>
          <w:rFonts w:eastAsia="Times New Roman"/>
          <w:sz w:val="28"/>
          <w:szCs w:val="28"/>
        </w:rPr>
        <w:t>ших учебных заведений США. Учебные заведения, в которых год делится на три и четыре части, разбивают девять месяцев учебного года на три трехмесячных триместра. Там, где используется си</w:t>
      </w:r>
      <w:r w:rsidRPr="00A20C7D">
        <w:rPr>
          <w:rFonts w:eastAsia="Times New Roman"/>
          <w:sz w:val="28"/>
          <w:szCs w:val="28"/>
        </w:rPr>
        <w:t>с</w:t>
      </w:r>
      <w:r w:rsidRPr="00A20C7D">
        <w:rPr>
          <w:rFonts w:eastAsia="Times New Roman"/>
          <w:sz w:val="28"/>
          <w:szCs w:val="28"/>
        </w:rPr>
        <w:t>тема четвертей, летняя четверть</w:t>
      </w:r>
      <w:r w:rsidR="00A20C7D" w:rsidRPr="00A20C7D">
        <w:rPr>
          <w:rFonts w:eastAsia="Times New Roman"/>
          <w:sz w:val="28"/>
          <w:szCs w:val="28"/>
        </w:rPr>
        <w:t xml:space="preserve"> </w:t>
      </w:r>
      <w:r w:rsidRPr="00A20C7D">
        <w:rPr>
          <w:rFonts w:eastAsia="Times New Roman"/>
          <w:sz w:val="28"/>
          <w:szCs w:val="28"/>
        </w:rPr>
        <w:t>— четвертая, и зачисляются на нее только желающие. Во многих учебных заведениях есть возможность заниматься в летнее время за допо</w:t>
      </w:r>
      <w:r w:rsidRPr="00A20C7D">
        <w:rPr>
          <w:rFonts w:eastAsia="Times New Roman"/>
          <w:sz w:val="28"/>
          <w:szCs w:val="28"/>
        </w:rPr>
        <w:t>л</w:t>
      </w:r>
      <w:r w:rsidRPr="00A20C7D">
        <w:rPr>
          <w:rFonts w:eastAsia="Times New Roman"/>
          <w:sz w:val="28"/>
          <w:szCs w:val="28"/>
        </w:rPr>
        <w:t>нительную плату.</w:t>
      </w:r>
    </w:p>
    <w:p w:rsidR="008D7992" w:rsidRPr="002441B5" w:rsidRDefault="006336F4" w:rsidP="002441B5">
      <w:pPr>
        <w:spacing w:line="360" w:lineRule="auto"/>
        <w:ind w:firstLine="720"/>
        <w:jc w:val="both"/>
        <w:rPr>
          <w:sz w:val="28"/>
          <w:szCs w:val="28"/>
        </w:rPr>
      </w:pPr>
      <w:r w:rsidRPr="002441B5">
        <w:rPr>
          <w:rFonts w:eastAsia="Times New Roman"/>
          <w:sz w:val="28"/>
          <w:szCs w:val="28"/>
        </w:rPr>
        <w:t>Каникулы определяются каждым учебным заведением по-разному, но обычно бывает несколько выходных дней в течение каждого семестра (тр</w:t>
      </w:r>
      <w:r w:rsidRPr="002441B5">
        <w:rPr>
          <w:rFonts w:eastAsia="Times New Roman"/>
          <w:sz w:val="28"/>
          <w:szCs w:val="28"/>
        </w:rPr>
        <w:t>и</w:t>
      </w:r>
      <w:r w:rsidRPr="002441B5">
        <w:rPr>
          <w:rFonts w:eastAsia="Times New Roman"/>
          <w:sz w:val="28"/>
          <w:szCs w:val="28"/>
        </w:rPr>
        <w:t>местра, четверти), более продолжительные каникулы — в декабре — январе и неделя каникул в начале весны.</w:t>
      </w:r>
    </w:p>
    <w:p w:rsidR="008D7992" w:rsidRPr="002441B5" w:rsidRDefault="006336F4" w:rsidP="002441B5">
      <w:pPr>
        <w:spacing w:line="360" w:lineRule="auto"/>
        <w:ind w:firstLine="720"/>
        <w:jc w:val="both"/>
        <w:rPr>
          <w:sz w:val="28"/>
          <w:szCs w:val="28"/>
        </w:rPr>
      </w:pPr>
      <w:r w:rsidRPr="002441B5">
        <w:rPr>
          <w:rFonts w:eastAsia="Times New Roman"/>
          <w:sz w:val="28"/>
          <w:szCs w:val="28"/>
        </w:rPr>
        <w:t>Понятия «академическая группа» не существует, так как каждый студент учится по индивидуальной программе. Как правило, раз в полгода студенты встречаются с куратором (academic adviser), который рекоменд</w:t>
      </w:r>
      <w:r w:rsidRPr="002441B5">
        <w:rPr>
          <w:rFonts w:eastAsia="Times New Roman"/>
          <w:sz w:val="28"/>
          <w:szCs w:val="28"/>
        </w:rPr>
        <w:t>у</w:t>
      </w:r>
      <w:r w:rsidRPr="002441B5">
        <w:rPr>
          <w:rFonts w:eastAsia="Times New Roman"/>
          <w:sz w:val="28"/>
          <w:szCs w:val="28"/>
        </w:rPr>
        <w:t>ет, какие дисциплины избрать по данной специальности, информирует, где б</w:t>
      </w:r>
      <w:r w:rsidRPr="002441B5">
        <w:rPr>
          <w:rFonts w:eastAsia="Times New Roman"/>
          <w:sz w:val="28"/>
          <w:szCs w:val="28"/>
        </w:rPr>
        <w:t>у</w:t>
      </w:r>
      <w:r w:rsidRPr="002441B5">
        <w:rPr>
          <w:rFonts w:eastAsia="Times New Roman"/>
          <w:sz w:val="28"/>
          <w:szCs w:val="28"/>
        </w:rPr>
        <w:t>дут проходить занятия, и т.д.</w:t>
      </w:r>
    </w:p>
    <w:p w:rsidR="008D7992" w:rsidRPr="002441B5" w:rsidRDefault="006336F4" w:rsidP="002441B5">
      <w:pPr>
        <w:spacing w:line="360" w:lineRule="auto"/>
        <w:ind w:firstLine="720"/>
        <w:jc w:val="both"/>
        <w:rPr>
          <w:sz w:val="28"/>
          <w:szCs w:val="28"/>
        </w:rPr>
      </w:pPr>
      <w:r w:rsidRPr="002441B5">
        <w:rPr>
          <w:rFonts w:eastAsia="Times New Roman"/>
          <w:sz w:val="28"/>
          <w:szCs w:val="28"/>
        </w:rPr>
        <w:t>Формально в вузы США принимаются лица в любом возрасте. Срок обучения не ограничен, и это касается всех ступеней американского вы</w:t>
      </w:r>
      <w:r w:rsidRPr="002441B5">
        <w:rPr>
          <w:rFonts w:eastAsia="Times New Roman"/>
          <w:sz w:val="28"/>
          <w:szCs w:val="28"/>
        </w:rPr>
        <w:t>с</w:t>
      </w:r>
      <w:r w:rsidRPr="002441B5">
        <w:rPr>
          <w:rFonts w:eastAsia="Times New Roman"/>
          <w:sz w:val="28"/>
          <w:szCs w:val="28"/>
        </w:rPr>
        <w:t xml:space="preserve">шего образования. Варьирование интенсивности прохождения курсов обеспечивается благодаря существованию системы так называемых </w:t>
      </w:r>
      <w:r w:rsidRPr="002441B5">
        <w:rPr>
          <w:rFonts w:eastAsia="Times New Roman"/>
          <w:i/>
          <w:iCs/>
          <w:sz w:val="28"/>
          <w:szCs w:val="28"/>
        </w:rPr>
        <w:t>«кр</w:t>
      </w:r>
      <w:r w:rsidRPr="002441B5">
        <w:rPr>
          <w:rFonts w:eastAsia="Times New Roman"/>
          <w:i/>
          <w:iCs/>
          <w:sz w:val="28"/>
          <w:szCs w:val="28"/>
        </w:rPr>
        <w:t>е</w:t>
      </w:r>
      <w:r w:rsidRPr="002441B5">
        <w:rPr>
          <w:rFonts w:eastAsia="Times New Roman"/>
          <w:i/>
          <w:iCs/>
          <w:sz w:val="28"/>
          <w:szCs w:val="28"/>
        </w:rPr>
        <w:t>дитных часов».</w:t>
      </w:r>
      <w:r w:rsidRPr="002441B5">
        <w:rPr>
          <w:rFonts w:eastAsia="Times New Roman"/>
          <w:sz w:val="28"/>
          <w:szCs w:val="28"/>
        </w:rPr>
        <w:t xml:space="preserve"> Учебное время учитывается в зачетных единицах (credits). </w:t>
      </w:r>
      <w:r w:rsidRPr="002441B5">
        <w:rPr>
          <w:rFonts w:eastAsia="Times New Roman"/>
          <w:sz w:val="28"/>
          <w:szCs w:val="28"/>
        </w:rPr>
        <w:lastRenderedPageBreak/>
        <w:t>Семес</w:t>
      </w:r>
      <w:r w:rsidRPr="002441B5">
        <w:rPr>
          <w:rFonts w:eastAsia="Times New Roman"/>
          <w:sz w:val="28"/>
          <w:szCs w:val="28"/>
        </w:rPr>
        <w:t>т</w:t>
      </w:r>
      <w:r w:rsidRPr="002441B5">
        <w:rPr>
          <w:rFonts w:eastAsia="Times New Roman"/>
          <w:sz w:val="28"/>
          <w:szCs w:val="28"/>
        </w:rPr>
        <w:t>ровый курс (3 часа в неделю) составляет 3 единицы; семинарские занятия (2 часа в неделю)</w:t>
      </w:r>
      <w:r w:rsidR="00A20C7D">
        <w:rPr>
          <w:rFonts w:eastAsia="Times New Roman"/>
          <w:sz w:val="28"/>
          <w:szCs w:val="28"/>
        </w:rPr>
        <w:t xml:space="preserve"> -</w:t>
      </w:r>
      <w:r w:rsidRPr="002441B5">
        <w:rPr>
          <w:rFonts w:eastAsia="Times New Roman"/>
          <w:sz w:val="28"/>
          <w:szCs w:val="28"/>
        </w:rPr>
        <w:t xml:space="preserve"> 3 единицы; лабораторные занятия (2—3 часа в неделю) — 1 единица; доклады и курсовые работы обязательны, за них также начисл</w:t>
      </w:r>
      <w:r w:rsidRPr="002441B5">
        <w:rPr>
          <w:rFonts w:eastAsia="Times New Roman"/>
          <w:sz w:val="28"/>
          <w:szCs w:val="28"/>
        </w:rPr>
        <w:t>я</w:t>
      </w:r>
      <w:r w:rsidRPr="002441B5">
        <w:rPr>
          <w:rFonts w:eastAsia="Times New Roman"/>
          <w:sz w:val="28"/>
          <w:szCs w:val="28"/>
        </w:rPr>
        <w:t>ются баллы.</w:t>
      </w:r>
    </w:p>
    <w:p w:rsidR="00917405"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Среди основных форм учебных занятий — лекции, лабораторные работы и семинарские занятия. Достаточно объемный вводный курс пре</w:t>
      </w:r>
      <w:r w:rsidRPr="002441B5">
        <w:rPr>
          <w:rFonts w:eastAsia="Times New Roman"/>
          <w:sz w:val="28"/>
          <w:szCs w:val="28"/>
        </w:rPr>
        <w:t>д</w:t>
      </w:r>
      <w:r w:rsidRPr="002441B5">
        <w:rPr>
          <w:rFonts w:eastAsia="Times New Roman"/>
          <w:sz w:val="28"/>
          <w:szCs w:val="28"/>
        </w:rPr>
        <w:t xml:space="preserve">полагает чтение </w:t>
      </w:r>
      <w:r w:rsidRPr="002441B5">
        <w:rPr>
          <w:rFonts w:eastAsia="Times New Roman"/>
          <w:i/>
          <w:iCs/>
          <w:sz w:val="28"/>
          <w:szCs w:val="28"/>
        </w:rPr>
        <w:t>лекций,</w:t>
      </w:r>
      <w:r w:rsidRPr="002441B5">
        <w:rPr>
          <w:rFonts w:eastAsia="Times New Roman"/>
          <w:sz w:val="28"/>
          <w:szCs w:val="28"/>
        </w:rPr>
        <w:t xml:space="preserve"> </w:t>
      </w:r>
      <w:proofErr w:type="gramStart"/>
      <w:r w:rsidRPr="002441B5">
        <w:rPr>
          <w:rFonts w:eastAsia="Times New Roman"/>
          <w:sz w:val="28"/>
          <w:szCs w:val="28"/>
        </w:rPr>
        <w:t>продолжительность</w:t>
      </w:r>
      <w:proofErr w:type="gramEnd"/>
      <w:r w:rsidRPr="002441B5">
        <w:rPr>
          <w:rFonts w:eastAsia="Times New Roman"/>
          <w:sz w:val="28"/>
          <w:szCs w:val="28"/>
        </w:rPr>
        <w:t xml:space="preserve"> которой варьирует от 50 м</w:t>
      </w:r>
      <w:r w:rsidRPr="002441B5">
        <w:rPr>
          <w:rFonts w:eastAsia="Times New Roman"/>
          <w:sz w:val="28"/>
          <w:szCs w:val="28"/>
        </w:rPr>
        <w:t>и</w:t>
      </w:r>
      <w:r w:rsidRPr="002441B5">
        <w:rPr>
          <w:rFonts w:eastAsia="Times New Roman"/>
          <w:sz w:val="28"/>
          <w:szCs w:val="28"/>
        </w:rPr>
        <w:t>нут до 2 часов, перемена — 10 минут. В последние годы наблюдается и</w:t>
      </w:r>
      <w:r w:rsidRPr="002441B5">
        <w:rPr>
          <w:rFonts w:eastAsia="Times New Roman"/>
          <w:sz w:val="28"/>
          <w:szCs w:val="28"/>
        </w:rPr>
        <w:t>з</w:t>
      </w:r>
      <w:r w:rsidRPr="002441B5">
        <w:rPr>
          <w:rFonts w:eastAsia="Times New Roman"/>
          <w:sz w:val="28"/>
          <w:szCs w:val="28"/>
        </w:rPr>
        <w:t>менение методики проведения лекций за счет предоставления на руки ст</w:t>
      </w:r>
      <w:r w:rsidRPr="002441B5">
        <w:rPr>
          <w:rFonts w:eastAsia="Times New Roman"/>
          <w:sz w:val="28"/>
          <w:szCs w:val="28"/>
        </w:rPr>
        <w:t>у</w:t>
      </w:r>
      <w:r w:rsidRPr="002441B5">
        <w:rPr>
          <w:rFonts w:eastAsia="Times New Roman"/>
          <w:sz w:val="28"/>
          <w:szCs w:val="28"/>
        </w:rPr>
        <w:t>дентам печатных текстов, таблиц, графиков и т.п. Это освобождает ст</w:t>
      </w:r>
      <w:r w:rsidRPr="002441B5">
        <w:rPr>
          <w:rFonts w:eastAsia="Times New Roman"/>
          <w:sz w:val="28"/>
          <w:szCs w:val="28"/>
        </w:rPr>
        <w:t>у</w:t>
      </w:r>
      <w:r w:rsidRPr="002441B5">
        <w:rPr>
          <w:rFonts w:eastAsia="Times New Roman"/>
          <w:sz w:val="28"/>
          <w:szCs w:val="28"/>
        </w:rPr>
        <w:t>дента от ведения конспекта и позволяет лектору широко пользоваться те</w:t>
      </w:r>
      <w:r w:rsidRPr="002441B5">
        <w:rPr>
          <w:rFonts w:eastAsia="Times New Roman"/>
          <w:sz w:val="28"/>
          <w:szCs w:val="28"/>
        </w:rPr>
        <w:t>х</w:t>
      </w:r>
      <w:r w:rsidRPr="002441B5">
        <w:rPr>
          <w:rFonts w:eastAsia="Times New Roman"/>
          <w:sz w:val="28"/>
          <w:szCs w:val="28"/>
        </w:rPr>
        <w:t>ническими средствами обучения, аудио- и видео аппаратурой.</w:t>
      </w:r>
      <w:r w:rsidR="00917405" w:rsidRPr="002441B5">
        <w:rPr>
          <w:rFonts w:eastAsia="Times New Roman"/>
          <w:sz w:val="28"/>
          <w:szCs w:val="28"/>
        </w:rPr>
        <w:t xml:space="preserve"> </w:t>
      </w:r>
    </w:p>
    <w:p w:rsidR="008D7992" w:rsidRPr="002441B5" w:rsidRDefault="006336F4" w:rsidP="002441B5">
      <w:pPr>
        <w:spacing w:line="360" w:lineRule="auto"/>
        <w:ind w:firstLine="720"/>
        <w:jc w:val="both"/>
        <w:rPr>
          <w:sz w:val="28"/>
          <w:szCs w:val="28"/>
        </w:rPr>
      </w:pPr>
      <w:r w:rsidRPr="002441B5">
        <w:rPr>
          <w:rFonts w:eastAsia="Times New Roman"/>
          <w:i/>
          <w:iCs/>
          <w:sz w:val="28"/>
          <w:szCs w:val="28"/>
        </w:rPr>
        <w:t xml:space="preserve">Семинары </w:t>
      </w:r>
      <w:r w:rsidRPr="002441B5">
        <w:rPr>
          <w:rFonts w:eastAsia="Times New Roman"/>
          <w:sz w:val="28"/>
          <w:szCs w:val="28"/>
        </w:rPr>
        <w:t>обычно проводятся с</w:t>
      </w:r>
      <w:r w:rsidRPr="002441B5">
        <w:rPr>
          <w:rFonts w:eastAsia="Times New Roman"/>
          <w:i/>
          <w:iCs/>
          <w:sz w:val="28"/>
          <w:szCs w:val="28"/>
        </w:rPr>
        <w:t xml:space="preserve"> </w:t>
      </w:r>
      <w:r w:rsidRPr="002441B5">
        <w:rPr>
          <w:rFonts w:eastAsia="Times New Roman"/>
          <w:sz w:val="28"/>
          <w:szCs w:val="28"/>
        </w:rPr>
        <w:t>5—30</w:t>
      </w:r>
      <w:r w:rsidRPr="002441B5">
        <w:rPr>
          <w:rFonts w:eastAsia="Times New Roman"/>
          <w:i/>
          <w:iCs/>
          <w:sz w:val="28"/>
          <w:szCs w:val="28"/>
        </w:rPr>
        <w:t xml:space="preserve"> </w:t>
      </w:r>
      <w:r w:rsidRPr="002441B5">
        <w:rPr>
          <w:rFonts w:eastAsia="Times New Roman"/>
          <w:sz w:val="28"/>
          <w:szCs w:val="28"/>
        </w:rPr>
        <w:t>студентами.</w:t>
      </w:r>
      <w:r w:rsidRPr="002441B5">
        <w:rPr>
          <w:rFonts w:eastAsia="Times New Roman"/>
          <w:i/>
          <w:iCs/>
          <w:sz w:val="28"/>
          <w:szCs w:val="28"/>
        </w:rPr>
        <w:t xml:space="preserve"> </w:t>
      </w:r>
      <w:r w:rsidRPr="002441B5">
        <w:rPr>
          <w:rFonts w:eastAsia="Times New Roman"/>
          <w:sz w:val="28"/>
          <w:szCs w:val="28"/>
        </w:rPr>
        <w:t>Эта форма</w:t>
      </w:r>
      <w:r w:rsidRPr="002441B5">
        <w:rPr>
          <w:rFonts w:eastAsia="Times New Roman"/>
          <w:i/>
          <w:iCs/>
          <w:sz w:val="28"/>
          <w:szCs w:val="28"/>
        </w:rPr>
        <w:t xml:space="preserve"> </w:t>
      </w:r>
      <w:r w:rsidRPr="002441B5">
        <w:rPr>
          <w:rFonts w:eastAsia="Times New Roman"/>
          <w:sz w:val="28"/>
          <w:szCs w:val="28"/>
        </w:rPr>
        <w:t>об</w:t>
      </w:r>
      <w:r w:rsidRPr="002441B5">
        <w:rPr>
          <w:rFonts w:eastAsia="Times New Roman"/>
          <w:sz w:val="28"/>
          <w:szCs w:val="28"/>
        </w:rPr>
        <w:t>у</w:t>
      </w:r>
      <w:r w:rsidRPr="002441B5">
        <w:rPr>
          <w:rFonts w:eastAsia="Times New Roman"/>
          <w:sz w:val="28"/>
          <w:szCs w:val="28"/>
        </w:rPr>
        <w:t>чения предполагает более тесное взаимодействие между студентами и преподавателем.</w:t>
      </w:r>
    </w:p>
    <w:p w:rsidR="008D7992" w:rsidRPr="002441B5" w:rsidRDefault="006336F4" w:rsidP="002441B5">
      <w:pPr>
        <w:spacing w:line="360" w:lineRule="auto"/>
        <w:ind w:firstLine="720"/>
        <w:jc w:val="both"/>
        <w:rPr>
          <w:sz w:val="28"/>
          <w:szCs w:val="28"/>
        </w:rPr>
      </w:pPr>
      <w:r w:rsidRPr="002441B5">
        <w:rPr>
          <w:rFonts w:eastAsia="Times New Roman"/>
          <w:sz w:val="28"/>
          <w:szCs w:val="28"/>
        </w:rPr>
        <w:t xml:space="preserve">Занятия в лабораториях </w:t>
      </w:r>
      <w:r w:rsidRPr="002441B5">
        <w:rPr>
          <w:rFonts w:eastAsia="Times New Roman"/>
          <w:i/>
          <w:iCs/>
          <w:sz w:val="28"/>
          <w:szCs w:val="28"/>
        </w:rPr>
        <w:t>(лабораторная работа</w:t>
      </w:r>
      <w:proofErr w:type="gramStart"/>
      <w:r w:rsidRPr="002441B5">
        <w:rPr>
          <w:rFonts w:eastAsia="Times New Roman"/>
          <w:sz w:val="28"/>
          <w:szCs w:val="28"/>
        </w:rPr>
        <w:t xml:space="preserve"> </w:t>
      </w:r>
      <w:r w:rsidRPr="002441B5">
        <w:rPr>
          <w:rFonts w:eastAsia="Times New Roman"/>
          <w:i/>
          <w:iCs/>
          <w:sz w:val="28"/>
          <w:szCs w:val="28"/>
        </w:rPr>
        <w:t>)</w:t>
      </w:r>
      <w:proofErr w:type="gramEnd"/>
      <w:r w:rsidRPr="002441B5">
        <w:rPr>
          <w:rFonts w:eastAsia="Times New Roman"/>
          <w:sz w:val="28"/>
          <w:szCs w:val="28"/>
        </w:rPr>
        <w:t xml:space="preserve"> похожи на сем</w:t>
      </w:r>
      <w:r w:rsidRPr="002441B5">
        <w:rPr>
          <w:rFonts w:eastAsia="Times New Roman"/>
          <w:sz w:val="28"/>
          <w:szCs w:val="28"/>
        </w:rPr>
        <w:t>и</w:t>
      </w:r>
      <w:r w:rsidRPr="002441B5">
        <w:rPr>
          <w:rFonts w:eastAsia="Times New Roman"/>
          <w:sz w:val="28"/>
          <w:szCs w:val="28"/>
        </w:rPr>
        <w:t>нарские и обычно проводятся со студентами, изучающими естественные и пр</w:t>
      </w:r>
      <w:r w:rsidRPr="002441B5">
        <w:rPr>
          <w:rFonts w:eastAsia="Times New Roman"/>
          <w:sz w:val="28"/>
          <w:szCs w:val="28"/>
        </w:rPr>
        <w:t>и</w:t>
      </w:r>
      <w:r w:rsidRPr="002441B5">
        <w:rPr>
          <w:rFonts w:eastAsia="Times New Roman"/>
          <w:sz w:val="28"/>
          <w:szCs w:val="28"/>
        </w:rPr>
        <w:t>кладные области, например компьютерные и инженерные науки.</w:t>
      </w:r>
    </w:p>
    <w:p w:rsidR="008D7992" w:rsidRPr="002441B5" w:rsidRDefault="006336F4" w:rsidP="002441B5">
      <w:pPr>
        <w:spacing w:line="360" w:lineRule="auto"/>
        <w:ind w:firstLine="720"/>
        <w:jc w:val="both"/>
        <w:rPr>
          <w:sz w:val="28"/>
          <w:szCs w:val="28"/>
        </w:rPr>
      </w:pPr>
      <w:r w:rsidRPr="002441B5">
        <w:rPr>
          <w:rFonts w:eastAsia="Times New Roman"/>
          <w:sz w:val="28"/>
          <w:szCs w:val="28"/>
        </w:rPr>
        <w:t>После окончания семестра (триместра, четверти) проводятся экзам</w:t>
      </w:r>
      <w:r w:rsidRPr="002441B5">
        <w:rPr>
          <w:rFonts w:eastAsia="Times New Roman"/>
          <w:sz w:val="28"/>
          <w:szCs w:val="28"/>
        </w:rPr>
        <w:t>е</w:t>
      </w:r>
      <w:r w:rsidRPr="002441B5">
        <w:rPr>
          <w:rFonts w:eastAsia="Times New Roman"/>
          <w:sz w:val="28"/>
          <w:szCs w:val="28"/>
        </w:rPr>
        <w:t>национные сессии (обычно длятся неделю). Следует отметить, что экзамен в американском вузе выполняет контролирующую (не обучающую) фун</w:t>
      </w:r>
      <w:r w:rsidRPr="002441B5">
        <w:rPr>
          <w:rFonts w:eastAsia="Times New Roman"/>
          <w:sz w:val="28"/>
          <w:szCs w:val="28"/>
        </w:rPr>
        <w:t>к</w:t>
      </w:r>
      <w:r w:rsidRPr="002441B5">
        <w:rPr>
          <w:rFonts w:eastAsia="Times New Roman"/>
          <w:sz w:val="28"/>
          <w:szCs w:val="28"/>
        </w:rPr>
        <w:t>цию, но не того, как студент выучил материал, а как он усвоил получе</w:t>
      </w:r>
      <w:r w:rsidRPr="002441B5">
        <w:rPr>
          <w:rFonts w:eastAsia="Times New Roman"/>
          <w:sz w:val="28"/>
          <w:szCs w:val="28"/>
        </w:rPr>
        <w:t>н</w:t>
      </w:r>
      <w:r w:rsidRPr="002441B5">
        <w:rPr>
          <w:rFonts w:eastAsia="Times New Roman"/>
          <w:sz w:val="28"/>
          <w:szCs w:val="28"/>
        </w:rPr>
        <w:t>ные знания и умеет ли самостоятельно ими пользоваться.</w:t>
      </w:r>
    </w:p>
    <w:p w:rsidR="008D7992" w:rsidRPr="002441B5" w:rsidRDefault="006336F4" w:rsidP="002441B5">
      <w:pPr>
        <w:spacing w:line="360" w:lineRule="auto"/>
        <w:ind w:firstLine="720"/>
        <w:jc w:val="both"/>
        <w:rPr>
          <w:sz w:val="28"/>
          <w:szCs w:val="28"/>
        </w:rPr>
      </w:pPr>
      <w:r w:rsidRPr="002441B5">
        <w:rPr>
          <w:rFonts w:eastAsia="Times New Roman"/>
          <w:sz w:val="28"/>
          <w:szCs w:val="28"/>
        </w:rPr>
        <w:t>Знания студентов оцениваются по пятибалльной системе, имеющей буквенное выражение: по первым пяти буквам английского алфавита</w:t>
      </w:r>
      <w:proofErr w:type="gramStart"/>
      <w:r w:rsidRPr="002441B5">
        <w:rPr>
          <w:rFonts w:eastAsia="Times New Roman"/>
          <w:sz w:val="28"/>
          <w:szCs w:val="28"/>
        </w:rPr>
        <w:t xml:space="preserve"> .</w:t>
      </w:r>
      <w:proofErr w:type="gramEnd"/>
      <w:r w:rsidRPr="002441B5">
        <w:rPr>
          <w:rFonts w:eastAsia="Times New Roman"/>
          <w:sz w:val="28"/>
          <w:szCs w:val="28"/>
        </w:rPr>
        <w:t xml:space="preserve"> Отметки распределяются и характеризуются следующим образом:</w:t>
      </w:r>
    </w:p>
    <w:p w:rsidR="008D7992" w:rsidRPr="002441B5" w:rsidRDefault="006336F4" w:rsidP="00ED78C1">
      <w:pPr>
        <w:numPr>
          <w:ilvl w:val="0"/>
          <w:numId w:val="68"/>
        </w:numPr>
        <w:tabs>
          <w:tab w:val="left" w:pos="918"/>
        </w:tabs>
        <w:spacing w:line="360" w:lineRule="auto"/>
        <w:ind w:firstLine="720"/>
        <w:jc w:val="both"/>
        <w:rPr>
          <w:rFonts w:eastAsia="Times New Roman"/>
          <w:sz w:val="28"/>
          <w:szCs w:val="28"/>
        </w:rPr>
      </w:pPr>
      <w:r w:rsidRPr="002441B5">
        <w:rPr>
          <w:rFonts w:eastAsia="Times New Roman"/>
          <w:sz w:val="28"/>
          <w:szCs w:val="28"/>
        </w:rPr>
        <w:t>— 90 % и более — постоянно высокий уровень готовности, глубокие знания и оригинальность (отлично).</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lastRenderedPageBreak/>
        <w:t>В — 80—90 % — уровень, откровенно более высокий, чем средний (хорошо).</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С — 70-80 % — средний уровень выполнения заданий (удовлетв</w:t>
      </w:r>
      <w:r w:rsidRPr="002441B5">
        <w:rPr>
          <w:rFonts w:eastAsia="Times New Roman"/>
          <w:sz w:val="28"/>
          <w:szCs w:val="28"/>
        </w:rPr>
        <w:t>о</w:t>
      </w:r>
      <w:r w:rsidRPr="002441B5">
        <w:rPr>
          <w:rFonts w:eastAsia="Times New Roman"/>
          <w:sz w:val="28"/>
          <w:szCs w:val="28"/>
        </w:rPr>
        <w:t>рительно).</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D — 60—70 % —. минимальный уровень знаний (необходимо п</w:t>
      </w:r>
      <w:r w:rsidRPr="002441B5">
        <w:rPr>
          <w:rFonts w:eastAsia="Times New Roman"/>
          <w:sz w:val="28"/>
          <w:szCs w:val="28"/>
        </w:rPr>
        <w:t>о</w:t>
      </w:r>
      <w:r w:rsidRPr="002441B5">
        <w:rPr>
          <w:rFonts w:eastAsia="Times New Roman"/>
          <w:sz w:val="28"/>
          <w:szCs w:val="28"/>
        </w:rPr>
        <w:t>вторное прослушивание курса по профилирующим предметам с посл</w:t>
      </w:r>
      <w:r w:rsidRPr="002441B5">
        <w:rPr>
          <w:rFonts w:eastAsia="Times New Roman"/>
          <w:sz w:val="28"/>
          <w:szCs w:val="28"/>
        </w:rPr>
        <w:t>е</w:t>
      </w:r>
      <w:r w:rsidRPr="002441B5">
        <w:rPr>
          <w:rFonts w:eastAsia="Times New Roman"/>
          <w:sz w:val="28"/>
          <w:szCs w:val="28"/>
        </w:rPr>
        <w:t>дующей переэкзаменовкой).</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Е — меньше 60 % — неудовлетворительные результаты или полное незнание учебного материала.</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Имеются также следующие обозначения:</w:t>
      </w:r>
    </w:p>
    <w:p w:rsidR="008D7992" w:rsidRPr="002441B5" w:rsidRDefault="006336F4" w:rsidP="002441B5">
      <w:pPr>
        <w:spacing w:line="360" w:lineRule="auto"/>
        <w:ind w:firstLine="720"/>
        <w:jc w:val="both"/>
        <w:rPr>
          <w:rFonts w:eastAsia="Times New Roman"/>
          <w:sz w:val="28"/>
          <w:szCs w:val="28"/>
        </w:rPr>
      </w:pPr>
      <w:proofErr w:type="gramStart"/>
      <w:r w:rsidRPr="002441B5">
        <w:rPr>
          <w:rFonts w:eastAsia="Times New Roman"/>
          <w:sz w:val="28"/>
          <w:szCs w:val="28"/>
        </w:rPr>
        <w:t>Р</w:t>
      </w:r>
      <w:proofErr w:type="gramEnd"/>
      <w:r w:rsidRPr="002441B5">
        <w:rPr>
          <w:rFonts w:eastAsia="Times New Roman"/>
          <w:sz w:val="28"/>
          <w:szCs w:val="28"/>
        </w:rPr>
        <w:t xml:space="preserve"> - зачет (100 %);</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S — удовлетворительно (70 %);</w:t>
      </w:r>
    </w:p>
    <w:p w:rsidR="008D7992" w:rsidRPr="002441B5" w:rsidRDefault="006336F4" w:rsidP="002441B5">
      <w:pPr>
        <w:spacing w:line="360" w:lineRule="auto"/>
        <w:ind w:firstLine="720"/>
        <w:jc w:val="both"/>
        <w:rPr>
          <w:sz w:val="28"/>
          <w:szCs w:val="28"/>
        </w:rPr>
      </w:pPr>
      <w:r w:rsidRPr="002441B5">
        <w:rPr>
          <w:rFonts w:eastAsia="Times New Roman"/>
          <w:sz w:val="28"/>
          <w:szCs w:val="28"/>
        </w:rPr>
        <w:t>N — незачет (ниже 70 %). Критерием академической успеваемости служит среднесеместровый балл. Успевающим считается студент, име</w:t>
      </w:r>
      <w:r w:rsidRPr="002441B5">
        <w:rPr>
          <w:rFonts w:eastAsia="Times New Roman"/>
          <w:sz w:val="28"/>
          <w:szCs w:val="28"/>
        </w:rPr>
        <w:t>ю</w:t>
      </w:r>
      <w:r w:rsidRPr="002441B5">
        <w:rPr>
          <w:rFonts w:eastAsia="Times New Roman"/>
          <w:sz w:val="28"/>
          <w:szCs w:val="28"/>
        </w:rPr>
        <w:t>щий 2 балла и выше; студент, набравший 3,5 балла, заносится в почетный список деканата. Студент, получивший балл от 1,7 до 1,99, получает пр</w:t>
      </w:r>
      <w:r w:rsidRPr="002441B5">
        <w:rPr>
          <w:rFonts w:eastAsia="Times New Roman"/>
          <w:sz w:val="28"/>
          <w:szCs w:val="28"/>
        </w:rPr>
        <w:t>е</w:t>
      </w:r>
      <w:r w:rsidRPr="002441B5">
        <w:rPr>
          <w:rFonts w:eastAsia="Times New Roman"/>
          <w:sz w:val="28"/>
          <w:szCs w:val="28"/>
        </w:rPr>
        <w:t>дупреждение о необходимости повышать академическую успеваемость, при</w:t>
      </w:r>
      <w:r w:rsidR="00917405" w:rsidRPr="002441B5">
        <w:rPr>
          <w:rFonts w:eastAsia="Times New Roman"/>
          <w:sz w:val="28"/>
          <w:szCs w:val="28"/>
        </w:rPr>
        <w:t xml:space="preserve"> </w:t>
      </w:r>
      <w:r w:rsidRPr="002441B5">
        <w:rPr>
          <w:rFonts w:eastAsia="Times New Roman"/>
          <w:sz w:val="28"/>
          <w:szCs w:val="28"/>
        </w:rPr>
        <w:t>повторном получении того же балла и при получении от 1,1 до 1,7 балла получает серьезное предупреждение.</w:t>
      </w:r>
    </w:p>
    <w:p w:rsidR="008D7992" w:rsidRPr="002441B5" w:rsidRDefault="006336F4" w:rsidP="002441B5">
      <w:pPr>
        <w:spacing w:line="360" w:lineRule="auto"/>
        <w:ind w:firstLine="720"/>
        <w:jc w:val="both"/>
        <w:rPr>
          <w:sz w:val="28"/>
          <w:szCs w:val="28"/>
        </w:rPr>
      </w:pPr>
      <w:r w:rsidRPr="002441B5">
        <w:rPr>
          <w:rFonts w:eastAsia="Times New Roman"/>
          <w:sz w:val="28"/>
          <w:szCs w:val="28"/>
        </w:rPr>
        <w:t>Посещение занятий в вузах обязательно, пропуски требуется объя</w:t>
      </w:r>
      <w:r w:rsidRPr="002441B5">
        <w:rPr>
          <w:rFonts w:eastAsia="Times New Roman"/>
          <w:sz w:val="28"/>
          <w:szCs w:val="28"/>
        </w:rPr>
        <w:t>с</w:t>
      </w:r>
      <w:r w:rsidRPr="002441B5">
        <w:rPr>
          <w:rFonts w:eastAsia="Times New Roman"/>
          <w:sz w:val="28"/>
          <w:szCs w:val="28"/>
        </w:rPr>
        <w:t>нить. Нерегулярно посещающий занятия студент может быть отчислен по распоряжению декана, хотя подобное случается крайне редко. Отчисление имеет место также в случаях, если:</w:t>
      </w:r>
    </w:p>
    <w:p w:rsidR="008D7992" w:rsidRPr="002441B5" w:rsidRDefault="006336F4" w:rsidP="00ED78C1">
      <w:pPr>
        <w:numPr>
          <w:ilvl w:val="0"/>
          <w:numId w:val="69"/>
        </w:numPr>
        <w:tabs>
          <w:tab w:val="left" w:pos="1140"/>
        </w:tabs>
        <w:spacing w:line="360" w:lineRule="auto"/>
        <w:ind w:firstLine="720"/>
        <w:jc w:val="both"/>
        <w:rPr>
          <w:rFonts w:eastAsia="Times New Roman"/>
          <w:sz w:val="28"/>
          <w:szCs w:val="28"/>
        </w:rPr>
      </w:pPr>
      <w:r w:rsidRPr="002441B5">
        <w:rPr>
          <w:rFonts w:eastAsia="Times New Roman"/>
          <w:sz w:val="28"/>
          <w:szCs w:val="28"/>
        </w:rPr>
        <w:t>студент набирает за семестр 1,1 балла;</w:t>
      </w:r>
    </w:p>
    <w:p w:rsidR="008D7992" w:rsidRPr="002441B5" w:rsidRDefault="006336F4" w:rsidP="00ED78C1">
      <w:pPr>
        <w:numPr>
          <w:ilvl w:val="0"/>
          <w:numId w:val="69"/>
        </w:numPr>
        <w:tabs>
          <w:tab w:val="left" w:pos="1126"/>
        </w:tabs>
        <w:spacing w:line="360" w:lineRule="auto"/>
        <w:ind w:firstLine="720"/>
        <w:jc w:val="both"/>
        <w:rPr>
          <w:rFonts w:eastAsia="Times New Roman"/>
          <w:sz w:val="28"/>
          <w:szCs w:val="28"/>
        </w:rPr>
      </w:pPr>
      <w:r w:rsidRPr="002441B5">
        <w:rPr>
          <w:rFonts w:eastAsia="Times New Roman"/>
          <w:sz w:val="28"/>
          <w:szCs w:val="28"/>
        </w:rPr>
        <w:t>имеет серьезное предупреждение и не в состоянии повысить балл до 2 единиц;</w:t>
      </w:r>
    </w:p>
    <w:p w:rsidR="008D7992" w:rsidRPr="002441B5" w:rsidRDefault="006336F4" w:rsidP="00ED78C1">
      <w:pPr>
        <w:numPr>
          <w:ilvl w:val="0"/>
          <w:numId w:val="69"/>
        </w:numPr>
        <w:tabs>
          <w:tab w:val="left" w:pos="1140"/>
        </w:tabs>
        <w:spacing w:line="360" w:lineRule="auto"/>
        <w:ind w:firstLine="720"/>
        <w:jc w:val="both"/>
        <w:rPr>
          <w:rFonts w:eastAsia="Times New Roman"/>
          <w:sz w:val="28"/>
          <w:szCs w:val="28"/>
        </w:rPr>
      </w:pPr>
      <w:r w:rsidRPr="002441B5">
        <w:rPr>
          <w:rFonts w:eastAsia="Times New Roman"/>
          <w:sz w:val="28"/>
          <w:szCs w:val="28"/>
        </w:rPr>
        <w:t>после первого предупреждения набирает балл ниже 1,7;</w:t>
      </w:r>
    </w:p>
    <w:p w:rsidR="008D7992" w:rsidRPr="002441B5" w:rsidRDefault="006336F4" w:rsidP="00ED78C1">
      <w:pPr>
        <w:numPr>
          <w:ilvl w:val="0"/>
          <w:numId w:val="69"/>
        </w:numPr>
        <w:tabs>
          <w:tab w:val="left" w:pos="1126"/>
        </w:tabs>
        <w:spacing w:line="360" w:lineRule="auto"/>
        <w:ind w:firstLine="720"/>
        <w:jc w:val="both"/>
        <w:rPr>
          <w:rFonts w:eastAsia="Times New Roman"/>
          <w:sz w:val="28"/>
          <w:szCs w:val="28"/>
        </w:rPr>
      </w:pPr>
      <w:r w:rsidRPr="002441B5">
        <w:rPr>
          <w:rFonts w:eastAsia="Times New Roman"/>
          <w:sz w:val="28"/>
          <w:szCs w:val="28"/>
        </w:rPr>
        <w:t>после двух серьезных предупреждений за любые два семестра до конца обучения получает ниже 1,7 балла.</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lastRenderedPageBreak/>
        <w:t>Среди интересных организационных моментов учебного процесса, характерных для американской высшей школы, следует отметить принцип так называемой факультативности. Получил распространение</w:t>
      </w:r>
      <w:r w:rsidR="00A20C7D">
        <w:rPr>
          <w:rFonts w:eastAsia="Times New Roman"/>
          <w:sz w:val="28"/>
          <w:szCs w:val="28"/>
        </w:rPr>
        <w:t xml:space="preserve"> в </w:t>
      </w:r>
      <w:r w:rsidRPr="002441B5">
        <w:rPr>
          <w:rFonts w:eastAsia="Times New Roman"/>
          <w:sz w:val="28"/>
          <w:szCs w:val="28"/>
        </w:rPr>
        <w:t>последнее время свободный выбор в качестве элективных и ф</w:t>
      </w:r>
      <w:r w:rsidRPr="002441B5">
        <w:rPr>
          <w:rFonts w:eastAsia="Times New Roman"/>
          <w:sz w:val="28"/>
          <w:szCs w:val="28"/>
        </w:rPr>
        <w:t>а</w:t>
      </w:r>
      <w:r w:rsidRPr="002441B5">
        <w:rPr>
          <w:rFonts w:eastAsia="Times New Roman"/>
          <w:sz w:val="28"/>
          <w:szCs w:val="28"/>
        </w:rPr>
        <w:t>культативных курсов дисциплины различных факультетов и департаментов данного или даже другого вуза. Полный взаиморасчет пройденных курсов и полученных</w:t>
      </w:r>
      <w:r w:rsidR="00A20C7D">
        <w:rPr>
          <w:rFonts w:eastAsia="Times New Roman"/>
          <w:sz w:val="28"/>
          <w:szCs w:val="28"/>
        </w:rPr>
        <w:t xml:space="preserve"> </w:t>
      </w:r>
      <w:r w:rsidRPr="002441B5">
        <w:rPr>
          <w:rFonts w:eastAsia="Times New Roman"/>
          <w:sz w:val="28"/>
          <w:szCs w:val="28"/>
        </w:rPr>
        <w:t>баллов при переходе из одного учебного заведения в другое является о</w:t>
      </w:r>
      <w:r w:rsidRPr="002441B5">
        <w:rPr>
          <w:rFonts w:eastAsia="Times New Roman"/>
          <w:sz w:val="28"/>
          <w:szCs w:val="28"/>
        </w:rPr>
        <w:t>т</w:t>
      </w:r>
      <w:r w:rsidRPr="002441B5">
        <w:rPr>
          <w:rFonts w:eastAsia="Times New Roman"/>
          <w:sz w:val="28"/>
          <w:szCs w:val="28"/>
        </w:rPr>
        <w:t>личительной чертой американских вузов. Соотношение объема обязател</w:t>
      </w:r>
      <w:r w:rsidRPr="002441B5">
        <w:rPr>
          <w:rFonts w:eastAsia="Times New Roman"/>
          <w:sz w:val="28"/>
          <w:szCs w:val="28"/>
        </w:rPr>
        <w:t>ь</w:t>
      </w:r>
      <w:r w:rsidRPr="002441B5">
        <w:rPr>
          <w:rFonts w:eastAsia="Times New Roman"/>
          <w:sz w:val="28"/>
          <w:szCs w:val="28"/>
        </w:rPr>
        <w:t>ных, элективных и факультативных курсов, а также последовательность их изучения строго регламентированы, что, в свою очередь, исключает возможность таких злоупотреблений, как изучение облегченных курсов.</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Высшая школа США, несмотря на очевидные достижения, имеет и проблемы.</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Обзор публикаций в американской печати показывает, что чаще вс</w:t>
      </w:r>
      <w:r w:rsidRPr="002441B5">
        <w:rPr>
          <w:rFonts w:eastAsia="Times New Roman"/>
          <w:sz w:val="28"/>
          <w:szCs w:val="28"/>
        </w:rPr>
        <w:t>е</w:t>
      </w:r>
      <w:r w:rsidRPr="002441B5">
        <w:rPr>
          <w:rFonts w:eastAsia="Times New Roman"/>
          <w:sz w:val="28"/>
          <w:szCs w:val="28"/>
        </w:rPr>
        <w:t>го объектом критических нападок становятся:</w:t>
      </w:r>
      <w:r w:rsidR="00A20C7D">
        <w:rPr>
          <w:rFonts w:eastAsia="Times New Roman"/>
          <w:sz w:val="28"/>
          <w:szCs w:val="28"/>
        </w:rPr>
        <w:t xml:space="preserve"> </w:t>
      </w:r>
      <w:r w:rsidRPr="002441B5">
        <w:rPr>
          <w:rFonts w:eastAsia="Times New Roman"/>
          <w:sz w:val="28"/>
          <w:szCs w:val="28"/>
        </w:rPr>
        <w:t>сокращение государстве</w:t>
      </w:r>
      <w:r w:rsidRPr="002441B5">
        <w:rPr>
          <w:rFonts w:eastAsia="Times New Roman"/>
          <w:sz w:val="28"/>
          <w:szCs w:val="28"/>
        </w:rPr>
        <w:t>н</w:t>
      </w:r>
      <w:r w:rsidRPr="002441B5">
        <w:rPr>
          <w:rFonts w:eastAsia="Times New Roman"/>
          <w:sz w:val="28"/>
          <w:szCs w:val="28"/>
        </w:rPr>
        <w:t>ного финансирования; ухудшение кадрового потенциала вузов; увелич</w:t>
      </w:r>
      <w:r w:rsidRPr="002441B5">
        <w:rPr>
          <w:rFonts w:eastAsia="Times New Roman"/>
          <w:sz w:val="28"/>
          <w:szCs w:val="28"/>
        </w:rPr>
        <w:t>е</w:t>
      </w:r>
      <w:r w:rsidRPr="002441B5">
        <w:rPr>
          <w:rFonts w:eastAsia="Times New Roman"/>
          <w:sz w:val="28"/>
          <w:szCs w:val="28"/>
        </w:rPr>
        <w:t>ние нагрузки на преподавателей.</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Не меньшую тревогу вызывает тот факт, что не все способные вып</w:t>
      </w:r>
      <w:r w:rsidRPr="002441B5">
        <w:rPr>
          <w:rFonts w:eastAsia="Times New Roman"/>
          <w:sz w:val="28"/>
          <w:szCs w:val="28"/>
        </w:rPr>
        <w:t>у</w:t>
      </w:r>
      <w:r w:rsidRPr="002441B5">
        <w:rPr>
          <w:rFonts w:eastAsia="Times New Roman"/>
          <w:sz w:val="28"/>
          <w:szCs w:val="28"/>
        </w:rPr>
        <w:t>скники средней школы в силу высокой стоимости обучения продолжают обучение в стенах университетов, только половина студентов получает искомую степень.</w:t>
      </w:r>
    </w:p>
    <w:p w:rsidR="008D7992" w:rsidRPr="002441B5" w:rsidRDefault="006336F4" w:rsidP="002441B5">
      <w:pPr>
        <w:spacing w:line="360" w:lineRule="auto"/>
        <w:ind w:firstLine="720"/>
        <w:jc w:val="both"/>
        <w:rPr>
          <w:sz w:val="28"/>
          <w:szCs w:val="28"/>
        </w:rPr>
      </w:pPr>
      <w:r w:rsidRPr="002441B5">
        <w:rPr>
          <w:rFonts w:eastAsia="Times New Roman"/>
          <w:sz w:val="28"/>
          <w:szCs w:val="28"/>
        </w:rPr>
        <w:t>Американские университеты традиционно доминируют в рейтингах университетов мира, их деятельность является предметом</w:t>
      </w:r>
      <w:r w:rsidR="00917405" w:rsidRPr="002441B5">
        <w:rPr>
          <w:rFonts w:eastAsia="Times New Roman"/>
          <w:sz w:val="28"/>
          <w:szCs w:val="28"/>
        </w:rPr>
        <w:t xml:space="preserve"> </w:t>
      </w:r>
      <w:r w:rsidRPr="002441B5">
        <w:rPr>
          <w:rFonts w:eastAsia="Times New Roman"/>
          <w:sz w:val="28"/>
          <w:szCs w:val="28"/>
        </w:rPr>
        <w:t>углубленного анализа, а модели копируются образовательными системами многих стран.</w:t>
      </w:r>
    </w:p>
    <w:p w:rsidR="008D7992" w:rsidRPr="00A20C7D" w:rsidRDefault="006336F4" w:rsidP="002441B5">
      <w:pPr>
        <w:spacing w:line="360" w:lineRule="auto"/>
        <w:ind w:firstLine="720"/>
        <w:jc w:val="both"/>
        <w:rPr>
          <w:b/>
          <w:sz w:val="28"/>
          <w:szCs w:val="28"/>
        </w:rPr>
      </w:pPr>
      <w:r w:rsidRPr="00A20C7D">
        <w:rPr>
          <w:rFonts w:eastAsia="Times New Roman"/>
          <w:b/>
          <w:sz w:val="28"/>
          <w:szCs w:val="28"/>
        </w:rPr>
        <w:t>Нидерланды.</w:t>
      </w:r>
    </w:p>
    <w:p w:rsidR="008D7992" w:rsidRPr="002441B5" w:rsidRDefault="006336F4" w:rsidP="002441B5">
      <w:pPr>
        <w:spacing w:line="360" w:lineRule="auto"/>
        <w:ind w:firstLine="720"/>
        <w:jc w:val="both"/>
        <w:rPr>
          <w:sz w:val="28"/>
          <w:szCs w:val="28"/>
        </w:rPr>
      </w:pPr>
      <w:r w:rsidRPr="002441B5">
        <w:rPr>
          <w:rFonts w:eastAsia="Times New Roman"/>
          <w:sz w:val="28"/>
          <w:szCs w:val="28"/>
        </w:rPr>
        <w:t>Начиная с 60-х гг. XX в. число студентов в голландских вузах неу</w:t>
      </w:r>
      <w:r w:rsidRPr="002441B5">
        <w:rPr>
          <w:rFonts w:eastAsia="Times New Roman"/>
          <w:sz w:val="28"/>
          <w:szCs w:val="28"/>
        </w:rPr>
        <w:t>к</w:t>
      </w:r>
      <w:r w:rsidRPr="002441B5">
        <w:rPr>
          <w:rFonts w:eastAsia="Times New Roman"/>
          <w:sz w:val="28"/>
          <w:szCs w:val="28"/>
        </w:rPr>
        <w:t>лонно растет. Высшее образование становится доступным для большинс</w:t>
      </w:r>
      <w:r w:rsidRPr="002441B5">
        <w:rPr>
          <w:rFonts w:eastAsia="Times New Roman"/>
          <w:sz w:val="28"/>
          <w:szCs w:val="28"/>
        </w:rPr>
        <w:t>т</w:t>
      </w:r>
      <w:r w:rsidRPr="002441B5">
        <w:rPr>
          <w:rFonts w:eastAsia="Times New Roman"/>
          <w:sz w:val="28"/>
          <w:szCs w:val="28"/>
        </w:rPr>
        <w:t>ва населения страны.</w:t>
      </w:r>
    </w:p>
    <w:p w:rsidR="008D7992" w:rsidRPr="002441B5" w:rsidRDefault="006336F4" w:rsidP="002441B5">
      <w:pPr>
        <w:spacing w:line="360" w:lineRule="auto"/>
        <w:ind w:firstLine="720"/>
        <w:jc w:val="both"/>
        <w:rPr>
          <w:sz w:val="28"/>
          <w:szCs w:val="28"/>
        </w:rPr>
      </w:pPr>
      <w:r w:rsidRPr="002441B5">
        <w:rPr>
          <w:rFonts w:eastAsia="Times New Roman"/>
          <w:sz w:val="28"/>
          <w:szCs w:val="28"/>
        </w:rPr>
        <w:lastRenderedPageBreak/>
        <w:t>Сохраняется и бережно культивируется главная традиция высшего образования: сочетание академической свободы и внутренней автономии университетов [23, с. 269].</w:t>
      </w:r>
    </w:p>
    <w:p w:rsidR="008D7992" w:rsidRPr="002441B5" w:rsidRDefault="006336F4" w:rsidP="002441B5">
      <w:pPr>
        <w:spacing w:line="360" w:lineRule="auto"/>
        <w:ind w:firstLine="720"/>
        <w:jc w:val="both"/>
        <w:rPr>
          <w:sz w:val="28"/>
          <w:szCs w:val="28"/>
        </w:rPr>
      </w:pPr>
      <w:r w:rsidRPr="002441B5">
        <w:rPr>
          <w:rFonts w:eastAsia="Times New Roman"/>
          <w:sz w:val="28"/>
          <w:szCs w:val="28"/>
        </w:rPr>
        <w:t>В 1985 г. в стране происходит реформирование высшей школы. В</w:t>
      </w:r>
      <w:r w:rsidR="00A20C7D">
        <w:rPr>
          <w:rFonts w:eastAsia="Times New Roman"/>
          <w:sz w:val="28"/>
          <w:szCs w:val="28"/>
        </w:rPr>
        <w:t xml:space="preserve"> </w:t>
      </w:r>
      <w:r w:rsidRPr="002441B5">
        <w:rPr>
          <w:rFonts w:eastAsia="Times New Roman"/>
          <w:sz w:val="28"/>
          <w:szCs w:val="28"/>
        </w:rPr>
        <w:t>докладе</w:t>
      </w:r>
      <w:r w:rsidR="00A20C7D">
        <w:rPr>
          <w:sz w:val="28"/>
          <w:szCs w:val="28"/>
        </w:rPr>
        <w:t xml:space="preserve"> </w:t>
      </w:r>
      <w:r w:rsidRPr="002441B5">
        <w:rPr>
          <w:rFonts w:eastAsia="Times New Roman"/>
          <w:sz w:val="28"/>
          <w:szCs w:val="28"/>
        </w:rPr>
        <w:t>«Высшее</w:t>
      </w:r>
      <w:r w:rsidRPr="002441B5">
        <w:rPr>
          <w:sz w:val="28"/>
          <w:szCs w:val="28"/>
        </w:rPr>
        <w:tab/>
      </w:r>
      <w:r w:rsidRPr="002441B5">
        <w:rPr>
          <w:rFonts w:eastAsia="Times New Roman"/>
          <w:sz w:val="28"/>
          <w:szCs w:val="28"/>
        </w:rPr>
        <w:t>образование:</w:t>
      </w:r>
      <w:r w:rsidR="00A20C7D">
        <w:rPr>
          <w:sz w:val="28"/>
          <w:szCs w:val="28"/>
        </w:rPr>
        <w:t xml:space="preserve"> </w:t>
      </w:r>
      <w:r w:rsidR="00A20C7D">
        <w:rPr>
          <w:rFonts w:eastAsia="Times New Roman"/>
          <w:sz w:val="28"/>
          <w:szCs w:val="28"/>
        </w:rPr>
        <w:t xml:space="preserve">автономия </w:t>
      </w:r>
      <w:r w:rsidRPr="002441B5">
        <w:rPr>
          <w:rFonts w:eastAsia="Times New Roman"/>
          <w:sz w:val="28"/>
          <w:szCs w:val="28"/>
        </w:rPr>
        <w:t>и</w:t>
      </w:r>
      <w:r w:rsidR="00A20C7D">
        <w:rPr>
          <w:sz w:val="28"/>
          <w:szCs w:val="28"/>
        </w:rPr>
        <w:t xml:space="preserve"> </w:t>
      </w:r>
      <w:r w:rsidRPr="002441B5">
        <w:rPr>
          <w:rFonts w:eastAsia="Times New Roman"/>
          <w:sz w:val="28"/>
          <w:szCs w:val="28"/>
        </w:rPr>
        <w:t>качество»,</w:t>
      </w:r>
      <w:r w:rsidR="00A20C7D">
        <w:rPr>
          <w:rFonts w:eastAsia="Times New Roman"/>
          <w:sz w:val="28"/>
          <w:szCs w:val="28"/>
        </w:rPr>
        <w:t xml:space="preserve"> </w:t>
      </w:r>
      <w:r w:rsidRPr="002441B5">
        <w:rPr>
          <w:rFonts w:eastAsia="Times New Roman"/>
          <w:sz w:val="28"/>
          <w:szCs w:val="28"/>
        </w:rPr>
        <w:t>подготовленном</w:t>
      </w:r>
      <w:r w:rsidR="00A20C7D">
        <w:rPr>
          <w:rFonts w:eastAsia="Times New Roman"/>
          <w:sz w:val="28"/>
          <w:szCs w:val="28"/>
        </w:rPr>
        <w:t xml:space="preserve"> </w:t>
      </w:r>
      <w:r w:rsidRPr="002441B5">
        <w:rPr>
          <w:rFonts w:eastAsia="Times New Roman"/>
          <w:sz w:val="28"/>
          <w:szCs w:val="28"/>
        </w:rPr>
        <w:t>Министерством образования и науки, изложены основные пути реформ</w:t>
      </w:r>
      <w:r w:rsidRPr="002441B5">
        <w:rPr>
          <w:rFonts w:eastAsia="Times New Roman"/>
          <w:sz w:val="28"/>
          <w:szCs w:val="28"/>
        </w:rPr>
        <w:t>и</w:t>
      </w:r>
      <w:r w:rsidRPr="002441B5">
        <w:rPr>
          <w:rFonts w:eastAsia="Times New Roman"/>
          <w:sz w:val="28"/>
          <w:szCs w:val="28"/>
        </w:rPr>
        <w:t>рования. До 1985 г. процесс управления высшей школой был соср</w:t>
      </w:r>
      <w:r w:rsidRPr="002441B5">
        <w:rPr>
          <w:rFonts w:eastAsia="Times New Roman"/>
          <w:sz w:val="28"/>
          <w:szCs w:val="28"/>
        </w:rPr>
        <w:t>е</w:t>
      </w:r>
      <w:r w:rsidRPr="002441B5">
        <w:rPr>
          <w:rFonts w:eastAsia="Times New Roman"/>
          <w:sz w:val="28"/>
          <w:szCs w:val="28"/>
        </w:rPr>
        <w:t>доточен в руках правительства. В основу новой стратегии развития была положена идея большей автономии. Правительство отказалось от практики прямого вмешательства в процесс обучения, диктата направлений вузовского обр</w:t>
      </w:r>
      <w:r w:rsidRPr="002441B5">
        <w:rPr>
          <w:rFonts w:eastAsia="Times New Roman"/>
          <w:sz w:val="28"/>
          <w:szCs w:val="28"/>
        </w:rPr>
        <w:t>а</w:t>
      </w:r>
      <w:r w:rsidRPr="002441B5">
        <w:rPr>
          <w:rFonts w:eastAsia="Times New Roman"/>
          <w:sz w:val="28"/>
          <w:szCs w:val="28"/>
        </w:rPr>
        <w:t>зования и научно-исследовательской деятельности, назначения админис</w:t>
      </w:r>
      <w:r w:rsidRPr="002441B5">
        <w:rPr>
          <w:rFonts w:eastAsia="Times New Roman"/>
          <w:sz w:val="28"/>
          <w:szCs w:val="28"/>
        </w:rPr>
        <w:t>т</w:t>
      </w:r>
      <w:r w:rsidRPr="002441B5">
        <w:rPr>
          <w:rFonts w:eastAsia="Times New Roman"/>
          <w:sz w:val="28"/>
          <w:szCs w:val="28"/>
        </w:rPr>
        <w:t xml:space="preserve">рации вузов. </w:t>
      </w:r>
      <w:proofErr w:type="gramStart"/>
      <w:r w:rsidRPr="002441B5">
        <w:rPr>
          <w:rFonts w:eastAsia="Times New Roman"/>
          <w:sz w:val="28"/>
          <w:szCs w:val="28"/>
        </w:rPr>
        <w:t>С 1988 г. отношения между вузами и Министерством образ</w:t>
      </w:r>
      <w:r w:rsidRPr="002441B5">
        <w:rPr>
          <w:rFonts w:eastAsia="Times New Roman"/>
          <w:sz w:val="28"/>
          <w:szCs w:val="28"/>
        </w:rPr>
        <w:t>о</w:t>
      </w:r>
      <w:r w:rsidRPr="002441B5">
        <w:rPr>
          <w:rFonts w:eastAsia="Times New Roman"/>
          <w:sz w:val="28"/>
          <w:szCs w:val="28"/>
        </w:rPr>
        <w:t xml:space="preserve">вания и науки стали регулироваться на основе </w:t>
      </w:r>
      <w:r w:rsidRPr="002441B5">
        <w:rPr>
          <w:rFonts w:eastAsia="Times New Roman"/>
          <w:i/>
          <w:iCs/>
          <w:sz w:val="28"/>
          <w:szCs w:val="28"/>
        </w:rPr>
        <w:t>двустороннего Плана ра</w:t>
      </w:r>
      <w:r w:rsidRPr="002441B5">
        <w:rPr>
          <w:rFonts w:eastAsia="Times New Roman"/>
          <w:i/>
          <w:iCs/>
          <w:sz w:val="28"/>
          <w:szCs w:val="28"/>
        </w:rPr>
        <w:t>з</w:t>
      </w:r>
      <w:r w:rsidRPr="002441B5">
        <w:rPr>
          <w:rFonts w:eastAsia="Times New Roman"/>
          <w:i/>
          <w:iCs/>
          <w:sz w:val="28"/>
          <w:szCs w:val="28"/>
        </w:rPr>
        <w:t>вития</w:t>
      </w:r>
      <w:r w:rsidRPr="002441B5">
        <w:rPr>
          <w:rFonts w:eastAsia="Times New Roman"/>
          <w:sz w:val="28"/>
          <w:szCs w:val="28"/>
        </w:rPr>
        <w:t xml:space="preserve"> </w:t>
      </w:r>
      <w:r w:rsidRPr="002441B5">
        <w:rPr>
          <w:rFonts w:eastAsia="Times New Roman"/>
          <w:i/>
          <w:iCs/>
          <w:sz w:val="28"/>
          <w:szCs w:val="28"/>
        </w:rPr>
        <w:t xml:space="preserve">науки и высшего образования, </w:t>
      </w:r>
      <w:r w:rsidRPr="002441B5">
        <w:rPr>
          <w:rFonts w:eastAsia="Times New Roman"/>
          <w:sz w:val="28"/>
          <w:szCs w:val="28"/>
        </w:rPr>
        <w:t>где были изложены задачи</w:t>
      </w:r>
      <w:r w:rsidRPr="002441B5">
        <w:rPr>
          <w:rFonts w:eastAsia="Times New Roman"/>
          <w:i/>
          <w:iCs/>
          <w:sz w:val="28"/>
          <w:szCs w:val="28"/>
        </w:rPr>
        <w:t xml:space="preserve"> </w:t>
      </w:r>
      <w:r w:rsidRPr="002441B5">
        <w:rPr>
          <w:rFonts w:eastAsia="Times New Roman"/>
          <w:sz w:val="28"/>
          <w:szCs w:val="28"/>
        </w:rPr>
        <w:t>прав</w:t>
      </w:r>
      <w:r w:rsidRPr="002441B5">
        <w:rPr>
          <w:rFonts w:eastAsia="Times New Roman"/>
          <w:sz w:val="28"/>
          <w:szCs w:val="28"/>
        </w:rPr>
        <w:t>и</w:t>
      </w:r>
      <w:r w:rsidRPr="002441B5">
        <w:rPr>
          <w:rFonts w:eastAsia="Times New Roman"/>
          <w:sz w:val="28"/>
          <w:szCs w:val="28"/>
        </w:rPr>
        <w:t>тельства:</w:t>
      </w:r>
      <w:r w:rsidR="00A20C7D">
        <w:rPr>
          <w:rFonts w:eastAsia="Times New Roman"/>
          <w:sz w:val="28"/>
          <w:szCs w:val="28"/>
        </w:rPr>
        <w:t xml:space="preserve"> </w:t>
      </w:r>
      <w:r w:rsidRPr="002441B5">
        <w:rPr>
          <w:rFonts w:eastAsia="Times New Roman"/>
          <w:sz w:val="28"/>
          <w:szCs w:val="28"/>
        </w:rPr>
        <w:t>доступ к высшему образованию всем гражданам страны, незав</w:t>
      </w:r>
      <w:r w:rsidRPr="002441B5">
        <w:rPr>
          <w:rFonts w:eastAsia="Times New Roman"/>
          <w:sz w:val="28"/>
          <w:szCs w:val="28"/>
        </w:rPr>
        <w:t>и</w:t>
      </w:r>
      <w:r w:rsidRPr="002441B5">
        <w:rPr>
          <w:rFonts w:eastAsia="Times New Roman"/>
          <w:sz w:val="28"/>
          <w:szCs w:val="28"/>
        </w:rPr>
        <w:t>симо от социального происхождения, финансового положения</w:t>
      </w:r>
      <w:r w:rsidR="00A20C7D">
        <w:rPr>
          <w:rFonts w:eastAsia="Times New Roman"/>
          <w:sz w:val="28"/>
          <w:szCs w:val="28"/>
        </w:rPr>
        <w:t xml:space="preserve"> </w:t>
      </w:r>
      <w:r w:rsidRPr="002441B5">
        <w:rPr>
          <w:rFonts w:eastAsia="Times New Roman"/>
          <w:sz w:val="28"/>
          <w:szCs w:val="28"/>
        </w:rPr>
        <w:t>— при н</w:t>
      </w:r>
      <w:r w:rsidRPr="002441B5">
        <w:rPr>
          <w:rFonts w:eastAsia="Times New Roman"/>
          <w:sz w:val="28"/>
          <w:szCs w:val="28"/>
        </w:rPr>
        <w:t>а</w:t>
      </w:r>
      <w:r w:rsidRPr="002441B5">
        <w:rPr>
          <w:rFonts w:eastAsia="Times New Roman"/>
          <w:sz w:val="28"/>
          <w:szCs w:val="28"/>
        </w:rPr>
        <w:t>личии баз</w:t>
      </w:r>
      <w:r w:rsidRPr="002441B5">
        <w:rPr>
          <w:rFonts w:eastAsia="Times New Roman"/>
          <w:sz w:val="28"/>
          <w:szCs w:val="28"/>
        </w:rPr>
        <w:t>о</w:t>
      </w:r>
      <w:r w:rsidRPr="002441B5">
        <w:rPr>
          <w:rFonts w:eastAsia="Times New Roman"/>
          <w:sz w:val="28"/>
          <w:szCs w:val="28"/>
        </w:rPr>
        <w:t>вого образования, заверенного соответствующим документом;</w:t>
      </w:r>
      <w:r w:rsidR="00A20C7D">
        <w:rPr>
          <w:rFonts w:eastAsia="Times New Roman"/>
          <w:sz w:val="28"/>
          <w:szCs w:val="28"/>
        </w:rPr>
        <w:t xml:space="preserve"> </w:t>
      </w:r>
      <w:r w:rsidRPr="002441B5">
        <w:rPr>
          <w:rFonts w:eastAsia="Times New Roman"/>
          <w:sz w:val="28"/>
          <w:szCs w:val="28"/>
        </w:rPr>
        <w:t>уважение свободного права личности в выборе программ обучения в вузе;</w:t>
      </w:r>
      <w:proofErr w:type="gramEnd"/>
      <w:r w:rsidRPr="002441B5">
        <w:rPr>
          <w:rFonts w:eastAsia="Times New Roman"/>
          <w:sz w:val="28"/>
          <w:szCs w:val="28"/>
        </w:rPr>
        <w:t xml:space="preserve"> учет требований общества к качеству высшего образования. По мн</w:t>
      </w:r>
      <w:r w:rsidRPr="002441B5">
        <w:rPr>
          <w:rFonts w:eastAsia="Times New Roman"/>
          <w:sz w:val="28"/>
          <w:szCs w:val="28"/>
        </w:rPr>
        <w:t>е</w:t>
      </w:r>
      <w:r w:rsidRPr="002441B5">
        <w:rPr>
          <w:rFonts w:eastAsia="Times New Roman"/>
          <w:sz w:val="28"/>
          <w:szCs w:val="28"/>
        </w:rPr>
        <w:t>нию специалистов, система высшего образования в Нидерландах сегодня все более отходит от классической модели европейского университета, разр</w:t>
      </w:r>
      <w:r w:rsidRPr="002441B5">
        <w:rPr>
          <w:rFonts w:eastAsia="Times New Roman"/>
          <w:sz w:val="28"/>
          <w:szCs w:val="28"/>
        </w:rPr>
        <w:t>а</w:t>
      </w:r>
      <w:r w:rsidRPr="002441B5">
        <w:rPr>
          <w:rFonts w:eastAsia="Times New Roman"/>
          <w:sz w:val="28"/>
          <w:szCs w:val="28"/>
        </w:rPr>
        <w:t>ботанной В. фон Гумбольдтом, активнее ориентируясь на англосаксо</w:t>
      </w:r>
      <w:r w:rsidRPr="002441B5">
        <w:rPr>
          <w:rFonts w:eastAsia="Times New Roman"/>
          <w:sz w:val="28"/>
          <w:szCs w:val="28"/>
        </w:rPr>
        <w:t>н</w:t>
      </w:r>
      <w:r w:rsidRPr="002441B5">
        <w:rPr>
          <w:rFonts w:eastAsia="Times New Roman"/>
          <w:sz w:val="28"/>
          <w:szCs w:val="28"/>
        </w:rPr>
        <w:t>скую модель униве</w:t>
      </w:r>
      <w:r w:rsidRPr="002441B5">
        <w:rPr>
          <w:rFonts w:eastAsia="Times New Roman"/>
          <w:sz w:val="28"/>
          <w:szCs w:val="28"/>
        </w:rPr>
        <w:t>р</w:t>
      </w:r>
      <w:r w:rsidRPr="002441B5">
        <w:rPr>
          <w:rFonts w:eastAsia="Times New Roman"/>
          <w:sz w:val="28"/>
          <w:szCs w:val="28"/>
        </w:rPr>
        <w:t>ситетского образования. В настоящее время высшее образование в Нидерландах представлено двумя секторами: университе</w:t>
      </w:r>
      <w:r w:rsidRPr="002441B5">
        <w:rPr>
          <w:rFonts w:eastAsia="Times New Roman"/>
          <w:sz w:val="28"/>
          <w:szCs w:val="28"/>
        </w:rPr>
        <w:t>т</w:t>
      </w:r>
      <w:r w:rsidRPr="002441B5">
        <w:rPr>
          <w:rFonts w:eastAsia="Times New Roman"/>
          <w:sz w:val="28"/>
          <w:szCs w:val="28"/>
        </w:rPr>
        <w:t>ским (13 университетов — 10 государственных и 3 частных) и неуниве</w:t>
      </w:r>
      <w:r w:rsidRPr="002441B5">
        <w:rPr>
          <w:rFonts w:eastAsia="Times New Roman"/>
          <w:sz w:val="28"/>
          <w:szCs w:val="28"/>
        </w:rPr>
        <w:t>р</w:t>
      </w:r>
      <w:r w:rsidRPr="002441B5">
        <w:rPr>
          <w:rFonts w:eastAsia="Times New Roman"/>
          <w:sz w:val="28"/>
          <w:szCs w:val="28"/>
        </w:rPr>
        <w:t>ситетским (85 колледжей). В стране действует Открытый университет, предлагающий курсы дистанционного (заочного) обучения (табл. 5.3)</w:t>
      </w:r>
      <w:r w:rsidR="00917405" w:rsidRPr="002441B5">
        <w:rPr>
          <w:rFonts w:eastAsia="Times New Roman"/>
          <w:sz w:val="28"/>
          <w:szCs w:val="28"/>
        </w:rPr>
        <w:t xml:space="preserve"> </w:t>
      </w:r>
      <w:r w:rsidRPr="002441B5">
        <w:rPr>
          <w:rFonts w:eastAsia="Times New Roman"/>
          <w:sz w:val="28"/>
          <w:szCs w:val="28"/>
        </w:rPr>
        <w:t>Тр</w:t>
      </w:r>
      <w:r w:rsidRPr="002441B5">
        <w:rPr>
          <w:rFonts w:eastAsia="Times New Roman"/>
          <w:sz w:val="28"/>
          <w:szCs w:val="28"/>
        </w:rPr>
        <w:t>а</w:t>
      </w:r>
      <w:r w:rsidRPr="002441B5">
        <w:rPr>
          <w:rFonts w:eastAsia="Times New Roman"/>
          <w:sz w:val="28"/>
          <w:szCs w:val="28"/>
        </w:rPr>
        <w:t>диционно университетское образование более тесно связано с научно- и</w:t>
      </w:r>
      <w:r w:rsidRPr="002441B5">
        <w:rPr>
          <w:rFonts w:eastAsia="Times New Roman"/>
          <w:sz w:val="28"/>
          <w:szCs w:val="28"/>
        </w:rPr>
        <w:t>с</w:t>
      </w:r>
      <w:r w:rsidRPr="002441B5">
        <w:rPr>
          <w:rFonts w:eastAsia="Times New Roman"/>
          <w:sz w:val="28"/>
          <w:szCs w:val="28"/>
        </w:rPr>
        <w:t>следовательской работой. В в</w:t>
      </w:r>
      <w:r w:rsidRPr="002441B5">
        <w:rPr>
          <w:rFonts w:eastAsia="Times New Roman"/>
          <w:sz w:val="28"/>
          <w:szCs w:val="28"/>
        </w:rPr>
        <w:t>у</w:t>
      </w:r>
      <w:r w:rsidRPr="002441B5">
        <w:rPr>
          <w:rFonts w:eastAsia="Times New Roman"/>
          <w:sz w:val="28"/>
          <w:szCs w:val="28"/>
        </w:rPr>
        <w:t xml:space="preserve">зах неуниверситетского сектора обучение </w:t>
      </w:r>
      <w:r w:rsidRPr="002441B5">
        <w:rPr>
          <w:rFonts w:eastAsia="Times New Roman"/>
          <w:sz w:val="28"/>
          <w:szCs w:val="28"/>
        </w:rPr>
        <w:lastRenderedPageBreak/>
        <w:t>носит практический характер. Как правило, вузы имеют четырехлетний срок об</w:t>
      </w:r>
      <w:r w:rsidRPr="002441B5">
        <w:rPr>
          <w:rFonts w:eastAsia="Times New Roman"/>
          <w:sz w:val="28"/>
          <w:szCs w:val="28"/>
        </w:rPr>
        <w:t>у</w:t>
      </w:r>
      <w:r w:rsidRPr="002441B5">
        <w:rPr>
          <w:rFonts w:eastAsia="Times New Roman"/>
          <w:sz w:val="28"/>
          <w:szCs w:val="28"/>
        </w:rPr>
        <w:t>чения, который равняется 168 кредитам (1 кредит эквивалентен 1 неделе обучения в вузе и включает посещение лекций, семинарских и л</w:t>
      </w:r>
      <w:r w:rsidRPr="002441B5">
        <w:rPr>
          <w:rFonts w:eastAsia="Times New Roman"/>
          <w:sz w:val="28"/>
          <w:szCs w:val="28"/>
        </w:rPr>
        <w:t>а</w:t>
      </w:r>
      <w:r w:rsidRPr="002441B5">
        <w:rPr>
          <w:rFonts w:eastAsia="Times New Roman"/>
          <w:sz w:val="28"/>
          <w:szCs w:val="28"/>
        </w:rPr>
        <w:t>бораторных занятий и индивидуал</w:t>
      </w:r>
      <w:r w:rsidRPr="002441B5">
        <w:rPr>
          <w:rFonts w:eastAsia="Times New Roman"/>
          <w:sz w:val="28"/>
          <w:szCs w:val="28"/>
        </w:rPr>
        <w:t>ь</w:t>
      </w:r>
      <w:r w:rsidRPr="002441B5">
        <w:rPr>
          <w:rFonts w:eastAsia="Times New Roman"/>
          <w:sz w:val="28"/>
          <w:szCs w:val="28"/>
        </w:rPr>
        <w:t>ную самостоятельную работу). После первого курса студенты сдают пре</w:t>
      </w:r>
      <w:r w:rsidRPr="002441B5">
        <w:rPr>
          <w:rFonts w:eastAsia="Times New Roman"/>
          <w:sz w:val="28"/>
          <w:szCs w:val="28"/>
        </w:rPr>
        <w:t>д</w:t>
      </w:r>
      <w:r w:rsidRPr="002441B5">
        <w:rPr>
          <w:rFonts w:eastAsia="Times New Roman"/>
          <w:sz w:val="28"/>
          <w:szCs w:val="28"/>
        </w:rPr>
        <w:t>варительный экзамен, цель которого — проверка знаний и умений, пол</w:t>
      </w:r>
      <w:r w:rsidRPr="002441B5">
        <w:rPr>
          <w:rFonts w:eastAsia="Times New Roman"/>
          <w:sz w:val="28"/>
          <w:szCs w:val="28"/>
        </w:rPr>
        <w:t>у</w:t>
      </w:r>
      <w:r w:rsidRPr="002441B5">
        <w:rPr>
          <w:rFonts w:eastAsia="Times New Roman"/>
          <w:sz w:val="28"/>
          <w:szCs w:val="28"/>
        </w:rPr>
        <w:t>ченных на первом году обучения. Каждые 2—3 месяца проводится тестир</w:t>
      </w:r>
      <w:r w:rsidRPr="002441B5">
        <w:rPr>
          <w:rFonts w:eastAsia="Times New Roman"/>
          <w:sz w:val="28"/>
          <w:szCs w:val="28"/>
        </w:rPr>
        <w:t>о</w:t>
      </w:r>
      <w:r w:rsidRPr="002441B5">
        <w:rPr>
          <w:rFonts w:eastAsia="Times New Roman"/>
          <w:sz w:val="28"/>
          <w:szCs w:val="28"/>
        </w:rPr>
        <w:t>вание (tentamens) по каждому предмету, цель которого — текущий ко</w:t>
      </w:r>
      <w:r w:rsidRPr="002441B5">
        <w:rPr>
          <w:rFonts w:eastAsia="Times New Roman"/>
          <w:sz w:val="28"/>
          <w:szCs w:val="28"/>
        </w:rPr>
        <w:t>н</w:t>
      </w:r>
      <w:r w:rsidRPr="002441B5">
        <w:rPr>
          <w:rFonts w:eastAsia="Times New Roman"/>
          <w:sz w:val="28"/>
          <w:szCs w:val="28"/>
        </w:rPr>
        <w:t>троль и выявление уровня знаний и умений студентов по изучаемым ди</w:t>
      </w:r>
      <w:r w:rsidRPr="002441B5">
        <w:rPr>
          <w:rFonts w:eastAsia="Times New Roman"/>
          <w:sz w:val="28"/>
          <w:szCs w:val="28"/>
        </w:rPr>
        <w:t>с</w:t>
      </w:r>
      <w:r w:rsidRPr="002441B5">
        <w:rPr>
          <w:rFonts w:eastAsia="Times New Roman"/>
          <w:sz w:val="28"/>
          <w:szCs w:val="28"/>
        </w:rPr>
        <w:t>циплинам.</w:t>
      </w:r>
    </w:p>
    <w:p w:rsidR="00917405" w:rsidRPr="002441B5" w:rsidRDefault="006336F4" w:rsidP="00ED78C1">
      <w:pPr>
        <w:numPr>
          <w:ilvl w:val="0"/>
          <w:numId w:val="70"/>
        </w:numPr>
        <w:tabs>
          <w:tab w:val="left" w:pos="624"/>
        </w:tabs>
        <w:spacing w:line="360" w:lineRule="auto"/>
        <w:ind w:firstLine="720"/>
        <w:jc w:val="both"/>
        <w:rPr>
          <w:sz w:val="28"/>
          <w:szCs w:val="28"/>
        </w:rPr>
      </w:pPr>
      <w:proofErr w:type="gramStart"/>
      <w:r w:rsidRPr="002441B5">
        <w:rPr>
          <w:rFonts w:eastAsia="Times New Roman"/>
          <w:sz w:val="28"/>
          <w:szCs w:val="28"/>
        </w:rPr>
        <w:t>конце</w:t>
      </w:r>
      <w:proofErr w:type="gramEnd"/>
      <w:r w:rsidRPr="002441B5">
        <w:rPr>
          <w:rFonts w:eastAsia="Times New Roman"/>
          <w:sz w:val="28"/>
          <w:szCs w:val="28"/>
        </w:rPr>
        <w:t xml:space="preserve"> четвертого года обучения проводятся выпускные экз</w:t>
      </w:r>
      <w:r w:rsidRPr="002441B5">
        <w:rPr>
          <w:rFonts w:eastAsia="Times New Roman"/>
          <w:sz w:val="28"/>
          <w:szCs w:val="28"/>
        </w:rPr>
        <w:t>а</w:t>
      </w:r>
      <w:r w:rsidRPr="002441B5">
        <w:rPr>
          <w:rFonts w:eastAsia="Times New Roman"/>
          <w:sz w:val="28"/>
          <w:szCs w:val="28"/>
        </w:rPr>
        <w:t>мены, дающие право на получение диплома бакалавра, магистра или и</w:t>
      </w:r>
      <w:r w:rsidRPr="002441B5">
        <w:rPr>
          <w:rFonts w:eastAsia="Times New Roman"/>
          <w:sz w:val="28"/>
          <w:szCs w:val="28"/>
        </w:rPr>
        <w:t>н</w:t>
      </w:r>
      <w:r w:rsidRPr="002441B5">
        <w:rPr>
          <w:rFonts w:eastAsia="Times New Roman"/>
          <w:sz w:val="28"/>
          <w:szCs w:val="28"/>
        </w:rPr>
        <w:t>женера — в зависимости от специализации. Характерная особенность в</w:t>
      </w:r>
      <w:r w:rsidRPr="002441B5">
        <w:rPr>
          <w:rFonts w:eastAsia="Times New Roman"/>
          <w:sz w:val="28"/>
          <w:szCs w:val="28"/>
        </w:rPr>
        <w:t>у</w:t>
      </w:r>
      <w:r w:rsidRPr="002441B5">
        <w:rPr>
          <w:rFonts w:eastAsia="Times New Roman"/>
          <w:sz w:val="28"/>
          <w:szCs w:val="28"/>
        </w:rPr>
        <w:t>зовского обучения — студенты имеют право сами выбирать, как работать: в соотве</w:t>
      </w:r>
      <w:r w:rsidRPr="002441B5">
        <w:rPr>
          <w:rFonts w:eastAsia="Times New Roman"/>
          <w:sz w:val="28"/>
          <w:szCs w:val="28"/>
        </w:rPr>
        <w:t>т</w:t>
      </w:r>
      <w:r w:rsidRPr="002441B5">
        <w:rPr>
          <w:rFonts w:eastAsia="Times New Roman"/>
          <w:sz w:val="28"/>
          <w:szCs w:val="28"/>
        </w:rPr>
        <w:t>ствии с программой или по индивидуальному плану. Переход с одного факультета на другой затруднен. Университетские программы сложны. В св</w:t>
      </w:r>
      <w:r w:rsidRPr="002441B5">
        <w:rPr>
          <w:rFonts w:eastAsia="Times New Roman"/>
          <w:sz w:val="28"/>
          <w:szCs w:val="28"/>
        </w:rPr>
        <w:t>я</w:t>
      </w:r>
      <w:r w:rsidRPr="002441B5">
        <w:rPr>
          <w:rFonts w:eastAsia="Times New Roman"/>
          <w:sz w:val="28"/>
          <w:szCs w:val="28"/>
        </w:rPr>
        <w:t>зи с этим лишь немногие студенты завершают обучение в высшей школе за 4 года. Большинству студентов для этого необходимо 5—6 лет. Согласностатистике, 20 % студентов университетов и 30 % ст</w:t>
      </w:r>
      <w:r w:rsidRPr="002441B5">
        <w:rPr>
          <w:rFonts w:eastAsia="Times New Roman"/>
          <w:sz w:val="28"/>
          <w:szCs w:val="28"/>
        </w:rPr>
        <w:t>у</w:t>
      </w:r>
      <w:r w:rsidRPr="002441B5">
        <w:rPr>
          <w:rFonts w:eastAsia="Times New Roman"/>
          <w:sz w:val="28"/>
          <w:szCs w:val="28"/>
        </w:rPr>
        <w:t>дентов институтов о</w:t>
      </w:r>
      <w:r w:rsidRPr="002441B5">
        <w:rPr>
          <w:rFonts w:eastAsia="Times New Roman"/>
          <w:sz w:val="28"/>
          <w:szCs w:val="28"/>
        </w:rPr>
        <w:t>с</w:t>
      </w:r>
      <w:r w:rsidRPr="002441B5">
        <w:rPr>
          <w:rFonts w:eastAsia="Times New Roman"/>
          <w:sz w:val="28"/>
          <w:szCs w:val="28"/>
        </w:rPr>
        <w:t>тавляют учебу, не окончив вуза. В целях снижения отсева молодежи голландское правительство предпринимает меры, н</w:t>
      </w:r>
      <w:r w:rsidRPr="002441B5">
        <w:rPr>
          <w:rFonts w:eastAsia="Times New Roman"/>
          <w:sz w:val="28"/>
          <w:szCs w:val="28"/>
        </w:rPr>
        <w:t>а</w:t>
      </w:r>
      <w:r w:rsidRPr="002441B5">
        <w:rPr>
          <w:rFonts w:eastAsia="Times New Roman"/>
          <w:sz w:val="28"/>
          <w:szCs w:val="28"/>
        </w:rPr>
        <w:t>правленные на создание более гибкой системы высшего образования, уч</w:t>
      </w:r>
      <w:r w:rsidRPr="002441B5">
        <w:rPr>
          <w:rFonts w:eastAsia="Times New Roman"/>
          <w:sz w:val="28"/>
          <w:szCs w:val="28"/>
        </w:rPr>
        <w:t>и</w:t>
      </w:r>
      <w:r w:rsidRPr="002441B5">
        <w:rPr>
          <w:rFonts w:eastAsia="Times New Roman"/>
          <w:sz w:val="28"/>
          <w:szCs w:val="28"/>
        </w:rPr>
        <w:t>тывающей индивидуальные запросы студентов и более свободной в выб</w:t>
      </w:r>
      <w:r w:rsidRPr="002441B5">
        <w:rPr>
          <w:rFonts w:eastAsia="Times New Roman"/>
          <w:sz w:val="28"/>
          <w:szCs w:val="28"/>
        </w:rPr>
        <w:t>о</w:t>
      </w:r>
      <w:r w:rsidRPr="002441B5">
        <w:rPr>
          <w:rFonts w:eastAsia="Times New Roman"/>
          <w:sz w:val="28"/>
          <w:szCs w:val="28"/>
        </w:rPr>
        <w:t>ре вузовских дисциплин.</w:t>
      </w:r>
      <w:r w:rsidR="00917405" w:rsidRPr="002441B5">
        <w:rPr>
          <w:rFonts w:eastAsia="Times New Roman"/>
          <w:sz w:val="28"/>
          <w:szCs w:val="28"/>
        </w:rPr>
        <w:t xml:space="preserve"> </w:t>
      </w:r>
    </w:p>
    <w:p w:rsidR="008D7992" w:rsidRPr="002441B5" w:rsidRDefault="006336F4" w:rsidP="00ED78C1">
      <w:pPr>
        <w:numPr>
          <w:ilvl w:val="0"/>
          <w:numId w:val="70"/>
        </w:numPr>
        <w:tabs>
          <w:tab w:val="left" w:pos="624"/>
        </w:tabs>
        <w:spacing w:line="360" w:lineRule="auto"/>
        <w:ind w:firstLine="720"/>
        <w:jc w:val="both"/>
        <w:rPr>
          <w:sz w:val="28"/>
          <w:szCs w:val="28"/>
        </w:rPr>
      </w:pPr>
      <w:r w:rsidRPr="002441B5">
        <w:rPr>
          <w:rFonts w:eastAsia="Times New Roman"/>
          <w:sz w:val="28"/>
          <w:szCs w:val="28"/>
        </w:rPr>
        <w:t>Япония. В послевоенный период на развитие японской вы</w:t>
      </w:r>
      <w:r w:rsidRPr="002441B5">
        <w:rPr>
          <w:rFonts w:eastAsia="Times New Roman"/>
          <w:sz w:val="28"/>
          <w:szCs w:val="28"/>
        </w:rPr>
        <w:t>с</w:t>
      </w:r>
      <w:r w:rsidRPr="002441B5">
        <w:rPr>
          <w:rFonts w:eastAsia="Times New Roman"/>
          <w:sz w:val="28"/>
          <w:szCs w:val="28"/>
        </w:rPr>
        <w:t>шей школы оказала большое влияние американская образовательная м</w:t>
      </w:r>
      <w:r w:rsidRPr="002441B5">
        <w:rPr>
          <w:rFonts w:eastAsia="Times New Roman"/>
          <w:sz w:val="28"/>
          <w:szCs w:val="28"/>
        </w:rPr>
        <w:t>о</w:t>
      </w:r>
      <w:r w:rsidRPr="002441B5">
        <w:rPr>
          <w:rFonts w:eastAsia="Times New Roman"/>
          <w:sz w:val="28"/>
          <w:szCs w:val="28"/>
        </w:rPr>
        <w:t>дель. Оккупационное американское правительство генерала Д. МакАртура (1945—1952) провело в стране образовательную реформу, направленную на демократизацию и либерализацию образования. В качестве образца б</w:t>
      </w:r>
      <w:r w:rsidRPr="002441B5">
        <w:rPr>
          <w:rFonts w:eastAsia="Times New Roman"/>
          <w:sz w:val="28"/>
          <w:szCs w:val="28"/>
        </w:rPr>
        <w:t>ы</w:t>
      </w:r>
      <w:r w:rsidRPr="002441B5">
        <w:rPr>
          <w:rFonts w:eastAsia="Times New Roman"/>
          <w:sz w:val="28"/>
          <w:szCs w:val="28"/>
        </w:rPr>
        <w:t>ла взята американская образовательная модель. В ходе реформы был ос</w:t>
      </w:r>
      <w:r w:rsidRPr="002441B5">
        <w:rPr>
          <w:rFonts w:eastAsia="Times New Roman"/>
          <w:sz w:val="28"/>
          <w:szCs w:val="28"/>
        </w:rPr>
        <w:t>у</w:t>
      </w:r>
      <w:r w:rsidRPr="002441B5">
        <w:rPr>
          <w:rFonts w:eastAsia="Times New Roman"/>
          <w:sz w:val="28"/>
          <w:szCs w:val="28"/>
        </w:rPr>
        <w:lastRenderedPageBreak/>
        <w:t xml:space="preserve">ществлен переход от </w:t>
      </w:r>
      <w:proofErr w:type="gramStart"/>
      <w:r w:rsidRPr="002441B5">
        <w:rPr>
          <w:rFonts w:eastAsia="Times New Roman"/>
          <w:sz w:val="28"/>
          <w:szCs w:val="28"/>
        </w:rPr>
        <w:t>элитарного</w:t>
      </w:r>
      <w:proofErr w:type="gramEnd"/>
      <w:r w:rsidRPr="002441B5">
        <w:rPr>
          <w:rFonts w:eastAsia="Times New Roman"/>
          <w:sz w:val="28"/>
          <w:szCs w:val="28"/>
        </w:rPr>
        <w:t xml:space="preserve"> к массовому образованию, введена з</w:t>
      </w:r>
      <w:r w:rsidRPr="002441B5">
        <w:rPr>
          <w:rFonts w:eastAsia="Times New Roman"/>
          <w:sz w:val="28"/>
          <w:szCs w:val="28"/>
        </w:rPr>
        <w:t>а</w:t>
      </w:r>
      <w:r w:rsidRPr="002441B5">
        <w:rPr>
          <w:rFonts w:eastAsia="Times New Roman"/>
          <w:sz w:val="28"/>
          <w:szCs w:val="28"/>
        </w:rPr>
        <w:t>падная система степеней бакалавр — магистр</w:t>
      </w:r>
    </w:p>
    <w:p w:rsidR="008D7992" w:rsidRPr="002441B5" w:rsidRDefault="006336F4" w:rsidP="002441B5">
      <w:pPr>
        <w:spacing w:line="360" w:lineRule="auto"/>
        <w:ind w:firstLine="720"/>
        <w:jc w:val="both"/>
        <w:rPr>
          <w:sz w:val="28"/>
          <w:szCs w:val="28"/>
        </w:rPr>
      </w:pPr>
      <w:r w:rsidRPr="002441B5">
        <w:rPr>
          <w:rFonts w:eastAsia="Times New Roman"/>
          <w:sz w:val="28"/>
          <w:szCs w:val="28"/>
        </w:rPr>
        <w:t>— доктор, закреплена исследовательская ориентация университетов, практическая направленность, ориентация на нужды промышленности, связь с социумом.</w:t>
      </w:r>
    </w:p>
    <w:p w:rsidR="008D7992" w:rsidRPr="002441B5" w:rsidRDefault="006336F4" w:rsidP="002441B5">
      <w:pPr>
        <w:spacing w:line="360" w:lineRule="auto"/>
        <w:ind w:firstLine="720"/>
        <w:jc w:val="both"/>
        <w:rPr>
          <w:sz w:val="28"/>
          <w:szCs w:val="28"/>
        </w:rPr>
      </w:pPr>
      <w:r w:rsidRPr="002441B5">
        <w:rPr>
          <w:rFonts w:eastAsia="Times New Roman"/>
          <w:sz w:val="28"/>
          <w:szCs w:val="28"/>
        </w:rPr>
        <w:t>Высшая школа в Японии представлена университетами, младшими и техническими колледжами. Современные университеты делятся на два т</w:t>
      </w:r>
      <w:r w:rsidRPr="002441B5">
        <w:rPr>
          <w:rFonts w:eastAsia="Times New Roman"/>
          <w:sz w:val="28"/>
          <w:szCs w:val="28"/>
        </w:rPr>
        <w:t>и</w:t>
      </w:r>
      <w:r w:rsidRPr="002441B5">
        <w:rPr>
          <w:rFonts w:eastAsia="Times New Roman"/>
          <w:sz w:val="28"/>
          <w:szCs w:val="28"/>
        </w:rPr>
        <w:t xml:space="preserve">па: </w:t>
      </w:r>
      <w:r w:rsidRPr="002441B5">
        <w:rPr>
          <w:rFonts w:eastAsia="Times New Roman"/>
          <w:i/>
          <w:iCs/>
          <w:sz w:val="28"/>
          <w:szCs w:val="28"/>
        </w:rPr>
        <w:t>многопрофильные</w:t>
      </w:r>
      <w:r w:rsidRPr="002441B5">
        <w:rPr>
          <w:rFonts w:eastAsia="Times New Roman"/>
          <w:sz w:val="28"/>
          <w:szCs w:val="28"/>
        </w:rPr>
        <w:t xml:space="preserve"> и </w:t>
      </w:r>
      <w:r w:rsidRPr="002441B5">
        <w:rPr>
          <w:rFonts w:eastAsia="Times New Roman"/>
          <w:i/>
          <w:iCs/>
          <w:sz w:val="28"/>
          <w:szCs w:val="28"/>
        </w:rPr>
        <w:t>специализированные</w:t>
      </w:r>
      <w:r w:rsidRPr="002441B5">
        <w:rPr>
          <w:rFonts w:eastAsia="Times New Roman"/>
          <w:sz w:val="28"/>
          <w:szCs w:val="28"/>
        </w:rPr>
        <w:t xml:space="preserve"> (технические,</w:t>
      </w:r>
      <w:r w:rsidR="00A20C7D">
        <w:rPr>
          <w:rFonts w:eastAsia="Times New Roman"/>
          <w:sz w:val="28"/>
          <w:szCs w:val="28"/>
        </w:rPr>
        <w:t xml:space="preserve"> </w:t>
      </w:r>
      <w:r w:rsidRPr="002441B5">
        <w:rPr>
          <w:rFonts w:eastAsia="Times New Roman"/>
          <w:sz w:val="28"/>
          <w:szCs w:val="28"/>
        </w:rPr>
        <w:t>медицинские и т.п.). В 1966 г. в стране насчитывалось 346 универс</w:t>
      </w:r>
      <w:r w:rsidRPr="002441B5">
        <w:rPr>
          <w:rFonts w:eastAsia="Times New Roman"/>
          <w:sz w:val="28"/>
          <w:szCs w:val="28"/>
        </w:rPr>
        <w:t>и</w:t>
      </w:r>
      <w:r w:rsidRPr="002441B5">
        <w:rPr>
          <w:rFonts w:eastAsia="Times New Roman"/>
          <w:sz w:val="28"/>
          <w:szCs w:val="28"/>
        </w:rPr>
        <w:t>тетов и колледжей, а в 1995 г. их число возросло до 499, контингент студе</w:t>
      </w:r>
      <w:r w:rsidRPr="002441B5">
        <w:rPr>
          <w:rFonts w:eastAsia="Times New Roman"/>
          <w:sz w:val="28"/>
          <w:szCs w:val="28"/>
        </w:rPr>
        <w:t>н</w:t>
      </w:r>
      <w:r w:rsidRPr="002441B5">
        <w:rPr>
          <w:rFonts w:eastAsia="Times New Roman"/>
          <w:sz w:val="28"/>
          <w:szCs w:val="28"/>
        </w:rPr>
        <w:t>тов составил 2 млн</w:t>
      </w:r>
      <w:proofErr w:type="gramStart"/>
      <w:r w:rsidRPr="002441B5">
        <w:rPr>
          <w:rFonts w:eastAsia="Times New Roman"/>
          <w:sz w:val="28"/>
          <w:szCs w:val="28"/>
        </w:rPr>
        <w:t xml:space="preserve"> .</w:t>
      </w:r>
      <w:proofErr w:type="gramEnd"/>
      <w:r w:rsidRPr="002441B5">
        <w:rPr>
          <w:rFonts w:eastAsia="Times New Roman"/>
          <w:sz w:val="28"/>
          <w:szCs w:val="28"/>
        </w:rPr>
        <w:t xml:space="preserve"> С 1950 г. в системе высшего образования появились </w:t>
      </w:r>
      <w:r w:rsidRPr="002441B5">
        <w:rPr>
          <w:rFonts w:eastAsia="Times New Roman"/>
          <w:i/>
          <w:iCs/>
          <w:sz w:val="28"/>
          <w:szCs w:val="28"/>
        </w:rPr>
        <w:t>младшие колледжи,</w:t>
      </w:r>
      <w:r w:rsidRPr="002441B5">
        <w:rPr>
          <w:rFonts w:eastAsia="Times New Roman"/>
          <w:sz w:val="28"/>
          <w:szCs w:val="28"/>
        </w:rPr>
        <w:t xml:space="preserve"> предлагающие сокращенный цикл высшего образования (2—3 года обуч</w:t>
      </w:r>
      <w:r w:rsidRPr="002441B5">
        <w:rPr>
          <w:rFonts w:eastAsia="Times New Roman"/>
          <w:sz w:val="28"/>
          <w:szCs w:val="28"/>
        </w:rPr>
        <w:t>е</w:t>
      </w:r>
      <w:r w:rsidRPr="002441B5">
        <w:rPr>
          <w:rFonts w:eastAsia="Times New Roman"/>
          <w:sz w:val="28"/>
          <w:szCs w:val="28"/>
        </w:rPr>
        <w:t>ния). Юридически младшие колледжи относятся к высшему образованию, но фактически короткие сроки обучения и качество подготовки не соо</w:t>
      </w:r>
      <w:r w:rsidRPr="002441B5">
        <w:rPr>
          <w:rFonts w:eastAsia="Times New Roman"/>
          <w:sz w:val="28"/>
          <w:szCs w:val="28"/>
        </w:rPr>
        <w:t>т</w:t>
      </w:r>
      <w:r w:rsidRPr="002441B5">
        <w:rPr>
          <w:rFonts w:eastAsia="Times New Roman"/>
          <w:sz w:val="28"/>
          <w:szCs w:val="28"/>
        </w:rPr>
        <w:t>ветствуют уровню высшей школы.</w:t>
      </w:r>
    </w:p>
    <w:p w:rsidR="008D7992" w:rsidRPr="002441B5" w:rsidRDefault="006336F4" w:rsidP="002441B5">
      <w:pPr>
        <w:spacing w:line="360" w:lineRule="auto"/>
        <w:ind w:firstLine="720"/>
        <w:jc w:val="both"/>
        <w:rPr>
          <w:sz w:val="28"/>
          <w:szCs w:val="28"/>
        </w:rPr>
      </w:pPr>
      <w:r w:rsidRPr="002441B5">
        <w:rPr>
          <w:rFonts w:eastAsia="Times New Roman"/>
          <w:sz w:val="28"/>
          <w:szCs w:val="28"/>
        </w:rPr>
        <w:t xml:space="preserve">В 1966 г. в стране насчитывалось 413 младших колледжей. Сегодня младшие колледжи рассматриваются как традиционный канал женского высшего образования. Около 90 % </w:t>
      </w:r>
      <w:proofErr w:type="gramStart"/>
      <w:r w:rsidRPr="002441B5">
        <w:rPr>
          <w:rFonts w:eastAsia="Times New Roman"/>
          <w:sz w:val="28"/>
          <w:szCs w:val="28"/>
        </w:rPr>
        <w:t>обучающихся</w:t>
      </w:r>
      <w:proofErr w:type="gramEnd"/>
      <w:r w:rsidRPr="002441B5">
        <w:rPr>
          <w:rFonts w:eastAsia="Times New Roman"/>
          <w:sz w:val="28"/>
          <w:szCs w:val="28"/>
        </w:rPr>
        <w:t xml:space="preserve"> — девушки. Особой п</w:t>
      </w:r>
      <w:r w:rsidRPr="002441B5">
        <w:rPr>
          <w:rFonts w:eastAsia="Times New Roman"/>
          <w:sz w:val="28"/>
          <w:szCs w:val="28"/>
        </w:rPr>
        <w:t>о</w:t>
      </w:r>
      <w:r w:rsidRPr="002441B5">
        <w:rPr>
          <w:rFonts w:eastAsia="Times New Roman"/>
          <w:sz w:val="28"/>
          <w:szCs w:val="28"/>
        </w:rPr>
        <w:t>пулярностью пользуются отделения домоводства, ухода за детьми.</w:t>
      </w:r>
    </w:p>
    <w:p w:rsidR="008D7992" w:rsidRPr="002441B5" w:rsidRDefault="006336F4" w:rsidP="002441B5">
      <w:pPr>
        <w:spacing w:line="360" w:lineRule="auto"/>
        <w:ind w:firstLine="720"/>
        <w:jc w:val="both"/>
        <w:rPr>
          <w:sz w:val="28"/>
          <w:szCs w:val="28"/>
        </w:rPr>
      </w:pPr>
      <w:r w:rsidRPr="002441B5">
        <w:rPr>
          <w:rFonts w:eastAsia="Times New Roman"/>
          <w:sz w:val="28"/>
          <w:szCs w:val="28"/>
        </w:rPr>
        <w:t>Существует  еще  одна  классификация  японских  университетов:</w:t>
      </w:r>
    </w:p>
    <w:p w:rsidR="008D7992" w:rsidRPr="002441B5" w:rsidRDefault="006336F4" w:rsidP="002441B5">
      <w:pPr>
        <w:spacing w:line="360" w:lineRule="auto"/>
        <w:ind w:firstLine="720"/>
        <w:jc w:val="both"/>
        <w:rPr>
          <w:sz w:val="28"/>
          <w:szCs w:val="28"/>
        </w:rPr>
      </w:pPr>
      <w:r w:rsidRPr="002441B5">
        <w:rPr>
          <w:rFonts w:eastAsia="Times New Roman"/>
          <w:i/>
          <w:iCs/>
          <w:sz w:val="28"/>
          <w:szCs w:val="28"/>
        </w:rPr>
        <w:t xml:space="preserve">государственные, частные, муниципальные. </w:t>
      </w:r>
      <w:r w:rsidRPr="002441B5">
        <w:rPr>
          <w:rFonts w:eastAsia="Times New Roman"/>
          <w:sz w:val="28"/>
          <w:szCs w:val="28"/>
        </w:rPr>
        <w:t>По данным Н.С.</w:t>
      </w:r>
      <w:r w:rsidRPr="002441B5">
        <w:rPr>
          <w:rFonts w:eastAsia="Times New Roman"/>
          <w:i/>
          <w:iCs/>
          <w:sz w:val="28"/>
          <w:szCs w:val="28"/>
        </w:rPr>
        <w:t xml:space="preserve"> </w:t>
      </w:r>
      <w:proofErr w:type="spellStart"/>
      <w:r w:rsidRPr="002441B5">
        <w:rPr>
          <w:rFonts w:eastAsia="Times New Roman"/>
          <w:sz w:val="28"/>
          <w:szCs w:val="28"/>
        </w:rPr>
        <w:t>Лады-жец</w:t>
      </w:r>
      <w:proofErr w:type="spellEnd"/>
      <w:r w:rsidRPr="002441B5">
        <w:rPr>
          <w:rFonts w:eastAsia="Times New Roman"/>
          <w:sz w:val="28"/>
          <w:szCs w:val="28"/>
        </w:rPr>
        <w:t xml:space="preserve">, в 90-е гг. XX </w:t>
      </w:r>
      <w:proofErr w:type="gramStart"/>
      <w:r w:rsidRPr="002441B5">
        <w:rPr>
          <w:rFonts w:eastAsia="Times New Roman"/>
          <w:sz w:val="28"/>
          <w:szCs w:val="28"/>
        </w:rPr>
        <w:t>в</w:t>
      </w:r>
      <w:proofErr w:type="gramEnd"/>
      <w:r w:rsidRPr="002441B5">
        <w:rPr>
          <w:rFonts w:eastAsia="Times New Roman"/>
          <w:sz w:val="28"/>
          <w:szCs w:val="28"/>
        </w:rPr>
        <w:t xml:space="preserve">. </w:t>
      </w:r>
      <w:proofErr w:type="gramStart"/>
      <w:r w:rsidRPr="002441B5">
        <w:rPr>
          <w:rFonts w:eastAsia="Times New Roman"/>
          <w:sz w:val="28"/>
          <w:szCs w:val="28"/>
        </w:rPr>
        <w:t>в</w:t>
      </w:r>
      <w:proofErr w:type="gramEnd"/>
      <w:r w:rsidRPr="002441B5">
        <w:rPr>
          <w:rFonts w:eastAsia="Times New Roman"/>
          <w:sz w:val="28"/>
          <w:szCs w:val="28"/>
        </w:rPr>
        <w:t xml:space="preserve"> Японии было 100 государственных универс</w:t>
      </w:r>
      <w:r w:rsidRPr="002441B5">
        <w:rPr>
          <w:rFonts w:eastAsia="Times New Roman"/>
          <w:sz w:val="28"/>
          <w:szCs w:val="28"/>
        </w:rPr>
        <w:t>и</w:t>
      </w:r>
      <w:r w:rsidRPr="002441B5">
        <w:rPr>
          <w:rFonts w:eastAsia="Times New Roman"/>
          <w:sz w:val="28"/>
          <w:szCs w:val="28"/>
        </w:rPr>
        <w:t>тетов, 320 частных и 34 муниципальных [9, с. 202]. Согласно Закону об образ</w:t>
      </w:r>
      <w:r w:rsidRPr="002441B5">
        <w:rPr>
          <w:rFonts w:eastAsia="Times New Roman"/>
          <w:sz w:val="28"/>
          <w:szCs w:val="28"/>
        </w:rPr>
        <w:t>о</w:t>
      </w:r>
      <w:r w:rsidRPr="002441B5">
        <w:rPr>
          <w:rFonts w:eastAsia="Times New Roman"/>
          <w:sz w:val="28"/>
          <w:szCs w:val="28"/>
        </w:rPr>
        <w:t>вании, каждая японская префектура должна иметь государственный ун</w:t>
      </w:r>
      <w:r w:rsidRPr="002441B5">
        <w:rPr>
          <w:rFonts w:eastAsia="Times New Roman"/>
          <w:sz w:val="28"/>
          <w:szCs w:val="28"/>
        </w:rPr>
        <w:t>и</w:t>
      </w:r>
      <w:r w:rsidRPr="002441B5">
        <w:rPr>
          <w:rFonts w:eastAsia="Times New Roman"/>
          <w:sz w:val="28"/>
          <w:szCs w:val="28"/>
        </w:rPr>
        <w:t>верситет.</w:t>
      </w:r>
    </w:p>
    <w:p w:rsidR="008D7992" w:rsidRPr="002441B5" w:rsidRDefault="006336F4" w:rsidP="002441B5">
      <w:pPr>
        <w:spacing w:line="360" w:lineRule="auto"/>
        <w:ind w:firstLine="720"/>
        <w:jc w:val="both"/>
        <w:rPr>
          <w:sz w:val="28"/>
          <w:szCs w:val="28"/>
        </w:rPr>
      </w:pPr>
      <w:r w:rsidRPr="002441B5">
        <w:rPr>
          <w:rFonts w:eastAsia="Times New Roman"/>
          <w:i/>
          <w:iCs/>
          <w:sz w:val="28"/>
          <w:szCs w:val="28"/>
        </w:rPr>
        <w:t xml:space="preserve">Государственные </w:t>
      </w:r>
      <w:r w:rsidRPr="002441B5">
        <w:rPr>
          <w:rFonts w:eastAsia="Times New Roman"/>
          <w:sz w:val="28"/>
          <w:szCs w:val="28"/>
        </w:rPr>
        <w:t>университеты имеют высокий статус в обществе.</w:t>
      </w:r>
      <w:r w:rsidRPr="002441B5">
        <w:rPr>
          <w:rFonts w:eastAsia="Times New Roman"/>
          <w:i/>
          <w:iCs/>
          <w:sz w:val="28"/>
          <w:szCs w:val="28"/>
        </w:rPr>
        <w:t xml:space="preserve"> </w:t>
      </w:r>
      <w:r w:rsidRPr="002441B5">
        <w:rPr>
          <w:rFonts w:eastAsia="Times New Roman"/>
          <w:sz w:val="28"/>
          <w:szCs w:val="28"/>
        </w:rPr>
        <w:t xml:space="preserve">Наиболее престижным является Токийский университет (1877, 18 тыс. студентов), университет Киото (1897, 15 тыс.), университет Осаки (1931, 12 тыс.). Государственные вузы относительно недороги и осуществляют </w:t>
      </w:r>
      <w:r w:rsidRPr="002441B5">
        <w:rPr>
          <w:rFonts w:eastAsia="Times New Roman"/>
          <w:sz w:val="28"/>
          <w:szCs w:val="28"/>
        </w:rPr>
        <w:lastRenderedPageBreak/>
        <w:t>фундаментальную подготовку по широкому спектру</w:t>
      </w:r>
      <w:r w:rsidR="00917405" w:rsidRPr="002441B5">
        <w:rPr>
          <w:rFonts w:eastAsia="Times New Roman"/>
          <w:sz w:val="28"/>
          <w:szCs w:val="28"/>
        </w:rPr>
        <w:t xml:space="preserve"> </w:t>
      </w:r>
      <w:r w:rsidRPr="002441B5">
        <w:rPr>
          <w:rFonts w:eastAsia="Times New Roman"/>
          <w:sz w:val="28"/>
          <w:szCs w:val="28"/>
        </w:rPr>
        <w:t>научных областей знания. Престижность вуза определяется уровнем его исследовательской деятел</w:t>
      </w:r>
      <w:r w:rsidRPr="002441B5">
        <w:rPr>
          <w:rFonts w:eastAsia="Times New Roman"/>
          <w:sz w:val="28"/>
          <w:szCs w:val="28"/>
        </w:rPr>
        <w:t>ь</w:t>
      </w:r>
      <w:r w:rsidRPr="002441B5">
        <w:rPr>
          <w:rFonts w:eastAsia="Times New Roman"/>
          <w:sz w:val="28"/>
          <w:szCs w:val="28"/>
        </w:rPr>
        <w:t>ности. В университетах функционируют научно-исследовательские центры или институты, которые осуществляют основной объем исслед</w:t>
      </w:r>
      <w:r w:rsidRPr="002441B5">
        <w:rPr>
          <w:rFonts w:eastAsia="Times New Roman"/>
          <w:sz w:val="28"/>
          <w:szCs w:val="28"/>
        </w:rPr>
        <w:t>о</w:t>
      </w:r>
      <w:r w:rsidRPr="002441B5">
        <w:rPr>
          <w:rFonts w:eastAsia="Times New Roman"/>
          <w:sz w:val="28"/>
          <w:szCs w:val="28"/>
        </w:rPr>
        <w:t>вательских разработок.</w:t>
      </w:r>
    </w:p>
    <w:p w:rsidR="008D7992" w:rsidRPr="002441B5" w:rsidRDefault="006336F4" w:rsidP="002441B5">
      <w:pPr>
        <w:spacing w:line="360" w:lineRule="auto"/>
        <w:ind w:firstLine="720"/>
        <w:jc w:val="both"/>
        <w:rPr>
          <w:sz w:val="28"/>
          <w:szCs w:val="28"/>
        </w:rPr>
      </w:pPr>
      <w:r w:rsidRPr="002441B5">
        <w:rPr>
          <w:rFonts w:eastAsia="Times New Roman"/>
          <w:i/>
          <w:iCs/>
          <w:sz w:val="28"/>
          <w:szCs w:val="28"/>
        </w:rPr>
        <w:t xml:space="preserve">Частные </w:t>
      </w:r>
      <w:r w:rsidRPr="002441B5">
        <w:rPr>
          <w:rFonts w:eastAsia="Times New Roman"/>
          <w:sz w:val="28"/>
          <w:szCs w:val="28"/>
        </w:rPr>
        <w:t>университеты составляют около</w:t>
      </w:r>
      <w:r w:rsidRPr="002441B5">
        <w:rPr>
          <w:rFonts w:eastAsia="Times New Roman"/>
          <w:i/>
          <w:iCs/>
          <w:sz w:val="28"/>
          <w:szCs w:val="28"/>
        </w:rPr>
        <w:t xml:space="preserve"> </w:t>
      </w:r>
      <w:r w:rsidRPr="002441B5">
        <w:rPr>
          <w:rFonts w:eastAsia="Times New Roman"/>
          <w:sz w:val="28"/>
          <w:szCs w:val="28"/>
        </w:rPr>
        <w:t>70 %</w:t>
      </w:r>
      <w:r w:rsidRPr="002441B5">
        <w:rPr>
          <w:rFonts w:eastAsia="Times New Roman"/>
          <w:i/>
          <w:iCs/>
          <w:sz w:val="28"/>
          <w:szCs w:val="28"/>
        </w:rPr>
        <w:t xml:space="preserve"> </w:t>
      </w:r>
      <w:r w:rsidRPr="002441B5">
        <w:rPr>
          <w:rFonts w:eastAsia="Times New Roman"/>
          <w:sz w:val="28"/>
          <w:szCs w:val="28"/>
        </w:rPr>
        <w:t>всего</w:t>
      </w:r>
      <w:r w:rsidRPr="002441B5">
        <w:rPr>
          <w:rFonts w:eastAsia="Times New Roman"/>
          <w:i/>
          <w:iCs/>
          <w:sz w:val="28"/>
          <w:szCs w:val="28"/>
        </w:rPr>
        <w:t xml:space="preserve"> </w:t>
      </w:r>
      <w:r w:rsidRPr="002441B5">
        <w:rPr>
          <w:rFonts w:eastAsia="Times New Roman"/>
          <w:sz w:val="28"/>
          <w:szCs w:val="28"/>
        </w:rPr>
        <w:t>университе</w:t>
      </w:r>
      <w:r w:rsidRPr="002441B5">
        <w:rPr>
          <w:rFonts w:eastAsia="Times New Roman"/>
          <w:sz w:val="28"/>
          <w:szCs w:val="28"/>
        </w:rPr>
        <w:t>т</w:t>
      </w:r>
      <w:r w:rsidRPr="002441B5">
        <w:rPr>
          <w:rFonts w:eastAsia="Times New Roman"/>
          <w:sz w:val="28"/>
          <w:szCs w:val="28"/>
        </w:rPr>
        <w:t>ского сектора. В отличие от государственных вузов они лучше оборудов</w:t>
      </w:r>
      <w:r w:rsidRPr="002441B5">
        <w:rPr>
          <w:rFonts w:eastAsia="Times New Roman"/>
          <w:sz w:val="28"/>
          <w:szCs w:val="28"/>
        </w:rPr>
        <w:t>а</w:t>
      </w:r>
      <w:r w:rsidRPr="002441B5">
        <w:rPr>
          <w:rFonts w:eastAsia="Times New Roman"/>
          <w:sz w:val="28"/>
          <w:szCs w:val="28"/>
        </w:rPr>
        <w:t>ны и укомплектованы высококвалифицированными преподавательскими ка</w:t>
      </w:r>
      <w:r w:rsidRPr="002441B5">
        <w:rPr>
          <w:rFonts w:eastAsia="Times New Roman"/>
          <w:sz w:val="28"/>
          <w:szCs w:val="28"/>
        </w:rPr>
        <w:t>д</w:t>
      </w:r>
      <w:r w:rsidRPr="002441B5">
        <w:rPr>
          <w:rFonts w:eastAsia="Times New Roman"/>
          <w:sz w:val="28"/>
          <w:szCs w:val="28"/>
        </w:rPr>
        <w:t>рами</w:t>
      </w:r>
      <w:proofErr w:type="gramStart"/>
      <w:r w:rsidRPr="002441B5">
        <w:rPr>
          <w:rFonts w:eastAsia="Times New Roman"/>
          <w:sz w:val="28"/>
          <w:szCs w:val="28"/>
        </w:rPr>
        <w:t xml:space="preserve"> .</w:t>
      </w:r>
      <w:proofErr w:type="gramEnd"/>
      <w:r w:rsidRPr="002441B5">
        <w:rPr>
          <w:rFonts w:eastAsia="Times New Roman"/>
          <w:sz w:val="28"/>
          <w:szCs w:val="28"/>
        </w:rPr>
        <w:t xml:space="preserve"> Частные университеты предлагают специализированные знания и в своей деятельности тесно завязаны на ведущие японские фирмы и ко</w:t>
      </w:r>
      <w:r w:rsidRPr="002441B5">
        <w:rPr>
          <w:rFonts w:eastAsia="Times New Roman"/>
          <w:sz w:val="28"/>
          <w:szCs w:val="28"/>
        </w:rPr>
        <w:t>р</w:t>
      </w:r>
      <w:r w:rsidRPr="002441B5">
        <w:rPr>
          <w:rFonts w:eastAsia="Times New Roman"/>
          <w:sz w:val="28"/>
          <w:szCs w:val="28"/>
        </w:rPr>
        <w:t>порации. Наиболее престижные частные вузы Японии — университет В</w:t>
      </w:r>
      <w:r w:rsidRPr="002441B5">
        <w:rPr>
          <w:rFonts w:eastAsia="Times New Roman"/>
          <w:sz w:val="28"/>
          <w:szCs w:val="28"/>
        </w:rPr>
        <w:t>а</w:t>
      </w:r>
      <w:r w:rsidRPr="002441B5">
        <w:rPr>
          <w:rFonts w:eastAsia="Times New Roman"/>
          <w:sz w:val="28"/>
          <w:szCs w:val="28"/>
        </w:rPr>
        <w:t>сэда (1882, 41 тыс.), Кэйо (1857, 36 тыс.), Мэйдзи (1923, 33 тыс.). Плата за обучение достаточно высока, превышает в несколько раз плату за обуч</w:t>
      </w:r>
      <w:r w:rsidRPr="002441B5">
        <w:rPr>
          <w:rFonts w:eastAsia="Times New Roman"/>
          <w:sz w:val="28"/>
          <w:szCs w:val="28"/>
        </w:rPr>
        <w:t>е</w:t>
      </w:r>
      <w:r w:rsidRPr="002441B5">
        <w:rPr>
          <w:rFonts w:eastAsia="Times New Roman"/>
          <w:sz w:val="28"/>
          <w:szCs w:val="28"/>
        </w:rPr>
        <w:t>ние в государственном университете. Чем престижнее отделение вуза, тем дороже обучение. Выбор таких специальностей, как право, медицина, эк</w:t>
      </w:r>
      <w:r w:rsidRPr="002441B5">
        <w:rPr>
          <w:rFonts w:eastAsia="Times New Roman"/>
          <w:sz w:val="28"/>
          <w:szCs w:val="28"/>
        </w:rPr>
        <w:t>о</w:t>
      </w:r>
      <w:r w:rsidRPr="002441B5">
        <w:rPr>
          <w:rFonts w:eastAsia="Times New Roman"/>
          <w:sz w:val="28"/>
          <w:szCs w:val="28"/>
        </w:rPr>
        <w:t xml:space="preserve">номика, многократно увеличивает стоимость высшего </w:t>
      </w:r>
      <w:proofErr w:type="gramStart"/>
      <w:r w:rsidRPr="002441B5">
        <w:rPr>
          <w:rFonts w:eastAsia="Times New Roman"/>
          <w:sz w:val="28"/>
          <w:szCs w:val="28"/>
        </w:rPr>
        <w:t>образования</w:t>
      </w:r>
      <w:proofErr w:type="gramEnd"/>
      <w:r w:rsidRPr="002441B5">
        <w:rPr>
          <w:rFonts w:eastAsia="Times New Roman"/>
          <w:sz w:val="28"/>
          <w:szCs w:val="28"/>
        </w:rPr>
        <w:t xml:space="preserve"> как в гос</w:t>
      </w:r>
      <w:r w:rsidRPr="002441B5">
        <w:rPr>
          <w:rFonts w:eastAsia="Times New Roman"/>
          <w:sz w:val="28"/>
          <w:szCs w:val="28"/>
        </w:rPr>
        <w:t>у</w:t>
      </w:r>
      <w:r w:rsidRPr="002441B5">
        <w:rPr>
          <w:rFonts w:eastAsia="Times New Roman"/>
          <w:sz w:val="28"/>
          <w:szCs w:val="28"/>
        </w:rPr>
        <w:t>дарственных, так и в частных вузах.</w:t>
      </w:r>
    </w:p>
    <w:p w:rsidR="008D7992" w:rsidRPr="002441B5" w:rsidRDefault="006336F4" w:rsidP="002441B5">
      <w:pPr>
        <w:spacing w:line="360" w:lineRule="auto"/>
        <w:ind w:firstLine="720"/>
        <w:jc w:val="both"/>
        <w:rPr>
          <w:sz w:val="28"/>
          <w:szCs w:val="28"/>
        </w:rPr>
      </w:pPr>
      <w:r w:rsidRPr="002441B5">
        <w:rPr>
          <w:rFonts w:eastAsia="Times New Roman"/>
          <w:i/>
          <w:iCs/>
          <w:sz w:val="28"/>
          <w:szCs w:val="28"/>
        </w:rPr>
        <w:t xml:space="preserve">Муниципальные </w:t>
      </w:r>
      <w:r w:rsidRPr="002441B5">
        <w:rPr>
          <w:rFonts w:eastAsia="Times New Roman"/>
          <w:sz w:val="28"/>
          <w:szCs w:val="28"/>
        </w:rPr>
        <w:t>вузы отличаются умеренной платой за обучение,</w:t>
      </w:r>
      <w:r w:rsidRPr="002441B5">
        <w:rPr>
          <w:rFonts w:eastAsia="Times New Roman"/>
          <w:i/>
          <w:iCs/>
          <w:sz w:val="28"/>
          <w:szCs w:val="28"/>
        </w:rPr>
        <w:t xml:space="preserve"> </w:t>
      </w:r>
      <w:r w:rsidRPr="002441B5">
        <w:rPr>
          <w:rFonts w:eastAsia="Times New Roman"/>
          <w:sz w:val="28"/>
          <w:szCs w:val="28"/>
        </w:rPr>
        <w:t>доступностью, отсутствием исследовательских разработок.</w:t>
      </w:r>
    </w:p>
    <w:p w:rsidR="00A20C7D" w:rsidRDefault="006336F4" w:rsidP="002441B5">
      <w:pPr>
        <w:spacing w:line="360" w:lineRule="auto"/>
        <w:ind w:firstLine="720"/>
        <w:jc w:val="both"/>
        <w:rPr>
          <w:rFonts w:eastAsia="Times New Roman"/>
          <w:sz w:val="28"/>
          <w:szCs w:val="28"/>
        </w:rPr>
      </w:pPr>
      <w:r w:rsidRPr="00A20C7D">
        <w:rPr>
          <w:rFonts w:eastAsia="Times New Roman"/>
          <w:b/>
          <w:sz w:val="28"/>
          <w:szCs w:val="28"/>
        </w:rPr>
        <w:t>Италия</w:t>
      </w:r>
      <w:r w:rsidRPr="002441B5">
        <w:rPr>
          <w:rFonts w:eastAsia="Times New Roman"/>
          <w:sz w:val="28"/>
          <w:szCs w:val="28"/>
        </w:rPr>
        <w:t xml:space="preserve">. </w:t>
      </w:r>
    </w:p>
    <w:p w:rsidR="008D7992" w:rsidRPr="002441B5" w:rsidRDefault="006336F4" w:rsidP="002441B5">
      <w:pPr>
        <w:spacing w:line="360" w:lineRule="auto"/>
        <w:ind w:firstLine="720"/>
        <w:jc w:val="both"/>
        <w:rPr>
          <w:sz w:val="28"/>
          <w:szCs w:val="28"/>
        </w:rPr>
      </w:pPr>
      <w:r w:rsidRPr="002441B5">
        <w:rPr>
          <w:rFonts w:eastAsia="Times New Roman"/>
          <w:sz w:val="28"/>
          <w:szCs w:val="28"/>
        </w:rPr>
        <w:t>Система высшего образования развивается в сторону разнообразия форм, что обусловлено комплексом факторов: различия между с</w:t>
      </w:r>
      <w:r w:rsidRPr="002441B5">
        <w:rPr>
          <w:rFonts w:eastAsia="Times New Roman"/>
          <w:sz w:val="28"/>
          <w:szCs w:val="28"/>
        </w:rPr>
        <w:t>е</w:t>
      </w:r>
      <w:r w:rsidRPr="002441B5">
        <w:rPr>
          <w:rFonts w:eastAsia="Times New Roman"/>
          <w:sz w:val="28"/>
          <w:szCs w:val="28"/>
        </w:rPr>
        <w:t>вером и югом страны, что сказалось на структуре вузов и той роли, которую игр</w:t>
      </w:r>
      <w:r w:rsidRPr="002441B5">
        <w:rPr>
          <w:rFonts w:eastAsia="Times New Roman"/>
          <w:sz w:val="28"/>
          <w:szCs w:val="28"/>
        </w:rPr>
        <w:t>а</w:t>
      </w:r>
      <w:r w:rsidRPr="002441B5">
        <w:rPr>
          <w:rFonts w:eastAsia="Times New Roman"/>
          <w:sz w:val="28"/>
          <w:szCs w:val="28"/>
        </w:rPr>
        <w:t>ют университеты в южной и северной Италии; специфике образовател</w:t>
      </w:r>
      <w:r w:rsidRPr="002441B5">
        <w:rPr>
          <w:rFonts w:eastAsia="Times New Roman"/>
          <w:sz w:val="28"/>
          <w:szCs w:val="28"/>
        </w:rPr>
        <w:t>ь</w:t>
      </w:r>
      <w:r w:rsidRPr="002441B5">
        <w:rPr>
          <w:rFonts w:eastAsia="Times New Roman"/>
          <w:sz w:val="28"/>
          <w:szCs w:val="28"/>
        </w:rPr>
        <w:t>ных запросов, мотивации учения, социальной принадлежности и перспе</w:t>
      </w:r>
      <w:r w:rsidRPr="002441B5">
        <w:rPr>
          <w:rFonts w:eastAsia="Times New Roman"/>
          <w:sz w:val="28"/>
          <w:szCs w:val="28"/>
        </w:rPr>
        <w:t>к</w:t>
      </w:r>
      <w:r w:rsidRPr="002441B5">
        <w:rPr>
          <w:rFonts w:eastAsia="Times New Roman"/>
          <w:sz w:val="28"/>
          <w:szCs w:val="28"/>
        </w:rPr>
        <w:t xml:space="preserve">тивах трудоустройства студентов. </w:t>
      </w:r>
      <w:proofErr w:type="gramStart"/>
      <w:r w:rsidRPr="002441B5">
        <w:rPr>
          <w:rFonts w:eastAsia="Times New Roman"/>
          <w:sz w:val="28"/>
          <w:szCs w:val="28"/>
        </w:rPr>
        <w:t>Политика правительства в сфере вы</w:t>
      </w:r>
      <w:r w:rsidRPr="002441B5">
        <w:rPr>
          <w:rFonts w:eastAsia="Times New Roman"/>
          <w:sz w:val="28"/>
          <w:szCs w:val="28"/>
        </w:rPr>
        <w:t>с</w:t>
      </w:r>
      <w:r w:rsidRPr="002441B5">
        <w:rPr>
          <w:rFonts w:eastAsia="Times New Roman"/>
          <w:sz w:val="28"/>
          <w:szCs w:val="28"/>
        </w:rPr>
        <w:t>шего обр</w:t>
      </w:r>
      <w:r w:rsidRPr="002441B5">
        <w:rPr>
          <w:rFonts w:eastAsia="Times New Roman"/>
          <w:sz w:val="28"/>
          <w:szCs w:val="28"/>
        </w:rPr>
        <w:t>а</w:t>
      </w:r>
      <w:r w:rsidRPr="002441B5">
        <w:rPr>
          <w:rFonts w:eastAsia="Times New Roman"/>
          <w:sz w:val="28"/>
          <w:szCs w:val="28"/>
        </w:rPr>
        <w:t>зования менялась на протяжении 60—90-х гг. XX в. В 60-е гг. идея высшего образования была чрезвычайно популярна в итальянском обществе, что объяснялось экономическим подъемом в стране.</w:t>
      </w:r>
      <w:proofErr w:type="gramEnd"/>
      <w:r w:rsidRPr="002441B5">
        <w:rPr>
          <w:rFonts w:eastAsia="Times New Roman"/>
          <w:sz w:val="28"/>
          <w:szCs w:val="28"/>
        </w:rPr>
        <w:t xml:space="preserve"> В 1969 г. </w:t>
      </w:r>
      <w:r w:rsidRPr="002441B5">
        <w:rPr>
          <w:rFonts w:eastAsia="Times New Roman"/>
          <w:sz w:val="28"/>
          <w:szCs w:val="28"/>
        </w:rPr>
        <w:lastRenderedPageBreak/>
        <w:t>университет в Италии становится массовым учебным заведением. Новая стратегия развития высшего образования предусматривала обучение в стенах университетов всех желающих, имеющих диплом об окончании средней школы. В сознании большинства населения окончание вуза сл</w:t>
      </w:r>
      <w:r w:rsidRPr="002441B5">
        <w:rPr>
          <w:rFonts w:eastAsia="Times New Roman"/>
          <w:sz w:val="28"/>
          <w:szCs w:val="28"/>
        </w:rPr>
        <w:t>у</w:t>
      </w:r>
      <w:r w:rsidRPr="002441B5">
        <w:rPr>
          <w:rFonts w:eastAsia="Times New Roman"/>
          <w:sz w:val="28"/>
          <w:szCs w:val="28"/>
        </w:rPr>
        <w:t>жило гарантией получения хорошо оплачиваемого места работы, успе</w:t>
      </w:r>
      <w:r w:rsidRPr="002441B5">
        <w:rPr>
          <w:rFonts w:eastAsia="Times New Roman"/>
          <w:sz w:val="28"/>
          <w:szCs w:val="28"/>
        </w:rPr>
        <w:t>ш</w:t>
      </w:r>
      <w:r w:rsidRPr="002441B5">
        <w:rPr>
          <w:rFonts w:eastAsia="Times New Roman"/>
          <w:sz w:val="28"/>
          <w:szCs w:val="28"/>
        </w:rPr>
        <w:t>ного продвижения по сл</w:t>
      </w:r>
      <w:r w:rsidRPr="002441B5">
        <w:rPr>
          <w:rFonts w:eastAsia="Times New Roman"/>
          <w:sz w:val="28"/>
          <w:szCs w:val="28"/>
        </w:rPr>
        <w:t>у</w:t>
      </w:r>
      <w:r w:rsidRPr="002441B5">
        <w:rPr>
          <w:rFonts w:eastAsia="Times New Roman"/>
          <w:sz w:val="28"/>
          <w:szCs w:val="28"/>
        </w:rPr>
        <w:t>жебной лестнице.</w:t>
      </w:r>
    </w:p>
    <w:p w:rsidR="008D7992" w:rsidRPr="002441B5" w:rsidRDefault="006336F4" w:rsidP="00ED78C1">
      <w:pPr>
        <w:numPr>
          <w:ilvl w:val="0"/>
          <w:numId w:val="71"/>
        </w:numPr>
        <w:tabs>
          <w:tab w:val="left" w:pos="703"/>
        </w:tabs>
        <w:spacing w:line="360" w:lineRule="auto"/>
        <w:ind w:firstLine="720"/>
        <w:jc w:val="both"/>
        <w:rPr>
          <w:sz w:val="28"/>
          <w:szCs w:val="28"/>
        </w:rPr>
      </w:pPr>
      <w:r w:rsidRPr="002441B5">
        <w:rPr>
          <w:rFonts w:eastAsia="Times New Roman"/>
          <w:sz w:val="28"/>
          <w:szCs w:val="28"/>
        </w:rPr>
        <w:t>период экономической стагнации для многих молодых людей университетский диплом уже не являлся важной жизненной ориентацией, поскольку не давал гарантии трудоустройства. Рынок</w:t>
      </w:r>
      <w:r w:rsidR="00917405" w:rsidRPr="002441B5">
        <w:rPr>
          <w:rFonts w:eastAsia="Times New Roman"/>
          <w:sz w:val="28"/>
          <w:szCs w:val="28"/>
        </w:rPr>
        <w:t xml:space="preserve"> </w:t>
      </w:r>
      <w:r w:rsidRPr="002441B5">
        <w:rPr>
          <w:rFonts w:eastAsia="Times New Roman"/>
          <w:sz w:val="28"/>
          <w:szCs w:val="28"/>
        </w:rPr>
        <w:t>рабочей силы в Ит</w:t>
      </w:r>
      <w:r w:rsidRPr="002441B5">
        <w:rPr>
          <w:rFonts w:eastAsia="Times New Roman"/>
          <w:sz w:val="28"/>
          <w:szCs w:val="28"/>
        </w:rPr>
        <w:t>а</w:t>
      </w:r>
      <w:r w:rsidRPr="002441B5">
        <w:rPr>
          <w:rFonts w:eastAsia="Times New Roman"/>
          <w:sz w:val="28"/>
          <w:szCs w:val="28"/>
        </w:rPr>
        <w:t xml:space="preserve">лии в 70-е гг . XX </w:t>
      </w:r>
      <w:proofErr w:type="gramStart"/>
      <w:r w:rsidRPr="002441B5">
        <w:rPr>
          <w:rFonts w:eastAsia="Times New Roman"/>
          <w:sz w:val="28"/>
          <w:szCs w:val="28"/>
        </w:rPr>
        <w:t>в</w:t>
      </w:r>
      <w:proofErr w:type="gramEnd"/>
      <w:r w:rsidRPr="002441B5">
        <w:rPr>
          <w:rFonts w:eastAsia="Times New Roman"/>
          <w:sz w:val="28"/>
          <w:szCs w:val="28"/>
        </w:rPr>
        <w:t xml:space="preserve">. </w:t>
      </w:r>
      <w:proofErr w:type="gramStart"/>
      <w:r w:rsidRPr="002441B5">
        <w:rPr>
          <w:rFonts w:eastAsia="Times New Roman"/>
          <w:sz w:val="28"/>
          <w:szCs w:val="28"/>
        </w:rPr>
        <w:t>был</w:t>
      </w:r>
      <w:proofErr w:type="gramEnd"/>
      <w:r w:rsidRPr="002441B5">
        <w:rPr>
          <w:rFonts w:eastAsia="Times New Roman"/>
          <w:sz w:val="28"/>
          <w:szCs w:val="28"/>
        </w:rPr>
        <w:t xml:space="preserve"> наводнен «белыми воротничками», которые не могли найти работы. В силу инерции академическая степень еще продо</w:t>
      </w:r>
      <w:r w:rsidRPr="002441B5">
        <w:rPr>
          <w:rFonts w:eastAsia="Times New Roman"/>
          <w:sz w:val="28"/>
          <w:szCs w:val="28"/>
        </w:rPr>
        <w:t>л</w:t>
      </w:r>
      <w:r w:rsidRPr="002441B5">
        <w:rPr>
          <w:rFonts w:eastAsia="Times New Roman"/>
          <w:sz w:val="28"/>
          <w:szCs w:val="28"/>
        </w:rPr>
        <w:t>жала сохранять символическую ценность в глазах общественности. В итальянских университетах растет число студентов, выходцев среднего класса. В это время высшие слои общества стремятся дать своим детям образование в дорогих и престижных вузах.</w:t>
      </w:r>
    </w:p>
    <w:p w:rsidR="008D7992" w:rsidRPr="002441B5" w:rsidRDefault="006336F4" w:rsidP="00ED78C1">
      <w:pPr>
        <w:numPr>
          <w:ilvl w:val="1"/>
          <w:numId w:val="72"/>
        </w:numPr>
        <w:tabs>
          <w:tab w:val="left" w:pos="734"/>
        </w:tabs>
        <w:spacing w:line="360" w:lineRule="auto"/>
        <w:ind w:firstLine="720"/>
        <w:jc w:val="both"/>
        <w:rPr>
          <w:rFonts w:eastAsia="Times New Roman"/>
          <w:sz w:val="28"/>
          <w:szCs w:val="28"/>
        </w:rPr>
      </w:pPr>
      <w:r w:rsidRPr="002441B5">
        <w:rPr>
          <w:rFonts w:eastAsia="Times New Roman"/>
          <w:sz w:val="28"/>
          <w:szCs w:val="28"/>
        </w:rPr>
        <w:t xml:space="preserve">80-е гг. XX </w:t>
      </w:r>
      <w:proofErr w:type="gramStart"/>
      <w:r w:rsidRPr="002441B5">
        <w:rPr>
          <w:rFonts w:eastAsia="Times New Roman"/>
          <w:sz w:val="28"/>
          <w:szCs w:val="28"/>
        </w:rPr>
        <w:t>в</w:t>
      </w:r>
      <w:proofErr w:type="gramEnd"/>
      <w:r w:rsidRPr="002441B5">
        <w:rPr>
          <w:rFonts w:eastAsia="Times New Roman"/>
          <w:sz w:val="28"/>
          <w:szCs w:val="28"/>
        </w:rPr>
        <w:t xml:space="preserve">. </w:t>
      </w:r>
      <w:proofErr w:type="gramStart"/>
      <w:r w:rsidRPr="002441B5">
        <w:rPr>
          <w:rFonts w:eastAsia="Times New Roman"/>
          <w:sz w:val="28"/>
          <w:szCs w:val="28"/>
        </w:rPr>
        <w:t>в</w:t>
      </w:r>
      <w:proofErr w:type="gramEnd"/>
      <w:r w:rsidRPr="002441B5">
        <w:rPr>
          <w:rFonts w:eastAsia="Times New Roman"/>
          <w:sz w:val="28"/>
          <w:szCs w:val="28"/>
        </w:rPr>
        <w:t xml:space="preserve"> высшей школе Италии получает развитие «н</w:t>
      </w:r>
      <w:r w:rsidRPr="002441B5">
        <w:rPr>
          <w:rFonts w:eastAsia="Times New Roman"/>
          <w:sz w:val="28"/>
          <w:szCs w:val="28"/>
        </w:rPr>
        <w:t>е</w:t>
      </w:r>
      <w:r w:rsidRPr="002441B5">
        <w:rPr>
          <w:rFonts w:eastAsia="Times New Roman"/>
          <w:sz w:val="28"/>
          <w:szCs w:val="28"/>
        </w:rPr>
        <w:t>формальная дифференциация», связанная с перспективами окончания того или иного факультета или вуза. Степень престижности факультета или в</w:t>
      </w:r>
      <w:r w:rsidRPr="002441B5">
        <w:rPr>
          <w:rFonts w:eastAsia="Times New Roman"/>
          <w:sz w:val="28"/>
          <w:szCs w:val="28"/>
        </w:rPr>
        <w:t>у</w:t>
      </w:r>
      <w:r w:rsidRPr="002441B5">
        <w:rPr>
          <w:rFonts w:eastAsia="Times New Roman"/>
          <w:sz w:val="28"/>
          <w:szCs w:val="28"/>
        </w:rPr>
        <w:t>за обусловливала контингент студентов.</w:t>
      </w:r>
    </w:p>
    <w:p w:rsidR="008D7992" w:rsidRPr="002441B5" w:rsidRDefault="006336F4" w:rsidP="00ED78C1">
      <w:pPr>
        <w:numPr>
          <w:ilvl w:val="1"/>
          <w:numId w:val="72"/>
        </w:numPr>
        <w:tabs>
          <w:tab w:val="left" w:pos="746"/>
        </w:tabs>
        <w:spacing w:line="360" w:lineRule="auto"/>
        <w:ind w:firstLine="720"/>
        <w:jc w:val="both"/>
        <w:rPr>
          <w:rFonts w:eastAsia="Times New Roman"/>
          <w:sz w:val="28"/>
          <w:szCs w:val="28"/>
        </w:rPr>
      </w:pPr>
      <w:r w:rsidRPr="002441B5">
        <w:rPr>
          <w:rFonts w:eastAsia="Times New Roman"/>
          <w:sz w:val="28"/>
          <w:szCs w:val="28"/>
        </w:rPr>
        <w:t xml:space="preserve">90-е гг. XX </w:t>
      </w:r>
      <w:proofErr w:type="gramStart"/>
      <w:r w:rsidRPr="002441B5">
        <w:rPr>
          <w:rFonts w:eastAsia="Times New Roman"/>
          <w:sz w:val="28"/>
          <w:szCs w:val="28"/>
        </w:rPr>
        <w:t>в</w:t>
      </w:r>
      <w:proofErr w:type="gramEnd"/>
      <w:r w:rsidRPr="002441B5">
        <w:rPr>
          <w:rFonts w:eastAsia="Times New Roman"/>
          <w:sz w:val="28"/>
          <w:szCs w:val="28"/>
        </w:rPr>
        <w:t xml:space="preserve">. </w:t>
      </w:r>
      <w:proofErr w:type="gramStart"/>
      <w:r w:rsidRPr="002441B5">
        <w:rPr>
          <w:rFonts w:eastAsia="Times New Roman"/>
          <w:sz w:val="28"/>
          <w:szCs w:val="28"/>
        </w:rPr>
        <w:t>в</w:t>
      </w:r>
      <w:proofErr w:type="gramEnd"/>
      <w:r w:rsidRPr="002441B5">
        <w:rPr>
          <w:rFonts w:eastAsia="Times New Roman"/>
          <w:sz w:val="28"/>
          <w:szCs w:val="28"/>
        </w:rPr>
        <w:t xml:space="preserve"> итальянской высшей школе наблюдаются те</w:t>
      </w:r>
      <w:r w:rsidRPr="002441B5">
        <w:rPr>
          <w:rFonts w:eastAsia="Times New Roman"/>
          <w:sz w:val="28"/>
          <w:szCs w:val="28"/>
        </w:rPr>
        <w:t>н</w:t>
      </w:r>
      <w:r w:rsidRPr="002441B5">
        <w:rPr>
          <w:rFonts w:eastAsia="Times New Roman"/>
          <w:sz w:val="28"/>
          <w:szCs w:val="28"/>
        </w:rPr>
        <w:t>денции, характерные для большинства европейских стран: университе</w:t>
      </w:r>
      <w:r w:rsidRPr="002441B5">
        <w:rPr>
          <w:rFonts w:eastAsia="Times New Roman"/>
          <w:sz w:val="28"/>
          <w:szCs w:val="28"/>
        </w:rPr>
        <w:t>т</w:t>
      </w:r>
      <w:r w:rsidRPr="002441B5">
        <w:rPr>
          <w:rFonts w:eastAsia="Times New Roman"/>
          <w:sz w:val="28"/>
          <w:szCs w:val="28"/>
        </w:rPr>
        <w:t>ский сектор развивается параллельно с альтернативными каналами высш</w:t>
      </w:r>
      <w:r w:rsidRPr="002441B5">
        <w:rPr>
          <w:rFonts w:eastAsia="Times New Roman"/>
          <w:sz w:val="28"/>
          <w:szCs w:val="28"/>
        </w:rPr>
        <w:t>е</w:t>
      </w:r>
      <w:r w:rsidRPr="002441B5">
        <w:rPr>
          <w:rFonts w:eastAsia="Times New Roman"/>
          <w:sz w:val="28"/>
          <w:szCs w:val="28"/>
        </w:rPr>
        <w:t>го образования.</w:t>
      </w:r>
    </w:p>
    <w:p w:rsidR="008D7992" w:rsidRPr="002441B5" w:rsidRDefault="006336F4" w:rsidP="00ED78C1">
      <w:pPr>
        <w:numPr>
          <w:ilvl w:val="1"/>
          <w:numId w:val="72"/>
        </w:numPr>
        <w:tabs>
          <w:tab w:val="left" w:pos="622"/>
        </w:tabs>
        <w:spacing w:line="360" w:lineRule="auto"/>
        <w:ind w:firstLine="720"/>
        <w:jc w:val="both"/>
        <w:rPr>
          <w:rFonts w:eastAsia="Times New Roman"/>
          <w:sz w:val="28"/>
          <w:szCs w:val="28"/>
        </w:rPr>
      </w:pPr>
      <w:proofErr w:type="gramStart"/>
      <w:r w:rsidRPr="002441B5">
        <w:rPr>
          <w:rFonts w:eastAsia="Times New Roman"/>
          <w:sz w:val="28"/>
          <w:szCs w:val="28"/>
        </w:rPr>
        <w:t>целях</w:t>
      </w:r>
      <w:proofErr w:type="gramEnd"/>
      <w:r w:rsidRPr="002441B5">
        <w:rPr>
          <w:rFonts w:eastAsia="Times New Roman"/>
          <w:sz w:val="28"/>
          <w:szCs w:val="28"/>
        </w:rPr>
        <w:t xml:space="preserve"> повышения международной конкурентоспособности систем высшего образования европейские государства взяли курс на коо</w:t>
      </w:r>
      <w:r w:rsidRPr="002441B5">
        <w:rPr>
          <w:rFonts w:eastAsia="Times New Roman"/>
          <w:sz w:val="28"/>
          <w:szCs w:val="28"/>
        </w:rPr>
        <w:t>р</w:t>
      </w:r>
      <w:r w:rsidRPr="002441B5">
        <w:rPr>
          <w:rFonts w:eastAsia="Times New Roman"/>
          <w:sz w:val="28"/>
          <w:szCs w:val="28"/>
        </w:rPr>
        <w:t>динацию политики в сфере высшего образования. В странах Европы идет работа по внедрению системы степеней, основанной на двух циклах об</w:t>
      </w:r>
      <w:r w:rsidRPr="002441B5">
        <w:rPr>
          <w:rFonts w:eastAsia="Times New Roman"/>
          <w:sz w:val="28"/>
          <w:szCs w:val="28"/>
        </w:rPr>
        <w:t>у</w:t>
      </w:r>
      <w:r w:rsidRPr="002441B5">
        <w:rPr>
          <w:rFonts w:eastAsia="Times New Roman"/>
          <w:sz w:val="28"/>
          <w:szCs w:val="28"/>
        </w:rPr>
        <w:t xml:space="preserve">чения: до </w:t>
      </w:r>
      <w:proofErr w:type="gramStart"/>
      <w:r w:rsidRPr="002441B5">
        <w:rPr>
          <w:rFonts w:eastAsia="Times New Roman"/>
          <w:sz w:val="28"/>
          <w:szCs w:val="28"/>
        </w:rPr>
        <w:t>дипломном</w:t>
      </w:r>
      <w:proofErr w:type="gramEnd"/>
      <w:r w:rsidRPr="002441B5">
        <w:rPr>
          <w:rFonts w:eastAsia="Times New Roman"/>
          <w:sz w:val="28"/>
          <w:szCs w:val="28"/>
        </w:rPr>
        <w:t xml:space="preserve"> (базовом) и последипломном. Доступ ко второму циклу откр</w:t>
      </w:r>
      <w:r w:rsidRPr="002441B5">
        <w:rPr>
          <w:rFonts w:eastAsia="Times New Roman"/>
          <w:sz w:val="28"/>
          <w:szCs w:val="28"/>
        </w:rPr>
        <w:t>ы</w:t>
      </w:r>
      <w:r w:rsidRPr="002441B5">
        <w:rPr>
          <w:rFonts w:eastAsia="Times New Roman"/>
          <w:sz w:val="28"/>
          <w:szCs w:val="28"/>
        </w:rPr>
        <w:t xml:space="preserve">вается после успешного завершения первого цикла учебы (как </w:t>
      </w:r>
      <w:r w:rsidRPr="002441B5">
        <w:rPr>
          <w:rFonts w:eastAsia="Times New Roman"/>
          <w:sz w:val="28"/>
          <w:szCs w:val="28"/>
        </w:rPr>
        <w:lastRenderedPageBreak/>
        <w:t>минимум три года). Второй цикл должен завершаться присуждением ст</w:t>
      </w:r>
      <w:r w:rsidRPr="002441B5">
        <w:rPr>
          <w:rFonts w:eastAsia="Times New Roman"/>
          <w:sz w:val="28"/>
          <w:szCs w:val="28"/>
        </w:rPr>
        <w:t>е</w:t>
      </w:r>
      <w:r w:rsidRPr="002441B5">
        <w:rPr>
          <w:rFonts w:eastAsia="Times New Roman"/>
          <w:sz w:val="28"/>
          <w:szCs w:val="28"/>
        </w:rPr>
        <w:t>пени магистра и (или) доктора.</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 xml:space="preserve">На рубеже XX—XXI вв. 29 европейских государств определили стратегию развития высшего образования, закрепив ее в ряде совместных деклараций и коммюнике (Сорбоннская декларация 1998 г., Болонская декларация 1999 г., Пражское коммюнике 2001 г.). </w:t>
      </w:r>
      <w:proofErr w:type="gramStart"/>
      <w:r w:rsidRPr="002441B5">
        <w:rPr>
          <w:rFonts w:eastAsia="Times New Roman"/>
          <w:sz w:val="28"/>
          <w:szCs w:val="28"/>
        </w:rPr>
        <w:t>В этих программных документах фактически определены основные направления развития вы</w:t>
      </w:r>
      <w:r w:rsidRPr="002441B5">
        <w:rPr>
          <w:rFonts w:eastAsia="Times New Roman"/>
          <w:sz w:val="28"/>
          <w:szCs w:val="28"/>
        </w:rPr>
        <w:t>с</w:t>
      </w:r>
      <w:r w:rsidRPr="002441B5">
        <w:rPr>
          <w:rFonts w:eastAsia="Times New Roman"/>
          <w:sz w:val="28"/>
          <w:szCs w:val="28"/>
        </w:rPr>
        <w:t>шего образования на ближайшие 10 лет.</w:t>
      </w:r>
      <w:proofErr w:type="gramEnd"/>
      <w:r w:rsidRPr="002441B5">
        <w:rPr>
          <w:rFonts w:eastAsia="Times New Roman"/>
          <w:sz w:val="28"/>
          <w:szCs w:val="28"/>
        </w:rPr>
        <w:t xml:space="preserve"> В ряде стран предпринимаются попытки реформирования системы подготовки кадров с целью ее прибл</w:t>
      </w:r>
      <w:r w:rsidRPr="002441B5">
        <w:rPr>
          <w:rFonts w:eastAsia="Times New Roman"/>
          <w:sz w:val="28"/>
          <w:szCs w:val="28"/>
        </w:rPr>
        <w:t>и</w:t>
      </w:r>
      <w:r w:rsidRPr="002441B5">
        <w:rPr>
          <w:rFonts w:eastAsia="Times New Roman"/>
          <w:sz w:val="28"/>
          <w:szCs w:val="28"/>
        </w:rPr>
        <w:t>жения к общеевропейским стандартам.</w:t>
      </w:r>
    </w:p>
    <w:p w:rsidR="008D7992" w:rsidRPr="002441B5" w:rsidRDefault="006336F4" w:rsidP="00ED78C1">
      <w:pPr>
        <w:numPr>
          <w:ilvl w:val="0"/>
          <w:numId w:val="72"/>
        </w:numPr>
        <w:tabs>
          <w:tab w:val="left" w:pos="775"/>
        </w:tabs>
        <w:spacing w:line="360" w:lineRule="auto"/>
        <w:ind w:firstLine="720"/>
        <w:jc w:val="both"/>
        <w:rPr>
          <w:rFonts w:eastAsia="Times New Roman"/>
          <w:sz w:val="28"/>
          <w:szCs w:val="28"/>
        </w:rPr>
      </w:pPr>
      <w:r w:rsidRPr="002441B5">
        <w:rPr>
          <w:rFonts w:eastAsia="Times New Roman"/>
          <w:b/>
          <w:bCs/>
          <w:sz w:val="28"/>
          <w:szCs w:val="28"/>
        </w:rPr>
        <w:t xml:space="preserve">Германии </w:t>
      </w:r>
      <w:r w:rsidRPr="002441B5">
        <w:rPr>
          <w:rFonts w:eastAsia="Times New Roman"/>
          <w:sz w:val="28"/>
          <w:szCs w:val="28"/>
        </w:rPr>
        <w:t>процесс введения многоступенчатой подготовки</w:t>
      </w:r>
      <w:r w:rsidRPr="002441B5">
        <w:rPr>
          <w:rFonts w:eastAsia="Times New Roman"/>
          <w:b/>
          <w:bCs/>
          <w:sz w:val="28"/>
          <w:szCs w:val="28"/>
        </w:rPr>
        <w:t xml:space="preserve"> </w:t>
      </w:r>
      <w:r w:rsidRPr="002441B5">
        <w:rPr>
          <w:rFonts w:eastAsia="Times New Roman"/>
          <w:sz w:val="28"/>
          <w:szCs w:val="28"/>
        </w:rPr>
        <w:t>специалистов начался с 1997/98 учебного года. Внедрение бакалаврских и магистерских курсов в практику работы высшей школы идет постепенно и носит экспериментальный характер.</w:t>
      </w:r>
    </w:p>
    <w:p w:rsidR="008D7992" w:rsidRPr="002441B5" w:rsidRDefault="006336F4" w:rsidP="002441B5">
      <w:pPr>
        <w:spacing w:line="360" w:lineRule="auto"/>
        <w:ind w:firstLine="720"/>
        <w:jc w:val="both"/>
        <w:rPr>
          <w:sz w:val="28"/>
          <w:szCs w:val="28"/>
        </w:rPr>
      </w:pPr>
      <w:r w:rsidRPr="002441B5">
        <w:rPr>
          <w:rFonts w:eastAsia="Times New Roman"/>
          <w:sz w:val="28"/>
          <w:szCs w:val="28"/>
        </w:rPr>
        <w:t>Характерная особенность реформирования немецкой высшей шк</w:t>
      </w:r>
      <w:r w:rsidRPr="002441B5">
        <w:rPr>
          <w:rFonts w:eastAsia="Times New Roman"/>
          <w:sz w:val="28"/>
          <w:szCs w:val="28"/>
        </w:rPr>
        <w:t>о</w:t>
      </w:r>
      <w:r w:rsidRPr="002441B5">
        <w:rPr>
          <w:rFonts w:eastAsia="Times New Roman"/>
          <w:sz w:val="28"/>
          <w:szCs w:val="28"/>
        </w:rPr>
        <w:t>лы: параллельно функционирует старая и новая система</w:t>
      </w:r>
      <w:r w:rsidR="00917405" w:rsidRPr="002441B5">
        <w:rPr>
          <w:rFonts w:eastAsia="Times New Roman"/>
          <w:sz w:val="28"/>
          <w:szCs w:val="28"/>
        </w:rPr>
        <w:t xml:space="preserve"> </w:t>
      </w:r>
      <w:r w:rsidRPr="002441B5">
        <w:rPr>
          <w:rFonts w:eastAsia="Times New Roman"/>
          <w:sz w:val="28"/>
          <w:szCs w:val="28"/>
        </w:rPr>
        <w:t>академических степ</w:t>
      </w:r>
      <w:r w:rsidRPr="002441B5">
        <w:rPr>
          <w:rFonts w:eastAsia="Times New Roman"/>
          <w:sz w:val="28"/>
          <w:szCs w:val="28"/>
        </w:rPr>
        <w:t>е</w:t>
      </w:r>
      <w:r w:rsidRPr="002441B5">
        <w:rPr>
          <w:rFonts w:eastAsia="Times New Roman"/>
          <w:sz w:val="28"/>
          <w:szCs w:val="28"/>
        </w:rPr>
        <w:t>ней. В связи с введением новых бакалаврских и магистерских курсов в 1997 г. около 200 вузов подали заявки на дофинансирование. На ко</w:t>
      </w:r>
      <w:r w:rsidRPr="002441B5">
        <w:rPr>
          <w:rFonts w:eastAsia="Times New Roman"/>
          <w:sz w:val="28"/>
          <w:szCs w:val="28"/>
        </w:rPr>
        <w:t>н</w:t>
      </w:r>
      <w:r w:rsidRPr="002441B5">
        <w:rPr>
          <w:rFonts w:eastAsia="Times New Roman"/>
          <w:sz w:val="28"/>
          <w:szCs w:val="28"/>
        </w:rPr>
        <w:t>курсной основе поддержка была оказана 38 вузам, которые ввели 100 б</w:t>
      </w:r>
      <w:r w:rsidRPr="002441B5">
        <w:rPr>
          <w:rFonts w:eastAsia="Times New Roman"/>
          <w:sz w:val="28"/>
          <w:szCs w:val="28"/>
        </w:rPr>
        <w:t>а</w:t>
      </w:r>
      <w:r w:rsidRPr="002441B5">
        <w:rPr>
          <w:rFonts w:eastAsia="Times New Roman"/>
          <w:sz w:val="28"/>
          <w:szCs w:val="28"/>
        </w:rPr>
        <w:t>калаврских и магистерских курсов. Предпочтение отдавалось инженерным специальностям, поскольку на рынке труда именно эта категория специ</w:t>
      </w:r>
      <w:r w:rsidRPr="002441B5">
        <w:rPr>
          <w:rFonts w:eastAsia="Times New Roman"/>
          <w:sz w:val="28"/>
          <w:szCs w:val="28"/>
        </w:rPr>
        <w:t>а</w:t>
      </w:r>
      <w:r w:rsidRPr="002441B5">
        <w:rPr>
          <w:rFonts w:eastAsia="Times New Roman"/>
          <w:sz w:val="28"/>
          <w:szCs w:val="28"/>
        </w:rPr>
        <w:t>листов пользовалась повышенным спросом. По данным С. В. Jla- боды, если первон</w:t>
      </w:r>
      <w:r w:rsidRPr="002441B5">
        <w:rPr>
          <w:rFonts w:eastAsia="Times New Roman"/>
          <w:sz w:val="28"/>
          <w:szCs w:val="28"/>
        </w:rPr>
        <w:t>а</w:t>
      </w:r>
      <w:r w:rsidRPr="002441B5">
        <w:rPr>
          <w:rFonts w:eastAsia="Times New Roman"/>
          <w:sz w:val="28"/>
          <w:szCs w:val="28"/>
        </w:rPr>
        <w:t>чально на университеты приходилось 82 % новых курсов, а 18 % — на сп</w:t>
      </w:r>
      <w:r w:rsidRPr="002441B5">
        <w:rPr>
          <w:rFonts w:eastAsia="Times New Roman"/>
          <w:sz w:val="28"/>
          <w:szCs w:val="28"/>
        </w:rPr>
        <w:t>е</w:t>
      </w:r>
      <w:r w:rsidRPr="002441B5">
        <w:rPr>
          <w:rFonts w:eastAsia="Times New Roman"/>
          <w:sz w:val="28"/>
          <w:szCs w:val="28"/>
        </w:rPr>
        <w:t>циальные вузы, то сегодня доля последних составляет уже 36 %. Вместе с тем специалисты отмечают, что введение в немецкую вы</w:t>
      </w:r>
      <w:r w:rsidRPr="002441B5">
        <w:rPr>
          <w:rFonts w:eastAsia="Times New Roman"/>
          <w:sz w:val="28"/>
          <w:szCs w:val="28"/>
        </w:rPr>
        <w:t>с</w:t>
      </w:r>
      <w:r w:rsidRPr="002441B5">
        <w:rPr>
          <w:rFonts w:eastAsia="Times New Roman"/>
          <w:sz w:val="28"/>
          <w:szCs w:val="28"/>
        </w:rPr>
        <w:t>шую школу новой системы натолкнулось на ряд проблем. Академическая степень бакалавра является слепком с англо-американской системы и пл</w:t>
      </w:r>
      <w:r w:rsidRPr="002441B5">
        <w:rPr>
          <w:rFonts w:eastAsia="Times New Roman"/>
          <w:sz w:val="28"/>
          <w:szCs w:val="28"/>
        </w:rPr>
        <w:t>о</w:t>
      </w:r>
      <w:r w:rsidRPr="002441B5">
        <w:rPr>
          <w:rFonts w:eastAsia="Times New Roman"/>
          <w:sz w:val="28"/>
          <w:szCs w:val="28"/>
        </w:rPr>
        <w:t xml:space="preserve">хо вписывается в традиционную немецкую систему высшего образования. Теоретически степень бакалавра — первая ступень профессиональной </w:t>
      </w:r>
      <w:r w:rsidRPr="002441B5">
        <w:rPr>
          <w:rFonts w:eastAsia="Times New Roman"/>
          <w:sz w:val="28"/>
          <w:szCs w:val="28"/>
        </w:rPr>
        <w:lastRenderedPageBreak/>
        <w:t>квалификации, дающей право на трудоустройство, фактически же специ</w:t>
      </w:r>
      <w:r w:rsidRPr="002441B5">
        <w:rPr>
          <w:rFonts w:eastAsia="Times New Roman"/>
          <w:sz w:val="28"/>
          <w:szCs w:val="28"/>
        </w:rPr>
        <w:t>а</w:t>
      </w:r>
      <w:r w:rsidRPr="002441B5">
        <w:rPr>
          <w:rFonts w:eastAsia="Times New Roman"/>
          <w:sz w:val="28"/>
          <w:szCs w:val="28"/>
        </w:rPr>
        <w:t>лист с этой степенью не востребован на рынке труда в силу неопределе</w:t>
      </w:r>
      <w:r w:rsidRPr="002441B5">
        <w:rPr>
          <w:rFonts w:eastAsia="Times New Roman"/>
          <w:sz w:val="28"/>
          <w:szCs w:val="28"/>
        </w:rPr>
        <w:t>н</w:t>
      </w:r>
      <w:r w:rsidRPr="002441B5">
        <w:rPr>
          <w:rFonts w:eastAsia="Times New Roman"/>
          <w:sz w:val="28"/>
          <w:szCs w:val="28"/>
        </w:rPr>
        <w:t xml:space="preserve">ности статуса бакалавра, не подкрепленного соответствующими знаниями, умениями и навыками. Сроки обучения по бакалаврским и магистерским программам варьируются от вуза к вузу, несмотря на </w:t>
      </w:r>
      <w:proofErr w:type="gramStart"/>
      <w:r w:rsidRPr="002441B5">
        <w:rPr>
          <w:rFonts w:eastAsia="Times New Roman"/>
          <w:sz w:val="28"/>
          <w:szCs w:val="28"/>
        </w:rPr>
        <w:t>то</w:t>
      </w:r>
      <w:proofErr w:type="gramEnd"/>
      <w:r w:rsidRPr="002441B5">
        <w:rPr>
          <w:rFonts w:eastAsia="Times New Roman"/>
          <w:sz w:val="28"/>
          <w:szCs w:val="28"/>
        </w:rPr>
        <w:t xml:space="preserve"> что в Законе они четко прописаны (бакалавр (3-4) года + магистр (1~2) года = 5). Поэтому на практике новая система еще не упорядочена, внедряется неравномерно, большую активность в этом процессе проявляют частные и специальные вузы, которые оказались более восприимчивы к новациям.</w:t>
      </w:r>
    </w:p>
    <w:p w:rsidR="00917405"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До сих пор ведутся дискуссии о том, станут ли немецкие вузы более привлекательными для иностранцев, насколько копирование англоамер</w:t>
      </w:r>
      <w:r w:rsidRPr="002441B5">
        <w:rPr>
          <w:rFonts w:eastAsia="Times New Roman"/>
          <w:sz w:val="28"/>
          <w:szCs w:val="28"/>
        </w:rPr>
        <w:t>и</w:t>
      </w:r>
      <w:r w:rsidRPr="002441B5">
        <w:rPr>
          <w:rFonts w:eastAsia="Times New Roman"/>
          <w:sz w:val="28"/>
          <w:szCs w:val="28"/>
        </w:rPr>
        <w:t>канской модели согласуется с ценностями немецкой высшей школы. Мн</w:t>
      </w:r>
      <w:r w:rsidRPr="002441B5">
        <w:rPr>
          <w:rFonts w:eastAsia="Times New Roman"/>
          <w:sz w:val="28"/>
          <w:szCs w:val="28"/>
        </w:rPr>
        <w:t>о</w:t>
      </w:r>
      <w:r w:rsidRPr="002441B5">
        <w:rPr>
          <w:rFonts w:eastAsia="Times New Roman"/>
          <w:sz w:val="28"/>
          <w:szCs w:val="28"/>
        </w:rPr>
        <w:t>гими в Германии введение новых бакалаврских и магистерских курсов воспринималось как лекаство от хронических болезней высшей школы (нехватки финансирования, переполненности вузов, высокого процента отсева студентов, недостаточной профессиональной направленности и продолж</w:t>
      </w:r>
      <w:r w:rsidRPr="002441B5">
        <w:rPr>
          <w:rFonts w:eastAsia="Times New Roman"/>
          <w:sz w:val="28"/>
          <w:szCs w:val="28"/>
        </w:rPr>
        <w:t>и</w:t>
      </w:r>
      <w:r w:rsidRPr="002441B5">
        <w:rPr>
          <w:rFonts w:eastAsia="Times New Roman"/>
          <w:sz w:val="28"/>
          <w:szCs w:val="28"/>
        </w:rPr>
        <w:t>тельных сроков обучения). Новые курсы не только не сгладили проблемы, но еще больше обострили их. Возникла, например, проблема иерархии и профилей образования.</w:t>
      </w:r>
      <w:r w:rsidR="00917405" w:rsidRPr="002441B5">
        <w:rPr>
          <w:rFonts w:eastAsia="Times New Roman"/>
          <w:sz w:val="28"/>
          <w:szCs w:val="28"/>
        </w:rPr>
        <w:t xml:space="preserve"> </w:t>
      </w:r>
    </w:p>
    <w:p w:rsidR="008D7992" w:rsidRPr="00A20C7D" w:rsidRDefault="006336F4" w:rsidP="002441B5">
      <w:pPr>
        <w:spacing w:line="360" w:lineRule="auto"/>
        <w:ind w:firstLine="720"/>
        <w:jc w:val="both"/>
        <w:rPr>
          <w:b/>
          <w:sz w:val="28"/>
          <w:szCs w:val="28"/>
        </w:rPr>
      </w:pPr>
      <w:r w:rsidRPr="00A20C7D">
        <w:rPr>
          <w:rFonts w:eastAsia="Times New Roman"/>
          <w:b/>
          <w:sz w:val="28"/>
          <w:szCs w:val="28"/>
        </w:rPr>
        <w:t>Франция.</w:t>
      </w:r>
    </w:p>
    <w:p w:rsidR="008D7992" w:rsidRPr="002441B5" w:rsidRDefault="006336F4" w:rsidP="002441B5">
      <w:pPr>
        <w:spacing w:line="360" w:lineRule="auto"/>
        <w:ind w:firstLine="720"/>
        <w:jc w:val="both"/>
        <w:rPr>
          <w:sz w:val="28"/>
          <w:szCs w:val="28"/>
        </w:rPr>
      </w:pPr>
      <w:r w:rsidRPr="002441B5">
        <w:rPr>
          <w:rFonts w:eastAsia="Times New Roman"/>
          <w:sz w:val="28"/>
          <w:szCs w:val="28"/>
        </w:rPr>
        <w:t>Во Франции многоуровневая система высшего образования разбита на три уровня (цикла). Продолжительность обучения: первый цикл — 2 г</w:t>
      </w:r>
      <w:r w:rsidRPr="002441B5">
        <w:rPr>
          <w:rFonts w:eastAsia="Times New Roman"/>
          <w:sz w:val="28"/>
          <w:szCs w:val="28"/>
        </w:rPr>
        <w:t>о</w:t>
      </w:r>
      <w:r w:rsidRPr="002441B5">
        <w:rPr>
          <w:rFonts w:eastAsia="Times New Roman"/>
          <w:sz w:val="28"/>
          <w:szCs w:val="28"/>
        </w:rPr>
        <w:t>да, второй цикл — 1-3 года, третий — от 1 до 5 лет (табл. 5.6). Успешное окончание каждого цикла университетского образования дает право на п</w:t>
      </w:r>
      <w:r w:rsidRPr="002441B5">
        <w:rPr>
          <w:rFonts w:eastAsia="Times New Roman"/>
          <w:sz w:val="28"/>
          <w:szCs w:val="28"/>
        </w:rPr>
        <w:t>о</w:t>
      </w:r>
      <w:r w:rsidRPr="002441B5">
        <w:rPr>
          <w:rFonts w:eastAsia="Times New Roman"/>
          <w:sz w:val="28"/>
          <w:szCs w:val="28"/>
        </w:rPr>
        <w:t>лучение диплома.</w:t>
      </w:r>
    </w:p>
    <w:p w:rsidR="008D7992" w:rsidRPr="002441B5" w:rsidRDefault="006336F4" w:rsidP="002441B5">
      <w:pPr>
        <w:spacing w:line="360" w:lineRule="auto"/>
        <w:ind w:firstLine="720"/>
        <w:jc w:val="both"/>
        <w:rPr>
          <w:sz w:val="28"/>
          <w:szCs w:val="28"/>
        </w:rPr>
      </w:pPr>
      <w:r w:rsidRPr="002441B5">
        <w:rPr>
          <w:rFonts w:eastAsia="Times New Roman"/>
          <w:sz w:val="28"/>
          <w:szCs w:val="28"/>
        </w:rPr>
        <w:t>Первый двухлетний цикл обучения завершается присуждением о</w:t>
      </w:r>
      <w:r w:rsidRPr="002441B5">
        <w:rPr>
          <w:rFonts w:eastAsia="Times New Roman"/>
          <w:sz w:val="28"/>
          <w:szCs w:val="28"/>
        </w:rPr>
        <w:t>б</w:t>
      </w:r>
      <w:r w:rsidRPr="002441B5">
        <w:rPr>
          <w:rFonts w:eastAsia="Times New Roman"/>
          <w:sz w:val="28"/>
          <w:szCs w:val="28"/>
        </w:rPr>
        <w:t>щеобразовательного университетского диплома.</w:t>
      </w:r>
    </w:p>
    <w:p w:rsidR="008D7992" w:rsidRPr="002441B5" w:rsidRDefault="006336F4" w:rsidP="002441B5">
      <w:pPr>
        <w:spacing w:line="360" w:lineRule="auto"/>
        <w:ind w:firstLine="720"/>
        <w:jc w:val="both"/>
        <w:rPr>
          <w:sz w:val="28"/>
          <w:szCs w:val="28"/>
        </w:rPr>
      </w:pPr>
      <w:r w:rsidRPr="002441B5">
        <w:rPr>
          <w:rFonts w:eastAsia="Times New Roman"/>
          <w:sz w:val="28"/>
          <w:szCs w:val="28"/>
        </w:rPr>
        <w:t xml:space="preserve">Второй цикл обучения предусматривает углубленную общенаучную и профессиональную подготовку и имеет несколько вариантов обучения. </w:t>
      </w:r>
      <w:r w:rsidRPr="002441B5">
        <w:rPr>
          <w:rFonts w:eastAsia="Times New Roman"/>
          <w:sz w:val="28"/>
          <w:szCs w:val="28"/>
        </w:rPr>
        <w:lastRenderedPageBreak/>
        <w:t>Он завершается получением диплома «лиценциат» (2+1) или диплома «метриз» (2+2). Некоторые университеты стали практиковать трехлетнее университетское образование второго цикла, которое дает право на пол</w:t>
      </w:r>
      <w:r w:rsidRPr="002441B5">
        <w:rPr>
          <w:rFonts w:eastAsia="Times New Roman"/>
          <w:sz w:val="28"/>
          <w:szCs w:val="28"/>
        </w:rPr>
        <w:t>у</w:t>
      </w:r>
      <w:r w:rsidRPr="002441B5">
        <w:rPr>
          <w:rFonts w:eastAsia="Times New Roman"/>
          <w:sz w:val="28"/>
          <w:szCs w:val="28"/>
        </w:rPr>
        <w:t>чение д</w:t>
      </w:r>
      <w:r w:rsidRPr="002441B5">
        <w:rPr>
          <w:rFonts w:eastAsia="Times New Roman"/>
          <w:sz w:val="28"/>
          <w:szCs w:val="28"/>
        </w:rPr>
        <w:t>и</w:t>
      </w:r>
      <w:r w:rsidRPr="002441B5">
        <w:rPr>
          <w:rFonts w:eastAsia="Times New Roman"/>
          <w:sz w:val="28"/>
          <w:szCs w:val="28"/>
        </w:rPr>
        <w:t>плома магистра (2+3).</w:t>
      </w:r>
    </w:p>
    <w:p w:rsidR="008D7992" w:rsidRPr="002441B5" w:rsidRDefault="006336F4" w:rsidP="002441B5">
      <w:pPr>
        <w:spacing w:line="360" w:lineRule="auto"/>
        <w:ind w:firstLine="720"/>
        <w:jc w:val="both"/>
        <w:rPr>
          <w:sz w:val="28"/>
          <w:szCs w:val="28"/>
        </w:rPr>
      </w:pPr>
      <w:r w:rsidRPr="002441B5">
        <w:rPr>
          <w:rFonts w:eastAsia="Times New Roman"/>
          <w:sz w:val="28"/>
          <w:szCs w:val="28"/>
        </w:rPr>
        <w:t>Многоуровневая система подготовки кадров в развитых странах м</w:t>
      </w:r>
      <w:r w:rsidRPr="002441B5">
        <w:rPr>
          <w:rFonts w:eastAsia="Times New Roman"/>
          <w:sz w:val="28"/>
          <w:szCs w:val="28"/>
        </w:rPr>
        <w:t>и</w:t>
      </w:r>
      <w:r w:rsidRPr="002441B5">
        <w:rPr>
          <w:rFonts w:eastAsia="Times New Roman"/>
          <w:sz w:val="28"/>
          <w:szCs w:val="28"/>
        </w:rPr>
        <w:t>ра</w:t>
      </w:r>
      <w:r w:rsidR="00917405" w:rsidRPr="002441B5">
        <w:rPr>
          <w:rFonts w:eastAsia="Times New Roman"/>
          <w:sz w:val="28"/>
          <w:szCs w:val="28"/>
        </w:rPr>
        <w:t xml:space="preserve"> </w:t>
      </w:r>
    </w:p>
    <w:p w:rsidR="008D7992" w:rsidRPr="002441B5" w:rsidRDefault="008D7992" w:rsidP="002441B5">
      <w:pPr>
        <w:spacing w:line="360" w:lineRule="auto"/>
        <w:ind w:firstLine="720"/>
        <w:jc w:val="both"/>
        <w:rPr>
          <w:sz w:val="28"/>
          <w:szCs w:val="28"/>
        </w:rPr>
      </w:pPr>
    </w:p>
    <w:tbl>
      <w:tblPr>
        <w:tblW w:w="0" w:type="auto"/>
        <w:tblInd w:w="10" w:type="dxa"/>
        <w:tblLayout w:type="fixed"/>
        <w:tblCellMar>
          <w:left w:w="0" w:type="dxa"/>
          <w:right w:w="0" w:type="dxa"/>
        </w:tblCellMar>
        <w:tblLook w:val="04A0"/>
      </w:tblPr>
      <w:tblGrid>
        <w:gridCol w:w="1480"/>
        <w:gridCol w:w="340"/>
        <w:gridCol w:w="800"/>
        <w:gridCol w:w="6700"/>
      </w:tblGrid>
      <w:tr w:rsidR="008D7992" w:rsidRPr="00A20C7D">
        <w:trPr>
          <w:trHeight w:val="378"/>
        </w:trPr>
        <w:tc>
          <w:tcPr>
            <w:tcW w:w="1480" w:type="dxa"/>
            <w:tcBorders>
              <w:top w:val="single" w:sz="8" w:space="0" w:color="auto"/>
              <w:left w:val="single" w:sz="8" w:space="0" w:color="auto"/>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Стр</w:t>
            </w:r>
            <w:r w:rsidRPr="00A20C7D">
              <w:rPr>
                <w:rFonts w:eastAsia="Times New Roman"/>
                <w:sz w:val="20"/>
                <w:szCs w:val="20"/>
              </w:rPr>
              <w:t>а</w:t>
            </w:r>
            <w:r w:rsidRPr="00A20C7D">
              <w:rPr>
                <w:rFonts w:eastAsia="Times New Roman"/>
                <w:sz w:val="20"/>
                <w:szCs w:val="20"/>
              </w:rPr>
              <w:t>на</w:t>
            </w:r>
          </w:p>
        </w:tc>
        <w:tc>
          <w:tcPr>
            <w:tcW w:w="7840" w:type="dxa"/>
            <w:gridSpan w:val="3"/>
            <w:tcBorders>
              <w:top w:val="single" w:sz="8" w:space="0" w:color="auto"/>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Особенности многоуровневой системы подготовки кадров</w:t>
            </w:r>
          </w:p>
        </w:tc>
      </w:tr>
      <w:tr w:rsidR="008D7992" w:rsidRPr="00A20C7D">
        <w:trPr>
          <w:trHeight w:val="251"/>
        </w:trPr>
        <w:tc>
          <w:tcPr>
            <w:tcW w:w="1480" w:type="dxa"/>
            <w:tcBorders>
              <w:left w:val="single" w:sz="8" w:space="0" w:color="auto"/>
              <w:bottom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340" w:type="dxa"/>
            <w:tcBorders>
              <w:bottom w:val="single" w:sz="8" w:space="0" w:color="auto"/>
            </w:tcBorders>
            <w:vAlign w:val="bottom"/>
          </w:tcPr>
          <w:p w:rsidR="008D7992" w:rsidRPr="00A20C7D" w:rsidRDefault="008D7992" w:rsidP="002441B5">
            <w:pPr>
              <w:spacing w:line="360" w:lineRule="auto"/>
              <w:ind w:firstLine="720"/>
              <w:jc w:val="both"/>
              <w:rPr>
                <w:sz w:val="20"/>
                <w:szCs w:val="20"/>
              </w:rPr>
            </w:pPr>
          </w:p>
        </w:tc>
        <w:tc>
          <w:tcPr>
            <w:tcW w:w="7500" w:type="dxa"/>
            <w:gridSpan w:val="2"/>
            <w:tcBorders>
              <w:bottom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r>
      <w:tr w:rsidR="008D7992" w:rsidRPr="00A20C7D">
        <w:trPr>
          <w:trHeight w:val="316"/>
        </w:trPr>
        <w:tc>
          <w:tcPr>
            <w:tcW w:w="1480" w:type="dxa"/>
            <w:tcBorders>
              <w:left w:val="single" w:sz="8" w:space="0" w:color="auto"/>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Фра</w:t>
            </w:r>
            <w:r w:rsidRPr="00A20C7D">
              <w:rPr>
                <w:rFonts w:eastAsia="Times New Roman"/>
                <w:sz w:val="20"/>
                <w:szCs w:val="20"/>
              </w:rPr>
              <w:t>н</w:t>
            </w:r>
            <w:r w:rsidRPr="00A20C7D">
              <w:rPr>
                <w:rFonts w:eastAsia="Times New Roman"/>
                <w:sz w:val="20"/>
                <w:szCs w:val="20"/>
              </w:rPr>
              <w:t>ция</w:t>
            </w:r>
          </w:p>
        </w:tc>
        <w:tc>
          <w:tcPr>
            <w:tcW w:w="340" w:type="dxa"/>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1-</w:t>
            </w:r>
          </w:p>
        </w:tc>
        <w:tc>
          <w:tcPr>
            <w:tcW w:w="7500" w:type="dxa"/>
            <w:gridSpan w:val="2"/>
            <w:tcBorders>
              <w:right w:val="single" w:sz="8" w:space="0" w:color="auto"/>
            </w:tcBorders>
            <w:vAlign w:val="bottom"/>
          </w:tcPr>
          <w:p w:rsidR="008D7992" w:rsidRPr="00A20C7D" w:rsidRDefault="006336F4" w:rsidP="002441B5">
            <w:pPr>
              <w:spacing w:line="360" w:lineRule="auto"/>
              <w:ind w:firstLine="720"/>
              <w:jc w:val="both"/>
              <w:rPr>
                <w:sz w:val="20"/>
                <w:szCs w:val="20"/>
              </w:rPr>
            </w:pPr>
            <w:proofErr w:type="gramStart"/>
            <w:r w:rsidRPr="00A20C7D">
              <w:rPr>
                <w:rFonts w:eastAsia="Times New Roman"/>
                <w:sz w:val="20"/>
                <w:szCs w:val="20"/>
              </w:rPr>
              <w:t>й цикл — диплом общего университетского образов</w:t>
            </w:r>
            <w:r w:rsidRPr="00A20C7D">
              <w:rPr>
                <w:rFonts w:eastAsia="Times New Roman"/>
                <w:sz w:val="20"/>
                <w:szCs w:val="20"/>
              </w:rPr>
              <w:t>а</w:t>
            </w:r>
            <w:r w:rsidRPr="00A20C7D">
              <w:rPr>
                <w:rFonts w:eastAsia="Times New Roman"/>
                <w:sz w:val="20"/>
                <w:szCs w:val="20"/>
              </w:rPr>
              <w:t>ния (2</w:t>
            </w:r>
            <w:proofErr w:type="gramEnd"/>
          </w:p>
        </w:tc>
      </w:tr>
      <w:tr w:rsidR="008D7992" w:rsidRPr="00A20C7D">
        <w:trPr>
          <w:trHeight w:val="353"/>
        </w:trPr>
        <w:tc>
          <w:tcPr>
            <w:tcW w:w="1480" w:type="dxa"/>
            <w:tcBorders>
              <w:left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1140" w:type="dxa"/>
            <w:gridSpan w:val="2"/>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г</w:t>
            </w:r>
            <w:r w:rsidRPr="00A20C7D">
              <w:rPr>
                <w:rFonts w:eastAsia="Times New Roman"/>
                <w:sz w:val="20"/>
                <w:szCs w:val="20"/>
              </w:rPr>
              <w:t>о</w:t>
            </w:r>
            <w:r w:rsidRPr="00A20C7D">
              <w:rPr>
                <w:rFonts w:eastAsia="Times New Roman"/>
                <w:sz w:val="20"/>
                <w:szCs w:val="20"/>
              </w:rPr>
              <w:t>да)</w:t>
            </w:r>
          </w:p>
        </w:tc>
        <w:tc>
          <w:tcPr>
            <w:tcW w:w="6700" w:type="dxa"/>
            <w:tcBorders>
              <w:right w:val="single" w:sz="8" w:space="0" w:color="auto"/>
            </w:tcBorders>
            <w:vAlign w:val="bottom"/>
          </w:tcPr>
          <w:p w:rsidR="008D7992" w:rsidRPr="00A20C7D" w:rsidRDefault="008D7992" w:rsidP="002441B5">
            <w:pPr>
              <w:spacing w:line="360" w:lineRule="auto"/>
              <w:ind w:firstLine="720"/>
              <w:jc w:val="both"/>
              <w:rPr>
                <w:sz w:val="20"/>
                <w:szCs w:val="20"/>
              </w:rPr>
            </w:pPr>
          </w:p>
        </w:tc>
      </w:tr>
      <w:tr w:rsidR="008D7992" w:rsidRPr="00A20C7D">
        <w:trPr>
          <w:trHeight w:val="355"/>
        </w:trPr>
        <w:tc>
          <w:tcPr>
            <w:tcW w:w="1480" w:type="dxa"/>
            <w:tcBorders>
              <w:left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7840" w:type="dxa"/>
            <w:gridSpan w:val="3"/>
            <w:tcBorders>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2-  й цикл — диплом лиценциата (2+1) или диплом метриз (2+2)</w:t>
            </w:r>
          </w:p>
        </w:tc>
      </w:tr>
      <w:tr w:rsidR="008D7992" w:rsidRPr="00A20C7D">
        <w:trPr>
          <w:trHeight w:val="353"/>
        </w:trPr>
        <w:tc>
          <w:tcPr>
            <w:tcW w:w="1480" w:type="dxa"/>
            <w:tcBorders>
              <w:left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7840" w:type="dxa"/>
            <w:gridSpan w:val="3"/>
            <w:tcBorders>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или магистра (2+3)</w:t>
            </w:r>
          </w:p>
        </w:tc>
      </w:tr>
      <w:tr w:rsidR="008D7992" w:rsidRPr="00A20C7D">
        <w:trPr>
          <w:trHeight w:val="369"/>
        </w:trPr>
        <w:tc>
          <w:tcPr>
            <w:tcW w:w="1480" w:type="dxa"/>
            <w:tcBorders>
              <w:left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340" w:type="dxa"/>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3-</w:t>
            </w:r>
          </w:p>
        </w:tc>
        <w:tc>
          <w:tcPr>
            <w:tcW w:w="7500" w:type="dxa"/>
            <w:gridSpan w:val="2"/>
            <w:tcBorders>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й цикл — (1-3 года)</w:t>
            </w:r>
          </w:p>
        </w:tc>
      </w:tr>
      <w:tr w:rsidR="008D7992" w:rsidRPr="00A20C7D">
        <w:trPr>
          <w:trHeight w:val="749"/>
        </w:trPr>
        <w:tc>
          <w:tcPr>
            <w:tcW w:w="1480" w:type="dxa"/>
            <w:tcBorders>
              <w:left w:val="single" w:sz="8" w:space="0" w:color="auto"/>
              <w:bottom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7840" w:type="dxa"/>
            <w:gridSpan w:val="3"/>
            <w:tcBorders>
              <w:bottom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r>
      <w:tr w:rsidR="008D7992" w:rsidRPr="00A20C7D">
        <w:trPr>
          <w:trHeight w:val="316"/>
        </w:trPr>
        <w:tc>
          <w:tcPr>
            <w:tcW w:w="1480" w:type="dxa"/>
            <w:tcBorders>
              <w:left w:val="single" w:sz="8" w:space="0" w:color="auto"/>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Шв</w:t>
            </w:r>
            <w:r w:rsidRPr="00A20C7D">
              <w:rPr>
                <w:rFonts w:eastAsia="Times New Roman"/>
                <w:sz w:val="20"/>
                <w:szCs w:val="20"/>
              </w:rPr>
              <w:t>е</w:t>
            </w:r>
            <w:r w:rsidRPr="00A20C7D">
              <w:rPr>
                <w:rFonts w:eastAsia="Times New Roman"/>
                <w:sz w:val="20"/>
                <w:szCs w:val="20"/>
              </w:rPr>
              <w:t>ция</w:t>
            </w:r>
          </w:p>
        </w:tc>
        <w:tc>
          <w:tcPr>
            <w:tcW w:w="7840" w:type="dxa"/>
            <w:gridSpan w:val="3"/>
            <w:tcBorders>
              <w:right w:val="single" w:sz="8" w:space="0" w:color="auto"/>
            </w:tcBorders>
            <w:vAlign w:val="bottom"/>
          </w:tcPr>
          <w:p w:rsidR="008D7992" w:rsidRPr="00A20C7D" w:rsidRDefault="006336F4" w:rsidP="002441B5">
            <w:pPr>
              <w:spacing w:line="360" w:lineRule="auto"/>
              <w:ind w:firstLine="720"/>
              <w:jc w:val="both"/>
              <w:rPr>
                <w:sz w:val="20"/>
                <w:szCs w:val="20"/>
              </w:rPr>
            </w:pPr>
            <w:proofErr w:type="gramStart"/>
            <w:r w:rsidRPr="00A20C7D">
              <w:rPr>
                <w:rFonts w:eastAsia="Times New Roman"/>
                <w:sz w:val="20"/>
                <w:szCs w:val="20"/>
              </w:rPr>
              <w:t>Додипломный уровень — специалист (1 год) бакалавр (3 года</w:t>
            </w:r>
            <w:proofErr w:type="gramEnd"/>
          </w:p>
        </w:tc>
      </w:tr>
      <w:tr w:rsidR="008D7992" w:rsidRPr="00A20C7D">
        <w:trPr>
          <w:trHeight w:val="355"/>
        </w:trPr>
        <w:tc>
          <w:tcPr>
            <w:tcW w:w="1480" w:type="dxa"/>
            <w:tcBorders>
              <w:left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7840" w:type="dxa"/>
            <w:gridSpan w:val="3"/>
            <w:tcBorders>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или 1+2) магистр (1,5 года) Последипломный уровень —</w:t>
            </w:r>
          </w:p>
        </w:tc>
      </w:tr>
      <w:tr w:rsidR="008D7992" w:rsidRPr="00A20C7D">
        <w:trPr>
          <w:trHeight w:val="353"/>
        </w:trPr>
        <w:tc>
          <w:tcPr>
            <w:tcW w:w="1480" w:type="dxa"/>
            <w:tcBorders>
              <w:left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7840" w:type="dxa"/>
            <w:gridSpan w:val="3"/>
            <w:tcBorders>
              <w:right w:val="single" w:sz="8" w:space="0" w:color="auto"/>
            </w:tcBorders>
            <w:vAlign w:val="bottom"/>
          </w:tcPr>
          <w:p w:rsidR="008D7992" w:rsidRPr="00A20C7D" w:rsidRDefault="006336F4" w:rsidP="002441B5">
            <w:pPr>
              <w:spacing w:line="360" w:lineRule="auto"/>
              <w:ind w:firstLine="720"/>
              <w:jc w:val="both"/>
              <w:rPr>
                <w:sz w:val="20"/>
                <w:szCs w:val="20"/>
              </w:rPr>
            </w:pPr>
            <w:proofErr w:type="gramStart"/>
            <w:r w:rsidRPr="00A20C7D">
              <w:rPr>
                <w:rFonts w:eastAsia="Times New Roman"/>
                <w:sz w:val="20"/>
                <w:szCs w:val="20"/>
              </w:rPr>
              <w:t>лиценциат (2 года) доктор (4 года или 2+2 при наличии степени</w:t>
            </w:r>
            <w:proofErr w:type="gramEnd"/>
          </w:p>
        </w:tc>
      </w:tr>
      <w:tr w:rsidR="008D7992" w:rsidRPr="00A20C7D">
        <w:trPr>
          <w:trHeight w:val="369"/>
        </w:trPr>
        <w:tc>
          <w:tcPr>
            <w:tcW w:w="1480" w:type="dxa"/>
            <w:tcBorders>
              <w:left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7840" w:type="dxa"/>
            <w:gridSpan w:val="3"/>
            <w:tcBorders>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лиценциата)</w:t>
            </w:r>
          </w:p>
        </w:tc>
      </w:tr>
      <w:tr w:rsidR="008D7992" w:rsidRPr="00A20C7D">
        <w:trPr>
          <w:trHeight w:val="1100"/>
        </w:trPr>
        <w:tc>
          <w:tcPr>
            <w:tcW w:w="1480" w:type="dxa"/>
            <w:tcBorders>
              <w:left w:val="single" w:sz="8" w:space="0" w:color="auto"/>
              <w:bottom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340" w:type="dxa"/>
            <w:tcBorders>
              <w:bottom w:val="single" w:sz="8" w:space="0" w:color="auto"/>
            </w:tcBorders>
            <w:vAlign w:val="bottom"/>
          </w:tcPr>
          <w:p w:rsidR="008D7992" w:rsidRPr="00A20C7D" w:rsidRDefault="008D7992" w:rsidP="002441B5">
            <w:pPr>
              <w:spacing w:line="360" w:lineRule="auto"/>
              <w:ind w:firstLine="720"/>
              <w:jc w:val="both"/>
              <w:rPr>
                <w:sz w:val="20"/>
                <w:szCs w:val="20"/>
              </w:rPr>
            </w:pPr>
          </w:p>
        </w:tc>
        <w:tc>
          <w:tcPr>
            <w:tcW w:w="800" w:type="dxa"/>
            <w:tcBorders>
              <w:bottom w:val="single" w:sz="8" w:space="0" w:color="auto"/>
            </w:tcBorders>
            <w:vAlign w:val="bottom"/>
          </w:tcPr>
          <w:p w:rsidR="008D7992" w:rsidRPr="00A20C7D" w:rsidRDefault="008D7992" w:rsidP="002441B5">
            <w:pPr>
              <w:spacing w:line="360" w:lineRule="auto"/>
              <w:ind w:firstLine="720"/>
              <w:jc w:val="both"/>
              <w:rPr>
                <w:sz w:val="20"/>
                <w:szCs w:val="20"/>
              </w:rPr>
            </w:pPr>
          </w:p>
        </w:tc>
        <w:tc>
          <w:tcPr>
            <w:tcW w:w="6700" w:type="dxa"/>
            <w:tcBorders>
              <w:bottom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r>
      <w:tr w:rsidR="008D7992" w:rsidRPr="00A20C7D">
        <w:trPr>
          <w:trHeight w:val="314"/>
        </w:trPr>
        <w:tc>
          <w:tcPr>
            <w:tcW w:w="1480" w:type="dxa"/>
            <w:tcBorders>
              <w:left w:val="single" w:sz="8" w:space="0" w:color="auto"/>
              <w:right w:val="single" w:sz="8" w:space="0" w:color="auto"/>
            </w:tcBorders>
            <w:vAlign w:val="bottom"/>
          </w:tcPr>
          <w:p w:rsidR="008D7992" w:rsidRPr="00A20C7D" w:rsidRDefault="006336F4" w:rsidP="002441B5">
            <w:pPr>
              <w:spacing w:line="360" w:lineRule="auto"/>
              <w:ind w:firstLine="720"/>
              <w:jc w:val="both"/>
              <w:rPr>
                <w:sz w:val="20"/>
                <w:szCs w:val="20"/>
              </w:rPr>
            </w:pPr>
            <w:proofErr w:type="gramStart"/>
            <w:r w:rsidRPr="00A20C7D">
              <w:rPr>
                <w:rFonts w:eastAsia="Times New Roman"/>
                <w:w w:val="99"/>
                <w:sz w:val="20"/>
                <w:szCs w:val="20"/>
              </w:rPr>
              <w:t>Фи</w:t>
            </w:r>
            <w:r w:rsidRPr="00A20C7D">
              <w:rPr>
                <w:rFonts w:eastAsia="Times New Roman"/>
                <w:w w:val="99"/>
                <w:sz w:val="20"/>
                <w:szCs w:val="20"/>
              </w:rPr>
              <w:t>н</w:t>
            </w:r>
            <w:r w:rsidRPr="00A20C7D">
              <w:rPr>
                <w:rFonts w:eastAsia="Times New Roman"/>
                <w:w w:val="99"/>
                <w:sz w:val="20"/>
                <w:szCs w:val="20"/>
              </w:rPr>
              <w:t>лянди я</w:t>
            </w:r>
            <w:proofErr w:type="gramEnd"/>
          </w:p>
        </w:tc>
        <w:tc>
          <w:tcPr>
            <w:tcW w:w="340" w:type="dxa"/>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1-</w:t>
            </w:r>
          </w:p>
        </w:tc>
        <w:tc>
          <w:tcPr>
            <w:tcW w:w="800" w:type="dxa"/>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й</w:t>
            </w:r>
          </w:p>
        </w:tc>
        <w:tc>
          <w:tcPr>
            <w:tcW w:w="6700" w:type="dxa"/>
            <w:tcBorders>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уровень (додипломный) — бакалавр 3 года</w:t>
            </w:r>
          </w:p>
        </w:tc>
      </w:tr>
      <w:tr w:rsidR="008D7992" w:rsidRPr="00A20C7D">
        <w:trPr>
          <w:trHeight w:val="355"/>
        </w:trPr>
        <w:tc>
          <w:tcPr>
            <w:tcW w:w="1480" w:type="dxa"/>
            <w:tcBorders>
              <w:left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340" w:type="dxa"/>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2-</w:t>
            </w:r>
          </w:p>
        </w:tc>
        <w:tc>
          <w:tcPr>
            <w:tcW w:w="800" w:type="dxa"/>
            <w:vAlign w:val="bottom"/>
          </w:tcPr>
          <w:p w:rsidR="008D7992" w:rsidRPr="00A20C7D" w:rsidRDefault="008D7992" w:rsidP="002441B5">
            <w:pPr>
              <w:spacing w:line="360" w:lineRule="auto"/>
              <w:ind w:firstLine="720"/>
              <w:jc w:val="both"/>
              <w:rPr>
                <w:sz w:val="20"/>
                <w:szCs w:val="20"/>
              </w:rPr>
            </w:pPr>
          </w:p>
        </w:tc>
        <w:tc>
          <w:tcPr>
            <w:tcW w:w="6700" w:type="dxa"/>
            <w:tcBorders>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йуровень  (дипломный) — магистр 2 года</w:t>
            </w:r>
          </w:p>
        </w:tc>
      </w:tr>
      <w:tr w:rsidR="008D7992" w:rsidRPr="00A20C7D">
        <w:trPr>
          <w:trHeight w:val="353"/>
        </w:trPr>
        <w:tc>
          <w:tcPr>
            <w:tcW w:w="1480" w:type="dxa"/>
            <w:tcBorders>
              <w:left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340" w:type="dxa"/>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3-</w:t>
            </w:r>
          </w:p>
        </w:tc>
        <w:tc>
          <w:tcPr>
            <w:tcW w:w="7500" w:type="dxa"/>
            <w:gridSpan w:val="2"/>
            <w:tcBorders>
              <w:right w:val="single" w:sz="8" w:space="0" w:color="auto"/>
            </w:tcBorders>
            <w:vAlign w:val="bottom"/>
          </w:tcPr>
          <w:p w:rsidR="008D7992" w:rsidRPr="00A20C7D" w:rsidRDefault="006336F4" w:rsidP="002441B5">
            <w:pPr>
              <w:spacing w:line="360" w:lineRule="auto"/>
              <w:ind w:firstLine="720"/>
              <w:jc w:val="both"/>
              <w:rPr>
                <w:sz w:val="20"/>
                <w:szCs w:val="20"/>
              </w:rPr>
            </w:pPr>
            <w:proofErr w:type="gramStart"/>
            <w:r w:rsidRPr="00A20C7D">
              <w:rPr>
                <w:rFonts w:eastAsia="Times New Roman"/>
                <w:sz w:val="20"/>
                <w:szCs w:val="20"/>
              </w:rPr>
              <w:t>й уровень (последипломный) - лиценциат (2 года), до</w:t>
            </w:r>
            <w:r w:rsidRPr="00A20C7D">
              <w:rPr>
                <w:rFonts w:eastAsia="Times New Roman"/>
                <w:sz w:val="20"/>
                <w:szCs w:val="20"/>
              </w:rPr>
              <w:t>к</w:t>
            </w:r>
            <w:r w:rsidRPr="00A20C7D">
              <w:rPr>
                <w:rFonts w:eastAsia="Times New Roman"/>
                <w:sz w:val="20"/>
                <w:szCs w:val="20"/>
              </w:rPr>
              <w:t>тор (4</w:t>
            </w:r>
            <w:proofErr w:type="gramEnd"/>
          </w:p>
        </w:tc>
      </w:tr>
      <w:tr w:rsidR="008D7992" w:rsidRPr="00A20C7D">
        <w:trPr>
          <w:trHeight w:val="369"/>
        </w:trPr>
        <w:tc>
          <w:tcPr>
            <w:tcW w:w="1480" w:type="dxa"/>
            <w:tcBorders>
              <w:left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7840" w:type="dxa"/>
            <w:gridSpan w:val="3"/>
            <w:tcBorders>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года) или (2+2) при наличии степени лиценциата</w:t>
            </w:r>
          </w:p>
        </w:tc>
      </w:tr>
      <w:tr w:rsidR="008D7992" w:rsidRPr="00A20C7D">
        <w:trPr>
          <w:trHeight w:val="624"/>
        </w:trPr>
        <w:tc>
          <w:tcPr>
            <w:tcW w:w="1480" w:type="dxa"/>
            <w:tcBorders>
              <w:left w:val="single" w:sz="8" w:space="0" w:color="auto"/>
              <w:bottom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340" w:type="dxa"/>
            <w:tcBorders>
              <w:bottom w:val="single" w:sz="8" w:space="0" w:color="auto"/>
            </w:tcBorders>
            <w:vAlign w:val="bottom"/>
          </w:tcPr>
          <w:p w:rsidR="008D7992" w:rsidRPr="00A20C7D" w:rsidRDefault="008D7992" w:rsidP="002441B5">
            <w:pPr>
              <w:spacing w:line="360" w:lineRule="auto"/>
              <w:ind w:firstLine="720"/>
              <w:jc w:val="both"/>
              <w:rPr>
                <w:sz w:val="20"/>
                <w:szCs w:val="20"/>
              </w:rPr>
            </w:pPr>
          </w:p>
        </w:tc>
        <w:tc>
          <w:tcPr>
            <w:tcW w:w="800" w:type="dxa"/>
            <w:tcBorders>
              <w:bottom w:val="single" w:sz="8" w:space="0" w:color="auto"/>
            </w:tcBorders>
            <w:vAlign w:val="bottom"/>
          </w:tcPr>
          <w:p w:rsidR="008D7992" w:rsidRPr="00A20C7D" w:rsidRDefault="008D7992" w:rsidP="002441B5">
            <w:pPr>
              <w:spacing w:line="360" w:lineRule="auto"/>
              <w:ind w:firstLine="720"/>
              <w:jc w:val="both"/>
              <w:rPr>
                <w:sz w:val="20"/>
                <w:szCs w:val="20"/>
              </w:rPr>
            </w:pPr>
          </w:p>
        </w:tc>
        <w:tc>
          <w:tcPr>
            <w:tcW w:w="6700" w:type="dxa"/>
            <w:tcBorders>
              <w:bottom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r>
      <w:tr w:rsidR="008D7992" w:rsidRPr="00A20C7D">
        <w:trPr>
          <w:trHeight w:val="316"/>
        </w:trPr>
        <w:tc>
          <w:tcPr>
            <w:tcW w:w="1480" w:type="dxa"/>
            <w:tcBorders>
              <w:left w:val="single" w:sz="8" w:space="0" w:color="auto"/>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США</w:t>
            </w:r>
          </w:p>
        </w:tc>
        <w:tc>
          <w:tcPr>
            <w:tcW w:w="340" w:type="dxa"/>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1</w:t>
            </w:r>
            <w:r w:rsidRPr="00A20C7D">
              <w:rPr>
                <w:rFonts w:eastAsia="Times New Roman"/>
                <w:sz w:val="20"/>
                <w:szCs w:val="20"/>
              </w:rPr>
              <w:lastRenderedPageBreak/>
              <w:t>-</w:t>
            </w:r>
          </w:p>
        </w:tc>
        <w:tc>
          <w:tcPr>
            <w:tcW w:w="800" w:type="dxa"/>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lastRenderedPageBreak/>
              <w:t>й</w:t>
            </w:r>
          </w:p>
        </w:tc>
        <w:tc>
          <w:tcPr>
            <w:tcW w:w="6700" w:type="dxa"/>
            <w:tcBorders>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уровень (додипломный) — бакалавр 4 года (BA.BS)</w:t>
            </w:r>
          </w:p>
        </w:tc>
      </w:tr>
      <w:tr w:rsidR="008D7992" w:rsidRPr="00A20C7D">
        <w:trPr>
          <w:trHeight w:val="353"/>
        </w:trPr>
        <w:tc>
          <w:tcPr>
            <w:tcW w:w="1480" w:type="dxa"/>
            <w:tcBorders>
              <w:left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340" w:type="dxa"/>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2-</w:t>
            </w:r>
          </w:p>
        </w:tc>
        <w:tc>
          <w:tcPr>
            <w:tcW w:w="7500" w:type="dxa"/>
            <w:gridSpan w:val="2"/>
            <w:tcBorders>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й уровень (дипломный) — магистр 1-2 года (MA, MS)</w:t>
            </w:r>
          </w:p>
        </w:tc>
      </w:tr>
      <w:tr w:rsidR="008D7992" w:rsidRPr="00A20C7D">
        <w:trPr>
          <w:trHeight w:val="355"/>
        </w:trPr>
        <w:tc>
          <w:tcPr>
            <w:tcW w:w="1480" w:type="dxa"/>
            <w:tcBorders>
              <w:left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340" w:type="dxa"/>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3-</w:t>
            </w:r>
          </w:p>
        </w:tc>
        <w:tc>
          <w:tcPr>
            <w:tcW w:w="800" w:type="dxa"/>
            <w:vAlign w:val="bottom"/>
          </w:tcPr>
          <w:p w:rsidR="008D7992" w:rsidRPr="00A20C7D" w:rsidRDefault="008D7992" w:rsidP="002441B5">
            <w:pPr>
              <w:spacing w:line="360" w:lineRule="auto"/>
              <w:ind w:firstLine="720"/>
              <w:jc w:val="both"/>
              <w:rPr>
                <w:sz w:val="20"/>
                <w:szCs w:val="20"/>
              </w:rPr>
            </w:pPr>
          </w:p>
        </w:tc>
        <w:tc>
          <w:tcPr>
            <w:tcW w:w="6700" w:type="dxa"/>
            <w:tcBorders>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йуровень  (последипломный) — доктор 3 года</w:t>
            </w:r>
          </w:p>
        </w:tc>
      </w:tr>
      <w:tr w:rsidR="008D7992" w:rsidRPr="00A20C7D">
        <w:trPr>
          <w:trHeight w:val="369"/>
        </w:trPr>
        <w:tc>
          <w:tcPr>
            <w:tcW w:w="1480" w:type="dxa"/>
            <w:tcBorders>
              <w:left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1140" w:type="dxa"/>
            <w:gridSpan w:val="2"/>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(PhD)</w:t>
            </w:r>
          </w:p>
        </w:tc>
        <w:tc>
          <w:tcPr>
            <w:tcW w:w="6700" w:type="dxa"/>
            <w:tcBorders>
              <w:right w:val="single" w:sz="8" w:space="0" w:color="auto"/>
            </w:tcBorders>
            <w:vAlign w:val="bottom"/>
          </w:tcPr>
          <w:p w:rsidR="008D7992" w:rsidRPr="00A20C7D" w:rsidRDefault="008D7992" w:rsidP="002441B5">
            <w:pPr>
              <w:spacing w:line="360" w:lineRule="auto"/>
              <w:ind w:firstLine="720"/>
              <w:jc w:val="both"/>
              <w:rPr>
                <w:sz w:val="20"/>
                <w:szCs w:val="20"/>
              </w:rPr>
            </w:pPr>
          </w:p>
        </w:tc>
      </w:tr>
      <w:tr w:rsidR="008D7992" w:rsidRPr="00A20C7D">
        <w:trPr>
          <w:trHeight w:val="185"/>
        </w:trPr>
        <w:tc>
          <w:tcPr>
            <w:tcW w:w="1480" w:type="dxa"/>
            <w:tcBorders>
              <w:left w:val="single" w:sz="8" w:space="0" w:color="auto"/>
              <w:bottom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340" w:type="dxa"/>
            <w:tcBorders>
              <w:bottom w:val="single" w:sz="8" w:space="0" w:color="auto"/>
            </w:tcBorders>
            <w:vAlign w:val="bottom"/>
          </w:tcPr>
          <w:p w:rsidR="008D7992" w:rsidRPr="00A20C7D" w:rsidRDefault="008D7992" w:rsidP="002441B5">
            <w:pPr>
              <w:spacing w:line="360" w:lineRule="auto"/>
              <w:ind w:firstLine="720"/>
              <w:jc w:val="both"/>
              <w:rPr>
                <w:sz w:val="20"/>
                <w:szCs w:val="20"/>
              </w:rPr>
            </w:pPr>
          </w:p>
        </w:tc>
        <w:tc>
          <w:tcPr>
            <w:tcW w:w="800" w:type="dxa"/>
            <w:tcBorders>
              <w:bottom w:val="single" w:sz="8" w:space="0" w:color="auto"/>
            </w:tcBorders>
            <w:vAlign w:val="bottom"/>
          </w:tcPr>
          <w:p w:rsidR="008D7992" w:rsidRPr="00A20C7D" w:rsidRDefault="008D7992" w:rsidP="002441B5">
            <w:pPr>
              <w:spacing w:line="360" w:lineRule="auto"/>
              <w:ind w:firstLine="720"/>
              <w:jc w:val="both"/>
              <w:rPr>
                <w:sz w:val="20"/>
                <w:szCs w:val="20"/>
              </w:rPr>
            </w:pPr>
          </w:p>
        </w:tc>
        <w:tc>
          <w:tcPr>
            <w:tcW w:w="6700" w:type="dxa"/>
            <w:tcBorders>
              <w:bottom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r>
    </w:tbl>
    <w:p w:rsidR="008D7992" w:rsidRPr="002441B5" w:rsidRDefault="008D7992" w:rsidP="002441B5">
      <w:pPr>
        <w:spacing w:line="360" w:lineRule="auto"/>
        <w:ind w:firstLine="720"/>
        <w:jc w:val="both"/>
        <w:rPr>
          <w:sz w:val="28"/>
          <w:szCs w:val="28"/>
        </w:rPr>
      </w:pPr>
    </w:p>
    <w:p w:rsidR="008D7992" w:rsidRPr="002441B5" w:rsidRDefault="006336F4" w:rsidP="002441B5">
      <w:pPr>
        <w:spacing w:line="360" w:lineRule="auto"/>
        <w:ind w:firstLine="720"/>
        <w:jc w:val="both"/>
        <w:rPr>
          <w:sz w:val="28"/>
          <w:szCs w:val="28"/>
        </w:rPr>
      </w:pPr>
      <w:r w:rsidRPr="002441B5">
        <w:rPr>
          <w:rFonts w:eastAsia="Times New Roman"/>
          <w:sz w:val="28"/>
          <w:szCs w:val="28"/>
        </w:rPr>
        <w:t>Третий цикл университетского образования предусматривает дал</w:t>
      </w:r>
      <w:r w:rsidRPr="002441B5">
        <w:rPr>
          <w:rFonts w:eastAsia="Times New Roman"/>
          <w:sz w:val="28"/>
          <w:szCs w:val="28"/>
        </w:rPr>
        <w:t>ь</w:t>
      </w:r>
      <w:r w:rsidRPr="002441B5">
        <w:rPr>
          <w:rFonts w:eastAsia="Times New Roman"/>
          <w:sz w:val="28"/>
          <w:szCs w:val="28"/>
        </w:rPr>
        <w:t>нейшее углубление специализации в области научных исследований. З</w:t>
      </w:r>
      <w:r w:rsidRPr="002441B5">
        <w:rPr>
          <w:rFonts w:eastAsia="Times New Roman"/>
          <w:sz w:val="28"/>
          <w:szCs w:val="28"/>
        </w:rPr>
        <w:t>а</w:t>
      </w:r>
      <w:r w:rsidRPr="002441B5">
        <w:rPr>
          <w:rFonts w:eastAsia="Times New Roman"/>
          <w:sz w:val="28"/>
          <w:szCs w:val="28"/>
        </w:rPr>
        <w:t>числение на третий цикл университетского образования происходит на о</w:t>
      </w:r>
      <w:r w:rsidRPr="002441B5">
        <w:rPr>
          <w:rFonts w:eastAsia="Times New Roman"/>
          <w:sz w:val="28"/>
          <w:szCs w:val="28"/>
        </w:rPr>
        <w:t>с</w:t>
      </w:r>
      <w:r w:rsidRPr="002441B5">
        <w:rPr>
          <w:rFonts w:eastAsia="Times New Roman"/>
          <w:sz w:val="28"/>
          <w:szCs w:val="28"/>
        </w:rPr>
        <w:t>новании собеседования и конкурса документов метриз или инженера. В р</w:t>
      </w:r>
      <w:r w:rsidRPr="002441B5">
        <w:rPr>
          <w:rFonts w:eastAsia="Times New Roman"/>
          <w:sz w:val="28"/>
          <w:szCs w:val="28"/>
        </w:rPr>
        <w:t>е</w:t>
      </w:r>
      <w:r w:rsidRPr="002441B5">
        <w:rPr>
          <w:rFonts w:eastAsia="Times New Roman"/>
          <w:sz w:val="28"/>
          <w:szCs w:val="28"/>
        </w:rPr>
        <w:t>зультате тщательного отбора на третий цикл обучения попадают самые лучшие студенты (16 %). Подготовка для студентов третьего цикла пред</w:t>
      </w:r>
      <w:r w:rsidRPr="002441B5">
        <w:rPr>
          <w:rFonts w:eastAsia="Times New Roman"/>
          <w:sz w:val="28"/>
          <w:szCs w:val="28"/>
        </w:rPr>
        <w:t>у</w:t>
      </w:r>
      <w:r w:rsidRPr="002441B5">
        <w:rPr>
          <w:rFonts w:eastAsia="Times New Roman"/>
          <w:sz w:val="28"/>
          <w:szCs w:val="28"/>
        </w:rPr>
        <w:t>сматривает одногодичное обучение со стажировкой на предприятии или участием</w:t>
      </w:r>
    </w:p>
    <w:p w:rsidR="008D7992" w:rsidRPr="002441B5" w:rsidRDefault="006336F4" w:rsidP="00ED78C1">
      <w:pPr>
        <w:numPr>
          <w:ilvl w:val="1"/>
          <w:numId w:val="73"/>
        </w:numPr>
        <w:tabs>
          <w:tab w:val="left" w:pos="374"/>
        </w:tabs>
        <w:spacing w:line="360" w:lineRule="auto"/>
        <w:ind w:firstLine="720"/>
        <w:jc w:val="both"/>
        <w:rPr>
          <w:rFonts w:eastAsia="Times New Roman"/>
          <w:sz w:val="28"/>
          <w:szCs w:val="28"/>
        </w:rPr>
      </w:pPr>
      <w:r w:rsidRPr="002441B5">
        <w:rPr>
          <w:rFonts w:eastAsia="Times New Roman"/>
          <w:sz w:val="28"/>
          <w:szCs w:val="28"/>
        </w:rPr>
        <w:t>научно-исследовательской работе и последующим продолж</w:t>
      </w:r>
      <w:r w:rsidRPr="002441B5">
        <w:rPr>
          <w:rFonts w:eastAsia="Times New Roman"/>
          <w:sz w:val="28"/>
          <w:szCs w:val="28"/>
        </w:rPr>
        <w:t>е</w:t>
      </w:r>
      <w:r w:rsidRPr="002441B5">
        <w:rPr>
          <w:rFonts w:eastAsia="Times New Roman"/>
          <w:sz w:val="28"/>
          <w:szCs w:val="28"/>
        </w:rPr>
        <w:t>нием обучения в докторантуре (2-4 года) для защиты кандидатской ди</w:t>
      </w:r>
      <w:r w:rsidRPr="002441B5">
        <w:rPr>
          <w:rFonts w:eastAsia="Times New Roman"/>
          <w:sz w:val="28"/>
          <w:szCs w:val="28"/>
        </w:rPr>
        <w:t>с</w:t>
      </w:r>
      <w:r w:rsidRPr="002441B5">
        <w:rPr>
          <w:rFonts w:eastAsia="Times New Roman"/>
          <w:sz w:val="28"/>
          <w:szCs w:val="28"/>
        </w:rPr>
        <w:t>сертации.</w:t>
      </w:r>
      <w:r w:rsidR="00917405" w:rsidRPr="002441B5">
        <w:rPr>
          <w:rFonts w:eastAsia="Times New Roman"/>
          <w:sz w:val="28"/>
          <w:szCs w:val="28"/>
        </w:rPr>
        <w:t xml:space="preserve"> </w:t>
      </w:r>
      <w:r w:rsidRPr="002441B5">
        <w:rPr>
          <w:rFonts w:eastAsia="Times New Roman"/>
          <w:b/>
          <w:bCs/>
          <w:sz w:val="28"/>
          <w:szCs w:val="28"/>
        </w:rPr>
        <w:t xml:space="preserve">Швеции </w:t>
      </w:r>
      <w:r w:rsidRPr="002441B5">
        <w:rPr>
          <w:rFonts w:eastAsia="Times New Roman"/>
          <w:sz w:val="28"/>
          <w:szCs w:val="28"/>
        </w:rPr>
        <w:t>система подготовки кадров построена по схеме:</w:t>
      </w:r>
      <w:r w:rsidRPr="002441B5">
        <w:rPr>
          <w:rFonts w:eastAsia="Times New Roman"/>
          <w:b/>
          <w:bCs/>
          <w:sz w:val="28"/>
          <w:szCs w:val="28"/>
        </w:rPr>
        <w:t xml:space="preserve"> </w:t>
      </w:r>
      <w:r w:rsidRPr="002441B5">
        <w:rPr>
          <w:rFonts w:eastAsia="Times New Roman"/>
          <w:sz w:val="28"/>
          <w:szCs w:val="28"/>
        </w:rPr>
        <w:t>сп</w:t>
      </w:r>
      <w:r w:rsidRPr="002441B5">
        <w:rPr>
          <w:rFonts w:eastAsia="Times New Roman"/>
          <w:sz w:val="28"/>
          <w:szCs w:val="28"/>
        </w:rPr>
        <w:t>е</w:t>
      </w:r>
      <w:r w:rsidRPr="002441B5">
        <w:rPr>
          <w:rFonts w:eastAsia="Times New Roman"/>
          <w:sz w:val="28"/>
          <w:szCs w:val="28"/>
        </w:rPr>
        <w:t>циалист (2 года) — бакалавр (3 года) — магистр (1,5) — доктор (4 года).</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Базовый уровень представлен дипломом специалиста и степенями бакалавра, магистра. Последипломный уровень — учеными степенями л</w:t>
      </w:r>
      <w:r w:rsidRPr="002441B5">
        <w:rPr>
          <w:rFonts w:eastAsia="Times New Roman"/>
          <w:sz w:val="28"/>
          <w:szCs w:val="28"/>
        </w:rPr>
        <w:t>и</w:t>
      </w:r>
      <w:r w:rsidRPr="002441B5">
        <w:rPr>
          <w:rFonts w:eastAsia="Times New Roman"/>
          <w:sz w:val="28"/>
          <w:szCs w:val="28"/>
        </w:rPr>
        <w:t>ценциата и доктора.</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Процесс обучения построен по модульной системе. Модуль пре</w:t>
      </w:r>
      <w:r w:rsidRPr="002441B5">
        <w:rPr>
          <w:rFonts w:eastAsia="Times New Roman"/>
          <w:sz w:val="28"/>
          <w:szCs w:val="28"/>
        </w:rPr>
        <w:t>д</w:t>
      </w:r>
      <w:r w:rsidRPr="002441B5">
        <w:rPr>
          <w:rFonts w:eastAsia="Times New Roman"/>
          <w:sz w:val="28"/>
          <w:szCs w:val="28"/>
        </w:rPr>
        <w:t>ставляет собой завершенный цикл обучения, состоящий из трех компоне</w:t>
      </w:r>
      <w:r w:rsidRPr="002441B5">
        <w:rPr>
          <w:rFonts w:eastAsia="Times New Roman"/>
          <w:sz w:val="28"/>
          <w:szCs w:val="28"/>
        </w:rPr>
        <w:t>н</w:t>
      </w:r>
      <w:r w:rsidRPr="002441B5">
        <w:rPr>
          <w:rFonts w:eastAsia="Times New Roman"/>
          <w:sz w:val="28"/>
          <w:szCs w:val="28"/>
        </w:rPr>
        <w:t>тов: основной специализации, факультативных курсов и диссертации. В Шв</w:t>
      </w:r>
      <w:r w:rsidRPr="002441B5">
        <w:rPr>
          <w:rFonts w:eastAsia="Times New Roman"/>
          <w:sz w:val="28"/>
          <w:szCs w:val="28"/>
        </w:rPr>
        <w:t>е</w:t>
      </w:r>
      <w:r w:rsidRPr="002441B5">
        <w:rPr>
          <w:rFonts w:eastAsia="Times New Roman"/>
          <w:sz w:val="28"/>
          <w:szCs w:val="28"/>
        </w:rPr>
        <w:t>ции, чтобы получить степень бакалавра, студенту необходимо набрать 120 баллов. Из них 60 баллов за специализацию, 50 баллов за факульт</w:t>
      </w:r>
      <w:r w:rsidRPr="002441B5">
        <w:rPr>
          <w:rFonts w:eastAsia="Times New Roman"/>
          <w:sz w:val="28"/>
          <w:szCs w:val="28"/>
        </w:rPr>
        <w:t>а</w:t>
      </w:r>
      <w:r w:rsidRPr="002441B5">
        <w:rPr>
          <w:rFonts w:eastAsia="Times New Roman"/>
          <w:sz w:val="28"/>
          <w:szCs w:val="28"/>
        </w:rPr>
        <w:t>тивные курсы и 10 баллов за диссертацию. Чтобы получить степень маг</w:t>
      </w:r>
      <w:r w:rsidRPr="002441B5">
        <w:rPr>
          <w:rFonts w:eastAsia="Times New Roman"/>
          <w:sz w:val="28"/>
          <w:szCs w:val="28"/>
        </w:rPr>
        <w:t>и</w:t>
      </w:r>
      <w:r w:rsidRPr="002441B5">
        <w:rPr>
          <w:rFonts w:eastAsia="Times New Roman"/>
          <w:sz w:val="28"/>
          <w:szCs w:val="28"/>
        </w:rPr>
        <w:t>стра, необходимо набрать 160 баллов</w:t>
      </w:r>
      <w:r w:rsidR="00A20C7D">
        <w:rPr>
          <w:rFonts w:eastAsia="Times New Roman"/>
          <w:sz w:val="28"/>
          <w:szCs w:val="28"/>
        </w:rPr>
        <w:t xml:space="preserve"> </w:t>
      </w:r>
      <w:r w:rsidRPr="002441B5">
        <w:rPr>
          <w:rFonts w:eastAsia="Times New Roman"/>
          <w:sz w:val="28"/>
          <w:szCs w:val="28"/>
        </w:rPr>
        <w:t>(80+60+20).</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lastRenderedPageBreak/>
        <w:t>Следует отметить, что особая роль в многоступенчатой системе по</w:t>
      </w:r>
      <w:r w:rsidRPr="002441B5">
        <w:rPr>
          <w:rFonts w:eastAsia="Times New Roman"/>
          <w:sz w:val="28"/>
          <w:szCs w:val="28"/>
        </w:rPr>
        <w:t>д</w:t>
      </w:r>
      <w:r w:rsidRPr="002441B5">
        <w:rPr>
          <w:rFonts w:eastAsia="Times New Roman"/>
          <w:sz w:val="28"/>
          <w:szCs w:val="28"/>
        </w:rPr>
        <w:t>готовки кадров отводится второму циклу высшего образования — магис</w:t>
      </w:r>
      <w:r w:rsidRPr="002441B5">
        <w:rPr>
          <w:rFonts w:eastAsia="Times New Roman"/>
          <w:sz w:val="28"/>
          <w:szCs w:val="28"/>
        </w:rPr>
        <w:t>т</w:t>
      </w:r>
      <w:r w:rsidRPr="002441B5">
        <w:rPr>
          <w:rFonts w:eastAsia="Times New Roman"/>
          <w:sz w:val="28"/>
          <w:szCs w:val="28"/>
        </w:rPr>
        <w:t>ратуре, которая сегодня активно развивается. Это явление — следствие целого ряда причин.</w:t>
      </w:r>
    </w:p>
    <w:p w:rsidR="008D7992" w:rsidRPr="002441B5" w:rsidRDefault="006336F4" w:rsidP="002441B5">
      <w:pPr>
        <w:spacing w:line="360" w:lineRule="auto"/>
        <w:ind w:firstLine="720"/>
        <w:jc w:val="both"/>
        <w:rPr>
          <w:sz w:val="28"/>
          <w:szCs w:val="28"/>
        </w:rPr>
      </w:pPr>
      <w:r w:rsidRPr="002441B5">
        <w:rPr>
          <w:rFonts w:eastAsia="Times New Roman"/>
          <w:sz w:val="28"/>
          <w:szCs w:val="28"/>
        </w:rPr>
        <w:t>Во-первых, современное общество характеризуется постоянным ростом объема информации, изменениями технологий, что требует от профессионалов постоянного обновления своих знаний. Во-вторых, пра</w:t>
      </w:r>
      <w:r w:rsidRPr="002441B5">
        <w:rPr>
          <w:rFonts w:eastAsia="Times New Roman"/>
          <w:sz w:val="28"/>
          <w:szCs w:val="28"/>
        </w:rPr>
        <w:t>к</w:t>
      </w:r>
      <w:r w:rsidRPr="002441B5">
        <w:rPr>
          <w:rFonts w:eastAsia="Times New Roman"/>
          <w:sz w:val="28"/>
          <w:szCs w:val="28"/>
        </w:rPr>
        <w:t>тическая подготовка студентов в рамках первого цикла университетского образования (бакалавриата) недостаточна. Поэтому магистерские пр</w:t>
      </w:r>
      <w:r w:rsidRPr="002441B5">
        <w:rPr>
          <w:rFonts w:eastAsia="Times New Roman"/>
          <w:sz w:val="28"/>
          <w:szCs w:val="28"/>
        </w:rPr>
        <w:t>о</w:t>
      </w:r>
      <w:r w:rsidRPr="002441B5">
        <w:rPr>
          <w:rFonts w:eastAsia="Times New Roman"/>
          <w:sz w:val="28"/>
          <w:szCs w:val="28"/>
        </w:rPr>
        <w:t>граммы рассматриваются многими фирмами и компаниями как эффекти</w:t>
      </w:r>
      <w:r w:rsidRPr="002441B5">
        <w:rPr>
          <w:rFonts w:eastAsia="Times New Roman"/>
          <w:sz w:val="28"/>
          <w:szCs w:val="28"/>
        </w:rPr>
        <w:t>в</w:t>
      </w:r>
      <w:r w:rsidRPr="002441B5">
        <w:rPr>
          <w:rFonts w:eastAsia="Times New Roman"/>
          <w:sz w:val="28"/>
          <w:szCs w:val="28"/>
        </w:rPr>
        <w:t>ное средство «доводки» уровня подготовки специалистов. Магистерские программы направлены на углубление специализации в избранной обла</w:t>
      </w:r>
      <w:r w:rsidRPr="002441B5">
        <w:rPr>
          <w:rFonts w:eastAsia="Times New Roman"/>
          <w:sz w:val="28"/>
          <w:szCs w:val="28"/>
        </w:rPr>
        <w:t>с</w:t>
      </w:r>
      <w:r w:rsidRPr="002441B5">
        <w:rPr>
          <w:rFonts w:eastAsia="Times New Roman"/>
          <w:sz w:val="28"/>
          <w:szCs w:val="28"/>
        </w:rPr>
        <w:t>ти и имеют профессиональную направленность. Прием студентов осущ</w:t>
      </w:r>
      <w:r w:rsidRPr="002441B5">
        <w:rPr>
          <w:rFonts w:eastAsia="Times New Roman"/>
          <w:sz w:val="28"/>
          <w:szCs w:val="28"/>
        </w:rPr>
        <w:t>е</w:t>
      </w:r>
      <w:r w:rsidRPr="002441B5">
        <w:rPr>
          <w:rFonts w:eastAsia="Times New Roman"/>
          <w:sz w:val="28"/>
          <w:szCs w:val="28"/>
        </w:rPr>
        <w:t>ствляется на ко</w:t>
      </w:r>
      <w:r w:rsidRPr="002441B5">
        <w:rPr>
          <w:rFonts w:eastAsia="Times New Roman"/>
          <w:sz w:val="28"/>
          <w:szCs w:val="28"/>
        </w:rPr>
        <w:t>н</w:t>
      </w:r>
      <w:r w:rsidRPr="002441B5">
        <w:rPr>
          <w:rFonts w:eastAsia="Times New Roman"/>
          <w:sz w:val="28"/>
          <w:szCs w:val="28"/>
        </w:rPr>
        <w:t xml:space="preserve">курсной основе. Помимо наличия диплома бакалавра ряд вузов выдвигает дополнительные требования к </w:t>
      </w:r>
      <w:proofErr w:type="gramStart"/>
      <w:r w:rsidRPr="002441B5">
        <w:rPr>
          <w:rFonts w:eastAsia="Times New Roman"/>
          <w:sz w:val="28"/>
          <w:szCs w:val="28"/>
        </w:rPr>
        <w:t>поступающим</w:t>
      </w:r>
      <w:proofErr w:type="gramEnd"/>
      <w:r w:rsidRPr="002441B5">
        <w:rPr>
          <w:rFonts w:eastAsia="Times New Roman"/>
          <w:sz w:val="28"/>
          <w:szCs w:val="28"/>
        </w:rPr>
        <w:t>. Так, треб</w:t>
      </w:r>
      <w:r w:rsidRPr="002441B5">
        <w:rPr>
          <w:rFonts w:eastAsia="Times New Roman"/>
          <w:sz w:val="28"/>
          <w:szCs w:val="28"/>
        </w:rPr>
        <w:t>у</w:t>
      </w:r>
      <w:r w:rsidRPr="002441B5">
        <w:rPr>
          <w:rFonts w:eastAsia="Times New Roman"/>
          <w:sz w:val="28"/>
          <w:szCs w:val="28"/>
        </w:rPr>
        <w:t>ется подтверждение уровня владения английским языком (предоставить результаты одного из международно признанных тестов), нередко — стаж работы по специальн</w:t>
      </w:r>
      <w:r w:rsidRPr="002441B5">
        <w:rPr>
          <w:rFonts w:eastAsia="Times New Roman"/>
          <w:sz w:val="28"/>
          <w:szCs w:val="28"/>
        </w:rPr>
        <w:t>о</w:t>
      </w:r>
      <w:r w:rsidRPr="002441B5">
        <w:rPr>
          <w:rFonts w:eastAsia="Times New Roman"/>
          <w:sz w:val="28"/>
          <w:szCs w:val="28"/>
        </w:rPr>
        <w:t>сти. Продолжительность обучения в магистратуре варьируется (в зависимости от вуза), но в целом составляет 1-2 года. Пе</w:t>
      </w:r>
      <w:r w:rsidRPr="002441B5">
        <w:rPr>
          <w:rFonts w:eastAsia="Times New Roman"/>
          <w:sz w:val="28"/>
          <w:szCs w:val="28"/>
        </w:rPr>
        <w:t>р</w:t>
      </w:r>
      <w:r w:rsidRPr="002441B5">
        <w:rPr>
          <w:rFonts w:eastAsia="Times New Roman"/>
          <w:sz w:val="28"/>
          <w:szCs w:val="28"/>
        </w:rPr>
        <w:t>вые два-три семестра отводятся на аудиторные занятия, последний с</w:t>
      </w:r>
      <w:r w:rsidRPr="002441B5">
        <w:rPr>
          <w:rFonts w:eastAsia="Times New Roman"/>
          <w:sz w:val="28"/>
          <w:szCs w:val="28"/>
        </w:rPr>
        <w:t>е</w:t>
      </w:r>
      <w:r w:rsidRPr="002441B5">
        <w:rPr>
          <w:rFonts w:eastAsia="Times New Roman"/>
          <w:sz w:val="28"/>
          <w:szCs w:val="28"/>
        </w:rPr>
        <w:t>местр — на написание магисте</w:t>
      </w:r>
      <w:r w:rsidRPr="002441B5">
        <w:rPr>
          <w:rFonts w:eastAsia="Times New Roman"/>
          <w:sz w:val="28"/>
          <w:szCs w:val="28"/>
        </w:rPr>
        <w:t>р</w:t>
      </w:r>
      <w:r w:rsidRPr="002441B5">
        <w:rPr>
          <w:rFonts w:eastAsia="Times New Roman"/>
          <w:sz w:val="28"/>
          <w:szCs w:val="28"/>
        </w:rPr>
        <w:t>ской диссертации. Отличительная черта магистерских программ в Европе</w:t>
      </w:r>
      <w:r w:rsidR="00A20C7D">
        <w:rPr>
          <w:rFonts w:eastAsia="Times New Roman"/>
          <w:sz w:val="28"/>
          <w:szCs w:val="28"/>
        </w:rPr>
        <w:t xml:space="preserve"> </w:t>
      </w:r>
      <w:r w:rsidRPr="002441B5">
        <w:rPr>
          <w:rFonts w:eastAsia="Times New Roman"/>
          <w:sz w:val="28"/>
          <w:szCs w:val="28"/>
        </w:rPr>
        <w:t>— их международный характер. Обуч</w:t>
      </w:r>
      <w:r w:rsidRPr="002441B5">
        <w:rPr>
          <w:rFonts w:eastAsia="Times New Roman"/>
          <w:sz w:val="28"/>
          <w:szCs w:val="28"/>
        </w:rPr>
        <w:t>е</w:t>
      </w:r>
      <w:r w:rsidRPr="002441B5">
        <w:rPr>
          <w:rFonts w:eastAsia="Times New Roman"/>
          <w:sz w:val="28"/>
          <w:szCs w:val="28"/>
        </w:rPr>
        <w:t>ние зарубежных студентов,</w:t>
      </w:r>
      <w:r w:rsidR="00917405" w:rsidRPr="002441B5">
        <w:rPr>
          <w:rFonts w:eastAsia="Times New Roman"/>
          <w:sz w:val="28"/>
          <w:szCs w:val="28"/>
        </w:rPr>
        <w:t xml:space="preserve"> </w:t>
      </w:r>
      <w:r w:rsidRPr="002441B5">
        <w:rPr>
          <w:rFonts w:eastAsia="Times New Roman"/>
          <w:sz w:val="28"/>
          <w:szCs w:val="28"/>
        </w:rPr>
        <w:t>привлечение зарубежных преподавателей п</w:t>
      </w:r>
      <w:r w:rsidRPr="002441B5">
        <w:rPr>
          <w:rFonts w:eastAsia="Times New Roman"/>
          <w:sz w:val="28"/>
          <w:szCs w:val="28"/>
        </w:rPr>
        <w:t>о</w:t>
      </w:r>
      <w:r w:rsidRPr="002441B5">
        <w:rPr>
          <w:rFonts w:eastAsia="Times New Roman"/>
          <w:sz w:val="28"/>
          <w:szCs w:val="28"/>
        </w:rPr>
        <w:t>вышают привлекательность магисте</w:t>
      </w:r>
      <w:r w:rsidRPr="002441B5">
        <w:rPr>
          <w:rFonts w:eastAsia="Times New Roman"/>
          <w:sz w:val="28"/>
          <w:szCs w:val="28"/>
        </w:rPr>
        <w:t>р</w:t>
      </w:r>
      <w:r w:rsidRPr="002441B5">
        <w:rPr>
          <w:rFonts w:eastAsia="Times New Roman"/>
          <w:sz w:val="28"/>
          <w:szCs w:val="28"/>
        </w:rPr>
        <w:t>ской подготовки. Таким образом, на рубеже XX—XXI вв. в развитии института магистратуры наметились сл</w:t>
      </w:r>
      <w:r w:rsidRPr="002441B5">
        <w:rPr>
          <w:rFonts w:eastAsia="Times New Roman"/>
          <w:sz w:val="28"/>
          <w:szCs w:val="28"/>
        </w:rPr>
        <w:t>е</w:t>
      </w:r>
      <w:r w:rsidRPr="002441B5">
        <w:rPr>
          <w:rFonts w:eastAsia="Times New Roman"/>
          <w:sz w:val="28"/>
          <w:szCs w:val="28"/>
        </w:rPr>
        <w:t>дующие приоритеты:</w:t>
      </w:r>
      <w:r w:rsidR="00A20C7D">
        <w:rPr>
          <w:rFonts w:eastAsia="Times New Roman"/>
          <w:sz w:val="28"/>
          <w:szCs w:val="28"/>
        </w:rPr>
        <w:t xml:space="preserve"> </w:t>
      </w:r>
      <w:r w:rsidRPr="002441B5">
        <w:rPr>
          <w:rFonts w:eastAsia="Times New Roman"/>
          <w:sz w:val="28"/>
          <w:szCs w:val="28"/>
        </w:rPr>
        <w:t xml:space="preserve">ярко выраженная интернационализация; </w:t>
      </w:r>
      <w:proofErr w:type="spellStart"/>
      <w:r w:rsidRPr="002441B5">
        <w:rPr>
          <w:rFonts w:eastAsia="Times New Roman"/>
          <w:sz w:val="28"/>
          <w:szCs w:val="28"/>
        </w:rPr>
        <w:t>междисц</w:t>
      </w:r>
      <w:r w:rsidRPr="002441B5">
        <w:rPr>
          <w:rFonts w:eastAsia="Times New Roman"/>
          <w:sz w:val="28"/>
          <w:szCs w:val="28"/>
        </w:rPr>
        <w:t>и</w:t>
      </w:r>
      <w:r w:rsidRPr="002441B5">
        <w:rPr>
          <w:rFonts w:eastAsia="Times New Roman"/>
          <w:sz w:val="28"/>
          <w:szCs w:val="28"/>
        </w:rPr>
        <w:t>плинарность</w:t>
      </w:r>
      <w:proofErr w:type="spellEnd"/>
      <w:r w:rsidRPr="002441B5">
        <w:rPr>
          <w:rFonts w:eastAsia="Times New Roman"/>
          <w:sz w:val="28"/>
          <w:szCs w:val="28"/>
        </w:rPr>
        <w:t xml:space="preserve"> магистерских программ; автономность вузов при их разр</w:t>
      </w:r>
      <w:r w:rsidRPr="002441B5">
        <w:rPr>
          <w:rFonts w:eastAsia="Times New Roman"/>
          <w:sz w:val="28"/>
          <w:szCs w:val="28"/>
        </w:rPr>
        <w:t>а</w:t>
      </w:r>
      <w:r w:rsidRPr="002441B5">
        <w:rPr>
          <w:rFonts w:eastAsia="Times New Roman"/>
          <w:sz w:val="28"/>
          <w:szCs w:val="28"/>
        </w:rPr>
        <w:t>ботке; учет потребностей рынка рабочей с</w:t>
      </w:r>
      <w:r w:rsidRPr="002441B5">
        <w:rPr>
          <w:rFonts w:eastAsia="Times New Roman"/>
          <w:sz w:val="28"/>
          <w:szCs w:val="28"/>
        </w:rPr>
        <w:t>и</w:t>
      </w:r>
      <w:r w:rsidRPr="002441B5">
        <w:rPr>
          <w:rFonts w:eastAsia="Times New Roman"/>
          <w:sz w:val="28"/>
          <w:szCs w:val="28"/>
        </w:rPr>
        <w:t>лы. США.</w:t>
      </w:r>
    </w:p>
    <w:p w:rsidR="008D7992" w:rsidRPr="002441B5" w:rsidRDefault="00A20C7D" w:rsidP="00A20C7D">
      <w:pPr>
        <w:tabs>
          <w:tab w:val="left" w:pos="917"/>
        </w:tabs>
        <w:spacing w:line="360" w:lineRule="auto"/>
        <w:ind w:firstLine="720"/>
        <w:jc w:val="both"/>
        <w:rPr>
          <w:rFonts w:eastAsia="Times New Roman"/>
          <w:sz w:val="28"/>
          <w:szCs w:val="28"/>
        </w:rPr>
      </w:pPr>
      <w:r>
        <w:rPr>
          <w:rFonts w:eastAsia="Times New Roman"/>
          <w:sz w:val="28"/>
          <w:szCs w:val="28"/>
        </w:rPr>
        <w:lastRenderedPageBreak/>
        <w:t xml:space="preserve">В </w:t>
      </w:r>
      <w:r w:rsidR="006336F4" w:rsidRPr="002441B5">
        <w:rPr>
          <w:rFonts w:eastAsia="Times New Roman"/>
          <w:sz w:val="28"/>
          <w:szCs w:val="28"/>
        </w:rPr>
        <w:t>США подготовка кадров осуществляется на трехступенчатой о</w:t>
      </w:r>
      <w:r w:rsidR="006336F4" w:rsidRPr="002441B5">
        <w:rPr>
          <w:rFonts w:eastAsia="Times New Roman"/>
          <w:sz w:val="28"/>
          <w:szCs w:val="28"/>
        </w:rPr>
        <w:t>с</w:t>
      </w:r>
      <w:r w:rsidR="006336F4" w:rsidRPr="002441B5">
        <w:rPr>
          <w:rFonts w:eastAsia="Times New Roman"/>
          <w:sz w:val="28"/>
          <w:szCs w:val="28"/>
        </w:rPr>
        <w:t>нове.</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 xml:space="preserve">Первый уровень высшего образования — </w:t>
      </w:r>
      <w:r w:rsidRPr="002441B5">
        <w:rPr>
          <w:rFonts w:eastAsia="Times New Roman"/>
          <w:i/>
          <w:iCs/>
          <w:sz w:val="28"/>
          <w:szCs w:val="28"/>
        </w:rPr>
        <w:t>undergraduate level —</w:t>
      </w:r>
      <w:r w:rsidRPr="002441B5">
        <w:rPr>
          <w:rFonts w:eastAsia="Times New Roman"/>
          <w:sz w:val="28"/>
          <w:szCs w:val="28"/>
        </w:rPr>
        <w:t xml:space="preserve"> я</w:t>
      </w:r>
      <w:r w:rsidRPr="002441B5">
        <w:rPr>
          <w:rFonts w:eastAsia="Times New Roman"/>
          <w:sz w:val="28"/>
          <w:szCs w:val="28"/>
        </w:rPr>
        <w:t>в</w:t>
      </w:r>
      <w:r w:rsidRPr="002441B5">
        <w:rPr>
          <w:rFonts w:eastAsia="Times New Roman"/>
          <w:sz w:val="28"/>
          <w:szCs w:val="28"/>
        </w:rPr>
        <w:t xml:space="preserve">ляется базовым высшим образованием, призван в определенной степени </w:t>
      </w:r>
      <w:proofErr w:type="gramStart"/>
      <w:r w:rsidRPr="002441B5">
        <w:rPr>
          <w:rFonts w:eastAsia="Times New Roman"/>
          <w:sz w:val="28"/>
          <w:szCs w:val="28"/>
        </w:rPr>
        <w:t>преодолеть</w:t>
      </w:r>
      <w:proofErr w:type="gramEnd"/>
      <w:r w:rsidRPr="002441B5">
        <w:rPr>
          <w:rFonts w:eastAsia="Times New Roman"/>
          <w:sz w:val="28"/>
          <w:szCs w:val="28"/>
        </w:rPr>
        <w:t xml:space="preserve"> ограниченность школьного образования, дать азы общекул</w:t>
      </w:r>
      <w:r w:rsidRPr="002441B5">
        <w:rPr>
          <w:rFonts w:eastAsia="Times New Roman"/>
          <w:sz w:val="28"/>
          <w:szCs w:val="28"/>
        </w:rPr>
        <w:t>ь</w:t>
      </w:r>
      <w:r w:rsidRPr="002441B5">
        <w:rPr>
          <w:rFonts w:eastAsia="Times New Roman"/>
          <w:sz w:val="28"/>
          <w:szCs w:val="28"/>
        </w:rPr>
        <w:t>турной, общегуманитарной подготовки. В первые два года обучения ст</w:t>
      </w:r>
      <w:r w:rsidRPr="002441B5">
        <w:rPr>
          <w:rFonts w:eastAsia="Times New Roman"/>
          <w:sz w:val="28"/>
          <w:szCs w:val="28"/>
        </w:rPr>
        <w:t>у</w:t>
      </w:r>
      <w:r w:rsidRPr="002441B5">
        <w:rPr>
          <w:rFonts w:eastAsia="Times New Roman"/>
          <w:sz w:val="28"/>
          <w:szCs w:val="28"/>
        </w:rPr>
        <w:t>дент проходит общеобразовательные курсы по английскому языку, ист</w:t>
      </w:r>
      <w:r w:rsidRPr="002441B5">
        <w:rPr>
          <w:rFonts w:eastAsia="Times New Roman"/>
          <w:sz w:val="28"/>
          <w:szCs w:val="28"/>
        </w:rPr>
        <w:t>о</w:t>
      </w:r>
      <w:r w:rsidRPr="002441B5">
        <w:rPr>
          <w:rFonts w:eastAsia="Times New Roman"/>
          <w:sz w:val="28"/>
          <w:szCs w:val="28"/>
        </w:rPr>
        <w:t>рии, филос</w:t>
      </w:r>
      <w:r w:rsidRPr="002441B5">
        <w:rPr>
          <w:rFonts w:eastAsia="Times New Roman"/>
          <w:sz w:val="28"/>
          <w:szCs w:val="28"/>
        </w:rPr>
        <w:t>о</w:t>
      </w:r>
      <w:r w:rsidRPr="002441B5">
        <w:rPr>
          <w:rFonts w:eastAsia="Times New Roman"/>
          <w:sz w:val="28"/>
          <w:szCs w:val="28"/>
        </w:rPr>
        <w:t>фии, литературе, иностранному языку и др., обязательные для получения степени бакалавра по всем специальностям.</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По окончании первых двух лет обучения может быть присвоена промежуточная степень ассоциата (Associate Degree), которая эквивален</w:t>
      </w:r>
      <w:r w:rsidRPr="002441B5">
        <w:rPr>
          <w:rFonts w:eastAsia="Times New Roman"/>
          <w:sz w:val="28"/>
          <w:szCs w:val="28"/>
        </w:rPr>
        <w:t>т</w:t>
      </w:r>
      <w:r w:rsidRPr="002441B5">
        <w:rPr>
          <w:rFonts w:eastAsia="Times New Roman"/>
          <w:sz w:val="28"/>
          <w:szCs w:val="28"/>
        </w:rPr>
        <w:t>на среднему специальному образованию.</w:t>
      </w:r>
    </w:p>
    <w:p w:rsidR="00A20C7D" w:rsidRDefault="006336F4" w:rsidP="002441B5">
      <w:pPr>
        <w:spacing w:line="360" w:lineRule="auto"/>
        <w:ind w:firstLine="720"/>
        <w:jc w:val="both"/>
        <w:rPr>
          <w:rFonts w:eastAsia="Times New Roman"/>
          <w:sz w:val="28"/>
          <w:szCs w:val="28"/>
        </w:rPr>
      </w:pPr>
      <w:r w:rsidRPr="002441B5">
        <w:rPr>
          <w:rFonts w:eastAsia="Times New Roman"/>
          <w:sz w:val="28"/>
          <w:szCs w:val="28"/>
        </w:rPr>
        <w:t xml:space="preserve">После четырех лет обучения и успешной сдачи экзамена студентам присваивается первая </w:t>
      </w:r>
      <w:r w:rsidRPr="002441B5">
        <w:rPr>
          <w:rFonts w:eastAsia="Times New Roman"/>
          <w:i/>
          <w:iCs/>
          <w:sz w:val="28"/>
          <w:szCs w:val="28"/>
        </w:rPr>
        <w:t>академическая</w:t>
      </w:r>
      <w:r w:rsidRPr="002441B5">
        <w:rPr>
          <w:rFonts w:eastAsia="Times New Roman"/>
          <w:sz w:val="28"/>
          <w:szCs w:val="28"/>
        </w:rPr>
        <w:t xml:space="preserve"> степень (degree) — бакалавр (Bachelor). Степень бакалавра может быть двух уровней: </w:t>
      </w:r>
      <w:proofErr w:type="gramStart"/>
      <w:r w:rsidRPr="002441B5">
        <w:rPr>
          <w:rFonts w:eastAsia="Times New Roman"/>
          <w:sz w:val="28"/>
          <w:szCs w:val="28"/>
        </w:rPr>
        <w:t>обычный</w:t>
      </w:r>
      <w:proofErr w:type="gramEnd"/>
      <w:r w:rsidRPr="002441B5">
        <w:rPr>
          <w:rFonts w:eastAsia="Times New Roman"/>
          <w:sz w:val="28"/>
          <w:szCs w:val="28"/>
        </w:rPr>
        <w:t xml:space="preserve"> (General) и с отличием (Honour). Степень бакалавра с отличием (Bachelor with Honour) дается лучшим студентам. </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 xml:space="preserve"> Второй уровень —</w:t>
      </w:r>
      <w:r w:rsidRPr="002441B5">
        <w:rPr>
          <w:rFonts w:eastAsia="Times New Roman"/>
          <w:i/>
          <w:iCs/>
          <w:sz w:val="28"/>
          <w:szCs w:val="28"/>
        </w:rPr>
        <w:t>graduate level</w:t>
      </w:r>
      <w:r w:rsidRPr="002441B5">
        <w:rPr>
          <w:rFonts w:eastAsia="Times New Roman"/>
          <w:sz w:val="28"/>
          <w:szCs w:val="28"/>
        </w:rPr>
        <w:t xml:space="preserve"> —полный курс колледжа или ун</w:t>
      </w:r>
      <w:r w:rsidRPr="002441B5">
        <w:rPr>
          <w:rFonts w:eastAsia="Times New Roman"/>
          <w:sz w:val="28"/>
          <w:szCs w:val="28"/>
        </w:rPr>
        <w:t>и</w:t>
      </w:r>
      <w:r w:rsidRPr="002441B5">
        <w:rPr>
          <w:rFonts w:eastAsia="Times New Roman"/>
          <w:sz w:val="28"/>
          <w:szCs w:val="28"/>
        </w:rPr>
        <w:t>верситета. Поступлению предшествует сдача общефедерального теста — GRE (Graduate Record Examinations), который состоит из трех частей:</w:t>
      </w:r>
      <w:r w:rsidR="00A20C7D">
        <w:rPr>
          <w:rFonts w:eastAsia="Times New Roman"/>
          <w:sz w:val="28"/>
          <w:szCs w:val="28"/>
        </w:rPr>
        <w:t xml:space="preserve"> </w:t>
      </w:r>
      <w:r w:rsidRPr="002441B5">
        <w:rPr>
          <w:rFonts w:eastAsia="Times New Roman"/>
          <w:sz w:val="28"/>
          <w:szCs w:val="28"/>
        </w:rPr>
        <w:t>о</w:t>
      </w:r>
      <w:r w:rsidRPr="002441B5">
        <w:rPr>
          <w:rFonts w:eastAsia="Times New Roman"/>
          <w:sz w:val="28"/>
          <w:szCs w:val="28"/>
        </w:rPr>
        <w:t>б</w:t>
      </w:r>
      <w:r w:rsidRPr="002441B5">
        <w:rPr>
          <w:rFonts w:eastAsia="Times New Roman"/>
          <w:sz w:val="28"/>
          <w:szCs w:val="28"/>
        </w:rPr>
        <w:t>щего теста, проверяющего уровень эрудиции и аналитических способн</w:t>
      </w:r>
      <w:r w:rsidRPr="002441B5">
        <w:rPr>
          <w:rFonts w:eastAsia="Times New Roman"/>
          <w:sz w:val="28"/>
          <w:szCs w:val="28"/>
        </w:rPr>
        <w:t>о</w:t>
      </w:r>
      <w:r w:rsidRPr="002441B5">
        <w:rPr>
          <w:rFonts w:eastAsia="Times New Roman"/>
          <w:sz w:val="28"/>
          <w:szCs w:val="28"/>
        </w:rPr>
        <w:t>стей; письменного задания, выявляющего навыки критического мышления и аналитического письма; специальных тестов по восьми различным предметам. В зависимости от результатов, а также среднего балла оценок, полученных в процессе обучения на бакалавра, приемная комиссия пр</w:t>
      </w:r>
      <w:r w:rsidRPr="002441B5">
        <w:rPr>
          <w:rFonts w:eastAsia="Times New Roman"/>
          <w:sz w:val="28"/>
          <w:szCs w:val="28"/>
        </w:rPr>
        <w:t>и</w:t>
      </w:r>
      <w:r w:rsidRPr="002441B5">
        <w:rPr>
          <w:rFonts w:eastAsia="Times New Roman"/>
          <w:sz w:val="28"/>
          <w:szCs w:val="28"/>
        </w:rPr>
        <w:t>нимает решение о приеме, может назначить стипендию или отказать в ней.</w:t>
      </w:r>
    </w:p>
    <w:p w:rsidR="008D7992" w:rsidRPr="002441B5" w:rsidRDefault="006336F4" w:rsidP="002441B5">
      <w:pPr>
        <w:spacing w:line="360" w:lineRule="auto"/>
        <w:ind w:firstLine="720"/>
        <w:jc w:val="both"/>
        <w:rPr>
          <w:sz w:val="28"/>
          <w:szCs w:val="28"/>
        </w:rPr>
      </w:pPr>
      <w:r w:rsidRPr="002441B5">
        <w:rPr>
          <w:rFonts w:eastAsia="Times New Roman"/>
          <w:sz w:val="28"/>
          <w:szCs w:val="28"/>
        </w:rPr>
        <w:t>Этот этап обучения имеет исследовательскую направленность. Его цель — привить студентам навыки исследовательской работы, научить</w:t>
      </w:r>
      <w:r w:rsidR="00917405" w:rsidRPr="002441B5">
        <w:rPr>
          <w:rFonts w:eastAsia="Times New Roman"/>
          <w:sz w:val="28"/>
          <w:szCs w:val="28"/>
        </w:rPr>
        <w:t xml:space="preserve"> </w:t>
      </w:r>
      <w:r w:rsidRPr="002441B5">
        <w:rPr>
          <w:rFonts w:eastAsia="Times New Roman"/>
          <w:sz w:val="28"/>
          <w:szCs w:val="28"/>
        </w:rPr>
        <w:t>их мыслить аналитически, творчески подходить к решению научной задачи.</w:t>
      </w:r>
    </w:p>
    <w:p w:rsidR="008D7992" w:rsidRPr="002441B5" w:rsidRDefault="006336F4" w:rsidP="002441B5">
      <w:pPr>
        <w:spacing w:line="360" w:lineRule="auto"/>
        <w:ind w:firstLine="720"/>
        <w:jc w:val="both"/>
        <w:rPr>
          <w:sz w:val="28"/>
          <w:szCs w:val="28"/>
        </w:rPr>
      </w:pPr>
      <w:r w:rsidRPr="002441B5">
        <w:rPr>
          <w:rFonts w:eastAsia="Times New Roman"/>
          <w:sz w:val="28"/>
          <w:szCs w:val="28"/>
        </w:rPr>
        <w:lastRenderedPageBreak/>
        <w:t>Обучение длится, как правило, два года и завершается присвоением степени магистра (Master's Degree). Существуют две основные разнови</w:t>
      </w:r>
      <w:r w:rsidRPr="002441B5">
        <w:rPr>
          <w:rFonts w:eastAsia="Times New Roman"/>
          <w:sz w:val="28"/>
          <w:szCs w:val="28"/>
        </w:rPr>
        <w:t>д</w:t>
      </w:r>
      <w:r w:rsidRPr="002441B5">
        <w:rPr>
          <w:rFonts w:eastAsia="Times New Roman"/>
          <w:sz w:val="28"/>
          <w:szCs w:val="28"/>
        </w:rPr>
        <w:t>ности магистерских программ — академические и профессиональные.</w:t>
      </w:r>
    </w:p>
    <w:p w:rsidR="008D7992" w:rsidRPr="002441B5" w:rsidRDefault="006336F4" w:rsidP="002441B5">
      <w:pPr>
        <w:spacing w:line="360" w:lineRule="auto"/>
        <w:ind w:firstLine="720"/>
        <w:jc w:val="both"/>
        <w:rPr>
          <w:sz w:val="28"/>
          <w:szCs w:val="28"/>
        </w:rPr>
      </w:pPr>
      <w:r w:rsidRPr="002441B5">
        <w:rPr>
          <w:rFonts w:eastAsia="Times New Roman"/>
          <w:sz w:val="28"/>
          <w:szCs w:val="28"/>
        </w:rPr>
        <w:t xml:space="preserve">После завершения </w:t>
      </w:r>
      <w:r w:rsidRPr="002441B5">
        <w:rPr>
          <w:rFonts w:eastAsia="Times New Roman"/>
          <w:i/>
          <w:iCs/>
          <w:sz w:val="28"/>
          <w:szCs w:val="28"/>
        </w:rPr>
        <w:t>академической магистерской программы</w:t>
      </w:r>
      <w:r w:rsidRPr="002441B5">
        <w:rPr>
          <w:rFonts w:eastAsia="Times New Roman"/>
          <w:sz w:val="28"/>
          <w:szCs w:val="28"/>
        </w:rPr>
        <w:t xml:space="preserve"> пр</w:t>
      </w:r>
      <w:r w:rsidRPr="002441B5">
        <w:rPr>
          <w:rFonts w:eastAsia="Times New Roman"/>
          <w:sz w:val="28"/>
          <w:szCs w:val="28"/>
        </w:rPr>
        <w:t>и</w:t>
      </w:r>
      <w:r w:rsidRPr="002441B5">
        <w:rPr>
          <w:rFonts w:eastAsia="Times New Roman"/>
          <w:sz w:val="28"/>
          <w:szCs w:val="28"/>
        </w:rPr>
        <w:t>сваиваются степени магистра искусств (Master of Arts, MA) и магистра н</w:t>
      </w:r>
      <w:r w:rsidRPr="002441B5">
        <w:rPr>
          <w:rFonts w:eastAsia="Times New Roman"/>
          <w:sz w:val="28"/>
          <w:szCs w:val="28"/>
        </w:rPr>
        <w:t>а</w:t>
      </w:r>
      <w:r w:rsidRPr="002441B5">
        <w:rPr>
          <w:rFonts w:eastAsia="Times New Roman"/>
          <w:sz w:val="28"/>
          <w:szCs w:val="28"/>
        </w:rPr>
        <w:t xml:space="preserve">ук (Master of Science, MS). </w:t>
      </w:r>
      <w:proofErr w:type="gramStart"/>
      <w:r w:rsidRPr="002441B5">
        <w:rPr>
          <w:rFonts w:eastAsia="Times New Roman"/>
          <w:sz w:val="28"/>
          <w:szCs w:val="28"/>
        </w:rPr>
        <w:t>Последняя</w:t>
      </w:r>
      <w:proofErr w:type="gramEnd"/>
      <w:r w:rsidRPr="002441B5">
        <w:rPr>
          <w:rFonts w:eastAsia="Times New Roman"/>
          <w:sz w:val="28"/>
          <w:szCs w:val="28"/>
        </w:rPr>
        <w:t xml:space="preserve"> присуждается в сферах науки, и</w:t>
      </w:r>
      <w:r w:rsidRPr="002441B5">
        <w:rPr>
          <w:rFonts w:eastAsia="Times New Roman"/>
          <w:sz w:val="28"/>
          <w:szCs w:val="28"/>
        </w:rPr>
        <w:t>н</w:t>
      </w:r>
      <w:r w:rsidRPr="002441B5">
        <w:rPr>
          <w:rFonts w:eastAsia="Times New Roman"/>
          <w:sz w:val="28"/>
          <w:szCs w:val="28"/>
        </w:rPr>
        <w:t>женерии, сельского хозяйства, международного бизнеса и т.д.</w:t>
      </w:r>
    </w:p>
    <w:p w:rsidR="008D7992" w:rsidRPr="002441B5" w:rsidRDefault="006336F4" w:rsidP="002441B5">
      <w:pPr>
        <w:spacing w:line="360" w:lineRule="auto"/>
        <w:ind w:firstLine="720"/>
        <w:jc w:val="both"/>
        <w:rPr>
          <w:sz w:val="28"/>
          <w:szCs w:val="28"/>
        </w:rPr>
      </w:pPr>
      <w:r w:rsidRPr="002441B5">
        <w:rPr>
          <w:rFonts w:eastAsia="Times New Roman"/>
          <w:sz w:val="28"/>
          <w:szCs w:val="28"/>
        </w:rPr>
        <w:t>Программы предполагают от 1,5 до 2,5 года обучения и представл</w:t>
      </w:r>
      <w:r w:rsidRPr="002441B5">
        <w:rPr>
          <w:rFonts w:eastAsia="Times New Roman"/>
          <w:sz w:val="28"/>
          <w:szCs w:val="28"/>
        </w:rPr>
        <w:t>я</w:t>
      </w:r>
      <w:r w:rsidRPr="002441B5">
        <w:rPr>
          <w:rFonts w:eastAsia="Times New Roman"/>
          <w:sz w:val="28"/>
          <w:szCs w:val="28"/>
        </w:rPr>
        <w:t xml:space="preserve">ют собой «трамплин» для получения докторской степени (Doctoral Degree). После завершения </w:t>
      </w:r>
      <w:r w:rsidRPr="002441B5">
        <w:rPr>
          <w:rFonts w:eastAsia="Times New Roman"/>
          <w:i/>
          <w:iCs/>
          <w:sz w:val="28"/>
          <w:szCs w:val="28"/>
        </w:rPr>
        <w:t>профессиональной магистерской</w:t>
      </w:r>
      <w:r w:rsidRPr="002441B5">
        <w:rPr>
          <w:rFonts w:eastAsia="Times New Roman"/>
          <w:sz w:val="28"/>
          <w:szCs w:val="28"/>
        </w:rPr>
        <w:t xml:space="preserve"> </w:t>
      </w:r>
      <w:r w:rsidRPr="002441B5">
        <w:rPr>
          <w:rFonts w:eastAsia="Times New Roman"/>
          <w:i/>
          <w:iCs/>
          <w:sz w:val="28"/>
          <w:szCs w:val="28"/>
        </w:rPr>
        <w:t xml:space="preserve">программы </w:t>
      </w:r>
      <w:r w:rsidRPr="002441B5">
        <w:rPr>
          <w:rFonts w:eastAsia="Times New Roman"/>
          <w:sz w:val="28"/>
          <w:szCs w:val="28"/>
        </w:rPr>
        <w:t>студенты получают степень в следующих областях знаний:</w:t>
      </w:r>
      <w:r w:rsidRPr="002441B5">
        <w:rPr>
          <w:rFonts w:eastAsia="Times New Roman"/>
          <w:i/>
          <w:iCs/>
          <w:sz w:val="28"/>
          <w:szCs w:val="28"/>
        </w:rPr>
        <w:t xml:space="preserve"> </w:t>
      </w:r>
      <w:r w:rsidRPr="002441B5">
        <w:rPr>
          <w:rFonts w:eastAsia="Times New Roman"/>
          <w:sz w:val="28"/>
          <w:szCs w:val="28"/>
        </w:rPr>
        <w:t>магистр по бизне</w:t>
      </w:r>
      <w:proofErr w:type="gramStart"/>
      <w:r w:rsidRPr="002441B5">
        <w:rPr>
          <w:rFonts w:eastAsia="Times New Roman"/>
          <w:sz w:val="28"/>
          <w:szCs w:val="28"/>
        </w:rPr>
        <w:t>с-</w:t>
      </w:r>
      <w:proofErr w:type="gramEnd"/>
      <w:r w:rsidRPr="002441B5">
        <w:rPr>
          <w:rFonts w:eastAsia="Times New Roman"/>
          <w:sz w:val="28"/>
          <w:szCs w:val="28"/>
        </w:rPr>
        <w:t xml:space="preserve"> адм</w:t>
      </w:r>
      <w:r w:rsidRPr="002441B5">
        <w:rPr>
          <w:rFonts w:eastAsia="Times New Roman"/>
          <w:sz w:val="28"/>
          <w:szCs w:val="28"/>
        </w:rPr>
        <w:t>и</w:t>
      </w:r>
      <w:r w:rsidRPr="002441B5">
        <w:rPr>
          <w:rFonts w:eastAsia="Times New Roman"/>
          <w:sz w:val="28"/>
          <w:szCs w:val="28"/>
        </w:rPr>
        <w:t>нистрированию (Master of Business Administration), магистр образования (Master of Education), магистр по социальной работе (Master of Social Works) и т.д. Профессиональные магистерские программы в большей степени направлены на практическую подготовку и более стру</w:t>
      </w:r>
      <w:r w:rsidRPr="002441B5">
        <w:rPr>
          <w:rFonts w:eastAsia="Times New Roman"/>
          <w:sz w:val="28"/>
          <w:szCs w:val="28"/>
        </w:rPr>
        <w:t>к</w:t>
      </w:r>
      <w:r w:rsidRPr="002441B5">
        <w:rPr>
          <w:rFonts w:eastAsia="Times New Roman"/>
          <w:sz w:val="28"/>
          <w:szCs w:val="28"/>
        </w:rPr>
        <w:t>турированы. Их пр</w:t>
      </w:r>
      <w:r w:rsidRPr="002441B5">
        <w:rPr>
          <w:rFonts w:eastAsia="Times New Roman"/>
          <w:sz w:val="28"/>
          <w:szCs w:val="28"/>
        </w:rPr>
        <w:t>о</w:t>
      </w:r>
      <w:r w:rsidRPr="002441B5">
        <w:rPr>
          <w:rFonts w:eastAsia="Times New Roman"/>
          <w:sz w:val="28"/>
          <w:szCs w:val="28"/>
        </w:rPr>
        <w:t>должительность составляет от одного года до трех лет.</w:t>
      </w:r>
    </w:p>
    <w:p w:rsidR="008D7992" w:rsidRPr="002441B5" w:rsidRDefault="006336F4" w:rsidP="00ED78C1">
      <w:pPr>
        <w:numPr>
          <w:ilvl w:val="0"/>
          <w:numId w:val="74"/>
        </w:numPr>
        <w:tabs>
          <w:tab w:val="left" w:pos="1099"/>
        </w:tabs>
        <w:spacing w:line="360" w:lineRule="auto"/>
        <w:ind w:firstLine="720"/>
        <w:jc w:val="both"/>
        <w:rPr>
          <w:rFonts w:eastAsia="Times New Roman"/>
          <w:sz w:val="28"/>
          <w:szCs w:val="28"/>
        </w:rPr>
      </w:pPr>
      <w:r w:rsidRPr="002441B5">
        <w:rPr>
          <w:rFonts w:eastAsia="Times New Roman"/>
          <w:sz w:val="28"/>
          <w:szCs w:val="28"/>
        </w:rPr>
        <w:t>последнее время наметилась тенденция использования униве</w:t>
      </w:r>
      <w:r w:rsidRPr="002441B5">
        <w:rPr>
          <w:rFonts w:eastAsia="Times New Roman"/>
          <w:sz w:val="28"/>
          <w:szCs w:val="28"/>
        </w:rPr>
        <w:t>р</w:t>
      </w:r>
      <w:r w:rsidRPr="002441B5">
        <w:rPr>
          <w:rFonts w:eastAsia="Times New Roman"/>
          <w:sz w:val="28"/>
          <w:szCs w:val="28"/>
        </w:rPr>
        <w:t xml:space="preserve">сального названия Master of Philosophy (M.Phil). Слово «Philosophy» имеет здесь примерно тот же смысл, что и «наук» в отечественных выражениях «кандидат наук», «доктор наук». ♦ Третий уровень — </w:t>
      </w:r>
      <w:r w:rsidRPr="002441B5">
        <w:rPr>
          <w:rFonts w:eastAsia="Times New Roman"/>
          <w:i/>
          <w:iCs/>
          <w:sz w:val="28"/>
          <w:szCs w:val="28"/>
        </w:rPr>
        <w:t>postgraduate level</w:t>
      </w:r>
      <w:r w:rsidRPr="002441B5">
        <w:rPr>
          <w:rFonts w:eastAsia="Times New Roman"/>
          <w:sz w:val="28"/>
          <w:szCs w:val="28"/>
        </w:rPr>
        <w:t xml:space="preserve"> — последипломное обучение, которое осуществляется в аспирантуре. На т</w:t>
      </w:r>
      <w:r w:rsidRPr="002441B5">
        <w:rPr>
          <w:rFonts w:eastAsia="Times New Roman"/>
          <w:sz w:val="28"/>
          <w:szCs w:val="28"/>
        </w:rPr>
        <w:t>а</w:t>
      </w:r>
      <w:r w:rsidRPr="002441B5">
        <w:rPr>
          <w:rFonts w:eastAsia="Times New Roman"/>
          <w:sz w:val="28"/>
          <w:szCs w:val="28"/>
        </w:rPr>
        <w:t>кие курсы могут поступать лица, имеющие степень бакалавра или магис</w:t>
      </w:r>
      <w:r w:rsidRPr="002441B5">
        <w:rPr>
          <w:rFonts w:eastAsia="Times New Roman"/>
          <w:sz w:val="28"/>
          <w:szCs w:val="28"/>
        </w:rPr>
        <w:t>т</w:t>
      </w:r>
      <w:r w:rsidRPr="002441B5">
        <w:rPr>
          <w:rFonts w:eastAsia="Times New Roman"/>
          <w:sz w:val="28"/>
          <w:szCs w:val="28"/>
        </w:rPr>
        <w:t>ра, опыт самостоятельных исследований и ведущие работу над докторской диссертацией. В гуманитарных специальностях ученая степень доктора обозначается</w:t>
      </w:r>
    </w:p>
    <w:p w:rsidR="008D7992" w:rsidRPr="002441B5" w:rsidRDefault="006336F4" w:rsidP="002441B5">
      <w:pPr>
        <w:spacing w:line="360" w:lineRule="auto"/>
        <w:ind w:firstLine="720"/>
        <w:jc w:val="both"/>
        <w:rPr>
          <w:rFonts w:eastAsia="Times New Roman"/>
          <w:sz w:val="28"/>
          <w:szCs w:val="28"/>
        </w:rPr>
      </w:pPr>
      <w:proofErr w:type="spellStart"/>
      <w:r w:rsidRPr="002441B5">
        <w:rPr>
          <w:rFonts w:eastAsia="Times New Roman"/>
          <w:sz w:val="28"/>
          <w:szCs w:val="28"/>
        </w:rPr>
        <w:t>Ph.D</w:t>
      </w:r>
      <w:proofErr w:type="spellEnd"/>
      <w:r w:rsidRPr="002441B5">
        <w:rPr>
          <w:rFonts w:eastAsia="Times New Roman"/>
          <w:sz w:val="28"/>
          <w:szCs w:val="28"/>
        </w:rPr>
        <w:t>. — Doctor of Philosophy и сопровождается названием спец</w:t>
      </w:r>
      <w:r w:rsidRPr="002441B5">
        <w:rPr>
          <w:rFonts w:eastAsia="Times New Roman"/>
          <w:sz w:val="28"/>
          <w:szCs w:val="28"/>
        </w:rPr>
        <w:t>и</w:t>
      </w:r>
      <w:r w:rsidRPr="002441B5">
        <w:rPr>
          <w:rFonts w:eastAsia="Times New Roman"/>
          <w:sz w:val="28"/>
          <w:szCs w:val="28"/>
        </w:rPr>
        <w:t>альности. В других областях существуют иные обозначения степени до</w:t>
      </w:r>
      <w:r w:rsidRPr="002441B5">
        <w:rPr>
          <w:rFonts w:eastAsia="Times New Roman"/>
          <w:sz w:val="28"/>
          <w:szCs w:val="28"/>
        </w:rPr>
        <w:t>к</w:t>
      </w:r>
      <w:r w:rsidRPr="002441B5">
        <w:rPr>
          <w:rFonts w:eastAsia="Times New Roman"/>
          <w:sz w:val="28"/>
          <w:szCs w:val="28"/>
        </w:rPr>
        <w:t xml:space="preserve">тора: M.D. — доктор медицины, J.D. — доктор юриспруденции и т.д. Для получения степени необходимо окончить аспирантуру (postgraduate </w:t>
      </w:r>
      <w:r w:rsidRPr="002441B5">
        <w:rPr>
          <w:rFonts w:eastAsia="Times New Roman"/>
          <w:sz w:val="28"/>
          <w:szCs w:val="28"/>
        </w:rPr>
        <w:lastRenderedPageBreak/>
        <w:t>course) в одном из университетов (названная научная степень присваив</w:t>
      </w:r>
      <w:r w:rsidRPr="002441B5">
        <w:rPr>
          <w:rFonts w:eastAsia="Times New Roman"/>
          <w:sz w:val="28"/>
          <w:szCs w:val="28"/>
        </w:rPr>
        <w:t>а</w:t>
      </w:r>
      <w:r w:rsidRPr="002441B5">
        <w:rPr>
          <w:rFonts w:eastAsia="Times New Roman"/>
          <w:sz w:val="28"/>
          <w:szCs w:val="28"/>
        </w:rPr>
        <w:t>ется только в университетах), выполнить научную работу, представить и защитить ди</w:t>
      </w:r>
      <w:r w:rsidRPr="002441B5">
        <w:rPr>
          <w:rFonts w:eastAsia="Times New Roman"/>
          <w:sz w:val="28"/>
          <w:szCs w:val="28"/>
        </w:rPr>
        <w:t>с</w:t>
      </w:r>
      <w:r w:rsidRPr="002441B5">
        <w:rPr>
          <w:rFonts w:eastAsia="Times New Roman"/>
          <w:sz w:val="28"/>
          <w:szCs w:val="28"/>
        </w:rPr>
        <w:t>сертацию</w:t>
      </w:r>
      <w:proofErr w:type="gramStart"/>
      <w:r w:rsidRPr="002441B5">
        <w:rPr>
          <w:rFonts w:eastAsia="Times New Roman"/>
          <w:sz w:val="28"/>
          <w:szCs w:val="28"/>
        </w:rPr>
        <w:t>.</w:t>
      </w:r>
      <w:proofErr w:type="gramEnd"/>
      <w:r w:rsidR="00917405" w:rsidRPr="002441B5">
        <w:rPr>
          <w:rFonts w:eastAsia="Times New Roman"/>
          <w:sz w:val="28"/>
          <w:szCs w:val="28"/>
        </w:rPr>
        <w:t xml:space="preserve"> </w:t>
      </w:r>
      <w:proofErr w:type="gramStart"/>
      <w:r w:rsidRPr="002441B5">
        <w:rPr>
          <w:rFonts w:eastAsia="Times New Roman"/>
          <w:sz w:val="28"/>
          <w:szCs w:val="28"/>
        </w:rPr>
        <w:t>п</w:t>
      </w:r>
      <w:proofErr w:type="gramEnd"/>
      <w:r w:rsidRPr="002441B5">
        <w:rPr>
          <w:rFonts w:eastAsia="Times New Roman"/>
          <w:sz w:val="28"/>
          <w:szCs w:val="28"/>
        </w:rPr>
        <w:t>оследнее время во многих университетах graduate и postgraduate уровни сливаются в единый трех-четырехгодичный graduate course.</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На рубеже 80-90-х гг. XX в. наибольшее число степеней бакалавра</w:t>
      </w:r>
      <w:r w:rsidR="00A20C7D">
        <w:rPr>
          <w:rFonts w:eastAsia="Times New Roman"/>
          <w:sz w:val="28"/>
          <w:szCs w:val="28"/>
        </w:rPr>
        <w:t xml:space="preserve"> в </w:t>
      </w:r>
      <w:r w:rsidRPr="002441B5">
        <w:rPr>
          <w:rFonts w:eastAsia="Times New Roman"/>
          <w:sz w:val="28"/>
          <w:szCs w:val="28"/>
        </w:rPr>
        <w:t>США присуждалось в области бизнеса, менеджмента, общес</w:t>
      </w:r>
      <w:r w:rsidRPr="002441B5">
        <w:rPr>
          <w:rFonts w:eastAsia="Times New Roman"/>
          <w:sz w:val="28"/>
          <w:szCs w:val="28"/>
        </w:rPr>
        <w:t>т</w:t>
      </w:r>
      <w:r w:rsidRPr="002441B5">
        <w:rPr>
          <w:rFonts w:eastAsia="Times New Roman"/>
          <w:sz w:val="28"/>
          <w:szCs w:val="28"/>
        </w:rPr>
        <w:t>венных наук. Традиционные науки — право, медицина и теология — удерживают пе</w:t>
      </w:r>
      <w:r w:rsidRPr="002441B5">
        <w:rPr>
          <w:rFonts w:eastAsia="Times New Roman"/>
          <w:sz w:val="28"/>
          <w:szCs w:val="28"/>
        </w:rPr>
        <w:t>р</w:t>
      </w:r>
      <w:r w:rsidRPr="002441B5">
        <w:rPr>
          <w:rFonts w:eastAsia="Times New Roman"/>
          <w:sz w:val="28"/>
          <w:szCs w:val="28"/>
        </w:rPr>
        <w:t>венство по числу степеней, полученных на первом профессиональном уровне. Что касается степени магистра, то здесь лидировали обр</w:t>
      </w:r>
      <w:r w:rsidRPr="002441B5">
        <w:rPr>
          <w:rFonts w:eastAsia="Times New Roman"/>
          <w:sz w:val="28"/>
          <w:szCs w:val="28"/>
        </w:rPr>
        <w:t>а</w:t>
      </w:r>
      <w:r w:rsidRPr="002441B5">
        <w:rPr>
          <w:rFonts w:eastAsia="Times New Roman"/>
          <w:sz w:val="28"/>
          <w:szCs w:val="28"/>
        </w:rPr>
        <w:t>зование, бизнес, общественные отношения, услуги и социология. Степень доктора в рассматриваемый период чаще всего присуждалась в сфере обр</w:t>
      </w:r>
      <w:r w:rsidRPr="002441B5">
        <w:rPr>
          <w:rFonts w:eastAsia="Times New Roman"/>
          <w:sz w:val="28"/>
          <w:szCs w:val="28"/>
        </w:rPr>
        <w:t>а</w:t>
      </w:r>
      <w:r w:rsidRPr="002441B5">
        <w:rPr>
          <w:rFonts w:eastAsia="Times New Roman"/>
          <w:sz w:val="28"/>
          <w:szCs w:val="28"/>
        </w:rPr>
        <w:t>зования, общественных наук, биологии и техники. Быстро растет число женщин, имеющих степень магистра или доктора. Начиная с 1981 г. женщины о</w:t>
      </w:r>
      <w:r w:rsidRPr="002441B5">
        <w:rPr>
          <w:rFonts w:eastAsia="Times New Roman"/>
          <w:sz w:val="28"/>
          <w:szCs w:val="28"/>
        </w:rPr>
        <w:t>б</w:t>
      </w:r>
      <w:r w:rsidRPr="002441B5">
        <w:rPr>
          <w:rFonts w:eastAsia="Times New Roman"/>
          <w:sz w:val="28"/>
          <w:szCs w:val="28"/>
        </w:rPr>
        <w:t>гоняют мужчин по числу присуждаемых им ежегодно степеней магистра. Однако женщины отстают от мужчин по числу докторских и первых пр</w:t>
      </w:r>
      <w:r w:rsidRPr="002441B5">
        <w:rPr>
          <w:rFonts w:eastAsia="Times New Roman"/>
          <w:sz w:val="28"/>
          <w:szCs w:val="28"/>
        </w:rPr>
        <w:t>о</w:t>
      </w:r>
      <w:r w:rsidRPr="002441B5">
        <w:rPr>
          <w:rFonts w:eastAsia="Times New Roman"/>
          <w:sz w:val="28"/>
          <w:szCs w:val="28"/>
        </w:rPr>
        <w:t>фессиональных степеней, дающих возможность стать юристами и врач</w:t>
      </w:r>
      <w:r w:rsidRPr="002441B5">
        <w:rPr>
          <w:rFonts w:eastAsia="Times New Roman"/>
          <w:sz w:val="28"/>
          <w:szCs w:val="28"/>
        </w:rPr>
        <w:t>а</w:t>
      </w:r>
      <w:r w:rsidRPr="002441B5">
        <w:rPr>
          <w:rFonts w:eastAsia="Times New Roman"/>
          <w:sz w:val="28"/>
          <w:szCs w:val="28"/>
        </w:rPr>
        <w:t>ми, получить другие престижные профессии. Таким образом, благодаря диверсификации высшего образования и организации гибкой трехступе</w:t>
      </w:r>
      <w:r w:rsidRPr="002441B5">
        <w:rPr>
          <w:rFonts w:eastAsia="Times New Roman"/>
          <w:sz w:val="28"/>
          <w:szCs w:val="28"/>
        </w:rPr>
        <w:t>н</w:t>
      </w:r>
      <w:r w:rsidRPr="002441B5">
        <w:rPr>
          <w:rFonts w:eastAsia="Times New Roman"/>
          <w:sz w:val="28"/>
          <w:szCs w:val="28"/>
        </w:rPr>
        <w:t>чатой системы образования (</w:t>
      </w:r>
      <w:proofErr w:type="spellStart"/>
      <w:r w:rsidRPr="002441B5">
        <w:rPr>
          <w:rFonts w:eastAsia="Times New Roman"/>
          <w:sz w:val="28"/>
          <w:szCs w:val="28"/>
        </w:rPr>
        <w:t>бакалавриат</w:t>
      </w:r>
      <w:proofErr w:type="spellEnd"/>
      <w:r w:rsidRPr="002441B5">
        <w:rPr>
          <w:rFonts w:eastAsia="Times New Roman"/>
          <w:sz w:val="28"/>
          <w:szCs w:val="28"/>
        </w:rPr>
        <w:t xml:space="preserve"> — магистратура</w:t>
      </w:r>
      <w:r w:rsidR="00A20C7D">
        <w:rPr>
          <w:rFonts w:eastAsia="Times New Roman"/>
          <w:sz w:val="28"/>
          <w:szCs w:val="28"/>
        </w:rPr>
        <w:t xml:space="preserve"> </w:t>
      </w:r>
      <w:r w:rsidRPr="002441B5">
        <w:rPr>
          <w:rFonts w:eastAsia="Times New Roman"/>
          <w:sz w:val="28"/>
          <w:szCs w:val="28"/>
        </w:rPr>
        <w:t>— докторант</w:t>
      </w:r>
      <w:r w:rsidRPr="002441B5">
        <w:rPr>
          <w:rFonts w:eastAsia="Times New Roman"/>
          <w:sz w:val="28"/>
          <w:szCs w:val="28"/>
        </w:rPr>
        <w:t>у</w:t>
      </w:r>
      <w:r w:rsidRPr="002441B5">
        <w:rPr>
          <w:rFonts w:eastAsia="Times New Roman"/>
          <w:sz w:val="28"/>
          <w:szCs w:val="28"/>
        </w:rPr>
        <w:t>ра) реализуется социальный заказ американского общ</w:t>
      </w:r>
      <w:r w:rsidRPr="002441B5">
        <w:rPr>
          <w:rFonts w:eastAsia="Times New Roman"/>
          <w:sz w:val="28"/>
          <w:szCs w:val="28"/>
        </w:rPr>
        <w:t>е</w:t>
      </w:r>
      <w:r w:rsidRPr="002441B5">
        <w:rPr>
          <w:rFonts w:eastAsia="Times New Roman"/>
          <w:sz w:val="28"/>
          <w:szCs w:val="28"/>
        </w:rPr>
        <w:t>ства, что позволяет максимально удовлетворить потребности США в специалистах разного уровня.</w:t>
      </w:r>
    </w:p>
    <w:p w:rsidR="008D7992" w:rsidRPr="002441B5" w:rsidRDefault="008D7992" w:rsidP="002441B5">
      <w:pPr>
        <w:spacing w:line="360" w:lineRule="auto"/>
        <w:ind w:firstLine="720"/>
        <w:jc w:val="both"/>
        <w:rPr>
          <w:rFonts w:eastAsia="Times New Roman"/>
          <w:sz w:val="28"/>
          <w:szCs w:val="28"/>
        </w:rPr>
      </w:pPr>
    </w:p>
    <w:p w:rsidR="008D7992" w:rsidRPr="002441B5" w:rsidRDefault="006336F4" w:rsidP="002441B5">
      <w:pPr>
        <w:spacing w:line="360" w:lineRule="auto"/>
        <w:ind w:firstLine="720"/>
        <w:jc w:val="both"/>
        <w:rPr>
          <w:rFonts w:eastAsia="Times New Roman"/>
          <w:sz w:val="28"/>
          <w:szCs w:val="28"/>
        </w:rPr>
      </w:pPr>
      <w:r w:rsidRPr="002441B5">
        <w:rPr>
          <w:rFonts w:eastAsia="Times New Roman"/>
          <w:b/>
          <w:bCs/>
          <w:i/>
          <w:iCs/>
          <w:sz w:val="28"/>
          <w:szCs w:val="28"/>
        </w:rPr>
        <w:t>2.Многоуровневая система подготовки кадров</w:t>
      </w:r>
    </w:p>
    <w:p w:rsidR="008D7992" w:rsidRPr="002441B5" w:rsidRDefault="008D7992" w:rsidP="002441B5">
      <w:pPr>
        <w:spacing w:line="360" w:lineRule="auto"/>
        <w:ind w:firstLine="720"/>
        <w:jc w:val="both"/>
        <w:rPr>
          <w:rFonts w:eastAsia="Times New Roman"/>
          <w:sz w:val="28"/>
          <w:szCs w:val="28"/>
        </w:rPr>
      </w:pPr>
    </w:p>
    <w:p w:rsidR="008D7992" w:rsidRPr="002441B5" w:rsidRDefault="006336F4" w:rsidP="00ED78C1">
      <w:pPr>
        <w:numPr>
          <w:ilvl w:val="1"/>
          <w:numId w:val="75"/>
        </w:numPr>
        <w:tabs>
          <w:tab w:val="left" w:pos="1032"/>
        </w:tabs>
        <w:spacing w:line="360" w:lineRule="auto"/>
        <w:ind w:firstLine="720"/>
        <w:jc w:val="both"/>
        <w:rPr>
          <w:rFonts w:eastAsia="Times New Roman"/>
          <w:sz w:val="28"/>
          <w:szCs w:val="28"/>
        </w:rPr>
      </w:pPr>
      <w:proofErr w:type="gramStart"/>
      <w:r w:rsidRPr="002441B5">
        <w:rPr>
          <w:rFonts w:eastAsia="Times New Roman"/>
          <w:sz w:val="28"/>
          <w:szCs w:val="28"/>
        </w:rPr>
        <w:t>целях</w:t>
      </w:r>
      <w:proofErr w:type="gramEnd"/>
      <w:r w:rsidRPr="002441B5">
        <w:rPr>
          <w:rFonts w:eastAsia="Times New Roman"/>
          <w:sz w:val="28"/>
          <w:szCs w:val="28"/>
        </w:rPr>
        <w:t xml:space="preserve"> повышения международной конкурентоспособности систем высшего образования европейские государства взяли курс на координ</w:t>
      </w:r>
      <w:r w:rsidRPr="002441B5">
        <w:rPr>
          <w:rFonts w:eastAsia="Times New Roman"/>
          <w:sz w:val="28"/>
          <w:szCs w:val="28"/>
        </w:rPr>
        <w:t>а</w:t>
      </w:r>
      <w:r w:rsidRPr="002441B5">
        <w:rPr>
          <w:rFonts w:eastAsia="Times New Roman"/>
          <w:sz w:val="28"/>
          <w:szCs w:val="28"/>
        </w:rPr>
        <w:t>цию политики в сфере высшего образования. В странах Европы идет раб</w:t>
      </w:r>
      <w:r w:rsidRPr="002441B5">
        <w:rPr>
          <w:rFonts w:eastAsia="Times New Roman"/>
          <w:sz w:val="28"/>
          <w:szCs w:val="28"/>
        </w:rPr>
        <w:t>о</w:t>
      </w:r>
      <w:r w:rsidRPr="002441B5">
        <w:rPr>
          <w:rFonts w:eastAsia="Times New Roman"/>
          <w:sz w:val="28"/>
          <w:szCs w:val="28"/>
        </w:rPr>
        <w:lastRenderedPageBreak/>
        <w:t xml:space="preserve">та по внедрению системы степеней, основанной на двух циклах обучения: до </w:t>
      </w:r>
      <w:proofErr w:type="gramStart"/>
      <w:r w:rsidRPr="002441B5">
        <w:rPr>
          <w:rFonts w:eastAsia="Times New Roman"/>
          <w:sz w:val="28"/>
          <w:szCs w:val="28"/>
        </w:rPr>
        <w:t>дипломном</w:t>
      </w:r>
      <w:proofErr w:type="gramEnd"/>
      <w:r w:rsidRPr="002441B5">
        <w:rPr>
          <w:rFonts w:eastAsia="Times New Roman"/>
          <w:sz w:val="28"/>
          <w:szCs w:val="28"/>
        </w:rPr>
        <w:t xml:space="preserve"> (базовом) и последипломном. Доступ ко второму циклу о</w:t>
      </w:r>
      <w:r w:rsidRPr="002441B5">
        <w:rPr>
          <w:rFonts w:eastAsia="Times New Roman"/>
          <w:sz w:val="28"/>
          <w:szCs w:val="28"/>
        </w:rPr>
        <w:t>т</w:t>
      </w:r>
      <w:r w:rsidRPr="002441B5">
        <w:rPr>
          <w:rFonts w:eastAsia="Times New Roman"/>
          <w:sz w:val="28"/>
          <w:szCs w:val="28"/>
        </w:rPr>
        <w:t>крывается после успешного завершения первого цикла учебы (как мин</w:t>
      </w:r>
      <w:r w:rsidRPr="002441B5">
        <w:rPr>
          <w:rFonts w:eastAsia="Times New Roman"/>
          <w:sz w:val="28"/>
          <w:szCs w:val="28"/>
        </w:rPr>
        <w:t>и</w:t>
      </w:r>
      <w:r w:rsidRPr="002441B5">
        <w:rPr>
          <w:rFonts w:eastAsia="Times New Roman"/>
          <w:sz w:val="28"/>
          <w:szCs w:val="28"/>
        </w:rPr>
        <w:t>мум три года). Второй цикл должен завершаться присуждением степени магистра и (или) доктора.</w:t>
      </w:r>
    </w:p>
    <w:p w:rsidR="008D7992" w:rsidRPr="002441B5" w:rsidRDefault="006336F4" w:rsidP="002441B5">
      <w:pPr>
        <w:spacing w:line="360" w:lineRule="auto"/>
        <w:ind w:firstLine="720"/>
        <w:jc w:val="both"/>
        <w:rPr>
          <w:sz w:val="28"/>
          <w:szCs w:val="28"/>
        </w:rPr>
      </w:pPr>
      <w:r w:rsidRPr="002441B5">
        <w:rPr>
          <w:rFonts w:eastAsia="Times New Roman"/>
          <w:sz w:val="28"/>
          <w:szCs w:val="28"/>
        </w:rPr>
        <w:t xml:space="preserve">На рубеже XX—XXI вв. 29 европейских государств определили стратегию развития высшего образования, закрепив ее в ряде совместных деклараций и коммюнике (Сорбоннская декларация 1998 г., Болонская декларация 1999 г., Пражское коммюнике 2001 г.). </w:t>
      </w:r>
      <w:proofErr w:type="gramStart"/>
      <w:r w:rsidRPr="002441B5">
        <w:rPr>
          <w:rFonts w:eastAsia="Times New Roman"/>
          <w:sz w:val="28"/>
          <w:szCs w:val="28"/>
        </w:rPr>
        <w:t>В этих программных документах фактически определены основные направления развития вы</w:t>
      </w:r>
      <w:r w:rsidRPr="002441B5">
        <w:rPr>
          <w:rFonts w:eastAsia="Times New Roman"/>
          <w:sz w:val="28"/>
          <w:szCs w:val="28"/>
        </w:rPr>
        <w:t>с</w:t>
      </w:r>
      <w:r w:rsidRPr="002441B5">
        <w:rPr>
          <w:rFonts w:eastAsia="Times New Roman"/>
          <w:sz w:val="28"/>
          <w:szCs w:val="28"/>
        </w:rPr>
        <w:t>шего образования на ближайшие 10 лет.</w:t>
      </w:r>
      <w:proofErr w:type="gramEnd"/>
      <w:r w:rsidRPr="002441B5">
        <w:rPr>
          <w:rFonts w:eastAsia="Times New Roman"/>
          <w:sz w:val="28"/>
          <w:szCs w:val="28"/>
        </w:rPr>
        <w:t xml:space="preserve"> В ряде стран предпринимаются попытки реформирования системы</w:t>
      </w:r>
      <w:r w:rsidR="002441B5" w:rsidRPr="002441B5">
        <w:rPr>
          <w:rFonts w:eastAsia="Times New Roman"/>
          <w:sz w:val="28"/>
          <w:szCs w:val="28"/>
        </w:rPr>
        <w:t xml:space="preserve"> </w:t>
      </w:r>
      <w:r w:rsidRPr="002441B5">
        <w:rPr>
          <w:rFonts w:eastAsia="Times New Roman"/>
          <w:sz w:val="28"/>
          <w:szCs w:val="28"/>
        </w:rPr>
        <w:t>подготовки кадров с целью ее прибл</w:t>
      </w:r>
      <w:r w:rsidRPr="002441B5">
        <w:rPr>
          <w:rFonts w:eastAsia="Times New Roman"/>
          <w:sz w:val="28"/>
          <w:szCs w:val="28"/>
        </w:rPr>
        <w:t>и</w:t>
      </w:r>
      <w:r w:rsidRPr="002441B5">
        <w:rPr>
          <w:rFonts w:eastAsia="Times New Roman"/>
          <w:sz w:val="28"/>
          <w:szCs w:val="28"/>
        </w:rPr>
        <w:t>жения к общеевропейским стандартам.</w:t>
      </w:r>
    </w:p>
    <w:p w:rsidR="008D7992" w:rsidRPr="002441B5" w:rsidRDefault="006336F4" w:rsidP="00ED78C1">
      <w:pPr>
        <w:numPr>
          <w:ilvl w:val="0"/>
          <w:numId w:val="76"/>
        </w:numPr>
        <w:tabs>
          <w:tab w:val="left" w:pos="998"/>
        </w:tabs>
        <w:spacing w:line="360" w:lineRule="auto"/>
        <w:ind w:firstLine="720"/>
        <w:jc w:val="both"/>
        <w:rPr>
          <w:rFonts w:eastAsia="Times New Roman"/>
          <w:sz w:val="28"/>
          <w:szCs w:val="28"/>
        </w:rPr>
      </w:pPr>
      <w:r w:rsidRPr="002441B5">
        <w:rPr>
          <w:rFonts w:eastAsia="Times New Roman"/>
          <w:i/>
          <w:iCs/>
          <w:sz w:val="28"/>
          <w:szCs w:val="28"/>
        </w:rPr>
        <w:t xml:space="preserve">Германии </w:t>
      </w:r>
      <w:r w:rsidRPr="002441B5">
        <w:rPr>
          <w:rFonts w:eastAsia="Times New Roman"/>
          <w:sz w:val="28"/>
          <w:szCs w:val="28"/>
        </w:rPr>
        <w:t>процесс введения многоступенчатой подготовки</w:t>
      </w:r>
      <w:r w:rsidRPr="002441B5">
        <w:rPr>
          <w:rFonts w:eastAsia="Times New Roman"/>
          <w:i/>
          <w:iCs/>
          <w:sz w:val="28"/>
          <w:szCs w:val="28"/>
        </w:rPr>
        <w:t xml:space="preserve"> </w:t>
      </w:r>
      <w:r w:rsidRPr="002441B5">
        <w:rPr>
          <w:rFonts w:eastAsia="Times New Roman"/>
          <w:sz w:val="28"/>
          <w:szCs w:val="28"/>
        </w:rPr>
        <w:t>сп</w:t>
      </w:r>
      <w:r w:rsidRPr="002441B5">
        <w:rPr>
          <w:rFonts w:eastAsia="Times New Roman"/>
          <w:sz w:val="28"/>
          <w:szCs w:val="28"/>
        </w:rPr>
        <w:t>е</w:t>
      </w:r>
      <w:r w:rsidRPr="002441B5">
        <w:rPr>
          <w:rFonts w:eastAsia="Times New Roman"/>
          <w:sz w:val="28"/>
          <w:szCs w:val="28"/>
        </w:rPr>
        <w:t>циалистов начался с 1997/98 учебного года. Внедрение бакалаврских и м</w:t>
      </w:r>
      <w:r w:rsidRPr="002441B5">
        <w:rPr>
          <w:rFonts w:eastAsia="Times New Roman"/>
          <w:sz w:val="28"/>
          <w:szCs w:val="28"/>
        </w:rPr>
        <w:t>а</w:t>
      </w:r>
      <w:r w:rsidRPr="002441B5">
        <w:rPr>
          <w:rFonts w:eastAsia="Times New Roman"/>
          <w:sz w:val="28"/>
          <w:szCs w:val="28"/>
        </w:rPr>
        <w:t>гистерских курсов в практику работы высшей школы идет постепенно и носит экспериментальный характер.</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Характерная особенность реформирования немецкой высшей шк</w:t>
      </w:r>
      <w:r w:rsidRPr="002441B5">
        <w:rPr>
          <w:rFonts w:eastAsia="Times New Roman"/>
          <w:sz w:val="28"/>
          <w:szCs w:val="28"/>
        </w:rPr>
        <w:t>о</w:t>
      </w:r>
      <w:r w:rsidRPr="002441B5">
        <w:rPr>
          <w:rFonts w:eastAsia="Times New Roman"/>
          <w:sz w:val="28"/>
          <w:szCs w:val="28"/>
        </w:rPr>
        <w:t>лы: параллельно функционирует старая и новая система академических степ</w:t>
      </w:r>
      <w:r w:rsidRPr="002441B5">
        <w:rPr>
          <w:rFonts w:eastAsia="Times New Roman"/>
          <w:sz w:val="28"/>
          <w:szCs w:val="28"/>
        </w:rPr>
        <w:t>е</w:t>
      </w:r>
      <w:r w:rsidRPr="002441B5">
        <w:rPr>
          <w:rFonts w:eastAsia="Times New Roman"/>
          <w:sz w:val="28"/>
          <w:szCs w:val="28"/>
        </w:rPr>
        <w:t>ней. В связи с введением новых бакалаврских и магистерских курсов в 1997 г. около 200 вузов подали заявки на дофинансирование. На ко</w:t>
      </w:r>
      <w:r w:rsidRPr="002441B5">
        <w:rPr>
          <w:rFonts w:eastAsia="Times New Roman"/>
          <w:sz w:val="28"/>
          <w:szCs w:val="28"/>
        </w:rPr>
        <w:t>н</w:t>
      </w:r>
      <w:r w:rsidRPr="002441B5">
        <w:rPr>
          <w:rFonts w:eastAsia="Times New Roman"/>
          <w:sz w:val="28"/>
          <w:szCs w:val="28"/>
        </w:rPr>
        <w:t>курсной основе поддержка была оказана 38 вузам, которые ввели 100 б</w:t>
      </w:r>
      <w:r w:rsidRPr="002441B5">
        <w:rPr>
          <w:rFonts w:eastAsia="Times New Roman"/>
          <w:sz w:val="28"/>
          <w:szCs w:val="28"/>
        </w:rPr>
        <w:t>а</w:t>
      </w:r>
      <w:r w:rsidRPr="002441B5">
        <w:rPr>
          <w:rFonts w:eastAsia="Times New Roman"/>
          <w:sz w:val="28"/>
          <w:szCs w:val="28"/>
        </w:rPr>
        <w:t>калаврских и магистерских курсов. Предпочтение отдавалось инженерным специальностям, поскольку на рынке труда именно эта категория специ</w:t>
      </w:r>
      <w:r w:rsidRPr="002441B5">
        <w:rPr>
          <w:rFonts w:eastAsia="Times New Roman"/>
          <w:sz w:val="28"/>
          <w:szCs w:val="28"/>
        </w:rPr>
        <w:t>а</w:t>
      </w:r>
      <w:r w:rsidRPr="002441B5">
        <w:rPr>
          <w:rFonts w:eastAsia="Times New Roman"/>
          <w:sz w:val="28"/>
          <w:szCs w:val="28"/>
        </w:rPr>
        <w:t>листов пользовалась повышенным спросом. По данным С. В. Jla- боды, если первон</w:t>
      </w:r>
      <w:r w:rsidRPr="002441B5">
        <w:rPr>
          <w:rFonts w:eastAsia="Times New Roman"/>
          <w:sz w:val="28"/>
          <w:szCs w:val="28"/>
        </w:rPr>
        <w:t>а</w:t>
      </w:r>
      <w:r w:rsidRPr="002441B5">
        <w:rPr>
          <w:rFonts w:eastAsia="Times New Roman"/>
          <w:sz w:val="28"/>
          <w:szCs w:val="28"/>
        </w:rPr>
        <w:t>чально на университеты приходилось 82 % новых курсов, а 18 % — на сп</w:t>
      </w:r>
      <w:r w:rsidRPr="002441B5">
        <w:rPr>
          <w:rFonts w:eastAsia="Times New Roman"/>
          <w:sz w:val="28"/>
          <w:szCs w:val="28"/>
        </w:rPr>
        <w:t>е</w:t>
      </w:r>
      <w:r w:rsidRPr="002441B5">
        <w:rPr>
          <w:rFonts w:eastAsia="Times New Roman"/>
          <w:sz w:val="28"/>
          <w:szCs w:val="28"/>
        </w:rPr>
        <w:t>циальные вузы, то сегодня доля последних составляет уже 36 %. Вместе с тем специалисты отмечают, что введение в немецкую вы</w:t>
      </w:r>
      <w:r w:rsidRPr="002441B5">
        <w:rPr>
          <w:rFonts w:eastAsia="Times New Roman"/>
          <w:sz w:val="28"/>
          <w:szCs w:val="28"/>
        </w:rPr>
        <w:t>с</w:t>
      </w:r>
      <w:r w:rsidRPr="002441B5">
        <w:rPr>
          <w:rFonts w:eastAsia="Times New Roman"/>
          <w:sz w:val="28"/>
          <w:szCs w:val="28"/>
        </w:rPr>
        <w:t xml:space="preserve">шую школу новой системы натолкнулось на ряд проблем. Академическая </w:t>
      </w:r>
      <w:r w:rsidRPr="002441B5">
        <w:rPr>
          <w:rFonts w:eastAsia="Times New Roman"/>
          <w:sz w:val="28"/>
          <w:szCs w:val="28"/>
        </w:rPr>
        <w:lastRenderedPageBreak/>
        <w:t>степень бакалавра является слепком с англо-американской системы и пл</w:t>
      </w:r>
      <w:r w:rsidRPr="002441B5">
        <w:rPr>
          <w:rFonts w:eastAsia="Times New Roman"/>
          <w:sz w:val="28"/>
          <w:szCs w:val="28"/>
        </w:rPr>
        <w:t>о</w:t>
      </w:r>
      <w:r w:rsidRPr="002441B5">
        <w:rPr>
          <w:rFonts w:eastAsia="Times New Roman"/>
          <w:sz w:val="28"/>
          <w:szCs w:val="28"/>
        </w:rPr>
        <w:t>хо вписывается в традиционную немецкую систему высшего образования. Теоретически степень бакалавра — первая ступень профессиональной квалификации, дающей право на трудоустройство, фактически же специ</w:t>
      </w:r>
      <w:r w:rsidRPr="002441B5">
        <w:rPr>
          <w:rFonts w:eastAsia="Times New Roman"/>
          <w:sz w:val="28"/>
          <w:szCs w:val="28"/>
        </w:rPr>
        <w:t>а</w:t>
      </w:r>
      <w:r w:rsidRPr="002441B5">
        <w:rPr>
          <w:rFonts w:eastAsia="Times New Roman"/>
          <w:sz w:val="28"/>
          <w:szCs w:val="28"/>
        </w:rPr>
        <w:t>лист с этой степенью не востребован на рынке труда в силу неопределе</w:t>
      </w:r>
      <w:r w:rsidRPr="002441B5">
        <w:rPr>
          <w:rFonts w:eastAsia="Times New Roman"/>
          <w:sz w:val="28"/>
          <w:szCs w:val="28"/>
        </w:rPr>
        <w:t>н</w:t>
      </w:r>
      <w:r w:rsidRPr="002441B5">
        <w:rPr>
          <w:rFonts w:eastAsia="Times New Roman"/>
          <w:sz w:val="28"/>
          <w:szCs w:val="28"/>
        </w:rPr>
        <w:t xml:space="preserve">ности статуса бакалавра, не подкрепленного соответствующими знаниями, умениями и навыками. Сроки обучения по бакалаврским и магистерским программам варьируются от вуза к вузу, несмотря на </w:t>
      </w:r>
      <w:proofErr w:type="gramStart"/>
      <w:r w:rsidRPr="002441B5">
        <w:rPr>
          <w:rFonts w:eastAsia="Times New Roman"/>
          <w:sz w:val="28"/>
          <w:szCs w:val="28"/>
        </w:rPr>
        <w:t>то</w:t>
      </w:r>
      <w:proofErr w:type="gramEnd"/>
      <w:r w:rsidRPr="002441B5">
        <w:rPr>
          <w:rFonts w:eastAsia="Times New Roman"/>
          <w:sz w:val="28"/>
          <w:szCs w:val="28"/>
        </w:rPr>
        <w:t xml:space="preserve"> что в Законе они четко прописаны (бакалавр (3-4) года + магистр (1~2) года = 5). Поэтому на практике новая система еще не упорядочена, внедряется неравномерно, большую активность в этом процессе проявляют частные и специальные вузы, которые оказались более восприимчивы к новациям.</w:t>
      </w:r>
    </w:p>
    <w:p w:rsidR="008D7992" w:rsidRPr="002441B5" w:rsidRDefault="006336F4" w:rsidP="002441B5">
      <w:pPr>
        <w:spacing w:line="360" w:lineRule="auto"/>
        <w:ind w:firstLine="720"/>
        <w:jc w:val="both"/>
        <w:rPr>
          <w:sz w:val="28"/>
          <w:szCs w:val="28"/>
        </w:rPr>
      </w:pPr>
      <w:r w:rsidRPr="002441B5">
        <w:rPr>
          <w:rFonts w:eastAsia="Times New Roman"/>
          <w:sz w:val="28"/>
          <w:szCs w:val="28"/>
        </w:rPr>
        <w:t>До сих пор ведутся дискуссии о том, станут ли немецкие вузы более привлекательными для иностранцев, насколько копирование англо-американской модели согласуется с ценностями немецкой высшей школы. Многими в Германии введение новых бакалаврских и магистерских ку</w:t>
      </w:r>
      <w:r w:rsidRPr="002441B5">
        <w:rPr>
          <w:rFonts w:eastAsia="Times New Roman"/>
          <w:sz w:val="28"/>
          <w:szCs w:val="28"/>
        </w:rPr>
        <w:t>р</w:t>
      </w:r>
      <w:r w:rsidRPr="002441B5">
        <w:rPr>
          <w:rFonts w:eastAsia="Times New Roman"/>
          <w:sz w:val="28"/>
          <w:szCs w:val="28"/>
        </w:rPr>
        <w:t xml:space="preserve">сов воспринималось как </w:t>
      </w:r>
      <w:proofErr w:type="spellStart"/>
      <w:r w:rsidRPr="002441B5">
        <w:rPr>
          <w:rFonts w:eastAsia="Times New Roman"/>
          <w:sz w:val="28"/>
          <w:szCs w:val="28"/>
        </w:rPr>
        <w:t>лекаство</w:t>
      </w:r>
      <w:proofErr w:type="spellEnd"/>
      <w:r w:rsidRPr="002441B5">
        <w:rPr>
          <w:rFonts w:eastAsia="Times New Roman"/>
          <w:sz w:val="28"/>
          <w:szCs w:val="28"/>
        </w:rPr>
        <w:t xml:space="preserve"> от хронических</w:t>
      </w:r>
      <w:r w:rsidR="002441B5" w:rsidRPr="002441B5">
        <w:rPr>
          <w:rFonts w:eastAsia="Times New Roman"/>
          <w:sz w:val="28"/>
          <w:szCs w:val="28"/>
        </w:rPr>
        <w:t xml:space="preserve"> </w:t>
      </w:r>
      <w:r w:rsidRPr="002441B5">
        <w:rPr>
          <w:rFonts w:eastAsia="Times New Roman"/>
          <w:sz w:val="28"/>
          <w:szCs w:val="28"/>
        </w:rPr>
        <w:t>болезней высшей школы (н</w:t>
      </w:r>
      <w:r w:rsidRPr="002441B5">
        <w:rPr>
          <w:rFonts w:eastAsia="Times New Roman"/>
          <w:sz w:val="28"/>
          <w:szCs w:val="28"/>
        </w:rPr>
        <w:t>е</w:t>
      </w:r>
      <w:r w:rsidRPr="002441B5">
        <w:rPr>
          <w:rFonts w:eastAsia="Times New Roman"/>
          <w:sz w:val="28"/>
          <w:szCs w:val="28"/>
        </w:rPr>
        <w:t>хватки финансирования, переполненности вузов, высокого процента отсева студентов, недостаточной профессиональной направленности и продолж</w:t>
      </w:r>
      <w:r w:rsidRPr="002441B5">
        <w:rPr>
          <w:rFonts w:eastAsia="Times New Roman"/>
          <w:sz w:val="28"/>
          <w:szCs w:val="28"/>
        </w:rPr>
        <w:t>и</w:t>
      </w:r>
      <w:r w:rsidRPr="002441B5">
        <w:rPr>
          <w:rFonts w:eastAsia="Times New Roman"/>
          <w:sz w:val="28"/>
          <w:szCs w:val="28"/>
        </w:rPr>
        <w:t>тельных сроков обучения). Новые курсы не только не сгладили проблемы, но еще больше обострили их. Возникла, например, проблема иерархии и профилей образования.</w:t>
      </w:r>
    </w:p>
    <w:p w:rsidR="008D7992" w:rsidRPr="002441B5" w:rsidRDefault="006336F4" w:rsidP="002441B5">
      <w:pPr>
        <w:spacing w:line="360" w:lineRule="auto"/>
        <w:ind w:firstLine="720"/>
        <w:jc w:val="both"/>
        <w:rPr>
          <w:sz w:val="28"/>
          <w:szCs w:val="28"/>
        </w:rPr>
      </w:pPr>
      <w:r w:rsidRPr="002441B5">
        <w:rPr>
          <w:rFonts w:eastAsia="Times New Roman"/>
          <w:sz w:val="28"/>
          <w:szCs w:val="28"/>
        </w:rPr>
        <w:t xml:space="preserve">Во </w:t>
      </w:r>
      <w:r w:rsidRPr="002441B5">
        <w:rPr>
          <w:rFonts w:eastAsia="Times New Roman"/>
          <w:i/>
          <w:iCs/>
          <w:sz w:val="28"/>
          <w:szCs w:val="28"/>
        </w:rPr>
        <w:t>Франции</w:t>
      </w:r>
      <w:r w:rsidRPr="002441B5">
        <w:rPr>
          <w:rFonts w:eastAsia="Times New Roman"/>
          <w:sz w:val="28"/>
          <w:szCs w:val="28"/>
        </w:rPr>
        <w:t xml:space="preserve"> многоуровневая система высшего образования разбита на три уровня (цикла). Продолжительность обучения: первый цикл — 2 г</w:t>
      </w:r>
      <w:r w:rsidRPr="002441B5">
        <w:rPr>
          <w:rFonts w:eastAsia="Times New Roman"/>
          <w:sz w:val="28"/>
          <w:szCs w:val="28"/>
        </w:rPr>
        <w:t>о</w:t>
      </w:r>
      <w:r w:rsidRPr="002441B5">
        <w:rPr>
          <w:rFonts w:eastAsia="Times New Roman"/>
          <w:sz w:val="28"/>
          <w:szCs w:val="28"/>
        </w:rPr>
        <w:t>да, второй цикл — 1-3 года, третий — от 1 до 5 лет (табл. 5.6). Успешное окончание каждого цикла университетского образования дает право на п</w:t>
      </w:r>
      <w:r w:rsidRPr="002441B5">
        <w:rPr>
          <w:rFonts w:eastAsia="Times New Roman"/>
          <w:sz w:val="28"/>
          <w:szCs w:val="28"/>
        </w:rPr>
        <w:t>о</w:t>
      </w:r>
      <w:r w:rsidRPr="002441B5">
        <w:rPr>
          <w:rFonts w:eastAsia="Times New Roman"/>
          <w:sz w:val="28"/>
          <w:szCs w:val="28"/>
        </w:rPr>
        <w:t>лучение диплома.</w:t>
      </w:r>
    </w:p>
    <w:p w:rsidR="008D7992" w:rsidRPr="002441B5" w:rsidRDefault="006336F4" w:rsidP="002441B5">
      <w:pPr>
        <w:spacing w:line="360" w:lineRule="auto"/>
        <w:ind w:firstLine="720"/>
        <w:jc w:val="both"/>
        <w:rPr>
          <w:sz w:val="28"/>
          <w:szCs w:val="28"/>
        </w:rPr>
      </w:pPr>
      <w:r w:rsidRPr="002441B5">
        <w:rPr>
          <w:rFonts w:eastAsia="Times New Roman"/>
          <w:sz w:val="28"/>
          <w:szCs w:val="28"/>
        </w:rPr>
        <w:t>Первый двухлетний цикл обучения завершается присуждением о</w:t>
      </w:r>
      <w:r w:rsidRPr="002441B5">
        <w:rPr>
          <w:rFonts w:eastAsia="Times New Roman"/>
          <w:sz w:val="28"/>
          <w:szCs w:val="28"/>
        </w:rPr>
        <w:t>б</w:t>
      </w:r>
      <w:r w:rsidRPr="002441B5">
        <w:rPr>
          <w:rFonts w:eastAsia="Times New Roman"/>
          <w:sz w:val="28"/>
          <w:szCs w:val="28"/>
        </w:rPr>
        <w:t>щеобразовательного университетского диплома.</w:t>
      </w:r>
    </w:p>
    <w:p w:rsidR="008D7992" w:rsidRPr="002441B5" w:rsidRDefault="006336F4" w:rsidP="002441B5">
      <w:pPr>
        <w:spacing w:line="360" w:lineRule="auto"/>
        <w:ind w:firstLine="720"/>
        <w:jc w:val="both"/>
        <w:rPr>
          <w:sz w:val="28"/>
          <w:szCs w:val="28"/>
        </w:rPr>
      </w:pPr>
      <w:r w:rsidRPr="002441B5">
        <w:rPr>
          <w:rFonts w:eastAsia="Times New Roman"/>
          <w:sz w:val="28"/>
          <w:szCs w:val="28"/>
        </w:rPr>
        <w:lastRenderedPageBreak/>
        <w:t>Второй цикл обучения предусматривает углубленную общенаучную и профессиональную подготовку и имеет несколько вариантов обучения. Он завершается получением диплома «лиценциат» (2+1) или диплома «метриз» (2+2). Некоторые университеты стали практиковать трехлетнее университетское образование второго цикла, которое дает право на пол</w:t>
      </w:r>
      <w:r w:rsidRPr="002441B5">
        <w:rPr>
          <w:rFonts w:eastAsia="Times New Roman"/>
          <w:sz w:val="28"/>
          <w:szCs w:val="28"/>
        </w:rPr>
        <w:t>у</w:t>
      </w:r>
      <w:r w:rsidRPr="002441B5">
        <w:rPr>
          <w:rFonts w:eastAsia="Times New Roman"/>
          <w:sz w:val="28"/>
          <w:szCs w:val="28"/>
        </w:rPr>
        <w:t>чение д</w:t>
      </w:r>
      <w:r w:rsidRPr="002441B5">
        <w:rPr>
          <w:rFonts w:eastAsia="Times New Roman"/>
          <w:sz w:val="28"/>
          <w:szCs w:val="28"/>
        </w:rPr>
        <w:t>и</w:t>
      </w:r>
      <w:r w:rsidRPr="002441B5">
        <w:rPr>
          <w:rFonts w:eastAsia="Times New Roman"/>
          <w:sz w:val="28"/>
          <w:szCs w:val="28"/>
        </w:rPr>
        <w:t>плома магистра (2+3).</w:t>
      </w:r>
    </w:p>
    <w:p w:rsidR="008D7992" w:rsidRPr="002441B5" w:rsidRDefault="006336F4" w:rsidP="002441B5">
      <w:pPr>
        <w:spacing w:line="360" w:lineRule="auto"/>
        <w:ind w:firstLine="720"/>
        <w:jc w:val="both"/>
        <w:rPr>
          <w:sz w:val="28"/>
          <w:szCs w:val="28"/>
        </w:rPr>
      </w:pPr>
      <w:r w:rsidRPr="002441B5">
        <w:rPr>
          <w:rFonts w:eastAsia="Times New Roman"/>
          <w:sz w:val="28"/>
          <w:szCs w:val="28"/>
        </w:rPr>
        <w:t>Многоуровневая система подготовки кадров в развитых странах м</w:t>
      </w:r>
      <w:r w:rsidRPr="002441B5">
        <w:rPr>
          <w:rFonts w:eastAsia="Times New Roman"/>
          <w:sz w:val="28"/>
          <w:szCs w:val="28"/>
        </w:rPr>
        <w:t>и</w:t>
      </w:r>
      <w:r w:rsidRPr="002441B5">
        <w:rPr>
          <w:rFonts w:eastAsia="Times New Roman"/>
          <w:sz w:val="28"/>
          <w:szCs w:val="28"/>
        </w:rPr>
        <w:t>ра</w:t>
      </w:r>
      <w:r w:rsidR="002441B5" w:rsidRPr="002441B5">
        <w:rPr>
          <w:rFonts w:eastAsia="Times New Roman"/>
          <w:sz w:val="28"/>
          <w:szCs w:val="28"/>
        </w:rPr>
        <w:t xml:space="preserve"> </w:t>
      </w:r>
    </w:p>
    <w:tbl>
      <w:tblPr>
        <w:tblW w:w="0" w:type="auto"/>
        <w:tblInd w:w="10" w:type="dxa"/>
        <w:tblLayout w:type="fixed"/>
        <w:tblCellMar>
          <w:left w:w="0" w:type="dxa"/>
          <w:right w:w="0" w:type="dxa"/>
        </w:tblCellMar>
        <w:tblLook w:val="04A0"/>
      </w:tblPr>
      <w:tblGrid>
        <w:gridCol w:w="1660"/>
        <w:gridCol w:w="320"/>
        <w:gridCol w:w="7660"/>
      </w:tblGrid>
      <w:tr w:rsidR="008D7992" w:rsidRPr="00A20C7D">
        <w:trPr>
          <w:trHeight w:val="378"/>
        </w:trPr>
        <w:tc>
          <w:tcPr>
            <w:tcW w:w="1660" w:type="dxa"/>
            <w:tcBorders>
              <w:top w:val="single" w:sz="8" w:space="0" w:color="auto"/>
              <w:left w:val="single" w:sz="8" w:space="0" w:color="auto"/>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Страна</w:t>
            </w:r>
          </w:p>
        </w:tc>
        <w:tc>
          <w:tcPr>
            <w:tcW w:w="7980" w:type="dxa"/>
            <w:gridSpan w:val="2"/>
            <w:tcBorders>
              <w:top w:val="single" w:sz="8" w:space="0" w:color="auto"/>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Особенности многоуровневой системы подготовки кадров</w:t>
            </w:r>
          </w:p>
        </w:tc>
      </w:tr>
      <w:tr w:rsidR="008D7992" w:rsidRPr="00A20C7D">
        <w:trPr>
          <w:trHeight w:val="380"/>
        </w:trPr>
        <w:tc>
          <w:tcPr>
            <w:tcW w:w="1660" w:type="dxa"/>
            <w:tcBorders>
              <w:left w:val="single" w:sz="8" w:space="0" w:color="auto"/>
              <w:bottom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7980" w:type="dxa"/>
            <w:gridSpan w:val="2"/>
            <w:tcBorders>
              <w:bottom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r>
      <w:tr w:rsidR="008D7992" w:rsidRPr="00A20C7D">
        <w:trPr>
          <w:trHeight w:val="316"/>
        </w:trPr>
        <w:tc>
          <w:tcPr>
            <w:tcW w:w="1660" w:type="dxa"/>
            <w:tcBorders>
              <w:left w:val="single" w:sz="8" w:space="0" w:color="auto"/>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Фра</w:t>
            </w:r>
            <w:r w:rsidRPr="00A20C7D">
              <w:rPr>
                <w:rFonts w:eastAsia="Times New Roman"/>
                <w:sz w:val="20"/>
                <w:szCs w:val="20"/>
              </w:rPr>
              <w:t>н</w:t>
            </w:r>
            <w:r w:rsidRPr="00A20C7D">
              <w:rPr>
                <w:rFonts w:eastAsia="Times New Roman"/>
                <w:sz w:val="20"/>
                <w:szCs w:val="20"/>
              </w:rPr>
              <w:t>ция</w:t>
            </w:r>
          </w:p>
        </w:tc>
        <w:tc>
          <w:tcPr>
            <w:tcW w:w="7980" w:type="dxa"/>
            <w:gridSpan w:val="2"/>
            <w:tcBorders>
              <w:right w:val="single" w:sz="8" w:space="0" w:color="auto"/>
            </w:tcBorders>
            <w:vAlign w:val="bottom"/>
          </w:tcPr>
          <w:p w:rsidR="008D7992" w:rsidRPr="00A20C7D" w:rsidRDefault="006336F4" w:rsidP="002441B5">
            <w:pPr>
              <w:spacing w:line="360" w:lineRule="auto"/>
              <w:ind w:firstLine="720"/>
              <w:jc w:val="both"/>
              <w:rPr>
                <w:sz w:val="20"/>
                <w:szCs w:val="20"/>
              </w:rPr>
            </w:pPr>
            <w:proofErr w:type="gramStart"/>
            <w:r w:rsidRPr="00A20C7D">
              <w:rPr>
                <w:rFonts w:eastAsia="Times New Roman"/>
                <w:sz w:val="20"/>
                <w:szCs w:val="20"/>
              </w:rPr>
              <w:t>1-  й цикл — диплом общего университетского образования (2</w:t>
            </w:r>
            <w:proofErr w:type="gramEnd"/>
          </w:p>
        </w:tc>
      </w:tr>
      <w:tr w:rsidR="008D7992" w:rsidRPr="00A20C7D">
        <w:trPr>
          <w:trHeight w:val="353"/>
        </w:trPr>
        <w:tc>
          <w:tcPr>
            <w:tcW w:w="1660" w:type="dxa"/>
            <w:tcBorders>
              <w:left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7980" w:type="dxa"/>
            <w:gridSpan w:val="2"/>
            <w:tcBorders>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года)</w:t>
            </w:r>
          </w:p>
        </w:tc>
      </w:tr>
      <w:tr w:rsidR="008D7992" w:rsidRPr="00A20C7D">
        <w:trPr>
          <w:trHeight w:val="355"/>
        </w:trPr>
        <w:tc>
          <w:tcPr>
            <w:tcW w:w="1660" w:type="dxa"/>
            <w:tcBorders>
              <w:left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7980" w:type="dxa"/>
            <w:gridSpan w:val="2"/>
            <w:tcBorders>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2-  й цикл — диплом лиценциата (2+1) или диплом метриз (2+2)</w:t>
            </w:r>
          </w:p>
        </w:tc>
      </w:tr>
      <w:tr w:rsidR="008D7992" w:rsidRPr="00A20C7D">
        <w:trPr>
          <w:trHeight w:val="355"/>
        </w:trPr>
        <w:tc>
          <w:tcPr>
            <w:tcW w:w="1660" w:type="dxa"/>
            <w:tcBorders>
              <w:left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7980" w:type="dxa"/>
            <w:gridSpan w:val="2"/>
            <w:tcBorders>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или магистра (2+3)</w:t>
            </w:r>
          </w:p>
        </w:tc>
      </w:tr>
      <w:tr w:rsidR="008D7992" w:rsidRPr="00A20C7D">
        <w:trPr>
          <w:trHeight w:val="369"/>
        </w:trPr>
        <w:tc>
          <w:tcPr>
            <w:tcW w:w="1660" w:type="dxa"/>
            <w:tcBorders>
              <w:left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7980" w:type="dxa"/>
            <w:gridSpan w:val="2"/>
            <w:tcBorders>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3-  й цикл — (1-3 года)</w:t>
            </w:r>
          </w:p>
        </w:tc>
      </w:tr>
      <w:tr w:rsidR="008D7992" w:rsidRPr="00A20C7D">
        <w:trPr>
          <w:trHeight w:val="75"/>
        </w:trPr>
        <w:tc>
          <w:tcPr>
            <w:tcW w:w="1660" w:type="dxa"/>
            <w:tcBorders>
              <w:left w:val="single" w:sz="8" w:space="0" w:color="auto"/>
              <w:bottom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7980" w:type="dxa"/>
            <w:gridSpan w:val="2"/>
            <w:tcBorders>
              <w:bottom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r>
      <w:tr w:rsidR="008D7992" w:rsidRPr="00A20C7D">
        <w:trPr>
          <w:trHeight w:val="316"/>
        </w:trPr>
        <w:tc>
          <w:tcPr>
            <w:tcW w:w="1660" w:type="dxa"/>
            <w:tcBorders>
              <w:left w:val="single" w:sz="8" w:space="0" w:color="auto"/>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Шв</w:t>
            </w:r>
            <w:r w:rsidRPr="00A20C7D">
              <w:rPr>
                <w:rFonts w:eastAsia="Times New Roman"/>
                <w:sz w:val="20"/>
                <w:szCs w:val="20"/>
              </w:rPr>
              <w:t>е</w:t>
            </w:r>
            <w:r w:rsidRPr="00A20C7D">
              <w:rPr>
                <w:rFonts w:eastAsia="Times New Roman"/>
                <w:sz w:val="20"/>
                <w:szCs w:val="20"/>
              </w:rPr>
              <w:t>ция</w:t>
            </w:r>
          </w:p>
        </w:tc>
        <w:tc>
          <w:tcPr>
            <w:tcW w:w="7980" w:type="dxa"/>
            <w:gridSpan w:val="2"/>
            <w:tcBorders>
              <w:right w:val="single" w:sz="8" w:space="0" w:color="auto"/>
            </w:tcBorders>
            <w:vAlign w:val="bottom"/>
          </w:tcPr>
          <w:p w:rsidR="008D7992" w:rsidRPr="00A20C7D" w:rsidRDefault="006336F4" w:rsidP="002441B5">
            <w:pPr>
              <w:spacing w:line="360" w:lineRule="auto"/>
              <w:ind w:firstLine="720"/>
              <w:jc w:val="both"/>
              <w:rPr>
                <w:sz w:val="20"/>
                <w:szCs w:val="20"/>
              </w:rPr>
            </w:pPr>
            <w:proofErr w:type="gramStart"/>
            <w:r w:rsidRPr="00A20C7D">
              <w:rPr>
                <w:rFonts w:eastAsia="Times New Roman"/>
                <w:sz w:val="20"/>
                <w:szCs w:val="20"/>
              </w:rPr>
              <w:t>Додипломный уровень — специалист (1 год) бакалавр (3 года или</w:t>
            </w:r>
            <w:proofErr w:type="gramEnd"/>
          </w:p>
        </w:tc>
      </w:tr>
      <w:tr w:rsidR="008D7992" w:rsidRPr="00A20C7D">
        <w:trPr>
          <w:trHeight w:val="355"/>
        </w:trPr>
        <w:tc>
          <w:tcPr>
            <w:tcW w:w="1660" w:type="dxa"/>
            <w:tcBorders>
              <w:left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7980" w:type="dxa"/>
            <w:gridSpan w:val="2"/>
            <w:tcBorders>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w w:val="99"/>
                <w:sz w:val="20"/>
                <w:szCs w:val="20"/>
              </w:rPr>
              <w:t>1+2) магистр (1,5 года) Последипломный уровень — лице</w:t>
            </w:r>
            <w:r w:rsidRPr="00A20C7D">
              <w:rPr>
                <w:rFonts w:eastAsia="Times New Roman"/>
                <w:w w:val="99"/>
                <w:sz w:val="20"/>
                <w:szCs w:val="20"/>
              </w:rPr>
              <w:t>н</w:t>
            </w:r>
            <w:r w:rsidRPr="00A20C7D">
              <w:rPr>
                <w:rFonts w:eastAsia="Times New Roman"/>
                <w:w w:val="99"/>
                <w:sz w:val="20"/>
                <w:szCs w:val="20"/>
              </w:rPr>
              <w:t>циат (2</w:t>
            </w:r>
          </w:p>
        </w:tc>
      </w:tr>
      <w:tr w:rsidR="008D7992" w:rsidRPr="00A20C7D">
        <w:trPr>
          <w:trHeight w:val="369"/>
        </w:trPr>
        <w:tc>
          <w:tcPr>
            <w:tcW w:w="1660" w:type="dxa"/>
            <w:tcBorders>
              <w:left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7980" w:type="dxa"/>
            <w:gridSpan w:val="2"/>
            <w:tcBorders>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года) доктор (4 года или 2+2 при наличии степени лице</w:t>
            </w:r>
            <w:r w:rsidRPr="00A20C7D">
              <w:rPr>
                <w:rFonts w:eastAsia="Times New Roman"/>
                <w:sz w:val="20"/>
                <w:szCs w:val="20"/>
              </w:rPr>
              <w:t>н</w:t>
            </w:r>
            <w:r w:rsidRPr="00A20C7D">
              <w:rPr>
                <w:rFonts w:eastAsia="Times New Roman"/>
                <w:sz w:val="20"/>
                <w:szCs w:val="20"/>
              </w:rPr>
              <w:t>циата)</w:t>
            </w:r>
          </w:p>
        </w:tc>
      </w:tr>
      <w:tr w:rsidR="008D7992" w:rsidRPr="00A20C7D">
        <w:trPr>
          <w:trHeight w:val="281"/>
        </w:trPr>
        <w:tc>
          <w:tcPr>
            <w:tcW w:w="1660" w:type="dxa"/>
            <w:tcBorders>
              <w:left w:val="single" w:sz="8" w:space="0" w:color="auto"/>
              <w:bottom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320" w:type="dxa"/>
            <w:tcBorders>
              <w:bottom w:val="single" w:sz="8" w:space="0" w:color="auto"/>
            </w:tcBorders>
            <w:vAlign w:val="bottom"/>
          </w:tcPr>
          <w:p w:rsidR="008D7992" w:rsidRPr="00A20C7D" w:rsidRDefault="008D7992" w:rsidP="002441B5">
            <w:pPr>
              <w:spacing w:line="360" w:lineRule="auto"/>
              <w:ind w:firstLine="720"/>
              <w:jc w:val="both"/>
              <w:rPr>
                <w:sz w:val="20"/>
                <w:szCs w:val="20"/>
              </w:rPr>
            </w:pPr>
          </w:p>
        </w:tc>
        <w:tc>
          <w:tcPr>
            <w:tcW w:w="7660" w:type="dxa"/>
            <w:tcBorders>
              <w:bottom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r>
      <w:tr w:rsidR="008D7992" w:rsidRPr="00A20C7D">
        <w:trPr>
          <w:trHeight w:val="314"/>
        </w:trPr>
        <w:tc>
          <w:tcPr>
            <w:tcW w:w="1660" w:type="dxa"/>
            <w:tcBorders>
              <w:left w:val="single" w:sz="8" w:space="0" w:color="auto"/>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Финля</w:t>
            </w:r>
            <w:r w:rsidRPr="00A20C7D">
              <w:rPr>
                <w:rFonts w:eastAsia="Times New Roman"/>
                <w:sz w:val="20"/>
                <w:szCs w:val="20"/>
              </w:rPr>
              <w:t>н</w:t>
            </w:r>
            <w:r w:rsidRPr="00A20C7D">
              <w:rPr>
                <w:rFonts w:eastAsia="Times New Roman"/>
                <w:sz w:val="20"/>
                <w:szCs w:val="20"/>
              </w:rPr>
              <w:t>дия</w:t>
            </w:r>
          </w:p>
        </w:tc>
        <w:tc>
          <w:tcPr>
            <w:tcW w:w="320" w:type="dxa"/>
            <w:vAlign w:val="bottom"/>
          </w:tcPr>
          <w:p w:rsidR="008D7992" w:rsidRPr="00A20C7D" w:rsidRDefault="006336F4" w:rsidP="002441B5">
            <w:pPr>
              <w:spacing w:line="360" w:lineRule="auto"/>
              <w:ind w:firstLine="720"/>
              <w:jc w:val="both"/>
              <w:rPr>
                <w:sz w:val="20"/>
                <w:szCs w:val="20"/>
              </w:rPr>
            </w:pPr>
            <w:r w:rsidRPr="00A20C7D">
              <w:rPr>
                <w:rFonts w:eastAsia="Times New Roman"/>
                <w:b/>
                <w:bCs/>
                <w:sz w:val="20"/>
                <w:szCs w:val="20"/>
              </w:rPr>
              <w:t>1-</w:t>
            </w:r>
          </w:p>
        </w:tc>
        <w:tc>
          <w:tcPr>
            <w:tcW w:w="7660" w:type="dxa"/>
            <w:tcBorders>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й уровень (додипломный) — бакалавр 3 года</w:t>
            </w:r>
          </w:p>
        </w:tc>
      </w:tr>
      <w:tr w:rsidR="008D7992" w:rsidRPr="00A20C7D">
        <w:trPr>
          <w:trHeight w:val="355"/>
        </w:trPr>
        <w:tc>
          <w:tcPr>
            <w:tcW w:w="1660" w:type="dxa"/>
            <w:tcBorders>
              <w:left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320" w:type="dxa"/>
            <w:vAlign w:val="bottom"/>
          </w:tcPr>
          <w:p w:rsidR="008D7992" w:rsidRPr="00A20C7D" w:rsidRDefault="006336F4" w:rsidP="002441B5">
            <w:pPr>
              <w:spacing w:line="360" w:lineRule="auto"/>
              <w:ind w:firstLine="720"/>
              <w:jc w:val="both"/>
              <w:rPr>
                <w:sz w:val="20"/>
                <w:szCs w:val="20"/>
              </w:rPr>
            </w:pPr>
            <w:r w:rsidRPr="00A20C7D">
              <w:rPr>
                <w:rFonts w:eastAsia="Times New Roman"/>
                <w:b/>
                <w:bCs/>
                <w:sz w:val="20"/>
                <w:szCs w:val="20"/>
              </w:rPr>
              <w:t>2-</w:t>
            </w:r>
          </w:p>
        </w:tc>
        <w:tc>
          <w:tcPr>
            <w:tcW w:w="7660" w:type="dxa"/>
            <w:tcBorders>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й уровень (дипломный) — магистр 2 года</w:t>
            </w:r>
          </w:p>
        </w:tc>
      </w:tr>
      <w:tr w:rsidR="008D7992" w:rsidRPr="00A20C7D">
        <w:trPr>
          <w:trHeight w:val="355"/>
        </w:trPr>
        <w:tc>
          <w:tcPr>
            <w:tcW w:w="1660" w:type="dxa"/>
            <w:tcBorders>
              <w:left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320" w:type="dxa"/>
            <w:vAlign w:val="bottom"/>
          </w:tcPr>
          <w:p w:rsidR="008D7992" w:rsidRPr="00A20C7D" w:rsidRDefault="006336F4" w:rsidP="002441B5">
            <w:pPr>
              <w:spacing w:line="360" w:lineRule="auto"/>
              <w:ind w:firstLine="720"/>
              <w:jc w:val="both"/>
              <w:rPr>
                <w:sz w:val="20"/>
                <w:szCs w:val="20"/>
              </w:rPr>
            </w:pPr>
            <w:r w:rsidRPr="00A20C7D">
              <w:rPr>
                <w:rFonts w:eastAsia="Times New Roman"/>
                <w:b/>
                <w:bCs/>
                <w:sz w:val="20"/>
                <w:szCs w:val="20"/>
              </w:rPr>
              <w:t>3-</w:t>
            </w:r>
          </w:p>
        </w:tc>
        <w:tc>
          <w:tcPr>
            <w:tcW w:w="7660" w:type="dxa"/>
            <w:tcBorders>
              <w:right w:val="single" w:sz="8" w:space="0" w:color="auto"/>
            </w:tcBorders>
            <w:vAlign w:val="bottom"/>
          </w:tcPr>
          <w:p w:rsidR="008D7992" w:rsidRPr="00A20C7D" w:rsidRDefault="006336F4" w:rsidP="002441B5">
            <w:pPr>
              <w:spacing w:line="360" w:lineRule="auto"/>
              <w:ind w:firstLine="720"/>
              <w:jc w:val="both"/>
              <w:rPr>
                <w:sz w:val="20"/>
                <w:szCs w:val="20"/>
              </w:rPr>
            </w:pPr>
            <w:proofErr w:type="gramStart"/>
            <w:r w:rsidRPr="00A20C7D">
              <w:rPr>
                <w:rFonts w:eastAsia="Times New Roman"/>
                <w:sz w:val="20"/>
                <w:szCs w:val="20"/>
              </w:rPr>
              <w:t>й уровень (последипломный) - лиценциат (2 года), до</w:t>
            </w:r>
            <w:r w:rsidRPr="00A20C7D">
              <w:rPr>
                <w:rFonts w:eastAsia="Times New Roman"/>
                <w:sz w:val="20"/>
                <w:szCs w:val="20"/>
              </w:rPr>
              <w:t>к</w:t>
            </w:r>
            <w:r w:rsidRPr="00A20C7D">
              <w:rPr>
                <w:rFonts w:eastAsia="Times New Roman"/>
                <w:sz w:val="20"/>
                <w:szCs w:val="20"/>
              </w:rPr>
              <w:t>тор (4</w:t>
            </w:r>
            <w:proofErr w:type="gramEnd"/>
          </w:p>
        </w:tc>
      </w:tr>
      <w:tr w:rsidR="008D7992" w:rsidRPr="00A20C7D">
        <w:trPr>
          <w:trHeight w:val="369"/>
        </w:trPr>
        <w:tc>
          <w:tcPr>
            <w:tcW w:w="1660" w:type="dxa"/>
            <w:tcBorders>
              <w:left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7980" w:type="dxa"/>
            <w:gridSpan w:val="2"/>
            <w:tcBorders>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года) или (2+2) при наличии степени лиценциата</w:t>
            </w:r>
          </w:p>
        </w:tc>
      </w:tr>
      <w:tr w:rsidR="008D7992" w:rsidRPr="00A20C7D">
        <w:trPr>
          <w:trHeight w:val="713"/>
        </w:trPr>
        <w:tc>
          <w:tcPr>
            <w:tcW w:w="1660" w:type="dxa"/>
            <w:tcBorders>
              <w:left w:val="single" w:sz="8" w:space="0" w:color="auto"/>
              <w:bottom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7980" w:type="dxa"/>
            <w:gridSpan w:val="2"/>
            <w:tcBorders>
              <w:bottom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r>
      <w:tr w:rsidR="008D7992" w:rsidRPr="00A20C7D">
        <w:trPr>
          <w:trHeight w:val="316"/>
        </w:trPr>
        <w:tc>
          <w:tcPr>
            <w:tcW w:w="1660" w:type="dxa"/>
            <w:tcBorders>
              <w:left w:val="single" w:sz="8" w:space="0" w:color="auto"/>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США</w:t>
            </w:r>
          </w:p>
        </w:tc>
        <w:tc>
          <w:tcPr>
            <w:tcW w:w="7980" w:type="dxa"/>
            <w:gridSpan w:val="2"/>
            <w:tcBorders>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 xml:space="preserve">1-й уровень (додипломный) — бакалавр 4 года (BA.BS) </w:t>
            </w:r>
            <w:r w:rsidRPr="00A20C7D">
              <w:rPr>
                <w:rFonts w:eastAsia="Times New Roman"/>
                <w:b/>
                <w:bCs/>
                <w:sz w:val="20"/>
                <w:szCs w:val="20"/>
              </w:rPr>
              <w:t>1-</w:t>
            </w:r>
            <w:r w:rsidRPr="00A20C7D">
              <w:rPr>
                <w:rFonts w:eastAsia="Times New Roman"/>
                <w:sz w:val="20"/>
                <w:szCs w:val="20"/>
              </w:rPr>
              <w:t xml:space="preserve"> й</w:t>
            </w:r>
          </w:p>
        </w:tc>
      </w:tr>
      <w:tr w:rsidR="008D7992" w:rsidRPr="00A20C7D">
        <w:trPr>
          <w:trHeight w:val="353"/>
        </w:trPr>
        <w:tc>
          <w:tcPr>
            <w:tcW w:w="1660" w:type="dxa"/>
            <w:tcBorders>
              <w:left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7980" w:type="dxa"/>
            <w:gridSpan w:val="2"/>
            <w:tcBorders>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уровень (дипломный) — магистр 1-2 года (MA, MS) 3-й уровень</w:t>
            </w:r>
          </w:p>
        </w:tc>
      </w:tr>
      <w:tr w:rsidR="008D7992" w:rsidRPr="00A20C7D">
        <w:trPr>
          <w:trHeight w:val="369"/>
        </w:trPr>
        <w:tc>
          <w:tcPr>
            <w:tcW w:w="1660" w:type="dxa"/>
            <w:tcBorders>
              <w:left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7980" w:type="dxa"/>
            <w:gridSpan w:val="2"/>
            <w:tcBorders>
              <w:right w:val="single" w:sz="8" w:space="0" w:color="auto"/>
            </w:tcBorders>
            <w:vAlign w:val="bottom"/>
          </w:tcPr>
          <w:p w:rsidR="008D7992" w:rsidRPr="00A20C7D" w:rsidRDefault="006336F4" w:rsidP="002441B5">
            <w:pPr>
              <w:spacing w:line="360" w:lineRule="auto"/>
              <w:ind w:firstLine="720"/>
              <w:jc w:val="both"/>
              <w:rPr>
                <w:sz w:val="20"/>
                <w:szCs w:val="20"/>
              </w:rPr>
            </w:pPr>
            <w:r w:rsidRPr="00A20C7D">
              <w:rPr>
                <w:rFonts w:eastAsia="Times New Roman"/>
                <w:sz w:val="20"/>
                <w:szCs w:val="20"/>
              </w:rPr>
              <w:t>(последипломный) — доктор 3 года (PhD)</w:t>
            </w:r>
          </w:p>
        </w:tc>
      </w:tr>
      <w:tr w:rsidR="008D7992" w:rsidRPr="00A20C7D">
        <w:trPr>
          <w:trHeight w:val="680"/>
        </w:trPr>
        <w:tc>
          <w:tcPr>
            <w:tcW w:w="1660" w:type="dxa"/>
            <w:tcBorders>
              <w:left w:val="single" w:sz="8" w:space="0" w:color="auto"/>
              <w:bottom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c>
          <w:tcPr>
            <w:tcW w:w="320" w:type="dxa"/>
            <w:tcBorders>
              <w:bottom w:val="single" w:sz="8" w:space="0" w:color="auto"/>
            </w:tcBorders>
            <w:vAlign w:val="bottom"/>
          </w:tcPr>
          <w:p w:rsidR="008D7992" w:rsidRPr="00A20C7D" w:rsidRDefault="008D7992" w:rsidP="002441B5">
            <w:pPr>
              <w:spacing w:line="360" w:lineRule="auto"/>
              <w:ind w:firstLine="720"/>
              <w:jc w:val="both"/>
              <w:rPr>
                <w:sz w:val="20"/>
                <w:szCs w:val="20"/>
              </w:rPr>
            </w:pPr>
          </w:p>
        </w:tc>
        <w:tc>
          <w:tcPr>
            <w:tcW w:w="7660" w:type="dxa"/>
            <w:tcBorders>
              <w:bottom w:val="single" w:sz="8" w:space="0" w:color="auto"/>
              <w:right w:val="single" w:sz="8" w:space="0" w:color="auto"/>
            </w:tcBorders>
            <w:vAlign w:val="bottom"/>
          </w:tcPr>
          <w:p w:rsidR="008D7992" w:rsidRPr="00A20C7D" w:rsidRDefault="008D7992" w:rsidP="002441B5">
            <w:pPr>
              <w:spacing w:line="360" w:lineRule="auto"/>
              <w:ind w:firstLine="720"/>
              <w:jc w:val="both"/>
              <w:rPr>
                <w:sz w:val="20"/>
                <w:szCs w:val="20"/>
              </w:rPr>
            </w:pPr>
          </w:p>
        </w:tc>
      </w:tr>
    </w:tbl>
    <w:p w:rsidR="008D7992" w:rsidRPr="002441B5" w:rsidRDefault="006336F4" w:rsidP="00A20C7D">
      <w:pPr>
        <w:spacing w:line="360" w:lineRule="auto"/>
        <w:ind w:firstLine="720"/>
        <w:jc w:val="both"/>
        <w:rPr>
          <w:rFonts w:eastAsia="Times New Roman"/>
          <w:sz w:val="28"/>
          <w:szCs w:val="28"/>
        </w:rPr>
      </w:pPr>
      <w:r w:rsidRPr="002441B5">
        <w:rPr>
          <w:rFonts w:eastAsia="Times New Roman"/>
          <w:sz w:val="28"/>
          <w:szCs w:val="28"/>
        </w:rPr>
        <w:lastRenderedPageBreak/>
        <w:t>Третий цикл университетского образования предусматривает дал</w:t>
      </w:r>
      <w:r w:rsidRPr="002441B5">
        <w:rPr>
          <w:rFonts w:eastAsia="Times New Roman"/>
          <w:sz w:val="28"/>
          <w:szCs w:val="28"/>
        </w:rPr>
        <w:t>ь</w:t>
      </w:r>
      <w:r w:rsidRPr="002441B5">
        <w:rPr>
          <w:rFonts w:eastAsia="Times New Roman"/>
          <w:sz w:val="28"/>
          <w:szCs w:val="28"/>
        </w:rPr>
        <w:t>нейшее углубление специализации в области научных исследований. З</w:t>
      </w:r>
      <w:r w:rsidRPr="002441B5">
        <w:rPr>
          <w:rFonts w:eastAsia="Times New Roman"/>
          <w:sz w:val="28"/>
          <w:szCs w:val="28"/>
        </w:rPr>
        <w:t>а</w:t>
      </w:r>
      <w:r w:rsidRPr="002441B5">
        <w:rPr>
          <w:rFonts w:eastAsia="Times New Roman"/>
          <w:sz w:val="28"/>
          <w:szCs w:val="28"/>
        </w:rPr>
        <w:t>числение на третий цикл университетского образования происходит на о</w:t>
      </w:r>
      <w:r w:rsidRPr="002441B5">
        <w:rPr>
          <w:rFonts w:eastAsia="Times New Roman"/>
          <w:sz w:val="28"/>
          <w:szCs w:val="28"/>
        </w:rPr>
        <w:t>с</w:t>
      </w:r>
      <w:r w:rsidRPr="002441B5">
        <w:rPr>
          <w:rFonts w:eastAsia="Times New Roman"/>
          <w:sz w:val="28"/>
          <w:szCs w:val="28"/>
        </w:rPr>
        <w:t>новании собеседования и конкурса документов метриз или инженера. В р</w:t>
      </w:r>
      <w:r w:rsidRPr="002441B5">
        <w:rPr>
          <w:rFonts w:eastAsia="Times New Roman"/>
          <w:sz w:val="28"/>
          <w:szCs w:val="28"/>
        </w:rPr>
        <w:t>е</w:t>
      </w:r>
      <w:r w:rsidRPr="002441B5">
        <w:rPr>
          <w:rFonts w:eastAsia="Times New Roman"/>
          <w:sz w:val="28"/>
          <w:szCs w:val="28"/>
        </w:rPr>
        <w:t>зультате тщательного отбора на третий цикл обучения попадают самые лучшие студенты (16 %). Подготовка для студентов третьего цикла пред</w:t>
      </w:r>
      <w:r w:rsidRPr="002441B5">
        <w:rPr>
          <w:rFonts w:eastAsia="Times New Roman"/>
          <w:sz w:val="28"/>
          <w:szCs w:val="28"/>
        </w:rPr>
        <w:t>у</w:t>
      </w:r>
      <w:r w:rsidRPr="002441B5">
        <w:rPr>
          <w:rFonts w:eastAsia="Times New Roman"/>
          <w:sz w:val="28"/>
          <w:szCs w:val="28"/>
        </w:rPr>
        <w:t>сматривает одногодичное обучение со стажировкой на предприятии или участием</w:t>
      </w:r>
      <w:r w:rsidR="00A20C7D">
        <w:rPr>
          <w:rFonts w:eastAsia="Times New Roman"/>
          <w:sz w:val="28"/>
          <w:szCs w:val="28"/>
        </w:rPr>
        <w:t xml:space="preserve"> в н</w:t>
      </w:r>
      <w:r w:rsidRPr="002441B5">
        <w:rPr>
          <w:rFonts w:eastAsia="Times New Roman"/>
          <w:sz w:val="28"/>
          <w:szCs w:val="28"/>
        </w:rPr>
        <w:t>аучно-исследовательской работе и последующим продолж</w:t>
      </w:r>
      <w:r w:rsidRPr="002441B5">
        <w:rPr>
          <w:rFonts w:eastAsia="Times New Roman"/>
          <w:sz w:val="28"/>
          <w:szCs w:val="28"/>
        </w:rPr>
        <w:t>е</w:t>
      </w:r>
      <w:r w:rsidRPr="002441B5">
        <w:rPr>
          <w:rFonts w:eastAsia="Times New Roman"/>
          <w:sz w:val="28"/>
          <w:szCs w:val="28"/>
        </w:rPr>
        <w:t>нием обучения в докторантуре (2-4 года) для защиты кандидатской ди</w:t>
      </w:r>
      <w:r w:rsidRPr="002441B5">
        <w:rPr>
          <w:rFonts w:eastAsia="Times New Roman"/>
          <w:sz w:val="28"/>
          <w:szCs w:val="28"/>
        </w:rPr>
        <w:t>с</w:t>
      </w:r>
      <w:r w:rsidRPr="002441B5">
        <w:rPr>
          <w:rFonts w:eastAsia="Times New Roman"/>
          <w:sz w:val="28"/>
          <w:szCs w:val="28"/>
        </w:rPr>
        <w:t>сертации.</w:t>
      </w:r>
    </w:p>
    <w:p w:rsidR="008D7992" w:rsidRPr="002441B5" w:rsidRDefault="006336F4" w:rsidP="00ED78C1">
      <w:pPr>
        <w:numPr>
          <w:ilvl w:val="1"/>
          <w:numId w:val="77"/>
        </w:numPr>
        <w:tabs>
          <w:tab w:val="left" w:pos="1214"/>
        </w:tabs>
        <w:spacing w:line="360" w:lineRule="auto"/>
        <w:ind w:firstLine="720"/>
        <w:jc w:val="both"/>
        <w:rPr>
          <w:sz w:val="28"/>
          <w:szCs w:val="28"/>
        </w:rPr>
      </w:pPr>
      <w:r w:rsidRPr="002441B5">
        <w:rPr>
          <w:rFonts w:eastAsia="Times New Roman"/>
          <w:i/>
          <w:iCs/>
          <w:sz w:val="28"/>
          <w:szCs w:val="28"/>
        </w:rPr>
        <w:t xml:space="preserve">Швеции </w:t>
      </w:r>
      <w:r w:rsidRPr="002441B5">
        <w:rPr>
          <w:rFonts w:eastAsia="Times New Roman"/>
          <w:sz w:val="28"/>
          <w:szCs w:val="28"/>
        </w:rPr>
        <w:t>система подготовки кадров построена по схеме:</w:t>
      </w:r>
      <w:r w:rsidRPr="002441B5">
        <w:rPr>
          <w:rFonts w:eastAsia="Times New Roman"/>
          <w:i/>
          <w:iCs/>
          <w:sz w:val="28"/>
          <w:szCs w:val="28"/>
        </w:rPr>
        <w:t xml:space="preserve"> </w:t>
      </w:r>
      <w:r w:rsidRPr="002441B5">
        <w:rPr>
          <w:rFonts w:eastAsia="Times New Roman"/>
          <w:sz w:val="28"/>
          <w:szCs w:val="28"/>
        </w:rPr>
        <w:t>специ</w:t>
      </w:r>
      <w:r w:rsidRPr="002441B5">
        <w:rPr>
          <w:rFonts w:eastAsia="Times New Roman"/>
          <w:sz w:val="28"/>
          <w:szCs w:val="28"/>
        </w:rPr>
        <w:t>а</w:t>
      </w:r>
      <w:r w:rsidRPr="002441B5">
        <w:rPr>
          <w:rFonts w:eastAsia="Times New Roman"/>
          <w:sz w:val="28"/>
          <w:szCs w:val="28"/>
        </w:rPr>
        <w:t>лист (2 года) — бакалавр (3 года) — магистр (1,5) — доктор (4 года)</w:t>
      </w:r>
      <w:proofErr w:type="gramStart"/>
      <w:r w:rsidRPr="002441B5">
        <w:rPr>
          <w:rFonts w:eastAsia="Times New Roman"/>
          <w:sz w:val="28"/>
          <w:szCs w:val="28"/>
        </w:rPr>
        <w:t>.</w:t>
      </w:r>
      <w:proofErr w:type="gramEnd"/>
      <w:r w:rsidR="002441B5" w:rsidRPr="002441B5">
        <w:rPr>
          <w:rFonts w:eastAsia="Times New Roman"/>
          <w:sz w:val="28"/>
          <w:szCs w:val="28"/>
        </w:rPr>
        <w:t xml:space="preserve"> </w:t>
      </w:r>
      <w:proofErr w:type="spellStart"/>
      <w:proofErr w:type="gramStart"/>
      <w:r w:rsidRPr="002441B5">
        <w:rPr>
          <w:rFonts w:eastAsia="Times New Roman"/>
          <w:sz w:val="28"/>
          <w:szCs w:val="28"/>
        </w:rPr>
        <w:t>а</w:t>
      </w:r>
      <w:proofErr w:type="gramEnd"/>
      <w:r w:rsidRPr="002441B5">
        <w:rPr>
          <w:rFonts w:eastAsia="Times New Roman"/>
          <w:sz w:val="28"/>
          <w:szCs w:val="28"/>
        </w:rPr>
        <w:t>з</w:t>
      </w:r>
      <w:r w:rsidRPr="002441B5">
        <w:rPr>
          <w:rFonts w:eastAsia="Times New Roman"/>
          <w:sz w:val="28"/>
          <w:szCs w:val="28"/>
        </w:rPr>
        <w:t>о</w:t>
      </w:r>
      <w:r w:rsidRPr="002441B5">
        <w:rPr>
          <w:rFonts w:eastAsia="Times New Roman"/>
          <w:sz w:val="28"/>
          <w:szCs w:val="28"/>
        </w:rPr>
        <w:t>вый</w:t>
      </w:r>
      <w:proofErr w:type="spellEnd"/>
      <w:r w:rsidRPr="002441B5">
        <w:rPr>
          <w:rFonts w:eastAsia="Times New Roman"/>
          <w:sz w:val="28"/>
          <w:szCs w:val="28"/>
        </w:rPr>
        <w:t xml:space="preserve"> уровень представлен дипломом специалиста и степенями бакалавра, магистра. Последипломный уровень — учеными степенями лиценциата и доктора.</w:t>
      </w:r>
    </w:p>
    <w:p w:rsidR="008D7992" w:rsidRPr="002441B5" w:rsidRDefault="006336F4" w:rsidP="002441B5">
      <w:pPr>
        <w:spacing w:line="360" w:lineRule="auto"/>
        <w:ind w:firstLine="720"/>
        <w:jc w:val="both"/>
        <w:rPr>
          <w:sz w:val="28"/>
          <w:szCs w:val="28"/>
        </w:rPr>
      </w:pPr>
      <w:r w:rsidRPr="002441B5">
        <w:rPr>
          <w:rFonts w:eastAsia="Times New Roman"/>
          <w:sz w:val="28"/>
          <w:szCs w:val="28"/>
        </w:rPr>
        <w:t>Процесс обучения построен по модульной системе. Модуль пре</w:t>
      </w:r>
      <w:r w:rsidRPr="002441B5">
        <w:rPr>
          <w:rFonts w:eastAsia="Times New Roman"/>
          <w:sz w:val="28"/>
          <w:szCs w:val="28"/>
        </w:rPr>
        <w:t>д</w:t>
      </w:r>
      <w:r w:rsidRPr="002441B5">
        <w:rPr>
          <w:rFonts w:eastAsia="Times New Roman"/>
          <w:sz w:val="28"/>
          <w:szCs w:val="28"/>
        </w:rPr>
        <w:t>ставляет собой завершенный цикл обучения, состоящий из трех компоне</w:t>
      </w:r>
      <w:r w:rsidRPr="002441B5">
        <w:rPr>
          <w:rFonts w:eastAsia="Times New Roman"/>
          <w:sz w:val="28"/>
          <w:szCs w:val="28"/>
        </w:rPr>
        <w:t>н</w:t>
      </w:r>
      <w:r w:rsidRPr="002441B5">
        <w:rPr>
          <w:rFonts w:eastAsia="Times New Roman"/>
          <w:sz w:val="28"/>
          <w:szCs w:val="28"/>
        </w:rPr>
        <w:t>тов: основной специализации, факу</w:t>
      </w:r>
      <w:r w:rsidR="00A20C7D">
        <w:rPr>
          <w:rFonts w:eastAsia="Times New Roman"/>
          <w:sz w:val="28"/>
          <w:szCs w:val="28"/>
        </w:rPr>
        <w:t>льтативных курсов и диссертации</w:t>
      </w:r>
      <w:r w:rsidRPr="002441B5">
        <w:rPr>
          <w:rFonts w:eastAsia="Times New Roman"/>
          <w:sz w:val="28"/>
          <w:szCs w:val="28"/>
        </w:rPr>
        <w:t>. В Шв</w:t>
      </w:r>
      <w:r w:rsidRPr="002441B5">
        <w:rPr>
          <w:rFonts w:eastAsia="Times New Roman"/>
          <w:sz w:val="28"/>
          <w:szCs w:val="28"/>
        </w:rPr>
        <w:t>е</w:t>
      </w:r>
      <w:r w:rsidRPr="002441B5">
        <w:rPr>
          <w:rFonts w:eastAsia="Times New Roman"/>
          <w:sz w:val="28"/>
          <w:szCs w:val="28"/>
        </w:rPr>
        <w:t>ции, чтобы получить степень бакалавра, студенту необходимо набрать 120 баллов. Из них 60 баллов за специализацию, 50 баллов за факульт</w:t>
      </w:r>
      <w:r w:rsidRPr="002441B5">
        <w:rPr>
          <w:rFonts w:eastAsia="Times New Roman"/>
          <w:sz w:val="28"/>
          <w:szCs w:val="28"/>
        </w:rPr>
        <w:t>а</w:t>
      </w:r>
      <w:r w:rsidRPr="002441B5">
        <w:rPr>
          <w:rFonts w:eastAsia="Times New Roman"/>
          <w:sz w:val="28"/>
          <w:szCs w:val="28"/>
        </w:rPr>
        <w:t>тивные курсы и 10 баллов за диссертацию. Чтобы получить степень маг</w:t>
      </w:r>
      <w:r w:rsidRPr="002441B5">
        <w:rPr>
          <w:rFonts w:eastAsia="Times New Roman"/>
          <w:sz w:val="28"/>
          <w:szCs w:val="28"/>
        </w:rPr>
        <w:t>и</w:t>
      </w:r>
      <w:r w:rsidRPr="002441B5">
        <w:rPr>
          <w:rFonts w:eastAsia="Times New Roman"/>
          <w:sz w:val="28"/>
          <w:szCs w:val="28"/>
        </w:rPr>
        <w:t>стра, необходимо набрать 160 баллов (80+60+20).</w:t>
      </w:r>
    </w:p>
    <w:p w:rsidR="008D7992" w:rsidRPr="002441B5" w:rsidRDefault="006336F4" w:rsidP="002441B5">
      <w:pPr>
        <w:spacing w:line="360" w:lineRule="auto"/>
        <w:ind w:firstLine="720"/>
        <w:jc w:val="both"/>
        <w:rPr>
          <w:sz w:val="28"/>
          <w:szCs w:val="28"/>
        </w:rPr>
      </w:pPr>
      <w:r w:rsidRPr="002441B5">
        <w:rPr>
          <w:rFonts w:eastAsia="Times New Roman"/>
          <w:sz w:val="28"/>
          <w:szCs w:val="28"/>
        </w:rPr>
        <w:t>Следует отметить, что особая роль в многоступенчатой системе по</w:t>
      </w:r>
      <w:r w:rsidRPr="002441B5">
        <w:rPr>
          <w:rFonts w:eastAsia="Times New Roman"/>
          <w:sz w:val="28"/>
          <w:szCs w:val="28"/>
        </w:rPr>
        <w:t>д</w:t>
      </w:r>
      <w:r w:rsidRPr="002441B5">
        <w:rPr>
          <w:rFonts w:eastAsia="Times New Roman"/>
          <w:sz w:val="28"/>
          <w:szCs w:val="28"/>
        </w:rPr>
        <w:t>готовки кадров отводится второму циклу высшего образования — магис</w:t>
      </w:r>
      <w:r w:rsidRPr="002441B5">
        <w:rPr>
          <w:rFonts w:eastAsia="Times New Roman"/>
          <w:sz w:val="28"/>
          <w:szCs w:val="28"/>
        </w:rPr>
        <w:t>т</w:t>
      </w:r>
      <w:r w:rsidRPr="002441B5">
        <w:rPr>
          <w:rFonts w:eastAsia="Times New Roman"/>
          <w:sz w:val="28"/>
          <w:szCs w:val="28"/>
        </w:rPr>
        <w:t>ратуре, которая сегодня активно развивается. Это явление — следствие целого ряда причин.</w:t>
      </w:r>
    </w:p>
    <w:p w:rsidR="008D7992" w:rsidRPr="002441B5" w:rsidRDefault="00A20C7D" w:rsidP="002441B5">
      <w:pPr>
        <w:spacing w:line="360" w:lineRule="auto"/>
        <w:ind w:firstLine="720"/>
        <w:jc w:val="both"/>
        <w:rPr>
          <w:sz w:val="28"/>
          <w:szCs w:val="28"/>
        </w:rPr>
      </w:pPr>
      <w:r>
        <w:rPr>
          <w:rFonts w:eastAsia="Times New Roman"/>
          <w:sz w:val="28"/>
          <w:szCs w:val="28"/>
        </w:rPr>
        <w:t>Во</w:t>
      </w:r>
      <w:r w:rsidR="006336F4" w:rsidRPr="002441B5">
        <w:rPr>
          <w:rFonts w:eastAsia="Times New Roman"/>
          <w:sz w:val="28"/>
          <w:szCs w:val="28"/>
        </w:rPr>
        <w:t>-первых</w:t>
      </w:r>
      <w:proofErr w:type="gramStart"/>
      <w:r w:rsidR="006336F4" w:rsidRPr="002441B5">
        <w:rPr>
          <w:rFonts w:eastAsia="Times New Roman"/>
          <w:sz w:val="28"/>
          <w:szCs w:val="28"/>
        </w:rPr>
        <w:t xml:space="preserve"> ,</w:t>
      </w:r>
      <w:proofErr w:type="gramEnd"/>
      <w:r w:rsidR="006336F4" w:rsidRPr="002441B5">
        <w:rPr>
          <w:rFonts w:eastAsia="Times New Roman"/>
          <w:sz w:val="28"/>
          <w:szCs w:val="28"/>
        </w:rPr>
        <w:t xml:space="preserve"> современное общество характеризуется постоянным ростом объема информации, изменениями технологий, что требует от профессионалов постоянного обновления своих знаний. Во- вторых, пра</w:t>
      </w:r>
      <w:r w:rsidR="006336F4" w:rsidRPr="002441B5">
        <w:rPr>
          <w:rFonts w:eastAsia="Times New Roman"/>
          <w:sz w:val="28"/>
          <w:szCs w:val="28"/>
        </w:rPr>
        <w:t>к</w:t>
      </w:r>
      <w:r w:rsidR="006336F4" w:rsidRPr="002441B5">
        <w:rPr>
          <w:rFonts w:eastAsia="Times New Roman"/>
          <w:sz w:val="28"/>
          <w:szCs w:val="28"/>
        </w:rPr>
        <w:lastRenderedPageBreak/>
        <w:t>тическая подготовка студентов в рамках первого цикла университетского образования (бакалавриата) недостаточна. Поэтому магистерские пр</w:t>
      </w:r>
      <w:r w:rsidR="006336F4" w:rsidRPr="002441B5">
        <w:rPr>
          <w:rFonts w:eastAsia="Times New Roman"/>
          <w:sz w:val="28"/>
          <w:szCs w:val="28"/>
        </w:rPr>
        <w:t>о</w:t>
      </w:r>
      <w:r w:rsidR="006336F4" w:rsidRPr="002441B5">
        <w:rPr>
          <w:rFonts w:eastAsia="Times New Roman"/>
          <w:sz w:val="28"/>
          <w:szCs w:val="28"/>
        </w:rPr>
        <w:t>граммы рассматриваются многими фирмами и компаниями как эффекти</w:t>
      </w:r>
      <w:r w:rsidR="006336F4" w:rsidRPr="002441B5">
        <w:rPr>
          <w:rFonts w:eastAsia="Times New Roman"/>
          <w:sz w:val="28"/>
          <w:szCs w:val="28"/>
        </w:rPr>
        <w:t>в</w:t>
      </w:r>
      <w:r w:rsidR="006336F4" w:rsidRPr="002441B5">
        <w:rPr>
          <w:rFonts w:eastAsia="Times New Roman"/>
          <w:sz w:val="28"/>
          <w:szCs w:val="28"/>
        </w:rPr>
        <w:t>ное сре</w:t>
      </w:r>
      <w:r w:rsidR="006336F4" w:rsidRPr="002441B5">
        <w:rPr>
          <w:rFonts w:eastAsia="Times New Roman"/>
          <w:sz w:val="28"/>
          <w:szCs w:val="28"/>
        </w:rPr>
        <w:t>д</w:t>
      </w:r>
      <w:r w:rsidR="006336F4" w:rsidRPr="002441B5">
        <w:rPr>
          <w:rFonts w:eastAsia="Times New Roman"/>
          <w:sz w:val="28"/>
          <w:szCs w:val="28"/>
        </w:rPr>
        <w:t>ство «доводки» уровня подготовки специалистов. Магистерские программы направлены на углубление специализации в избранной обла</w:t>
      </w:r>
      <w:r w:rsidR="006336F4" w:rsidRPr="002441B5">
        <w:rPr>
          <w:rFonts w:eastAsia="Times New Roman"/>
          <w:sz w:val="28"/>
          <w:szCs w:val="28"/>
        </w:rPr>
        <w:t>с</w:t>
      </w:r>
      <w:r w:rsidR="006336F4" w:rsidRPr="002441B5">
        <w:rPr>
          <w:rFonts w:eastAsia="Times New Roman"/>
          <w:sz w:val="28"/>
          <w:szCs w:val="28"/>
        </w:rPr>
        <w:t>ти и имеют профессиональную направленность. Прием студентов осущ</w:t>
      </w:r>
      <w:r w:rsidR="006336F4" w:rsidRPr="002441B5">
        <w:rPr>
          <w:rFonts w:eastAsia="Times New Roman"/>
          <w:sz w:val="28"/>
          <w:szCs w:val="28"/>
        </w:rPr>
        <w:t>е</w:t>
      </w:r>
      <w:r w:rsidR="006336F4" w:rsidRPr="002441B5">
        <w:rPr>
          <w:rFonts w:eastAsia="Times New Roman"/>
          <w:sz w:val="28"/>
          <w:szCs w:val="28"/>
        </w:rPr>
        <w:t>ствляется на ко</w:t>
      </w:r>
      <w:r w:rsidR="006336F4" w:rsidRPr="002441B5">
        <w:rPr>
          <w:rFonts w:eastAsia="Times New Roman"/>
          <w:sz w:val="28"/>
          <w:szCs w:val="28"/>
        </w:rPr>
        <w:t>н</w:t>
      </w:r>
      <w:r w:rsidR="006336F4" w:rsidRPr="002441B5">
        <w:rPr>
          <w:rFonts w:eastAsia="Times New Roman"/>
          <w:sz w:val="28"/>
          <w:szCs w:val="28"/>
        </w:rPr>
        <w:t xml:space="preserve">курсной основе. Помимо наличия диплома бакалавра ряд вузов выдвигает дополнительные требования к </w:t>
      </w:r>
      <w:proofErr w:type="gramStart"/>
      <w:r w:rsidR="006336F4" w:rsidRPr="002441B5">
        <w:rPr>
          <w:rFonts w:eastAsia="Times New Roman"/>
          <w:sz w:val="28"/>
          <w:szCs w:val="28"/>
        </w:rPr>
        <w:t>поступающим</w:t>
      </w:r>
      <w:proofErr w:type="gramEnd"/>
      <w:r w:rsidR="006336F4" w:rsidRPr="002441B5">
        <w:rPr>
          <w:rFonts w:eastAsia="Times New Roman"/>
          <w:sz w:val="28"/>
          <w:szCs w:val="28"/>
        </w:rPr>
        <w:t>. Так, треб</w:t>
      </w:r>
      <w:r w:rsidR="006336F4" w:rsidRPr="002441B5">
        <w:rPr>
          <w:rFonts w:eastAsia="Times New Roman"/>
          <w:sz w:val="28"/>
          <w:szCs w:val="28"/>
        </w:rPr>
        <w:t>у</w:t>
      </w:r>
      <w:r w:rsidR="006336F4" w:rsidRPr="002441B5">
        <w:rPr>
          <w:rFonts w:eastAsia="Times New Roman"/>
          <w:sz w:val="28"/>
          <w:szCs w:val="28"/>
        </w:rPr>
        <w:t>ется подтве</w:t>
      </w:r>
      <w:r w:rsidR="006336F4" w:rsidRPr="002441B5">
        <w:rPr>
          <w:rFonts w:eastAsia="Times New Roman"/>
          <w:sz w:val="28"/>
          <w:szCs w:val="28"/>
        </w:rPr>
        <w:t>р</w:t>
      </w:r>
      <w:r w:rsidR="006336F4" w:rsidRPr="002441B5">
        <w:rPr>
          <w:rFonts w:eastAsia="Times New Roman"/>
          <w:sz w:val="28"/>
          <w:szCs w:val="28"/>
        </w:rPr>
        <w:t>ждение уровня владения английским языком (предоставить результаты о</w:t>
      </w:r>
      <w:r w:rsidR="006336F4" w:rsidRPr="002441B5">
        <w:rPr>
          <w:rFonts w:eastAsia="Times New Roman"/>
          <w:sz w:val="28"/>
          <w:szCs w:val="28"/>
        </w:rPr>
        <w:t>д</w:t>
      </w:r>
      <w:r w:rsidR="006336F4" w:rsidRPr="002441B5">
        <w:rPr>
          <w:rFonts w:eastAsia="Times New Roman"/>
          <w:sz w:val="28"/>
          <w:szCs w:val="28"/>
        </w:rPr>
        <w:t>ного из международно признанных тестов), нередко — стаж работы по специальн</w:t>
      </w:r>
      <w:r w:rsidR="006336F4" w:rsidRPr="002441B5">
        <w:rPr>
          <w:rFonts w:eastAsia="Times New Roman"/>
          <w:sz w:val="28"/>
          <w:szCs w:val="28"/>
        </w:rPr>
        <w:t>о</w:t>
      </w:r>
      <w:r w:rsidR="006336F4" w:rsidRPr="002441B5">
        <w:rPr>
          <w:rFonts w:eastAsia="Times New Roman"/>
          <w:sz w:val="28"/>
          <w:szCs w:val="28"/>
        </w:rPr>
        <w:t>сти. Продолжительность обучения в магистратуре варьируется (в зависимости от вуза), но в целом составляет 1-2 года. Пе</w:t>
      </w:r>
      <w:r w:rsidR="006336F4" w:rsidRPr="002441B5">
        <w:rPr>
          <w:rFonts w:eastAsia="Times New Roman"/>
          <w:sz w:val="28"/>
          <w:szCs w:val="28"/>
        </w:rPr>
        <w:t>р</w:t>
      </w:r>
      <w:r w:rsidR="006336F4" w:rsidRPr="002441B5">
        <w:rPr>
          <w:rFonts w:eastAsia="Times New Roman"/>
          <w:sz w:val="28"/>
          <w:szCs w:val="28"/>
        </w:rPr>
        <w:t>вые два-три семестра отводятся на аудиторные занятия, последний с</w:t>
      </w:r>
      <w:r w:rsidR="006336F4" w:rsidRPr="002441B5">
        <w:rPr>
          <w:rFonts w:eastAsia="Times New Roman"/>
          <w:sz w:val="28"/>
          <w:szCs w:val="28"/>
        </w:rPr>
        <w:t>е</w:t>
      </w:r>
      <w:r w:rsidR="006336F4" w:rsidRPr="002441B5">
        <w:rPr>
          <w:rFonts w:eastAsia="Times New Roman"/>
          <w:sz w:val="28"/>
          <w:szCs w:val="28"/>
        </w:rPr>
        <w:t>местр — на написание магисте</w:t>
      </w:r>
      <w:r w:rsidR="006336F4" w:rsidRPr="002441B5">
        <w:rPr>
          <w:rFonts w:eastAsia="Times New Roman"/>
          <w:sz w:val="28"/>
          <w:szCs w:val="28"/>
        </w:rPr>
        <w:t>р</w:t>
      </w:r>
      <w:r w:rsidR="006336F4" w:rsidRPr="002441B5">
        <w:rPr>
          <w:rFonts w:eastAsia="Times New Roman"/>
          <w:sz w:val="28"/>
          <w:szCs w:val="28"/>
        </w:rPr>
        <w:t>ской диссертации. Отличительная черта магистерских программ в Европе</w:t>
      </w:r>
      <w:r>
        <w:rPr>
          <w:rFonts w:eastAsia="Times New Roman"/>
          <w:sz w:val="28"/>
          <w:szCs w:val="28"/>
        </w:rPr>
        <w:t xml:space="preserve"> </w:t>
      </w:r>
      <w:r w:rsidR="006336F4" w:rsidRPr="002441B5">
        <w:rPr>
          <w:rFonts w:eastAsia="Times New Roman"/>
          <w:sz w:val="28"/>
          <w:szCs w:val="28"/>
        </w:rPr>
        <w:t>— их международный характер. Обуч</w:t>
      </w:r>
      <w:r w:rsidR="006336F4" w:rsidRPr="002441B5">
        <w:rPr>
          <w:rFonts w:eastAsia="Times New Roman"/>
          <w:sz w:val="28"/>
          <w:szCs w:val="28"/>
        </w:rPr>
        <w:t>е</w:t>
      </w:r>
      <w:r w:rsidR="006336F4" w:rsidRPr="002441B5">
        <w:rPr>
          <w:rFonts w:eastAsia="Times New Roman"/>
          <w:sz w:val="28"/>
          <w:szCs w:val="28"/>
        </w:rPr>
        <w:t>ние зарубежных студентов,</w:t>
      </w:r>
      <w:r>
        <w:rPr>
          <w:rFonts w:eastAsia="Times New Roman"/>
          <w:sz w:val="28"/>
          <w:szCs w:val="28"/>
        </w:rPr>
        <w:t xml:space="preserve"> </w:t>
      </w:r>
      <w:r w:rsidR="006336F4" w:rsidRPr="002441B5">
        <w:rPr>
          <w:rFonts w:eastAsia="Times New Roman"/>
          <w:sz w:val="28"/>
          <w:szCs w:val="28"/>
        </w:rPr>
        <w:t>привлечение зарубежных преподавателей п</w:t>
      </w:r>
      <w:r w:rsidR="006336F4" w:rsidRPr="002441B5">
        <w:rPr>
          <w:rFonts w:eastAsia="Times New Roman"/>
          <w:sz w:val="28"/>
          <w:szCs w:val="28"/>
        </w:rPr>
        <w:t>о</w:t>
      </w:r>
      <w:r w:rsidR="006336F4" w:rsidRPr="002441B5">
        <w:rPr>
          <w:rFonts w:eastAsia="Times New Roman"/>
          <w:sz w:val="28"/>
          <w:szCs w:val="28"/>
        </w:rPr>
        <w:t>вышают привлекательность магисте</w:t>
      </w:r>
      <w:r w:rsidR="006336F4" w:rsidRPr="002441B5">
        <w:rPr>
          <w:rFonts w:eastAsia="Times New Roman"/>
          <w:sz w:val="28"/>
          <w:szCs w:val="28"/>
        </w:rPr>
        <w:t>р</w:t>
      </w:r>
      <w:r w:rsidR="006336F4" w:rsidRPr="002441B5">
        <w:rPr>
          <w:rFonts w:eastAsia="Times New Roman"/>
          <w:sz w:val="28"/>
          <w:szCs w:val="28"/>
        </w:rPr>
        <w:t>ской подготовки. Таким образом, на рубеже XX—XXI вв. в развитии института магистратуры наметились</w:t>
      </w:r>
      <w:r w:rsidR="002441B5" w:rsidRPr="002441B5">
        <w:rPr>
          <w:rFonts w:eastAsia="Times New Roman"/>
          <w:sz w:val="28"/>
          <w:szCs w:val="28"/>
        </w:rPr>
        <w:t xml:space="preserve"> </w:t>
      </w:r>
      <w:r w:rsidR="006336F4" w:rsidRPr="002441B5">
        <w:rPr>
          <w:rFonts w:eastAsia="Times New Roman"/>
          <w:sz w:val="28"/>
          <w:szCs w:val="28"/>
        </w:rPr>
        <w:t>сл</w:t>
      </w:r>
      <w:r w:rsidR="006336F4" w:rsidRPr="002441B5">
        <w:rPr>
          <w:rFonts w:eastAsia="Times New Roman"/>
          <w:sz w:val="28"/>
          <w:szCs w:val="28"/>
        </w:rPr>
        <w:t>е</w:t>
      </w:r>
      <w:r w:rsidR="006336F4" w:rsidRPr="002441B5">
        <w:rPr>
          <w:rFonts w:eastAsia="Times New Roman"/>
          <w:sz w:val="28"/>
          <w:szCs w:val="28"/>
        </w:rPr>
        <w:t>дующие приоритеты: ярко выраженная интернационализация; междисц</w:t>
      </w:r>
      <w:r w:rsidR="006336F4" w:rsidRPr="002441B5">
        <w:rPr>
          <w:rFonts w:eastAsia="Times New Roman"/>
          <w:sz w:val="28"/>
          <w:szCs w:val="28"/>
        </w:rPr>
        <w:t>и</w:t>
      </w:r>
      <w:r w:rsidR="006336F4" w:rsidRPr="002441B5">
        <w:rPr>
          <w:rFonts w:eastAsia="Times New Roman"/>
          <w:sz w:val="28"/>
          <w:szCs w:val="28"/>
        </w:rPr>
        <w:t>плинарность магистерских программ; автономность вузов при их разр</w:t>
      </w:r>
      <w:r w:rsidR="006336F4" w:rsidRPr="002441B5">
        <w:rPr>
          <w:rFonts w:eastAsia="Times New Roman"/>
          <w:sz w:val="28"/>
          <w:szCs w:val="28"/>
        </w:rPr>
        <w:t>а</w:t>
      </w:r>
      <w:r w:rsidR="006336F4" w:rsidRPr="002441B5">
        <w:rPr>
          <w:rFonts w:eastAsia="Times New Roman"/>
          <w:sz w:val="28"/>
          <w:szCs w:val="28"/>
        </w:rPr>
        <w:t>ботке; учет потребностей рынка рабочей с</w:t>
      </w:r>
      <w:r w:rsidR="006336F4" w:rsidRPr="002441B5">
        <w:rPr>
          <w:rFonts w:eastAsia="Times New Roman"/>
          <w:sz w:val="28"/>
          <w:szCs w:val="28"/>
        </w:rPr>
        <w:t>и</w:t>
      </w:r>
      <w:r w:rsidR="006336F4" w:rsidRPr="002441B5">
        <w:rPr>
          <w:rFonts w:eastAsia="Times New Roman"/>
          <w:sz w:val="28"/>
          <w:szCs w:val="28"/>
        </w:rPr>
        <w:t>лы.</w:t>
      </w:r>
    </w:p>
    <w:p w:rsidR="008D7992" w:rsidRPr="002441B5" w:rsidRDefault="00A20C7D" w:rsidP="00A20C7D">
      <w:pPr>
        <w:tabs>
          <w:tab w:val="left" w:pos="917"/>
        </w:tabs>
        <w:spacing w:line="360" w:lineRule="auto"/>
        <w:ind w:firstLine="720"/>
        <w:jc w:val="both"/>
        <w:rPr>
          <w:rFonts w:eastAsia="Times New Roman"/>
          <w:sz w:val="28"/>
          <w:szCs w:val="28"/>
        </w:rPr>
      </w:pPr>
      <w:r>
        <w:rPr>
          <w:sz w:val="28"/>
          <w:szCs w:val="28"/>
        </w:rPr>
        <w:t xml:space="preserve">В </w:t>
      </w:r>
      <w:r w:rsidR="006336F4" w:rsidRPr="002441B5">
        <w:rPr>
          <w:rFonts w:eastAsia="Times New Roman"/>
          <w:sz w:val="28"/>
          <w:szCs w:val="28"/>
        </w:rPr>
        <w:t>США подготовка кадров осуществляется на трехступенчатой о</w:t>
      </w:r>
      <w:r w:rsidR="006336F4" w:rsidRPr="002441B5">
        <w:rPr>
          <w:rFonts w:eastAsia="Times New Roman"/>
          <w:sz w:val="28"/>
          <w:szCs w:val="28"/>
        </w:rPr>
        <w:t>с</w:t>
      </w:r>
      <w:r w:rsidR="006336F4" w:rsidRPr="002441B5">
        <w:rPr>
          <w:rFonts w:eastAsia="Times New Roman"/>
          <w:sz w:val="28"/>
          <w:szCs w:val="28"/>
        </w:rPr>
        <w:t>нове.</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 xml:space="preserve">Первый уровень высшего образования — </w:t>
      </w:r>
      <w:r w:rsidRPr="002441B5">
        <w:rPr>
          <w:rFonts w:eastAsia="Times New Roman"/>
          <w:i/>
          <w:iCs/>
          <w:sz w:val="28"/>
          <w:szCs w:val="28"/>
        </w:rPr>
        <w:t>undergraduate level —</w:t>
      </w:r>
      <w:r w:rsidRPr="002441B5">
        <w:rPr>
          <w:rFonts w:eastAsia="Times New Roman"/>
          <w:sz w:val="28"/>
          <w:szCs w:val="28"/>
        </w:rPr>
        <w:t xml:space="preserve"> я</w:t>
      </w:r>
      <w:r w:rsidRPr="002441B5">
        <w:rPr>
          <w:rFonts w:eastAsia="Times New Roman"/>
          <w:sz w:val="28"/>
          <w:szCs w:val="28"/>
        </w:rPr>
        <w:t>в</w:t>
      </w:r>
      <w:r w:rsidRPr="002441B5">
        <w:rPr>
          <w:rFonts w:eastAsia="Times New Roman"/>
          <w:sz w:val="28"/>
          <w:szCs w:val="28"/>
        </w:rPr>
        <w:t xml:space="preserve">ляется базовым высшим образованием, призван в определенной степени </w:t>
      </w:r>
      <w:proofErr w:type="gramStart"/>
      <w:r w:rsidRPr="002441B5">
        <w:rPr>
          <w:rFonts w:eastAsia="Times New Roman"/>
          <w:sz w:val="28"/>
          <w:szCs w:val="28"/>
        </w:rPr>
        <w:t>преодолеть</w:t>
      </w:r>
      <w:proofErr w:type="gramEnd"/>
      <w:r w:rsidRPr="002441B5">
        <w:rPr>
          <w:rFonts w:eastAsia="Times New Roman"/>
          <w:sz w:val="28"/>
          <w:szCs w:val="28"/>
        </w:rPr>
        <w:t xml:space="preserve"> ограниченность школьного образования, дать азы общекул</w:t>
      </w:r>
      <w:r w:rsidRPr="002441B5">
        <w:rPr>
          <w:rFonts w:eastAsia="Times New Roman"/>
          <w:sz w:val="28"/>
          <w:szCs w:val="28"/>
        </w:rPr>
        <w:t>ь</w:t>
      </w:r>
      <w:r w:rsidRPr="002441B5">
        <w:rPr>
          <w:rFonts w:eastAsia="Times New Roman"/>
          <w:sz w:val="28"/>
          <w:szCs w:val="28"/>
        </w:rPr>
        <w:t>турной, общегуманитарной подготовки. В первые два года обучения ст</w:t>
      </w:r>
      <w:r w:rsidRPr="002441B5">
        <w:rPr>
          <w:rFonts w:eastAsia="Times New Roman"/>
          <w:sz w:val="28"/>
          <w:szCs w:val="28"/>
        </w:rPr>
        <w:t>у</w:t>
      </w:r>
      <w:r w:rsidRPr="002441B5">
        <w:rPr>
          <w:rFonts w:eastAsia="Times New Roman"/>
          <w:sz w:val="28"/>
          <w:szCs w:val="28"/>
        </w:rPr>
        <w:t>дент проходит общеобразовательные курсы по английскому языку, ист</w:t>
      </w:r>
      <w:r w:rsidRPr="002441B5">
        <w:rPr>
          <w:rFonts w:eastAsia="Times New Roman"/>
          <w:sz w:val="28"/>
          <w:szCs w:val="28"/>
        </w:rPr>
        <w:t>о</w:t>
      </w:r>
      <w:r w:rsidRPr="002441B5">
        <w:rPr>
          <w:rFonts w:eastAsia="Times New Roman"/>
          <w:sz w:val="28"/>
          <w:szCs w:val="28"/>
        </w:rPr>
        <w:lastRenderedPageBreak/>
        <w:t>рии, филос</w:t>
      </w:r>
      <w:r w:rsidRPr="002441B5">
        <w:rPr>
          <w:rFonts w:eastAsia="Times New Roman"/>
          <w:sz w:val="28"/>
          <w:szCs w:val="28"/>
        </w:rPr>
        <w:t>о</w:t>
      </w:r>
      <w:r w:rsidRPr="002441B5">
        <w:rPr>
          <w:rFonts w:eastAsia="Times New Roman"/>
          <w:sz w:val="28"/>
          <w:szCs w:val="28"/>
        </w:rPr>
        <w:t>фии, литературе, иностранному языку и др., обязательные для получения степени бакалавра по всем специальностям.</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По окончании первых двух лет обучения может быть присвоена промежуточная степень ассоциата (Associate Degree), которая эквивален</w:t>
      </w:r>
      <w:r w:rsidRPr="002441B5">
        <w:rPr>
          <w:rFonts w:eastAsia="Times New Roman"/>
          <w:sz w:val="28"/>
          <w:szCs w:val="28"/>
        </w:rPr>
        <w:t>т</w:t>
      </w:r>
      <w:r w:rsidRPr="002441B5">
        <w:rPr>
          <w:rFonts w:eastAsia="Times New Roman"/>
          <w:sz w:val="28"/>
          <w:szCs w:val="28"/>
        </w:rPr>
        <w:t>на среднему специальному образованию.</w:t>
      </w:r>
    </w:p>
    <w:p w:rsidR="00A20C7D" w:rsidRDefault="006336F4" w:rsidP="002441B5">
      <w:pPr>
        <w:spacing w:line="360" w:lineRule="auto"/>
        <w:ind w:firstLine="720"/>
        <w:jc w:val="both"/>
        <w:rPr>
          <w:rFonts w:eastAsia="Times New Roman"/>
          <w:sz w:val="28"/>
          <w:szCs w:val="28"/>
        </w:rPr>
      </w:pPr>
      <w:r w:rsidRPr="002441B5">
        <w:rPr>
          <w:rFonts w:eastAsia="Times New Roman"/>
          <w:sz w:val="28"/>
          <w:szCs w:val="28"/>
        </w:rPr>
        <w:t xml:space="preserve">После четырех лет обучения и успешной сдачи экзамена студентам присваивается первая </w:t>
      </w:r>
      <w:r w:rsidRPr="002441B5">
        <w:rPr>
          <w:rFonts w:eastAsia="Times New Roman"/>
          <w:i/>
          <w:iCs/>
          <w:sz w:val="28"/>
          <w:szCs w:val="28"/>
        </w:rPr>
        <w:t>академическая</w:t>
      </w:r>
      <w:r w:rsidRPr="002441B5">
        <w:rPr>
          <w:rFonts w:eastAsia="Times New Roman"/>
          <w:sz w:val="28"/>
          <w:szCs w:val="28"/>
        </w:rPr>
        <w:t xml:space="preserve"> степень (degree) — бакалавр (Bachelor). Степень бакалавра может быть двух уровней: </w:t>
      </w:r>
      <w:proofErr w:type="gramStart"/>
      <w:r w:rsidRPr="002441B5">
        <w:rPr>
          <w:rFonts w:eastAsia="Times New Roman"/>
          <w:sz w:val="28"/>
          <w:szCs w:val="28"/>
        </w:rPr>
        <w:t>обычный</w:t>
      </w:r>
      <w:proofErr w:type="gramEnd"/>
      <w:r w:rsidRPr="002441B5">
        <w:rPr>
          <w:rFonts w:eastAsia="Times New Roman"/>
          <w:sz w:val="28"/>
          <w:szCs w:val="28"/>
        </w:rPr>
        <w:t xml:space="preserve"> (General) и с отличием (Honour). Степень бакалавра с отличием (Bachelor with Honour) дается лучшим студентам. </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 xml:space="preserve"> Второй уровень —</w:t>
      </w:r>
      <w:proofErr w:type="spellStart"/>
      <w:r w:rsidRPr="002441B5">
        <w:rPr>
          <w:rFonts w:eastAsia="Times New Roman"/>
          <w:i/>
          <w:iCs/>
          <w:sz w:val="28"/>
          <w:szCs w:val="28"/>
        </w:rPr>
        <w:t>graduate</w:t>
      </w:r>
      <w:proofErr w:type="spellEnd"/>
      <w:r w:rsidRPr="002441B5">
        <w:rPr>
          <w:rFonts w:eastAsia="Times New Roman"/>
          <w:i/>
          <w:iCs/>
          <w:sz w:val="28"/>
          <w:szCs w:val="28"/>
        </w:rPr>
        <w:t xml:space="preserve"> level</w:t>
      </w:r>
      <w:r w:rsidRPr="002441B5">
        <w:rPr>
          <w:rFonts w:eastAsia="Times New Roman"/>
          <w:sz w:val="28"/>
          <w:szCs w:val="28"/>
        </w:rPr>
        <w:t xml:space="preserve"> —полный курс колледжа или ун</w:t>
      </w:r>
      <w:r w:rsidRPr="002441B5">
        <w:rPr>
          <w:rFonts w:eastAsia="Times New Roman"/>
          <w:sz w:val="28"/>
          <w:szCs w:val="28"/>
        </w:rPr>
        <w:t>и</w:t>
      </w:r>
      <w:r w:rsidRPr="002441B5">
        <w:rPr>
          <w:rFonts w:eastAsia="Times New Roman"/>
          <w:sz w:val="28"/>
          <w:szCs w:val="28"/>
        </w:rPr>
        <w:t>верситета. Поступлению предшествует сдача общефедерального теста — GRE (Graduate Record Examinations), который состоит из трех частей:</w:t>
      </w:r>
      <w:r w:rsidR="00A20C7D">
        <w:rPr>
          <w:rFonts w:eastAsia="Times New Roman"/>
          <w:sz w:val="28"/>
          <w:szCs w:val="28"/>
        </w:rPr>
        <w:t xml:space="preserve"> </w:t>
      </w:r>
      <w:r w:rsidRPr="002441B5">
        <w:rPr>
          <w:rFonts w:eastAsia="Times New Roman"/>
          <w:sz w:val="28"/>
          <w:szCs w:val="28"/>
        </w:rPr>
        <w:t>о</w:t>
      </w:r>
      <w:r w:rsidRPr="002441B5">
        <w:rPr>
          <w:rFonts w:eastAsia="Times New Roman"/>
          <w:sz w:val="28"/>
          <w:szCs w:val="28"/>
        </w:rPr>
        <w:t>б</w:t>
      </w:r>
      <w:r w:rsidRPr="002441B5">
        <w:rPr>
          <w:rFonts w:eastAsia="Times New Roman"/>
          <w:sz w:val="28"/>
          <w:szCs w:val="28"/>
        </w:rPr>
        <w:t>щего теста, проверяющего уровень эрудиции и аналитических способн</w:t>
      </w:r>
      <w:r w:rsidRPr="002441B5">
        <w:rPr>
          <w:rFonts w:eastAsia="Times New Roman"/>
          <w:sz w:val="28"/>
          <w:szCs w:val="28"/>
        </w:rPr>
        <w:t>о</w:t>
      </w:r>
      <w:r w:rsidRPr="002441B5">
        <w:rPr>
          <w:rFonts w:eastAsia="Times New Roman"/>
          <w:sz w:val="28"/>
          <w:szCs w:val="28"/>
        </w:rPr>
        <w:t>стей; письменного задания, выявляющего навыки критического мышления и аналитического письма; специальных тестов по восьми различным предметам. В зависимости от результатов, а также среднего балла оценок, полученных в процессе обучения на бакалавра, приемная комиссия пр</w:t>
      </w:r>
      <w:r w:rsidRPr="002441B5">
        <w:rPr>
          <w:rFonts w:eastAsia="Times New Roman"/>
          <w:sz w:val="28"/>
          <w:szCs w:val="28"/>
        </w:rPr>
        <w:t>и</w:t>
      </w:r>
      <w:r w:rsidRPr="002441B5">
        <w:rPr>
          <w:rFonts w:eastAsia="Times New Roman"/>
          <w:sz w:val="28"/>
          <w:szCs w:val="28"/>
        </w:rPr>
        <w:t>нимает решение о приеме, может назначить стипендию или отказать в ней.</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Этот этап обучения имеет исследовательскую направленность. Его цель — привить студентам навыки исследовательской работы, научить их мыслить аналитически, творчески подходить к решению научной задачи.</w:t>
      </w:r>
    </w:p>
    <w:p w:rsidR="008D7992" w:rsidRPr="002441B5" w:rsidRDefault="006336F4" w:rsidP="002441B5">
      <w:pPr>
        <w:spacing w:line="360" w:lineRule="auto"/>
        <w:ind w:firstLine="720"/>
        <w:jc w:val="both"/>
        <w:rPr>
          <w:sz w:val="28"/>
          <w:szCs w:val="28"/>
        </w:rPr>
      </w:pPr>
      <w:r w:rsidRPr="002441B5">
        <w:rPr>
          <w:rFonts w:eastAsia="Times New Roman"/>
          <w:sz w:val="28"/>
          <w:szCs w:val="28"/>
        </w:rPr>
        <w:t>Обучение длится, как правило, два года и завершается присвоением степени магистра (Master's Degree). Существуют две</w:t>
      </w:r>
      <w:r w:rsidR="002441B5" w:rsidRPr="002441B5">
        <w:rPr>
          <w:rFonts w:eastAsia="Times New Roman"/>
          <w:sz w:val="28"/>
          <w:szCs w:val="28"/>
        </w:rPr>
        <w:t xml:space="preserve"> </w:t>
      </w:r>
      <w:r w:rsidRPr="002441B5">
        <w:rPr>
          <w:rFonts w:eastAsia="Times New Roman"/>
          <w:sz w:val="28"/>
          <w:szCs w:val="28"/>
        </w:rPr>
        <w:t>основные разнови</w:t>
      </w:r>
      <w:r w:rsidRPr="002441B5">
        <w:rPr>
          <w:rFonts w:eastAsia="Times New Roman"/>
          <w:sz w:val="28"/>
          <w:szCs w:val="28"/>
        </w:rPr>
        <w:t>д</w:t>
      </w:r>
      <w:r w:rsidRPr="002441B5">
        <w:rPr>
          <w:rFonts w:eastAsia="Times New Roman"/>
          <w:sz w:val="28"/>
          <w:szCs w:val="28"/>
        </w:rPr>
        <w:t>ности магистерских программ — академические и профессиональные.</w:t>
      </w:r>
    </w:p>
    <w:p w:rsidR="008D7992" w:rsidRPr="002441B5" w:rsidRDefault="006336F4" w:rsidP="002441B5">
      <w:pPr>
        <w:spacing w:line="360" w:lineRule="auto"/>
        <w:ind w:firstLine="720"/>
        <w:jc w:val="both"/>
        <w:rPr>
          <w:sz w:val="28"/>
          <w:szCs w:val="28"/>
        </w:rPr>
      </w:pPr>
      <w:r w:rsidRPr="002441B5">
        <w:rPr>
          <w:rFonts w:eastAsia="Times New Roman"/>
          <w:sz w:val="28"/>
          <w:szCs w:val="28"/>
        </w:rPr>
        <w:t xml:space="preserve">После завершения </w:t>
      </w:r>
      <w:r w:rsidRPr="002441B5">
        <w:rPr>
          <w:rFonts w:eastAsia="Times New Roman"/>
          <w:i/>
          <w:iCs/>
          <w:sz w:val="28"/>
          <w:szCs w:val="28"/>
        </w:rPr>
        <w:t>академической магистерской программы</w:t>
      </w:r>
      <w:r w:rsidRPr="002441B5">
        <w:rPr>
          <w:rFonts w:eastAsia="Times New Roman"/>
          <w:sz w:val="28"/>
          <w:szCs w:val="28"/>
        </w:rPr>
        <w:t xml:space="preserve"> пр</w:t>
      </w:r>
      <w:r w:rsidRPr="002441B5">
        <w:rPr>
          <w:rFonts w:eastAsia="Times New Roman"/>
          <w:sz w:val="28"/>
          <w:szCs w:val="28"/>
        </w:rPr>
        <w:t>и</w:t>
      </w:r>
      <w:r w:rsidRPr="002441B5">
        <w:rPr>
          <w:rFonts w:eastAsia="Times New Roman"/>
          <w:sz w:val="28"/>
          <w:szCs w:val="28"/>
        </w:rPr>
        <w:t>сваиваются степени магистра искусств (Master of Arts, MA) и магистра н</w:t>
      </w:r>
      <w:r w:rsidRPr="002441B5">
        <w:rPr>
          <w:rFonts w:eastAsia="Times New Roman"/>
          <w:sz w:val="28"/>
          <w:szCs w:val="28"/>
        </w:rPr>
        <w:t>а</w:t>
      </w:r>
      <w:r w:rsidRPr="002441B5">
        <w:rPr>
          <w:rFonts w:eastAsia="Times New Roman"/>
          <w:sz w:val="28"/>
          <w:szCs w:val="28"/>
        </w:rPr>
        <w:t xml:space="preserve">ук (Master of Science, MS). </w:t>
      </w:r>
      <w:proofErr w:type="gramStart"/>
      <w:r w:rsidRPr="002441B5">
        <w:rPr>
          <w:rFonts w:eastAsia="Times New Roman"/>
          <w:sz w:val="28"/>
          <w:szCs w:val="28"/>
        </w:rPr>
        <w:t>Последняя</w:t>
      </w:r>
      <w:proofErr w:type="gramEnd"/>
      <w:r w:rsidRPr="002441B5">
        <w:rPr>
          <w:rFonts w:eastAsia="Times New Roman"/>
          <w:sz w:val="28"/>
          <w:szCs w:val="28"/>
        </w:rPr>
        <w:t xml:space="preserve"> присуждается в сферах науки, и</w:t>
      </w:r>
      <w:r w:rsidRPr="002441B5">
        <w:rPr>
          <w:rFonts w:eastAsia="Times New Roman"/>
          <w:sz w:val="28"/>
          <w:szCs w:val="28"/>
        </w:rPr>
        <w:t>н</w:t>
      </w:r>
      <w:r w:rsidRPr="002441B5">
        <w:rPr>
          <w:rFonts w:eastAsia="Times New Roman"/>
          <w:sz w:val="28"/>
          <w:szCs w:val="28"/>
        </w:rPr>
        <w:t>женерии, сельского хозяйства, международного бизнеса и т.д.</w:t>
      </w:r>
    </w:p>
    <w:p w:rsidR="008D7992" w:rsidRPr="002441B5" w:rsidRDefault="006336F4" w:rsidP="002441B5">
      <w:pPr>
        <w:spacing w:line="360" w:lineRule="auto"/>
        <w:ind w:firstLine="720"/>
        <w:jc w:val="both"/>
        <w:rPr>
          <w:sz w:val="28"/>
          <w:szCs w:val="28"/>
        </w:rPr>
      </w:pPr>
      <w:r w:rsidRPr="002441B5">
        <w:rPr>
          <w:rFonts w:eastAsia="Times New Roman"/>
          <w:sz w:val="28"/>
          <w:szCs w:val="28"/>
        </w:rPr>
        <w:lastRenderedPageBreak/>
        <w:t>Программы предполагают от 1,5 до 2,5 года обучения и представл</w:t>
      </w:r>
      <w:r w:rsidRPr="002441B5">
        <w:rPr>
          <w:rFonts w:eastAsia="Times New Roman"/>
          <w:sz w:val="28"/>
          <w:szCs w:val="28"/>
        </w:rPr>
        <w:t>я</w:t>
      </w:r>
      <w:r w:rsidRPr="002441B5">
        <w:rPr>
          <w:rFonts w:eastAsia="Times New Roman"/>
          <w:sz w:val="28"/>
          <w:szCs w:val="28"/>
        </w:rPr>
        <w:t xml:space="preserve">ют собой «трамплин» для получения докторской степени (Doctoral Degree). После завершения </w:t>
      </w:r>
      <w:r w:rsidRPr="002441B5">
        <w:rPr>
          <w:rFonts w:eastAsia="Times New Roman"/>
          <w:i/>
          <w:iCs/>
          <w:sz w:val="28"/>
          <w:szCs w:val="28"/>
        </w:rPr>
        <w:t>профессиональной магистерской</w:t>
      </w:r>
      <w:r w:rsidRPr="002441B5">
        <w:rPr>
          <w:rFonts w:eastAsia="Times New Roman"/>
          <w:sz w:val="28"/>
          <w:szCs w:val="28"/>
        </w:rPr>
        <w:t xml:space="preserve"> </w:t>
      </w:r>
      <w:r w:rsidRPr="002441B5">
        <w:rPr>
          <w:rFonts w:eastAsia="Times New Roman"/>
          <w:i/>
          <w:iCs/>
          <w:sz w:val="28"/>
          <w:szCs w:val="28"/>
        </w:rPr>
        <w:t xml:space="preserve">программы </w:t>
      </w:r>
      <w:r w:rsidRPr="002441B5">
        <w:rPr>
          <w:rFonts w:eastAsia="Times New Roman"/>
          <w:sz w:val="28"/>
          <w:szCs w:val="28"/>
        </w:rPr>
        <w:t>студенты получают степень в следующих областях знаний:</w:t>
      </w:r>
      <w:r w:rsidRPr="002441B5">
        <w:rPr>
          <w:rFonts w:eastAsia="Times New Roman"/>
          <w:i/>
          <w:iCs/>
          <w:sz w:val="28"/>
          <w:szCs w:val="28"/>
        </w:rPr>
        <w:t xml:space="preserve"> </w:t>
      </w:r>
      <w:r w:rsidRPr="002441B5">
        <w:rPr>
          <w:rFonts w:eastAsia="Times New Roman"/>
          <w:sz w:val="28"/>
          <w:szCs w:val="28"/>
        </w:rPr>
        <w:t>магистр по бизне</w:t>
      </w:r>
      <w:proofErr w:type="gramStart"/>
      <w:r w:rsidRPr="002441B5">
        <w:rPr>
          <w:rFonts w:eastAsia="Times New Roman"/>
          <w:sz w:val="28"/>
          <w:szCs w:val="28"/>
        </w:rPr>
        <w:t>с-</w:t>
      </w:r>
      <w:proofErr w:type="gramEnd"/>
      <w:r w:rsidRPr="002441B5">
        <w:rPr>
          <w:rFonts w:eastAsia="Times New Roman"/>
          <w:sz w:val="28"/>
          <w:szCs w:val="28"/>
        </w:rPr>
        <w:t xml:space="preserve"> адм</w:t>
      </w:r>
      <w:r w:rsidRPr="002441B5">
        <w:rPr>
          <w:rFonts w:eastAsia="Times New Roman"/>
          <w:sz w:val="28"/>
          <w:szCs w:val="28"/>
        </w:rPr>
        <w:t>и</w:t>
      </w:r>
      <w:r w:rsidRPr="002441B5">
        <w:rPr>
          <w:rFonts w:eastAsia="Times New Roman"/>
          <w:sz w:val="28"/>
          <w:szCs w:val="28"/>
        </w:rPr>
        <w:t>нистрированию (Master of Business Administration), магистр образования (Master of Education), магистр по социальной работе (Master of Social Works) и т.д. Профессиональные магистерские программы в большей степени направлены на практическую подготовку и более стру</w:t>
      </w:r>
      <w:r w:rsidRPr="002441B5">
        <w:rPr>
          <w:rFonts w:eastAsia="Times New Roman"/>
          <w:sz w:val="28"/>
          <w:szCs w:val="28"/>
        </w:rPr>
        <w:t>к</w:t>
      </w:r>
      <w:r w:rsidRPr="002441B5">
        <w:rPr>
          <w:rFonts w:eastAsia="Times New Roman"/>
          <w:sz w:val="28"/>
          <w:szCs w:val="28"/>
        </w:rPr>
        <w:t>турированы. Их пр</w:t>
      </w:r>
      <w:r w:rsidRPr="002441B5">
        <w:rPr>
          <w:rFonts w:eastAsia="Times New Roman"/>
          <w:sz w:val="28"/>
          <w:szCs w:val="28"/>
        </w:rPr>
        <w:t>о</w:t>
      </w:r>
      <w:r w:rsidRPr="002441B5">
        <w:rPr>
          <w:rFonts w:eastAsia="Times New Roman"/>
          <w:sz w:val="28"/>
          <w:szCs w:val="28"/>
        </w:rPr>
        <w:t>должительность составляет от одного года до трех лет.</w:t>
      </w:r>
    </w:p>
    <w:p w:rsidR="008D7992" w:rsidRPr="002441B5" w:rsidRDefault="006336F4" w:rsidP="00ED78C1">
      <w:pPr>
        <w:numPr>
          <w:ilvl w:val="1"/>
          <w:numId w:val="78"/>
        </w:numPr>
        <w:tabs>
          <w:tab w:val="left" w:pos="1099"/>
        </w:tabs>
        <w:spacing w:line="360" w:lineRule="auto"/>
        <w:ind w:firstLine="720"/>
        <w:jc w:val="both"/>
        <w:rPr>
          <w:rFonts w:eastAsia="Times New Roman"/>
          <w:sz w:val="28"/>
          <w:szCs w:val="28"/>
        </w:rPr>
      </w:pPr>
      <w:r w:rsidRPr="002441B5">
        <w:rPr>
          <w:rFonts w:eastAsia="Times New Roman"/>
          <w:sz w:val="28"/>
          <w:szCs w:val="28"/>
        </w:rPr>
        <w:t>последнее время наметилась тенденция использования униве</w:t>
      </w:r>
      <w:r w:rsidRPr="002441B5">
        <w:rPr>
          <w:rFonts w:eastAsia="Times New Roman"/>
          <w:sz w:val="28"/>
          <w:szCs w:val="28"/>
        </w:rPr>
        <w:t>р</w:t>
      </w:r>
      <w:r w:rsidRPr="002441B5">
        <w:rPr>
          <w:rFonts w:eastAsia="Times New Roman"/>
          <w:sz w:val="28"/>
          <w:szCs w:val="28"/>
        </w:rPr>
        <w:t>сального названия Master of Philosophy (M.Phil). Слово «Philosophy» имеет здесь примерно тот же смысл, что и «наук» в отечественных выражениях «кандидат наук», «доктор наук».</w:t>
      </w:r>
    </w:p>
    <w:p w:rsidR="008D7992" w:rsidRPr="002441B5" w:rsidRDefault="006336F4" w:rsidP="002441B5">
      <w:pPr>
        <w:spacing w:line="360" w:lineRule="auto"/>
        <w:ind w:firstLine="720"/>
        <w:jc w:val="both"/>
        <w:rPr>
          <w:rFonts w:eastAsia="Times New Roman"/>
          <w:sz w:val="28"/>
          <w:szCs w:val="28"/>
        </w:rPr>
      </w:pPr>
      <w:r w:rsidRPr="002441B5">
        <w:rPr>
          <w:rFonts w:eastAsia="Times New Roman"/>
          <w:sz w:val="28"/>
          <w:szCs w:val="28"/>
        </w:rPr>
        <w:t xml:space="preserve"> Третий уровень — </w:t>
      </w:r>
      <w:r w:rsidRPr="002441B5">
        <w:rPr>
          <w:rFonts w:eastAsia="Times New Roman"/>
          <w:i/>
          <w:iCs/>
          <w:sz w:val="28"/>
          <w:szCs w:val="28"/>
        </w:rPr>
        <w:t>postgraduate level</w:t>
      </w:r>
      <w:r w:rsidRPr="002441B5">
        <w:rPr>
          <w:rFonts w:eastAsia="Times New Roman"/>
          <w:sz w:val="28"/>
          <w:szCs w:val="28"/>
        </w:rPr>
        <w:t xml:space="preserve"> — последипломное обучение, которое осуществляется в аспирантуре. На такие курсы могут поступать лица, имеющие степень бакалавра или магистра, опыт самостоятельных исследований и ведущие работу над докторской диссертацией. В гуман</w:t>
      </w:r>
      <w:r w:rsidRPr="002441B5">
        <w:rPr>
          <w:rFonts w:eastAsia="Times New Roman"/>
          <w:sz w:val="28"/>
          <w:szCs w:val="28"/>
        </w:rPr>
        <w:t>и</w:t>
      </w:r>
      <w:r w:rsidRPr="002441B5">
        <w:rPr>
          <w:rFonts w:eastAsia="Times New Roman"/>
          <w:sz w:val="28"/>
          <w:szCs w:val="28"/>
        </w:rPr>
        <w:t>тарных специальностях ученая степень доктора обозначается Ph.D. — Doctor of Philosophy и сопровождается названием специальности. В других областях существуют иные обозначения степени доктора: M.D. — доктор медицины, J.D. — доктор юриспруденции и т.д. Для получения степени необходимо окончить аспирантуру (postgraduate course) в одном из ун</w:t>
      </w:r>
      <w:r w:rsidRPr="002441B5">
        <w:rPr>
          <w:rFonts w:eastAsia="Times New Roman"/>
          <w:sz w:val="28"/>
          <w:szCs w:val="28"/>
        </w:rPr>
        <w:t>и</w:t>
      </w:r>
      <w:r w:rsidRPr="002441B5">
        <w:rPr>
          <w:rFonts w:eastAsia="Times New Roman"/>
          <w:sz w:val="28"/>
          <w:szCs w:val="28"/>
        </w:rPr>
        <w:t>верситетов (названная научная степень присваивается только в универс</w:t>
      </w:r>
      <w:r w:rsidRPr="002441B5">
        <w:rPr>
          <w:rFonts w:eastAsia="Times New Roman"/>
          <w:sz w:val="28"/>
          <w:szCs w:val="28"/>
        </w:rPr>
        <w:t>и</w:t>
      </w:r>
      <w:r w:rsidRPr="002441B5">
        <w:rPr>
          <w:rFonts w:eastAsia="Times New Roman"/>
          <w:sz w:val="28"/>
          <w:szCs w:val="28"/>
        </w:rPr>
        <w:t>тетах), выполнить научную работу, представить и защитить диссертацию.</w:t>
      </w:r>
    </w:p>
    <w:p w:rsidR="008D7992" w:rsidRPr="002441B5" w:rsidRDefault="006336F4" w:rsidP="00ED78C1">
      <w:pPr>
        <w:numPr>
          <w:ilvl w:val="1"/>
          <w:numId w:val="78"/>
        </w:numPr>
        <w:tabs>
          <w:tab w:val="left" w:pos="1061"/>
        </w:tabs>
        <w:spacing w:line="360" w:lineRule="auto"/>
        <w:ind w:firstLine="720"/>
        <w:jc w:val="both"/>
        <w:rPr>
          <w:rFonts w:eastAsia="Times New Roman"/>
          <w:sz w:val="28"/>
          <w:szCs w:val="28"/>
        </w:rPr>
      </w:pPr>
      <w:r w:rsidRPr="002441B5">
        <w:rPr>
          <w:rFonts w:eastAsia="Times New Roman"/>
          <w:sz w:val="28"/>
          <w:szCs w:val="28"/>
        </w:rPr>
        <w:t xml:space="preserve">последнее время во многих университетах graduate и postgraduate уровни сливаются в </w:t>
      </w:r>
      <w:proofErr w:type="gramStart"/>
      <w:r w:rsidRPr="002441B5">
        <w:rPr>
          <w:rFonts w:eastAsia="Times New Roman"/>
          <w:sz w:val="28"/>
          <w:szCs w:val="28"/>
        </w:rPr>
        <w:t>единый</w:t>
      </w:r>
      <w:proofErr w:type="gramEnd"/>
      <w:r w:rsidRPr="002441B5">
        <w:rPr>
          <w:rFonts w:eastAsia="Times New Roman"/>
          <w:sz w:val="28"/>
          <w:szCs w:val="28"/>
        </w:rPr>
        <w:t xml:space="preserve"> трех-четырехгодичный graduate course.</w:t>
      </w:r>
    </w:p>
    <w:p w:rsidR="008D7992" w:rsidRPr="002441B5" w:rsidRDefault="006336F4" w:rsidP="002441B5">
      <w:pPr>
        <w:spacing w:line="360" w:lineRule="auto"/>
        <w:ind w:firstLine="720"/>
        <w:jc w:val="both"/>
        <w:rPr>
          <w:sz w:val="28"/>
          <w:szCs w:val="28"/>
        </w:rPr>
      </w:pPr>
      <w:r w:rsidRPr="002441B5">
        <w:rPr>
          <w:rFonts w:eastAsia="Times New Roman"/>
          <w:sz w:val="28"/>
          <w:szCs w:val="28"/>
        </w:rPr>
        <w:t>На рубеже 80-90-х гг. XX в. наибольшее число степеней бакалавра</w:t>
      </w:r>
      <w:r w:rsidR="00865157">
        <w:rPr>
          <w:rFonts w:eastAsia="Times New Roman"/>
          <w:sz w:val="28"/>
          <w:szCs w:val="28"/>
        </w:rPr>
        <w:t xml:space="preserve"> в </w:t>
      </w:r>
      <w:r w:rsidRPr="002441B5">
        <w:rPr>
          <w:rFonts w:eastAsia="Times New Roman"/>
          <w:sz w:val="28"/>
          <w:szCs w:val="28"/>
        </w:rPr>
        <w:t>США присуждалось в области бизнеса, менеджмента, общественных</w:t>
      </w:r>
      <w:r w:rsidR="002441B5" w:rsidRPr="002441B5">
        <w:rPr>
          <w:rFonts w:eastAsia="Times New Roman"/>
          <w:sz w:val="28"/>
          <w:szCs w:val="28"/>
        </w:rPr>
        <w:t xml:space="preserve"> </w:t>
      </w:r>
      <w:r w:rsidRPr="002441B5">
        <w:rPr>
          <w:rFonts w:eastAsia="Times New Roman"/>
          <w:sz w:val="28"/>
          <w:szCs w:val="28"/>
        </w:rPr>
        <w:t>н</w:t>
      </w:r>
      <w:r w:rsidRPr="002441B5">
        <w:rPr>
          <w:rFonts w:eastAsia="Times New Roman"/>
          <w:sz w:val="28"/>
          <w:szCs w:val="28"/>
        </w:rPr>
        <w:t>а</w:t>
      </w:r>
      <w:r w:rsidRPr="002441B5">
        <w:rPr>
          <w:rFonts w:eastAsia="Times New Roman"/>
          <w:sz w:val="28"/>
          <w:szCs w:val="28"/>
        </w:rPr>
        <w:t>ук. Традиционные науки — право, медицина и теология — удерживают пе</w:t>
      </w:r>
      <w:r w:rsidRPr="002441B5">
        <w:rPr>
          <w:rFonts w:eastAsia="Times New Roman"/>
          <w:sz w:val="28"/>
          <w:szCs w:val="28"/>
        </w:rPr>
        <w:t>р</w:t>
      </w:r>
      <w:r w:rsidRPr="002441B5">
        <w:rPr>
          <w:rFonts w:eastAsia="Times New Roman"/>
          <w:sz w:val="28"/>
          <w:szCs w:val="28"/>
        </w:rPr>
        <w:lastRenderedPageBreak/>
        <w:t>венство по числу степеней, полученных на первом профессиональном уровне. Что касается степени магистра, то здесь лидировали обр</w:t>
      </w:r>
      <w:r w:rsidRPr="002441B5">
        <w:rPr>
          <w:rFonts w:eastAsia="Times New Roman"/>
          <w:sz w:val="28"/>
          <w:szCs w:val="28"/>
        </w:rPr>
        <w:t>а</w:t>
      </w:r>
      <w:r w:rsidRPr="002441B5">
        <w:rPr>
          <w:rFonts w:eastAsia="Times New Roman"/>
          <w:sz w:val="28"/>
          <w:szCs w:val="28"/>
        </w:rPr>
        <w:t>зование, бизнес, общественные отношения, услуги и социология. Степень доктора в рассматриваемый период чаще всего присуждалась в сфере обр</w:t>
      </w:r>
      <w:r w:rsidRPr="002441B5">
        <w:rPr>
          <w:rFonts w:eastAsia="Times New Roman"/>
          <w:sz w:val="28"/>
          <w:szCs w:val="28"/>
        </w:rPr>
        <w:t>а</w:t>
      </w:r>
      <w:r w:rsidRPr="002441B5">
        <w:rPr>
          <w:rFonts w:eastAsia="Times New Roman"/>
          <w:sz w:val="28"/>
          <w:szCs w:val="28"/>
        </w:rPr>
        <w:t>зования, общественных наук, биологии и техники. Быстро растет число женщин, имеющих степень магистра или доктора. Начиная с 1981 г. женщины о</w:t>
      </w:r>
      <w:r w:rsidRPr="002441B5">
        <w:rPr>
          <w:rFonts w:eastAsia="Times New Roman"/>
          <w:sz w:val="28"/>
          <w:szCs w:val="28"/>
        </w:rPr>
        <w:t>б</w:t>
      </w:r>
      <w:r w:rsidRPr="002441B5">
        <w:rPr>
          <w:rFonts w:eastAsia="Times New Roman"/>
          <w:sz w:val="28"/>
          <w:szCs w:val="28"/>
        </w:rPr>
        <w:t>гоняют мужчин по числу присуждаемых им ежегодно степеней магистра. Однако женщины отстают от мужчин по числу докторских и первых пр</w:t>
      </w:r>
      <w:r w:rsidRPr="002441B5">
        <w:rPr>
          <w:rFonts w:eastAsia="Times New Roman"/>
          <w:sz w:val="28"/>
          <w:szCs w:val="28"/>
        </w:rPr>
        <w:t>о</w:t>
      </w:r>
      <w:r w:rsidRPr="002441B5">
        <w:rPr>
          <w:rFonts w:eastAsia="Times New Roman"/>
          <w:sz w:val="28"/>
          <w:szCs w:val="28"/>
        </w:rPr>
        <w:t>фессиональных степеней, дающих возможность стать юристами и врач</w:t>
      </w:r>
      <w:r w:rsidRPr="002441B5">
        <w:rPr>
          <w:rFonts w:eastAsia="Times New Roman"/>
          <w:sz w:val="28"/>
          <w:szCs w:val="28"/>
        </w:rPr>
        <w:t>а</w:t>
      </w:r>
      <w:r w:rsidRPr="002441B5">
        <w:rPr>
          <w:rFonts w:eastAsia="Times New Roman"/>
          <w:sz w:val="28"/>
          <w:szCs w:val="28"/>
        </w:rPr>
        <w:t>ми, получить другие престижные профессии. Таким образом, благодаря диверсификации высшего образования и организации гибкой трехступе</w:t>
      </w:r>
      <w:r w:rsidRPr="002441B5">
        <w:rPr>
          <w:rFonts w:eastAsia="Times New Roman"/>
          <w:sz w:val="28"/>
          <w:szCs w:val="28"/>
        </w:rPr>
        <w:t>н</w:t>
      </w:r>
      <w:r w:rsidRPr="002441B5">
        <w:rPr>
          <w:rFonts w:eastAsia="Times New Roman"/>
          <w:sz w:val="28"/>
          <w:szCs w:val="28"/>
        </w:rPr>
        <w:t>чатой системы образования (</w:t>
      </w:r>
      <w:proofErr w:type="spellStart"/>
      <w:r w:rsidRPr="002441B5">
        <w:rPr>
          <w:rFonts w:eastAsia="Times New Roman"/>
          <w:sz w:val="28"/>
          <w:szCs w:val="28"/>
        </w:rPr>
        <w:t>бакалавриат</w:t>
      </w:r>
      <w:proofErr w:type="spellEnd"/>
      <w:r w:rsidRPr="002441B5">
        <w:rPr>
          <w:rFonts w:eastAsia="Times New Roman"/>
          <w:sz w:val="28"/>
          <w:szCs w:val="28"/>
        </w:rPr>
        <w:t xml:space="preserve"> — магистратура</w:t>
      </w:r>
      <w:r w:rsidR="00865157">
        <w:rPr>
          <w:rFonts w:eastAsia="Times New Roman"/>
          <w:sz w:val="28"/>
          <w:szCs w:val="28"/>
        </w:rPr>
        <w:t xml:space="preserve"> </w:t>
      </w:r>
      <w:r w:rsidRPr="002441B5">
        <w:rPr>
          <w:rFonts w:eastAsia="Times New Roman"/>
          <w:sz w:val="28"/>
          <w:szCs w:val="28"/>
        </w:rPr>
        <w:t>— докторант</w:t>
      </w:r>
      <w:r w:rsidRPr="002441B5">
        <w:rPr>
          <w:rFonts w:eastAsia="Times New Roman"/>
          <w:sz w:val="28"/>
          <w:szCs w:val="28"/>
        </w:rPr>
        <w:t>у</w:t>
      </w:r>
      <w:r w:rsidRPr="002441B5">
        <w:rPr>
          <w:rFonts w:eastAsia="Times New Roman"/>
          <w:sz w:val="28"/>
          <w:szCs w:val="28"/>
        </w:rPr>
        <w:t>ра) реализуется социальный заказ американскогообщ</w:t>
      </w:r>
      <w:r w:rsidRPr="002441B5">
        <w:rPr>
          <w:rFonts w:eastAsia="Times New Roman"/>
          <w:sz w:val="28"/>
          <w:szCs w:val="28"/>
        </w:rPr>
        <w:t>е</w:t>
      </w:r>
      <w:r w:rsidRPr="002441B5">
        <w:rPr>
          <w:rFonts w:eastAsia="Times New Roman"/>
          <w:sz w:val="28"/>
          <w:szCs w:val="28"/>
        </w:rPr>
        <w:t>ства, что позволяет максимально удовлетворить потребности США в специалистах разного уровня.</w:t>
      </w:r>
    </w:p>
    <w:p w:rsidR="008D7992" w:rsidRPr="002441B5" w:rsidRDefault="008D7992" w:rsidP="002441B5">
      <w:pPr>
        <w:spacing w:line="360" w:lineRule="auto"/>
        <w:ind w:firstLine="720"/>
        <w:jc w:val="both"/>
        <w:rPr>
          <w:sz w:val="28"/>
          <w:szCs w:val="28"/>
        </w:rPr>
      </w:pPr>
    </w:p>
    <w:p w:rsidR="008D7992" w:rsidRPr="002441B5" w:rsidRDefault="006336F4" w:rsidP="00ED78C1">
      <w:pPr>
        <w:numPr>
          <w:ilvl w:val="0"/>
          <w:numId w:val="79"/>
        </w:numPr>
        <w:tabs>
          <w:tab w:val="left" w:pos="1000"/>
        </w:tabs>
        <w:spacing w:line="360" w:lineRule="auto"/>
        <w:ind w:firstLine="720"/>
        <w:jc w:val="both"/>
        <w:rPr>
          <w:rFonts w:eastAsia="Times New Roman"/>
          <w:b/>
          <w:bCs/>
          <w:i/>
          <w:iCs/>
          <w:sz w:val="28"/>
          <w:szCs w:val="28"/>
        </w:rPr>
      </w:pPr>
      <w:r w:rsidRPr="002441B5">
        <w:rPr>
          <w:rFonts w:eastAsia="Times New Roman"/>
          <w:b/>
          <w:bCs/>
          <w:i/>
          <w:iCs/>
          <w:sz w:val="28"/>
          <w:szCs w:val="28"/>
        </w:rPr>
        <w:t>Высшая школа и проблема качества образования</w:t>
      </w:r>
    </w:p>
    <w:p w:rsidR="008D7992" w:rsidRPr="002441B5" w:rsidRDefault="006336F4" w:rsidP="002441B5">
      <w:pPr>
        <w:spacing w:line="360" w:lineRule="auto"/>
        <w:ind w:firstLine="720"/>
        <w:jc w:val="both"/>
        <w:rPr>
          <w:sz w:val="28"/>
          <w:szCs w:val="28"/>
        </w:rPr>
      </w:pPr>
      <w:r w:rsidRPr="002441B5">
        <w:rPr>
          <w:rFonts w:eastAsia="Times New Roman"/>
          <w:sz w:val="28"/>
          <w:szCs w:val="28"/>
        </w:rPr>
        <w:t xml:space="preserve">Последнее десятилетие XX </w:t>
      </w:r>
      <w:proofErr w:type="gramStart"/>
      <w:r w:rsidRPr="002441B5">
        <w:rPr>
          <w:rFonts w:eastAsia="Times New Roman"/>
          <w:sz w:val="28"/>
          <w:szCs w:val="28"/>
        </w:rPr>
        <w:t>в</w:t>
      </w:r>
      <w:proofErr w:type="gramEnd"/>
      <w:r w:rsidRPr="002441B5">
        <w:rPr>
          <w:rFonts w:eastAsia="Times New Roman"/>
          <w:sz w:val="28"/>
          <w:szCs w:val="28"/>
        </w:rPr>
        <w:t xml:space="preserve">., несомненно, войдет </w:t>
      </w:r>
      <w:proofErr w:type="gramStart"/>
      <w:r w:rsidRPr="002441B5">
        <w:rPr>
          <w:rFonts w:eastAsia="Times New Roman"/>
          <w:sz w:val="28"/>
          <w:szCs w:val="28"/>
        </w:rPr>
        <w:t>в</w:t>
      </w:r>
      <w:proofErr w:type="gramEnd"/>
      <w:r w:rsidRPr="002441B5">
        <w:rPr>
          <w:rFonts w:eastAsia="Times New Roman"/>
          <w:sz w:val="28"/>
          <w:szCs w:val="28"/>
        </w:rPr>
        <w:t xml:space="preserve"> историю вы</w:t>
      </w:r>
      <w:r w:rsidRPr="002441B5">
        <w:rPr>
          <w:rFonts w:eastAsia="Times New Roman"/>
          <w:sz w:val="28"/>
          <w:szCs w:val="28"/>
        </w:rPr>
        <w:t>с</w:t>
      </w:r>
      <w:r w:rsidRPr="002441B5">
        <w:rPr>
          <w:rFonts w:eastAsia="Times New Roman"/>
          <w:sz w:val="28"/>
          <w:szCs w:val="28"/>
        </w:rPr>
        <w:t>шего образования как десятилетие качества. Внимание, которое отвод</w:t>
      </w:r>
      <w:r w:rsidRPr="002441B5">
        <w:rPr>
          <w:rFonts w:eastAsia="Times New Roman"/>
          <w:sz w:val="28"/>
          <w:szCs w:val="28"/>
        </w:rPr>
        <w:t>и</w:t>
      </w:r>
      <w:r w:rsidRPr="002441B5">
        <w:rPr>
          <w:rFonts w:eastAsia="Times New Roman"/>
          <w:sz w:val="28"/>
          <w:szCs w:val="28"/>
        </w:rPr>
        <w:t>лось проблеме качества высшей школы в этот период, беспрецедентно. Термины «качество», «оценка качества », «аудит качества», «мониторинг» прочно вошли в научный обиход, не сходят со страниц научных изданий. Обеспечение качества работы высшей школы было фактически поставл</w:t>
      </w:r>
      <w:r w:rsidRPr="002441B5">
        <w:rPr>
          <w:rFonts w:eastAsia="Times New Roman"/>
          <w:sz w:val="28"/>
          <w:szCs w:val="28"/>
        </w:rPr>
        <w:t>е</w:t>
      </w:r>
      <w:r w:rsidRPr="002441B5">
        <w:rPr>
          <w:rFonts w:eastAsia="Times New Roman"/>
          <w:sz w:val="28"/>
          <w:szCs w:val="28"/>
        </w:rPr>
        <w:t>но во гл</w:t>
      </w:r>
      <w:r w:rsidRPr="002441B5">
        <w:rPr>
          <w:rFonts w:eastAsia="Times New Roman"/>
          <w:sz w:val="28"/>
          <w:szCs w:val="28"/>
        </w:rPr>
        <w:t>а</w:t>
      </w:r>
      <w:r w:rsidRPr="002441B5">
        <w:rPr>
          <w:rFonts w:eastAsia="Times New Roman"/>
          <w:sz w:val="28"/>
          <w:szCs w:val="28"/>
        </w:rPr>
        <w:t>ву угла развития высшего образования. В чем же причина столь огромного внимания к проблеме качества?</w:t>
      </w:r>
    </w:p>
    <w:p w:rsidR="008D7992" w:rsidRPr="002441B5" w:rsidRDefault="006336F4" w:rsidP="00ED78C1">
      <w:pPr>
        <w:numPr>
          <w:ilvl w:val="0"/>
          <w:numId w:val="80"/>
        </w:numPr>
        <w:tabs>
          <w:tab w:val="left" w:pos="1022"/>
        </w:tabs>
        <w:spacing w:line="360" w:lineRule="auto"/>
        <w:ind w:firstLine="720"/>
        <w:jc w:val="both"/>
        <w:rPr>
          <w:sz w:val="28"/>
          <w:szCs w:val="28"/>
        </w:rPr>
      </w:pPr>
      <w:r w:rsidRPr="002441B5">
        <w:rPr>
          <w:rFonts w:eastAsia="Times New Roman"/>
          <w:sz w:val="28"/>
          <w:szCs w:val="28"/>
        </w:rPr>
        <w:t>последние годы в мире усиливается геополитическая и эконом</w:t>
      </w:r>
      <w:r w:rsidRPr="002441B5">
        <w:rPr>
          <w:rFonts w:eastAsia="Times New Roman"/>
          <w:sz w:val="28"/>
          <w:szCs w:val="28"/>
        </w:rPr>
        <w:t>и</w:t>
      </w:r>
      <w:r w:rsidRPr="002441B5">
        <w:rPr>
          <w:rFonts w:eastAsia="Times New Roman"/>
          <w:sz w:val="28"/>
          <w:szCs w:val="28"/>
        </w:rPr>
        <w:t>ческая конкуренция между государствами в области качества национал</w:t>
      </w:r>
      <w:r w:rsidRPr="002441B5">
        <w:rPr>
          <w:rFonts w:eastAsia="Times New Roman"/>
          <w:sz w:val="28"/>
          <w:szCs w:val="28"/>
        </w:rPr>
        <w:t>ь</w:t>
      </w:r>
      <w:r w:rsidRPr="002441B5">
        <w:rPr>
          <w:rFonts w:eastAsia="Times New Roman"/>
          <w:sz w:val="28"/>
          <w:szCs w:val="28"/>
        </w:rPr>
        <w:t>ных образовательных систем. Именно поэтому во многих развитых стр</w:t>
      </w:r>
      <w:r w:rsidRPr="002441B5">
        <w:rPr>
          <w:rFonts w:eastAsia="Times New Roman"/>
          <w:sz w:val="28"/>
          <w:szCs w:val="28"/>
        </w:rPr>
        <w:t>а</w:t>
      </w:r>
      <w:r w:rsidRPr="002441B5">
        <w:rPr>
          <w:rFonts w:eastAsia="Times New Roman"/>
          <w:sz w:val="28"/>
          <w:szCs w:val="28"/>
        </w:rPr>
        <w:t>нах правительства, министерства образования остро ставят вопрос о со</w:t>
      </w:r>
      <w:r w:rsidRPr="002441B5">
        <w:rPr>
          <w:rFonts w:eastAsia="Times New Roman"/>
          <w:sz w:val="28"/>
          <w:szCs w:val="28"/>
        </w:rPr>
        <w:t>з</w:t>
      </w:r>
      <w:r w:rsidRPr="002441B5">
        <w:rPr>
          <w:rFonts w:eastAsia="Times New Roman"/>
          <w:sz w:val="28"/>
          <w:szCs w:val="28"/>
        </w:rPr>
        <w:lastRenderedPageBreak/>
        <w:t>дании национальных систем обеспечения и оценки качества образования. На Западе в последнее время активно ищутся новые подходы к оценке к</w:t>
      </w:r>
      <w:r w:rsidRPr="002441B5">
        <w:rPr>
          <w:rFonts w:eastAsia="Times New Roman"/>
          <w:sz w:val="28"/>
          <w:szCs w:val="28"/>
        </w:rPr>
        <w:t>а</w:t>
      </w:r>
      <w:r w:rsidRPr="002441B5">
        <w:rPr>
          <w:rFonts w:eastAsia="Times New Roman"/>
          <w:sz w:val="28"/>
          <w:szCs w:val="28"/>
        </w:rPr>
        <w:t>чества. Сегодня ряд европейских стран разработали основы политики ко</w:t>
      </w:r>
      <w:r w:rsidRPr="002441B5">
        <w:rPr>
          <w:rFonts w:eastAsia="Times New Roman"/>
          <w:sz w:val="28"/>
          <w:szCs w:val="28"/>
        </w:rPr>
        <w:t>н</w:t>
      </w:r>
      <w:r w:rsidRPr="002441B5">
        <w:rPr>
          <w:rFonts w:eastAsia="Times New Roman"/>
          <w:sz w:val="28"/>
          <w:szCs w:val="28"/>
        </w:rPr>
        <w:t>троля и оценки систем образования своих стран в рамках глобальной р</w:t>
      </w:r>
      <w:r w:rsidRPr="002441B5">
        <w:rPr>
          <w:rFonts w:eastAsia="Times New Roman"/>
          <w:sz w:val="28"/>
          <w:szCs w:val="28"/>
        </w:rPr>
        <w:t>е</w:t>
      </w:r>
      <w:r w:rsidRPr="002441B5">
        <w:rPr>
          <w:rFonts w:eastAsia="Times New Roman"/>
          <w:sz w:val="28"/>
          <w:szCs w:val="28"/>
        </w:rPr>
        <w:t xml:space="preserve">формы. Вместе с тем некоторые страны Европы находятся лишь на пути </w:t>
      </w:r>
      <w:proofErr w:type="gramStart"/>
      <w:r w:rsidRPr="002441B5">
        <w:rPr>
          <w:rFonts w:eastAsia="Times New Roman"/>
          <w:sz w:val="28"/>
          <w:szCs w:val="28"/>
        </w:rPr>
        <w:t>создания системы оценки</w:t>
      </w:r>
      <w:r w:rsidR="002441B5" w:rsidRPr="002441B5">
        <w:rPr>
          <w:rFonts w:eastAsia="Times New Roman"/>
          <w:sz w:val="28"/>
          <w:szCs w:val="28"/>
        </w:rPr>
        <w:t xml:space="preserve"> </w:t>
      </w:r>
      <w:r w:rsidRPr="002441B5">
        <w:rPr>
          <w:rFonts w:eastAsia="Times New Roman"/>
          <w:sz w:val="28"/>
          <w:szCs w:val="28"/>
        </w:rPr>
        <w:t>качества работы высшей школы</w:t>
      </w:r>
      <w:proofErr w:type="gramEnd"/>
      <w:r w:rsidRPr="002441B5">
        <w:rPr>
          <w:rFonts w:eastAsia="Times New Roman"/>
          <w:sz w:val="28"/>
          <w:szCs w:val="28"/>
        </w:rPr>
        <w:t xml:space="preserve"> на национал</w:t>
      </w:r>
      <w:r w:rsidRPr="002441B5">
        <w:rPr>
          <w:rFonts w:eastAsia="Times New Roman"/>
          <w:sz w:val="28"/>
          <w:szCs w:val="28"/>
        </w:rPr>
        <w:t>ь</w:t>
      </w:r>
      <w:r w:rsidRPr="002441B5">
        <w:rPr>
          <w:rFonts w:eastAsia="Times New Roman"/>
          <w:sz w:val="28"/>
          <w:szCs w:val="28"/>
        </w:rPr>
        <w:t>ном уровне, другие подвергают сомнению действующие системы контр</w:t>
      </w:r>
      <w:r w:rsidRPr="002441B5">
        <w:rPr>
          <w:rFonts w:eastAsia="Times New Roman"/>
          <w:sz w:val="28"/>
          <w:szCs w:val="28"/>
        </w:rPr>
        <w:t>о</w:t>
      </w:r>
      <w:r w:rsidRPr="002441B5">
        <w:rPr>
          <w:rFonts w:eastAsia="Times New Roman"/>
          <w:sz w:val="28"/>
          <w:szCs w:val="28"/>
        </w:rPr>
        <w:t>ля знаний, привяза</w:t>
      </w:r>
      <w:r w:rsidRPr="002441B5">
        <w:rPr>
          <w:rFonts w:eastAsia="Times New Roman"/>
          <w:sz w:val="28"/>
          <w:szCs w:val="28"/>
        </w:rPr>
        <w:t>н</w:t>
      </w:r>
      <w:r w:rsidRPr="002441B5">
        <w:rPr>
          <w:rFonts w:eastAsia="Times New Roman"/>
          <w:sz w:val="28"/>
          <w:szCs w:val="28"/>
        </w:rPr>
        <w:t>ные к каждому конкретному учебному заведению.</w:t>
      </w:r>
    </w:p>
    <w:p w:rsidR="008D7992" w:rsidRPr="002441B5" w:rsidRDefault="006336F4" w:rsidP="002441B5">
      <w:pPr>
        <w:spacing w:line="360" w:lineRule="auto"/>
        <w:ind w:firstLine="720"/>
        <w:jc w:val="both"/>
        <w:rPr>
          <w:sz w:val="28"/>
          <w:szCs w:val="28"/>
        </w:rPr>
      </w:pPr>
      <w:r w:rsidRPr="002441B5">
        <w:rPr>
          <w:rFonts w:eastAsia="Times New Roman"/>
          <w:sz w:val="28"/>
          <w:szCs w:val="28"/>
        </w:rPr>
        <w:t>Причины усиления внимания к проблеме контроля и оценки де</w:t>
      </w:r>
      <w:r w:rsidRPr="002441B5">
        <w:rPr>
          <w:rFonts w:eastAsia="Times New Roman"/>
          <w:sz w:val="28"/>
          <w:szCs w:val="28"/>
        </w:rPr>
        <w:t>я</w:t>
      </w:r>
      <w:r w:rsidRPr="002441B5">
        <w:rPr>
          <w:rFonts w:eastAsia="Times New Roman"/>
          <w:sz w:val="28"/>
          <w:szCs w:val="28"/>
        </w:rPr>
        <w:t>тельности образовательных институтов:</w:t>
      </w:r>
    </w:p>
    <w:p w:rsidR="008D7992" w:rsidRPr="002441B5" w:rsidRDefault="006336F4" w:rsidP="002441B5">
      <w:pPr>
        <w:spacing w:line="360" w:lineRule="auto"/>
        <w:ind w:firstLine="720"/>
        <w:jc w:val="both"/>
        <w:rPr>
          <w:sz w:val="28"/>
          <w:szCs w:val="28"/>
        </w:rPr>
      </w:pPr>
      <w:r w:rsidRPr="002441B5">
        <w:rPr>
          <w:rFonts w:eastAsia="Times New Roman"/>
          <w:sz w:val="28"/>
          <w:szCs w:val="28"/>
        </w:rPr>
        <w:t>увеличение государственного финансирования сферы образования, что диктует необходимость повышения отчетности за выделение средств и их целенаправленное использование; проведение всех послевоенных обр</w:t>
      </w:r>
      <w:r w:rsidRPr="002441B5">
        <w:rPr>
          <w:rFonts w:eastAsia="Times New Roman"/>
          <w:sz w:val="28"/>
          <w:szCs w:val="28"/>
        </w:rPr>
        <w:t>а</w:t>
      </w:r>
      <w:r w:rsidRPr="002441B5">
        <w:rPr>
          <w:rFonts w:eastAsia="Times New Roman"/>
          <w:sz w:val="28"/>
          <w:szCs w:val="28"/>
        </w:rPr>
        <w:t>зовательных реформ под лозунгом повышения эффективности и качества;</w:t>
      </w:r>
    </w:p>
    <w:p w:rsidR="008D7992" w:rsidRPr="002441B5" w:rsidRDefault="006336F4" w:rsidP="002441B5">
      <w:pPr>
        <w:spacing w:line="360" w:lineRule="auto"/>
        <w:ind w:firstLine="720"/>
        <w:jc w:val="both"/>
        <w:rPr>
          <w:sz w:val="28"/>
          <w:szCs w:val="28"/>
        </w:rPr>
      </w:pPr>
      <w:r w:rsidRPr="002441B5">
        <w:rPr>
          <w:rFonts w:eastAsia="Times New Roman"/>
          <w:sz w:val="28"/>
          <w:szCs w:val="28"/>
        </w:rPr>
        <w:t>предоставление значительной автономии школам и вузам, что вл</w:t>
      </w:r>
      <w:r w:rsidRPr="002441B5">
        <w:rPr>
          <w:rFonts w:eastAsia="Times New Roman"/>
          <w:sz w:val="28"/>
          <w:szCs w:val="28"/>
        </w:rPr>
        <w:t>е</w:t>
      </w:r>
      <w:r w:rsidRPr="002441B5">
        <w:rPr>
          <w:rFonts w:eastAsia="Times New Roman"/>
          <w:sz w:val="28"/>
          <w:szCs w:val="28"/>
        </w:rPr>
        <w:t>чет за собой необходимость оценки качества их работы.</w:t>
      </w:r>
    </w:p>
    <w:p w:rsidR="008D7992" w:rsidRPr="002441B5" w:rsidRDefault="006336F4" w:rsidP="00ED78C1">
      <w:pPr>
        <w:numPr>
          <w:ilvl w:val="0"/>
          <w:numId w:val="81"/>
        </w:numPr>
        <w:tabs>
          <w:tab w:val="left" w:pos="965"/>
        </w:tabs>
        <w:spacing w:line="360" w:lineRule="auto"/>
        <w:ind w:firstLine="720"/>
        <w:jc w:val="both"/>
        <w:rPr>
          <w:rFonts w:eastAsia="Times New Roman"/>
          <w:sz w:val="28"/>
          <w:szCs w:val="28"/>
        </w:rPr>
      </w:pPr>
      <w:r w:rsidRPr="002441B5">
        <w:rPr>
          <w:rFonts w:eastAsia="Times New Roman"/>
          <w:sz w:val="28"/>
          <w:szCs w:val="28"/>
        </w:rPr>
        <w:t>Европе общепризнанными эталонами национальных систем обе</w:t>
      </w:r>
      <w:r w:rsidRPr="002441B5">
        <w:rPr>
          <w:rFonts w:eastAsia="Times New Roman"/>
          <w:sz w:val="28"/>
          <w:szCs w:val="28"/>
        </w:rPr>
        <w:t>с</w:t>
      </w:r>
      <w:r w:rsidRPr="002441B5">
        <w:rPr>
          <w:rFonts w:eastAsia="Times New Roman"/>
          <w:sz w:val="28"/>
          <w:szCs w:val="28"/>
        </w:rPr>
        <w:t>печения качества обучения в высшей школе считаются Великобритания, Нидерланды и некоторые скандинавские страны.</w:t>
      </w:r>
    </w:p>
    <w:p w:rsidR="008D7992" w:rsidRPr="002441B5" w:rsidRDefault="008D7992" w:rsidP="002441B5">
      <w:pPr>
        <w:spacing w:line="360" w:lineRule="auto"/>
        <w:ind w:firstLine="720"/>
        <w:jc w:val="both"/>
        <w:rPr>
          <w:rFonts w:eastAsia="Times New Roman"/>
          <w:sz w:val="28"/>
          <w:szCs w:val="28"/>
        </w:rPr>
      </w:pPr>
    </w:p>
    <w:p w:rsidR="008D7992" w:rsidRPr="002441B5" w:rsidRDefault="006336F4" w:rsidP="002441B5">
      <w:pPr>
        <w:spacing w:line="360" w:lineRule="auto"/>
        <w:ind w:firstLine="720"/>
        <w:jc w:val="both"/>
        <w:rPr>
          <w:rFonts w:eastAsia="Times New Roman"/>
          <w:sz w:val="28"/>
          <w:szCs w:val="28"/>
        </w:rPr>
      </w:pPr>
      <w:r w:rsidRPr="00865157">
        <w:rPr>
          <w:rFonts w:eastAsia="Times New Roman"/>
          <w:b/>
          <w:sz w:val="28"/>
          <w:szCs w:val="28"/>
        </w:rPr>
        <w:t>Великобритания</w:t>
      </w:r>
      <w:r w:rsidRPr="002441B5">
        <w:rPr>
          <w:rFonts w:eastAsia="Times New Roman"/>
          <w:sz w:val="28"/>
          <w:szCs w:val="28"/>
        </w:rPr>
        <w:t>.</w:t>
      </w:r>
    </w:p>
    <w:p w:rsidR="008D7992" w:rsidRPr="002441B5" w:rsidRDefault="006336F4" w:rsidP="002441B5">
      <w:pPr>
        <w:spacing w:line="360" w:lineRule="auto"/>
        <w:ind w:firstLine="720"/>
        <w:jc w:val="both"/>
        <w:rPr>
          <w:rFonts w:eastAsia="Times New Roman"/>
          <w:sz w:val="28"/>
          <w:szCs w:val="28"/>
        </w:rPr>
      </w:pPr>
      <w:proofErr w:type="gramStart"/>
      <w:r w:rsidRPr="002441B5">
        <w:rPr>
          <w:rFonts w:eastAsia="Arial Unicode MS"/>
          <w:i/>
          <w:iCs/>
          <w:sz w:val="28"/>
          <w:szCs w:val="28"/>
        </w:rPr>
        <w:t>−</w:t>
      </w:r>
      <w:r w:rsidRPr="002441B5">
        <w:rPr>
          <w:rFonts w:eastAsia="Times New Roman"/>
          <w:i/>
          <w:iCs/>
          <w:sz w:val="28"/>
          <w:szCs w:val="28"/>
        </w:rPr>
        <w:t xml:space="preserve"> Первый этап </w:t>
      </w:r>
      <w:r w:rsidRPr="002441B5">
        <w:rPr>
          <w:rFonts w:eastAsia="Times New Roman"/>
          <w:sz w:val="28"/>
          <w:szCs w:val="28"/>
        </w:rPr>
        <w:t>становления системы обеспечения и оценки</w:t>
      </w:r>
      <w:r w:rsidRPr="002441B5">
        <w:rPr>
          <w:rFonts w:eastAsia="Times New Roman"/>
          <w:i/>
          <w:iCs/>
          <w:sz w:val="28"/>
          <w:szCs w:val="28"/>
        </w:rPr>
        <w:t xml:space="preserve"> </w:t>
      </w:r>
      <w:r w:rsidRPr="002441B5">
        <w:rPr>
          <w:rFonts w:eastAsia="Times New Roman"/>
          <w:sz w:val="28"/>
          <w:szCs w:val="28"/>
        </w:rPr>
        <w:t>качества высшей школы (1964 г. — конец 70-х гг. XX в.) связан с введением в стр</w:t>
      </w:r>
      <w:r w:rsidRPr="002441B5">
        <w:rPr>
          <w:rFonts w:eastAsia="Times New Roman"/>
          <w:sz w:val="28"/>
          <w:szCs w:val="28"/>
        </w:rPr>
        <w:t>а</w:t>
      </w:r>
      <w:r w:rsidRPr="002441B5">
        <w:rPr>
          <w:rFonts w:eastAsia="Times New Roman"/>
          <w:sz w:val="28"/>
          <w:szCs w:val="28"/>
        </w:rPr>
        <w:t>не бинарной системы, обусловившей деление высшего образования на два се</w:t>
      </w:r>
      <w:r w:rsidRPr="002441B5">
        <w:rPr>
          <w:rFonts w:eastAsia="Times New Roman"/>
          <w:sz w:val="28"/>
          <w:szCs w:val="28"/>
        </w:rPr>
        <w:t>к</w:t>
      </w:r>
      <w:r w:rsidRPr="002441B5">
        <w:rPr>
          <w:rFonts w:eastAsia="Times New Roman"/>
          <w:sz w:val="28"/>
          <w:szCs w:val="28"/>
        </w:rPr>
        <w:t>тора (университетский и неуниверситетский), различающихся между собой качеством и</w:t>
      </w:r>
      <w:r w:rsidR="00865157">
        <w:rPr>
          <w:rFonts w:eastAsia="Times New Roman"/>
          <w:sz w:val="28"/>
          <w:szCs w:val="28"/>
        </w:rPr>
        <w:t xml:space="preserve"> </w:t>
      </w:r>
      <w:r w:rsidRPr="002441B5">
        <w:rPr>
          <w:rFonts w:eastAsia="Times New Roman"/>
          <w:sz w:val="28"/>
          <w:szCs w:val="28"/>
        </w:rPr>
        <w:t>объемом образовательной подготовки, размерами гос</w:t>
      </w:r>
      <w:r w:rsidRPr="002441B5">
        <w:rPr>
          <w:rFonts w:eastAsia="Times New Roman"/>
          <w:sz w:val="28"/>
          <w:szCs w:val="28"/>
        </w:rPr>
        <w:t>у</w:t>
      </w:r>
      <w:r w:rsidRPr="002441B5">
        <w:rPr>
          <w:rFonts w:eastAsia="Times New Roman"/>
          <w:sz w:val="28"/>
          <w:szCs w:val="28"/>
        </w:rPr>
        <w:t>дарственного финансирования, степенью контроля и автономии.</w:t>
      </w:r>
      <w:proofErr w:type="gramEnd"/>
    </w:p>
    <w:p w:rsidR="008D7992" w:rsidRPr="002441B5" w:rsidRDefault="006336F4" w:rsidP="002441B5">
      <w:pPr>
        <w:spacing w:line="360" w:lineRule="auto"/>
        <w:ind w:firstLine="720"/>
        <w:jc w:val="both"/>
        <w:rPr>
          <w:sz w:val="28"/>
          <w:szCs w:val="28"/>
        </w:rPr>
      </w:pPr>
      <w:r w:rsidRPr="002441B5">
        <w:rPr>
          <w:rFonts w:eastAsia="Times New Roman"/>
          <w:sz w:val="28"/>
          <w:szCs w:val="28"/>
        </w:rPr>
        <w:t>Разделение британской высшей школы на элитарные и массовые</w:t>
      </w:r>
      <w:r w:rsidR="00865157">
        <w:rPr>
          <w:rFonts w:eastAsia="Times New Roman"/>
          <w:sz w:val="28"/>
          <w:szCs w:val="28"/>
        </w:rPr>
        <w:t xml:space="preserve"> </w:t>
      </w:r>
      <w:r w:rsidRPr="002441B5">
        <w:rPr>
          <w:rFonts w:eastAsia="Times New Roman"/>
          <w:sz w:val="28"/>
          <w:szCs w:val="28"/>
        </w:rPr>
        <w:t>в</w:t>
      </w:r>
      <w:r w:rsidRPr="002441B5">
        <w:rPr>
          <w:rFonts w:eastAsia="Times New Roman"/>
          <w:sz w:val="28"/>
          <w:szCs w:val="28"/>
        </w:rPr>
        <w:t>у</w:t>
      </w:r>
      <w:r w:rsidRPr="002441B5">
        <w:rPr>
          <w:rFonts w:eastAsia="Times New Roman"/>
          <w:sz w:val="28"/>
          <w:szCs w:val="28"/>
        </w:rPr>
        <w:t>зы на долгие годы предопределило два подхода к обеспечению к</w:t>
      </w:r>
      <w:r w:rsidRPr="002441B5">
        <w:rPr>
          <w:rFonts w:eastAsia="Times New Roman"/>
          <w:sz w:val="28"/>
          <w:szCs w:val="28"/>
        </w:rPr>
        <w:t>а</w:t>
      </w:r>
      <w:r w:rsidRPr="002441B5">
        <w:rPr>
          <w:rFonts w:eastAsia="Times New Roman"/>
          <w:sz w:val="28"/>
          <w:szCs w:val="28"/>
        </w:rPr>
        <w:t>чества.</w:t>
      </w:r>
    </w:p>
    <w:p w:rsidR="008D7992" w:rsidRPr="002441B5" w:rsidRDefault="006336F4" w:rsidP="00ED78C1">
      <w:pPr>
        <w:numPr>
          <w:ilvl w:val="0"/>
          <w:numId w:val="82"/>
        </w:numPr>
        <w:tabs>
          <w:tab w:val="left" w:pos="1135"/>
        </w:tabs>
        <w:spacing w:line="360" w:lineRule="auto"/>
        <w:ind w:firstLine="720"/>
        <w:jc w:val="both"/>
        <w:rPr>
          <w:rFonts w:eastAsia="Times New Roman"/>
          <w:sz w:val="28"/>
          <w:szCs w:val="28"/>
        </w:rPr>
      </w:pPr>
      <w:proofErr w:type="gramStart"/>
      <w:r w:rsidRPr="002441B5">
        <w:rPr>
          <w:rFonts w:eastAsia="Times New Roman"/>
          <w:sz w:val="28"/>
          <w:szCs w:val="28"/>
        </w:rPr>
        <w:lastRenderedPageBreak/>
        <w:t>рамках</w:t>
      </w:r>
      <w:proofErr w:type="gramEnd"/>
      <w:r w:rsidRPr="002441B5">
        <w:rPr>
          <w:rFonts w:eastAsia="Times New Roman"/>
          <w:sz w:val="28"/>
          <w:szCs w:val="28"/>
        </w:rPr>
        <w:t xml:space="preserve"> университетского сектора университеты сами обеспеч</w:t>
      </w:r>
      <w:r w:rsidRPr="002441B5">
        <w:rPr>
          <w:rFonts w:eastAsia="Times New Roman"/>
          <w:sz w:val="28"/>
          <w:szCs w:val="28"/>
        </w:rPr>
        <w:t>и</w:t>
      </w:r>
      <w:r w:rsidRPr="002441B5">
        <w:rPr>
          <w:rFonts w:eastAsia="Times New Roman"/>
          <w:sz w:val="28"/>
          <w:szCs w:val="28"/>
        </w:rPr>
        <w:t>вали и контролировали качество образования.</w:t>
      </w:r>
    </w:p>
    <w:p w:rsidR="008D7992" w:rsidRPr="00865157" w:rsidRDefault="006336F4" w:rsidP="00ED78C1">
      <w:pPr>
        <w:numPr>
          <w:ilvl w:val="0"/>
          <w:numId w:val="82"/>
        </w:numPr>
        <w:tabs>
          <w:tab w:val="left" w:pos="974"/>
        </w:tabs>
        <w:spacing w:line="360" w:lineRule="auto"/>
        <w:ind w:firstLine="720"/>
        <w:jc w:val="both"/>
        <w:rPr>
          <w:rFonts w:eastAsia="Times New Roman"/>
          <w:sz w:val="28"/>
          <w:szCs w:val="28"/>
        </w:rPr>
      </w:pPr>
      <w:r w:rsidRPr="00865157">
        <w:rPr>
          <w:rFonts w:eastAsia="Times New Roman"/>
          <w:sz w:val="28"/>
          <w:szCs w:val="28"/>
        </w:rPr>
        <w:t xml:space="preserve">неуниверситетском </w:t>
      </w:r>
      <w:proofErr w:type="gramStart"/>
      <w:r w:rsidRPr="00865157">
        <w:rPr>
          <w:rFonts w:eastAsia="Times New Roman"/>
          <w:sz w:val="28"/>
          <w:szCs w:val="28"/>
        </w:rPr>
        <w:t>секторе</w:t>
      </w:r>
      <w:proofErr w:type="gramEnd"/>
      <w:r w:rsidRPr="00865157">
        <w:rPr>
          <w:rFonts w:eastAsia="Times New Roman"/>
          <w:sz w:val="28"/>
          <w:szCs w:val="28"/>
        </w:rPr>
        <w:t xml:space="preserve"> ответственность за соблюдение кач</w:t>
      </w:r>
      <w:r w:rsidRPr="00865157">
        <w:rPr>
          <w:rFonts w:eastAsia="Times New Roman"/>
          <w:sz w:val="28"/>
          <w:szCs w:val="28"/>
        </w:rPr>
        <w:t>е</w:t>
      </w:r>
      <w:r w:rsidRPr="00865157">
        <w:rPr>
          <w:rFonts w:eastAsia="Times New Roman"/>
          <w:sz w:val="28"/>
          <w:szCs w:val="28"/>
        </w:rPr>
        <w:t>ства образования возлагалась на Национальный Совет по присуждению ак</w:t>
      </w:r>
      <w:r w:rsidRPr="00865157">
        <w:rPr>
          <w:rFonts w:eastAsia="Times New Roman"/>
          <w:sz w:val="28"/>
          <w:szCs w:val="28"/>
        </w:rPr>
        <w:t>а</w:t>
      </w:r>
      <w:r w:rsidRPr="00865157">
        <w:rPr>
          <w:rFonts w:eastAsia="Times New Roman"/>
          <w:sz w:val="28"/>
          <w:szCs w:val="28"/>
        </w:rPr>
        <w:t>демических степеней (CNAA) (функционировал с</w:t>
      </w:r>
      <w:r w:rsidR="00865157" w:rsidRPr="00865157">
        <w:rPr>
          <w:rFonts w:eastAsia="Times New Roman"/>
          <w:sz w:val="28"/>
          <w:szCs w:val="28"/>
        </w:rPr>
        <w:t xml:space="preserve"> </w:t>
      </w:r>
      <w:r w:rsidRPr="00865157">
        <w:rPr>
          <w:rFonts w:eastAsia="Times New Roman"/>
          <w:sz w:val="28"/>
          <w:szCs w:val="28"/>
        </w:rPr>
        <w:t>1963 по 1992 г.).</w:t>
      </w:r>
    </w:p>
    <w:p w:rsidR="008D7992" w:rsidRPr="002441B5" w:rsidRDefault="006336F4" w:rsidP="002441B5">
      <w:pPr>
        <w:spacing w:line="360" w:lineRule="auto"/>
        <w:ind w:firstLine="720"/>
        <w:jc w:val="both"/>
        <w:rPr>
          <w:rFonts w:eastAsia="Times New Roman"/>
          <w:sz w:val="28"/>
          <w:szCs w:val="28"/>
        </w:rPr>
      </w:pPr>
      <w:r w:rsidRPr="002441B5">
        <w:rPr>
          <w:rFonts w:eastAsia="Arial Unicode MS"/>
          <w:i/>
          <w:iCs/>
          <w:sz w:val="28"/>
          <w:szCs w:val="28"/>
        </w:rPr>
        <w:t>−</w:t>
      </w:r>
      <w:r w:rsidRPr="002441B5">
        <w:rPr>
          <w:rFonts w:eastAsia="Times New Roman"/>
          <w:i/>
          <w:iCs/>
          <w:sz w:val="28"/>
          <w:szCs w:val="28"/>
        </w:rPr>
        <w:t xml:space="preserve"> Второй этап </w:t>
      </w:r>
      <w:r w:rsidRPr="002441B5">
        <w:rPr>
          <w:rFonts w:eastAsia="Times New Roman"/>
          <w:sz w:val="28"/>
          <w:szCs w:val="28"/>
        </w:rPr>
        <w:t>(80-е гг. XX</w:t>
      </w:r>
      <w:r w:rsidRPr="002441B5">
        <w:rPr>
          <w:rFonts w:eastAsia="Times New Roman"/>
          <w:i/>
          <w:iCs/>
          <w:sz w:val="28"/>
          <w:szCs w:val="28"/>
        </w:rPr>
        <w:t xml:space="preserve"> </w:t>
      </w:r>
      <w:proofErr w:type="gramStart"/>
      <w:r w:rsidRPr="002441B5">
        <w:rPr>
          <w:rFonts w:eastAsia="Times New Roman"/>
          <w:sz w:val="28"/>
          <w:szCs w:val="28"/>
        </w:rPr>
        <w:t>в</w:t>
      </w:r>
      <w:proofErr w:type="gramEnd"/>
      <w:r w:rsidRPr="002441B5">
        <w:rPr>
          <w:rFonts w:eastAsia="Times New Roman"/>
          <w:sz w:val="28"/>
          <w:szCs w:val="28"/>
        </w:rPr>
        <w:t>.)</w:t>
      </w:r>
      <w:r w:rsidRPr="002441B5">
        <w:rPr>
          <w:rFonts w:eastAsia="Times New Roman"/>
          <w:i/>
          <w:iCs/>
          <w:sz w:val="28"/>
          <w:szCs w:val="28"/>
        </w:rPr>
        <w:t xml:space="preserve"> </w:t>
      </w:r>
      <w:r w:rsidRPr="002441B5">
        <w:rPr>
          <w:rFonts w:eastAsia="Times New Roman"/>
          <w:sz w:val="28"/>
          <w:szCs w:val="28"/>
        </w:rPr>
        <w:t xml:space="preserve">знаменует </w:t>
      </w:r>
      <w:proofErr w:type="gramStart"/>
      <w:r w:rsidRPr="002441B5">
        <w:rPr>
          <w:rFonts w:eastAsia="Times New Roman"/>
          <w:sz w:val="28"/>
          <w:szCs w:val="28"/>
        </w:rPr>
        <w:t>собой</w:t>
      </w:r>
      <w:proofErr w:type="gramEnd"/>
      <w:r w:rsidRPr="002441B5">
        <w:rPr>
          <w:rFonts w:eastAsia="Times New Roman"/>
          <w:sz w:val="28"/>
          <w:szCs w:val="28"/>
        </w:rPr>
        <w:t xml:space="preserve"> новый</w:t>
      </w:r>
      <w:r w:rsidRPr="002441B5">
        <w:rPr>
          <w:rFonts w:eastAsia="Times New Roman"/>
          <w:i/>
          <w:iCs/>
          <w:sz w:val="28"/>
          <w:szCs w:val="28"/>
        </w:rPr>
        <w:t xml:space="preserve"> </w:t>
      </w:r>
      <w:r w:rsidRPr="002441B5">
        <w:rPr>
          <w:rFonts w:eastAsia="Times New Roman"/>
          <w:sz w:val="28"/>
          <w:szCs w:val="28"/>
        </w:rPr>
        <w:t>период в п</w:t>
      </w:r>
      <w:r w:rsidRPr="002441B5">
        <w:rPr>
          <w:rFonts w:eastAsia="Times New Roman"/>
          <w:sz w:val="28"/>
          <w:szCs w:val="28"/>
        </w:rPr>
        <w:t>о</w:t>
      </w:r>
      <w:r w:rsidRPr="002441B5">
        <w:rPr>
          <w:rFonts w:eastAsia="Times New Roman"/>
          <w:sz w:val="28"/>
          <w:szCs w:val="28"/>
        </w:rPr>
        <w:t>строении национальной системы обеспечения качества. В эти годы в В</w:t>
      </w:r>
      <w:r w:rsidRPr="002441B5">
        <w:rPr>
          <w:rFonts w:eastAsia="Times New Roman"/>
          <w:sz w:val="28"/>
          <w:szCs w:val="28"/>
        </w:rPr>
        <w:t>е</w:t>
      </w:r>
      <w:r w:rsidRPr="002441B5">
        <w:rPr>
          <w:rFonts w:eastAsia="Times New Roman"/>
          <w:sz w:val="28"/>
          <w:szCs w:val="28"/>
        </w:rPr>
        <w:t>ликобритании слова «качество», «стандарт» проникают во все сферы жи</w:t>
      </w:r>
      <w:r w:rsidRPr="002441B5">
        <w:rPr>
          <w:rFonts w:eastAsia="Times New Roman"/>
          <w:sz w:val="28"/>
          <w:szCs w:val="28"/>
        </w:rPr>
        <w:t>з</w:t>
      </w:r>
      <w:r w:rsidRPr="002441B5">
        <w:rPr>
          <w:rFonts w:eastAsia="Times New Roman"/>
          <w:sz w:val="28"/>
          <w:szCs w:val="28"/>
        </w:rPr>
        <w:t>ни, становятся широко распространенными. На страницах печати появл</w:t>
      </w:r>
      <w:r w:rsidRPr="002441B5">
        <w:rPr>
          <w:rFonts w:eastAsia="Times New Roman"/>
          <w:sz w:val="28"/>
          <w:szCs w:val="28"/>
        </w:rPr>
        <w:t>я</w:t>
      </w:r>
      <w:r w:rsidRPr="002441B5">
        <w:rPr>
          <w:rFonts w:eastAsia="Times New Roman"/>
          <w:sz w:val="28"/>
          <w:szCs w:val="28"/>
        </w:rPr>
        <w:t>ются публикации</w:t>
      </w:r>
      <w:r w:rsidR="002441B5" w:rsidRPr="002441B5">
        <w:rPr>
          <w:rFonts w:eastAsia="Times New Roman"/>
          <w:sz w:val="28"/>
          <w:szCs w:val="28"/>
        </w:rPr>
        <w:t xml:space="preserve"> </w:t>
      </w:r>
      <w:r w:rsidRPr="002441B5">
        <w:rPr>
          <w:rFonts w:eastAsia="Times New Roman"/>
          <w:sz w:val="28"/>
          <w:szCs w:val="28"/>
        </w:rPr>
        <w:t>том, что высшая школа страны не соответствует треб</w:t>
      </w:r>
      <w:r w:rsidRPr="002441B5">
        <w:rPr>
          <w:rFonts w:eastAsia="Times New Roman"/>
          <w:sz w:val="28"/>
          <w:szCs w:val="28"/>
        </w:rPr>
        <w:t>о</w:t>
      </w:r>
      <w:r w:rsidRPr="002441B5">
        <w:rPr>
          <w:rFonts w:eastAsia="Times New Roman"/>
          <w:sz w:val="28"/>
          <w:szCs w:val="28"/>
        </w:rPr>
        <w:t>ваниям времени, неадекватно реагирует на общественные запросы, сист</w:t>
      </w:r>
      <w:r w:rsidRPr="002441B5">
        <w:rPr>
          <w:rFonts w:eastAsia="Times New Roman"/>
          <w:sz w:val="28"/>
          <w:szCs w:val="28"/>
        </w:rPr>
        <w:t>е</w:t>
      </w:r>
      <w:r w:rsidRPr="002441B5">
        <w:rPr>
          <w:rFonts w:eastAsia="Times New Roman"/>
          <w:sz w:val="28"/>
          <w:szCs w:val="28"/>
        </w:rPr>
        <w:t>ма управления в университетах безнадежно устарела. Острой критике подвергается не только система высшего образования, но и деятельность традиционных престижных университетов. Вузы не оставляют без вним</w:t>
      </w:r>
      <w:r w:rsidRPr="002441B5">
        <w:rPr>
          <w:rFonts w:eastAsia="Times New Roman"/>
          <w:sz w:val="28"/>
          <w:szCs w:val="28"/>
        </w:rPr>
        <w:t>а</w:t>
      </w:r>
      <w:r w:rsidRPr="002441B5">
        <w:rPr>
          <w:rFonts w:eastAsia="Times New Roman"/>
          <w:sz w:val="28"/>
          <w:szCs w:val="28"/>
        </w:rPr>
        <w:t>ния подобные нападки прессы и пытаются ответить на них серией темат</w:t>
      </w:r>
      <w:r w:rsidRPr="002441B5">
        <w:rPr>
          <w:rFonts w:eastAsia="Times New Roman"/>
          <w:sz w:val="28"/>
          <w:szCs w:val="28"/>
        </w:rPr>
        <w:t>и</w:t>
      </w:r>
      <w:r w:rsidRPr="002441B5">
        <w:rPr>
          <w:rFonts w:eastAsia="Times New Roman"/>
          <w:sz w:val="28"/>
          <w:szCs w:val="28"/>
        </w:rPr>
        <w:t>ческих исследований, инициированных Комитетом ректоров — независ</w:t>
      </w:r>
      <w:r w:rsidRPr="002441B5">
        <w:rPr>
          <w:rFonts w:eastAsia="Times New Roman"/>
          <w:sz w:val="28"/>
          <w:szCs w:val="28"/>
        </w:rPr>
        <w:t>и</w:t>
      </w:r>
      <w:r w:rsidRPr="002441B5">
        <w:rPr>
          <w:rFonts w:eastAsia="Times New Roman"/>
          <w:sz w:val="28"/>
          <w:szCs w:val="28"/>
        </w:rPr>
        <w:t>мой организацией, объединяющей ректоров и проректоров университетов.</w:t>
      </w:r>
    </w:p>
    <w:p w:rsidR="008D7992" w:rsidRPr="002441B5" w:rsidRDefault="006336F4" w:rsidP="002441B5">
      <w:pPr>
        <w:spacing w:line="360" w:lineRule="auto"/>
        <w:ind w:firstLine="720"/>
        <w:jc w:val="both"/>
        <w:rPr>
          <w:sz w:val="28"/>
          <w:szCs w:val="28"/>
        </w:rPr>
      </w:pPr>
      <w:r w:rsidRPr="002441B5">
        <w:rPr>
          <w:rFonts w:eastAsia="Times New Roman"/>
          <w:sz w:val="28"/>
          <w:szCs w:val="28"/>
        </w:rPr>
        <w:t>В 1983 г. по инициативе Комитета ректоров начала работу группа</w:t>
      </w:r>
      <w:r w:rsidR="00865157">
        <w:rPr>
          <w:rFonts w:eastAsia="Times New Roman"/>
          <w:sz w:val="28"/>
          <w:szCs w:val="28"/>
        </w:rPr>
        <w:t xml:space="preserve"> </w:t>
      </w:r>
      <w:r w:rsidRPr="002441B5">
        <w:rPr>
          <w:rFonts w:eastAsia="Times New Roman"/>
          <w:sz w:val="28"/>
          <w:szCs w:val="28"/>
        </w:rPr>
        <w:t>по академическим стандартам, возглавляемая ректором Ланкастерского ун</w:t>
      </w:r>
      <w:r w:rsidRPr="002441B5">
        <w:rPr>
          <w:rFonts w:eastAsia="Times New Roman"/>
          <w:sz w:val="28"/>
          <w:szCs w:val="28"/>
        </w:rPr>
        <w:t>и</w:t>
      </w:r>
      <w:r w:rsidRPr="002441B5">
        <w:rPr>
          <w:rFonts w:eastAsia="Times New Roman"/>
          <w:sz w:val="28"/>
          <w:szCs w:val="28"/>
        </w:rPr>
        <w:t>верситета профессором Рейнольдсом. Докладом комитета Рейнольдса (1986) было положено начало длительной, плодотворной дискуссии о пр</w:t>
      </w:r>
      <w:r w:rsidRPr="002441B5">
        <w:rPr>
          <w:rFonts w:eastAsia="Times New Roman"/>
          <w:sz w:val="28"/>
          <w:szCs w:val="28"/>
        </w:rPr>
        <w:t>о</w:t>
      </w:r>
      <w:r w:rsidRPr="002441B5">
        <w:rPr>
          <w:rFonts w:eastAsia="Times New Roman"/>
          <w:sz w:val="28"/>
          <w:szCs w:val="28"/>
        </w:rPr>
        <w:t>блеме качества высшей школы в Великобритании. Сегодня, спустя г</w:t>
      </w:r>
      <w:r w:rsidRPr="002441B5">
        <w:rPr>
          <w:rFonts w:eastAsia="Times New Roman"/>
          <w:sz w:val="28"/>
          <w:szCs w:val="28"/>
        </w:rPr>
        <w:t>о</w:t>
      </w:r>
      <w:r w:rsidRPr="002441B5">
        <w:rPr>
          <w:rFonts w:eastAsia="Times New Roman"/>
          <w:sz w:val="28"/>
          <w:szCs w:val="28"/>
        </w:rPr>
        <w:t>ды, трудно переоценить ее роль и значение для развития национальной сист</w:t>
      </w:r>
      <w:r w:rsidRPr="002441B5">
        <w:rPr>
          <w:rFonts w:eastAsia="Times New Roman"/>
          <w:sz w:val="28"/>
          <w:szCs w:val="28"/>
        </w:rPr>
        <w:t>е</w:t>
      </w:r>
      <w:r w:rsidRPr="002441B5">
        <w:rPr>
          <w:rFonts w:eastAsia="Times New Roman"/>
          <w:sz w:val="28"/>
          <w:szCs w:val="28"/>
        </w:rPr>
        <w:t>мы оценки качества.</w:t>
      </w:r>
    </w:p>
    <w:p w:rsidR="008D7992" w:rsidRPr="002441B5" w:rsidRDefault="006336F4" w:rsidP="00ED78C1">
      <w:pPr>
        <w:numPr>
          <w:ilvl w:val="0"/>
          <w:numId w:val="83"/>
        </w:numPr>
        <w:tabs>
          <w:tab w:val="left" w:pos="862"/>
        </w:tabs>
        <w:spacing w:line="360" w:lineRule="auto"/>
        <w:ind w:firstLine="720"/>
        <w:jc w:val="both"/>
        <w:rPr>
          <w:sz w:val="28"/>
          <w:szCs w:val="28"/>
        </w:rPr>
      </w:pPr>
      <w:r w:rsidRPr="002441B5">
        <w:rPr>
          <w:rFonts w:eastAsia="Times New Roman"/>
          <w:sz w:val="28"/>
          <w:szCs w:val="28"/>
        </w:rPr>
        <w:t>1988 г. группа по академическим стандартам возобновила свою работу уже под руководством ректора Лондонского Королевского колледжа профессора С. Сазерленда, обобщив опыт британских универс</w:t>
      </w:r>
      <w:r w:rsidRPr="002441B5">
        <w:rPr>
          <w:rFonts w:eastAsia="Times New Roman"/>
          <w:sz w:val="28"/>
          <w:szCs w:val="28"/>
        </w:rPr>
        <w:t>и</w:t>
      </w:r>
      <w:r w:rsidRPr="002441B5">
        <w:rPr>
          <w:rFonts w:eastAsia="Times New Roman"/>
          <w:sz w:val="28"/>
          <w:szCs w:val="28"/>
        </w:rPr>
        <w:t>тетов. О</w:t>
      </w:r>
      <w:r w:rsidRPr="002441B5">
        <w:rPr>
          <w:rFonts w:eastAsia="Times New Roman"/>
          <w:sz w:val="28"/>
          <w:szCs w:val="28"/>
        </w:rPr>
        <w:t>д</w:t>
      </w:r>
      <w:r w:rsidRPr="002441B5">
        <w:rPr>
          <w:rFonts w:eastAsia="Times New Roman"/>
          <w:sz w:val="28"/>
          <w:szCs w:val="28"/>
        </w:rPr>
        <w:t>нако для всех было очевидно, что предложения комитета носят скорее р</w:t>
      </w:r>
      <w:r w:rsidRPr="002441B5">
        <w:rPr>
          <w:rFonts w:eastAsia="Times New Roman"/>
          <w:sz w:val="28"/>
          <w:szCs w:val="28"/>
        </w:rPr>
        <w:t>е</w:t>
      </w:r>
      <w:r w:rsidRPr="002441B5">
        <w:rPr>
          <w:rFonts w:eastAsia="Times New Roman"/>
          <w:sz w:val="28"/>
          <w:szCs w:val="28"/>
        </w:rPr>
        <w:t xml:space="preserve">комендательный характер. Многие британские университеты не </w:t>
      </w:r>
      <w:r w:rsidRPr="002441B5">
        <w:rPr>
          <w:rFonts w:eastAsia="Times New Roman"/>
          <w:sz w:val="28"/>
          <w:szCs w:val="28"/>
        </w:rPr>
        <w:lastRenderedPageBreak/>
        <w:t xml:space="preserve">спешили с внедрением их в практику своей работы. </w:t>
      </w:r>
      <w:proofErr w:type="gramStart"/>
      <w:r w:rsidRPr="002441B5">
        <w:rPr>
          <w:rFonts w:eastAsia="Times New Roman"/>
          <w:sz w:val="28"/>
          <w:szCs w:val="28"/>
        </w:rPr>
        <w:t>Толчком, заставившим британские вузы пересмотреть свое отношение к академическим станда</w:t>
      </w:r>
      <w:r w:rsidRPr="002441B5">
        <w:rPr>
          <w:rFonts w:eastAsia="Times New Roman"/>
          <w:sz w:val="28"/>
          <w:szCs w:val="28"/>
        </w:rPr>
        <w:t>р</w:t>
      </w:r>
      <w:r w:rsidRPr="002441B5">
        <w:rPr>
          <w:rFonts w:eastAsia="Times New Roman"/>
          <w:sz w:val="28"/>
          <w:szCs w:val="28"/>
        </w:rPr>
        <w:t>там и качеству, стала образовательная реформа 1988 г. В ходе реформы был учрежден С</w:t>
      </w:r>
      <w:r w:rsidRPr="002441B5">
        <w:rPr>
          <w:rFonts w:eastAsia="Times New Roman"/>
          <w:sz w:val="28"/>
          <w:szCs w:val="28"/>
        </w:rPr>
        <w:t>о</w:t>
      </w:r>
      <w:r w:rsidRPr="002441B5">
        <w:rPr>
          <w:rFonts w:eastAsia="Times New Roman"/>
          <w:sz w:val="28"/>
          <w:szCs w:val="28"/>
        </w:rPr>
        <w:t>вет по финансированию университетов (UTC), который в первых же своих инструкциях дал понять, что если университеты не обр</w:t>
      </w:r>
      <w:r w:rsidRPr="002441B5">
        <w:rPr>
          <w:rFonts w:eastAsia="Times New Roman"/>
          <w:sz w:val="28"/>
          <w:szCs w:val="28"/>
        </w:rPr>
        <w:t>а</w:t>
      </w:r>
      <w:r w:rsidRPr="002441B5">
        <w:rPr>
          <w:rFonts w:eastAsia="Times New Roman"/>
          <w:sz w:val="28"/>
          <w:szCs w:val="28"/>
        </w:rPr>
        <w:t>тят самое пристальное внимание на соблюдение академических станда</w:t>
      </w:r>
      <w:r w:rsidRPr="002441B5">
        <w:rPr>
          <w:rFonts w:eastAsia="Times New Roman"/>
          <w:sz w:val="28"/>
          <w:szCs w:val="28"/>
        </w:rPr>
        <w:t>р</w:t>
      </w:r>
      <w:r w:rsidRPr="002441B5">
        <w:rPr>
          <w:rFonts w:eastAsia="Times New Roman"/>
          <w:sz w:val="28"/>
          <w:szCs w:val="28"/>
        </w:rPr>
        <w:t>тов, качество вузовских программ, он сам займется этим вопросом.</w:t>
      </w:r>
      <w:proofErr w:type="gramEnd"/>
      <w:r w:rsidRPr="002441B5">
        <w:rPr>
          <w:rFonts w:eastAsia="Times New Roman"/>
          <w:sz w:val="28"/>
          <w:szCs w:val="28"/>
        </w:rPr>
        <w:t xml:space="preserve"> Всле</w:t>
      </w:r>
      <w:r w:rsidRPr="002441B5">
        <w:rPr>
          <w:rFonts w:eastAsia="Times New Roman"/>
          <w:sz w:val="28"/>
          <w:szCs w:val="28"/>
        </w:rPr>
        <w:t>д</w:t>
      </w:r>
      <w:r w:rsidRPr="002441B5">
        <w:rPr>
          <w:rFonts w:eastAsia="Times New Roman"/>
          <w:sz w:val="28"/>
          <w:szCs w:val="28"/>
        </w:rPr>
        <w:t>ствие жесткой позиции, занятой новой структурой, по инициативе Ком</w:t>
      </w:r>
      <w:r w:rsidRPr="002441B5">
        <w:rPr>
          <w:rFonts w:eastAsia="Times New Roman"/>
          <w:sz w:val="28"/>
          <w:szCs w:val="28"/>
        </w:rPr>
        <w:t>и</w:t>
      </w:r>
      <w:r w:rsidRPr="002441B5">
        <w:rPr>
          <w:rFonts w:eastAsia="Times New Roman"/>
          <w:sz w:val="28"/>
          <w:szCs w:val="28"/>
        </w:rPr>
        <w:t>тета ректоров создае</w:t>
      </w:r>
      <w:r w:rsidRPr="002441B5">
        <w:rPr>
          <w:rFonts w:eastAsia="Times New Roman"/>
          <w:sz w:val="28"/>
          <w:szCs w:val="28"/>
        </w:rPr>
        <w:t>т</w:t>
      </w:r>
      <w:r w:rsidRPr="002441B5">
        <w:rPr>
          <w:rFonts w:eastAsia="Times New Roman"/>
          <w:sz w:val="28"/>
          <w:szCs w:val="28"/>
        </w:rPr>
        <w:t>ся Служба академических стандартов (ААИ), задача которой — оценка м</w:t>
      </w:r>
      <w:r w:rsidRPr="002441B5">
        <w:rPr>
          <w:rFonts w:eastAsia="Times New Roman"/>
          <w:sz w:val="28"/>
          <w:szCs w:val="28"/>
        </w:rPr>
        <w:t>е</w:t>
      </w:r>
      <w:r w:rsidRPr="002441B5">
        <w:rPr>
          <w:rFonts w:eastAsia="Times New Roman"/>
          <w:sz w:val="28"/>
          <w:szCs w:val="28"/>
        </w:rPr>
        <w:t xml:space="preserve">ханизмов обеспечения качества обучения в вузе. </w:t>
      </w:r>
      <w:r w:rsidRPr="002441B5">
        <w:rPr>
          <w:rFonts w:eastAsia="Times New Roman"/>
          <w:i/>
          <w:iCs/>
          <w:sz w:val="28"/>
          <w:szCs w:val="28"/>
        </w:rPr>
        <w:t>♦</w:t>
      </w:r>
      <w:r w:rsidRPr="002441B5">
        <w:rPr>
          <w:rFonts w:eastAsia="Times New Roman"/>
          <w:sz w:val="28"/>
          <w:szCs w:val="28"/>
        </w:rPr>
        <w:t xml:space="preserve"> </w:t>
      </w:r>
      <w:r w:rsidRPr="002441B5">
        <w:rPr>
          <w:rFonts w:eastAsia="Times New Roman"/>
          <w:i/>
          <w:iCs/>
          <w:sz w:val="28"/>
          <w:szCs w:val="28"/>
        </w:rPr>
        <w:t>Третий этап</w:t>
      </w:r>
      <w:r w:rsidRPr="002441B5">
        <w:rPr>
          <w:rFonts w:eastAsia="Times New Roman"/>
          <w:sz w:val="28"/>
          <w:szCs w:val="28"/>
        </w:rPr>
        <w:t xml:space="preserve"> становл</w:t>
      </w:r>
      <w:r w:rsidRPr="002441B5">
        <w:rPr>
          <w:rFonts w:eastAsia="Times New Roman"/>
          <w:sz w:val="28"/>
          <w:szCs w:val="28"/>
        </w:rPr>
        <w:t>е</w:t>
      </w:r>
      <w:r w:rsidRPr="002441B5">
        <w:rPr>
          <w:rFonts w:eastAsia="Times New Roman"/>
          <w:sz w:val="28"/>
          <w:szCs w:val="28"/>
        </w:rPr>
        <w:t xml:space="preserve">ния британской системы оценки качества высшего образования — 90-е гг. XX </w:t>
      </w:r>
      <w:proofErr w:type="gramStart"/>
      <w:r w:rsidRPr="002441B5">
        <w:rPr>
          <w:rFonts w:eastAsia="Times New Roman"/>
          <w:sz w:val="28"/>
          <w:szCs w:val="28"/>
        </w:rPr>
        <w:t>в</w:t>
      </w:r>
      <w:proofErr w:type="gramEnd"/>
      <w:r w:rsidRPr="002441B5">
        <w:rPr>
          <w:rFonts w:eastAsia="Times New Roman"/>
          <w:sz w:val="28"/>
          <w:szCs w:val="28"/>
        </w:rPr>
        <w:t xml:space="preserve">. </w:t>
      </w:r>
      <w:proofErr w:type="gramStart"/>
      <w:r w:rsidRPr="002441B5">
        <w:rPr>
          <w:rFonts w:eastAsia="Times New Roman"/>
          <w:sz w:val="28"/>
          <w:szCs w:val="28"/>
        </w:rPr>
        <w:t>В</w:t>
      </w:r>
      <w:proofErr w:type="gramEnd"/>
      <w:r w:rsidRPr="002441B5">
        <w:rPr>
          <w:rFonts w:eastAsia="Times New Roman"/>
          <w:sz w:val="28"/>
          <w:szCs w:val="28"/>
        </w:rPr>
        <w:t xml:space="preserve"> этот период система приобретает четко очерченные контуры, завершается создание структур, отвечающих за с</w:t>
      </w:r>
      <w:r w:rsidRPr="002441B5">
        <w:rPr>
          <w:rFonts w:eastAsia="Times New Roman"/>
          <w:sz w:val="28"/>
          <w:szCs w:val="28"/>
        </w:rPr>
        <w:t>о</w:t>
      </w:r>
      <w:r w:rsidRPr="002441B5">
        <w:rPr>
          <w:rFonts w:eastAsia="Times New Roman"/>
          <w:sz w:val="28"/>
          <w:szCs w:val="28"/>
        </w:rPr>
        <w:t>блюдение академических стандартов и оценку качества. В мае 1991 г. бр</w:t>
      </w:r>
      <w:r w:rsidRPr="002441B5">
        <w:rPr>
          <w:rFonts w:eastAsia="Times New Roman"/>
          <w:sz w:val="28"/>
          <w:szCs w:val="28"/>
        </w:rPr>
        <w:t>и</w:t>
      </w:r>
      <w:r w:rsidRPr="002441B5">
        <w:rPr>
          <w:rFonts w:eastAsia="Times New Roman"/>
          <w:sz w:val="28"/>
          <w:szCs w:val="28"/>
        </w:rPr>
        <w:t>танское правительство</w:t>
      </w:r>
      <w:r w:rsidR="002441B5" w:rsidRPr="002441B5">
        <w:rPr>
          <w:rFonts w:eastAsia="Times New Roman"/>
          <w:sz w:val="28"/>
          <w:szCs w:val="28"/>
        </w:rPr>
        <w:t xml:space="preserve"> </w:t>
      </w:r>
      <w:r w:rsidRPr="002441B5">
        <w:rPr>
          <w:rFonts w:eastAsia="Times New Roman"/>
          <w:sz w:val="28"/>
          <w:szCs w:val="28"/>
        </w:rPr>
        <w:t>опубликовало Белую книгу «Высшее образование: новые подходы», в которой сформулирована новая стратегия развития высшего образования в стране. В 1992 г. принимается Закон о непреры</w:t>
      </w:r>
      <w:r w:rsidRPr="002441B5">
        <w:rPr>
          <w:rFonts w:eastAsia="Times New Roman"/>
          <w:sz w:val="28"/>
          <w:szCs w:val="28"/>
        </w:rPr>
        <w:t>в</w:t>
      </w:r>
      <w:r w:rsidRPr="002441B5">
        <w:rPr>
          <w:rFonts w:eastAsia="Times New Roman"/>
          <w:sz w:val="28"/>
          <w:szCs w:val="28"/>
        </w:rPr>
        <w:t>ном и высшем образовании. Закон пересмотрел подходы к оценке качес</w:t>
      </w:r>
      <w:r w:rsidRPr="002441B5">
        <w:rPr>
          <w:rFonts w:eastAsia="Times New Roman"/>
          <w:sz w:val="28"/>
          <w:szCs w:val="28"/>
        </w:rPr>
        <w:t>т</w:t>
      </w:r>
      <w:r w:rsidRPr="002441B5">
        <w:rPr>
          <w:rFonts w:eastAsia="Times New Roman"/>
          <w:sz w:val="28"/>
          <w:szCs w:val="28"/>
        </w:rPr>
        <w:t>ва.</w:t>
      </w:r>
    </w:p>
    <w:p w:rsidR="008D7992" w:rsidRPr="002441B5" w:rsidRDefault="008D7992" w:rsidP="002441B5">
      <w:pPr>
        <w:spacing w:line="360" w:lineRule="auto"/>
        <w:ind w:firstLine="720"/>
        <w:jc w:val="both"/>
        <w:rPr>
          <w:sz w:val="28"/>
          <w:szCs w:val="28"/>
        </w:rPr>
      </w:pPr>
      <w:r w:rsidRPr="002441B5">
        <w:rPr>
          <w:sz w:val="28"/>
          <w:szCs w:val="28"/>
        </w:rPr>
        <w:pict>
          <v:line id="Shape 11" o:spid="_x0000_s1036" style="position:absolute;left:0;text-align:left;z-index:251661824;visibility:visible;mso-wrap-distance-left:0;mso-wrap-distance-right:0" from=".35pt,-.2pt" to=".35pt,403.05pt" o:allowincell="f" strokeweight=".16964mm"/>
        </w:pict>
      </w:r>
      <w:r w:rsidRPr="002441B5">
        <w:rPr>
          <w:sz w:val="28"/>
          <w:szCs w:val="28"/>
        </w:rPr>
        <w:pict>
          <v:line id="Shape 12" o:spid="_x0000_s1037" style="position:absolute;left:0;text-align:left;z-index:251662848;visibility:visible;mso-wrap-distance-left:0;mso-wrap-distance-right:0" from=".1pt,402.8pt" to="469.3pt,402.8pt" o:allowincell="f" strokeweight=".16931mm"/>
        </w:pict>
      </w:r>
      <w:r w:rsidRPr="002441B5">
        <w:rPr>
          <w:sz w:val="28"/>
          <w:szCs w:val="28"/>
        </w:rPr>
        <w:pict>
          <v:line id="Shape 13" o:spid="_x0000_s1038" style="position:absolute;left:0;text-align:left;z-index:251663872;visibility:visible;mso-wrap-distance-left:0;mso-wrap-distance-right:0" from="469.05pt,-.2pt" to="469.05pt,403.05pt" o:allowincell="f" strokeweight=".16964mm"/>
        </w:pict>
      </w:r>
    </w:p>
    <w:tbl>
      <w:tblPr>
        <w:tblW w:w="0" w:type="auto"/>
        <w:tblLayout w:type="fixed"/>
        <w:tblCellMar>
          <w:left w:w="0" w:type="dxa"/>
          <w:right w:w="0" w:type="dxa"/>
        </w:tblCellMar>
        <w:tblLook w:val="04A0"/>
      </w:tblPr>
      <w:tblGrid>
        <w:gridCol w:w="3020"/>
        <w:gridCol w:w="3100"/>
        <w:gridCol w:w="3260"/>
      </w:tblGrid>
      <w:tr w:rsidR="008D7992" w:rsidRPr="00865157">
        <w:trPr>
          <w:trHeight w:val="359"/>
        </w:trPr>
        <w:tc>
          <w:tcPr>
            <w:tcW w:w="3020" w:type="dxa"/>
            <w:tcBorders>
              <w:top w:val="single" w:sz="8" w:space="0" w:color="auto"/>
              <w:bottom w:val="single" w:sz="8" w:space="0" w:color="auto"/>
              <w:right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Внутренние кр</w:t>
            </w:r>
            <w:r w:rsidRPr="00865157">
              <w:rPr>
                <w:rFonts w:eastAsia="Times New Roman"/>
                <w:sz w:val="20"/>
                <w:szCs w:val="20"/>
              </w:rPr>
              <w:t>и</w:t>
            </w:r>
            <w:r w:rsidRPr="00865157">
              <w:rPr>
                <w:rFonts w:eastAsia="Times New Roman"/>
                <w:sz w:val="20"/>
                <w:szCs w:val="20"/>
              </w:rPr>
              <w:t>терии</w:t>
            </w:r>
          </w:p>
        </w:tc>
        <w:tc>
          <w:tcPr>
            <w:tcW w:w="3100" w:type="dxa"/>
            <w:tcBorders>
              <w:top w:val="single" w:sz="8" w:space="0" w:color="auto"/>
              <w:bottom w:val="single" w:sz="8" w:space="0" w:color="auto"/>
              <w:right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Внешние критерии</w:t>
            </w:r>
          </w:p>
        </w:tc>
        <w:tc>
          <w:tcPr>
            <w:tcW w:w="3260" w:type="dxa"/>
            <w:tcBorders>
              <w:top w:val="single" w:sz="8" w:space="0" w:color="auto"/>
              <w:bottom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Операционные кр</w:t>
            </w:r>
            <w:r w:rsidRPr="00865157">
              <w:rPr>
                <w:rFonts w:eastAsia="Times New Roman"/>
                <w:sz w:val="20"/>
                <w:szCs w:val="20"/>
              </w:rPr>
              <w:t>и</w:t>
            </w:r>
            <w:r w:rsidRPr="00865157">
              <w:rPr>
                <w:rFonts w:eastAsia="Times New Roman"/>
                <w:sz w:val="20"/>
                <w:szCs w:val="20"/>
              </w:rPr>
              <w:t>терии</w:t>
            </w:r>
          </w:p>
        </w:tc>
      </w:tr>
      <w:tr w:rsidR="008D7992" w:rsidRPr="00865157">
        <w:trPr>
          <w:trHeight w:val="322"/>
        </w:trPr>
        <w:tc>
          <w:tcPr>
            <w:tcW w:w="3020" w:type="dxa"/>
            <w:tcBorders>
              <w:right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 xml:space="preserve">Количество </w:t>
            </w:r>
            <w:proofErr w:type="gramStart"/>
            <w:r w:rsidRPr="00865157">
              <w:rPr>
                <w:rFonts w:eastAsia="Times New Roman"/>
                <w:sz w:val="20"/>
                <w:szCs w:val="20"/>
              </w:rPr>
              <w:t>пол</w:t>
            </w:r>
            <w:r w:rsidRPr="00865157">
              <w:rPr>
                <w:rFonts w:eastAsia="Times New Roman"/>
                <w:sz w:val="20"/>
                <w:szCs w:val="20"/>
              </w:rPr>
              <w:t>у</w:t>
            </w:r>
            <w:r w:rsidRPr="00865157">
              <w:rPr>
                <w:rFonts w:eastAsia="Times New Roman"/>
                <w:sz w:val="20"/>
                <w:szCs w:val="20"/>
              </w:rPr>
              <w:t>ченных</w:t>
            </w:r>
            <w:proofErr w:type="gramEnd"/>
          </w:p>
        </w:tc>
        <w:tc>
          <w:tcPr>
            <w:tcW w:w="3100" w:type="dxa"/>
            <w:tcBorders>
              <w:right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Устройство вып</w:t>
            </w:r>
            <w:r w:rsidRPr="00865157">
              <w:rPr>
                <w:rFonts w:eastAsia="Times New Roman"/>
                <w:sz w:val="20"/>
                <w:szCs w:val="20"/>
              </w:rPr>
              <w:t>у</w:t>
            </w:r>
            <w:r w:rsidRPr="00865157">
              <w:rPr>
                <w:rFonts w:eastAsia="Times New Roman"/>
                <w:sz w:val="20"/>
                <w:szCs w:val="20"/>
              </w:rPr>
              <w:t>скников</w:t>
            </w:r>
          </w:p>
        </w:tc>
        <w:tc>
          <w:tcPr>
            <w:tcW w:w="3260" w:type="dxa"/>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Стоимостные но</w:t>
            </w:r>
            <w:r w:rsidRPr="00865157">
              <w:rPr>
                <w:rFonts w:eastAsia="Times New Roman"/>
                <w:sz w:val="20"/>
                <w:szCs w:val="20"/>
              </w:rPr>
              <w:t>р</w:t>
            </w:r>
            <w:r w:rsidRPr="00865157">
              <w:rPr>
                <w:rFonts w:eastAsia="Times New Roman"/>
                <w:sz w:val="20"/>
                <w:szCs w:val="20"/>
              </w:rPr>
              <w:t>мативы</w:t>
            </w:r>
          </w:p>
        </w:tc>
      </w:tr>
      <w:tr w:rsidR="008D7992" w:rsidRPr="00865157">
        <w:trPr>
          <w:trHeight w:val="355"/>
        </w:trPr>
        <w:tc>
          <w:tcPr>
            <w:tcW w:w="3020" w:type="dxa"/>
            <w:tcBorders>
              <w:right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 xml:space="preserve">заявок на прием в вуз </w:t>
            </w:r>
            <w:proofErr w:type="gramStart"/>
            <w:r w:rsidRPr="00865157">
              <w:rPr>
                <w:rFonts w:eastAsia="Times New Roman"/>
                <w:sz w:val="20"/>
                <w:szCs w:val="20"/>
              </w:rPr>
              <w:t>по</w:t>
            </w:r>
            <w:proofErr w:type="gramEnd"/>
          </w:p>
        </w:tc>
        <w:tc>
          <w:tcPr>
            <w:tcW w:w="3100" w:type="dxa"/>
            <w:tcBorders>
              <w:right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на работу</w:t>
            </w:r>
          </w:p>
        </w:tc>
        <w:tc>
          <w:tcPr>
            <w:tcW w:w="3260" w:type="dxa"/>
            <w:vAlign w:val="bottom"/>
          </w:tcPr>
          <w:p w:rsidR="008D7992" w:rsidRPr="00865157" w:rsidRDefault="008D7992" w:rsidP="002441B5">
            <w:pPr>
              <w:spacing w:line="360" w:lineRule="auto"/>
              <w:ind w:firstLine="720"/>
              <w:jc w:val="both"/>
              <w:rPr>
                <w:sz w:val="20"/>
                <w:szCs w:val="20"/>
              </w:rPr>
            </w:pPr>
          </w:p>
        </w:tc>
      </w:tr>
      <w:tr w:rsidR="008D7992" w:rsidRPr="00865157">
        <w:trPr>
          <w:trHeight w:val="375"/>
        </w:trPr>
        <w:tc>
          <w:tcPr>
            <w:tcW w:w="3020" w:type="dxa"/>
            <w:tcBorders>
              <w:bottom w:val="single" w:sz="8" w:space="0" w:color="auto"/>
              <w:right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направлениям обучения</w:t>
            </w:r>
          </w:p>
        </w:tc>
        <w:tc>
          <w:tcPr>
            <w:tcW w:w="3100" w:type="dxa"/>
            <w:tcBorders>
              <w:bottom w:val="single" w:sz="8" w:space="0" w:color="auto"/>
              <w:right w:val="single" w:sz="8" w:space="0" w:color="auto"/>
            </w:tcBorders>
            <w:vAlign w:val="bottom"/>
          </w:tcPr>
          <w:p w:rsidR="008D7992" w:rsidRPr="00865157" w:rsidRDefault="008D7992" w:rsidP="002441B5">
            <w:pPr>
              <w:spacing w:line="360" w:lineRule="auto"/>
              <w:ind w:firstLine="720"/>
              <w:jc w:val="both"/>
              <w:rPr>
                <w:sz w:val="20"/>
                <w:szCs w:val="20"/>
              </w:rPr>
            </w:pPr>
          </w:p>
        </w:tc>
        <w:tc>
          <w:tcPr>
            <w:tcW w:w="3260" w:type="dxa"/>
            <w:tcBorders>
              <w:bottom w:val="single" w:sz="8" w:space="0" w:color="auto"/>
            </w:tcBorders>
            <w:vAlign w:val="bottom"/>
          </w:tcPr>
          <w:p w:rsidR="008D7992" w:rsidRPr="00865157" w:rsidRDefault="008D7992" w:rsidP="002441B5">
            <w:pPr>
              <w:spacing w:line="360" w:lineRule="auto"/>
              <w:ind w:firstLine="720"/>
              <w:jc w:val="both"/>
              <w:rPr>
                <w:sz w:val="20"/>
                <w:szCs w:val="20"/>
              </w:rPr>
            </w:pPr>
          </w:p>
        </w:tc>
      </w:tr>
      <w:tr w:rsidR="008D7992" w:rsidRPr="00865157">
        <w:trPr>
          <w:trHeight w:val="323"/>
        </w:trPr>
        <w:tc>
          <w:tcPr>
            <w:tcW w:w="3020" w:type="dxa"/>
            <w:tcBorders>
              <w:right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Сроки окончания вуза</w:t>
            </w:r>
          </w:p>
        </w:tc>
        <w:tc>
          <w:tcPr>
            <w:tcW w:w="3100" w:type="dxa"/>
            <w:tcBorders>
              <w:right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Движение выпус</w:t>
            </w:r>
            <w:r w:rsidRPr="00865157">
              <w:rPr>
                <w:rFonts w:eastAsia="Times New Roman"/>
                <w:sz w:val="20"/>
                <w:szCs w:val="20"/>
              </w:rPr>
              <w:t>к</w:t>
            </w:r>
            <w:r w:rsidRPr="00865157">
              <w:rPr>
                <w:rFonts w:eastAsia="Times New Roman"/>
                <w:sz w:val="20"/>
                <w:szCs w:val="20"/>
              </w:rPr>
              <w:t>ников</w:t>
            </w:r>
          </w:p>
        </w:tc>
        <w:tc>
          <w:tcPr>
            <w:tcW w:w="3260" w:type="dxa"/>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Соотношение</w:t>
            </w:r>
          </w:p>
        </w:tc>
      </w:tr>
      <w:tr w:rsidR="008D7992" w:rsidRPr="00865157">
        <w:trPr>
          <w:trHeight w:val="376"/>
        </w:trPr>
        <w:tc>
          <w:tcPr>
            <w:tcW w:w="3020" w:type="dxa"/>
            <w:tcBorders>
              <w:bottom w:val="single" w:sz="8" w:space="0" w:color="auto"/>
              <w:right w:val="single" w:sz="8" w:space="0" w:color="auto"/>
            </w:tcBorders>
            <w:vAlign w:val="bottom"/>
          </w:tcPr>
          <w:p w:rsidR="008D7992" w:rsidRPr="00865157" w:rsidRDefault="008D7992" w:rsidP="002441B5">
            <w:pPr>
              <w:spacing w:line="360" w:lineRule="auto"/>
              <w:ind w:firstLine="720"/>
              <w:jc w:val="both"/>
              <w:rPr>
                <w:sz w:val="20"/>
                <w:szCs w:val="20"/>
              </w:rPr>
            </w:pPr>
          </w:p>
        </w:tc>
        <w:tc>
          <w:tcPr>
            <w:tcW w:w="3100" w:type="dxa"/>
            <w:tcBorders>
              <w:bottom w:val="single" w:sz="8" w:space="0" w:color="auto"/>
              <w:right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по карьерной лес</w:t>
            </w:r>
            <w:r w:rsidRPr="00865157">
              <w:rPr>
                <w:rFonts w:eastAsia="Times New Roman"/>
                <w:sz w:val="20"/>
                <w:szCs w:val="20"/>
              </w:rPr>
              <w:t>т</w:t>
            </w:r>
            <w:r w:rsidRPr="00865157">
              <w:rPr>
                <w:rFonts w:eastAsia="Times New Roman"/>
                <w:sz w:val="20"/>
                <w:szCs w:val="20"/>
              </w:rPr>
              <w:t>нице</w:t>
            </w:r>
          </w:p>
        </w:tc>
        <w:tc>
          <w:tcPr>
            <w:tcW w:w="3260" w:type="dxa"/>
            <w:tcBorders>
              <w:bottom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преподаватель — студент</w:t>
            </w:r>
          </w:p>
        </w:tc>
      </w:tr>
      <w:tr w:rsidR="008D7992" w:rsidRPr="00865157">
        <w:trPr>
          <w:trHeight w:val="321"/>
        </w:trPr>
        <w:tc>
          <w:tcPr>
            <w:tcW w:w="3020" w:type="dxa"/>
            <w:tcBorders>
              <w:right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Процент студе</w:t>
            </w:r>
            <w:r w:rsidRPr="00865157">
              <w:rPr>
                <w:rFonts w:eastAsia="Times New Roman"/>
                <w:sz w:val="20"/>
                <w:szCs w:val="20"/>
              </w:rPr>
              <w:t>н</w:t>
            </w:r>
            <w:r w:rsidRPr="00865157">
              <w:rPr>
                <w:rFonts w:eastAsia="Times New Roman"/>
                <w:sz w:val="20"/>
                <w:szCs w:val="20"/>
              </w:rPr>
              <w:t>тов,</w:t>
            </w:r>
          </w:p>
        </w:tc>
        <w:tc>
          <w:tcPr>
            <w:tcW w:w="3100" w:type="dxa"/>
            <w:tcBorders>
              <w:right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Репутация выпус</w:t>
            </w:r>
            <w:r w:rsidRPr="00865157">
              <w:rPr>
                <w:rFonts w:eastAsia="Times New Roman"/>
                <w:sz w:val="20"/>
                <w:szCs w:val="20"/>
              </w:rPr>
              <w:t>к</w:t>
            </w:r>
            <w:r w:rsidRPr="00865157">
              <w:rPr>
                <w:rFonts w:eastAsia="Times New Roman"/>
                <w:sz w:val="20"/>
                <w:szCs w:val="20"/>
              </w:rPr>
              <w:t>ников</w:t>
            </w:r>
          </w:p>
        </w:tc>
        <w:tc>
          <w:tcPr>
            <w:tcW w:w="3260" w:type="dxa"/>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Размеры учебных групп</w:t>
            </w:r>
          </w:p>
        </w:tc>
      </w:tr>
      <w:tr w:rsidR="008D7992" w:rsidRPr="00865157">
        <w:trPr>
          <w:trHeight w:val="355"/>
        </w:trPr>
        <w:tc>
          <w:tcPr>
            <w:tcW w:w="3020" w:type="dxa"/>
            <w:tcBorders>
              <w:right w:val="single" w:sz="8" w:space="0" w:color="auto"/>
            </w:tcBorders>
            <w:vAlign w:val="bottom"/>
          </w:tcPr>
          <w:p w:rsidR="008D7992" w:rsidRPr="00865157" w:rsidRDefault="006336F4" w:rsidP="002441B5">
            <w:pPr>
              <w:spacing w:line="360" w:lineRule="auto"/>
              <w:ind w:firstLine="720"/>
              <w:jc w:val="both"/>
              <w:rPr>
                <w:sz w:val="20"/>
                <w:szCs w:val="20"/>
              </w:rPr>
            </w:pPr>
            <w:proofErr w:type="gramStart"/>
            <w:r w:rsidRPr="00865157">
              <w:rPr>
                <w:rFonts w:eastAsia="Times New Roman"/>
                <w:sz w:val="20"/>
                <w:szCs w:val="20"/>
              </w:rPr>
              <w:t>получивших</w:t>
            </w:r>
            <w:proofErr w:type="gramEnd"/>
            <w:r w:rsidRPr="00865157">
              <w:rPr>
                <w:rFonts w:eastAsia="Times New Roman"/>
                <w:sz w:val="20"/>
                <w:szCs w:val="20"/>
              </w:rPr>
              <w:t xml:space="preserve"> ст</w:t>
            </w:r>
            <w:r w:rsidRPr="00865157">
              <w:rPr>
                <w:rFonts w:eastAsia="Times New Roman"/>
                <w:sz w:val="20"/>
                <w:szCs w:val="20"/>
              </w:rPr>
              <w:t>е</w:t>
            </w:r>
            <w:r w:rsidRPr="00865157">
              <w:rPr>
                <w:rFonts w:eastAsia="Times New Roman"/>
                <w:sz w:val="20"/>
                <w:szCs w:val="20"/>
              </w:rPr>
              <w:t>пень</w:t>
            </w:r>
          </w:p>
        </w:tc>
        <w:tc>
          <w:tcPr>
            <w:tcW w:w="3100" w:type="dxa"/>
            <w:tcBorders>
              <w:right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вуза</w:t>
            </w:r>
          </w:p>
        </w:tc>
        <w:tc>
          <w:tcPr>
            <w:tcW w:w="3260" w:type="dxa"/>
            <w:vAlign w:val="bottom"/>
          </w:tcPr>
          <w:p w:rsidR="008D7992" w:rsidRPr="00865157" w:rsidRDefault="008D7992" w:rsidP="002441B5">
            <w:pPr>
              <w:spacing w:line="360" w:lineRule="auto"/>
              <w:ind w:firstLine="720"/>
              <w:jc w:val="both"/>
              <w:rPr>
                <w:sz w:val="20"/>
                <w:szCs w:val="20"/>
              </w:rPr>
            </w:pPr>
          </w:p>
        </w:tc>
      </w:tr>
      <w:tr w:rsidR="008D7992" w:rsidRPr="00865157">
        <w:trPr>
          <w:trHeight w:val="375"/>
        </w:trPr>
        <w:tc>
          <w:tcPr>
            <w:tcW w:w="3020" w:type="dxa"/>
            <w:tcBorders>
              <w:bottom w:val="single" w:sz="8" w:space="0" w:color="auto"/>
              <w:right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бакалавра</w:t>
            </w:r>
          </w:p>
        </w:tc>
        <w:tc>
          <w:tcPr>
            <w:tcW w:w="3100" w:type="dxa"/>
            <w:tcBorders>
              <w:bottom w:val="single" w:sz="8" w:space="0" w:color="auto"/>
              <w:right w:val="single" w:sz="8" w:space="0" w:color="auto"/>
            </w:tcBorders>
            <w:vAlign w:val="bottom"/>
          </w:tcPr>
          <w:p w:rsidR="008D7992" w:rsidRPr="00865157" w:rsidRDefault="008D7992" w:rsidP="002441B5">
            <w:pPr>
              <w:spacing w:line="360" w:lineRule="auto"/>
              <w:ind w:firstLine="720"/>
              <w:jc w:val="both"/>
              <w:rPr>
                <w:sz w:val="20"/>
                <w:szCs w:val="20"/>
              </w:rPr>
            </w:pPr>
          </w:p>
        </w:tc>
        <w:tc>
          <w:tcPr>
            <w:tcW w:w="3260" w:type="dxa"/>
            <w:tcBorders>
              <w:bottom w:val="single" w:sz="8" w:space="0" w:color="auto"/>
            </w:tcBorders>
            <w:vAlign w:val="bottom"/>
          </w:tcPr>
          <w:p w:rsidR="008D7992" w:rsidRPr="00865157" w:rsidRDefault="008D7992" w:rsidP="002441B5">
            <w:pPr>
              <w:spacing w:line="360" w:lineRule="auto"/>
              <w:ind w:firstLine="720"/>
              <w:jc w:val="both"/>
              <w:rPr>
                <w:sz w:val="20"/>
                <w:szCs w:val="20"/>
              </w:rPr>
            </w:pPr>
          </w:p>
        </w:tc>
      </w:tr>
      <w:tr w:rsidR="008D7992" w:rsidRPr="00865157">
        <w:trPr>
          <w:trHeight w:val="323"/>
        </w:trPr>
        <w:tc>
          <w:tcPr>
            <w:tcW w:w="3020" w:type="dxa"/>
            <w:tcBorders>
              <w:right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 xml:space="preserve">Процент </w:t>
            </w:r>
            <w:proofErr w:type="gramStart"/>
            <w:r w:rsidRPr="00865157">
              <w:rPr>
                <w:rFonts w:eastAsia="Times New Roman"/>
                <w:sz w:val="20"/>
                <w:szCs w:val="20"/>
              </w:rPr>
              <w:t>пост</w:t>
            </w:r>
            <w:r w:rsidRPr="00865157">
              <w:rPr>
                <w:rFonts w:eastAsia="Times New Roman"/>
                <w:sz w:val="20"/>
                <w:szCs w:val="20"/>
              </w:rPr>
              <w:t>у</w:t>
            </w:r>
            <w:r w:rsidRPr="00865157">
              <w:rPr>
                <w:rFonts w:eastAsia="Times New Roman"/>
                <w:sz w:val="20"/>
                <w:szCs w:val="20"/>
              </w:rPr>
              <w:t>пивших</w:t>
            </w:r>
            <w:proofErr w:type="gramEnd"/>
            <w:r w:rsidRPr="00865157">
              <w:rPr>
                <w:rFonts w:eastAsia="Times New Roman"/>
                <w:sz w:val="20"/>
                <w:szCs w:val="20"/>
              </w:rPr>
              <w:t xml:space="preserve"> в</w:t>
            </w:r>
          </w:p>
        </w:tc>
        <w:tc>
          <w:tcPr>
            <w:tcW w:w="3100" w:type="dxa"/>
            <w:tcBorders>
              <w:right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 xml:space="preserve">Публикации </w:t>
            </w:r>
            <w:proofErr w:type="gramStart"/>
            <w:r w:rsidRPr="00865157">
              <w:rPr>
                <w:rFonts w:eastAsia="Times New Roman"/>
                <w:sz w:val="20"/>
                <w:szCs w:val="20"/>
              </w:rPr>
              <w:t>нау</w:t>
            </w:r>
            <w:r w:rsidRPr="00865157">
              <w:rPr>
                <w:rFonts w:eastAsia="Times New Roman"/>
                <w:sz w:val="20"/>
                <w:szCs w:val="20"/>
              </w:rPr>
              <w:t>ч</w:t>
            </w:r>
            <w:r w:rsidRPr="00865157">
              <w:rPr>
                <w:rFonts w:eastAsia="Times New Roman"/>
                <w:sz w:val="20"/>
                <w:szCs w:val="20"/>
              </w:rPr>
              <w:t>ных</w:t>
            </w:r>
            <w:proofErr w:type="gramEnd"/>
          </w:p>
        </w:tc>
        <w:tc>
          <w:tcPr>
            <w:tcW w:w="3260" w:type="dxa"/>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Наличие учебных курсов</w:t>
            </w:r>
          </w:p>
        </w:tc>
      </w:tr>
      <w:tr w:rsidR="008D7992" w:rsidRPr="00865157">
        <w:trPr>
          <w:trHeight w:val="355"/>
        </w:trPr>
        <w:tc>
          <w:tcPr>
            <w:tcW w:w="3020" w:type="dxa"/>
            <w:tcBorders>
              <w:right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магистратуру</w:t>
            </w:r>
          </w:p>
        </w:tc>
        <w:tc>
          <w:tcPr>
            <w:tcW w:w="3100" w:type="dxa"/>
            <w:tcBorders>
              <w:right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трудов сотрудн</w:t>
            </w:r>
            <w:r w:rsidRPr="00865157">
              <w:rPr>
                <w:rFonts w:eastAsia="Times New Roman"/>
                <w:sz w:val="20"/>
                <w:szCs w:val="20"/>
              </w:rPr>
              <w:t>и</w:t>
            </w:r>
            <w:r w:rsidRPr="00865157">
              <w:rPr>
                <w:rFonts w:eastAsia="Times New Roman"/>
                <w:sz w:val="20"/>
                <w:szCs w:val="20"/>
              </w:rPr>
              <w:t>ков вуза</w:t>
            </w:r>
          </w:p>
        </w:tc>
        <w:tc>
          <w:tcPr>
            <w:tcW w:w="3260" w:type="dxa"/>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по выбору</w:t>
            </w:r>
          </w:p>
        </w:tc>
      </w:tr>
      <w:tr w:rsidR="008D7992" w:rsidRPr="00865157">
        <w:trPr>
          <w:trHeight w:val="375"/>
        </w:trPr>
        <w:tc>
          <w:tcPr>
            <w:tcW w:w="3020" w:type="dxa"/>
            <w:tcBorders>
              <w:bottom w:val="single" w:sz="8" w:space="0" w:color="auto"/>
              <w:right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lastRenderedPageBreak/>
              <w:t>(докторантуру)</w:t>
            </w:r>
          </w:p>
        </w:tc>
        <w:tc>
          <w:tcPr>
            <w:tcW w:w="3100" w:type="dxa"/>
            <w:tcBorders>
              <w:bottom w:val="single" w:sz="8" w:space="0" w:color="auto"/>
              <w:right w:val="single" w:sz="8" w:space="0" w:color="auto"/>
            </w:tcBorders>
            <w:vAlign w:val="bottom"/>
          </w:tcPr>
          <w:p w:rsidR="008D7992" w:rsidRPr="00865157" w:rsidRDefault="008D7992" w:rsidP="002441B5">
            <w:pPr>
              <w:spacing w:line="360" w:lineRule="auto"/>
              <w:ind w:firstLine="720"/>
              <w:jc w:val="both"/>
              <w:rPr>
                <w:sz w:val="20"/>
                <w:szCs w:val="20"/>
              </w:rPr>
            </w:pPr>
          </w:p>
        </w:tc>
        <w:tc>
          <w:tcPr>
            <w:tcW w:w="3260" w:type="dxa"/>
            <w:tcBorders>
              <w:bottom w:val="single" w:sz="8" w:space="0" w:color="auto"/>
            </w:tcBorders>
            <w:vAlign w:val="bottom"/>
          </w:tcPr>
          <w:p w:rsidR="008D7992" w:rsidRPr="00865157" w:rsidRDefault="008D7992" w:rsidP="002441B5">
            <w:pPr>
              <w:spacing w:line="360" w:lineRule="auto"/>
              <w:ind w:firstLine="720"/>
              <w:jc w:val="both"/>
              <w:rPr>
                <w:sz w:val="20"/>
                <w:szCs w:val="20"/>
              </w:rPr>
            </w:pPr>
          </w:p>
        </w:tc>
      </w:tr>
      <w:tr w:rsidR="008D7992" w:rsidRPr="00865157">
        <w:trPr>
          <w:trHeight w:val="323"/>
        </w:trPr>
        <w:tc>
          <w:tcPr>
            <w:tcW w:w="3020" w:type="dxa"/>
            <w:tcBorders>
              <w:right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 xml:space="preserve">Процент </w:t>
            </w:r>
            <w:proofErr w:type="gramStart"/>
            <w:r w:rsidRPr="00865157">
              <w:rPr>
                <w:rFonts w:eastAsia="Times New Roman"/>
                <w:sz w:val="20"/>
                <w:szCs w:val="20"/>
              </w:rPr>
              <w:t>око</w:t>
            </w:r>
            <w:r w:rsidRPr="00865157">
              <w:rPr>
                <w:rFonts w:eastAsia="Times New Roman"/>
                <w:sz w:val="20"/>
                <w:szCs w:val="20"/>
              </w:rPr>
              <w:t>н</w:t>
            </w:r>
            <w:r w:rsidRPr="00865157">
              <w:rPr>
                <w:rFonts w:eastAsia="Times New Roman"/>
                <w:sz w:val="20"/>
                <w:szCs w:val="20"/>
              </w:rPr>
              <w:t>чивших</w:t>
            </w:r>
            <w:proofErr w:type="gramEnd"/>
          </w:p>
        </w:tc>
        <w:tc>
          <w:tcPr>
            <w:tcW w:w="3100" w:type="dxa"/>
            <w:tcBorders>
              <w:right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Численность п</w:t>
            </w:r>
            <w:r w:rsidRPr="00865157">
              <w:rPr>
                <w:rFonts w:eastAsia="Times New Roman"/>
                <w:sz w:val="20"/>
                <w:szCs w:val="20"/>
              </w:rPr>
              <w:t>а</w:t>
            </w:r>
            <w:r w:rsidRPr="00865157">
              <w:rPr>
                <w:rFonts w:eastAsia="Times New Roman"/>
                <w:sz w:val="20"/>
                <w:szCs w:val="20"/>
              </w:rPr>
              <w:t>тентов,</w:t>
            </w:r>
          </w:p>
        </w:tc>
        <w:tc>
          <w:tcPr>
            <w:tcW w:w="3260" w:type="dxa"/>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Нагрузка преподав</w:t>
            </w:r>
            <w:r w:rsidRPr="00865157">
              <w:rPr>
                <w:rFonts w:eastAsia="Times New Roman"/>
                <w:sz w:val="20"/>
                <w:szCs w:val="20"/>
              </w:rPr>
              <w:t>а</w:t>
            </w:r>
            <w:r w:rsidRPr="00865157">
              <w:rPr>
                <w:rFonts w:eastAsia="Times New Roman"/>
                <w:sz w:val="20"/>
                <w:szCs w:val="20"/>
              </w:rPr>
              <w:t>телей</w:t>
            </w:r>
          </w:p>
        </w:tc>
      </w:tr>
      <w:tr w:rsidR="008D7992" w:rsidRPr="00865157">
        <w:trPr>
          <w:trHeight w:val="355"/>
        </w:trPr>
        <w:tc>
          <w:tcPr>
            <w:tcW w:w="3020" w:type="dxa"/>
            <w:tcBorders>
              <w:right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магистратуру</w:t>
            </w:r>
          </w:p>
        </w:tc>
        <w:tc>
          <w:tcPr>
            <w:tcW w:w="3100" w:type="dxa"/>
            <w:tcBorders>
              <w:right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изобретений</w:t>
            </w:r>
          </w:p>
        </w:tc>
        <w:tc>
          <w:tcPr>
            <w:tcW w:w="3260" w:type="dxa"/>
            <w:vAlign w:val="bottom"/>
          </w:tcPr>
          <w:p w:rsidR="008D7992" w:rsidRPr="00865157" w:rsidRDefault="008D7992" w:rsidP="002441B5">
            <w:pPr>
              <w:spacing w:line="360" w:lineRule="auto"/>
              <w:ind w:firstLine="720"/>
              <w:jc w:val="both"/>
              <w:rPr>
                <w:sz w:val="20"/>
                <w:szCs w:val="20"/>
              </w:rPr>
            </w:pPr>
          </w:p>
        </w:tc>
      </w:tr>
      <w:tr w:rsidR="008D7992" w:rsidRPr="00865157">
        <w:trPr>
          <w:trHeight w:val="375"/>
        </w:trPr>
        <w:tc>
          <w:tcPr>
            <w:tcW w:w="3020" w:type="dxa"/>
            <w:tcBorders>
              <w:bottom w:val="single" w:sz="8" w:space="0" w:color="auto"/>
              <w:right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(докторантуру)</w:t>
            </w:r>
          </w:p>
        </w:tc>
        <w:tc>
          <w:tcPr>
            <w:tcW w:w="3100" w:type="dxa"/>
            <w:tcBorders>
              <w:bottom w:val="single" w:sz="8" w:space="0" w:color="auto"/>
              <w:right w:val="single" w:sz="8" w:space="0" w:color="auto"/>
            </w:tcBorders>
            <w:vAlign w:val="bottom"/>
          </w:tcPr>
          <w:p w:rsidR="008D7992" w:rsidRPr="00865157" w:rsidRDefault="008D7992" w:rsidP="002441B5">
            <w:pPr>
              <w:spacing w:line="360" w:lineRule="auto"/>
              <w:ind w:firstLine="720"/>
              <w:jc w:val="both"/>
              <w:rPr>
                <w:sz w:val="20"/>
                <w:szCs w:val="20"/>
              </w:rPr>
            </w:pPr>
          </w:p>
        </w:tc>
        <w:tc>
          <w:tcPr>
            <w:tcW w:w="3260" w:type="dxa"/>
            <w:tcBorders>
              <w:bottom w:val="single" w:sz="8" w:space="0" w:color="auto"/>
            </w:tcBorders>
            <w:vAlign w:val="bottom"/>
          </w:tcPr>
          <w:p w:rsidR="008D7992" w:rsidRPr="00865157" w:rsidRDefault="008D7992" w:rsidP="002441B5">
            <w:pPr>
              <w:spacing w:line="360" w:lineRule="auto"/>
              <w:ind w:firstLine="720"/>
              <w:jc w:val="both"/>
              <w:rPr>
                <w:sz w:val="20"/>
                <w:szCs w:val="20"/>
              </w:rPr>
            </w:pPr>
          </w:p>
        </w:tc>
      </w:tr>
      <w:tr w:rsidR="008D7992" w:rsidRPr="00865157">
        <w:trPr>
          <w:trHeight w:val="323"/>
        </w:trPr>
        <w:tc>
          <w:tcPr>
            <w:tcW w:w="3020" w:type="dxa"/>
            <w:tcBorders>
              <w:right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Привлечение фо</w:t>
            </w:r>
            <w:r w:rsidRPr="00865157">
              <w:rPr>
                <w:rFonts w:eastAsia="Times New Roman"/>
                <w:sz w:val="20"/>
                <w:szCs w:val="20"/>
              </w:rPr>
              <w:t>н</w:t>
            </w:r>
            <w:r w:rsidRPr="00865157">
              <w:rPr>
                <w:rFonts w:eastAsia="Times New Roman"/>
                <w:sz w:val="20"/>
                <w:szCs w:val="20"/>
              </w:rPr>
              <w:t>дов</w:t>
            </w:r>
          </w:p>
        </w:tc>
        <w:tc>
          <w:tcPr>
            <w:tcW w:w="3100" w:type="dxa"/>
            <w:tcBorders>
              <w:right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Работа в качестве</w:t>
            </w:r>
          </w:p>
        </w:tc>
        <w:tc>
          <w:tcPr>
            <w:tcW w:w="3260" w:type="dxa"/>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 xml:space="preserve">Объем </w:t>
            </w:r>
            <w:proofErr w:type="gramStart"/>
            <w:r w:rsidRPr="00865157">
              <w:rPr>
                <w:rFonts w:eastAsia="Times New Roman"/>
                <w:sz w:val="20"/>
                <w:szCs w:val="20"/>
              </w:rPr>
              <w:t>библиотечн</w:t>
            </w:r>
            <w:r w:rsidRPr="00865157">
              <w:rPr>
                <w:rFonts w:eastAsia="Times New Roman"/>
                <w:sz w:val="20"/>
                <w:szCs w:val="20"/>
              </w:rPr>
              <w:t>о</w:t>
            </w:r>
            <w:r w:rsidRPr="00865157">
              <w:rPr>
                <w:rFonts w:eastAsia="Times New Roman"/>
                <w:sz w:val="20"/>
                <w:szCs w:val="20"/>
              </w:rPr>
              <w:t>го</w:t>
            </w:r>
            <w:proofErr w:type="gramEnd"/>
          </w:p>
        </w:tc>
      </w:tr>
      <w:tr w:rsidR="008D7992" w:rsidRPr="00865157">
        <w:trPr>
          <w:trHeight w:val="375"/>
        </w:trPr>
        <w:tc>
          <w:tcPr>
            <w:tcW w:w="3020" w:type="dxa"/>
            <w:tcBorders>
              <w:bottom w:val="single" w:sz="8" w:space="0" w:color="auto"/>
              <w:right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вуза на научную работу</w:t>
            </w:r>
          </w:p>
        </w:tc>
        <w:tc>
          <w:tcPr>
            <w:tcW w:w="3100" w:type="dxa"/>
            <w:tcBorders>
              <w:bottom w:val="single" w:sz="8" w:space="0" w:color="auto"/>
              <w:right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консультантов</w:t>
            </w:r>
          </w:p>
        </w:tc>
        <w:tc>
          <w:tcPr>
            <w:tcW w:w="3260" w:type="dxa"/>
            <w:tcBorders>
              <w:bottom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фонда</w:t>
            </w:r>
          </w:p>
        </w:tc>
      </w:tr>
      <w:tr w:rsidR="008D7992" w:rsidRPr="00865157">
        <w:trPr>
          <w:trHeight w:val="323"/>
        </w:trPr>
        <w:tc>
          <w:tcPr>
            <w:tcW w:w="3020" w:type="dxa"/>
            <w:tcBorders>
              <w:right w:val="single" w:sz="8" w:space="0" w:color="auto"/>
            </w:tcBorders>
            <w:vAlign w:val="bottom"/>
          </w:tcPr>
          <w:p w:rsidR="008D7992" w:rsidRPr="00865157" w:rsidRDefault="008D7992" w:rsidP="002441B5">
            <w:pPr>
              <w:spacing w:line="360" w:lineRule="auto"/>
              <w:ind w:firstLine="720"/>
              <w:jc w:val="both"/>
              <w:rPr>
                <w:sz w:val="20"/>
                <w:szCs w:val="20"/>
              </w:rPr>
            </w:pPr>
          </w:p>
        </w:tc>
        <w:tc>
          <w:tcPr>
            <w:tcW w:w="3100" w:type="dxa"/>
            <w:tcBorders>
              <w:right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 xml:space="preserve">Членство в </w:t>
            </w:r>
            <w:proofErr w:type="gramStart"/>
            <w:r w:rsidRPr="00865157">
              <w:rPr>
                <w:rFonts w:eastAsia="Times New Roman"/>
                <w:sz w:val="20"/>
                <w:szCs w:val="20"/>
              </w:rPr>
              <w:t>нау</w:t>
            </w:r>
            <w:r w:rsidRPr="00865157">
              <w:rPr>
                <w:rFonts w:eastAsia="Times New Roman"/>
                <w:sz w:val="20"/>
                <w:szCs w:val="20"/>
              </w:rPr>
              <w:t>ч</w:t>
            </w:r>
            <w:r w:rsidRPr="00865157">
              <w:rPr>
                <w:rFonts w:eastAsia="Times New Roman"/>
                <w:sz w:val="20"/>
                <w:szCs w:val="20"/>
              </w:rPr>
              <w:t>ных</w:t>
            </w:r>
            <w:proofErr w:type="gramEnd"/>
          </w:p>
        </w:tc>
        <w:tc>
          <w:tcPr>
            <w:tcW w:w="3260" w:type="dxa"/>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Укомплектова</w:t>
            </w:r>
            <w:r w:rsidRPr="00865157">
              <w:rPr>
                <w:rFonts w:eastAsia="Times New Roman"/>
                <w:sz w:val="20"/>
                <w:szCs w:val="20"/>
              </w:rPr>
              <w:t>н</w:t>
            </w:r>
            <w:r w:rsidRPr="00865157">
              <w:rPr>
                <w:rFonts w:eastAsia="Times New Roman"/>
                <w:sz w:val="20"/>
                <w:szCs w:val="20"/>
              </w:rPr>
              <w:t>ность</w:t>
            </w:r>
          </w:p>
        </w:tc>
      </w:tr>
      <w:tr w:rsidR="008D7992" w:rsidRPr="00865157">
        <w:trPr>
          <w:trHeight w:val="355"/>
        </w:trPr>
        <w:tc>
          <w:tcPr>
            <w:tcW w:w="3020" w:type="dxa"/>
            <w:tcBorders>
              <w:right w:val="single" w:sz="8" w:space="0" w:color="auto"/>
            </w:tcBorders>
            <w:vAlign w:val="bottom"/>
          </w:tcPr>
          <w:p w:rsidR="008D7992" w:rsidRPr="00865157" w:rsidRDefault="008D7992" w:rsidP="002441B5">
            <w:pPr>
              <w:spacing w:line="360" w:lineRule="auto"/>
              <w:ind w:firstLine="720"/>
              <w:jc w:val="both"/>
              <w:rPr>
                <w:sz w:val="20"/>
                <w:szCs w:val="20"/>
              </w:rPr>
            </w:pPr>
          </w:p>
        </w:tc>
        <w:tc>
          <w:tcPr>
            <w:tcW w:w="3100" w:type="dxa"/>
            <w:tcBorders>
              <w:right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 xml:space="preserve">обществах, </w:t>
            </w:r>
            <w:proofErr w:type="gramStart"/>
            <w:r w:rsidRPr="00865157">
              <w:rPr>
                <w:rFonts w:eastAsia="Times New Roman"/>
                <w:sz w:val="20"/>
                <w:szCs w:val="20"/>
              </w:rPr>
              <w:t>нау</w:t>
            </w:r>
            <w:r w:rsidRPr="00865157">
              <w:rPr>
                <w:rFonts w:eastAsia="Times New Roman"/>
                <w:sz w:val="20"/>
                <w:szCs w:val="20"/>
              </w:rPr>
              <w:t>ч</w:t>
            </w:r>
            <w:r w:rsidRPr="00865157">
              <w:rPr>
                <w:rFonts w:eastAsia="Times New Roman"/>
                <w:sz w:val="20"/>
                <w:szCs w:val="20"/>
              </w:rPr>
              <w:t>ные</w:t>
            </w:r>
            <w:proofErr w:type="gramEnd"/>
          </w:p>
        </w:tc>
        <w:tc>
          <w:tcPr>
            <w:tcW w:w="3260" w:type="dxa"/>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компьютерной те</w:t>
            </w:r>
            <w:r w:rsidRPr="00865157">
              <w:rPr>
                <w:rFonts w:eastAsia="Times New Roman"/>
                <w:sz w:val="20"/>
                <w:szCs w:val="20"/>
              </w:rPr>
              <w:t>х</w:t>
            </w:r>
            <w:r w:rsidRPr="00865157">
              <w:rPr>
                <w:rFonts w:eastAsia="Times New Roman"/>
                <w:sz w:val="20"/>
                <w:szCs w:val="20"/>
              </w:rPr>
              <w:t>никой</w:t>
            </w:r>
          </w:p>
        </w:tc>
      </w:tr>
      <w:tr w:rsidR="008D7992" w:rsidRPr="00865157">
        <w:trPr>
          <w:trHeight w:val="353"/>
        </w:trPr>
        <w:tc>
          <w:tcPr>
            <w:tcW w:w="3020" w:type="dxa"/>
            <w:tcBorders>
              <w:right w:val="single" w:sz="8" w:space="0" w:color="auto"/>
            </w:tcBorders>
            <w:vAlign w:val="bottom"/>
          </w:tcPr>
          <w:p w:rsidR="008D7992" w:rsidRPr="00865157" w:rsidRDefault="008D7992" w:rsidP="002441B5">
            <w:pPr>
              <w:spacing w:line="360" w:lineRule="auto"/>
              <w:ind w:firstLine="720"/>
              <w:jc w:val="both"/>
              <w:rPr>
                <w:sz w:val="20"/>
                <w:szCs w:val="20"/>
              </w:rPr>
            </w:pPr>
          </w:p>
        </w:tc>
        <w:tc>
          <w:tcPr>
            <w:tcW w:w="3100" w:type="dxa"/>
            <w:tcBorders>
              <w:right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 xml:space="preserve">награды Участие </w:t>
            </w:r>
            <w:proofErr w:type="gramStart"/>
            <w:r w:rsidRPr="00865157">
              <w:rPr>
                <w:rFonts w:eastAsia="Times New Roman"/>
                <w:sz w:val="20"/>
                <w:szCs w:val="20"/>
              </w:rPr>
              <w:t>в</w:t>
            </w:r>
            <w:proofErr w:type="gramEnd"/>
          </w:p>
        </w:tc>
        <w:tc>
          <w:tcPr>
            <w:tcW w:w="3260" w:type="dxa"/>
            <w:vAlign w:val="bottom"/>
          </w:tcPr>
          <w:p w:rsidR="008D7992" w:rsidRPr="00865157" w:rsidRDefault="008D7992" w:rsidP="002441B5">
            <w:pPr>
              <w:spacing w:line="360" w:lineRule="auto"/>
              <w:ind w:firstLine="720"/>
              <w:jc w:val="both"/>
              <w:rPr>
                <w:sz w:val="20"/>
                <w:szCs w:val="20"/>
              </w:rPr>
            </w:pPr>
          </w:p>
        </w:tc>
      </w:tr>
      <w:tr w:rsidR="008D7992" w:rsidRPr="00865157">
        <w:trPr>
          <w:trHeight w:val="376"/>
        </w:trPr>
        <w:tc>
          <w:tcPr>
            <w:tcW w:w="3020" w:type="dxa"/>
            <w:tcBorders>
              <w:bottom w:val="single" w:sz="8" w:space="0" w:color="auto"/>
              <w:right w:val="single" w:sz="8" w:space="0" w:color="auto"/>
            </w:tcBorders>
            <w:vAlign w:val="bottom"/>
          </w:tcPr>
          <w:p w:rsidR="008D7992" w:rsidRPr="00865157" w:rsidRDefault="008D7992" w:rsidP="002441B5">
            <w:pPr>
              <w:spacing w:line="360" w:lineRule="auto"/>
              <w:ind w:firstLine="720"/>
              <w:jc w:val="both"/>
              <w:rPr>
                <w:sz w:val="20"/>
                <w:szCs w:val="20"/>
              </w:rPr>
            </w:pPr>
          </w:p>
        </w:tc>
        <w:tc>
          <w:tcPr>
            <w:tcW w:w="3100" w:type="dxa"/>
            <w:tcBorders>
              <w:bottom w:val="single" w:sz="8" w:space="0" w:color="auto"/>
              <w:right w:val="single" w:sz="8" w:space="0" w:color="auto"/>
            </w:tcBorders>
            <w:vAlign w:val="bottom"/>
          </w:tcPr>
          <w:p w:rsidR="008D7992" w:rsidRPr="00865157" w:rsidRDefault="006336F4" w:rsidP="002441B5">
            <w:pPr>
              <w:spacing w:line="360" w:lineRule="auto"/>
              <w:ind w:firstLine="720"/>
              <w:jc w:val="both"/>
              <w:rPr>
                <w:sz w:val="20"/>
                <w:szCs w:val="20"/>
              </w:rPr>
            </w:pPr>
            <w:r w:rsidRPr="00865157">
              <w:rPr>
                <w:rFonts w:eastAsia="Times New Roman"/>
                <w:sz w:val="20"/>
                <w:szCs w:val="20"/>
              </w:rPr>
              <w:t xml:space="preserve">научных </w:t>
            </w:r>
            <w:proofErr w:type="gramStart"/>
            <w:r w:rsidRPr="00865157">
              <w:rPr>
                <w:rFonts w:eastAsia="Times New Roman"/>
                <w:sz w:val="20"/>
                <w:szCs w:val="20"/>
              </w:rPr>
              <w:t>конф</w:t>
            </w:r>
            <w:r w:rsidRPr="00865157">
              <w:rPr>
                <w:rFonts w:eastAsia="Times New Roman"/>
                <w:sz w:val="20"/>
                <w:szCs w:val="20"/>
              </w:rPr>
              <w:t>е</w:t>
            </w:r>
            <w:r w:rsidRPr="00865157">
              <w:rPr>
                <w:rFonts w:eastAsia="Times New Roman"/>
                <w:sz w:val="20"/>
                <w:szCs w:val="20"/>
              </w:rPr>
              <w:t>ренциях</w:t>
            </w:r>
            <w:proofErr w:type="gramEnd"/>
          </w:p>
        </w:tc>
        <w:tc>
          <w:tcPr>
            <w:tcW w:w="3260" w:type="dxa"/>
            <w:tcBorders>
              <w:bottom w:val="single" w:sz="8" w:space="0" w:color="auto"/>
            </w:tcBorders>
            <w:vAlign w:val="bottom"/>
          </w:tcPr>
          <w:p w:rsidR="008D7992" w:rsidRPr="00865157" w:rsidRDefault="008D7992" w:rsidP="002441B5">
            <w:pPr>
              <w:spacing w:line="360" w:lineRule="auto"/>
              <w:ind w:firstLine="720"/>
              <w:jc w:val="both"/>
              <w:rPr>
                <w:sz w:val="20"/>
                <w:szCs w:val="20"/>
              </w:rPr>
            </w:pPr>
          </w:p>
        </w:tc>
      </w:tr>
    </w:tbl>
    <w:p w:rsidR="008D7992" w:rsidRPr="002441B5" w:rsidRDefault="006336F4" w:rsidP="002441B5">
      <w:pPr>
        <w:spacing w:line="360" w:lineRule="auto"/>
        <w:ind w:firstLine="720"/>
        <w:jc w:val="both"/>
        <w:rPr>
          <w:sz w:val="28"/>
          <w:szCs w:val="28"/>
        </w:rPr>
      </w:pPr>
      <w:r w:rsidRPr="002441B5">
        <w:rPr>
          <w:rFonts w:eastAsia="Times New Roman"/>
          <w:sz w:val="28"/>
          <w:szCs w:val="28"/>
        </w:rPr>
        <w:t>Критерии (показатели) проведения самооценки вуза в Великобрит</w:t>
      </w:r>
      <w:r w:rsidRPr="002441B5">
        <w:rPr>
          <w:rFonts w:eastAsia="Times New Roman"/>
          <w:sz w:val="28"/>
          <w:szCs w:val="28"/>
        </w:rPr>
        <w:t>а</w:t>
      </w:r>
      <w:r w:rsidRPr="002441B5">
        <w:rPr>
          <w:rFonts w:eastAsia="Times New Roman"/>
          <w:sz w:val="28"/>
          <w:szCs w:val="28"/>
        </w:rPr>
        <w:t>нии</w:t>
      </w:r>
      <w:r w:rsidR="00865157">
        <w:rPr>
          <w:rFonts w:eastAsia="Times New Roman"/>
          <w:sz w:val="28"/>
          <w:szCs w:val="28"/>
        </w:rPr>
        <w:t xml:space="preserve">. </w:t>
      </w:r>
      <w:r w:rsidRPr="002441B5">
        <w:rPr>
          <w:rFonts w:eastAsia="Times New Roman"/>
          <w:sz w:val="28"/>
          <w:szCs w:val="28"/>
        </w:rPr>
        <w:t>Создаются новые структуры, принципиально изменившие схему оценки качества высшего образования. Совет по оценке качества высшего образования (HEQC) — общественная организация, финансируемая на о</w:t>
      </w:r>
      <w:r w:rsidRPr="002441B5">
        <w:rPr>
          <w:rFonts w:eastAsia="Times New Roman"/>
          <w:sz w:val="28"/>
          <w:szCs w:val="28"/>
        </w:rPr>
        <w:t>с</w:t>
      </w:r>
      <w:r w:rsidRPr="002441B5">
        <w:rPr>
          <w:rFonts w:eastAsia="Times New Roman"/>
          <w:sz w:val="28"/>
          <w:szCs w:val="28"/>
        </w:rPr>
        <w:t>нове заявок университетов и колледжей. Ее задачи:</w:t>
      </w:r>
    </w:p>
    <w:p w:rsidR="008D7992" w:rsidRPr="002441B5" w:rsidRDefault="006336F4" w:rsidP="002441B5">
      <w:pPr>
        <w:spacing w:line="360" w:lineRule="auto"/>
        <w:ind w:firstLine="720"/>
        <w:jc w:val="both"/>
        <w:rPr>
          <w:sz w:val="28"/>
          <w:szCs w:val="28"/>
        </w:rPr>
      </w:pPr>
      <w:r w:rsidRPr="002441B5">
        <w:rPr>
          <w:rFonts w:eastAsia="Arial Unicode MS"/>
          <w:sz w:val="28"/>
          <w:szCs w:val="28"/>
        </w:rPr>
        <w:t>−</w:t>
      </w:r>
      <w:r w:rsidRPr="002441B5">
        <w:rPr>
          <w:rFonts w:eastAsia="Times New Roman"/>
          <w:sz w:val="28"/>
          <w:szCs w:val="28"/>
        </w:rPr>
        <w:t xml:space="preserve"> регулярный аудит деятельности вузов по обеспечению качества образования и поддержки высоких академических стандартов (1 раз в 5 лет); </w:t>
      </w:r>
      <w:r w:rsidRPr="002441B5">
        <w:rPr>
          <w:rFonts w:eastAsia="Arial Unicode MS"/>
          <w:sz w:val="28"/>
          <w:szCs w:val="28"/>
        </w:rPr>
        <w:t>−</w:t>
      </w:r>
      <w:r w:rsidRPr="002441B5">
        <w:rPr>
          <w:rFonts w:eastAsia="Times New Roman"/>
          <w:sz w:val="28"/>
          <w:szCs w:val="28"/>
        </w:rPr>
        <w:t xml:space="preserve"> организация сотрудничества между вузами по проблеме стандартов образ</w:t>
      </w:r>
      <w:r w:rsidRPr="002441B5">
        <w:rPr>
          <w:rFonts w:eastAsia="Times New Roman"/>
          <w:sz w:val="28"/>
          <w:szCs w:val="28"/>
        </w:rPr>
        <w:t>о</w:t>
      </w:r>
      <w:r w:rsidRPr="002441B5">
        <w:rPr>
          <w:rFonts w:eastAsia="Times New Roman"/>
          <w:sz w:val="28"/>
          <w:szCs w:val="28"/>
        </w:rPr>
        <w:t>вания;</w:t>
      </w:r>
    </w:p>
    <w:p w:rsidR="008D7992" w:rsidRPr="002441B5" w:rsidRDefault="006336F4" w:rsidP="002441B5">
      <w:pPr>
        <w:spacing w:line="360" w:lineRule="auto"/>
        <w:ind w:firstLine="720"/>
        <w:jc w:val="both"/>
        <w:rPr>
          <w:sz w:val="28"/>
          <w:szCs w:val="28"/>
        </w:rPr>
      </w:pPr>
      <w:r w:rsidRPr="002441B5">
        <w:rPr>
          <w:rFonts w:eastAsia="Arial Unicode MS"/>
          <w:sz w:val="28"/>
          <w:szCs w:val="28"/>
        </w:rPr>
        <w:t>−</w:t>
      </w:r>
      <w:r w:rsidRPr="002441B5">
        <w:rPr>
          <w:rFonts w:eastAsia="Times New Roman"/>
          <w:sz w:val="28"/>
          <w:szCs w:val="28"/>
        </w:rPr>
        <w:t xml:space="preserve"> распространение передового опыта; создание национальной базы данных;</w:t>
      </w:r>
      <w:r w:rsidR="002441B5" w:rsidRPr="002441B5">
        <w:rPr>
          <w:rFonts w:eastAsia="Times New Roman"/>
          <w:sz w:val="28"/>
          <w:szCs w:val="28"/>
        </w:rPr>
        <w:t xml:space="preserve"> </w:t>
      </w:r>
      <w:r w:rsidRPr="002441B5">
        <w:rPr>
          <w:rFonts w:eastAsia="Arial Unicode MS"/>
          <w:sz w:val="28"/>
          <w:szCs w:val="28"/>
        </w:rPr>
        <w:t>−</w:t>
      </w:r>
      <w:r w:rsidRPr="002441B5">
        <w:rPr>
          <w:rFonts w:eastAsia="Times New Roman"/>
          <w:sz w:val="28"/>
          <w:szCs w:val="28"/>
        </w:rPr>
        <w:t xml:space="preserve"> разработка рекомендаций по вопросам сопоставимости уровней образования и эквивалентности ученых степеней.</w:t>
      </w:r>
    </w:p>
    <w:p w:rsidR="006336F4" w:rsidRPr="002441B5" w:rsidRDefault="006336F4" w:rsidP="002441B5">
      <w:pPr>
        <w:spacing w:line="360" w:lineRule="auto"/>
        <w:ind w:firstLine="720"/>
        <w:jc w:val="both"/>
        <w:rPr>
          <w:sz w:val="28"/>
          <w:szCs w:val="28"/>
        </w:rPr>
      </w:pPr>
      <w:r w:rsidRPr="002441B5">
        <w:rPr>
          <w:rFonts w:eastAsia="Times New Roman"/>
          <w:sz w:val="28"/>
          <w:szCs w:val="28"/>
        </w:rPr>
        <w:t>Отдел по оценке качества (QAD) — подразделение Совета по</w:t>
      </w:r>
      <w:r w:rsidR="00865157">
        <w:rPr>
          <w:rFonts w:eastAsia="Times New Roman"/>
          <w:sz w:val="28"/>
          <w:szCs w:val="28"/>
        </w:rPr>
        <w:t xml:space="preserve"> </w:t>
      </w:r>
      <w:r w:rsidRPr="002441B5">
        <w:rPr>
          <w:rFonts w:eastAsia="Times New Roman"/>
          <w:sz w:val="28"/>
          <w:szCs w:val="28"/>
        </w:rPr>
        <w:t>ф</w:t>
      </w:r>
      <w:r w:rsidRPr="002441B5">
        <w:rPr>
          <w:rFonts w:eastAsia="Times New Roman"/>
          <w:sz w:val="28"/>
          <w:szCs w:val="28"/>
        </w:rPr>
        <w:t>и</w:t>
      </w:r>
      <w:r w:rsidRPr="002441B5">
        <w:rPr>
          <w:rFonts w:eastAsia="Times New Roman"/>
          <w:sz w:val="28"/>
          <w:szCs w:val="28"/>
        </w:rPr>
        <w:t>нансированию высших учебных заведений, занимается проверкой качес</w:t>
      </w:r>
      <w:r w:rsidRPr="002441B5">
        <w:rPr>
          <w:rFonts w:eastAsia="Times New Roman"/>
          <w:sz w:val="28"/>
          <w:szCs w:val="28"/>
        </w:rPr>
        <w:t>т</w:t>
      </w:r>
      <w:r w:rsidRPr="002441B5">
        <w:rPr>
          <w:rFonts w:eastAsia="Times New Roman"/>
          <w:sz w:val="28"/>
          <w:szCs w:val="28"/>
        </w:rPr>
        <w:t>ва преподавания на программном уровне.</w:t>
      </w:r>
      <w:r w:rsidR="00865157">
        <w:rPr>
          <w:rFonts w:eastAsia="Times New Roman"/>
          <w:sz w:val="28"/>
          <w:szCs w:val="28"/>
        </w:rPr>
        <w:t xml:space="preserve"> </w:t>
      </w:r>
    </w:p>
    <w:sectPr w:rsidR="006336F4" w:rsidRPr="002441B5" w:rsidSect="007225FD">
      <w:footerReference w:type="default" r:id="rId8"/>
      <w:pgSz w:w="11906" w:h="16838"/>
      <w:pgMar w:top="1440" w:right="1440" w:bottom="1440" w:left="1440" w:header="0" w:footer="0" w:gutter="0"/>
      <w:cols w:space="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78C1" w:rsidRDefault="00ED78C1" w:rsidP="007225FD">
      <w:r>
        <w:separator/>
      </w:r>
    </w:p>
  </w:endnote>
  <w:endnote w:type="continuationSeparator" w:id="0">
    <w:p w:rsidR="00ED78C1" w:rsidRDefault="00ED78C1" w:rsidP="007225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983682"/>
      <w:docPartObj>
        <w:docPartGallery w:val="Page Numbers (Bottom of Page)"/>
        <w:docPartUnique/>
      </w:docPartObj>
    </w:sdtPr>
    <w:sdtContent>
      <w:p w:rsidR="007225FD" w:rsidRDefault="007225FD">
        <w:pPr>
          <w:pStyle w:val="a6"/>
          <w:jc w:val="right"/>
        </w:pPr>
        <w:fldSimple w:instr=" PAGE   \* MERGEFORMAT ">
          <w:r>
            <w:rPr>
              <w:noProof/>
            </w:rPr>
            <w:t>135</w:t>
          </w:r>
        </w:fldSimple>
      </w:p>
    </w:sdtContent>
  </w:sdt>
  <w:p w:rsidR="007225FD" w:rsidRDefault="007225FD">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78C1" w:rsidRDefault="00ED78C1" w:rsidP="007225FD">
      <w:r>
        <w:separator/>
      </w:r>
    </w:p>
  </w:footnote>
  <w:footnote w:type="continuationSeparator" w:id="0">
    <w:p w:rsidR="00ED78C1" w:rsidRDefault="00ED78C1" w:rsidP="007225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35"/>
    <w:multiLevelType w:val="hybridMultilevel"/>
    <w:tmpl w:val="0408F2D8"/>
    <w:lvl w:ilvl="0" w:tplc="D55A60CC">
      <w:start w:val="1"/>
      <w:numFmt w:val="bullet"/>
      <w:lvlText w:val="В"/>
      <w:lvlJc w:val="left"/>
    </w:lvl>
    <w:lvl w:ilvl="1" w:tplc="E0F6F410">
      <w:numFmt w:val="decimal"/>
      <w:lvlText w:val=""/>
      <w:lvlJc w:val="left"/>
    </w:lvl>
    <w:lvl w:ilvl="2" w:tplc="B04E0C4A">
      <w:numFmt w:val="decimal"/>
      <w:lvlText w:val=""/>
      <w:lvlJc w:val="left"/>
    </w:lvl>
    <w:lvl w:ilvl="3" w:tplc="BADC2D58">
      <w:numFmt w:val="decimal"/>
      <w:lvlText w:val=""/>
      <w:lvlJc w:val="left"/>
    </w:lvl>
    <w:lvl w:ilvl="4" w:tplc="CE8206EA">
      <w:numFmt w:val="decimal"/>
      <w:lvlText w:val=""/>
      <w:lvlJc w:val="left"/>
    </w:lvl>
    <w:lvl w:ilvl="5" w:tplc="790427EE">
      <w:numFmt w:val="decimal"/>
      <w:lvlText w:val=""/>
      <w:lvlJc w:val="left"/>
    </w:lvl>
    <w:lvl w:ilvl="6" w:tplc="58A2BF42">
      <w:numFmt w:val="decimal"/>
      <w:lvlText w:val=""/>
      <w:lvlJc w:val="left"/>
    </w:lvl>
    <w:lvl w:ilvl="7" w:tplc="E65C17D8">
      <w:numFmt w:val="decimal"/>
      <w:lvlText w:val=""/>
      <w:lvlJc w:val="left"/>
    </w:lvl>
    <w:lvl w:ilvl="8" w:tplc="F842C568">
      <w:numFmt w:val="decimal"/>
      <w:lvlText w:val=""/>
      <w:lvlJc w:val="left"/>
    </w:lvl>
  </w:abstractNum>
  <w:abstractNum w:abstractNumId="1">
    <w:nsid w:val="000001D3"/>
    <w:multiLevelType w:val="hybridMultilevel"/>
    <w:tmpl w:val="090EC604"/>
    <w:lvl w:ilvl="0" w:tplc="43E07A00">
      <w:start w:val="1"/>
      <w:numFmt w:val="bullet"/>
      <w:lvlText w:val="в"/>
      <w:lvlJc w:val="left"/>
    </w:lvl>
    <w:lvl w:ilvl="1" w:tplc="DFAA1B08">
      <w:start w:val="61"/>
      <w:numFmt w:val="upperLetter"/>
      <w:lvlText w:val="%2"/>
      <w:lvlJc w:val="left"/>
    </w:lvl>
    <w:lvl w:ilvl="2" w:tplc="6CDC9094">
      <w:numFmt w:val="decimal"/>
      <w:lvlText w:val=""/>
      <w:lvlJc w:val="left"/>
    </w:lvl>
    <w:lvl w:ilvl="3" w:tplc="1E48375A">
      <w:numFmt w:val="decimal"/>
      <w:lvlText w:val=""/>
      <w:lvlJc w:val="left"/>
    </w:lvl>
    <w:lvl w:ilvl="4" w:tplc="E7D0DAAE">
      <w:numFmt w:val="decimal"/>
      <w:lvlText w:val=""/>
      <w:lvlJc w:val="left"/>
    </w:lvl>
    <w:lvl w:ilvl="5" w:tplc="FBF22B92">
      <w:numFmt w:val="decimal"/>
      <w:lvlText w:val=""/>
      <w:lvlJc w:val="left"/>
    </w:lvl>
    <w:lvl w:ilvl="6" w:tplc="0F62A540">
      <w:numFmt w:val="decimal"/>
      <w:lvlText w:val=""/>
      <w:lvlJc w:val="left"/>
    </w:lvl>
    <w:lvl w:ilvl="7" w:tplc="FF46C7B4">
      <w:numFmt w:val="decimal"/>
      <w:lvlText w:val=""/>
      <w:lvlJc w:val="left"/>
    </w:lvl>
    <w:lvl w:ilvl="8" w:tplc="B78CECE0">
      <w:numFmt w:val="decimal"/>
      <w:lvlText w:val=""/>
      <w:lvlJc w:val="left"/>
    </w:lvl>
  </w:abstractNum>
  <w:abstractNum w:abstractNumId="2">
    <w:nsid w:val="00000384"/>
    <w:multiLevelType w:val="hybridMultilevel"/>
    <w:tmpl w:val="D186923E"/>
    <w:lvl w:ilvl="0" w:tplc="F55C59AA">
      <w:start w:val="1"/>
      <w:numFmt w:val="bullet"/>
      <w:lvlText w:val="В"/>
      <w:lvlJc w:val="left"/>
    </w:lvl>
    <w:lvl w:ilvl="1" w:tplc="4C8E37E4">
      <w:numFmt w:val="decimal"/>
      <w:lvlText w:val=""/>
      <w:lvlJc w:val="left"/>
    </w:lvl>
    <w:lvl w:ilvl="2" w:tplc="A6ACB2CE">
      <w:numFmt w:val="decimal"/>
      <w:lvlText w:val=""/>
      <w:lvlJc w:val="left"/>
    </w:lvl>
    <w:lvl w:ilvl="3" w:tplc="059C7104">
      <w:numFmt w:val="decimal"/>
      <w:lvlText w:val=""/>
      <w:lvlJc w:val="left"/>
    </w:lvl>
    <w:lvl w:ilvl="4" w:tplc="2D3485CE">
      <w:numFmt w:val="decimal"/>
      <w:lvlText w:val=""/>
      <w:lvlJc w:val="left"/>
    </w:lvl>
    <w:lvl w:ilvl="5" w:tplc="B3FC71D4">
      <w:numFmt w:val="decimal"/>
      <w:lvlText w:val=""/>
      <w:lvlJc w:val="left"/>
    </w:lvl>
    <w:lvl w:ilvl="6" w:tplc="54B8A4D0">
      <w:numFmt w:val="decimal"/>
      <w:lvlText w:val=""/>
      <w:lvlJc w:val="left"/>
    </w:lvl>
    <w:lvl w:ilvl="7" w:tplc="727C8498">
      <w:numFmt w:val="decimal"/>
      <w:lvlText w:val=""/>
      <w:lvlJc w:val="left"/>
    </w:lvl>
    <w:lvl w:ilvl="8" w:tplc="28D280A4">
      <w:numFmt w:val="decimal"/>
      <w:lvlText w:val=""/>
      <w:lvlJc w:val="left"/>
    </w:lvl>
  </w:abstractNum>
  <w:abstractNum w:abstractNumId="3">
    <w:nsid w:val="000007CF"/>
    <w:multiLevelType w:val="hybridMultilevel"/>
    <w:tmpl w:val="E280D7C4"/>
    <w:lvl w:ilvl="0" w:tplc="1C681FEE">
      <w:start w:val="1"/>
      <w:numFmt w:val="bullet"/>
      <w:lvlText w:val="В"/>
      <w:lvlJc w:val="left"/>
    </w:lvl>
    <w:lvl w:ilvl="1" w:tplc="791A490E">
      <w:numFmt w:val="decimal"/>
      <w:lvlText w:val=""/>
      <w:lvlJc w:val="left"/>
    </w:lvl>
    <w:lvl w:ilvl="2" w:tplc="FDE86D7C">
      <w:numFmt w:val="decimal"/>
      <w:lvlText w:val=""/>
      <w:lvlJc w:val="left"/>
    </w:lvl>
    <w:lvl w:ilvl="3" w:tplc="8F94B438">
      <w:numFmt w:val="decimal"/>
      <w:lvlText w:val=""/>
      <w:lvlJc w:val="left"/>
    </w:lvl>
    <w:lvl w:ilvl="4" w:tplc="5AE0B248">
      <w:numFmt w:val="decimal"/>
      <w:lvlText w:val=""/>
      <w:lvlJc w:val="left"/>
    </w:lvl>
    <w:lvl w:ilvl="5" w:tplc="10A02484">
      <w:numFmt w:val="decimal"/>
      <w:lvlText w:val=""/>
      <w:lvlJc w:val="left"/>
    </w:lvl>
    <w:lvl w:ilvl="6" w:tplc="64E40B52">
      <w:numFmt w:val="decimal"/>
      <w:lvlText w:val=""/>
      <w:lvlJc w:val="left"/>
    </w:lvl>
    <w:lvl w:ilvl="7" w:tplc="B3E83A14">
      <w:numFmt w:val="decimal"/>
      <w:lvlText w:val=""/>
      <w:lvlJc w:val="left"/>
    </w:lvl>
    <w:lvl w:ilvl="8" w:tplc="5942AB7A">
      <w:numFmt w:val="decimal"/>
      <w:lvlText w:val=""/>
      <w:lvlJc w:val="left"/>
    </w:lvl>
  </w:abstractNum>
  <w:abstractNum w:abstractNumId="4">
    <w:nsid w:val="00000975"/>
    <w:multiLevelType w:val="hybridMultilevel"/>
    <w:tmpl w:val="D5A48D5C"/>
    <w:lvl w:ilvl="0" w:tplc="AD4847B4">
      <w:start w:val="1"/>
      <w:numFmt w:val="bullet"/>
      <w:lvlText w:val="В"/>
      <w:lvlJc w:val="left"/>
    </w:lvl>
    <w:lvl w:ilvl="1" w:tplc="510CB41C">
      <w:start w:val="1"/>
      <w:numFmt w:val="bullet"/>
      <w:lvlText w:val="С"/>
      <w:lvlJc w:val="left"/>
    </w:lvl>
    <w:lvl w:ilvl="2" w:tplc="409ADA9A">
      <w:numFmt w:val="decimal"/>
      <w:lvlText w:val=""/>
      <w:lvlJc w:val="left"/>
    </w:lvl>
    <w:lvl w:ilvl="3" w:tplc="DA70740C">
      <w:numFmt w:val="decimal"/>
      <w:lvlText w:val=""/>
      <w:lvlJc w:val="left"/>
    </w:lvl>
    <w:lvl w:ilvl="4" w:tplc="699029B6">
      <w:numFmt w:val="decimal"/>
      <w:lvlText w:val=""/>
      <w:lvlJc w:val="left"/>
    </w:lvl>
    <w:lvl w:ilvl="5" w:tplc="AC3636F2">
      <w:numFmt w:val="decimal"/>
      <w:lvlText w:val=""/>
      <w:lvlJc w:val="left"/>
    </w:lvl>
    <w:lvl w:ilvl="6" w:tplc="31142B4C">
      <w:numFmt w:val="decimal"/>
      <w:lvlText w:val=""/>
      <w:lvlJc w:val="left"/>
    </w:lvl>
    <w:lvl w:ilvl="7" w:tplc="5B2AC7D8">
      <w:numFmt w:val="decimal"/>
      <w:lvlText w:val=""/>
      <w:lvlJc w:val="left"/>
    </w:lvl>
    <w:lvl w:ilvl="8" w:tplc="3D926E84">
      <w:numFmt w:val="decimal"/>
      <w:lvlText w:val=""/>
      <w:lvlJc w:val="left"/>
    </w:lvl>
  </w:abstractNum>
  <w:abstractNum w:abstractNumId="5">
    <w:nsid w:val="00000A4A"/>
    <w:multiLevelType w:val="hybridMultilevel"/>
    <w:tmpl w:val="EF8094CE"/>
    <w:lvl w:ilvl="0" w:tplc="1CCAC15C">
      <w:start w:val="1"/>
      <w:numFmt w:val="bullet"/>
      <w:lvlText w:val="в"/>
      <w:lvlJc w:val="left"/>
    </w:lvl>
    <w:lvl w:ilvl="1" w:tplc="7D4A07A6">
      <w:start w:val="1"/>
      <w:numFmt w:val="bullet"/>
      <w:lvlText w:val="В"/>
      <w:lvlJc w:val="left"/>
    </w:lvl>
    <w:lvl w:ilvl="2" w:tplc="E2707486">
      <w:numFmt w:val="decimal"/>
      <w:lvlText w:val=""/>
      <w:lvlJc w:val="left"/>
    </w:lvl>
    <w:lvl w:ilvl="3" w:tplc="D76E2CC0">
      <w:numFmt w:val="decimal"/>
      <w:lvlText w:val=""/>
      <w:lvlJc w:val="left"/>
    </w:lvl>
    <w:lvl w:ilvl="4" w:tplc="0B447DAA">
      <w:numFmt w:val="decimal"/>
      <w:lvlText w:val=""/>
      <w:lvlJc w:val="left"/>
    </w:lvl>
    <w:lvl w:ilvl="5" w:tplc="63DC8D6C">
      <w:numFmt w:val="decimal"/>
      <w:lvlText w:val=""/>
      <w:lvlJc w:val="left"/>
    </w:lvl>
    <w:lvl w:ilvl="6" w:tplc="0E486286">
      <w:numFmt w:val="decimal"/>
      <w:lvlText w:val=""/>
      <w:lvlJc w:val="left"/>
    </w:lvl>
    <w:lvl w:ilvl="7" w:tplc="139A58CE">
      <w:numFmt w:val="decimal"/>
      <w:lvlText w:val=""/>
      <w:lvlJc w:val="left"/>
    </w:lvl>
    <w:lvl w:ilvl="8" w:tplc="5FACCF18">
      <w:numFmt w:val="decimal"/>
      <w:lvlText w:val=""/>
      <w:lvlJc w:val="left"/>
    </w:lvl>
  </w:abstractNum>
  <w:abstractNum w:abstractNumId="6">
    <w:nsid w:val="00000C7B"/>
    <w:multiLevelType w:val="hybridMultilevel"/>
    <w:tmpl w:val="ED521B7C"/>
    <w:lvl w:ilvl="0" w:tplc="B19881C2">
      <w:start w:val="1"/>
      <w:numFmt w:val="bullet"/>
      <w:lvlText w:val="в"/>
      <w:lvlJc w:val="left"/>
    </w:lvl>
    <w:lvl w:ilvl="1" w:tplc="7E169B40">
      <w:start w:val="1"/>
      <w:numFmt w:val="bullet"/>
      <w:lvlText w:val="В"/>
      <w:lvlJc w:val="left"/>
    </w:lvl>
    <w:lvl w:ilvl="2" w:tplc="77BCE55A">
      <w:start w:val="1"/>
      <w:numFmt w:val="bullet"/>
      <w:lvlText w:val=" "/>
      <w:lvlJc w:val="left"/>
    </w:lvl>
    <w:lvl w:ilvl="3" w:tplc="3294DE50">
      <w:numFmt w:val="decimal"/>
      <w:lvlText w:val=""/>
      <w:lvlJc w:val="left"/>
    </w:lvl>
    <w:lvl w:ilvl="4" w:tplc="55306ED4">
      <w:numFmt w:val="decimal"/>
      <w:lvlText w:val=""/>
      <w:lvlJc w:val="left"/>
    </w:lvl>
    <w:lvl w:ilvl="5" w:tplc="13B44EA0">
      <w:numFmt w:val="decimal"/>
      <w:lvlText w:val=""/>
      <w:lvlJc w:val="left"/>
    </w:lvl>
    <w:lvl w:ilvl="6" w:tplc="D276982E">
      <w:numFmt w:val="decimal"/>
      <w:lvlText w:val=""/>
      <w:lvlJc w:val="left"/>
    </w:lvl>
    <w:lvl w:ilvl="7" w:tplc="BB0C2DFE">
      <w:numFmt w:val="decimal"/>
      <w:lvlText w:val=""/>
      <w:lvlJc w:val="left"/>
    </w:lvl>
    <w:lvl w:ilvl="8" w:tplc="F7541744">
      <w:numFmt w:val="decimal"/>
      <w:lvlText w:val=""/>
      <w:lvlJc w:val="left"/>
    </w:lvl>
  </w:abstractNum>
  <w:abstractNum w:abstractNumId="7">
    <w:nsid w:val="00000D66"/>
    <w:multiLevelType w:val="hybridMultilevel"/>
    <w:tmpl w:val="26609EF2"/>
    <w:lvl w:ilvl="0" w:tplc="49DE358A">
      <w:start w:val="1"/>
      <w:numFmt w:val="bullet"/>
      <w:lvlText w:val="В"/>
      <w:lvlJc w:val="left"/>
    </w:lvl>
    <w:lvl w:ilvl="1" w:tplc="7346AAD2">
      <w:start w:val="1"/>
      <w:numFmt w:val="bullet"/>
      <w:lvlText w:val="В"/>
      <w:lvlJc w:val="left"/>
    </w:lvl>
    <w:lvl w:ilvl="2" w:tplc="DE6A45AE">
      <w:numFmt w:val="decimal"/>
      <w:lvlText w:val=""/>
      <w:lvlJc w:val="left"/>
    </w:lvl>
    <w:lvl w:ilvl="3" w:tplc="A796A000">
      <w:numFmt w:val="decimal"/>
      <w:lvlText w:val=""/>
      <w:lvlJc w:val="left"/>
    </w:lvl>
    <w:lvl w:ilvl="4" w:tplc="C980BC36">
      <w:numFmt w:val="decimal"/>
      <w:lvlText w:val=""/>
      <w:lvlJc w:val="left"/>
    </w:lvl>
    <w:lvl w:ilvl="5" w:tplc="EC622468">
      <w:numFmt w:val="decimal"/>
      <w:lvlText w:val=""/>
      <w:lvlJc w:val="left"/>
    </w:lvl>
    <w:lvl w:ilvl="6" w:tplc="12FCCB7E">
      <w:numFmt w:val="decimal"/>
      <w:lvlText w:val=""/>
      <w:lvlJc w:val="left"/>
    </w:lvl>
    <w:lvl w:ilvl="7" w:tplc="5DFE318A">
      <w:numFmt w:val="decimal"/>
      <w:lvlText w:val=""/>
      <w:lvlJc w:val="left"/>
    </w:lvl>
    <w:lvl w:ilvl="8" w:tplc="FE5843A2">
      <w:numFmt w:val="decimal"/>
      <w:lvlText w:val=""/>
      <w:lvlJc w:val="left"/>
    </w:lvl>
  </w:abstractNum>
  <w:abstractNum w:abstractNumId="8">
    <w:nsid w:val="00000E12"/>
    <w:multiLevelType w:val="hybridMultilevel"/>
    <w:tmpl w:val="69BCEB34"/>
    <w:lvl w:ilvl="0" w:tplc="A9F0FA8E">
      <w:start w:val="1"/>
      <w:numFmt w:val="bullet"/>
      <w:lvlText w:val="с"/>
      <w:lvlJc w:val="left"/>
    </w:lvl>
    <w:lvl w:ilvl="1" w:tplc="B70862F0">
      <w:start w:val="1"/>
      <w:numFmt w:val="bullet"/>
      <w:lvlText w:val="В"/>
      <w:lvlJc w:val="left"/>
    </w:lvl>
    <w:lvl w:ilvl="2" w:tplc="E7461CEA">
      <w:numFmt w:val="decimal"/>
      <w:lvlText w:val=""/>
      <w:lvlJc w:val="left"/>
    </w:lvl>
    <w:lvl w:ilvl="3" w:tplc="80269946">
      <w:numFmt w:val="decimal"/>
      <w:lvlText w:val=""/>
      <w:lvlJc w:val="left"/>
    </w:lvl>
    <w:lvl w:ilvl="4" w:tplc="9A50784C">
      <w:numFmt w:val="decimal"/>
      <w:lvlText w:val=""/>
      <w:lvlJc w:val="left"/>
    </w:lvl>
    <w:lvl w:ilvl="5" w:tplc="803E593C">
      <w:numFmt w:val="decimal"/>
      <w:lvlText w:val=""/>
      <w:lvlJc w:val="left"/>
    </w:lvl>
    <w:lvl w:ilvl="6" w:tplc="BBE03164">
      <w:numFmt w:val="decimal"/>
      <w:lvlText w:val=""/>
      <w:lvlJc w:val="left"/>
    </w:lvl>
    <w:lvl w:ilvl="7" w:tplc="10F4AAA2">
      <w:numFmt w:val="decimal"/>
      <w:lvlText w:val=""/>
      <w:lvlJc w:val="left"/>
    </w:lvl>
    <w:lvl w:ilvl="8" w:tplc="8C44AB7C">
      <w:numFmt w:val="decimal"/>
      <w:lvlText w:val=""/>
      <w:lvlJc w:val="left"/>
    </w:lvl>
  </w:abstractNum>
  <w:abstractNum w:abstractNumId="9">
    <w:nsid w:val="00000ECC"/>
    <w:multiLevelType w:val="hybridMultilevel"/>
    <w:tmpl w:val="312A953E"/>
    <w:lvl w:ilvl="0" w:tplc="0A50D92C">
      <w:start w:val="1"/>
      <w:numFmt w:val="bullet"/>
      <w:lvlText w:val="В"/>
      <w:lvlJc w:val="left"/>
    </w:lvl>
    <w:lvl w:ilvl="1" w:tplc="1ACA3902">
      <w:numFmt w:val="decimal"/>
      <w:lvlText w:val=""/>
      <w:lvlJc w:val="left"/>
    </w:lvl>
    <w:lvl w:ilvl="2" w:tplc="51DA8E04">
      <w:numFmt w:val="decimal"/>
      <w:lvlText w:val=""/>
      <w:lvlJc w:val="left"/>
    </w:lvl>
    <w:lvl w:ilvl="3" w:tplc="D9B22D52">
      <w:numFmt w:val="decimal"/>
      <w:lvlText w:val=""/>
      <w:lvlJc w:val="left"/>
    </w:lvl>
    <w:lvl w:ilvl="4" w:tplc="0E5C5768">
      <w:numFmt w:val="decimal"/>
      <w:lvlText w:val=""/>
      <w:lvlJc w:val="left"/>
    </w:lvl>
    <w:lvl w:ilvl="5" w:tplc="8702E9A0">
      <w:numFmt w:val="decimal"/>
      <w:lvlText w:val=""/>
      <w:lvlJc w:val="left"/>
    </w:lvl>
    <w:lvl w:ilvl="6" w:tplc="225464A2">
      <w:numFmt w:val="decimal"/>
      <w:lvlText w:val=""/>
      <w:lvlJc w:val="left"/>
    </w:lvl>
    <w:lvl w:ilvl="7" w:tplc="13B8BC38">
      <w:numFmt w:val="decimal"/>
      <w:lvlText w:val=""/>
      <w:lvlJc w:val="left"/>
    </w:lvl>
    <w:lvl w:ilvl="8" w:tplc="61A0BE04">
      <w:numFmt w:val="decimal"/>
      <w:lvlText w:val=""/>
      <w:lvlJc w:val="left"/>
    </w:lvl>
  </w:abstractNum>
  <w:abstractNum w:abstractNumId="10">
    <w:nsid w:val="000011F4"/>
    <w:multiLevelType w:val="hybridMultilevel"/>
    <w:tmpl w:val="64046176"/>
    <w:lvl w:ilvl="0" w:tplc="825C758E">
      <w:start w:val="1"/>
      <w:numFmt w:val="bullet"/>
      <w:lvlText w:val="В"/>
      <w:lvlJc w:val="left"/>
    </w:lvl>
    <w:lvl w:ilvl="1" w:tplc="59603300">
      <w:numFmt w:val="decimal"/>
      <w:lvlText w:val=""/>
      <w:lvlJc w:val="left"/>
    </w:lvl>
    <w:lvl w:ilvl="2" w:tplc="F34A21EC">
      <w:numFmt w:val="decimal"/>
      <w:lvlText w:val=""/>
      <w:lvlJc w:val="left"/>
    </w:lvl>
    <w:lvl w:ilvl="3" w:tplc="C3F4E700">
      <w:numFmt w:val="decimal"/>
      <w:lvlText w:val=""/>
      <w:lvlJc w:val="left"/>
    </w:lvl>
    <w:lvl w:ilvl="4" w:tplc="831AF5AE">
      <w:numFmt w:val="decimal"/>
      <w:lvlText w:val=""/>
      <w:lvlJc w:val="left"/>
    </w:lvl>
    <w:lvl w:ilvl="5" w:tplc="BAE6A766">
      <w:numFmt w:val="decimal"/>
      <w:lvlText w:val=""/>
      <w:lvlJc w:val="left"/>
    </w:lvl>
    <w:lvl w:ilvl="6" w:tplc="909C4BC0">
      <w:numFmt w:val="decimal"/>
      <w:lvlText w:val=""/>
      <w:lvlJc w:val="left"/>
    </w:lvl>
    <w:lvl w:ilvl="7" w:tplc="7570D0C0">
      <w:numFmt w:val="decimal"/>
      <w:lvlText w:val=""/>
      <w:lvlJc w:val="left"/>
    </w:lvl>
    <w:lvl w:ilvl="8" w:tplc="F95E4094">
      <w:numFmt w:val="decimal"/>
      <w:lvlText w:val=""/>
      <w:lvlJc w:val="left"/>
    </w:lvl>
  </w:abstractNum>
  <w:abstractNum w:abstractNumId="11">
    <w:nsid w:val="0000127E"/>
    <w:multiLevelType w:val="hybridMultilevel"/>
    <w:tmpl w:val="29F4C9A6"/>
    <w:lvl w:ilvl="0" w:tplc="902A1E2C">
      <w:start w:val="1"/>
      <w:numFmt w:val="bullet"/>
      <w:lvlText w:val="в"/>
      <w:lvlJc w:val="left"/>
    </w:lvl>
    <w:lvl w:ilvl="1" w:tplc="BE6E196E">
      <w:start w:val="1"/>
      <w:numFmt w:val="bullet"/>
      <w:lvlText w:val="В"/>
      <w:lvlJc w:val="left"/>
    </w:lvl>
    <w:lvl w:ilvl="2" w:tplc="D6C2910E">
      <w:numFmt w:val="decimal"/>
      <w:lvlText w:val=""/>
      <w:lvlJc w:val="left"/>
    </w:lvl>
    <w:lvl w:ilvl="3" w:tplc="33AA5B22">
      <w:numFmt w:val="decimal"/>
      <w:lvlText w:val=""/>
      <w:lvlJc w:val="left"/>
    </w:lvl>
    <w:lvl w:ilvl="4" w:tplc="AA7A9D28">
      <w:numFmt w:val="decimal"/>
      <w:lvlText w:val=""/>
      <w:lvlJc w:val="left"/>
    </w:lvl>
    <w:lvl w:ilvl="5" w:tplc="98D6C2B8">
      <w:numFmt w:val="decimal"/>
      <w:lvlText w:val=""/>
      <w:lvlJc w:val="left"/>
    </w:lvl>
    <w:lvl w:ilvl="6" w:tplc="83502B96">
      <w:numFmt w:val="decimal"/>
      <w:lvlText w:val=""/>
      <w:lvlJc w:val="left"/>
    </w:lvl>
    <w:lvl w:ilvl="7" w:tplc="84FAD0E4">
      <w:numFmt w:val="decimal"/>
      <w:lvlText w:val=""/>
      <w:lvlJc w:val="left"/>
    </w:lvl>
    <w:lvl w:ilvl="8" w:tplc="5540F112">
      <w:numFmt w:val="decimal"/>
      <w:lvlText w:val=""/>
      <w:lvlJc w:val="left"/>
    </w:lvl>
  </w:abstractNum>
  <w:abstractNum w:abstractNumId="12">
    <w:nsid w:val="00001316"/>
    <w:multiLevelType w:val="hybridMultilevel"/>
    <w:tmpl w:val="CAE8DAE4"/>
    <w:lvl w:ilvl="0" w:tplc="D5D29AB2">
      <w:start w:val="1"/>
      <w:numFmt w:val="bullet"/>
      <w:lvlText w:val="В"/>
      <w:lvlJc w:val="left"/>
    </w:lvl>
    <w:lvl w:ilvl="1" w:tplc="18721FC2">
      <w:numFmt w:val="decimal"/>
      <w:lvlText w:val=""/>
      <w:lvlJc w:val="left"/>
    </w:lvl>
    <w:lvl w:ilvl="2" w:tplc="BFBE8C32">
      <w:numFmt w:val="decimal"/>
      <w:lvlText w:val=""/>
      <w:lvlJc w:val="left"/>
    </w:lvl>
    <w:lvl w:ilvl="3" w:tplc="E82EC918">
      <w:numFmt w:val="decimal"/>
      <w:lvlText w:val=""/>
      <w:lvlJc w:val="left"/>
    </w:lvl>
    <w:lvl w:ilvl="4" w:tplc="2EDAE0EE">
      <w:numFmt w:val="decimal"/>
      <w:lvlText w:val=""/>
      <w:lvlJc w:val="left"/>
    </w:lvl>
    <w:lvl w:ilvl="5" w:tplc="BFD4A0C8">
      <w:numFmt w:val="decimal"/>
      <w:lvlText w:val=""/>
      <w:lvlJc w:val="left"/>
    </w:lvl>
    <w:lvl w:ilvl="6" w:tplc="BA2255C6">
      <w:numFmt w:val="decimal"/>
      <w:lvlText w:val=""/>
      <w:lvlJc w:val="left"/>
    </w:lvl>
    <w:lvl w:ilvl="7" w:tplc="FE06B012">
      <w:numFmt w:val="decimal"/>
      <w:lvlText w:val=""/>
      <w:lvlJc w:val="left"/>
    </w:lvl>
    <w:lvl w:ilvl="8" w:tplc="4B80F3AE">
      <w:numFmt w:val="decimal"/>
      <w:lvlText w:val=""/>
      <w:lvlJc w:val="left"/>
    </w:lvl>
  </w:abstractNum>
  <w:abstractNum w:abstractNumId="13">
    <w:nsid w:val="00001481"/>
    <w:multiLevelType w:val="hybridMultilevel"/>
    <w:tmpl w:val="8B66288A"/>
    <w:lvl w:ilvl="0" w:tplc="8C6CA9FC">
      <w:start w:val="1"/>
      <w:numFmt w:val="bullet"/>
      <w:lvlText w:val="С"/>
      <w:lvlJc w:val="left"/>
    </w:lvl>
    <w:lvl w:ilvl="1" w:tplc="9AB6D248">
      <w:numFmt w:val="decimal"/>
      <w:lvlText w:val=""/>
      <w:lvlJc w:val="left"/>
    </w:lvl>
    <w:lvl w:ilvl="2" w:tplc="ACD291C4">
      <w:numFmt w:val="decimal"/>
      <w:lvlText w:val=""/>
      <w:lvlJc w:val="left"/>
    </w:lvl>
    <w:lvl w:ilvl="3" w:tplc="A29CD686">
      <w:numFmt w:val="decimal"/>
      <w:lvlText w:val=""/>
      <w:lvlJc w:val="left"/>
    </w:lvl>
    <w:lvl w:ilvl="4" w:tplc="4A588384">
      <w:numFmt w:val="decimal"/>
      <w:lvlText w:val=""/>
      <w:lvlJc w:val="left"/>
    </w:lvl>
    <w:lvl w:ilvl="5" w:tplc="FC7E2556">
      <w:numFmt w:val="decimal"/>
      <w:lvlText w:val=""/>
      <w:lvlJc w:val="left"/>
    </w:lvl>
    <w:lvl w:ilvl="6" w:tplc="BC047D8A">
      <w:numFmt w:val="decimal"/>
      <w:lvlText w:val=""/>
      <w:lvlJc w:val="left"/>
    </w:lvl>
    <w:lvl w:ilvl="7" w:tplc="AF74926E">
      <w:numFmt w:val="decimal"/>
      <w:lvlText w:val=""/>
      <w:lvlJc w:val="left"/>
    </w:lvl>
    <w:lvl w:ilvl="8" w:tplc="E86E83A8">
      <w:numFmt w:val="decimal"/>
      <w:lvlText w:val=""/>
      <w:lvlJc w:val="left"/>
    </w:lvl>
  </w:abstractNum>
  <w:abstractNum w:abstractNumId="14">
    <w:nsid w:val="00001796"/>
    <w:multiLevelType w:val="hybridMultilevel"/>
    <w:tmpl w:val="9BA82C56"/>
    <w:lvl w:ilvl="0" w:tplc="6F523200">
      <w:start w:val="1"/>
      <w:numFmt w:val="bullet"/>
      <w:lvlText w:val="В"/>
      <w:lvlJc w:val="left"/>
    </w:lvl>
    <w:lvl w:ilvl="1" w:tplc="9E42B598">
      <w:numFmt w:val="decimal"/>
      <w:lvlText w:val=""/>
      <w:lvlJc w:val="left"/>
    </w:lvl>
    <w:lvl w:ilvl="2" w:tplc="F904C8D8">
      <w:numFmt w:val="decimal"/>
      <w:lvlText w:val=""/>
      <w:lvlJc w:val="left"/>
    </w:lvl>
    <w:lvl w:ilvl="3" w:tplc="A4D4EE2A">
      <w:numFmt w:val="decimal"/>
      <w:lvlText w:val=""/>
      <w:lvlJc w:val="left"/>
    </w:lvl>
    <w:lvl w:ilvl="4" w:tplc="82C2ED6E">
      <w:numFmt w:val="decimal"/>
      <w:lvlText w:val=""/>
      <w:lvlJc w:val="left"/>
    </w:lvl>
    <w:lvl w:ilvl="5" w:tplc="533A6376">
      <w:numFmt w:val="decimal"/>
      <w:lvlText w:val=""/>
      <w:lvlJc w:val="left"/>
    </w:lvl>
    <w:lvl w:ilvl="6" w:tplc="24A666C8">
      <w:numFmt w:val="decimal"/>
      <w:lvlText w:val=""/>
      <w:lvlJc w:val="left"/>
    </w:lvl>
    <w:lvl w:ilvl="7" w:tplc="5EEA9B56">
      <w:numFmt w:val="decimal"/>
      <w:lvlText w:val=""/>
      <w:lvlJc w:val="left"/>
    </w:lvl>
    <w:lvl w:ilvl="8" w:tplc="D376FE2E">
      <w:numFmt w:val="decimal"/>
      <w:lvlText w:val=""/>
      <w:lvlJc w:val="left"/>
    </w:lvl>
  </w:abstractNum>
  <w:abstractNum w:abstractNumId="15">
    <w:nsid w:val="0000182F"/>
    <w:multiLevelType w:val="hybridMultilevel"/>
    <w:tmpl w:val="CBCCF3D6"/>
    <w:lvl w:ilvl="0" w:tplc="F9C24170">
      <w:start w:val="1"/>
      <w:numFmt w:val="bullet"/>
      <w:lvlText w:val="В"/>
      <w:lvlJc w:val="left"/>
    </w:lvl>
    <w:lvl w:ilvl="1" w:tplc="D74AD55A">
      <w:numFmt w:val="decimal"/>
      <w:lvlText w:val=""/>
      <w:lvlJc w:val="left"/>
    </w:lvl>
    <w:lvl w:ilvl="2" w:tplc="5E6026B8">
      <w:numFmt w:val="decimal"/>
      <w:lvlText w:val=""/>
      <w:lvlJc w:val="left"/>
    </w:lvl>
    <w:lvl w:ilvl="3" w:tplc="B7C23740">
      <w:numFmt w:val="decimal"/>
      <w:lvlText w:val=""/>
      <w:lvlJc w:val="left"/>
    </w:lvl>
    <w:lvl w:ilvl="4" w:tplc="1B3C2C12">
      <w:numFmt w:val="decimal"/>
      <w:lvlText w:val=""/>
      <w:lvlJc w:val="left"/>
    </w:lvl>
    <w:lvl w:ilvl="5" w:tplc="12DA7ADE">
      <w:numFmt w:val="decimal"/>
      <w:lvlText w:val=""/>
      <w:lvlJc w:val="left"/>
    </w:lvl>
    <w:lvl w:ilvl="6" w:tplc="064E509E">
      <w:numFmt w:val="decimal"/>
      <w:lvlText w:val=""/>
      <w:lvlJc w:val="left"/>
    </w:lvl>
    <w:lvl w:ilvl="7" w:tplc="0E78843C">
      <w:numFmt w:val="decimal"/>
      <w:lvlText w:val=""/>
      <w:lvlJc w:val="left"/>
    </w:lvl>
    <w:lvl w:ilvl="8" w:tplc="97841B5A">
      <w:numFmt w:val="decimal"/>
      <w:lvlText w:val=""/>
      <w:lvlJc w:val="left"/>
    </w:lvl>
  </w:abstractNum>
  <w:abstractNum w:abstractNumId="16">
    <w:nsid w:val="00001850"/>
    <w:multiLevelType w:val="hybridMultilevel"/>
    <w:tmpl w:val="6284FEDC"/>
    <w:lvl w:ilvl="0" w:tplc="EA4AA1D6">
      <w:start w:val="1"/>
      <w:numFmt w:val="bullet"/>
      <w:lvlText w:val="и"/>
      <w:lvlJc w:val="left"/>
    </w:lvl>
    <w:lvl w:ilvl="1" w:tplc="FEF46316">
      <w:start w:val="1"/>
      <w:numFmt w:val="bullet"/>
      <w:lvlText w:val="В"/>
      <w:lvlJc w:val="left"/>
    </w:lvl>
    <w:lvl w:ilvl="2" w:tplc="D67A8456">
      <w:numFmt w:val="decimal"/>
      <w:lvlText w:val=""/>
      <w:lvlJc w:val="left"/>
    </w:lvl>
    <w:lvl w:ilvl="3" w:tplc="6756A51A">
      <w:numFmt w:val="decimal"/>
      <w:lvlText w:val=""/>
      <w:lvlJc w:val="left"/>
    </w:lvl>
    <w:lvl w:ilvl="4" w:tplc="8A0A165E">
      <w:numFmt w:val="decimal"/>
      <w:lvlText w:val=""/>
      <w:lvlJc w:val="left"/>
    </w:lvl>
    <w:lvl w:ilvl="5" w:tplc="86F01A0E">
      <w:numFmt w:val="decimal"/>
      <w:lvlText w:val=""/>
      <w:lvlJc w:val="left"/>
    </w:lvl>
    <w:lvl w:ilvl="6" w:tplc="F4865CFE">
      <w:numFmt w:val="decimal"/>
      <w:lvlText w:val=""/>
      <w:lvlJc w:val="left"/>
    </w:lvl>
    <w:lvl w:ilvl="7" w:tplc="CEA08B6E">
      <w:numFmt w:val="decimal"/>
      <w:lvlText w:val=""/>
      <w:lvlJc w:val="left"/>
    </w:lvl>
    <w:lvl w:ilvl="8" w:tplc="776E34C6">
      <w:numFmt w:val="decimal"/>
      <w:lvlText w:val=""/>
      <w:lvlJc w:val="left"/>
    </w:lvl>
  </w:abstractNum>
  <w:abstractNum w:abstractNumId="17">
    <w:nsid w:val="000018D7"/>
    <w:multiLevelType w:val="hybridMultilevel"/>
    <w:tmpl w:val="E3C8EDC0"/>
    <w:lvl w:ilvl="0" w:tplc="A53A46EE">
      <w:start w:val="1"/>
      <w:numFmt w:val="bullet"/>
      <w:lvlText w:val="В"/>
      <w:lvlJc w:val="left"/>
    </w:lvl>
    <w:lvl w:ilvl="1" w:tplc="866A339A">
      <w:numFmt w:val="decimal"/>
      <w:lvlText w:val=""/>
      <w:lvlJc w:val="left"/>
    </w:lvl>
    <w:lvl w:ilvl="2" w:tplc="28EC4424">
      <w:numFmt w:val="decimal"/>
      <w:lvlText w:val=""/>
      <w:lvlJc w:val="left"/>
    </w:lvl>
    <w:lvl w:ilvl="3" w:tplc="7C1E1C74">
      <w:numFmt w:val="decimal"/>
      <w:lvlText w:val=""/>
      <w:lvlJc w:val="left"/>
    </w:lvl>
    <w:lvl w:ilvl="4" w:tplc="D7D6CFD6">
      <w:numFmt w:val="decimal"/>
      <w:lvlText w:val=""/>
      <w:lvlJc w:val="left"/>
    </w:lvl>
    <w:lvl w:ilvl="5" w:tplc="004E1FFE">
      <w:numFmt w:val="decimal"/>
      <w:lvlText w:val=""/>
      <w:lvlJc w:val="left"/>
    </w:lvl>
    <w:lvl w:ilvl="6" w:tplc="9420F2DE">
      <w:numFmt w:val="decimal"/>
      <w:lvlText w:val=""/>
      <w:lvlJc w:val="left"/>
    </w:lvl>
    <w:lvl w:ilvl="7" w:tplc="D2C09214">
      <w:numFmt w:val="decimal"/>
      <w:lvlText w:val=""/>
      <w:lvlJc w:val="left"/>
    </w:lvl>
    <w:lvl w:ilvl="8" w:tplc="9FF2A8B6">
      <w:numFmt w:val="decimal"/>
      <w:lvlText w:val=""/>
      <w:lvlJc w:val="left"/>
    </w:lvl>
  </w:abstractNum>
  <w:abstractNum w:abstractNumId="18">
    <w:nsid w:val="00001916"/>
    <w:multiLevelType w:val="hybridMultilevel"/>
    <w:tmpl w:val="D4704F28"/>
    <w:lvl w:ilvl="0" w:tplc="27A2F9F2">
      <w:start w:val="1"/>
      <w:numFmt w:val="bullet"/>
      <w:lvlText w:val="В"/>
      <w:lvlJc w:val="left"/>
    </w:lvl>
    <w:lvl w:ilvl="1" w:tplc="65224356">
      <w:numFmt w:val="decimal"/>
      <w:lvlText w:val=""/>
      <w:lvlJc w:val="left"/>
    </w:lvl>
    <w:lvl w:ilvl="2" w:tplc="A140B118">
      <w:numFmt w:val="decimal"/>
      <w:lvlText w:val=""/>
      <w:lvlJc w:val="left"/>
    </w:lvl>
    <w:lvl w:ilvl="3" w:tplc="77903DC6">
      <w:numFmt w:val="decimal"/>
      <w:lvlText w:val=""/>
      <w:lvlJc w:val="left"/>
    </w:lvl>
    <w:lvl w:ilvl="4" w:tplc="266C401A">
      <w:numFmt w:val="decimal"/>
      <w:lvlText w:val=""/>
      <w:lvlJc w:val="left"/>
    </w:lvl>
    <w:lvl w:ilvl="5" w:tplc="B0C65216">
      <w:numFmt w:val="decimal"/>
      <w:lvlText w:val=""/>
      <w:lvlJc w:val="left"/>
    </w:lvl>
    <w:lvl w:ilvl="6" w:tplc="83A82624">
      <w:numFmt w:val="decimal"/>
      <w:lvlText w:val=""/>
      <w:lvlJc w:val="left"/>
    </w:lvl>
    <w:lvl w:ilvl="7" w:tplc="B386AAAC">
      <w:numFmt w:val="decimal"/>
      <w:lvlText w:val=""/>
      <w:lvlJc w:val="left"/>
    </w:lvl>
    <w:lvl w:ilvl="8" w:tplc="2B466904">
      <w:numFmt w:val="decimal"/>
      <w:lvlText w:val=""/>
      <w:lvlJc w:val="left"/>
    </w:lvl>
  </w:abstractNum>
  <w:abstractNum w:abstractNumId="19">
    <w:nsid w:val="00001953"/>
    <w:multiLevelType w:val="hybridMultilevel"/>
    <w:tmpl w:val="A82886F6"/>
    <w:lvl w:ilvl="0" w:tplc="FC68C4A0">
      <w:start w:val="1"/>
      <w:numFmt w:val="bullet"/>
      <w:lvlText w:val="в"/>
      <w:lvlJc w:val="left"/>
    </w:lvl>
    <w:lvl w:ilvl="1" w:tplc="BB22B2C4">
      <w:start w:val="1"/>
      <w:numFmt w:val="bullet"/>
      <w:lvlText w:val=" "/>
      <w:lvlJc w:val="left"/>
    </w:lvl>
    <w:lvl w:ilvl="2" w:tplc="B28422D4">
      <w:start w:val="1"/>
      <w:numFmt w:val="bullet"/>
      <w:lvlText w:val="В"/>
      <w:lvlJc w:val="left"/>
    </w:lvl>
    <w:lvl w:ilvl="3" w:tplc="962C9968">
      <w:numFmt w:val="decimal"/>
      <w:lvlText w:val=""/>
      <w:lvlJc w:val="left"/>
    </w:lvl>
    <w:lvl w:ilvl="4" w:tplc="D4C06F86">
      <w:numFmt w:val="decimal"/>
      <w:lvlText w:val=""/>
      <w:lvlJc w:val="left"/>
    </w:lvl>
    <w:lvl w:ilvl="5" w:tplc="CCE4F3E8">
      <w:numFmt w:val="decimal"/>
      <w:lvlText w:val=""/>
      <w:lvlJc w:val="left"/>
    </w:lvl>
    <w:lvl w:ilvl="6" w:tplc="C29C8F34">
      <w:numFmt w:val="decimal"/>
      <w:lvlText w:val=""/>
      <w:lvlJc w:val="left"/>
    </w:lvl>
    <w:lvl w:ilvl="7" w:tplc="5A0E63BC">
      <w:numFmt w:val="decimal"/>
      <w:lvlText w:val=""/>
      <w:lvlJc w:val="left"/>
    </w:lvl>
    <w:lvl w:ilvl="8" w:tplc="C25A7D1C">
      <w:numFmt w:val="decimal"/>
      <w:lvlText w:val=""/>
      <w:lvlJc w:val="left"/>
    </w:lvl>
  </w:abstractNum>
  <w:abstractNum w:abstractNumId="20">
    <w:nsid w:val="000019D9"/>
    <w:multiLevelType w:val="hybridMultilevel"/>
    <w:tmpl w:val="CD663802"/>
    <w:lvl w:ilvl="0" w:tplc="008E8D5E">
      <w:start w:val="1"/>
      <w:numFmt w:val="bullet"/>
      <w:lvlText w:val="К"/>
      <w:lvlJc w:val="left"/>
    </w:lvl>
    <w:lvl w:ilvl="1" w:tplc="D6146448">
      <w:numFmt w:val="decimal"/>
      <w:lvlText w:val=""/>
      <w:lvlJc w:val="left"/>
    </w:lvl>
    <w:lvl w:ilvl="2" w:tplc="BC50C8F6">
      <w:numFmt w:val="decimal"/>
      <w:lvlText w:val=""/>
      <w:lvlJc w:val="left"/>
    </w:lvl>
    <w:lvl w:ilvl="3" w:tplc="287CA272">
      <w:numFmt w:val="decimal"/>
      <w:lvlText w:val=""/>
      <w:lvlJc w:val="left"/>
    </w:lvl>
    <w:lvl w:ilvl="4" w:tplc="755267B2">
      <w:numFmt w:val="decimal"/>
      <w:lvlText w:val=""/>
      <w:lvlJc w:val="left"/>
    </w:lvl>
    <w:lvl w:ilvl="5" w:tplc="87EAA338">
      <w:numFmt w:val="decimal"/>
      <w:lvlText w:val=""/>
      <w:lvlJc w:val="left"/>
    </w:lvl>
    <w:lvl w:ilvl="6" w:tplc="4112BAD4">
      <w:numFmt w:val="decimal"/>
      <w:lvlText w:val=""/>
      <w:lvlJc w:val="left"/>
    </w:lvl>
    <w:lvl w:ilvl="7" w:tplc="F826601A">
      <w:numFmt w:val="decimal"/>
      <w:lvlText w:val=""/>
      <w:lvlJc w:val="left"/>
    </w:lvl>
    <w:lvl w:ilvl="8" w:tplc="4D181278">
      <w:numFmt w:val="decimal"/>
      <w:lvlText w:val=""/>
      <w:lvlJc w:val="left"/>
    </w:lvl>
  </w:abstractNum>
  <w:abstractNum w:abstractNumId="21">
    <w:nsid w:val="000019DA"/>
    <w:multiLevelType w:val="hybridMultilevel"/>
    <w:tmpl w:val="0212D596"/>
    <w:lvl w:ilvl="0" w:tplc="5306771A">
      <w:start w:val="1"/>
      <w:numFmt w:val="bullet"/>
      <w:lvlText w:val="В"/>
      <w:lvlJc w:val="left"/>
    </w:lvl>
    <w:lvl w:ilvl="1" w:tplc="88E671F4">
      <w:start w:val="1"/>
      <w:numFmt w:val="bullet"/>
      <w:lvlText w:val="В"/>
      <w:lvlJc w:val="left"/>
    </w:lvl>
    <w:lvl w:ilvl="2" w:tplc="3CFA92C2">
      <w:numFmt w:val="decimal"/>
      <w:lvlText w:val=""/>
      <w:lvlJc w:val="left"/>
    </w:lvl>
    <w:lvl w:ilvl="3" w:tplc="C5A006E8">
      <w:numFmt w:val="decimal"/>
      <w:lvlText w:val=""/>
      <w:lvlJc w:val="left"/>
    </w:lvl>
    <w:lvl w:ilvl="4" w:tplc="481609CA">
      <w:numFmt w:val="decimal"/>
      <w:lvlText w:val=""/>
      <w:lvlJc w:val="left"/>
    </w:lvl>
    <w:lvl w:ilvl="5" w:tplc="E68AD534">
      <w:numFmt w:val="decimal"/>
      <w:lvlText w:val=""/>
      <w:lvlJc w:val="left"/>
    </w:lvl>
    <w:lvl w:ilvl="6" w:tplc="A9F81874">
      <w:numFmt w:val="decimal"/>
      <w:lvlText w:val=""/>
      <w:lvlJc w:val="left"/>
    </w:lvl>
    <w:lvl w:ilvl="7" w:tplc="81BA27CE">
      <w:numFmt w:val="decimal"/>
      <w:lvlText w:val=""/>
      <w:lvlJc w:val="left"/>
    </w:lvl>
    <w:lvl w:ilvl="8" w:tplc="504CD9B4">
      <w:numFmt w:val="decimal"/>
      <w:lvlText w:val=""/>
      <w:lvlJc w:val="left"/>
    </w:lvl>
  </w:abstractNum>
  <w:abstractNum w:abstractNumId="22">
    <w:nsid w:val="00001AF4"/>
    <w:multiLevelType w:val="hybridMultilevel"/>
    <w:tmpl w:val="562C4E9C"/>
    <w:lvl w:ilvl="0" w:tplc="3F1C911E">
      <w:start w:val="2"/>
      <w:numFmt w:val="decimal"/>
      <w:lvlText w:val="%1."/>
      <w:lvlJc w:val="left"/>
    </w:lvl>
    <w:lvl w:ilvl="1" w:tplc="CD8C2084">
      <w:numFmt w:val="decimal"/>
      <w:lvlText w:val=""/>
      <w:lvlJc w:val="left"/>
    </w:lvl>
    <w:lvl w:ilvl="2" w:tplc="B2B6A644">
      <w:numFmt w:val="decimal"/>
      <w:lvlText w:val=""/>
      <w:lvlJc w:val="left"/>
    </w:lvl>
    <w:lvl w:ilvl="3" w:tplc="1A824A96">
      <w:numFmt w:val="decimal"/>
      <w:lvlText w:val=""/>
      <w:lvlJc w:val="left"/>
    </w:lvl>
    <w:lvl w:ilvl="4" w:tplc="C0702E6A">
      <w:numFmt w:val="decimal"/>
      <w:lvlText w:val=""/>
      <w:lvlJc w:val="left"/>
    </w:lvl>
    <w:lvl w:ilvl="5" w:tplc="FB94F8E6">
      <w:numFmt w:val="decimal"/>
      <w:lvlText w:val=""/>
      <w:lvlJc w:val="left"/>
    </w:lvl>
    <w:lvl w:ilvl="6" w:tplc="549E860E">
      <w:numFmt w:val="decimal"/>
      <w:lvlText w:val=""/>
      <w:lvlJc w:val="left"/>
    </w:lvl>
    <w:lvl w:ilvl="7" w:tplc="451A8308">
      <w:numFmt w:val="decimal"/>
      <w:lvlText w:val=""/>
      <w:lvlJc w:val="left"/>
    </w:lvl>
    <w:lvl w:ilvl="8" w:tplc="4D24AFC2">
      <w:numFmt w:val="decimal"/>
      <w:lvlText w:val=""/>
      <w:lvlJc w:val="left"/>
    </w:lvl>
  </w:abstractNum>
  <w:abstractNum w:abstractNumId="23">
    <w:nsid w:val="00001D18"/>
    <w:multiLevelType w:val="hybridMultilevel"/>
    <w:tmpl w:val="714CF168"/>
    <w:lvl w:ilvl="0" w:tplc="D32AAE48">
      <w:start w:val="1"/>
      <w:numFmt w:val="bullet"/>
      <w:lvlText w:val="К"/>
      <w:lvlJc w:val="left"/>
    </w:lvl>
    <w:lvl w:ilvl="1" w:tplc="AED4AED6">
      <w:start w:val="1"/>
      <w:numFmt w:val="bullet"/>
      <w:lvlText w:val="В"/>
      <w:lvlJc w:val="left"/>
    </w:lvl>
    <w:lvl w:ilvl="2" w:tplc="C0E4650C">
      <w:numFmt w:val="decimal"/>
      <w:lvlText w:val=""/>
      <w:lvlJc w:val="left"/>
    </w:lvl>
    <w:lvl w:ilvl="3" w:tplc="EA3483BC">
      <w:numFmt w:val="decimal"/>
      <w:lvlText w:val=""/>
      <w:lvlJc w:val="left"/>
    </w:lvl>
    <w:lvl w:ilvl="4" w:tplc="2304D346">
      <w:numFmt w:val="decimal"/>
      <w:lvlText w:val=""/>
      <w:lvlJc w:val="left"/>
    </w:lvl>
    <w:lvl w:ilvl="5" w:tplc="A802C222">
      <w:numFmt w:val="decimal"/>
      <w:lvlText w:val=""/>
      <w:lvlJc w:val="left"/>
    </w:lvl>
    <w:lvl w:ilvl="6" w:tplc="0F46528E">
      <w:numFmt w:val="decimal"/>
      <w:lvlText w:val=""/>
      <w:lvlJc w:val="left"/>
    </w:lvl>
    <w:lvl w:ilvl="7" w:tplc="6C205F10">
      <w:numFmt w:val="decimal"/>
      <w:lvlText w:val=""/>
      <w:lvlJc w:val="left"/>
    </w:lvl>
    <w:lvl w:ilvl="8" w:tplc="4AB21F5C">
      <w:numFmt w:val="decimal"/>
      <w:lvlText w:val=""/>
      <w:lvlJc w:val="left"/>
    </w:lvl>
  </w:abstractNum>
  <w:abstractNum w:abstractNumId="24">
    <w:nsid w:val="00002059"/>
    <w:multiLevelType w:val="hybridMultilevel"/>
    <w:tmpl w:val="F9527CEE"/>
    <w:lvl w:ilvl="0" w:tplc="120840C8">
      <w:start w:val="1"/>
      <w:numFmt w:val="bullet"/>
      <w:lvlText w:val="о"/>
      <w:lvlJc w:val="left"/>
    </w:lvl>
    <w:lvl w:ilvl="1" w:tplc="9454BF5A">
      <w:start w:val="1"/>
      <w:numFmt w:val="bullet"/>
      <w:lvlText w:val="В"/>
      <w:lvlJc w:val="left"/>
    </w:lvl>
    <w:lvl w:ilvl="2" w:tplc="88DE2F1A">
      <w:numFmt w:val="decimal"/>
      <w:lvlText w:val=""/>
      <w:lvlJc w:val="left"/>
    </w:lvl>
    <w:lvl w:ilvl="3" w:tplc="65085BFA">
      <w:numFmt w:val="decimal"/>
      <w:lvlText w:val=""/>
      <w:lvlJc w:val="left"/>
    </w:lvl>
    <w:lvl w:ilvl="4" w:tplc="F8544A3A">
      <w:numFmt w:val="decimal"/>
      <w:lvlText w:val=""/>
      <w:lvlJc w:val="left"/>
    </w:lvl>
    <w:lvl w:ilvl="5" w:tplc="EA4051B4">
      <w:numFmt w:val="decimal"/>
      <w:lvlText w:val=""/>
      <w:lvlJc w:val="left"/>
    </w:lvl>
    <w:lvl w:ilvl="6" w:tplc="DB1C71DC">
      <w:numFmt w:val="decimal"/>
      <w:lvlText w:val=""/>
      <w:lvlJc w:val="left"/>
    </w:lvl>
    <w:lvl w:ilvl="7" w:tplc="61964FAA">
      <w:numFmt w:val="decimal"/>
      <w:lvlText w:val=""/>
      <w:lvlJc w:val="left"/>
    </w:lvl>
    <w:lvl w:ilvl="8" w:tplc="A76C723E">
      <w:numFmt w:val="decimal"/>
      <w:lvlText w:val=""/>
      <w:lvlJc w:val="left"/>
    </w:lvl>
  </w:abstractNum>
  <w:abstractNum w:abstractNumId="25">
    <w:nsid w:val="0000249E"/>
    <w:multiLevelType w:val="hybridMultilevel"/>
    <w:tmpl w:val="8B04836E"/>
    <w:lvl w:ilvl="0" w:tplc="A19C8D56">
      <w:start w:val="1"/>
      <w:numFmt w:val="bullet"/>
      <w:lvlText w:val="в"/>
      <w:lvlJc w:val="left"/>
    </w:lvl>
    <w:lvl w:ilvl="1" w:tplc="7E3EB11E">
      <w:start w:val="1"/>
      <w:numFmt w:val="bullet"/>
      <w:lvlText w:val="В"/>
      <w:lvlJc w:val="left"/>
    </w:lvl>
    <w:lvl w:ilvl="2" w:tplc="39967E28">
      <w:numFmt w:val="decimal"/>
      <w:lvlText w:val=""/>
      <w:lvlJc w:val="left"/>
    </w:lvl>
    <w:lvl w:ilvl="3" w:tplc="58E242EE">
      <w:numFmt w:val="decimal"/>
      <w:lvlText w:val=""/>
      <w:lvlJc w:val="left"/>
    </w:lvl>
    <w:lvl w:ilvl="4" w:tplc="F558F9D4">
      <w:numFmt w:val="decimal"/>
      <w:lvlText w:val=""/>
      <w:lvlJc w:val="left"/>
    </w:lvl>
    <w:lvl w:ilvl="5" w:tplc="F468C198">
      <w:numFmt w:val="decimal"/>
      <w:lvlText w:val=""/>
      <w:lvlJc w:val="left"/>
    </w:lvl>
    <w:lvl w:ilvl="6" w:tplc="79EEFE02">
      <w:numFmt w:val="decimal"/>
      <w:lvlText w:val=""/>
      <w:lvlJc w:val="left"/>
    </w:lvl>
    <w:lvl w:ilvl="7" w:tplc="4CF48C00">
      <w:numFmt w:val="decimal"/>
      <w:lvlText w:val=""/>
      <w:lvlJc w:val="left"/>
    </w:lvl>
    <w:lvl w:ilvl="8" w:tplc="6A7ECB36">
      <w:numFmt w:val="decimal"/>
      <w:lvlText w:val=""/>
      <w:lvlJc w:val="left"/>
    </w:lvl>
  </w:abstractNum>
  <w:abstractNum w:abstractNumId="26">
    <w:nsid w:val="0000251F"/>
    <w:multiLevelType w:val="hybridMultilevel"/>
    <w:tmpl w:val="67C0CE5E"/>
    <w:lvl w:ilvl="0" w:tplc="AABC8C50">
      <w:start w:val="1"/>
      <w:numFmt w:val="bullet"/>
      <w:lvlText w:val="и"/>
      <w:lvlJc w:val="left"/>
    </w:lvl>
    <w:lvl w:ilvl="1" w:tplc="5CCE9FD0">
      <w:start w:val="1"/>
      <w:numFmt w:val="bullet"/>
      <w:lvlText w:val="В"/>
      <w:lvlJc w:val="left"/>
    </w:lvl>
    <w:lvl w:ilvl="2" w:tplc="9F8A17A2">
      <w:start w:val="1"/>
      <w:numFmt w:val="bullet"/>
      <w:lvlText w:val=" "/>
      <w:lvlJc w:val="left"/>
    </w:lvl>
    <w:lvl w:ilvl="3" w:tplc="250EE54C">
      <w:numFmt w:val="decimal"/>
      <w:lvlText w:val=""/>
      <w:lvlJc w:val="left"/>
    </w:lvl>
    <w:lvl w:ilvl="4" w:tplc="1BAAAA20">
      <w:numFmt w:val="decimal"/>
      <w:lvlText w:val=""/>
      <w:lvlJc w:val="left"/>
    </w:lvl>
    <w:lvl w:ilvl="5" w:tplc="FD5688F6">
      <w:numFmt w:val="decimal"/>
      <w:lvlText w:val=""/>
      <w:lvlJc w:val="left"/>
    </w:lvl>
    <w:lvl w:ilvl="6" w:tplc="B2B44C34">
      <w:numFmt w:val="decimal"/>
      <w:lvlText w:val=""/>
      <w:lvlJc w:val="left"/>
    </w:lvl>
    <w:lvl w:ilvl="7" w:tplc="C3004DD0">
      <w:numFmt w:val="decimal"/>
      <w:lvlText w:val=""/>
      <w:lvlJc w:val="left"/>
    </w:lvl>
    <w:lvl w:ilvl="8" w:tplc="B5F275B8">
      <w:numFmt w:val="decimal"/>
      <w:lvlText w:val=""/>
      <w:lvlJc w:val="left"/>
    </w:lvl>
  </w:abstractNum>
  <w:abstractNum w:abstractNumId="27">
    <w:nsid w:val="00002833"/>
    <w:multiLevelType w:val="hybridMultilevel"/>
    <w:tmpl w:val="E8D86EC6"/>
    <w:lvl w:ilvl="0" w:tplc="FA8EB430">
      <w:start w:val="1"/>
      <w:numFmt w:val="bullet"/>
      <w:lvlText w:val="В"/>
      <w:lvlJc w:val="left"/>
    </w:lvl>
    <w:lvl w:ilvl="1" w:tplc="39248EF8">
      <w:numFmt w:val="decimal"/>
      <w:lvlText w:val=""/>
      <w:lvlJc w:val="left"/>
    </w:lvl>
    <w:lvl w:ilvl="2" w:tplc="532C5A7E">
      <w:numFmt w:val="decimal"/>
      <w:lvlText w:val=""/>
      <w:lvlJc w:val="left"/>
    </w:lvl>
    <w:lvl w:ilvl="3" w:tplc="17767F20">
      <w:numFmt w:val="decimal"/>
      <w:lvlText w:val=""/>
      <w:lvlJc w:val="left"/>
    </w:lvl>
    <w:lvl w:ilvl="4" w:tplc="6498B942">
      <w:numFmt w:val="decimal"/>
      <w:lvlText w:val=""/>
      <w:lvlJc w:val="left"/>
    </w:lvl>
    <w:lvl w:ilvl="5" w:tplc="C324D0F0">
      <w:numFmt w:val="decimal"/>
      <w:lvlText w:val=""/>
      <w:lvlJc w:val="left"/>
    </w:lvl>
    <w:lvl w:ilvl="6" w:tplc="11461A2C">
      <w:numFmt w:val="decimal"/>
      <w:lvlText w:val=""/>
      <w:lvlJc w:val="left"/>
    </w:lvl>
    <w:lvl w:ilvl="7" w:tplc="6F626164">
      <w:numFmt w:val="decimal"/>
      <w:lvlText w:val=""/>
      <w:lvlJc w:val="left"/>
    </w:lvl>
    <w:lvl w:ilvl="8" w:tplc="BDD2A364">
      <w:numFmt w:val="decimal"/>
      <w:lvlText w:val=""/>
      <w:lvlJc w:val="left"/>
    </w:lvl>
  </w:abstractNum>
  <w:abstractNum w:abstractNumId="28">
    <w:nsid w:val="00002B00"/>
    <w:multiLevelType w:val="hybridMultilevel"/>
    <w:tmpl w:val="D6201CEA"/>
    <w:lvl w:ilvl="0" w:tplc="BD3AD522">
      <w:start w:val="1"/>
      <w:numFmt w:val="decimal"/>
      <w:lvlText w:val="%1."/>
      <w:lvlJc w:val="left"/>
    </w:lvl>
    <w:lvl w:ilvl="1" w:tplc="FF88B362">
      <w:numFmt w:val="decimal"/>
      <w:lvlText w:val=""/>
      <w:lvlJc w:val="left"/>
    </w:lvl>
    <w:lvl w:ilvl="2" w:tplc="6E7ABEC0">
      <w:numFmt w:val="decimal"/>
      <w:lvlText w:val=""/>
      <w:lvlJc w:val="left"/>
    </w:lvl>
    <w:lvl w:ilvl="3" w:tplc="6FC0806C">
      <w:numFmt w:val="decimal"/>
      <w:lvlText w:val=""/>
      <w:lvlJc w:val="left"/>
    </w:lvl>
    <w:lvl w:ilvl="4" w:tplc="18DC03D4">
      <w:numFmt w:val="decimal"/>
      <w:lvlText w:val=""/>
      <w:lvlJc w:val="left"/>
    </w:lvl>
    <w:lvl w:ilvl="5" w:tplc="38B87CCC">
      <w:numFmt w:val="decimal"/>
      <w:lvlText w:val=""/>
      <w:lvlJc w:val="left"/>
    </w:lvl>
    <w:lvl w:ilvl="6" w:tplc="065C744E">
      <w:numFmt w:val="decimal"/>
      <w:lvlText w:val=""/>
      <w:lvlJc w:val="left"/>
    </w:lvl>
    <w:lvl w:ilvl="7" w:tplc="2F624680">
      <w:numFmt w:val="decimal"/>
      <w:lvlText w:val=""/>
      <w:lvlJc w:val="left"/>
    </w:lvl>
    <w:lvl w:ilvl="8" w:tplc="26AA9B6C">
      <w:numFmt w:val="decimal"/>
      <w:lvlText w:val=""/>
      <w:lvlJc w:val="left"/>
    </w:lvl>
  </w:abstractNum>
  <w:abstractNum w:abstractNumId="29">
    <w:nsid w:val="00002C49"/>
    <w:multiLevelType w:val="hybridMultilevel"/>
    <w:tmpl w:val="17FC801C"/>
    <w:lvl w:ilvl="0" w:tplc="40A20302">
      <w:start w:val="1"/>
      <w:numFmt w:val="bullet"/>
      <w:lvlText w:val="и"/>
      <w:lvlJc w:val="left"/>
    </w:lvl>
    <w:lvl w:ilvl="1" w:tplc="CC10167C">
      <w:start w:val="1"/>
      <w:numFmt w:val="bullet"/>
      <w:lvlText w:val=" "/>
      <w:lvlJc w:val="left"/>
    </w:lvl>
    <w:lvl w:ilvl="2" w:tplc="FFA6404A">
      <w:numFmt w:val="decimal"/>
      <w:lvlText w:val=""/>
      <w:lvlJc w:val="left"/>
    </w:lvl>
    <w:lvl w:ilvl="3" w:tplc="DC66C2D2">
      <w:numFmt w:val="decimal"/>
      <w:lvlText w:val=""/>
      <w:lvlJc w:val="left"/>
    </w:lvl>
    <w:lvl w:ilvl="4" w:tplc="93AA5E56">
      <w:numFmt w:val="decimal"/>
      <w:lvlText w:val=""/>
      <w:lvlJc w:val="left"/>
    </w:lvl>
    <w:lvl w:ilvl="5" w:tplc="A7EC78B0">
      <w:numFmt w:val="decimal"/>
      <w:lvlText w:val=""/>
      <w:lvlJc w:val="left"/>
    </w:lvl>
    <w:lvl w:ilvl="6" w:tplc="722C5B5C">
      <w:numFmt w:val="decimal"/>
      <w:lvlText w:val=""/>
      <w:lvlJc w:val="left"/>
    </w:lvl>
    <w:lvl w:ilvl="7" w:tplc="54A6FD7A">
      <w:numFmt w:val="decimal"/>
      <w:lvlText w:val=""/>
      <w:lvlJc w:val="left"/>
    </w:lvl>
    <w:lvl w:ilvl="8" w:tplc="BBD2FCB6">
      <w:numFmt w:val="decimal"/>
      <w:lvlText w:val=""/>
      <w:lvlJc w:val="left"/>
    </w:lvl>
  </w:abstractNum>
  <w:abstractNum w:abstractNumId="30">
    <w:nsid w:val="000032E6"/>
    <w:multiLevelType w:val="hybridMultilevel"/>
    <w:tmpl w:val="6DD4CEC4"/>
    <w:lvl w:ilvl="0" w:tplc="AA3E7E16">
      <w:start w:val="1"/>
      <w:numFmt w:val="bullet"/>
      <w:lvlText w:val="и"/>
      <w:lvlJc w:val="left"/>
    </w:lvl>
    <w:lvl w:ilvl="1" w:tplc="B406CDB8">
      <w:start w:val="1"/>
      <w:numFmt w:val="bullet"/>
      <w:lvlText w:val="В"/>
      <w:lvlJc w:val="left"/>
    </w:lvl>
    <w:lvl w:ilvl="2" w:tplc="C7D85EEC">
      <w:numFmt w:val="decimal"/>
      <w:lvlText w:val=""/>
      <w:lvlJc w:val="left"/>
    </w:lvl>
    <w:lvl w:ilvl="3" w:tplc="13261DDA">
      <w:numFmt w:val="decimal"/>
      <w:lvlText w:val=""/>
      <w:lvlJc w:val="left"/>
    </w:lvl>
    <w:lvl w:ilvl="4" w:tplc="7E20F672">
      <w:numFmt w:val="decimal"/>
      <w:lvlText w:val=""/>
      <w:lvlJc w:val="left"/>
    </w:lvl>
    <w:lvl w:ilvl="5" w:tplc="2EACDC0A">
      <w:numFmt w:val="decimal"/>
      <w:lvlText w:val=""/>
      <w:lvlJc w:val="left"/>
    </w:lvl>
    <w:lvl w:ilvl="6" w:tplc="06BA53C4">
      <w:numFmt w:val="decimal"/>
      <w:lvlText w:val=""/>
      <w:lvlJc w:val="left"/>
    </w:lvl>
    <w:lvl w:ilvl="7" w:tplc="0406D916">
      <w:numFmt w:val="decimal"/>
      <w:lvlText w:val=""/>
      <w:lvlJc w:val="left"/>
    </w:lvl>
    <w:lvl w:ilvl="8" w:tplc="C754540C">
      <w:numFmt w:val="decimal"/>
      <w:lvlText w:val=""/>
      <w:lvlJc w:val="left"/>
    </w:lvl>
  </w:abstractNum>
  <w:abstractNum w:abstractNumId="31">
    <w:nsid w:val="0000368E"/>
    <w:multiLevelType w:val="hybridMultilevel"/>
    <w:tmpl w:val="0F207A3C"/>
    <w:lvl w:ilvl="0" w:tplc="EA08E0A6">
      <w:start w:val="1"/>
      <w:numFmt w:val="bullet"/>
      <w:lvlText w:val="ее"/>
      <w:lvlJc w:val="left"/>
    </w:lvl>
    <w:lvl w:ilvl="1" w:tplc="EA323A48">
      <w:start w:val="1"/>
      <w:numFmt w:val="bullet"/>
      <w:lvlText w:val="В"/>
      <w:lvlJc w:val="left"/>
    </w:lvl>
    <w:lvl w:ilvl="2" w:tplc="5896EE90">
      <w:numFmt w:val="decimal"/>
      <w:lvlText w:val=""/>
      <w:lvlJc w:val="left"/>
    </w:lvl>
    <w:lvl w:ilvl="3" w:tplc="D08E6C24">
      <w:numFmt w:val="decimal"/>
      <w:lvlText w:val=""/>
      <w:lvlJc w:val="left"/>
    </w:lvl>
    <w:lvl w:ilvl="4" w:tplc="1A4AD784">
      <w:numFmt w:val="decimal"/>
      <w:lvlText w:val=""/>
      <w:lvlJc w:val="left"/>
    </w:lvl>
    <w:lvl w:ilvl="5" w:tplc="5D0AB50E">
      <w:numFmt w:val="decimal"/>
      <w:lvlText w:val=""/>
      <w:lvlJc w:val="left"/>
    </w:lvl>
    <w:lvl w:ilvl="6" w:tplc="8F1EEDF6">
      <w:numFmt w:val="decimal"/>
      <w:lvlText w:val=""/>
      <w:lvlJc w:val="left"/>
    </w:lvl>
    <w:lvl w:ilvl="7" w:tplc="9942DF36">
      <w:numFmt w:val="decimal"/>
      <w:lvlText w:val=""/>
      <w:lvlJc w:val="left"/>
    </w:lvl>
    <w:lvl w:ilvl="8" w:tplc="BDACE350">
      <w:numFmt w:val="decimal"/>
      <w:lvlText w:val=""/>
      <w:lvlJc w:val="left"/>
    </w:lvl>
  </w:abstractNum>
  <w:abstractNum w:abstractNumId="32">
    <w:nsid w:val="000037E5"/>
    <w:multiLevelType w:val="hybridMultilevel"/>
    <w:tmpl w:val="7F568B8E"/>
    <w:lvl w:ilvl="0" w:tplc="6EB6B9A8">
      <w:start w:val="1"/>
      <w:numFmt w:val="bullet"/>
      <w:lvlText w:val="и"/>
      <w:lvlJc w:val="left"/>
    </w:lvl>
    <w:lvl w:ilvl="1" w:tplc="099CE04A">
      <w:start w:val="1"/>
      <w:numFmt w:val="bullet"/>
      <w:lvlText w:val="В"/>
      <w:lvlJc w:val="left"/>
    </w:lvl>
    <w:lvl w:ilvl="2" w:tplc="2438D90A">
      <w:numFmt w:val="decimal"/>
      <w:lvlText w:val=""/>
      <w:lvlJc w:val="left"/>
    </w:lvl>
    <w:lvl w:ilvl="3" w:tplc="F54CEE42">
      <w:numFmt w:val="decimal"/>
      <w:lvlText w:val=""/>
      <w:lvlJc w:val="left"/>
    </w:lvl>
    <w:lvl w:ilvl="4" w:tplc="18DAABE4">
      <w:numFmt w:val="decimal"/>
      <w:lvlText w:val=""/>
      <w:lvlJc w:val="left"/>
    </w:lvl>
    <w:lvl w:ilvl="5" w:tplc="DB969A46">
      <w:numFmt w:val="decimal"/>
      <w:lvlText w:val=""/>
      <w:lvlJc w:val="left"/>
    </w:lvl>
    <w:lvl w:ilvl="6" w:tplc="0ADC195E">
      <w:numFmt w:val="decimal"/>
      <w:lvlText w:val=""/>
      <w:lvlJc w:val="left"/>
    </w:lvl>
    <w:lvl w:ilvl="7" w:tplc="8BB8B274">
      <w:numFmt w:val="decimal"/>
      <w:lvlText w:val=""/>
      <w:lvlJc w:val="left"/>
    </w:lvl>
    <w:lvl w:ilvl="8" w:tplc="9EC8EDE4">
      <w:numFmt w:val="decimal"/>
      <w:lvlText w:val=""/>
      <w:lvlJc w:val="left"/>
    </w:lvl>
  </w:abstractNum>
  <w:abstractNum w:abstractNumId="33">
    <w:nsid w:val="00003A2D"/>
    <w:multiLevelType w:val="hybridMultilevel"/>
    <w:tmpl w:val="4DBA2980"/>
    <w:lvl w:ilvl="0" w:tplc="934C6188">
      <w:start w:val="1"/>
      <w:numFmt w:val="bullet"/>
      <w:lvlText w:val="В"/>
      <w:lvlJc w:val="left"/>
    </w:lvl>
    <w:lvl w:ilvl="1" w:tplc="04267B10">
      <w:numFmt w:val="decimal"/>
      <w:lvlText w:val=""/>
      <w:lvlJc w:val="left"/>
    </w:lvl>
    <w:lvl w:ilvl="2" w:tplc="9AE2731A">
      <w:numFmt w:val="decimal"/>
      <w:lvlText w:val=""/>
      <w:lvlJc w:val="left"/>
    </w:lvl>
    <w:lvl w:ilvl="3" w:tplc="2C923D40">
      <w:numFmt w:val="decimal"/>
      <w:lvlText w:val=""/>
      <w:lvlJc w:val="left"/>
    </w:lvl>
    <w:lvl w:ilvl="4" w:tplc="2EBC2A06">
      <w:numFmt w:val="decimal"/>
      <w:lvlText w:val=""/>
      <w:lvlJc w:val="left"/>
    </w:lvl>
    <w:lvl w:ilvl="5" w:tplc="77D6CB24">
      <w:numFmt w:val="decimal"/>
      <w:lvlText w:val=""/>
      <w:lvlJc w:val="left"/>
    </w:lvl>
    <w:lvl w:ilvl="6" w:tplc="D7486336">
      <w:numFmt w:val="decimal"/>
      <w:lvlText w:val=""/>
      <w:lvlJc w:val="left"/>
    </w:lvl>
    <w:lvl w:ilvl="7" w:tplc="7EBA333A">
      <w:numFmt w:val="decimal"/>
      <w:lvlText w:val=""/>
      <w:lvlJc w:val="left"/>
    </w:lvl>
    <w:lvl w:ilvl="8" w:tplc="B186F726">
      <w:numFmt w:val="decimal"/>
      <w:lvlText w:val=""/>
      <w:lvlJc w:val="left"/>
    </w:lvl>
  </w:abstractNum>
  <w:abstractNum w:abstractNumId="34">
    <w:nsid w:val="00003A61"/>
    <w:multiLevelType w:val="hybridMultilevel"/>
    <w:tmpl w:val="38B02612"/>
    <w:lvl w:ilvl="0" w:tplc="F4F8770E">
      <w:start w:val="1"/>
      <w:numFmt w:val="bullet"/>
      <w:lvlText w:val=" "/>
      <w:lvlJc w:val="left"/>
    </w:lvl>
    <w:lvl w:ilvl="1" w:tplc="ED04698C">
      <w:start w:val="1"/>
      <w:numFmt w:val="bullet"/>
      <w:lvlText w:val="В"/>
      <w:lvlJc w:val="left"/>
    </w:lvl>
    <w:lvl w:ilvl="2" w:tplc="98BA8D2C">
      <w:numFmt w:val="decimal"/>
      <w:lvlText w:val=""/>
      <w:lvlJc w:val="left"/>
    </w:lvl>
    <w:lvl w:ilvl="3" w:tplc="6CFEACFC">
      <w:numFmt w:val="decimal"/>
      <w:lvlText w:val=""/>
      <w:lvlJc w:val="left"/>
    </w:lvl>
    <w:lvl w:ilvl="4" w:tplc="C400C212">
      <w:numFmt w:val="decimal"/>
      <w:lvlText w:val=""/>
      <w:lvlJc w:val="left"/>
    </w:lvl>
    <w:lvl w:ilvl="5" w:tplc="DF7085FA">
      <w:numFmt w:val="decimal"/>
      <w:lvlText w:val=""/>
      <w:lvlJc w:val="left"/>
    </w:lvl>
    <w:lvl w:ilvl="6" w:tplc="64B85CF8">
      <w:numFmt w:val="decimal"/>
      <w:lvlText w:val=""/>
      <w:lvlJc w:val="left"/>
    </w:lvl>
    <w:lvl w:ilvl="7" w:tplc="1AEC273A">
      <w:numFmt w:val="decimal"/>
      <w:lvlText w:val=""/>
      <w:lvlJc w:val="left"/>
    </w:lvl>
    <w:lvl w:ilvl="8" w:tplc="25E08FFA">
      <w:numFmt w:val="decimal"/>
      <w:lvlText w:val=""/>
      <w:lvlJc w:val="left"/>
    </w:lvl>
  </w:abstractNum>
  <w:abstractNum w:abstractNumId="35">
    <w:nsid w:val="00003BB1"/>
    <w:multiLevelType w:val="hybridMultilevel"/>
    <w:tmpl w:val="EF5C4512"/>
    <w:lvl w:ilvl="0" w:tplc="211466BC">
      <w:start w:val="1"/>
      <w:numFmt w:val="bullet"/>
      <w:lvlText w:val="%"/>
      <w:lvlJc w:val="left"/>
    </w:lvl>
    <w:lvl w:ilvl="1" w:tplc="9F3AEA70">
      <w:start w:val="1"/>
      <w:numFmt w:val="bullet"/>
      <w:lvlText w:val="В"/>
      <w:lvlJc w:val="left"/>
    </w:lvl>
    <w:lvl w:ilvl="2" w:tplc="649C20D8">
      <w:numFmt w:val="decimal"/>
      <w:lvlText w:val=""/>
      <w:lvlJc w:val="left"/>
    </w:lvl>
    <w:lvl w:ilvl="3" w:tplc="762254AE">
      <w:numFmt w:val="decimal"/>
      <w:lvlText w:val=""/>
      <w:lvlJc w:val="left"/>
    </w:lvl>
    <w:lvl w:ilvl="4" w:tplc="092A08D6">
      <w:numFmt w:val="decimal"/>
      <w:lvlText w:val=""/>
      <w:lvlJc w:val="left"/>
    </w:lvl>
    <w:lvl w:ilvl="5" w:tplc="611E1924">
      <w:numFmt w:val="decimal"/>
      <w:lvlText w:val=""/>
      <w:lvlJc w:val="left"/>
    </w:lvl>
    <w:lvl w:ilvl="6" w:tplc="FD42943E">
      <w:numFmt w:val="decimal"/>
      <w:lvlText w:val=""/>
      <w:lvlJc w:val="left"/>
    </w:lvl>
    <w:lvl w:ilvl="7" w:tplc="BBB81528">
      <w:numFmt w:val="decimal"/>
      <w:lvlText w:val=""/>
      <w:lvlJc w:val="left"/>
    </w:lvl>
    <w:lvl w:ilvl="8" w:tplc="1E027CBE">
      <w:numFmt w:val="decimal"/>
      <w:lvlText w:val=""/>
      <w:lvlJc w:val="left"/>
    </w:lvl>
  </w:abstractNum>
  <w:abstractNum w:abstractNumId="36">
    <w:nsid w:val="0000401D"/>
    <w:multiLevelType w:val="hybridMultilevel"/>
    <w:tmpl w:val="B22CEF6E"/>
    <w:lvl w:ilvl="0" w:tplc="DA28E4C2">
      <w:start w:val="1"/>
      <w:numFmt w:val="bullet"/>
      <w:lvlText w:val="\emdash "/>
      <w:lvlJc w:val="left"/>
    </w:lvl>
    <w:lvl w:ilvl="1" w:tplc="71B24E1E">
      <w:start w:val="1"/>
      <w:numFmt w:val="bullet"/>
      <w:lvlText w:val="В"/>
      <w:lvlJc w:val="left"/>
    </w:lvl>
    <w:lvl w:ilvl="2" w:tplc="6C8EE5A0">
      <w:numFmt w:val="decimal"/>
      <w:lvlText w:val=""/>
      <w:lvlJc w:val="left"/>
    </w:lvl>
    <w:lvl w:ilvl="3" w:tplc="E7288760">
      <w:numFmt w:val="decimal"/>
      <w:lvlText w:val=""/>
      <w:lvlJc w:val="left"/>
    </w:lvl>
    <w:lvl w:ilvl="4" w:tplc="EA460550">
      <w:numFmt w:val="decimal"/>
      <w:lvlText w:val=""/>
      <w:lvlJc w:val="left"/>
    </w:lvl>
    <w:lvl w:ilvl="5" w:tplc="1C1E2116">
      <w:numFmt w:val="decimal"/>
      <w:lvlText w:val=""/>
      <w:lvlJc w:val="left"/>
    </w:lvl>
    <w:lvl w:ilvl="6" w:tplc="BA20ECB8">
      <w:numFmt w:val="decimal"/>
      <w:lvlText w:val=""/>
      <w:lvlJc w:val="left"/>
    </w:lvl>
    <w:lvl w:ilvl="7" w:tplc="140A2652">
      <w:numFmt w:val="decimal"/>
      <w:lvlText w:val=""/>
      <w:lvlJc w:val="left"/>
    </w:lvl>
    <w:lvl w:ilvl="8" w:tplc="93549700">
      <w:numFmt w:val="decimal"/>
      <w:lvlText w:val=""/>
      <w:lvlJc w:val="left"/>
    </w:lvl>
  </w:abstractNum>
  <w:abstractNum w:abstractNumId="37">
    <w:nsid w:val="00004087"/>
    <w:multiLevelType w:val="hybridMultilevel"/>
    <w:tmpl w:val="3A96009C"/>
    <w:lvl w:ilvl="0" w:tplc="D0CCA386">
      <w:start w:val="1"/>
      <w:numFmt w:val="bullet"/>
      <w:lvlText w:val="В"/>
      <w:lvlJc w:val="left"/>
    </w:lvl>
    <w:lvl w:ilvl="1" w:tplc="B7968AA0">
      <w:numFmt w:val="decimal"/>
      <w:lvlText w:val=""/>
      <w:lvlJc w:val="left"/>
    </w:lvl>
    <w:lvl w:ilvl="2" w:tplc="A26A39B8">
      <w:numFmt w:val="decimal"/>
      <w:lvlText w:val=""/>
      <w:lvlJc w:val="left"/>
    </w:lvl>
    <w:lvl w:ilvl="3" w:tplc="AF98F8C4">
      <w:numFmt w:val="decimal"/>
      <w:lvlText w:val=""/>
      <w:lvlJc w:val="left"/>
    </w:lvl>
    <w:lvl w:ilvl="4" w:tplc="2536F51C">
      <w:numFmt w:val="decimal"/>
      <w:lvlText w:val=""/>
      <w:lvlJc w:val="left"/>
    </w:lvl>
    <w:lvl w:ilvl="5" w:tplc="E13446F8">
      <w:numFmt w:val="decimal"/>
      <w:lvlText w:val=""/>
      <w:lvlJc w:val="left"/>
    </w:lvl>
    <w:lvl w:ilvl="6" w:tplc="003EAF86">
      <w:numFmt w:val="decimal"/>
      <w:lvlText w:val=""/>
      <w:lvlJc w:val="left"/>
    </w:lvl>
    <w:lvl w:ilvl="7" w:tplc="43F433F4">
      <w:numFmt w:val="decimal"/>
      <w:lvlText w:val=""/>
      <w:lvlJc w:val="left"/>
    </w:lvl>
    <w:lvl w:ilvl="8" w:tplc="8F262886">
      <w:numFmt w:val="decimal"/>
      <w:lvlText w:val=""/>
      <w:lvlJc w:val="left"/>
    </w:lvl>
  </w:abstractNum>
  <w:abstractNum w:abstractNumId="38">
    <w:nsid w:val="0000422D"/>
    <w:multiLevelType w:val="hybridMultilevel"/>
    <w:tmpl w:val="44FC0330"/>
    <w:lvl w:ilvl="0" w:tplc="8FC4D90C">
      <w:start w:val="1"/>
      <w:numFmt w:val="bullet"/>
      <w:lvlText w:val="И"/>
      <w:lvlJc w:val="left"/>
    </w:lvl>
    <w:lvl w:ilvl="1" w:tplc="3F2A973C">
      <w:numFmt w:val="decimal"/>
      <w:lvlText w:val=""/>
      <w:lvlJc w:val="left"/>
    </w:lvl>
    <w:lvl w:ilvl="2" w:tplc="3D74DEB2">
      <w:numFmt w:val="decimal"/>
      <w:lvlText w:val=""/>
      <w:lvlJc w:val="left"/>
    </w:lvl>
    <w:lvl w:ilvl="3" w:tplc="18281D56">
      <w:numFmt w:val="decimal"/>
      <w:lvlText w:val=""/>
      <w:lvlJc w:val="left"/>
    </w:lvl>
    <w:lvl w:ilvl="4" w:tplc="C6B8FF08">
      <w:numFmt w:val="decimal"/>
      <w:lvlText w:val=""/>
      <w:lvlJc w:val="left"/>
    </w:lvl>
    <w:lvl w:ilvl="5" w:tplc="760657CE">
      <w:numFmt w:val="decimal"/>
      <w:lvlText w:val=""/>
      <w:lvlJc w:val="left"/>
    </w:lvl>
    <w:lvl w:ilvl="6" w:tplc="0670420A">
      <w:numFmt w:val="decimal"/>
      <w:lvlText w:val=""/>
      <w:lvlJc w:val="left"/>
    </w:lvl>
    <w:lvl w:ilvl="7" w:tplc="FF7CD698">
      <w:numFmt w:val="decimal"/>
      <w:lvlText w:val=""/>
      <w:lvlJc w:val="left"/>
    </w:lvl>
    <w:lvl w:ilvl="8" w:tplc="1C983A1C">
      <w:numFmt w:val="decimal"/>
      <w:lvlText w:val=""/>
      <w:lvlJc w:val="left"/>
    </w:lvl>
  </w:abstractNum>
  <w:abstractNum w:abstractNumId="39">
    <w:nsid w:val="00004402"/>
    <w:multiLevelType w:val="hybridMultilevel"/>
    <w:tmpl w:val="CF266E28"/>
    <w:lvl w:ilvl="0" w:tplc="6994E80C">
      <w:start w:val="1"/>
      <w:numFmt w:val="bullet"/>
      <w:lvlText w:val="в"/>
      <w:lvlJc w:val="left"/>
    </w:lvl>
    <w:lvl w:ilvl="1" w:tplc="975C2D88">
      <w:start w:val="1"/>
      <w:numFmt w:val="bullet"/>
      <w:lvlText w:val="В"/>
      <w:lvlJc w:val="left"/>
    </w:lvl>
    <w:lvl w:ilvl="2" w:tplc="0F22F8F6">
      <w:numFmt w:val="decimal"/>
      <w:lvlText w:val=""/>
      <w:lvlJc w:val="left"/>
    </w:lvl>
    <w:lvl w:ilvl="3" w:tplc="A5400570">
      <w:numFmt w:val="decimal"/>
      <w:lvlText w:val=""/>
      <w:lvlJc w:val="left"/>
    </w:lvl>
    <w:lvl w:ilvl="4" w:tplc="D570DEB2">
      <w:numFmt w:val="decimal"/>
      <w:lvlText w:val=""/>
      <w:lvlJc w:val="left"/>
    </w:lvl>
    <w:lvl w:ilvl="5" w:tplc="FAF08AA2">
      <w:numFmt w:val="decimal"/>
      <w:lvlText w:val=""/>
      <w:lvlJc w:val="left"/>
    </w:lvl>
    <w:lvl w:ilvl="6" w:tplc="DB04A452">
      <w:numFmt w:val="decimal"/>
      <w:lvlText w:val=""/>
      <w:lvlJc w:val="left"/>
    </w:lvl>
    <w:lvl w:ilvl="7" w:tplc="8DF80112">
      <w:numFmt w:val="decimal"/>
      <w:lvlText w:val=""/>
      <w:lvlJc w:val="left"/>
    </w:lvl>
    <w:lvl w:ilvl="8" w:tplc="6246AE30">
      <w:numFmt w:val="decimal"/>
      <w:lvlText w:val=""/>
      <w:lvlJc w:val="left"/>
    </w:lvl>
  </w:abstractNum>
  <w:abstractNum w:abstractNumId="40">
    <w:nsid w:val="0000442B"/>
    <w:multiLevelType w:val="hybridMultilevel"/>
    <w:tmpl w:val="596C1982"/>
    <w:lvl w:ilvl="0" w:tplc="0D0CDDC0">
      <w:start w:val="1"/>
      <w:numFmt w:val="bullet"/>
      <w:lvlText w:val="В"/>
      <w:lvlJc w:val="left"/>
    </w:lvl>
    <w:lvl w:ilvl="1" w:tplc="A544BB92">
      <w:numFmt w:val="decimal"/>
      <w:lvlText w:val=""/>
      <w:lvlJc w:val="left"/>
    </w:lvl>
    <w:lvl w:ilvl="2" w:tplc="3E8E211E">
      <w:numFmt w:val="decimal"/>
      <w:lvlText w:val=""/>
      <w:lvlJc w:val="left"/>
    </w:lvl>
    <w:lvl w:ilvl="3" w:tplc="BE8C9754">
      <w:numFmt w:val="decimal"/>
      <w:lvlText w:val=""/>
      <w:lvlJc w:val="left"/>
    </w:lvl>
    <w:lvl w:ilvl="4" w:tplc="EA78A372">
      <w:numFmt w:val="decimal"/>
      <w:lvlText w:val=""/>
      <w:lvlJc w:val="left"/>
    </w:lvl>
    <w:lvl w:ilvl="5" w:tplc="C62C3ED2">
      <w:numFmt w:val="decimal"/>
      <w:lvlText w:val=""/>
      <w:lvlJc w:val="left"/>
    </w:lvl>
    <w:lvl w:ilvl="6" w:tplc="4B986EF8">
      <w:numFmt w:val="decimal"/>
      <w:lvlText w:val=""/>
      <w:lvlJc w:val="left"/>
    </w:lvl>
    <w:lvl w:ilvl="7" w:tplc="91108534">
      <w:numFmt w:val="decimal"/>
      <w:lvlText w:val=""/>
      <w:lvlJc w:val="left"/>
    </w:lvl>
    <w:lvl w:ilvl="8" w:tplc="A8D20550">
      <w:numFmt w:val="decimal"/>
      <w:lvlText w:val=""/>
      <w:lvlJc w:val="left"/>
    </w:lvl>
  </w:abstractNum>
  <w:abstractNum w:abstractNumId="41">
    <w:nsid w:val="0000458F"/>
    <w:multiLevelType w:val="hybridMultilevel"/>
    <w:tmpl w:val="1484645C"/>
    <w:lvl w:ilvl="0" w:tplc="7B586186">
      <w:start w:val="1"/>
      <w:numFmt w:val="bullet"/>
      <w:lvlText w:val="и"/>
      <w:lvlJc w:val="left"/>
    </w:lvl>
    <w:lvl w:ilvl="1" w:tplc="C0EA82CE">
      <w:start w:val="1"/>
      <w:numFmt w:val="bullet"/>
      <w:lvlText w:val="В"/>
      <w:lvlJc w:val="left"/>
    </w:lvl>
    <w:lvl w:ilvl="2" w:tplc="7EFE7D5E">
      <w:numFmt w:val="decimal"/>
      <w:lvlText w:val=""/>
      <w:lvlJc w:val="left"/>
    </w:lvl>
    <w:lvl w:ilvl="3" w:tplc="13227340">
      <w:numFmt w:val="decimal"/>
      <w:lvlText w:val=""/>
      <w:lvlJc w:val="left"/>
    </w:lvl>
    <w:lvl w:ilvl="4" w:tplc="02969B50">
      <w:numFmt w:val="decimal"/>
      <w:lvlText w:val=""/>
      <w:lvlJc w:val="left"/>
    </w:lvl>
    <w:lvl w:ilvl="5" w:tplc="CCCC5772">
      <w:numFmt w:val="decimal"/>
      <w:lvlText w:val=""/>
      <w:lvlJc w:val="left"/>
    </w:lvl>
    <w:lvl w:ilvl="6" w:tplc="17020B2C">
      <w:numFmt w:val="decimal"/>
      <w:lvlText w:val=""/>
      <w:lvlJc w:val="left"/>
    </w:lvl>
    <w:lvl w:ilvl="7" w:tplc="F0BE494A">
      <w:numFmt w:val="decimal"/>
      <w:lvlText w:val=""/>
      <w:lvlJc w:val="left"/>
    </w:lvl>
    <w:lvl w:ilvl="8" w:tplc="0462A0F8">
      <w:numFmt w:val="decimal"/>
      <w:lvlText w:val=""/>
      <w:lvlJc w:val="left"/>
    </w:lvl>
  </w:abstractNum>
  <w:abstractNum w:abstractNumId="42">
    <w:nsid w:val="000046CF"/>
    <w:multiLevelType w:val="hybridMultilevel"/>
    <w:tmpl w:val="4120F8E4"/>
    <w:lvl w:ilvl="0" w:tplc="EA76617A">
      <w:start w:val="1"/>
      <w:numFmt w:val="bullet"/>
      <w:lvlText w:val="в"/>
      <w:lvlJc w:val="left"/>
    </w:lvl>
    <w:lvl w:ilvl="1" w:tplc="E6FE3822">
      <w:start w:val="35"/>
      <w:numFmt w:val="upperLetter"/>
      <w:lvlText w:val="%2"/>
      <w:lvlJc w:val="left"/>
    </w:lvl>
    <w:lvl w:ilvl="2" w:tplc="F29C0A2C">
      <w:numFmt w:val="decimal"/>
      <w:lvlText w:val=""/>
      <w:lvlJc w:val="left"/>
    </w:lvl>
    <w:lvl w:ilvl="3" w:tplc="97F2B5D6">
      <w:numFmt w:val="decimal"/>
      <w:lvlText w:val=""/>
      <w:lvlJc w:val="left"/>
    </w:lvl>
    <w:lvl w:ilvl="4" w:tplc="4E661B36">
      <w:numFmt w:val="decimal"/>
      <w:lvlText w:val=""/>
      <w:lvlJc w:val="left"/>
    </w:lvl>
    <w:lvl w:ilvl="5" w:tplc="564C3332">
      <w:numFmt w:val="decimal"/>
      <w:lvlText w:val=""/>
      <w:lvlJc w:val="left"/>
    </w:lvl>
    <w:lvl w:ilvl="6" w:tplc="85A0DA34">
      <w:numFmt w:val="decimal"/>
      <w:lvlText w:val=""/>
      <w:lvlJc w:val="left"/>
    </w:lvl>
    <w:lvl w:ilvl="7" w:tplc="999EDDA6">
      <w:numFmt w:val="decimal"/>
      <w:lvlText w:val=""/>
      <w:lvlJc w:val="left"/>
    </w:lvl>
    <w:lvl w:ilvl="8" w:tplc="B8A4F970">
      <w:numFmt w:val="decimal"/>
      <w:lvlText w:val=""/>
      <w:lvlJc w:val="left"/>
    </w:lvl>
  </w:abstractNum>
  <w:abstractNum w:abstractNumId="43">
    <w:nsid w:val="0000486A"/>
    <w:multiLevelType w:val="hybridMultilevel"/>
    <w:tmpl w:val="1CF4392E"/>
    <w:lvl w:ilvl="0" w:tplc="1E8A0528">
      <w:start w:val="1"/>
      <w:numFmt w:val="bullet"/>
      <w:lvlText w:val="В"/>
      <w:lvlJc w:val="left"/>
    </w:lvl>
    <w:lvl w:ilvl="1" w:tplc="30685DF0">
      <w:numFmt w:val="decimal"/>
      <w:lvlText w:val=""/>
      <w:lvlJc w:val="left"/>
    </w:lvl>
    <w:lvl w:ilvl="2" w:tplc="3B22E6E8">
      <w:numFmt w:val="decimal"/>
      <w:lvlText w:val=""/>
      <w:lvlJc w:val="left"/>
    </w:lvl>
    <w:lvl w:ilvl="3" w:tplc="F8580B14">
      <w:numFmt w:val="decimal"/>
      <w:lvlText w:val=""/>
      <w:lvlJc w:val="left"/>
    </w:lvl>
    <w:lvl w:ilvl="4" w:tplc="43E28044">
      <w:numFmt w:val="decimal"/>
      <w:lvlText w:val=""/>
      <w:lvlJc w:val="left"/>
    </w:lvl>
    <w:lvl w:ilvl="5" w:tplc="4B7AF256">
      <w:numFmt w:val="decimal"/>
      <w:lvlText w:val=""/>
      <w:lvlJc w:val="left"/>
    </w:lvl>
    <w:lvl w:ilvl="6" w:tplc="4FD06926">
      <w:numFmt w:val="decimal"/>
      <w:lvlText w:val=""/>
      <w:lvlJc w:val="left"/>
    </w:lvl>
    <w:lvl w:ilvl="7" w:tplc="66B224E8">
      <w:numFmt w:val="decimal"/>
      <w:lvlText w:val=""/>
      <w:lvlJc w:val="left"/>
    </w:lvl>
    <w:lvl w:ilvl="8" w:tplc="1DC8EF44">
      <w:numFmt w:val="decimal"/>
      <w:lvlText w:val=""/>
      <w:lvlJc w:val="left"/>
    </w:lvl>
  </w:abstractNum>
  <w:abstractNum w:abstractNumId="44">
    <w:nsid w:val="00004AD4"/>
    <w:multiLevelType w:val="hybridMultilevel"/>
    <w:tmpl w:val="F05EFD56"/>
    <w:lvl w:ilvl="0" w:tplc="98B6FFC0">
      <w:start w:val="1"/>
      <w:numFmt w:val="bullet"/>
      <w:lvlText w:val="в"/>
      <w:lvlJc w:val="left"/>
    </w:lvl>
    <w:lvl w:ilvl="1" w:tplc="F9888B1A">
      <w:start w:val="1"/>
      <w:numFmt w:val="bullet"/>
      <w:lvlText w:val="В"/>
      <w:lvlJc w:val="left"/>
    </w:lvl>
    <w:lvl w:ilvl="2" w:tplc="D512D14E">
      <w:numFmt w:val="decimal"/>
      <w:lvlText w:val=""/>
      <w:lvlJc w:val="left"/>
    </w:lvl>
    <w:lvl w:ilvl="3" w:tplc="2A22AD84">
      <w:numFmt w:val="decimal"/>
      <w:lvlText w:val=""/>
      <w:lvlJc w:val="left"/>
    </w:lvl>
    <w:lvl w:ilvl="4" w:tplc="3DC655CA">
      <w:numFmt w:val="decimal"/>
      <w:lvlText w:val=""/>
      <w:lvlJc w:val="left"/>
    </w:lvl>
    <w:lvl w:ilvl="5" w:tplc="ACA0F02E">
      <w:numFmt w:val="decimal"/>
      <w:lvlText w:val=""/>
      <w:lvlJc w:val="left"/>
    </w:lvl>
    <w:lvl w:ilvl="6" w:tplc="9D38EA8A">
      <w:numFmt w:val="decimal"/>
      <w:lvlText w:val=""/>
      <w:lvlJc w:val="left"/>
    </w:lvl>
    <w:lvl w:ilvl="7" w:tplc="43765F20">
      <w:numFmt w:val="decimal"/>
      <w:lvlText w:val=""/>
      <w:lvlJc w:val="left"/>
    </w:lvl>
    <w:lvl w:ilvl="8" w:tplc="B63CC684">
      <w:numFmt w:val="decimal"/>
      <w:lvlText w:val=""/>
      <w:lvlJc w:val="left"/>
    </w:lvl>
  </w:abstractNum>
  <w:abstractNum w:abstractNumId="45">
    <w:nsid w:val="00004C85"/>
    <w:multiLevelType w:val="hybridMultilevel"/>
    <w:tmpl w:val="F80C91C6"/>
    <w:lvl w:ilvl="0" w:tplc="BE6473B2">
      <w:start w:val="1"/>
      <w:numFmt w:val="bullet"/>
      <w:lvlText w:val="и"/>
      <w:lvlJc w:val="left"/>
    </w:lvl>
    <w:lvl w:ilvl="1" w:tplc="E6D4D30A">
      <w:start w:val="1"/>
      <w:numFmt w:val="bullet"/>
      <w:lvlText w:val="В"/>
      <w:lvlJc w:val="left"/>
    </w:lvl>
    <w:lvl w:ilvl="2" w:tplc="E864C57E">
      <w:numFmt w:val="decimal"/>
      <w:lvlText w:val=""/>
      <w:lvlJc w:val="left"/>
    </w:lvl>
    <w:lvl w:ilvl="3" w:tplc="F80A21B4">
      <w:numFmt w:val="decimal"/>
      <w:lvlText w:val=""/>
      <w:lvlJc w:val="left"/>
    </w:lvl>
    <w:lvl w:ilvl="4" w:tplc="6338B88A">
      <w:numFmt w:val="decimal"/>
      <w:lvlText w:val=""/>
      <w:lvlJc w:val="left"/>
    </w:lvl>
    <w:lvl w:ilvl="5" w:tplc="13668492">
      <w:numFmt w:val="decimal"/>
      <w:lvlText w:val=""/>
      <w:lvlJc w:val="left"/>
    </w:lvl>
    <w:lvl w:ilvl="6" w:tplc="4498CFAA">
      <w:numFmt w:val="decimal"/>
      <w:lvlText w:val=""/>
      <w:lvlJc w:val="left"/>
    </w:lvl>
    <w:lvl w:ilvl="7" w:tplc="52EA33BA">
      <w:numFmt w:val="decimal"/>
      <w:lvlText w:val=""/>
      <w:lvlJc w:val="left"/>
    </w:lvl>
    <w:lvl w:ilvl="8" w:tplc="F39A0F66">
      <w:numFmt w:val="decimal"/>
      <w:lvlText w:val=""/>
      <w:lvlJc w:val="left"/>
    </w:lvl>
  </w:abstractNum>
  <w:abstractNum w:abstractNumId="46">
    <w:nsid w:val="00004CD4"/>
    <w:multiLevelType w:val="hybridMultilevel"/>
    <w:tmpl w:val="83C0E2B0"/>
    <w:lvl w:ilvl="0" w:tplc="F4BEA922">
      <w:start w:val="1"/>
      <w:numFmt w:val="bullet"/>
      <w:lvlText w:val="и"/>
      <w:lvlJc w:val="left"/>
    </w:lvl>
    <w:lvl w:ilvl="1" w:tplc="F88EE83E">
      <w:start w:val="1"/>
      <w:numFmt w:val="bullet"/>
      <w:lvlText w:val="В"/>
      <w:lvlJc w:val="left"/>
    </w:lvl>
    <w:lvl w:ilvl="2" w:tplc="2E70D010">
      <w:numFmt w:val="decimal"/>
      <w:lvlText w:val=""/>
      <w:lvlJc w:val="left"/>
    </w:lvl>
    <w:lvl w:ilvl="3" w:tplc="91D6379E">
      <w:numFmt w:val="decimal"/>
      <w:lvlText w:val=""/>
      <w:lvlJc w:val="left"/>
    </w:lvl>
    <w:lvl w:ilvl="4" w:tplc="FD3EE38A">
      <w:numFmt w:val="decimal"/>
      <w:lvlText w:val=""/>
      <w:lvlJc w:val="left"/>
    </w:lvl>
    <w:lvl w:ilvl="5" w:tplc="CAC0CCE6">
      <w:numFmt w:val="decimal"/>
      <w:lvlText w:val=""/>
      <w:lvlJc w:val="left"/>
    </w:lvl>
    <w:lvl w:ilvl="6" w:tplc="2A28A814">
      <w:numFmt w:val="decimal"/>
      <w:lvlText w:val=""/>
      <w:lvlJc w:val="left"/>
    </w:lvl>
    <w:lvl w:ilvl="7" w:tplc="94284BF4">
      <w:numFmt w:val="decimal"/>
      <w:lvlText w:val=""/>
      <w:lvlJc w:val="left"/>
    </w:lvl>
    <w:lvl w:ilvl="8" w:tplc="2E84FD5A">
      <w:numFmt w:val="decimal"/>
      <w:lvlText w:val=""/>
      <w:lvlJc w:val="left"/>
    </w:lvl>
  </w:abstractNum>
  <w:abstractNum w:abstractNumId="47">
    <w:nsid w:val="00004D54"/>
    <w:multiLevelType w:val="hybridMultilevel"/>
    <w:tmpl w:val="3CE0DF96"/>
    <w:lvl w:ilvl="0" w:tplc="01A6BD18">
      <w:start w:val="1"/>
      <w:numFmt w:val="bullet"/>
      <w:lvlText w:val="и"/>
      <w:lvlJc w:val="left"/>
    </w:lvl>
    <w:lvl w:ilvl="1" w:tplc="BDB42198">
      <w:start w:val="1"/>
      <w:numFmt w:val="bullet"/>
      <w:lvlText w:val="В"/>
      <w:lvlJc w:val="left"/>
    </w:lvl>
    <w:lvl w:ilvl="2" w:tplc="4F7A65E4">
      <w:numFmt w:val="decimal"/>
      <w:lvlText w:val=""/>
      <w:lvlJc w:val="left"/>
    </w:lvl>
    <w:lvl w:ilvl="3" w:tplc="783AEABA">
      <w:numFmt w:val="decimal"/>
      <w:lvlText w:val=""/>
      <w:lvlJc w:val="left"/>
    </w:lvl>
    <w:lvl w:ilvl="4" w:tplc="6534E8EE">
      <w:numFmt w:val="decimal"/>
      <w:lvlText w:val=""/>
      <w:lvlJc w:val="left"/>
    </w:lvl>
    <w:lvl w:ilvl="5" w:tplc="901AD1EC">
      <w:numFmt w:val="decimal"/>
      <w:lvlText w:val=""/>
      <w:lvlJc w:val="left"/>
    </w:lvl>
    <w:lvl w:ilvl="6" w:tplc="F9304CC2">
      <w:numFmt w:val="decimal"/>
      <w:lvlText w:val=""/>
      <w:lvlJc w:val="left"/>
    </w:lvl>
    <w:lvl w:ilvl="7" w:tplc="1E8A0C68">
      <w:numFmt w:val="decimal"/>
      <w:lvlText w:val=""/>
      <w:lvlJc w:val="left"/>
    </w:lvl>
    <w:lvl w:ilvl="8" w:tplc="386038D2">
      <w:numFmt w:val="decimal"/>
      <w:lvlText w:val=""/>
      <w:lvlJc w:val="left"/>
    </w:lvl>
  </w:abstractNum>
  <w:abstractNum w:abstractNumId="48">
    <w:nsid w:val="00004D67"/>
    <w:multiLevelType w:val="hybridMultilevel"/>
    <w:tmpl w:val="CAC6B156"/>
    <w:lvl w:ilvl="0" w:tplc="D9ECE486">
      <w:start w:val="1"/>
      <w:numFmt w:val="bullet"/>
      <w:lvlText w:val="в"/>
      <w:lvlJc w:val="left"/>
    </w:lvl>
    <w:lvl w:ilvl="1" w:tplc="71B0CC7A">
      <w:start w:val="1"/>
      <w:numFmt w:val="bullet"/>
      <w:lvlText w:val="В"/>
      <w:lvlJc w:val="left"/>
    </w:lvl>
    <w:lvl w:ilvl="2" w:tplc="1A6E61BE">
      <w:numFmt w:val="decimal"/>
      <w:lvlText w:val=""/>
      <w:lvlJc w:val="left"/>
    </w:lvl>
    <w:lvl w:ilvl="3" w:tplc="45A89030">
      <w:numFmt w:val="decimal"/>
      <w:lvlText w:val=""/>
      <w:lvlJc w:val="left"/>
    </w:lvl>
    <w:lvl w:ilvl="4" w:tplc="13A05028">
      <w:numFmt w:val="decimal"/>
      <w:lvlText w:val=""/>
      <w:lvlJc w:val="left"/>
    </w:lvl>
    <w:lvl w:ilvl="5" w:tplc="89B42C96">
      <w:numFmt w:val="decimal"/>
      <w:lvlText w:val=""/>
      <w:lvlJc w:val="left"/>
    </w:lvl>
    <w:lvl w:ilvl="6" w:tplc="CF38155E">
      <w:numFmt w:val="decimal"/>
      <w:lvlText w:val=""/>
      <w:lvlJc w:val="left"/>
    </w:lvl>
    <w:lvl w:ilvl="7" w:tplc="2774D988">
      <w:numFmt w:val="decimal"/>
      <w:lvlText w:val=""/>
      <w:lvlJc w:val="left"/>
    </w:lvl>
    <w:lvl w:ilvl="8" w:tplc="E50A777A">
      <w:numFmt w:val="decimal"/>
      <w:lvlText w:val=""/>
      <w:lvlJc w:val="left"/>
    </w:lvl>
  </w:abstractNum>
  <w:abstractNum w:abstractNumId="49">
    <w:nsid w:val="00004E57"/>
    <w:multiLevelType w:val="hybridMultilevel"/>
    <w:tmpl w:val="FD706CCE"/>
    <w:lvl w:ilvl="0" w:tplc="7AC08AEA">
      <w:start w:val="1"/>
      <w:numFmt w:val="bullet"/>
      <w:lvlText w:val="В"/>
      <w:lvlJc w:val="left"/>
    </w:lvl>
    <w:lvl w:ilvl="1" w:tplc="D9482880">
      <w:numFmt w:val="decimal"/>
      <w:lvlText w:val=""/>
      <w:lvlJc w:val="left"/>
    </w:lvl>
    <w:lvl w:ilvl="2" w:tplc="0B40F7FC">
      <w:numFmt w:val="decimal"/>
      <w:lvlText w:val=""/>
      <w:lvlJc w:val="left"/>
    </w:lvl>
    <w:lvl w:ilvl="3" w:tplc="2BAE2B8A">
      <w:numFmt w:val="decimal"/>
      <w:lvlText w:val=""/>
      <w:lvlJc w:val="left"/>
    </w:lvl>
    <w:lvl w:ilvl="4" w:tplc="B03223BE">
      <w:numFmt w:val="decimal"/>
      <w:lvlText w:val=""/>
      <w:lvlJc w:val="left"/>
    </w:lvl>
    <w:lvl w:ilvl="5" w:tplc="8DCC3372">
      <w:numFmt w:val="decimal"/>
      <w:lvlText w:val=""/>
      <w:lvlJc w:val="left"/>
    </w:lvl>
    <w:lvl w:ilvl="6" w:tplc="F9247748">
      <w:numFmt w:val="decimal"/>
      <w:lvlText w:val=""/>
      <w:lvlJc w:val="left"/>
    </w:lvl>
    <w:lvl w:ilvl="7" w:tplc="A2A4E324">
      <w:numFmt w:val="decimal"/>
      <w:lvlText w:val=""/>
      <w:lvlJc w:val="left"/>
    </w:lvl>
    <w:lvl w:ilvl="8" w:tplc="65BC67A6">
      <w:numFmt w:val="decimal"/>
      <w:lvlText w:val=""/>
      <w:lvlJc w:val="left"/>
    </w:lvl>
  </w:abstractNum>
  <w:abstractNum w:abstractNumId="50">
    <w:nsid w:val="00004F68"/>
    <w:multiLevelType w:val="hybridMultilevel"/>
    <w:tmpl w:val="CA20B79C"/>
    <w:lvl w:ilvl="0" w:tplc="61487B96">
      <w:start w:val="1"/>
      <w:numFmt w:val="bullet"/>
      <w:lvlText w:val="В"/>
      <w:lvlJc w:val="left"/>
    </w:lvl>
    <w:lvl w:ilvl="1" w:tplc="C9901B3C">
      <w:start w:val="1"/>
      <w:numFmt w:val="bullet"/>
      <w:lvlText w:val=" "/>
      <w:lvlJc w:val="left"/>
    </w:lvl>
    <w:lvl w:ilvl="2" w:tplc="468A901E">
      <w:numFmt w:val="decimal"/>
      <w:lvlText w:val=""/>
      <w:lvlJc w:val="left"/>
    </w:lvl>
    <w:lvl w:ilvl="3" w:tplc="39087120">
      <w:numFmt w:val="decimal"/>
      <w:lvlText w:val=""/>
      <w:lvlJc w:val="left"/>
    </w:lvl>
    <w:lvl w:ilvl="4" w:tplc="34424374">
      <w:numFmt w:val="decimal"/>
      <w:lvlText w:val=""/>
      <w:lvlJc w:val="left"/>
    </w:lvl>
    <w:lvl w:ilvl="5" w:tplc="3BA0DD10">
      <w:numFmt w:val="decimal"/>
      <w:lvlText w:val=""/>
      <w:lvlJc w:val="left"/>
    </w:lvl>
    <w:lvl w:ilvl="6" w:tplc="5B1839FC">
      <w:numFmt w:val="decimal"/>
      <w:lvlText w:val=""/>
      <w:lvlJc w:val="left"/>
    </w:lvl>
    <w:lvl w:ilvl="7" w:tplc="D79C080C">
      <w:numFmt w:val="decimal"/>
      <w:lvlText w:val=""/>
      <w:lvlJc w:val="left"/>
    </w:lvl>
    <w:lvl w:ilvl="8" w:tplc="2FC872A8">
      <w:numFmt w:val="decimal"/>
      <w:lvlText w:val=""/>
      <w:lvlJc w:val="left"/>
    </w:lvl>
  </w:abstractNum>
  <w:abstractNum w:abstractNumId="51">
    <w:nsid w:val="00005005"/>
    <w:multiLevelType w:val="hybridMultilevel"/>
    <w:tmpl w:val="0E9AAD80"/>
    <w:lvl w:ilvl="0" w:tplc="7DC6869C">
      <w:start w:val="1"/>
      <w:numFmt w:val="bullet"/>
      <w:lvlText w:val="В"/>
      <w:lvlJc w:val="left"/>
    </w:lvl>
    <w:lvl w:ilvl="1" w:tplc="A09AB55C">
      <w:start w:val="1"/>
      <w:numFmt w:val="bullet"/>
      <w:lvlText w:val=" "/>
      <w:lvlJc w:val="left"/>
    </w:lvl>
    <w:lvl w:ilvl="2" w:tplc="38F0CCF4">
      <w:numFmt w:val="decimal"/>
      <w:lvlText w:val=""/>
      <w:lvlJc w:val="left"/>
    </w:lvl>
    <w:lvl w:ilvl="3" w:tplc="2E4C87F4">
      <w:numFmt w:val="decimal"/>
      <w:lvlText w:val=""/>
      <w:lvlJc w:val="left"/>
    </w:lvl>
    <w:lvl w:ilvl="4" w:tplc="0B0A021C">
      <w:numFmt w:val="decimal"/>
      <w:lvlText w:val=""/>
      <w:lvlJc w:val="left"/>
    </w:lvl>
    <w:lvl w:ilvl="5" w:tplc="55DEADCC">
      <w:numFmt w:val="decimal"/>
      <w:lvlText w:val=""/>
      <w:lvlJc w:val="left"/>
    </w:lvl>
    <w:lvl w:ilvl="6" w:tplc="047C70C2">
      <w:numFmt w:val="decimal"/>
      <w:lvlText w:val=""/>
      <w:lvlJc w:val="left"/>
    </w:lvl>
    <w:lvl w:ilvl="7" w:tplc="5F24735C">
      <w:numFmt w:val="decimal"/>
      <w:lvlText w:val=""/>
      <w:lvlJc w:val="left"/>
    </w:lvl>
    <w:lvl w:ilvl="8" w:tplc="0D1A0DF2">
      <w:numFmt w:val="decimal"/>
      <w:lvlText w:val=""/>
      <w:lvlJc w:val="left"/>
    </w:lvl>
  </w:abstractNum>
  <w:abstractNum w:abstractNumId="52">
    <w:nsid w:val="00005039"/>
    <w:multiLevelType w:val="hybridMultilevel"/>
    <w:tmpl w:val="C7EC5A96"/>
    <w:lvl w:ilvl="0" w:tplc="B6CE726E">
      <w:start w:val="1"/>
      <w:numFmt w:val="bullet"/>
      <w:lvlText w:val="В"/>
      <w:lvlJc w:val="left"/>
    </w:lvl>
    <w:lvl w:ilvl="1" w:tplc="504E3B60">
      <w:numFmt w:val="decimal"/>
      <w:lvlText w:val=""/>
      <w:lvlJc w:val="left"/>
    </w:lvl>
    <w:lvl w:ilvl="2" w:tplc="5AEEDA9A">
      <w:numFmt w:val="decimal"/>
      <w:lvlText w:val=""/>
      <w:lvlJc w:val="left"/>
    </w:lvl>
    <w:lvl w:ilvl="3" w:tplc="BF18713E">
      <w:numFmt w:val="decimal"/>
      <w:lvlText w:val=""/>
      <w:lvlJc w:val="left"/>
    </w:lvl>
    <w:lvl w:ilvl="4" w:tplc="D61694B0">
      <w:numFmt w:val="decimal"/>
      <w:lvlText w:val=""/>
      <w:lvlJc w:val="left"/>
    </w:lvl>
    <w:lvl w:ilvl="5" w:tplc="CB702FB4">
      <w:numFmt w:val="decimal"/>
      <w:lvlText w:val=""/>
      <w:lvlJc w:val="left"/>
    </w:lvl>
    <w:lvl w:ilvl="6" w:tplc="54000EF8">
      <w:numFmt w:val="decimal"/>
      <w:lvlText w:val=""/>
      <w:lvlJc w:val="left"/>
    </w:lvl>
    <w:lvl w:ilvl="7" w:tplc="9C6AF5C6">
      <w:numFmt w:val="decimal"/>
      <w:lvlText w:val=""/>
      <w:lvlJc w:val="left"/>
    </w:lvl>
    <w:lvl w:ilvl="8" w:tplc="51546532">
      <w:numFmt w:val="decimal"/>
      <w:lvlText w:val=""/>
      <w:lvlJc w:val="left"/>
    </w:lvl>
  </w:abstractNum>
  <w:abstractNum w:abstractNumId="53">
    <w:nsid w:val="00005078"/>
    <w:multiLevelType w:val="hybridMultilevel"/>
    <w:tmpl w:val="0DCA8278"/>
    <w:lvl w:ilvl="0" w:tplc="C66478D0">
      <w:start w:val="6"/>
      <w:numFmt w:val="decimal"/>
      <w:lvlText w:val="%1."/>
      <w:lvlJc w:val="left"/>
    </w:lvl>
    <w:lvl w:ilvl="1" w:tplc="5E322090">
      <w:start w:val="1"/>
      <w:numFmt w:val="bullet"/>
      <w:lvlText w:val="В"/>
      <w:lvlJc w:val="left"/>
    </w:lvl>
    <w:lvl w:ilvl="2" w:tplc="8154FD58">
      <w:numFmt w:val="decimal"/>
      <w:lvlText w:val=""/>
      <w:lvlJc w:val="left"/>
    </w:lvl>
    <w:lvl w:ilvl="3" w:tplc="C2EAFBCC">
      <w:numFmt w:val="decimal"/>
      <w:lvlText w:val=""/>
      <w:lvlJc w:val="left"/>
    </w:lvl>
    <w:lvl w:ilvl="4" w:tplc="4C4A3766">
      <w:numFmt w:val="decimal"/>
      <w:lvlText w:val=""/>
      <w:lvlJc w:val="left"/>
    </w:lvl>
    <w:lvl w:ilvl="5" w:tplc="97BA2134">
      <w:numFmt w:val="decimal"/>
      <w:lvlText w:val=""/>
      <w:lvlJc w:val="left"/>
    </w:lvl>
    <w:lvl w:ilvl="6" w:tplc="37D2DD7A">
      <w:numFmt w:val="decimal"/>
      <w:lvlText w:val=""/>
      <w:lvlJc w:val="left"/>
    </w:lvl>
    <w:lvl w:ilvl="7" w:tplc="3A66CFB8">
      <w:numFmt w:val="decimal"/>
      <w:lvlText w:val=""/>
      <w:lvlJc w:val="left"/>
    </w:lvl>
    <w:lvl w:ilvl="8" w:tplc="641E55A2">
      <w:numFmt w:val="decimal"/>
      <w:lvlText w:val=""/>
      <w:lvlJc w:val="left"/>
    </w:lvl>
  </w:abstractNum>
  <w:abstractNum w:abstractNumId="54">
    <w:nsid w:val="0000542C"/>
    <w:multiLevelType w:val="hybridMultilevel"/>
    <w:tmpl w:val="C7860CBC"/>
    <w:lvl w:ilvl="0" w:tplc="E25C7D30">
      <w:start w:val="1"/>
      <w:numFmt w:val="bullet"/>
      <w:lvlText w:val=" "/>
      <w:lvlJc w:val="left"/>
    </w:lvl>
    <w:lvl w:ilvl="1" w:tplc="0944B0C6">
      <w:start w:val="1"/>
      <w:numFmt w:val="bullet"/>
      <w:lvlText w:val="В"/>
      <w:lvlJc w:val="left"/>
    </w:lvl>
    <w:lvl w:ilvl="2" w:tplc="0F5482CE">
      <w:numFmt w:val="decimal"/>
      <w:lvlText w:val=""/>
      <w:lvlJc w:val="left"/>
    </w:lvl>
    <w:lvl w:ilvl="3" w:tplc="BD90F504">
      <w:numFmt w:val="decimal"/>
      <w:lvlText w:val=""/>
      <w:lvlJc w:val="left"/>
    </w:lvl>
    <w:lvl w:ilvl="4" w:tplc="5EC2A850">
      <w:numFmt w:val="decimal"/>
      <w:lvlText w:val=""/>
      <w:lvlJc w:val="left"/>
    </w:lvl>
    <w:lvl w:ilvl="5" w:tplc="74845914">
      <w:numFmt w:val="decimal"/>
      <w:lvlText w:val=""/>
      <w:lvlJc w:val="left"/>
    </w:lvl>
    <w:lvl w:ilvl="6" w:tplc="D4A8B45A">
      <w:numFmt w:val="decimal"/>
      <w:lvlText w:val=""/>
      <w:lvlJc w:val="left"/>
    </w:lvl>
    <w:lvl w:ilvl="7" w:tplc="778EEE44">
      <w:numFmt w:val="decimal"/>
      <w:lvlText w:val=""/>
      <w:lvlJc w:val="left"/>
    </w:lvl>
    <w:lvl w:ilvl="8" w:tplc="560EC770">
      <w:numFmt w:val="decimal"/>
      <w:lvlText w:val=""/>
      <w:lvlJc w:val="left"/>
    </w:lvl>
  </w:abstractNum>
  <w:abstractNum w:abstractNumId="55">
    <w:nsid w:val="000057D3"/>
    <w:multiLevelType w:val="hybridMultilevel"/>
    <w:tmpl w:val="A2CC1016"/>
    <w:lvl w:ilvl="0" w:tplc="62EA3472">
      <w:start w:val="1"/>
      <w:numFmt w:val="bullet"/>
      <w:lvlText w:val="В"/>
      <w:lvlJc w:val="left"/>
    </w:lvl>
    <w:lvl w:ilvl="1" w:tplc="5958DFE0">
      <w:numFmt w:val="decimal"/>
      <w:lvlText w:val=""/>
      <w:lvlJc w:val="left"/>
    </w:lvl>
    <w:lvl w:ilvl="2" w:tplc="38405D50">
      <w:numFmt w:val="decimal"/>
      <w:lvlText w:val=""/>
      <w:lvlJc w:val="left"/>
    </w:lvl>
    <w:lvl w:ilvl="3" w:tplc="3724BB20">
      <w:numFmt w:val="decimal"/>
      <w:lvlText w:val=""/>
      <w:lvlJc w:val="left"/>
    </w:lvl>
    <w:lvl w:ilvl="4" w:tplc="59ACB306">
      <w:numFmt w:val="decimal"/>
      <w:lvlText w:val=""/>
      <w:lvlJc w:val="left"/>
    </w:lvl>
    <w:lvl w:ilvl="5" w:tplc="700E60C8">
      <w:numFmt w:val="decimal"/>
      <w:lvlText w:val=""/>
      <w:lvlJc w:val="left"/>
    </w:lvl>
    <w:lvl w:ilvl="6" w:tplc="436ABFC2">
      <w:numFmt w:val="decimal"/>
      <w:lvlText w:val=""/>
      <w:lvlJc w:val="left"/>
    </w:lvl>
    <w:lvl w:ilvl="7" w:tplc="F67A4B0A">
      <w:numFmt w:val="decimal"/>
      <w:lvlText w:val=""/>
      <w:lvlJc w:val="left"/>
    </w:lvl>
    <w:lvl w:ilvl="8" w:tplc="4B9AB292">
      <w:numFmt w:val="decimal"/>
      <w:lvlText w:val=""/>
      <w:lvlJc w:val="left"/>
    </w:lvl>
  </w:abstractNum>
  <w:abstractNum w:abstractNumId="56">
    <w:nsid w:val="00005876"/>
    <w:multiLevelType w:val="hybridMultilevel"/>
    <w:tmpl w:val="1A56C49A"/>
    <w:lvl w:ilvl="0" w:tplc="CDC0F186">
      <w:start w:val="1"/>
      <w:numFmt w:val="bullet"/>
      <w:lvlText w:val="В"/>
      <w:lvlJc w:val="left"/>
    </w:lvl>
    <w:lvl w:ilvl="1" w:tplc="20F845DE">
      <w:start w:val="1"/>
      <w:numFmt w:val="bullet"/>
      <w:lvlText w:val=" "/>
      <w:lvlJc w:val="left"/>
    </w:lvl>
    <w:lvl w:ilvl="2" w:tplc="AC18BABE">
      <w:numFmt w:val="decimal"/>
      <w:lvlText w:val=""/>
      <w:lvlJc w:val="left"/>
    </w:lvl>
    <w:lvl w:ilvl="3" w:tplc="95789468">
      <w:numFmt w:val="decimal"/>
      <w:lvlText w:val=""/>
      <w:lvlJc w:val="left"/>
    </w:lvl>
    <w:lvl w:ilvl="4" w:tplc="C2D4F166">
      <w:numFmt w:val="decimal"/>
      <w:lvlText w:val=""/>
      <w:lvlJc w:val="left"/>
    </w:lvl>
    <w:lvl w:ilvl="5" w:tplc="909C204A">
      <w:numFmt w:val="decimal"/>
      <w:lvlText w:val=""/>
      <w:lvlJc w:val="left"/>
    </w:lvl>
    <w:lvl w:ilvl="6" w:tplc="2056ED84">
      <w:numFmt w:val="decimal"/>
      <w:lvlText w:val=""/>
      <w:lvlJc w:val="left"/>
    </w:lvl>
    <w:lvl w:ilvl="7" w:tplc="6B3441A8">
      <w:numFmt w:val="decimal"/>
      <w:lvlText w:val=""/>
      <w:lvlJc w:val="left"/>
    </w:lvl>
    <w:lvl w:ilvl="8" w:tplc="5428E338">
      <w:numFmt w:val="decimal"/>
      <w:lvlText w:val=""/>
      <w:lvlJc w:val="left"/>
    </w:lvl>
  </w:abstractNum>
  <w:abstractNum w:abstractNumId="57">
    <w:nsid w:val="0000590E"/>
    <w:multiLevelType w:val="hybridMultilevel"/>
    <w:tmpl w:val="02F27086"/>
    <w:lvl w:ilvl="0" w:tplc="452C33E8">
      <w:start w:val="12"/>
      <w:numFmt w:val="decimal"/>
      <w:lvlText w:val="%1"/>
      <w:lvlJc w:val="left"/>
    </w:lvl>
    <w:lvl w:ilvl="1" w:tplc="A3AEE6BC">
      <w:numFmt w:val="decimal"/>
      <w:lvlText w:val=""/>
      <w:lvlJc w:val="left"/>
    </w:lvl>
    <w:lvl w:ilvl="2" w:tplc="3876688E">
      <w:numFmt w:val="decimal"/>
      <w:lvlText w:val=""/>
      <w:lvlJc w:val="left"/>
    </w:lvl>
    <w:lvl w:ilvl="3" w:tplc="7004E5CA">
      <w:numFmt w:val="decimal"/>
      <w:lvlText w:val=""/>
      <w:lvlJc w:val="left"/>
    </w:lvl>
    <w:lvl w:ilvl="4" w:tplc="1F346340">
      <w:numFmt w:val="decimal"/>
      <w:lvlText w:val=""/>
      <w:lvlJc w:val="left"/>
    </w:lvl>
    <w:lvl w:ilvl="5" w:tplc="FF608EA8">
      <w:numFmt w:val="decimal"/>
      <w:lvlText w:val=""/>
      <w:lvlJc w:val="left"/>
    </w:lvl>
    <w:lvl w:ilvl="6" w:tplc="4490C7E4">
      <w:numFmt w:val="decimal"/>
      <w:lvlText w:val=""/>
      <w:lvlJc w:val="left"/>
    </w:lvl>
    <w:lvl w:ilvl="7" w:tplc="09EAD034">
      <w:numFmt w:val="decimal"/>
      <w:lvlText w:val=""/>
      <w:lvlJc w:val="left"/>
    </w:lvl>
    <w:lvl w:ilvl="8" w:tplc="D2C2045C">
      <w:numFmt w:val="decimal"/>
      <w:lvlText w:val=""/>
      <w:lvlJc w:val="left"/>
    </w:lvl>
  </w:abstractNum>
  <w:abstractNum w:abstractNumId="58">
    <w:nsid w:val="0000591D"/>
    <w:multiLevelType w:val="hybridMultilevel"/>
    <w:tmpl w:val="E1A039E4"/>
    <w:lvl w:ilvl="0" w:tplc="36FE0EBA">
      <w:start w:val="1"/>
      <w:numFmt w:val="bullet"/>
      <w:lvlText w:val="С"/>
      <w:lvlJc w:val="left"/>
    </w:lvl>
    <w:lvl w:ilvl="1" w:tplc="3EB07748">
      <w:numFmt w:val="decimal"/>
      <w:lvlText w:val=""/>
      <w:lvlJc w:val="left"/>
    </w:lvl>
    <w:lvl w:ilvl="2" w:tplc="9A343C14">
      <w:numFmt w:val="decimal"/>
      <w:lvlText w:val=""/>
      <w:lvlJc w:val="left"/>
    </w:lvl>
    <w:lvl w:ilvl="3" w:tplc="23B648A0">
      <w:numFmt w:val="decimal"/>
      <w:lvlText w:val=""/>
      <w:lvlJc w:val="left"/>
    </w:lvl>
    <w:lvl w:ilvl="4" w:tplc="9DB80772">
      <w:numFmt w:val="decimal"/>
      <w:lvlText w:val=""/>
      <w:lvlJc w:val="left"/>
    </w:lvl>
    <w:lvl w:ilvl="5" w:tplc="0AC20CD8">
      <w:numFmt w:val="decimal"/>
      <w:lvlText w:val=""/>
      <w:lvlJc w:val="left"/>
    </w:lvl>
    <w:lvl w:ilvl="6" w:tplc="32A65656">
      <w:numFmt w:val="decimal"/>
      <w:lvlText w:val=""/>
      <w:lvlJc w:val="left"/>
    </w:lvl>
    <w:lvl w:ilvl="7" w:tplc="AFA6ED1A">
      <w:numFmt w:val="decimal"/>
      <w:lvlText w:val=""/>
      <w:lvlJc w:val="left"/>
    </w:lvl>
    <w:lvl w:ilvl="8" w:tplc="A1166292">
      <w:numFmt w:val="decimal"/>
      <w:lvlText w:val=""/>
      <w:lvlJc w:val="left"/>
    </w:lvl>
  </w:abstractNum>
  <w:abstractNum w:abstractNumId="59">
    <w:nsid w:val="00005968"/>
    <w:multiLevelType w:val="hybridMultilevel"/>
    <w:tmpl w:val="E59C1C74"/>
    <w:lvl w:ilvl="0" w:tplc="0F4C5868">
      <w:start w:val="1"/>
      <w:numFmt w:val="bullet"/>
      <w:lvlText w:val="В"/>
      <w:lvlJc w:val="left"/>
    </w:lvl>
    <w:lvl w:ilvl="1" w:tplc="258A9828">
      <w:numFmt w:val="decimal"/>
      <w:lvlText w:val=""/>
      <w:lvlJc w:val="left"/>
    </w:lvl>
    <w:lvl w:ilvl="2" w:tplc="B2E4806A">
      <w:numFmt w:val="decimal"/>
      <w:lvlText w:val=""/>
      <w:lvlJc w:val="left"/>
    </w:lvl>
    <w:lvl w:ilvl="3" w:tplc="C62E647E">
      <w:numFmt w:val="decimal"/>
      <w:lvlText w:val=""/>
      <w:lvlJc w:val="left"/>
    </w:lvl>
    <w:lvl w:ilvl="4" w:tplc="BDF029A8">
      <w:numFmt w:val="decimal"/>
      <w:lvlText w:val=""/>
      <w:lvlJc w:val="left"/>
    </w:lvl>
    <w:lvl w:ilvl="5" w:tplc="8BD84306">
      <w:numFmt w:val="decimal"/>
      <w:lvlText w:val=""/>
      <w:lvlJc w:val="left"/>
    </w:lvl>
    <w:lvl w:ilvl="6" w:tplc="C7326B04">
      <w:numFmt w:val="decimal"/>
      <w:lvlText w:val=""/>
      <w:lvlJc w:val="left"/>
    </w:lvl>
    <w:lvl w:ilvl="7" w:tplc="E9DE90FC">
      <w:numFmt w:val="decimal"/>
      <w:lvlText w:val=""/>
      <w:lvlJc w:val="left"/>
    </w:lvl>
    <w:lvl w:ilvl="8" w:tplc="C1404808">
      <w:numFmt w:val="decimal"/>
      <w:lvlText w:val=""/>
      <w:lvlJc w:val="left"/>
    </w:lvl>
  </w:abstractNum>
  <w:abstractNum w:abstractNumId="60">
    <w:nsid w:val="00005A9F"/>
    <w:multiLevelType w:val="hybridMultilevel"/>
    <w:tmpl w:val="8BAE1020"/>
    <w:lvl w:ilvl="0" w:tplc="D700B28A">
      <w:start w:val="1"/>
      <w:numFmt w:val="bullet"/>
      <w:lvlText w:val="с"/>
      <w:lvlJc w:val="left"/>
    </w:lvl>
    <w:lvl w:ilvl="1" w:tplc="0AD4A298">
      <w:start w:val="1"/>
      <w:numFmt w:val="bullet"/>
      <w:lvlText w:val="В"/>
      <w:lvlJc w:val="left"/>
    </w:lvl>
    <w:lvl w:ilvl="2" w:tplc="3C4CB5C4">
      <w:numFmt w:val="decimal"/>
      <w:lvlText w:val=""/>
      <w:lvlJc w:val="left"/>
    </w:lvl>
    <w:lvl w:ilvl="3" w:tplc="A894AE12">
      <w:numFmt w:val="decimal"/>
      <w:lvlText w:val=""/>
      <w:lvlJc w:val="left"/>
    </w:lvl>
    <w:lvl w:ilvl="4" w:tplc="7828FDB6">
      <w:numFmt w:val="decimal"/>
      <w:lvlText w:val=""/>
      <w:lvlJc w:val="left"/>
    </w:lvl>
    <w:lvl w:ilvl="5" w:tplc="C9487AF4">
      <w:numFmt w:val="decimal"/>
      <w:lvlText w:val=""/>
      <w:lvlJc w:val="left"/>
    </w:lvl>
    <w:lvl w:ilvl="6" w:tplc="857C4620">
      <w:numFmt w:val="decimal"/>
      <w:lvlText w:val=""/>
      <w:lvlJc w:val="left"/>
    </w:lvl>
    <w:lvl w:ilvl="7" w:tplc="A2B8EB46">
      <w:numFmt w:val="decimal"/>
      <w:lvlText w:val=""/>
      <w:lvlJc w:val="left"/>
    </w:lvl>
    <w:lvl w:ilvl="8" w:tplc="7570D5F4">
      <w:numFmt w:val="decimal"/>
      <w:lvlText w:val=""/>
      <w:lvlJc w:val="left"/>
    </w:lvl>
  </w:abstractNum>
  <w:abstractNum w:abstractNumId="61">
    <w:nsid w:val="00005DD5"/>
    <w:multiLevelType w:val="hybridMultilevel"/>
    <w:tmpl w:val="C05648A8"/>
    <w:lvl w:ilvl="0" w:tplc="CAF22E2E">
      <w:start w:val="1"/>
      <w:numFmt w:val="bullet"/>
      <w:lvlText w:val="В"/>
      <w:lvlJc w:val="left"/>
    </w:lvl>
    <w:lvl w:ilvl="1" w:tplc="10DAD7FE">
      <w:numFmt w:val="decimal"/>
      <w:lvlText w:val=""/>
      <w:lvlJc w:val="left"/>
    </w:lvl>
    <w:lvl w:ilvl="2" w:tplc="D51C3E9C">
      <w:numFmt w:val="decimal"/>
      <w:lvlText w:val=""/>
      <w:lvlJc w:val="left"/>
    </w:lvl>
    <w:lvl w:ilvl="3" w:tplc="493030D2">
      <w:numFmt w:val="decimal"/>
      <w:lvlText w:val=""/>
      <w:lvlJc w:val="left"/>
    </w:lvl>
    <w:lvl w:ilvl="4" w:tplc="3E7EBFC0">
      <w:numFmt w:val="decimal"/>
      <w:lvlText w:val=""/>
      <w:lvlJc w:val="left"/>
    </w:lvl>
    <w:lvl w:ilvl="5" w:tplc="B414FB8C">
      <w:numFmt w:val="decimal"/>
      <w:lvlText w:val=""/>
      <w:lvlJc w:val="left"/>
    </w:lvl>
    <w:lvl w:ilvl="6" w:tplc="DE40E1B8">
      <w:numFmt w:val="decimal"/>
      <w:lvlText w:val=""/>
      <w:lvlJc w:val="left"/>
    </w:lvl>
    <w:lvl w:ilvl="7" w:tplc="E8F6BB58">
      <w:numFmt w:val="decimal"/>
      <w:lvlText w:val=""/>
      <w:lvlJc w:val="left"/>
    </w:lvl>
    <w:lvl w:ilvl="8" w:tplc="D6D8B4B4">
      <w:numFmt w:val="decimal"/>
      <w:lvlText w:val=""/>
      <w:lvlJc w:val="left"/>
    </w:lvl>
  </w:abstractNum>
  <w:abstractNum w:abstractNumId="62">
    <w:nsid w:val="00005E73"/>
    <w:multiLevelType w:val="hybridMultilevel"/>
    <w:tmpl w:val="D778B5A4"/>
    <w:lvl w:ilvl="0" w:tplc="E7822108">
      <w:start w:val="1"/>
      <w:numFmt w:val="bullet"/>
      <w:lvlText w:val="В"/>
      <w:lvlJc w:val="left"/>
    </w:lvl>
    <w:lvl w:ilvl="1" w:tplc="80F489EE">
      <w:start w:val="1"/>
      <w:numFmt w:val="bullet"/>
      <w:lvlText w:val="В"/>
      <w:lvlJc w:val="left"/>
    </w:lvl>
    <w:lvl w:ilvl="2" w:tplc="D6EEF074">
      <w:numFmt w:val="decimal"/>
      <w:lvlText w:val=""/>
      <w:lvlJc w:val="left"/>
    </w:lvl>
    <w:lvl w:ilvl="3" w:tplc="37F41582">
      <w:numFmt w:val="decimal"/>
      <w:lvlText w:val=""/>
      <w:lvlJc w:val="left"/>
    </w:lvl>
    <w:lvl w:ilvl="4" w:tplc="89B2E0F4">
      <w:numFmt w:val="decimal"/>
      <w:lvlText w:val=""/>
      <w:lvlJc w:val="left"/>
    </w:lvl>
    <w:lvl w:ilvl="5" w:tplc="8C32F398">
      <w:numFmt w:val="decimal"/>
      <w:lvlText w:val=""/>
      <w:lvlJc w:val="left"/>
    </w:lvl>
    <w:lvl w:ilvl="6" w:tplc="B5B8C40C">
      <w:numFmt w:val="decimal"/>
      <w:lvlText w:val=""/>
      <w:lvlJc w:val="left"/>
    </w:lvl>
    <w:lvl w:ilvl="7" w:tplc="8B9093EC">
      <w:numFmt w:val="decimal"/>
      <w:lvlText w:val=""/>
      <w:lvlJc w:val="left"/>
    </w:lvl>
    <w:lvl w:ilvl="8" w:tplc="37CE43A4">
      <w:numFmt w:val="decimal"/>
      <w:lvlText w:val=""/>
      <w:lvlJc w:val="left"/>
    </w:lvl>
  </w:abstractNum>
  <w:abstractNum w:abstractNumId="63">
    <w:nsid w:val="00005E9D"/>
    <w:multiLevelType w:val="hybridMultilevel"/>
    <w:tmpl w:val="6AA0D8F6"/>
    <w:lvl w:ilvl="0" w:tplc="1748A6A8">
      <w:start w:val="1"/>
      <w:numFmt w:val="bullet"/>
      <w:lvlText w:val="и"/>
      <w:lvlJc w:val="left"/>
    </w:lvl>
    <w:lvl w:ilvl="1" w:tplc="07D4B2BE">
      <w:start w:val="1"/>
      <w:numFmt w:val="bullet"/>
      <w:lvlText w:val=" "/>
      <w:lvlJc w:val="left"/>
    </w:lvl>
    <w:lvl w:ilvl="2" w:tplc="C1C0956E">
      <w:start w:val="1"/>
      <w:numFmt w:val="bullet"/>
      <w:lvlText w:val="В"/>
      <w:lvlJc w:val="left"/>
    </w:lvl>
    <w:lvl w:ilvl="3" w:tplc="2BC0DF9E">
      <w:numFmt w:val="decimal"/>
      <w:lvlText w:val=""/>
      <w:lvlJc w:val="left"/>
    </w:lvl>
    <w:lvl w:ilvl="4" w:tplc="41F26B02">
      <w:numFmt w:val="decimal"/>
      <w:lvlText w:val=""/>
      <w:lvlJc w:val="left"/>
    </w:lvl>
    <w:lvl w:ilvl="5" w:tplc="C754967E">
      <w:numFmt w:val="decimal"/>
      <w:lvlText w:val=""/>
      <w:lvlJc w:val="left"/>
    </w:lvl>
    <w:lvl w:ilvl="6" w:tplc="CF9AE876">
      <w:numFmt w:val="decimal"/>
      <w:lvlText w:val=""/>
      <w:lvlJc w:val="left"/>
    </w:lvl>
    <w:lvl w:ilvl="7" w:tplc="AEC66374">
      <w:numFmt w:val="decimal"/>
      <w:lvlText w:val=""/>
      <w:lvlJc w:val="left"/>
    </w:lvl>
    <w:lvl w:ilvl="8" w:tplc="E5E4FDB2">
      <w:numFmt w:val="decimal"/>
      <w:lvlText w:val=""/>
      <w:lvlJc w:val="left"/>
    </w:lvl>
  </w:abstractNum>
  <w:abstractNum w:abstractNumId="64">
    <w:nsid w:val="00005ED0"/>
    <w:multiLevelType w:val="hybridMultilevel"/>
    <w:tmpl w:val="777C5D56"/>
    <w:lvl w:ilvl="0" w:tplc="3D54358C">
      <w:start w:val="3"/>
      <w:numFmt w:val="decimal"/>
      <w:lvlText w:val="%1."/>
      <w:lvlJc w:val="left"/>
    </w:lvl>
    <w:lvl w:ilvl="1" w:tplc="AA3441CC">
      <w:numFmt w:val="decimal"/>
      <w:lvlText w:val=""/>
      <w:lvlJc w:val="left"/>
    </w:lvl>
    <w:lvl w:ilvl="2" w:tplc="90F0C058">
      <w:numFmt w:val="decimal"/>
      <w:lvlText w:val=""/>
      <w:lvlJc w:val="left"/>
    </w:lvl>
    <w:lvl w:ilvl="3" w:tplc="A9245262">
      <w:numFmt w:val="decimal"/>
      <w:lvlText w:val=""/>
      <w:lvlJc w:val="left"/>
    </w:lvl>
    <w:lvl w:ilvl="4" w:tplc="D54EA4F8">
      <w:numFmt w:val="decimal"/>
      <w:lvlText w:val=""/>
      <w:lvlJc w:val="left"/>
    </w:lvl>
    <w:lvl w:ilvl="5" w:tplc="310E55F0">
      <w:numFmt w:val="decimal"/>
      <w:lvlText w:val=""/>
      <w:lvlJc w:val="left"/>
    </w:lvl>
    <w:lvl w:ilvl="6" w:tplc="5F9EBAF4">
      <w:numFmt w:val="decimal"/>
      <w:lvlText w:val=""/>
      <w:lvlJc w:val="left"/>
    </w:lvl>
    <w:lvl w:ilvl="7" w:tplc="AD4258E4">
      <w:numFmt w:val="decimal"/>
      <w:lvlText w:val=""/>
      <w:lvlJc w:val="left"/>
    </w:lvl>
    <w:lvl w:ilvl="8" w:tplc="B9360160">
      <w:numFmt w:val="decimal"/>
      <w:lvlText w:val=""/>
      <w:lvlJc w:val="left"/>
    </w:lvl>
  </w:abstractNum>
  <w:abstractNum w:abstractNumId="65">
    <w:nsid w:val="00005F1E"/>
    <w:multiLevelType w:val="hybridMultilevel"/>
    <w:tmpl w:val="282A1B1E"/>
    <w:lvl w:ilvl="0" w:tplc="D1AC3A62">
      <w:start w:val="1"/>
      <w:numFmt w:val="bullet"/>
      <w:lvlText w:val="К"/>
      <w:lvlJc w:val="left"/>
    </w:lvl>
    <w:lvl w:ilvl="1" w:tplc="1A36F6CA">
      <w:numFmt w:val="decimal"/>
      <w:lvlText w:val=""/>
      <w:lvlJc w:val="left"/>
    </w:lvl>
    <w:lvl w:ilvl="2" w:tplc="6B725D68">
      <w:numFmt w:val="decimal"/>
      <w:lvlText w:val=""/>
      <w:lvlJc w:val="left"/>
    </w:lvl>
    <w:lvl w:ilvl="3" w:tplc="CA68B612">
      <w:numFmt w:val="decimal"/>
      <w:lvlText w:val=""/>
      <w:lvlJc w:val="left"/>
    </w:lvl>
    <w:lvl w:ilvl="4" w:tplc="4A2CECF0">
      <w:numFmt w:val="decimal"/>
      <w:lvlText w:val=""/>
      <w:lvlJc w:val="left"/>
    </w:lvl>
    <w:lvl w:ilvl="5" w:tplc="65364F16">
      <w:numFmt w:val="decimal"/>
      <w:lvlText w:val=""/>
      <w:lvlJc w:val="left"/>
    </w:lvl>
    <w:lvl w:ilvl="6" w:tplc="6A3E30EA">
      <w:numFmt w:val="decimal"/>
      <w:lvlText w:val=""/>
      <w:lvlJc w:val="left"/>
    </w:lvl>
    <w:lvl w:ilvl="7" w:tplc="F0AC7CCE">
      <w:numFmt w:val="decimal"/>
      <w:lvlText w:val=""/>
      <w:lvlJc w:val="left"/>
    </w:lvl>
    <w:lvl w:ilvl="8" w:tplc="4B1CFF12">
      <w:numFmt w:val="decimal"/>
      <w:lvlText w:val=""/>
      <w:lvlJc w:val="left"/>
    </w:lvl>
  </w:abstractNum>
  <w:abstractNum w:abstractNumId="66">
    <w:nsid w:val="00006048"/>
    <w:multiLevelType w:val="hybridMultilevel"/>
    <w:tmpl w:val="FC0868B2"/>
    <w:lvl w:ilvl="0" w:tplc="FF9CCCBE">
      <w:start w:val="1"/>
      <w:numFmt w:val="bullet"/>
      <w:lvlText w:val="А"/>
      <w:lvlJc w:val="left"/>
    </w:lvl>
    <w:lvl w:ilvl="1" w:tplc="2AD48302">
      <w:numFmt w:val="decimal"/>
      <w:lvlText w:val=""/>
      <w:lvlJc w:val="left"/>
    </w:lvl>
    <w:lvl w:ilvl="2" w:tplc="47B41D26">
      <w:numFmt w:val="decimal"/>
      <w:lvlText w:val=""/>
      <w:lvlJc w:val="left"/>
    </w:lvl>
    <w:lvl w:ilvl="3" w:tplc="9A3A4F8C">
      <w:numFmt w:val="decimal"/>
      <w:lvlText w:val=""/>
      <w:lvlJc w:val="left"/>
    </w:lvl>
    <w:lvl w:ilvl="4" w:tplc="16A62CB0">
      <w:numFmt w:val="decimal"/>
      <w:lvlText w:val=""/>
      <w:lvlJc w:val="left"/>
    </w:lvl>
    <w:lvl w:ilvl="5" w:tplc="E3468BB8">
      <w:numFmt w:val="decimal"/>
      <w:lvlText w:val=""/>
      <w:lvlJc w:val="left"/>
    </w:lvl>
    <w:lvl w:ilvl="6" w:tplc="BD1A223A">
      <w:numFmt w:val="decimal"/>
      <w:lvlText w:val=""/>
      <w:lvlJc w:val="left"/>
    </w:lvl>
    <w:lvl w:ilvl="7" w:tplc="8C54D980">
      <w:numFmt w:val="decimal"/>
      <w:lvlText w:val=""/>
      <w:lvlJc w:val="left"/>
    </w:lvl>
    <w:lvl w:ilvl="8" w:tplc="BB1CA5A8">
      <w:numFmt w:val="decimal"/>
      <w:lvlText w:val=""/>
      <w:lvlJc w:val="left"/>
    </w:lvl>
  </w:abstractNum>
  <w:abstractNum w:abstractNumId="67">
    <w:nsid w:val="00006172"/>
    <w:multiLevelType w:val="hybridMultilevel"/>
    <w:tmpl w:val="4F7A5056"/>
    <w:lvl w:ilvl="0" w:tplc="5BE4A692">
      <w:start w:val="1"/>
      <w:numFmt w:val="bullet"/>
      <w:lvlText w:val="В"/>
      <w:lvlJc w:val="left"/>
    </w:lvl>
    <w:lvl w:ilvl="1" w:tplc="A3F6B124">
      <w:numFmt w:val="decimal"/>
      <w:lvlText w:val=""/>
      <w:lvlJc w:val="left"/>
    </w:lvl>
    <w:lvl w:ilvl="2" w:tplc="310CF174">
      <w:numFmt w:val="decimal"/>
      <w:lvlText w:val=""/>
      <w:lvlJc w:val="left"/>
    </w:lvl>
    <w:lvl w:ilvl="3" w:tplc="A11E9378">
      <w:numFmt w:val="decimal"/>
      <w:lvlText w:val=""/>
      <w:lvlJc w:val="left"/>
    </w:lvl>
    <w:lvl w:ilvl="4" w:tplc="DEC4AFD4">
      <w:numFmt w:val="decimal"/>
      <w:lvlText w:val=""/>
      <w:lvlJc w:val="left"/>
    </w:lvl>
    <w:lvl w:ilvl="5" w:tplc="E774DA2E">
      <w:numFmt w:val="decimal"/>
      <w:lvlText w:val=""/>
      <w:lvlJc w:val="left"/>
    </w:lvl>
    <w:lvl w:ilvl="6" w:tplc="A514A320">
      <w:numFmt w:val="decimal"/>
      <w:lvlText w:val=""/>
      <w:lvlJc w:val="left"/>
    </w:lvl>
    <w:lvl w:ilvl="7" w:tplc="ACAE1890">
      <w:numFmt w:val="decimal"/>
      <w:lvlText w:val=""/>
      <w:lvlJc w:val="left"/>
    </w:lvl>
    <w:lvl w:ilvl="8" w:tplc="B3B4AD3C">
      <w:numFmt w:val="decimal"/>
      <w:lvlText w:val=""/>
      <w:lvlJc w:val="left"/>
    </w:lvl>
  </w:abstractNum>
  <w:abstractNum w:abstractNumId="68">
    <w:nsid w:val="00006732"/>
    <w:multiLevelType w:val="hybridMultilevel"/>
    <w:tmpl w:val="E834A01E"/>
    <w:lvl w:ilvl="0" w:tplc="4260B7A8">
      <w:start w:val="2"/>
      <w:numFmt w:val="decimal"/>
      <w:lvlText w:val="%1."/>
      <w:lvlJc w:val="left"/>
    </w:lvl>
    <w:lvl w:ilvl="1" w:tplc="45F2CC90">
      <w:numFmt w:val="decimal"/>
      <w:lvlText w:val=""/>
      <w:lvlJc w:val="left"/>
    </w:lvl>
    <w:lvl w:ilvl="2" w:tplc="4EF0D2BE">
      <w:numFmt w:val="decimal"/>
      <w:lvlText w:val=""/>
      <w:lvlJc w:val="left"/>
    </w:lvl>
    <w:lvl w:ilvl="3" w:tplc="7E283D98">
      <w:numFmt w:val="decimal"/>
      <w:lvlText w:val=""/>
      <w:lvlJc w:val="left"/>
    </w:lvl>
    <w:lvl w:ilvl="4" w:tplc="54FC9ECE">
      <w:numFmt w:val="decimal"/>
      <w:lvlText w:val=""/>
      <w:lvlJc w:val="left"/>
    </w:lvl>
    <w:lvl w:ilvl="5" w:tplc="C76AA822">
      <w:numFmt w:val="decimal"/>
      <w:lvlText w:val=""/>
      <w:lvlJc w:val="left"/>
    </w:lvl>
    <w:lvl w:ilvl="6" w:tplc="CD9A17A2">
      <w:numFmt w:val="decimal"/>
      <w:lvlText w:val=""/>
      <w:lvlJc w:val="left"/>
    </w:lvl>
    <w:lvl w:ilvl="7" w:tplc="0290CB9A">
      <w:numFmt w:val="decimal"/>
      <w:lvlText w:val=""/>
      <w:lvlJc w:val="left"/>
    </w:lvl>
    <w:lvl w:ilvl="8" w:tplc="63CCF324">
      <w:numFmt w:val="decimal"/>
      <w:lvlText w:val=""/>
      <w:lvlJc w:val="left"/>
    </w:lvl>
  </w:abstractNum>
  <w:abstractNum w:abstractNumId="69">
    <w:nsid w:val="00006A15"/>
    <w:multiLevelType w:val="hybridMultilevel"/>
    <w:tmpl w:val="01881EAC"/>
    <w:lvl w:ilvl="0" w:tplc="F76EC8E6">
      <w:start w:val="1"/>
      <w:numFmt w:val="decimal"/>
      <w:lvlText w:val="%1)"/>
      <w:lvlJc w:val="left"/>
    </w:lvl>
    <w:lvl w:ilvl="1" w:tplc="C99861A8">
      <w:numFmt w:val="decimal"/>
      <w:lvlText w:val=""/>
      <w:lvlJc w:val="left"/>
    </w:lvl>
    <w:lvl w:ilvl="2" w:tplc="D5A6FAD2">
      <w:numFmt w:val="decimal"/>
      <w:lvlText w:val=""/>
      <w:lvlJc w:val="left"/>
    </w:lvl>
    <w:lvl w:ilvl="3" w:tplc="E714A398">
      <w:numFmt w:val="decimal"/>
      <w:lvlText w:val=""/>
      <w:lvlJc w:val="left"/>
    </w:lvl>
    <w:lvl w:ilvl="4" w:tplc="6862F2A2">
      <w:numFmt w:val="decimal"/>
      <w:lvlText w:val=""/>
      <w:lvlJc w:val="left"/>
    </w:lvl>
    <w:lvl w:ilvl="5" w:tplc="DC461D7E">
      <w:numFmt w:val="decimal"/>
      <w:lvlText w:val=""/>
      <w:lvlJc w:val="left"/>
    </w:lvl>
    <w:lvl w:ilvl="6" w:tplc="DB029E6E">
      <w:numFmt w:val="decimal"/>
      <w:lvlText w:val=""/>
      <w:lvlJc w:val="left"/>
    </w:lvl>
    <w:lvl w:ilvl="7" w:tplc="90686BE4">
      <w:numFmt w:val="decimal"/>
      <w:lvlText w:val=""/>
      <w:lvlJc w:val="left"/>
    </w:lvl>
    <w:lvl w:ilvl="8" w:tplc="6C82525C">
      <w:numFmt w:val="decimal"/>
      <w:lvlText w:val=""/>
      <w:lvlJc w:val="left"/>
    </w:lvl>
  </w:abstractNum>
  <w:abstractNum w:abstractNumId="70">
    <w:nsid w:val="00006B72"/>
    <w:multiLevelType w:val="hybridMultilevel"/>
    <w:tmpl w:val="80E8A870"/>
    <w:lvl w:ilvl="0" w:tplc="4BA0C174">
      <w:start w:val="1"/>
      <w:numFmt w:val="bullet"/>
      <w:lvlText w:val=" "/>
      <w:lvlJc w:val="left"/>
    </w:lvl>
    <w:lvl w:ilvl="1" w:tplc="20221D10">
      <w:start w:val="1"/>
      <w:numFmt w:val="bullet"/>
      <w:lvlText w:val="В"/>
      <w:lvlJc w:val="left"/>
    </w:lvl>
    <w:lvl w:ilvl="2" w:tplc="54965B22">
      <w:numFmt w:val="decimal"/>
      <w:lvlText w:val=""/>
      <w:lvlJc w:val="left"/>
    </w:lvl>
    <w:lvl w:ilvl="3" w:tplc="8B48DEEA">
      <w:numFmt w:val="decimal"/>
      <w:lvlText w:val=""/>
      <w:lvlJc w:val="left"/>
    </w:lvl>
    <w:lvl w:ilvl="4" w:tplc="58506D7C">
      <w:numFmt w:val="decimal"/>
      <w:lvlText w:val=""/>
      <w:lvlJc w:val="left"/>
    </w:lvl>
    <w:lvl w:ilvl="5" w:tplc="CEA2D8AC">
      <w:numFmt w:val="decimal"/>
      <w:lvlText w:val=""/>
      <w:lvlJc w:val="left"/>
    </w:lvl>
    <w:lvl w:ilvl="6" w:tplc="E1063C10">
      <w:numFmt w:val="decimal"/>
      <w:lvlText w:val=""/>
      <w:lvlJc w:val="left"/>
    </w:lvl>
    <w:lvl w:ilvl="7" w:tplc="8A7C54C2">
      <w:numFmt w:val="decimal"/>
      <w:lvlText w:val=""/>
      <w:lvlJc w:val="left"/>
    </w:lvl>
    <w:lvl w:ilvl="8" w:tplc="2CB0B2B6">
      <w:numFmt w:val="decimal"/>
      <w:lvlText w:val=""/>
      <w:lvlJc w:val="left"/>
    </w:lvl>
  </w:abstractNum>
  <w:abstractNum w:abstractNumId="71">
    <w:nsid w:val="00006BE8"/>
    <w:multiLevelType w:val="hybridMultilevel"/>
    <w:tmpl w:val="FBF8F4BA"/>
    <w:lvl w:ilvl="0" w:tplc="11B6D70E">
      <w:start w:val="1"/>
      <w:numFmt w:val="bullet"/>
      <w:lvlText w:val="В"/>
      <w:lvlJc w:val="left"/>
    </w:lvl>
    <w:lvl w:ilvl="1" w:tplc="AAB0915E">
      <w:numFmt w:val="decimal"/>
      <w:lvlText w:val=""/>
      <w:lvlJc w:val="left"/>
    </w:lvl>
    <w:lvl w:ilvl="2" w:tplc="500C5058">
      <w:numFmt w:val="decimal"/>
      <w:lvlText w:val=""/>
      <w:lvlJc w:val="left"/>
    </w:lvl>
    <w:lvl w:ilvl="3" w:tplc="9F52A89C">
      <w:numFmt w:val="decimal"/>
      <w:lvlText w:val=""/>
      <w:lvlJc w:val="left"/>
    </w:lvl>
    <w:lvl w:ilvl="4" w:tplc="E736ADA6">
      <w:numFmt w:val="decimal"/>
      <w:lvlText w:val=""/>
      <w:lvlJc w:val="left"/>
    </w:lvl>
    <w:lvl w:ilvl="5" w:tplc="49D834F0">
      <w:numFmt w:val="decimal"/>
      <w:lvlText w:val=""/>
      <w:lvlJc w:val="left"/>
    </w:lvl>
    <w:lvl w:ilvl="6" w:tplc="679EB8B0">
      <w:numFmt w:val="decimal"/>
      <w:lvlText w:val=""/>
      <w:lvlJc w:val="left"/>
    </w:lvl>
    <w:lvl w:ilvl="7" w:tplc="B8E6C4FA">
      <w:numFmt w:val="decimal"/>
      <w:lvlText w:val=""/>
      <w:lvlJc w:val="left"/>
    </w:lvl>
    <w:lvl w:ilvl="8" w:tplc="5040406C">
      <w:numFmt w:val="decimal"/>
      <w:lvlText w:val=""/>
      <w:lvlJc w:val="left"/>
    </w:lvl>
  </w:abstractNum>
  <w:abstractNum w:abstractNumId="72">
    <w:nsid w:val="00006C69"/>
    <w:multiLevelType w:val="hybridMultilevel"/>
    <w:tmpl w:val="3F1C87B0"/>
    <w:lvl w:ilvl="0" w:tplc="F75051EA">
      <w:start w:val="1"/>
      <w:numFmt w:val="bullet"/>
      <w:lvlText w:val="С"/>
      <w:lvlJc w:val="left"/>
    </w:lvl>
    <w:lvl w:ilvl="1" w:tplc="E06AF3FA">
      <w:start w:val="1"/>
      <w:numFmt w:val="bullet"/>
      <w:lvlText w:val=" "/>
      <w:lvlJc w:val="left"/>
    </w:lvl>
    <w:lvl w:ilvl="2" w:tplc="77BAA3A0">
      <w:start w:val="1"/>
      <w:numFmt w:val="bullet"/>
      <w:lvlText w:val="В"/>
      <w:lvlJc w:val="left"/>
    </w:lvl>
    <w:lvl w:ilvl="3" w:tplc="B268D9DC">
      <w:numFmt w:val="decimal"/>
      <w:lvlText w:val=""/>
      <w:lvlJc w:val="left"/>
    </w:lvl>
    <w:lvl w:ilvl="4" w:tplc="88300D4E">
      <w:numFmt w:val="decimal"/>
      <w:lvlText w:val=""/>
      <w:lvlJc w:val="left"/>
    </w:lvl>
    <w:lvl w:ilvl="5" w:tplc="ECC61CEE">
      <w:numFmt w:val="decimal"/>
      <w:lvlText w:val=""/>
      <w:lvlJc w:val="left"/>
    </w:lvl>
    <w:lvl w:ilvl="6" w:tplc="202A743A">
      <w:numFmt w:val="decimal"/>
      <w:lvlText w:val=""/>
      <w:lvlJc w:val="left"/>
    </w:lvl>
    <w:lvl w:ilvl="7" w:tplc="5614A6CC">
      <w:numFmt w:val="decimal"/>
      <w:lvlText w:val=""/>
      <w:lvlJc w:val="left"/>
    </w:lvl>
    <w:lvl w:ilvl="8" w:tplc="6B947026">
      <w:numFmt w:val="decimal"/>
      <w:lvlText w:val=""/>
      <w:lvlJc w:val="left"/>
    </w:lvl>
  </w:abstractNum>
  <w:abstractNum w:abstractNumId="73">
    <w:nsid w:val="00006D22"/>
    <w:multiLevelType w:val="hybridMultilevel"/>
    <w:tmpl w:val="6E66B00C"/>
    <w:lvl w:ilvl="0" w:tplc="2BFA605A">
      <w:start w:val="1"/>
      <w:numFmt w:val="decimal"/>
      <w:lvlText w:val="%1."/>
      <w:lvlJc w:val="left"/>
    </w:lvl>
    <w:lvl w:ilvl="1" w:tplc="B934AAAE">
      <w:numFmt w:val="decimal"/>
      <w:lvlText w:val=""/>
      <w:lvlJc w:val="left"/>
    </w:lvl>
    <w:lvl w:ilvl="2" w:tplc="4E0C89FC">
      <w:numFmt w:val="decimal"/>
      <w:lvlText w:val=""/>
      <w:lvlJc w:val="left"/>
    </w:lvl>
    <w:lvl w:ilvl="3" w:tplc="F22E5AAE">
      <w:numFmt w:val="decimal"/>
      <w:lvlText w:val=""/>
      <w:lvlJc w:val="left"/>
    </w:lvl>
    <w:lvl w:ilvl="4" w:tplc="195096B2">
      <w:numFmt w:val="decimal"/>
      <w:lvlText w:val=""/>
      <w:lvlJc w:val="left"/>
    </w:lvl>
    <w:lvl w:ilvl="5" w:tplc="AF56E70E">
      <w:numFmt w:val="decimal"/>
      <w:lvlText w:val=""/>
      <w:lvlJc w:val="left"/>
    </w:lvl>
    <w:lvl w:ilvl="6" w:tplc="BD26EBF6">
      <w:numFmt w:val="decimal"/>
      <w:lvlText w:val=""/>
      <w:lvlJc w:val="left"/>
    </w:lvl>
    <w:lvl w:ilvl="7" w:tplc="CEEE07B0">
      <w:numFmt w:val="decimal"/>
      <w:lvlText w:val=""/>
      <w:lvlJc w:val="left"/>
    </w:lvl>
    <w:lvl w:ilvl="8" w:tplc="34E6D90C">
      <w:numFmt w:val="decimal"/>
      <w:lvlText w:val=""/>
      <w:lvlJc w:val="left"/>
    </w:lvl>
  </w:abstractNum>
  <w:abstractNum w:abstractNumId="74">
    <w:nsid w:val="00006D69"/>
    <w:multiLevelType w:val="hybridMultilevel"/>
    <w:tmpl w:val="FE76AEC4"/>
    <w:lvl w:ilvl="0" w:tplc="23C6E26A">
      <w:start w:val="1"/>
      <w:numFmt w:val="bullet"/>
      <w:lvlText w:val="А"/>
      <w:lvlJc w:val="left"/>
    </w:lvl>
    <w:lvl w:ilvl="1" w:tplc="BC0211CC">
      <w:numFmt w:val="decimal"/>
      <w:lvlText w:val=""/>
      <w:lvlJc w:val="left"/>
    </w:lvl>
    <w:lvl w:ilvl="2" w:tplc="30D234A4">
      <w:numFmt w:val="decimal"/>
      <w:lvlText w:val=""/>
      <w:lvlJc w:val="left"/>
    </w:lvl>
    <w:lvl w:ilvl="3" w:tplc="DF00C874">
      <w:numFmt w:val="decimal"/>
      <w:lvlText w:val=""/>
      <w:lvlJc w:val="left"/>
    </w:lvl>
    <w:lvl w:ilvl="4" w:tplc="7DF8FDDA">
      <w:numFmt w:val="decimal"/>
      <w:lvlText w:val=""/>
      <w:lvlJc w:val="left"/>
    </w:lvl>
    <w:lvl w:ilvl="5" w:tplc="4438779E">
      <w:numFmt w:val="decimal"/>
      <w:lvlText w:val=""/>
      <w:lvlJc w:val="left"/>
    </w:lvl>
    <w:lvl w:ilvl="6" w:tplc="5C2EBECE">
      <w:numFmt w:val="decimal"/>
      <w:lvlText w:val=""/>
      <w:lvlJc w:val="left"/>
    </w:lvl>
    <w:lvl w:ilvl="7" w:tplc="A0D2FFAE">
      <w:numFmt w:val="decimal"/>
      <w:lvlText w:val=""/>
      <w:lvlJc w:val="left"/>
    </w:lvl>
    <w:lvl w:ilvl="8" w:tplc="85882A9C">
      <w:numFmt w:val="decimal"/>
      <w:lvlText w:val=""/>
      <w:lvlJc w:val="left"/>
    </w:lvl>
  </w:abstractNum>
  <w:abstractNum w:abstractNumId="75">
    <w:nsid w:val="000071F0"/>
    <w:multiLevelType w:val="hybridMultilevel"/>
    <w:tmpl w:val="52C0128A"/>
    <w:lvl w:ilvl="0" w:tplc="7F6CCA02">
      <w:start w:val="1"/>
      <w:numFmt w:val="bullet"/>
      <w:lvlText w:val="В"/>
      <w:lvlJc w:val="left"/>
    </w:lvl>
    <w:lvl w:ilvl="1" w:tplc="5D54DD60">
      <w:numFmt w:val="decimal"/>
      <w:lvlText w:val=""/>
      <w:lvlJc w:val="left"/>
    </w:lvl>
    <w:lvl w:ilvl="2" w:tplc="5E64A8C0">
      <w:numFmt w:val="decimal"/>
      <w:lvlText w:val=""/>
      <w:lvlJc w:val="left"/>
    </w:lvl>
    <w:lvl w:ilvl="3" w:tplc="738E9C4E">
      <w:numFmt w:val="decimal"/>
      <w:lvlText w:val=""/>
      <w:lvlJc w:val="left"/>
    </w:lvl>
    <w:lvl w:ilvl="4" w:tplc="DE0E71CA">
      <w:numFmt w:val="decimal"/>
      <w:lvlText w:val=""/>
      <w:lvlJc w:val="left"/>
    </w:lvl>
    <w:lvl w:ilvl="5" w:tplc="EA62354E">
      <w:numFmt w:val="decimal"/>
      <w:lvlText w:val=""/>
      <w:lvlJc w:val="left"/>
    </w:lvl>
    <w:lvl w:ilvl="6" w:tplc="47A4F0EC">
      <w:numFmt w:val="decimal"/>
      <w:lvlText w:val=""/>
      <w:lvlJc w:val="left"/>
    </w:lvl>
    <w:lvl w:ilvl="7" w:tplc="35C4F104">
      <w:numFmt w:val="decimal"/>
      <w:lvlText w:val=""/>
      <w:lvlJc w:val="left"/>
    </w:lvl>
    <w:lvl w:ilvl="8" w:tplc="AED49774">
      <w:numFmt w:val="decimal"/>
      <w:lvlText w:val=""/>
      <w:lvlJc w:val="left"/>
    </w:lvl>
  </w:abstractNum>
  <w:abstractNum w:abstractNumId="76">
    <w:nsid w:val="00007282"/>
    <w:multiLevelType w:val="hybridMultilevel"/>
    <w:tmpl w:val="7AFA62AC"/>
    <w:lvl w:ilvl="0" w:tplc="D5F0E8C4">
      <w:start w:val="1"/>
      <w:numFmt w:val="bullet"/>
      <w:lvlText w:val="В"/>
      <w:lvlJc w:val="left"/>
    </w:lvl>
    <w:lvl w:ilvl="1" w:tplc="588A42F6">
      <w:start w:val="1"/>
      <w:numFmt w:val="bullet"/>
      <w:lvlText w:val=" "/>
      <w:lvlJc w:val="left"/>
    </w:lvl>
    <w:lvl w:ilvl="2" w:tplc="69B0EEE2">
      <w:numFmt w:val="decimal"/>
      <w:lvlText w:val=""/>
      <w:lvlJc w:val="left"/>
    </w:lvl>
    <w:lvl w:ilvl="3" w:tplc="0A8887D6">
      <w:numFmt w:val="decimal"/>
      <w:lvlText w:val=""/>
      <w:lvlJc w:val="left"/>
    </w:lvl>
    <w:lvl w:ilvl="4" w:tplc="B4D4B1EE">
      <w:numFmt w:val="decimal"/>
      <w:lvlText w:val=""/>
      <w:lvlJc w:val="left"/>
    </w:lvl>
    <w:lvl w:ilvl="5" w:tplc="9C281FE4">
      <w:numFmt w:val="decimal"/>
      <w:lvlText w:val=""/>
      <w:lvlJc w:val="left"/>
    </w:lvl>
    <w:lvl w:ilvl="6" w:tplc="E70EBE08">
      <w:numFmt w:val="decimal"/>
      <w:lvlText w:val=""/>
      <w:lvlJc w:val="left"/>
    </w:lvl>
    <w:lvl w:ilvl="7" w:tplc="E39EE7E0">
      <w:numFmt w:val="decimal"/>
      <w:lvlText w:val=""/>
      <w:lvlJc w:val="left"/>
    </w:lvl>
    <w:lvl w:ilvl="8" w:tplc="23BE7F56">
      <w:numFmt w:val="decimal"/>
      <w:lvlText w:val=""/>
      <w:lvlJc w:val="left"/>
    </w:lvl>
  </w:abstractNum>
  <w:abstractNum w:abstractNumId="77">
    <w:nsid w:val="000073D9"/>
    <w:multiLevelType w:val="hybridMultilevel"/>
    <w:tmpl w:val="86666DD6"/>
    <w:lvl w:ilvl="0" w:tplc="40325086">
      <w:start w:val="1"/>
      <w:numFmt w:val="bullet"/>
      <w:lvlText w:val="\emdash "/>
      <w:lvlJc w:val="left"/>
    </w:lvl>
    <w:lvl w:ilvl="1" w:tplc="8BD871F6">
      <w:start w:val="1"/>
      <w:numFmt w:val="bullet"/>
      <w:lvlText w:val="В"/>
      <w:lvlJc w:val="left"/>
    </w:lvl>
    <w:lvl w:ilvl="2" w:tplc="62BE678C">
      <w:numFmt w:val="decimal"/>
      <w:lvlText w:val=""/>
      <w:lvlJc w:val="left"/>
    </w:lvl>
    <w:lvl w:ilvl="3" w:tplc="D086202E">
      <w:numFmt w:val="decimal"/>
      <w:lvlText w:val=""/>
      <w:lvlJc w:val="left"/>
    </w:lvl>
    <w:lvl w:ilvl="4" w:tplc="EEFCEFF8">
      <w:numFmt w:val="decimal"/>
      <w:lvlText w:val=""/>
      <w:lvlJc w:val="left"/>
    </w:lvl>
    <w:lvl w:ilvl="5" w:tplc="9EF0CA3C">
      <w:numFmt w:val="decimal"/>
      <w:lvlText w:val=""/>
      <w:lvlJc w:val="left"/>
    </w:lvl>
    <w:lvl w:ilvl="6" w:tplc="16728694">
      <w:numFmt w:val="decimal"/>
      <w:lvlText w:val=""/>
      <w:lvlJc w:val="left"/>
    </w:lvl>
    <w:lvl w:ilvl="7" w:tplc="78746414">
      <w:numFmt w:val="decimal"/>
      <w:lvlText w:val=""/>
      <w:lvlJc w:val="left"/>
    </w:lvl>
    <w:lvl w:ilvl="8" w:tplc="C4FEB72C">
      <w:numFmt w:val="decimal"/>
      <w:lvlText w:val=""/>
      <w:lvlJc w:val="left"/>
    </w:lvl>
  </w:abstractNum>
  <w:abstractNum w:abstractNumId="78">
    <w:nsid w:val="0000765F"/>
    <w:multiLevelType w:val="hybridMultilevel"/>
    <w:tmpl w:val="B69E7AEA"/>
    <w:lvl w:ilvl="0" w:tplc="E868A1DA">
      <w:start w:val="1"/>
      <w:numFmt w:val="bullet"/>
      <w:lvlText w:val="в"/>
      <w:lvlJc w:val="left"/>
    </w:lvl>
    <w:lvl w:ilvl="1" w:tplc="A68A6804">
      <w:start w:val="1"/>
      <w:numFmt w:val="bullet"/>
      <w:lvlText w:val="В"/>
      <w:lvlJc w:val="left"/>
    </w:lvl>
    <w:lvl w:ilvl="2" w:tplc="EDCC57D0">
      <w:numFmt w:val="decimal"/>
      <w:lvlText w:val=""/>
      <w:lvlJc w:val="left"/>
    </w:lvl>
    <w:lvl w:ilvl="3" w:tplc="1DD8631C">
      <w:numFmt w:val="decimal"/>
      <w:lvlText w:val=""/>
      <w:lvlJc w:val="left"/>
    </w:lvl>
    <w:lvl w:ilvl="4" w:tplc="BEE28D7A">
      <w:numFmt w:val="decimal"/>
      <w:lvlText w:val=""/>
      <w:lvlJc w:val="left"/>
    </w:lvl>
    <w:lvl w:ilvl="5" w:tplc="2D7C5F4C">
      <w:numFmt w:val="decimal"/>
      <w:lvlText w:val=""/>
      <w:lvlJc w:val="left"/>
    </w:lvl>
    <w:lvl w:ilvl="6" w:tplc="6C929A8C">
      <w:numFmt w:val="decimal"/>
      <w:lvlText w:val=""/>
      <w:lvlJc w:val="left"/>
    </w:lvl>
    <w:lvl w:ilvl="7" w:tplc="5378BC60">
      <w:numFmt w:val="decimal"/>
      <w:lvlText w:val=""/>
      <w:lvlJc w:val="left"/>
    </w:lvl>
    <w:lvl w:ilvl="8" w:tplc="3E64F220">
      <w:numFmt w:val="decimal"/>
      <w:lvlText w:val=""/>
      <w:lvlJc w:val="left"/>
    </w:lvl>
  </w:abstractNum>
  <w:abstractNum w:abstractNumId="79">
    <w:nsid w:val="0000773B"/>
    <w:multiLevelType w:val="hybridMultilevel"/>
    <w:tmpl w:val="041ABEAE"/>
    <w:lvl w:ilvl="0" w:tplc="CD26ABE0">
      <w:start w:val="1"/>
      <w:numFmt w:val="bullet"/>
      <w:lvlText w:val="В"/>
      <w:lvlJc w:val="left"/>
    </w:lvl>
    <w:lvl w:ilvl="1" w:tplc="65CCA70E">
      <w:start w:val="1"/>
      <w:numFmt w:val="bullet"/>
      <w:lvlText w:val="В"/>
      <w:lvlJc w:val="left"/>
    </w:lvl>
    <w:lvl w:ilvl="2" w:tplc="533EDEC6">
      <w:numFmt w:val="decimal"/>
      <w:lvlText w:val=""/>
      <w:lvlJc w:val="left"/>
    </w:lvl>
    <w:lvl w:ilvl="3" w:tplc="04D022C0">
      <w:numFmt w:val="decimal"/>
      <w:lvlText w:val=""/>
      <w:lvlJc w:val="left"/>
    </w:lvl>
    <w:lvl w:ilvl="4" w:tplc="9B70A622">
      <w:numFmt w:val="decimal"/>
      <w:lvlText w:val=""/>
      <w:lvlJc w:val="left"/>
    </w:lvl>
    <w:lvl w:ilvl="5" w:tplc="07DCE0A6">
      <w:numFmt w:val="decimal"/>
      <w:lvlText w:val=""/>
      <w:lvlJc w:val="left"/>
    </w:lvl>
    <w:lvl w:ilvl="6" w:tplc="FBB843F2">
      <w:numFmt w:val="decimal"/>
      <w:lvlText w:val=""/>
      <w:lvlJc w:val="left"/>
    </w:lvl>
    <w:lvl w:ilvl="7" w:tplc="E5AEC090">
      <w:numFmt w:val="decimal"/>
      <w:lvlText w:val=""/>
      <w:lvlJc w:val="left"/>
    </w:lvl>
    <w:lvl w:ilvl="8" w:tplc="FF6431FC">
      <w:numFmt w:val="decimal"/>
      <w:lvlText w:val=""/>
      <w:lvlJc w:val="left"/>
    </w:lvl>
  </w:abstractNum>
  <w:abstractNum w:abstractNumId="80">
    <w:nsid w:val="00007874"/>
    <w:multiLevelType w:val="hybridMultilevel"/>
    <w:tmpl w:val="DDBC15F6"/>
    <w:lvl w:ilvl="0" w:tplc="CD46813E">
      <w:start w:val="1"/>
      <w:numFmt w:val="bullet"/>
      <w:lvlText w:val="В"/>
      <w:lvlJc w:val="left"/>
    </w:lvl>
    <w:lvl w:ilvl="1" w:tplc="B78A989C">
      <w:numFmt w:val="decimal"/>
      <w:lvlText w:val=""/>
      <w:lvlJc w:val="left"/>
    </w:lvl>
    <w:lvl w:ilvl="2" w:tplc="228CCF84">
      <w:numFmt w:val="decimal"/>
      <w:lvlText w:val=""/>
      <w:lvlJc w:val="left"/>
    </w:lvl>
    <w:lvl w:ilvl="3" w:tplc="8EDC3888">
      <w:numFmt w:val="decimal"/>
      <w:lvlText w:val=""/>
      <w:lvlJc w:val="left"/>
    </w:lvl>
    <w:lvl w:ilvl="4" w:tplc="267264FC">
      <w:numFmt w:val="decimal"/>
      <w:lvlText w:val=""/>
      <w:lvlJc w:val="left"/>
    </w:lvl>
    <w:lvl w:ilvl="5" w:tplc="AAEE1786">
      <w:numFmt w:val="decimal"/>
      <w:lvlText w:val=""/>
      <w:lvlJc w:val="left"/>
    </w:lvl>
    <w:lvl w:ilvl="6" w:tplc="E6CEFB18">
      <w:numFmt w:val="decimal"/>
      <w:lvlText w:val=""/>
      <w:lvlJc w:val="left"/>
    </w:lvl>
    <w:lvl w:ilvl="7" w:tplc="57A01E9E">
      <w:numFmt w:val="decimal"/>
      <w:lvlText w:val=""/>
      <w:lvlJc w:val="left"/>
    </w:lvl>
    <w:lvl w:ilvl="8" w:tplc="10283E1E">
      <w:numFmt w:val="decimal"/>
      <w:lvlText w:val=""/>
      <w:lvlJc w:val="left"/>
    </w:lvl>
  </w:abstractNum>
  <w:abstractNum w:abstractNumId="81">
    <w:nsid w:val="00007B44"/>
    <w:multiLevelType w:val="hybridMultilevel"/>
    <w:tmpl w:val="12C221FE"/>
    <w:lvl w:ilvl="0" w:tplc="621E797C">
      <w:start w:val="1"/>
      <w:numFmt w:val="bullet"/>
      <w:lvlText w:val="В"/>
      <w:lvlJc w:val="left"/>
    </w:lvl>
    <w:lvl w:ilvl="1" w:tplc="28E8A280">
      <w:start w:val="1"/>
      <w:numFmt w:val="decimal"/>
      <w:lvlText w:val="%2"/>
      <w:lvlJc w:val="left"/>
    </w:lvl>
    <w:lvl w:ilvl="2" w:tplc="9FF60E8A">
      <w:numFmt w:val="decimal"/>
      <w:lvlText w:val=""/>
      <w:lvlJc w:val="left"/>
    </w:lvl>
    <w:lvl w:ilvl="3" w:tplc="46C8ED1C">
      <w:numFmt w:val="decimal"/>
      <w:lvlText w:val=""/>
      <w:lvlJc w:val="left"/>
    </w:lvl>
    <w:lvl w:ilvl="4" w:tplc="E168D2CA">
      <w:numFmt w:val="decimal"/>
      <w:lvlText w:val=""/>
      <w:lvlJc w:val="left"/>
    </w:lvl>
    <w:lvl w:ilvl="5" w:tplc="1832AC74">
      <w:numFmt w:val="decimal"/>
      <w:lvlText w:val=""/>
      <w:lvlJc w:val="left"/>
    </w:lvl>
    <w:lvl w:ilvl="6" w:tplc="8BA4AA70">
      <w:numFmt w:val="decimal"/>
      <w:lvlText w:val=""/>
      <w:lvlJc w:val="left"/>
    </w:lvl>
    <w:lvl w:ilvl="7" w:tplc="22C68166">
      <w:numFmt w:val="decimal"/>
      <w:lvlText w:val=""/>
      <w:lvlJc w:val="left"/>
    </w:lvl>
    <w:lvl w:ilvl="8" w:tplc="8BA6E67E">
      <w:numFmt w:val="decimal"/>
      <w:lvlText w:val=""/>
      <w:lvlJc w:val="left"/>
    </w:lvl>
  </w:abstractNum>
  <w:abstractNum w:abstractNumId="82">
    <w:nsid w:val="00007DD1"/>
    <w:multiLevelType w:val="hybridMultilevel"/>
    <w:tmpl w:val="F4447B18"/>
    <w:lvl w:ilvl="0" w:tplc="CCA2EE10">
      <w:start w:val="1"/>
      <w:numFmt w:val="bullet"/>
      <w:lvlText w:val="В"/>
      <w:lvlJc w:val="left"/>
    </w:lvl>
    <w:lvl w:ilvl="1" w:tplc="7A0CC008">
      <w:numFmt w:val="decimal"/>
      <w:lvlText w:val=""/>
      <w:lvlJc w:val="left"/>
    </w:lvl>
    <w:lvl w:ilvl="2" w:tplc="A7B689A6">
      <w:numFmt w:val="decimal"/>
      <w:lvlText w:val=""/>
      <w:lvlJc w:val="left"/>
    </w:lvl>
    <w:lvl w:ilvl="3" w:tplc="08061AD8">
      <w:numFmt w:val="decimal"/>
      <w:lvlText w:val=""/>
      <w:lvlJc w:val="left"/>
    </w:lvl>
    <w:lvl w:ilvl="4" w:tplc="58BA747C">
      <w:numFmt w:val="decimal"/>
      <w:lvlText w:val=""/>
      <w:lvlJc w:val="left"/>
    </w:lvl>
    <w:lvl w:ilvl="5" w:tplc="1DD00E52">
      <w:numFmt w:val="decimal"/>
      <w:lvlText w:val=""/>
      <w:lvlJc w:val="left"/>
    </w:lvl>
    <w:lvl w:ilvl="6" w:tplc="9AEE1076">
      <w:numFmt w:val="decimal"/>
      <w:lvlText w:val=""/>
      <w:lvlJc w:val="left"/>
    </w:lvl>
    <w:lvl w:ilvl="7" w:tplc="CE287C94">
      <w:numFmt w:val="decimal"/>
      <w:lvlText w:val=""/>
      <w:lvlJc w:val="left"/>
    </w:lvl>
    <w:lvl w:ilvl="8" w:tplc="9B42C896">
      <w:numFmt w:val="decimal"/>
      <w:lvlText w:val=""/>
      <w:lvlJc w:val="left"/>
    </w:lvl>
  </w:abstractNum>
  <w:num w:numId="1">
    <w:abstractNumId w:val="38"/>
  </w:num>
  <w:num w:numId="2">
    <w:abstractNumId w:val="31"/>
  </w:num>
  <w:num w:numId="3">
    <w:abstractNumId w:val="7"/>
  </w:num>
  <w:num w:numId="4">
    <w:abstractNumId w:val="29"/>
  </w:num>
  <w:num w:numId="5">
    <w:abstractNumId w:val="72"/>
  </w:num>
  <w:num w:numId="6">
    <w:abstractNumId w:val="34"/>
  </w:num>
  <w:num w:numId="7">
    <w:abstractNumId w:val="82"/>
  </w:num>
  <w:num w:numId="8">
    <w:abstractNumId w:val="63"/>
  </w:num>
  <w:num w:numId="9">
    <w:abstractNumId w:val="18"/>
  </w:num>
  <w:num w:numId="10">
    <w:abstractNumId w:val="67"/>
  </w:num>
  <w:num w:numId="11">
    <w:abstractNumId w:val="70"/>
  </w:num>
  <w:num w:numId="12">
    <w:abstractNumId w:val="30"/>
  </w:num>
  <w:num w:numId="13">
    <w:abstractNumId w:val="36"/>
  </w:num>
  <w:num w:numId="14">
    <w:abstractNumId w:val="75"/>
  </w:num>
  <w:num w:numId="15">
    <w:abstractNumId w:val="2"/>
  </w:num>
  <w:num w:numId="16">
    <w:abstractNumId w:val="39"/>
  </w:num>
  <w:num w:numId="17">
    <w:abstractNumId w:val="17"/>
  </w:num>
  <w:num w:numId="18">
    <w:abstractNumId w:val="71"/>
  </w:num>
  <w:num w:numId="19">
    <w:abstractNumId w:val="52"/>
  </w:num>
  <w:num w:numId="20">
    <w:abstractNumId w:val="54"/>
  </w:num>
  <w:num w:numId="21">
    <w:abstractNumId w:val="19"/>
  </w:num>
  <w:num w:numId="22">
    <w:abstractNumId w:val="8"/>
  </w:num>
  <w:num w:numId="23">
    <w:abstractNumId w:val="65"/>
  </w:num>
  <w:num w:numId="24">
    <w:abstractNumId w:val="27"/>
  </w:num>
  <w:num w:numId="25">
    <w:abstractNumId w:val="80"/>
  </w:num>
  <w:num w:numId="26">
    <w:abstractNumId w:val="25"/>
  </w:num>
  <w:num w:numId="27">
    <w:abstractNumId w:val="10"/>
  </w:num>
  <w:num w:numId="28">
    <w:abstractNumId w:val="61"/>
  </w:num>
  <w:num w:numId="29">
    <w:abstractNumId w:val="60"/>
  </w:num>
  <w:num w:numId="30">
    <w:abstractNumId w:val="46"/>
  </w:num>
  <w:num w:numId="31">
    <w:abstractNumId w:val="24"/>
  </w:num>
  <w:num w:numId="32">
    <w:abstractNumId w:val="11"/>
  </w:num>
  <w:num w:numId="33">
    <w:abstractNumId w:val="0"/>
  </w:num>
  <w:num w:numId="34">
    <w:abstractNumId w:val="3"/>
  </w:num>
  <w:num w:numId="35">
    <w:abstractNumId w:val="68"/>
  </w:num>
  <w:num w:numId="36">
    <w:abstractNumId w:val="73"/>
  </w:num>
  <w:num w:numId="37">
    <w:abstractNumId w:val="22"/>
  </w:num>
  <w:num w:numId="38">
    <w:abstractNumId w:val="9"/>
  </w:num>
  <w:num w:numId="39">
    <w:abstractNumId w:val="42"/>
  </w:num>
  <w:num w:numId="40">
    <w:abstractNumId w:val="1"/>
  </w:num>
  <w:num w:numId="41">
    <w:abstractNumId w:val="33"/>
  </w:num>
  <w:num w:numId="42">
    <w:abstractNumId w:val="66"/>
  </w:num>
  <w:num w:numId="43">
    <w:abstractNumId w:val="55"/>
  </w:num>
  <w:num w:numId="44">
    <w:abstractNumId w:val="41"/>
  </w:num>
  <w:num w:numId="45">
    <w:abstractNumId w:val="4"/>
  </w:num>
  <w:num w:numId="46">
    <w:abstractNumId w:val="20"/>
  </w:num>
  <w:num w:numId="47">
    <w:abstractNumId w:val="58"/>
  </w:num>
  <w:num w:numId="48">
    <w:abstractNumId w:val="32"/>
  </w:num>
  <w:num w:numId="49">
    <w:abstractNumId w:val="40"/>
  </w:num>
  <w:num w:numId="50">
    <w:abstractNumId w:val="53"/>
  </w:num>
  <w:num w:numId="51">
    <w:abstractNumId w:val="13"/>
  </w:num>
  <w:num w:numId="52">
    <w:abstractNumId w:val="37"/>
  </w:num>
  <w:num w:numId="53">
    <w:abstractNumId w:val="81"/>
  </w:num>
  <w:num w:numId="54">
    <w:abstractNumId w:val="57"/>
  </w:num>
  <w:num w:numId="55">
    <w:abstractNumId w:val="78"/>
  </w:num>
  <w:num w:numId="56">
    <w:abstractNumId w:val="16"/>
  </w:num>
  <w:num w:numId="57">
    <w:abstractNumId w:val="28"/>
  </w:num>
  <w:num w:numId="58">
    <w:abstractNumId w:val="6"/>
  </w:num>
  <w:num w:numId="59">
    <w:abstractNumId w:val="51"/>
  </w:num>
  <w:num w:numId="60">
    <w:abstractNumId w:val="79"/>
  </w:num>
  <w:num w:numId="61">
    <w:abstractNumId w:val="76"/>
  </w:num>
  <w:num w:numId="62">
    <w:abstractNumId w:val="26"/>
  </w:num>
  <w:num w:numId="63">
    <w:abstractNumId w:val="23"/>
  </w:num>
  <w:num w:numId="64">
    <w:abstractNumId w:val="21"/>
  </w:num>
  <w:num w:numId="65">
    <w:abstractNumId w:val="47"/>
  </w:num>
  <w:num w:numId="66">
    <w:abstractNumId w:val="35"/>
  </w:num>
  <w:num w:numId="67">
    <w:abstractNumId w:val="45"/>
  </w:num>
  <w:num w:numId="68">
    <w:abstractNumId w:val="74"/>
  </w:num>
  <w:num w:numId="69">
    <w:abstractNumId w:val="69"/>
  </w:num>
  <w:num w:numId="70">
    <w:abstractNumId w:val="43"/>
  </w:num>
  <w:num w:numId="71">
    <w:abstractNumId w:val="14"/>
  </w:num>
  <w:num w:numId="72">
    <w:abstractNumId w:val="62"/>
  </w:num>
  <w:num w:numId="73">
    <w:abstractNumId w:val="77"/>
  </w:num>
  <w:num w:numId="74">
    <w:abstractNumId w:val="15"/>
  </w:num>
  <w:num w:numId="75">
    <w:abstractNumId w:val="48"/>
  </w:num>
  <w:num w:numId="76">
    <w:abstractNumId w:val="59"/>
  </w:num>
  <w:num w:numId="77">
    <w:abstractNumId w:val="44"/>
  </w:num>
  <w:num w:numId="78">
    <w:abstractNumId w:val="5"/>
  </w:num>
  <w:num w:numId="79">
    <w:abstractNumId w:val="64"/>
  </w:num>
  <w:num w:numId="80">
    <w:abstractNumId w:val="49"/>
  </w:num>
  <w:num w:numId="81">
    <w:abstractNumId w:val="50"/>
  </w:num>
  <w:num w:numId="82">
    <w:abstractNumId w:val="56"/>
  </w:num>
  <w:num w:numId="83">
    <w:abstractNumId w:val="12"/>
  </w:num>
  <w:numIdMacAtCleanup w:val="8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autoHyphenation/>
  <w:drawingGridHorizontalSpacing w:val="110"/>
  <w:displayHorizontalDrawingGridEvery w:val="2"/>
  <w:characterSpacingControl w:val="doNotCompress"/>
  <w:footnotePr>
    <w:footnote w:id="-1"/>
    <w:footnote w:id="0"/>
  </w:footnotePr>
  <w:endnotePr>
    <w:endnote w:id="-1"/>
    <w:endnote w:id="0"/>
  </w:endnotePr>
  <w:compat>
    <w:useFELayout/>
  </w:compat>
  <w:rsids>
    <w:rsidRoot w:val="008D7992"/>
    <w:rsid w:val="002441B5"/>
    <w:rsid w:val="002927E3"/>
    <w:rsid w:val="004A696F"/>
    <w:rsid w:val="006336F4"/>
    <w:rsid w:val="007225FD"/>
    <w:rsid w:val="007F2A3B"/>
    <w:rsid w:val="00865157"/>
    <w:rsid w:val="008D7992"/>
    <w:rsid w:val="00917405"/>
    <w:rsid w:val="00971E47"/>
    <w:rsid w:val="00A20C7D"/>
    <w:rsid w:val="00E50179"/>
    <w:rsid w:val="00ED78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799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 w:type="paragraph" w:styleId="a4">
    <w:name w:val="header"/>
    <w:basedOn w:val="a"/>
    <w:link w:val="a5"/>
    <w:uiPriority w:val="99"/>
    <w:semiHidden/>
    <w:unhideWhenUsed/>
    <w:rsid w:val="007225FD"/>
    <w:pPr>
      <w:tabs>
        <w:tab w:val="center" w:pos="4677"/>
        <w:tab w:val="right" w:pos="9355"/>
      </w:tabs>
    </w:pPr>
  </w:style>
  <w:style w:type="character" w:customStyle="1" w:styleId="a5">
    <w:name w:val="Верхний колонтитул Знак"/>
    <w:basedOn w:val="a0"/>
    <w:link w:val="a4"/>
    <w:uiPriority w:val="99"/>
    <w:semiHidden/>
    <w:rsid w:val="007225FD"/>
  </w:style>
  <w:style w:type="paragraph" w:styleId="a6">
    <w:name w:val="footer"/>
    <w:basedOn w:val="a"/>
    <w:link w:val="a7"/>
    <w:uiPriority w:val="99"/>
    <w:unhideWhenUsed/>
    <w:rsid w:val="007225FD"/>
    <w:pPr>
      <w:tabs>
        <w:tab w:val="center" w:pos="4677"/>
        <w:tab w:val="right" w:pos="9355"/>
      </w:tabs>
    </w:pPr>
  </w:style>
  <w:style w:type="character" w:customStyle="1" w:styleId="a7">
    <w:name w:val="Нижний колонтитул Знак"/>
    <w:basedOn w:val="a0"/>
    <w:link w:val="a6"/>
    <w:uiPriority w:val="99"/>
    <w:rsid w:val="007225F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2AE540-555D-45E1-B33B-0018B32D9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135</Pages>
  <Words>34448</Words>
  <Characters>196359</Characters>
  <Application>Microsoft Office Word</Application>
  <DocSecurity>0</DocSecurity>
  <Lines>1636</Lines>
  <Paragraphs>460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230347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Инна</cp:lastModifiedBy>
  <cp:revision>3</cp:revision>
  <dcterms:created xsi:type="dcterms:W3CDTF">2017-10-28T21:42:00Z</dcterms:created>
  <dcterms:modified xsi:type="dcterms:W3CDTF">2017-10-28T21:20:00Z</dcterms:modified>
</cp:coreProperties>
</file>