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МИНОБРНАУКИ РОССИИ</w:t>
      </w:r>
    </w:p>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Федеральное государственное бюджетное образовательное учреждение</w:t>
      </w:r>
    </w:p>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высшего образования</w:t>
      </w:r>
    </w:p>
    <w:p w:rsidR="00895D08" w:rsidRPr="00AB2B6C" w:rsidRDefault="00895D08" w:rsidP="006140E3">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«Волгоградский государственный социально-педагогический университет»</w:t>
      </w:r>
    </w:p>
    <w:p w:rsidR="00DA6A7A" w:rsidRPr="00AB2B6C" w:rsidRDefault="001C5940" w:rsidP="00DA6A7A">
      <w:pPr>
        <w:widowControl w:val="0"/>
        <w:autoSpaceDE w:val="0"/>
        <w:spacing w:after="0" w:line="100" w:lineRule="atLeast"/>
        <w:jc w:val="center"/>
        <w:rPr>
          <w:rFonts w:ascii="Times New Roman" w:eastAsia="Times New Roman" w:hAnsi="Times New Roman" w:cs="Times New Roman"/>
          <w:sz w:val="28"/>
          <w:szCs w:val="24"/>
          <w:lang w:eastAsia="ar-SA"/>
        </w:rPr>
      </w:pPr>
      <w:r w:rsidRPr="00AB2B6C">
        <w:rPr>
          <w:rFonts w:ascii="Times New Roman" w:eastAsia="Times New Roman" w:hAnsi="Times New Roman" w:cs="Times New Roman"/>
          <w:sz w:val="28"/>
          <w:szCs w:val="24"/>
          <w:lang w:eastAsia="ar-SA"/>
        </w:rPr>
        <w:t>Кафедра педагогики</w:t>
      </w:r>
    </w:p>
    <w:p w:rsidR="00DA6A7A" w:rsidRPr="00AB2B6C" w:rsidRDefault="00DA6A7A" w:rsidP="00DA6A7A">
      <w:pPr>
        <w:spacing w:after="0" w:line="240" w:lineRule="auto"/>
        <w:jc w:val="center"/>
        <w:rPr>
          <w:rFonts w:ascii="Times New Roman" w:eastAsia="Times New Roman" w:hAnsi="Times New Roman" w:cs="Times New Roman"/>
          <w:sz w:val="28"/>
          <w:szCs w:val="24"/>
          <w:u w:val="single"/>
          <w:lang w:eastAsia="ar-SA"/>
        </w:rPr>
      </w:pPr>
    </w:p>
    <w:p w:rsidR="00895D08" w:rsidRDefault="00895D08" w:rsidP="006140E3">
      <w:pPr>
        <w:spacing w:after="0"/>
        <w:rPr>
          <w:rFonts w:ascii="Times New Roman" w:hAnsi="Times New Roman" w:cs="Times New Roman"/>
          <w:sz w:val="28"/>
          <w:szCs w:val="28"/>
        </w:rPr>
      </w:pPr>
    </w:p>
    <w:p w:rsidR="00FA505A" w:rsidRPr="00F71A90" w:rsidRDefault="00FA505A" w:rsidP="006140E3">
      <w:pPr>
        <w:spacing w:after="0"/>
        <w:rPr>
          <w:rFonts w:ascii="Times New Roman" w:hAnsi="Times New Roman" w:cs="Times New Roman"/>
          <w:sz w:val="28"/>
          <w:szCs w:val="28"/>
        </w:rPr>
      </w:pPr>
    </w:p>
    <w:p w:rsidR="007C025D" w:rsidRDefault="007C025D" w:rsidP="007C025D">
      <w:pPr>
        <w:widowControl w:val="0"/>
        <w:autoSpaceDE w:val="0"/>
        <w:spacing w:line="100" w:lineRule="atLeast"/>
        <w:ind w:left="6237"/>
        <w:rPr>
          <w:rFonts w:ascii="Times New Roman" w:eastAsia="Times New Roman" w:hAnsi="Times New Roman" w:cs="Times New Roman"/>
          <w:i/>
          <w:sz w:val="28"/>
          <w:szCs w:val="24"/>
          <w:lang w:eastAsia="ar-SA"/>
        </w:rPr>
      </w:pPr>
      <w:r w:rsidRPr="00AB2B6C">
        <w:rPr>
          <w:rFonts w:ascii="Times New Roman" w:eastAsia="Times New Roman" w:hAnsi="Times New Roman" w:cs="Times New Roman"/>
          <w:i/>
          <w:sz w:val="28"/>
          <w:szCs w:val="24"/>
          <w:lang w:eastAsia="ar-SA"/>
        </w:rPr>
        <w:t>Приложение к программе учебной дисциплины</w:t>
      </w:r>
    </w:p>
    <w:p w:rsidR="002D1291" w:rsidRDefault="002D1291" w:rsidP="006140E3">
      <w:pPr>
        <w:spacing w:after="0"/>
        <w:rPr>
          <w:rFonts w:ascii="Times New Roman" w:hAnsi="Times New Roman" w:cs="Times New Roman"/>
          <w:sz w:val="28"/>
          <w:szCs w:val="28"/>
        </w:rPr>
      </w:pPr>
    </w:p>
    <w:p w:rsidR="002D1291" w:rsidRPr="00F71A90" w:rsidRDefault="002D1291" w:rsidP="006140E3">
      <w:pPr>
        <w:spacing w:after="0"/>
        <w:rPr>
          <w:rFonts w:ascii="Times New Roman" w:hAnsi="Times New Roman" w:cs="Times New Roman"/>
          <w:sz w:val="28"/>
          <w:szCs w:val="28"/>
        </w:rPr>
      </w:pPr>
    </w:p>
    <w:p w:rsidR="00895D08" w:rsidRPr="00F71A90" w:rsidRDefault="00895D08" w:rsidP="006140E3">
      <w:pPr>
        <w:spacing w:after="0"/>
        <w:rPr>
          <w:rFonts w:ascii="Times New Roman" w:hAnsi="Times New Roman" w:cs="Times New Roman"/>
          <w:sz w:val="28"/>
          <w:szCs w:val="28"/>
        </w:rPr>
      </w:pPr>
    </w:p>
    <w:tbl>
      <w:tblPr>
        <w:tblStyle w:val="a4"/>
        <w:tblW w:w="0" w:type="auto"/>
        <w:tblLook w:val="04A0"/>
      </w:tblPr>
      <w:tblGrid>
        <w:gridCol w:w="9853"/>
      </w:tblGrid>
      <w:tr w:rsidR="00AB2B6C" w:rsidTr="00BC3DE8">
        <w:trPr>
          <w:trHeight w:val="5913"/>
        </w:trPr>
        <w:tc>
          <w:tcPr>
            <w:tcW w:w="9853" w:type="dxa"/>
            <w:tcBorders>
              <w:top w:val="nil"/>
              <w:left w:val="nil"/>
              <w:bottom w:val="nil"/>
              <w:right w:val="nil"/>
            </w:tcBorders>
          </w:tcPr>
          <w:p w:rsidR="00AB2B6C" w:rsidRPr="00F71A90" w:rsidRDefault="00AB2B6C" w:rsidP="00AB2B6C">
            <w:pPr>
              <w:jc w:val="center"/>
              <w:rPr>
                <w:rFonts w:ascii="Times New Roman" w:hAnsi="Times New Roman" w:cs="Times New Roman"/>
                <w:b/>
                <w:sz w:val="32"/>
                <w:szCs w:val="28"/>
              </w:rPr>
            </w:pPr>
            <w:r w:rsidRPr="00F71A90">
              <w:rPr>
                <w:rFonts w:ascii="Times New Roman" w:hAnsi="Times New Roman" w:cs="Times New Roman"/>
                <w:b/>
                <w:sz w:val="32"/>
                <w:szCs w:val="28"/>
              </w:rPr>
              <w:t>ФОНД ОЦЕНОЧНЫХ СРЕДСТВ</w:t>
            </w:r>
          </w:p>
          <w:p w:rsidR="00AB2B6C" w:rsidRPr="00F71A90" w:rsidRDefault="00AB2B6C" w:rsidP="00AB2B6C">
            <w:pPr>
              <w:jc w:val="center"/>
              <w:rPr>
                <w:rFonts w:ascii="Times New Roman" w:hAnsi="Times New Roman" w:cs="Times New Roman"/>
                <w:sz w:val="28"/>
                <w:szCs w:val="28"/>
              </w:rPr>
            </w:pPr>
          </w:p>
          <w:p w:rsidR="00AB2B6C" w:rsidRPr="00F71A90" w:rsidRDefault="00AB2B6C" w:rsidP="00FA505A">
            <w:pPr>
              <w:spacing w:line="360" w:lineRule="auto"/>
              <w:jc w:val="center"/>
              <w:rPr>
                <w:rFonts w:ascii="Times New Roman" w:hAnsi="Times New Roman" w:cs="Times New Roman"/>
                <w:b/>
                <w:sz w:val="28"/>
                <w:szCs w:val="28"/>
              </w:rPr>
            </w:pPr>
            <w:r w:rsidRPr="00F71A90">
              <w:rPr>
                <w:rFonts w:ascii="Times New Roman" w:hAnsi="Times New Roman" w:cs="Times New Roman"/>
                <w:sz w:val="28"/>
                <w:szCs w:val="28"/>
              </w:rPr>
              <w:t xml:space="preserve">для проведения текущего контроля и промежуточной аттестации студентов </w:t>
            </w:r>
            <w:r w:rsidRPr="00F71A90">
              <w:rPr>
                <w:rFonts w:ascii="Times New Roman" w:hAnsi="Times New Roman" w:cs="Times New Roman"/>
                <w:sz w:val="28"/>
                <w:szCs w:val="28"/>
              </w:rPr>
              <w:br/>
              <w:t>по дисциплине</w:t>
            </w:r>
            <w:r w:rsidRPr="00F71A90">
              <w:rPr>
                <w:rFonts w:ascii="Times New Roman" w:hAnsi="Times New Roman" w:cs="Times New Roman"/>
                <w:b/>
                <w:sz w:val="28"/>
                <w:szCs w:val="28"/>
              </w:rPr>
              <w:t xml:space="preserve"> «Профессиональная карьера преподавателя высшей школы»</w:t>
            </w:r>
          </w:p>
          <w:p w:rsidR="00AB2B6C" w:rsidRPr="00F71A90" w:rsidRDefault="00AB2B6C" w:rsidP="00FA505A">
            <w:pPr>
              <w:spacing w:line="360" w:lineRule="auto"/>
              <w:rPr>
                <w:rFonts w:ascii="Times New Roman" w:hAnsi="Times New Roman" w:cs="Times New Roman"/>
                <w:sz w:val="28"/>
                <w:szCs w:val="28"/>
              </w:rPr>
            </w:pPr>
          </w:p>
          <w:p w:rsidR="00AB2B6C" w:rsidRPr="00F71A90" w:rsidRDefault="00AB2B6C" w:rsidP="00FA505A">
            <w:pPr>
              <w:spacing w:line="360" w:lineRule="auto"/>
              <w:jc w:val="center"/>
              <w:rPr>
                <w:rFonts w:ascii="Times New Roman" w:hAnsi="Times New Roman" w:cs="Times New Roman"/>
                <w:sz w:val="28"/>
                <w:szCs w:val="28"/>
              </w:rPr>
            </w:pPr>
            <w:r w:rsidRPr="00F71A90">
              <w:rPr>
                <w:rFonts w:ascii="Times New Roman" w:hAnsi="Times New Roman" w:cs="Times New Roman"/>
                <w:sz w:val="28"/>
                <w:szCs w:val="28"/>
              </w:rPr>
              <w:t>Направление 44.04.01 «Педагогическое образование»</w:t>
            </w:r>
          </w:p>
          <w:p w:rsidR="00AB2B6C" w:rsidRPr="00F71A90" w:rsidRDefault="00AB2B6C" w:rsidP="00FA505A">
            <w:pPr>
              <w:spacing w:line="360" w:lineRule="auto"/>
              <w:jc w:val="center"/>
              <w:rPr>
                <w:rFonts w:ascii="Times New Roman" w:hAnsi="Times New Roman" w:cs="Times New Roman"/>
                <w:sz w:val="28"/>
                <w:szCs w:val="28"/>
              </w:rPr>
            </w:pPr>
            <w:r w:rsidRPr="00F71A90">
              <w:rPr>
                <w:rFonts w:ascii="Times New Roman" w:hAnsi="Times New Roman" w:cs="Times New Roman"/>
                <w:sz w:val="28"/>
                <w:szCs w:val="28"/>
              </w:rPr>
              <w:t>Магистерская программа «Высшее образование»</w:t>
            </w:r>
          </w:p>
          <w:p w:rsidR="00AB2B6C" w:rsidRDefault="00AB2B6C" w:rsidP="00FA505A">
            <w:pPr>
              <w:pStyle w:val="FR1"/>
              <w:widowControl/>
              <w:spacing w:before="0" w:line="360" w:lineRule="auto"/>
              <w:ind w:left="0"/>
              <w:jc w:val="center"/>
              <w:rPr>
                <w:b w:val="0"/>
                <w:szCs w:val="28"/>
              </w:rPr>
            </w:pPr>
          </w:p>
          <w:p w:rsidR="00AB2B6C" w:rsidRPr="0025679D" w:rsidRDefault="00AB2B6C" w:rsidP="00FA505A">
            <w:pPr>
              <w:pStyle w:val="FR1"/>
              <w:widowControl/>
              <w:spacing w:before="0" w:line="360" w:lineRule="auto"/>
              <w:ind w:left="0"/>
              <w:jc w:val="center"/>
              <w:rPr>
                <w:b w:val="0"/>
                <w:i/>
                <w:szCs w:val="28"/>
              </w:rPr>
            </w:pPr>
            <w:r w:rsidRPr="0025679D">
              <w:rPr>
                <w:b w:val="0"/>
                <w:i/>
                <w:szCs w:val="28"/>
              </w:rPr>
              <w:t>очная форма обучения</w:t>
            </w:r>
          </w:p>
          <w:p w:rsidR="00AB2B6C" w:rsidRDefault="00AB2B6C" w:rsidP="006140E3">
            <w:pPr>
              <w:rPr>
                <w:rFonts w:ascii="Times New Roman" w:hAnsi="Times New Roman" w:cs="Times New Roman"/>
                <w:sz w:val="28"/>
                <w:szCs w:val="28"/>
              </w:rPr>
            </w:pPr>
          </w:p>
        </w:tc>
      </w:tr>
    </w:tbl>
    <w:p w:rsidR="007871CE" w:rsidRPr="00F71A90" w:rsidRDefault="007871CE" w:rsidP="00E52E0F">
      <w:pPr>
        <w:spacing w:after="0" w:line="360" w:lineRule="auto"/>
        <w:ind w:left="4820"/>
        <w:rPr>
          <w:rFonts w:ascii="Times New Roman" w:eastAsia="Times New Roman" w:hAnsi="Times New Roman" w:cs="Times New Roman"/>
          <w:sz w:val="28"/>
          <w:szCs w:val="24"/>
          <w:lang w:eastAsia="ar-SA"/>
        </w:rPr>
      </w:pPr>
      <w:r w:rsidRPr="00F71A90">
        <w:rPr>
          <w:rFonts w:ascii="Times New Roman" w:eastAsia="Times New Roman" w:hAnsi="Times New Roman" w:cs="Times New Roman"/>
          <w:sz w:val="28"/>
          <w:szCs w:val="24"/>
          <w:lang w:eastAsia="ar-SA"/>
        </w:rPr>
        <w:t>Заведующий кафедрой</w:t>
      </w:r>
    </w:p>
    <w:p w:rsidR="007871CE" w:rsidRPr="00F71A90" w:rsidRDefault="007871CE" w:rsidP="00E52E0F">
      <w:pPr>
        <w:spacing w:after="0" w:line="360" w:lineRule="auto"/>
        <w:ind w:left="4820"/>
        <w:rPr>
          <w:rFonts w:ascii="Times New Roman" w:eastAsia="Times New Roman" w:hAnsi="Times New Roman" w:cs="Times New Roman"/>
          <w:sz w:val="28"/>
          <w:szCs w:val="24"/>
          <w:lang w:eastAsia="ar-SA"/>
        </w:rPr>
      </w:pPr>
      <w:r w:rsidRPr="00F71A90">
        <w:rPr>
          <w:rFonts w:ascii="Times New Roman" w:eastAsia="Times New Roman" w:hAnsi="Times New Roman" w:cs="Times New Roman"/>
          <w:sz w:val="28"/>
          <w:szCs w:val="24"/>
          <w:lang w:eastAsia="ar-SA"/>
        </w:rPr>
        <w:t xml:space="preserve">_____________ </w:t>
      </w:r>
      <w:r w:rsidR="001C5940" w:rsidRPr="00F71A90">
        <w:rPr>
          <w:rFonts w:ascii="Times New Roman" w:eastAsia="Times New Roman" w:hAnsi="Times New Roman" w:cs="Times New Roman"/>
          <w:sz w:val="28"/>
          <w:szCs w:val="24"/>
          <w:lang w:eastAsia="ar-SA"/>
        </w:rPr>
        <w:t>/____________</w:t>
      </w:r>
    </w:p>
    <w:p w:rsidR="007871CE" w:rsidRPr="00F71A90" w:rsidRDefault="007871CE" w:rsidP="00E52E0F">
      <w:pPr>
        <w:spacing w:after="0" w:line="360" w:lineRule="auto"/>
        <w:ind w:left="4820"/>
        <w:rPr>
          <w:rFonts w:ascii="Times New Roman" w:eastAsia="Times New Roman" w:hAnsi="Times New Roman" w:cs="Times New Roman"/>
          <w:sz w:val="28"/>
          <w:szCs w:val="24"/>
          <w:lang w:eastAsia="ar-SA"/>
        </w:rPr>
      </w:pPr>
      <w:r w:rsidRPr="00F71A90">
        <w:rPr>
          <w:rFonts w:ascii="Times New Roman" w:eastAsia="Times New Roman" w:hAnsi="Times New Roman" w:cs="Times New Roman"/>
          <w:sz w:val="28"/>
          <w:szCs w:val="24"/>
          <w:lang w:eastAsia="ar-SA"/>
        </w:rPr>
        <w:t>« __ » _____________20</w:t>
      </w:r>
      <w:r w:rsidR="00DA6A7A" w:rsidRPr="00F71A90">
        <w:rPr>
          <w:rFonts w:ascii="Times New Roman" w:eastAsia="Times New Roman" w:hAnsi="Times New Roman" w:cs="Times New Roman"/>
          <w:sz w:val="28"/>
          <w:szCs w:val="24"/>
          <w:lang w:eastAsia="ar-SA"/>
        </w:rPr>
        <w:t>1</w:t>
      </w:r>
      <w:r w:rsidR="001C5940" w:rsidRPr="00F71A90">
        <w:rPr>
          <w:rFonts w:ascii="Times New Roman" w:eastAsia="Times New Roman" w:hAnsi="Times New Roman" w:cs="Times New Roman"/>
          <w:sz w:val="28"/>
          <w:szCs w:val="24"/>
          <w:lang w:eastAsia="ar-SA"/>
        </w:rPr>
        <w:t>6</w:t>
      </w:r>
      <w:r w:rsidRPr="00F71A90">
        <w:rPr>
          <w:rFonts w:ascii="Times New Roman" w:eastAsia="Times New Roman" w:hAnsi="Times New Roman" w:cs="Times New Roman"/>
          <w:sz w:val="28"/>
          <w:szCs w:val="24"/>
          <w:lang w:eastAsia="ar-SA"/>
        </w:rPr>
        <w:t xml:space="preserve"> г.</w:t>
      </w:r>
    </w:p>
    <w:p w:rsidR="007871CE" w:rsidRPr="008B0867" w:rsidRDefault="007871CE" w:rsidP="008B0867">
      <w:pPr>
        <w:spacing w:after="0"/>
        <w:rPr>
          <w:rFonts w:ascii="Times New Roman" w:hAnsi="Times New Roman" w:cs="Times New Roman"/>
          <w:sz w:val="28"/>
          <w:szCs w:val="28"/>
        </w:rPr>
      </w:pPr>
    </w:p>
    <w:p w:rsidR="00F733EE" w:rsidRPr="00F71A90" w:rsidRDefault="00F733EE" w:rsidP="006140E3">
      <w:pPr>
        <w:spacing w:after="0"/>
        <w:rPr>
          <w:rFonts w:ascii="Times New Roman" w:hAnsi="Times New Roman" w:cs="Times New Roman"/>
          <w:sz w:val="28"/>
          <w:szCs w:val="28"/>
        </w:rPr>
      </w:pPr>
      <w:bookmarkStart w:id="0" w:name="_GoBack"/>
      <w:bookmarkEnd w:id="0"/>
    </w:p>
    <w:p w:rsidR="00895D08" w:rsidRPr="00F71A90" w:rsidRDefault="00895D08" w:rsidP="006140E3">
      <w:pPr>
        <w:spacing w:after="0"/>
        <w:rPr>
          <w:rFonts w:ascii="Times New Roman" w:hAnsi="Times New Roman" w:cs="Times New Roman"/>
          <w:sz w:val="28"/>
          <w:szCs w:val="28"/>
        </w:rPr>
      </w:pPr>
    </w:p>
    <w:p w:rsidR="00895D08" w:rsidRPr="00F71A90" w:rsidRDefault="00895D08" w:rsidP="006140E3">
      <w:pPr>
        <w:spacing w:after="0"/>
        <w:jc w:val="center"/>
        <w:rPr>
          <w:rFonts w:ascii="Times New Roman" w:hAnsi="Times New Roman" w:cs="Times New Roman"/>
          <w:sz w:val="28"/>
          <w:szCs w:val="28"/>
        </w:rPr>
      </w:pPr>
      <w:r w:rsidRPr="00F71A90">
        <w:rPr>
          <w:rFonts w:ascii="Times New Roman" w:hAnsi="Times New Roman" w:cs="Times New Roman"/>
          <w:sz w:val="28"/>
          <w:szCs w:val="28"/>
        </w:rPr>
        <w:t>Волгоград</w:t>
      </w:r>
      <w:r w:rsidRPr="00F71A90">
        <w:rPr>
          <w:rFonts w:ascii="Times New Roman" w:hAnsi="Times New Roman" w:cs="Times New Roman"/>
          <w:sz w:val="28"/>
          <w:szCs w:val="28"/>
        </w:rPr>
        <w:br/>
        <w:t>20</w:t>
      </w:r>
      <w:r w:rsidR="00DA6A7A" w:rsidRPr="00F71A90">
        <w:rPr>
          <w:rFonts w:ascii="Times New Roman" w:hAnsi="Times New Roman" w:cs="Times New Roman"/>
          <w:sz w:val="28"/>
          <w:szCs w:val="28"/>
        </w:rPr>
        <w:t>1</w:t>
      </w:r>
      <w:r w:rsidR="001C5940" w:rsidRPr="00F71A90">
        <w:rPr>
          <w:rFonts w:ascii="Times New Roman" w:hAnsi="Times New Roman" w:cs="Times New Roman"/>
          <w:sz w:val="28"/>
          <w:szCs w:val="28"/>
        </w:rPr>
        <w:t>6</w:t>
      </w:r>
    </w:p>
    <w:p w:rsidR="007871CE" w:rsidRPr="00F71A90" w:rsidRDefault="007871CE" w:rsidP="006140E3">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br w:type="page"/>
      </w:r>
    </w:p>
    <w:p w:rsidR="00E117CD" w:rsidRDefault="008C7C23" w:rsidP="007A2AD0">
      <w:pPr>
        <w:pStyle w:val="1"/>
        <w:spacing w:before="0" w:line="240" w:lineRule="auto"/>
        <w:jc w:val="center"/>
      </w:pPr>
      <w:r w:rsidRPr="00F71A90">
        <w:lastRenderedPageBreak/>
        <w:t>1</w:t>
      </w:r>
      <w:r w:rsidR="00E117CD" w:rsidRPr="00F71A90">
        <w:t>. ПАСПОРТ ФОНДА ОЦЕНОЧНЫХ СРЕДСТВ</w:t>
      </w:r>
    </w:p>
    <w:p w:rsidR="007A2AD0" w:rsidRPr="007A2AD0" w:rsidRDefault="007A2AD0" w:rsidP="007A2AD0">
      <w:pPr>
        <w:rPr>
          <w:lang w:eastAsia="ar-SA"/>
        </w:rPr>
      </w:pPr>
    </w:p>
    <w:p w:rsidR="00701B38" w:rsidRPr="00F71A90" w:rsidRDefault="008C7C23" w:rsidP="007A2AD0">
      <w:pPr>
        <w:pStyle w:val="1"/>
        <w:spacing w:before="0" w:line="240" w:lineRule="auto"/>
      </w:pPr>
      <w:r w:rsidRPr="00F71A90">
        <w:t>1.</w:t>
      </w:r>
      <w:r w:rsidR="00701B38" w:rsidRPr="00F71A90">
        <w:t>1. Перечень компетенций с указанием этапов их формирования в процессе освоения образовательной программы</w:t>
      </w:r>
    </w:p>
    <w:p w:rsidR="001C5940" w:rsidRPr="00F71A90" w:rsidRDefault="004D3558" w:rsidP="007A2AD0">
      <w:pPr>
        <w:spacing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Процесс освоения дисциплины направлен на овладе</w:t>
      </w:r>
      <w:r w:rsidR="000E62A4" w:rsidRPr="00F71A90">
        <w:rPr>
          <w:rFonts w:ascii="Times New Roman" w:eastAsia="Times New Roman" w:hAnsi="Times New Roman" w:cs="Times New Roman"/>
          <w:sz w:val="24"/>
          <w:szCs w:val="24"/>
          <w:lang w:eastAsia="ar-SA"/>
        </w:rPr>
        <w:t>ние</w:t>
      </w:r>
      <w:r w:rsidRPr="00F71A90">
        <w:rPr>
          <w:rFonts w:ascii="Times New Roman" w:eastAsia="Times New Roman" w:hAnsi="Times New Roman" w:cs="Times New Roman"/>
          <w:sz w:val="24"/>
          <w:szCs w:val="24"/>
          <w:lang w:eastAsia="ar-SA"/>
        </w:rPr>
        <w:t xml:space="preserve"> следующи</w:t>
      </w:r>
      <w:r w:rsidR="00C14855" w:rsidRPr="00F71A90">
        <w:rPr>
          <w:rFonts w:ascii="Times New Roman" w:eastAsia="Times New Roman" w:hAnsi="Times New Roman" w:cs="Times New Roman"/>
          <w:sz w:val="24"/>
          <w:szCs w:val="24"/>
          <w:lang w:eastAsia="ar-SA"/>
        </w:rPr>
        <w:t>ми</w:t>
      </w:r>
      <w:r w:rsidRPr="00F71A90">
        <w:rPr>
          <w:rFonts w:ascii="Times New Roman" w:eastAsia="Times New Roman" w:hAnsi="Times New Roman" w:cs="Times New Roman"/>
          <w:sz w:val="24"/>
          <w:szCs w:val="24"/>
          <w:lang w:eastAsia="ar-SA"/>
        </w:rPr>
        <w:t xml:space="preserve"> компетенци</w:t>
      </w:r>
      <w:r w:rsidR="00C14855" w:rsidRPr="00F71A90">
        <w:rPr>
          <w:rFonts w:ascii="Times New Roman" w:eastAsia="Times New Roman" w:hAnsi="Times New Roman" w:cs="Times New Roman"/>
          <w:sz w:val="24"/>
          <w:szCs w:val="24"/>
          <w:lang w:eastAsia="ar-SA"/>
        </w:rPr>
        <w:t>ями</w:t>
      </w:r>
      <w:r w:rsidR="001C5940" w:rsidRPr="00F71A90">
        <w:rPr>
          <w:rFonts w:ascii="Times New Roman" w:eastAsia="Times New Roman" w:hAnsi="Times New Roman" w:cs="Times New Roman"/>
          <w:sz w:val="24"/>
          <w:szCs w:val="24"/>
          <w:lang w:eastAsia="ar-SA"/>
        </w:rPr>
        <w:t>:</w:t>
      </w:r>
    </w:p>
    <w:p w:rsidR="00DA6A7A" w:rsidRPr="00F71A90" w:rsidRDefault="001C5940" w:rsidP="007A2AD0">
      <w:pPr>
        <w:spacing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способностью к самостоятельному освоению и использованию новых методов исследования, к освоению новых сфер профессиональной деятельности (ОК-3);</w:t>
      </w:r>
      <w:r w:rsidRPr="00F71A90">
        <w:rPr>
          <w:rFonts w:ascii="Times New Roman" w:eastAsia="Times New Roman" w:hAnsi="Times New Roman" w:cs="Times New Roman"/>
          <w:sz w:val="24"/>
          <w:szCs w:val="24"/>
          <w:lang w:eastAsia="ar-SA"/>
        </w:rPr>
        <w:br/>
        <w:t>– способностью осуществлять профессиональное и личностное самообразование, проектировать дальнейшие образовательные маршруты и профессиональную карьеру (ОПК-4).</w:t>
      </w:r>
    </w:p>
    <w:p w:rsidR="00701B38" w:rsidRPr="00F71A90" w:rsidRDefault="00E117CD" w:rsidP="007A2AD0">
      <w:pPr>
        <w:spacing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Этапы формирования компетенций в процессе освоения ОПОП</w:t>
      </w:r>
    </w:p>
    <w:p w:rsidR="00E117CD" w:rsidRPr="00F71A90" w:rsidRDefault="00E117CD" w:rsidP="007A2AD0">
      <w:pPr>
        <w:spacing w:after="0" w:line="240" w:lineRule="auto"/>
        <w:jc w:val="center"/>
        <w:rPr>
          <w:rFonts w:ascii="Times New Roman" w:eastAsia="Times New Roman" w:hAnsi="Times New Roman" w:cs="Times New Roman"/>
          <w:b/>
          <w:sz w:val="24"/>
          <w:szCs w:val="24"/>
          <w:lang w:eastAsia="ar-SA"/>
        </w:rPr>
      </w:pPr>
    </w:p>
    <w:tbl>
      <w:tblPr>
        <w:tblStyle w:val="a4"/>
        <w:tblW w:w="9498" w:type="dxa"/>
        <w:tblInd w:w="108" w:type="dxa"/>
        <w:tblLayout w:type="fixed"/>
        <w:tblLook w:val="04A0"/>
      </w:tblPr>
      <w:tblGrid>
        <w:gridCol w:w="1276"/>
        <w:gridCol w:w="2740"/>
        <w:gridCol w:w="2741"/>
        <w:gridCol w:w="2741"/>
      </w:tblGrid>
      <w:tr w:rsidR="001C5940" w:rsidRPr="00F71A90" w:rsidTr="001C5940">
        <w:trPr>
          <w:trHeight w:val="1064"/>
        </w:trPr>
        <w:tc>
          <w:tcPr>
            <w:tcW w:w="1276" w:type="dxa"/>
            <w:shd w:val="clear" w:color="auto" w:fill="auto"/>
            <w:vAlign w:val="center"/>
          </w:tcPr>
          <w:p w:rsidR="001C5940" w:rsidRPr="00F71A90" w:rsidRDefault="001C5940" w:rsidP="007A2AD0">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Код компе</w:t>
            </w:r>
            <w:r w:rsidRPr="00F71A90">
              <w:rPr>
                <w:rFonts w:ascii="Times New Roman" w:eastAsia="Times New Roman" w:hAnsi="Times New Roman" w:cs="Times New Roman"/>
                <w:b/>
                <w:sz w:val="24"/>
                <w:lang w:eastAsia="ar-SA"/>
              </w:rPr>
              <w:softHyphen/>
              <w:t>тенции</w:t>
            </w:r>
          </w:p>
        </w:tc>
        <w:tc>
          <w:tcPr>
            <w:tcW w:w="2740" w:type="dxa"/>
            <w:shd w:val="clear" w:color="auto" w:fill="auto"/>
            <w:vAlign w:val="center"/>
          </w:tcPr>
          <w:p w:rsidR="001C5940" w:rsidRPr="00F71A90" w:rsidRDefault="001C5940" w:rsidP="007A2AD0">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 xml:space="preserve">Этап </w:t>
            </w:r>
            <w:r w:rsidRPr="00F71A90">
              <w:rPr>
                <w:rFonts w:ascii="Times New Roman" w:eastAsia="Times New Roman" w:hAnsi="Times New Roman" w:cs="Times New Roman"/>
                <w:b/>
                <w:sz w:val="24"/>
                <w:lang w:eastAsia="ar-SA"/>
              </w:rPr>
              <w:br/>
              <w:t>базовой подготовки</w:t>
            </w:r>
          </w:p>
        </w:tc>
        <w:tc>
          <w:tcPr>
            <w:tcW w:w="2741" w:type="dxa"/>
            <w:shd w:val="clear" w:color="auto" w:fill="auto"/>
            <w:vAlign w:val="center"/>
          </w:tcPr>
          <w:p w:rsidR="001C5940" w:rsidRPr="00F71A90" w:rsidRDefault="001C5940" w:rsidP="007A2AD0">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Этап расширения и углубления подготовки</w:t>
            </w:r>
          </w:p>
        </w:tc>
        <w:tc>
          <w:tcPr>
            <w:tcW w:w="2741" w:type="dxa"/>
            <w:shd w:val="clear" w:color="auto" w:fill="auto"/>
            <w:vAlign w:val="center"/>
          </w:tcPr>
          <w:p w:rsidR="001C5940" w:rsidRPr="00F71A90" w:rsidRDefault="001C5940" w:rsidP="007A2AD0">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Этап профессионально-практической подготовки</w:t>
            </w:r>
          </w:p>
        </w:tc>
      </w:tr>
      <w:tr w:rsidR="001C5940" w:rsidRPr="00F71A90" w:rsidTr="00AB4455">
        <w:tc>
          <w:tcPr>
            <w:tcW w:w="1276" w:type="dxa"/>
            <w:shd w:val="clear" w:color="auto" w:fill="auto"/>
          </w:tcPr>
          <w:p w:rsidR="001C5940" w:rsidRPr="00F71A90" w:rsidRDefault="00C07410" w:rsidP="007A2AD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ОК-3</w:t>
            </w:r>
          </w:p>
        </w:tc>
        <w:tc>
          <w:tcPr>
            <w:tcW w:w="2740" w:type="dxa"/>
            <w:shd w:val="clear" w:color="auto" w:fill="auto"/>
          </w:tcPr>
          <w:p w:rsidR="001C5940" w:rsidRPr="00F71A90" w:rsidRDefault="00C07410" w:rsidP="007A2AD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Методология и методы научного исследования</w:t>
            </w:r>
          </w:p>
        </w:tc>
        <w:tc>
          <w:tcPr>
            <w:tcW w:w="2741" w:type="dxa"/>
            <w:shd w:val="clear" w:color="auto" w:fill="auto"/>
          </w:tcPr>
          <w:p w:rsidR="001C5940" w:rsidRPr="00F71A90" w:rsidRDefault="00C07410" w:rsidP="007A2AD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Профессиональная карьера преподавателя высшей школы, Профессиональное саморазвитие вузовского преподавателя</w:t>
            </w:r>
          </w:p>
        </w:tc>
        <w:tc>
          <w:tcPr>
            <w:tcW w:w="2741" w:type="dxa"/>
            <w:shd w:val="clear" w:color="auto" w:fill="auto"/>
          </w:tcPr>
          <w:p w:rsidR="001C5940" w:rsidRPr="00F71A90" w:rsidRDefault="00C07410" w:rsidP="007A2AD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Научно-исследовательская практика, Научно-исследовательская работа</w:t>
            </w:r>
          </w:p>
        </w:tc>
      </w:tr>
      <w:tr w:rsidR="001C5940" w:rsidRPr="00F71A90" w:rsidTr="00AB4455">
        <w:tc>
          <w:tcPr>
            <w:tcW w:w="1276" w:type="dxa"/>
            <w:shd w:val="clear" w:color="auto" w:fill="auto"/>
          </w:tcPr>
          <w:p w:rsidR="001C5940" w:rsidRPr="00F71A90" w:rsidRDefault="00C07410" w:rsidP="007A2AD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ОПК-4</w:t>
            </w:r>
          </w:p>
        </w:tc>
        <w:tc>
          <w:tcPr>
            <w:tcW w:w="2740" w:type="dxa"/>
            <w:shd w:val="clear" w:color="auto" w:fill="auto"/>
          </w:tcPr>
          <w:p w:rsidR="001C5940" w:rsidRPr="00F71A90" w:rsidRDefault="00C07410" w:rsidP="007A2AD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Деловой иностранный язык, Инновационные процессы в образовании</w:t>
            </w:r>
          </w:p>
        </w:tc>
        <w:tc>
          <w:tcPr>
            <w:tcW w:w="2741" w:type="dxa"/>
            <w:shd w:val="clear" w:color="auto" w:fill="auto"/>
          </w:tcPr>
          <w:p w:rsidR="001C5940" w:rsidRPr="00F71A90" w:rsidRDefault="00C07410" w:rsidP="007A2AD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Педагогическая антропология, Профессиональная карьера преподавателя высшей школы, Профессиональное саморазвитие вузовского преподавателя</w:t>
            </w:r>
          </w:p>
        </w:tc>
        <w:tc>
          <w:tcPr>
            <w:tcW w:w="2741" w:type="dxa"/>
            <w:shd w:val="clear" w:color="auto" w:fill="auto"/>
          </w:tcPr>
          <w:p w:rsidR="001C5940" w:rsidRPr="00F71A90" w:rsidRDefault="00C07410" w:rsidP="007A2AD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Научно-исследовательская работа, Преддипломная практика</w:t>
            </w:r>
          </w:p>
        </w:tc>
      </w:tr>
    </w:tbl>
    <w:p w:rsidR="000141A7" w:rsidRPr="00F71A90" w:rsidRDefault="000141A7" w:rsidP="007A2AD0">
      <w:pPr>
        <w:spacing w:after="0" w:line="240" w:lineRule="auto"/>
        <w:rPr>
          <w:rFonts w:ascii="Times New Roman" w:eastAsia="Times New Roman" w:hAnsi="Times New Roman" w:cs="Times New Roman"/>
          <w:sz w:val="24"/>
          <w:szCs w:val="24"/>
          <w:lang w:eastAsia="ar-SA"/>
        </w:rPr>
      </w:pPr>
    </w:p>
    <w:p w:rsidR="00701B38" w:rsidRPr="00F71A90" w:rsidRDefault="008C7C23" w:rsidP="007A2AD0">
      <w:pPr>
        <w:pStyle w:val="1"/>
        <w:spacing w:before="0" w:line="240" w:lineRule="auto"/>
      </w:pPr>
      <w:r w:rsidRPr="00F71A90">
        <w:t>1.</w:t>
      </w:r>
      <w:r w:rsidR="00701B38" w:rsidRPr="00F71A90">
        <w:t>2. Описание показателей и критериев оценивания компетенций на различных этапах их формирования, описание шкал оценивания</w:t>
      </w:r>
    </w:p>
    <w:p w:rsidR="00701B38" w:rsidRPr="00F71A90" w:rsidRDefault="00701B38" w:rsidP="007A2AD0">
      <w:pPr>
        <w:spacing w:after="0" w:line="240" w:lineRule="auto"/>
        <w:rPr>
          <w:rFonts w:ascii="Times New Roman" w:eastAsia="Times New Roman" w:hAnsi="Times New Roman" w:cs="Times New Roman"/>
          <w:sz w:val="24"/>
          <w:szCs w:val="24"/>
          <w:lang w:eastAsia="ar-SA"/>
        </w:rPr>
      </w:pPr>
    </w:p>
    <w:p w:rsidR="00701B38" w:rsidRPr="00F71A90" w:rsidRDefault="00402542" w:rsidP="007A2AD0">
      <w:pPr>
        <w:spacing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 xml:space="preserve">Показатели </w:t>
      </w:r>
      <w:r w:rsidR="00EA1E86" w:rsidRPr="00F71A90">
        <w:rPr>
          <w:rFonts w:ascii="Times New Roman" w:eastAsia="Times New Roman" w:hAnsi="Times New Roman" w:cs="Times New Roman"/>
          <w:b/>
          <w:sz w:val="24"/>
          <w:szCs w:val="24"/>
          <w:lang w:eastAsia="ar-SA"/>
        </w:rPr>
        <w:t xml:space="preserve">оценивания </w:t>
      </w:r>
      <w:r w:rsidRPr="00F71A90">
        <w:rPr>
          <w:rFonts w:ascii="Times New Roman" w:eastAsia="Times New Roman" w:hAnsi="Times New Roman" w:cs="Times New Roman"/>
          <w:b/>
          <w:sz w:val="24"/>
          <w:szCs w:val="24"/>
          <w:lang w:eastAsia="ar-SA"/>
        </w:rPr>
        <w:t xml:space="preserve">компетенций на различных этапах </w:t>
      </w:r>
      <w:r w:rsidR="00EA1E86" w:rsidRPr="00F71A90">
        <w:rPr>
          <w:rFonts w:ascii="Times New Roman" w:eastAsia="Times New Roman" w:hAnsi="Times New Roman" w:cs="Times New Roman"/>
          <w:b/>
          <w:sz w:val="24"/>
          <w:szCs w:val="24"/>
          <w:lang w:eastAsia="ar-SA"/>
        </w:rPr>
        <w:br/>
      </w:r>
      <w:r w:rsidRPr="00F71A90">
        <w:rPr>
          <w:rFonts w:ascii="Times New Roman" w:eastAsia="Times New Roman" w:hAnsi="Times New Roman" w:cs="Times New Roman"/>
          <w:b/>
          <w:sz w:val="24"/>
          <w:szCs w:val="24"/>
          <w:lang w:eastAsia="ar-SA"/>
        </w:rPr>
        <w:t xml:space="preserve">их формирования </w:t>
      </w:r>
      <w:r w:rsidR="00EA1E86" w:rsidRPr="00F71A90">
        <w:rPr>
          <w:rFonts w:ascii="Times New Roman" w:eastAsia="Times New Roman" w:hAnsi="Times New Roman" w:cs="Times New Roman"/>
          <w:b/>
          <w:sz w:val="24"/>
          <w:szCs w:val="24"/>
          <w:lang w:eastAsia="ar-SA"/>
        </w:rPr>
        <w:t xml:space="preserve">в процессе освоения учебной </w:t>
      </w:r>
      <w:r w:rsidRPr="00F71A90">
        <w:rPr>
          <w:rFonts w:ascii="Times New Roman" w:eastAsia="Times New Roman" w:hAnsi="Times New Roman" w:cs="Times New Roman"/>
          <w:b/>
          <w:sz w:val="24"/>
          <w:szCs w:val="24"/>
          <w:lang w:eastAsia="ar-SA"/>
        </w:rPr>
        <w:t>дисциплины</w:t>
      </w:r>
    </w:p>
    <w:p w:rsidR="00402542" w:rsidRPr="00F71A90" w:rsidRDefault="00402542" w:rsidP="007A2AD0">
      <w:pPr>
        <w:spacing w:after="0" w:line="240" w:lineRule="auto"/>
        <w:rPr>
          <w:rFonts w:ascii="Times New Roman" w:eastAsia="Times New Roman" w:hAnsi="Times New Roman" w:cs="Times New Roman"/>
          <w:sz w:val="24"/>
          <w:szCs w:val="24"/>
          <w:lang w:eastAsia="ar-SA"/>
        </w:rPr>
      </w:pPr>
    </w:p>
    <w:tbl>
      <w:tblPr>
        <w:tblStyle w:val="a4"/>
        <w:tblW w:w="0" w:type="auto"/>
        <w:tblInd w:w="108" w:type="dxa"/>
        <w:tblLook w:val="04A0"/>
      </w:tblPr>
      <w:tblGrid>
        <w:gridCol w:w="566"/>
        <w:gridCol w:w="3153"/>
        <w:gridCol w:w="1809"/>
        <w:gridCol w:w="3934"/>
      </w:tblGrid>
      <w:tr w:rsidR="00402542" w:rsidRPr="00F71A90" w:rsidTr="001C5940">
        <w:tc>
          <w:tcPr>
            <w:tcW w:w="566" w:type="dxa"/>
            <w:shd w:val="clear" w:color="auto" w:fill="auto"/>
            <w:tcMar>
              <w:top w:w="113" w:type="dxa"/>
              <w:bottom w:w="113" w:type="dxa"/>
            </w:tcMar>
            <w:vAlign w:val="center"/>
          </w:tcPr>
          <w:p w:rsidR="00402542" w:rsidRPr="00F71A90" w:rsidRDefault="00D12A68" w:rsidP="007A2AD0">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w:t>
            </w:r>
          </w:p>
        </w:tc>
        <w:tc>
          <w:tcPr>
            <w:tcW w:w="3153" w:type="dxa"/>
            <w:shd w:val="clear" w:color="auto" w:fill="auto"/>
            <w:tcMar>
              <w:top w:w="113" w:type="dxa"/>
              <w:bottom w:w="113" w:type="dxa"/>
            </w:tcMar>
            <w:vAlign w:val="center"/>
          </w:tcPr>
          <w:p w:rsidR="00402542" w:rsidRPr="00F71A90" w:rsidRDefault="00402542" w:rsidP="007A2AD0">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Разделы дисциплины</w:t>
            </w:r>
          </w:p>
        </w:tc>
        <w:tc>
          <w:tcPr>
            <w:tcW w:w="1809" w:type="dxa"/>
            <w:shd w:val="clear" w:color="auto" w:fill="auto"/>
            <w:tcMar>
              <w:top w:w="113" w:type="dxa"/>
              <w:bottom w:w="113" w:type="dxa"/>
            </w:tcMar>
            <w:vAlign w:val="center"/>
          </w:tcPr>
          <w:p w:rsidR="00402542" w:rsidRPr="00F71A90" w:rsidRDefault="00402542" w:rsidP="007A2AD0">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Формируемые компетенции</w:t>
            </w:r>
          </w:p>
        </w:tc>
        <w:tc>
          <w:tcPr>
            <w:tcW w:w="3934" w:type="dxa"/>
            <w:shd w:val="clear" w:color="auto" w:fill="auto"/>
            <w:tcMar>
              <w:top w:w="113" w:type="dxa"/>
              <w:bottom w:w="113" w:type="dxa"/>
            </w:tcMar>
            <w:vAlign w:val="center"/>
          </w:tcPr>
          <w:p w:rsidR="00402542" w:rsidRPr="00F71A90" w:rsidRDefault="00402542" w:rsidP="007A2AD0">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 xml:space="preserve">Показатели сформированности </w:t>
            </w:r>
            <w:r w:rsidRPr="00F71A90">
              <w:rPr>
                <w:rFonts w:ascii="Times New Roman" w:eastAsia="Times New Roman" w:hAnsi="Times New Roman" w:cs="Times New Roman"/>
                <w:b/>
                <w:sz w:val="24"/>
                <w:szCs w:val="24"/>
                <w:lang w:eastAsia="ar-SA"/>
              </w:rPr>
              <w:br/>
              <w:t>(в терминах «знать», «уметь», «владеть»)</w:t>
            </w:r>
          </w:p>
        </w:tc>
      </w:tr>
      <w:tr w:rsidR="00DA6A7A" w:rsidRPr="00F71A90" w:rsidTr="001E1868">
        <w:tc>
          <w:tcPr>
            <w:tcW w:w="566" w:type="dxa"/>
            <w:shd w:val="clear" w:color="auto" w:fill="auto"/>
          </w:tcPr>
          <w:p w:rsidR="00DA6A7A" w:rsidRPr="00F71A90" w:rsidRDefault="001E1868"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w:t>
            </w:r>
          </w:p>
        </w:tc>
        <w:tc>
          <w:tcPr>
            <w:tcW w:w="3153" w:type="dxa"/>
            <w:shd w:val="clear" w:color="auto" w:fill="auto"/>
          </w:tcPr>
          <w:p w:rsidR="001C5940" w:rsidRPr="00F71A90" w:rsidRDefault="001E1868"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Карьера в современном мире</w:t>
            </w:r>
          </w:p>
        </w:tc>
        <w:tc>
          <w:tcPr>
            <w:tcW w:w="1809" w:type="dxa"/>
            <w:shd w:val="clear" w:color="auto" w:fill="auto"/>
          </w:tcPr>
          <w:p w:rsidR="00DA6A7A" w:rsidRPr="00F71A90" w:rsidRDefault="001E1868"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ОПК-4</w:t>
            </w:r>
          </w:p>
        </w:tc>
        <w:tc>
          <w:tcPr>
            <w:tcW w:w="3934" w:type="dxa"/>
            <w:shd w:val="clear" w:color="auto" w:fill="auto"/>
          </w:tcPr>
          <w:p w:rsidR="00DA6A7A" w:rsidRPr="00F71A90" w:rsidRDefault="001E1868"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знать:</w:t>
            </w:r>
            <w:r w:rsidRPr="00F71A90">
              <w:rPr>
                <w:rFonts w:ascii="Times New Roman" w:eastAsia="Times New Roman" w:hAnsi="Times New Roman" w:cs="Times New Roman"/>
                <w:sz w:val="24"/>
                <w:szCs w:val="24"/>
                <w:lang w:eastAsia="ar-SA"/>
              </w:rPr>
              <w:br/>
              <w:t>– требования к профессионально значимым качествам специалиста сферы образования;</w:t>
            </w:r>
            <w:r w:rsidRPr="00F71A90">
              <w:rPr>
                <w:rFonts w:ascii="Times New Roman" w:eastAsia="Times New Roman" w:hAnsi="Times New Roman" w:cs="Times New Roman"/>
                <w:sz w:val="24"/>
                <w:szCs w:val="24"/>
                <w:lang w:eastAsia="ar-SA"/>
              </w:rPr>
              <w:br/>
              <w:t>– логику проектирования образовательного маршрута и профессиональной карьеры в сфере образования;</w:t>
            </w:r>
            <w:r w:rsidRPr="00F71A90">
              <w:rPr>
                <w:rFonts w:ascii="Times New Roman" w:eastAsia="Times New Roman" w:hAnsi="Times New Roman" w:cs="Times New Roman"/>
                <w:sz w:val="24"/>
                <w:szCs w:val="24"/>
                <w:lang w:eastAsia="ar-SA"/>
              </w:rPr>
              <w:br/>
              <w:t>уметь:</w:t>
            </w:r>
            <w:r w:rsidRPr="00F71A90">
              <w:rPr>
                <w:rFonts w:ascii="Times New Roman" w:eastAsia="Times New Roman" w:hAnsi="Times New Roman" w:cs="Times New Roman"/>
                <w:sz w:val="24"/>
                <w:szCs w:val="24"/>
                <w:lang w:eastAsia="ar-SA"/>
              </w:rPr>
              <w:br/>
              <w:t xml:space="preserve">– формулировать задачи по </w:t>
            </w:r>
            <w:r w:rsidRPr="00F71A90">
              <w:rPr>
                <w:rFonts w:ascii="Times New Roman" w:eastAsia="Times New Roman" w:hAnsi="Times New Roman" w:cs="Times New Roman"/>
                <w:sz w:val="24"/>
                <w:szCs w:val="24"/>
                <w:lang w:eastAsia="ar-SA"/>
              </w:rPr>
              <w:lastRenderedPageBreak/>
              <w:t>профессиональному и личностному самообразованию;</w:t>
            </w:r>
            <w:r w:rsidRPr="00F71A90">
              <w:rPr>
                <w:rFonts w:ascii="Times New Roman" w:eastAsia="Times New Roman" w:hAnsi="Times New Roman" w:cs="Times New Roman"/>
                <w:sz w:val="24"/>
                <w:szCs w:val="24"/>
                <w:lang w:eastAsia="ar-SA"/>
              </w:rPr>
              <w:br/>
              <w:t>– проектировать собственную профессиональную карьеру;</w:t>
            </w:r>
            <w:r w:rsidRPr="00F71A90">
              <w:rPr>
                <w:rFonts w:ascii="Times New Roman" w:eastAsia="Times New Roman" w:hAnsi="Times New Roman" w:cs="Times New Roman"/>
                <w:sz w:val="24"/>
                <w:szCs w:val="24"/>
                <w:lang w:eastAsia="ar-SA"/>
              </w:rPr>
              <w:br/>
              <w:t>владеть:</w:t>
            </w:r>
            <w:r w:rsidRPr="00F71A90">
              <w:rPr>
                <w:rFonts w:ascii="Times New Roman" w:eastAsia="Times New Roman" w:hAnsi="Times New Roman" w:cs="Times New Roman"/>
                <w:sz w:val="24"/>
                <w:szCs w:val="24"/>
                <w:lang w:eastAsia="ar-SA"/>
              </w:rPr>
              <w:br/>
              <w:t>– опытом проектирования собственных образовательных маршрутов и профессиональной карьеры;</w:t>
            </w:r>
          </w:p>
        </w:tc>
      </w:tr>
      <w:tr w:rsidR="00DA6A7A" w:rsidRPr="00F71A90" w:rsidTr="001E1868">
        <w:tc>
          <w:tcPr>
            <w:tcW w:w="566" w:type="dxa"/>
            <w:shd w:val="clear" w:color="auto" w:fill="auto"/>
          </w:tcPr>
          <w:p w:rsidR="00DA6A7A" w:rsidRPr="00F71A90" w:rsidRDefault="001E1868"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lastRenderedPageBreak/>
              <w:t>2</w:t>
            </w:r>
          </w:p>
        </w:tc>
        <w:tc>
          <w:tcPr>
            <w:tcW w:w="3153" w:type="dxa"/>
            <w:shd w:val="clear" w:color="auto" w:fill="auto"/>
          </w:tcPr>
          <w:p w:rsidR="001C5940" w:rsidRPr="00F71A90" w:rsidRDefault="001E1868"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Профессионализм как условие успешности деятельности педагога</w:t>
            </w:r>
          </w:p>
        </w:tc>
        <w:tc>
          <w:tcPr>
            <w:tcW w:w="1809" w:type="dxa"/>
            <w:shd w:val="clear" w:color="auto" w:fill="auto"/>
          </w:tcPr>
          <w:p w:rsidR="00DA6A7A" w:rsidRPr="00F71A90" w:rsidRDefault="001E1868"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ОК-3</w:t>
            </w:r>
          </w:p>
        </w:tc>
        <w:tc>
          <w:tcPr>
            <w:tcW w:w="3934" w:type="dxa"/>
            <w:shd w:val="clear" w:color="auto" w:fill="auto"/>
          </w:tcPr>
          <w:p w:rsidR="00DA6A7A" w:rsidRPr="00F71A90" w:rsidRDefault="001E1868"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знать:</w:t>
            </w:r>
            <w:r w:rsidRPr="00F71A90">
              <w:rPr>
                <w:rFonts w:ascii="Times New Roman" w:eastAsia="Times New Roman" w:hAnsi="Times New Roman" w:cs="Times New Roman"/>
                <w:sz w:val="24"/>
                <w:szCs w:val="24"/>
                <w:lang w:eastAsia="ar-SA"/>
              </w:rPr>
              <w:br/>
              <w:t>– спектр новых сфер профессиональной деятельности;</w:t>
            </w:r>
            <w:r w:rsidRPr="00F71A90">
              <w:rPr>
                <w:rFonts w:ascii="Times New Roman" w:eastAsia="Times New Roman" w:hAnsi="Times New Roman" w:cs="Times New Roman"/>
                <w:sz w:val="24"/>
                <w:szCs w:val="24"/>
                <w:lang w:eastAsia="ar-SA"/>
              </w:rPr>
              <w:br/>
              <w:t>уметь:</w:t>
            </w:r>
            <w:r w:rsidRPr="00F71A90">
              <w:rPr>
                <w:rFonts w:ascii="Times New Roman" w:eastAsia="Times New Roman" w:hAnsi="Times New Roman" w:cs="Times New Roman"/>
                <w:sz w:val="24"/>
                <w:szCs w:val="24"/>
                <w:lang w:eastAsia="ar-SA"/>
              </w:rPr>
              <w:br/>
              <w:t>– осваивать новые сферы профессиональной деятельности;</w:t>
            </w:r>
            <w:r w:rsidRPr="00F71A90">
              <w:rPr>
                <w:rFonts w:ascii="Times New Roman" w:eastAsia="Times New Roman" w:hAnsi="Times New Roman" w:cs="Times New Roman"/>
                <w:sz w:val="24"/>
                <w:szCs w:val="24"/>
                <w:lang w:eastAsia="ar-SA"/>
              </w:rPr>
              <w:br/>
              <w:t>владеть:</w:t>
            </w:r>
            <w:r w:rsidRPr="00F71A90">
              <w:rPr>
                <w:rFonts w:ascii="Times New Roman" w:eastAsia="Times New Roman" w:hAnsi="Times New Roman" w:cs="Times New Roman"/>
                <w:sz w:val="24"/>
                <w:szCs w:val="24"/>
                <w:lang w:eastAsia="ar-SA"/>
              </w:rPr>
              <w:br/>
              <w:t>– опытом освоения новых сфер профессиональной деятельности;</w:t>
            </w:r>
          </w:p>
        </w:tc>
      </w:tr>
    </w:tbl>
    <w:p w:rsidR="00402542" w:rsidRPr="00F71A90" w:rsidRDefault="00402542" w:rsidP="007A2AD0">
      <w:pPr>
        <w:spacing w:after="0" w:line="240" w:lineRule="auto"/>
        <w:rPr>
          <w:rFonts w:ascii="Times New Roman" w:eastAsia="Times New Roman" w:hAnsi="Times New Roman" w:cs="Times New Roman"/>
          <w:sz w:val="24"/>
          <w:szCs w:val="24"/>
          <w:lang w:eastAsia="ar-SA"/>
        </w:rPr>
      </w:pPr>
    </w:p>
    <w:p w:rsidR="00701B38" w:rsidRPr="00F71A90" w:rsidRDefault="007E09B6" w:rsidP="007A2AD0">
      <w:pPr>
        <w:spacing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Критерии оценивания компетенций</w:t>
      </w:r>
    </w:p>
    <w:p w:rsidR="00F3380E" w:rsidRPr="00F71A90" w:rsidRDefault="00F3380E" w:rsidP="007A2AD0">
      <w:pPr>
        <w:spacing w:after="0" w:line="240" w:lineRule="auto"/>
        <w:jc w:val="center"/>
        <w:rPr>
          <w:rFonts w:ascii="Times New Roman" w:eastAsia="Times New Roman" w:hAnsi="Times New Roman" w:cs="Times New Roman"/>
          <w:b/>
          <w:sz w:val="24"/>
          <w:szCs w:val="24"/>
          <w:lang w:eastAsia="ar-SA"/>
        </w:rPr>
      </w:pPr>
    </w:p>
    <w:tbl>
      <w:tblPr>
        <w:tblStyle w:val="a4"/>
        <w:tblW w:w="9498" w:type="dxa"/>
        <w:tblInd w:w="108" w:type="dxa"/>
        <w:tblLayout w:type="fixed"/>
        <w:tblLook w:val="04A0"/>
      </w:tblPr>
      <w:tblGrid>
        <w:gridCol w:w="1276"/>
        <w:gridCol w:w="2303"/>
        <w:gridCol w:w="2303"/>
        <w:gridCol w:w="3616"/>
      </w:tblGrid>
      <w:tr w:rsidR="001C5940" w:rsidRPr="00F71A90" w:rsidTr="001C5940">
        <w:trPr>
          <w:trHeight w:val="1064"/>
        </w:trPr>
        <w:tc>
          <w:tcPr>
            <w:tcW w:w="1276" w:type="dxa"/>
            <w:shd w:val="clear" w:color="auto" w:fill="auto"/>
            <w:vAlign w:val="center"/>
          </w:tcPr>
          <w:p w:rsidR="001C5940" w:rsidRPr="00F71A90" w:rsidRDefault="001C5940" w:rsidP="007A2AD0">
            <w:pPr>
              <w:jc w:val="center"/>
              <w:rPr>
                <w:rFonts w:ascii="Times New Roman" w:eastAsia="Times New Roman" w:hAnsi="Times New Roman" w:cs="Times New Roman"/>
                <w:b/>
                <w:sz w:val="24"/>
                <w:lang w:eastAsia="ar-SA"/>
              </w:rPr>
            </w:pPr>
            <w:r w:rsidRPr="00F71A90">
              <w:rPr>
                <w:rFonts w:ascii="Times New Roman" w:eastAsia="Times New Roman" w:hAnsi="Times New Roman" w:cs="Times New Roman"/>
                <w:b/>
                <w:sz w:val="24"/>
                <w:lang w:eastAsia="ar-SA"/>
              </w:rPr>
              <w:t>Код компе</w:t>
            </w:r>
            <w:r w:rsidRPr="00F71A90">
              <w:rPr>
                <w:rFonts w:ascii="Times New Roman" w:eastAsia="Times New Roman" w:hAnsi="Times New Roman" w:cs="Times New Roman"/>
                <w:b/>
                <w:sz w:val="24"/>
                <w:lang w:eastAsia="ar-SA"/>
              </w:rPr>
              <w:softHyphen/>
              <w:t>тенции</w:t>
            </w:r>
          </w:p>
        </w:tc>
        <w:tc>
          <w:tcPr>
            <w:tcW w:w="2303" w:type="dxa"/>
            <w:shd w:val="clear" w:color="auto" w:fill="auto"/>
            <w:vAlign w:val="center"/>
          </w:tcPr>
          <w:p w:rsidR="001C5940" w:rsidRPr="00F71A90" w:rsidRDefault="001C5940" w:rsidP="007A2AD0">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Пороговый (базовый) уровень</w:t>
            </w:r>
          </w:p>
        </w:tc>
        <w:tc>
          <w:tcPr>
            <w:tcW w:w="2303" w:type="dxa"/>
            <w:shd w:val="clear" w:color="auto" w:fill="auto"/>
            <w:vAlign w:val="center"/>
          </w:tcPr>
          <w:p w:rsidR="001C5940" w:rsidRPr="00F71A90" w:rsidRDefault="001C5940" w:rsidP="007A2AD0">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Повышенный (продвинутый) уровень</w:t>
            </w:r>
          </w:p>
        </w:tc>
        <w:tc>
          <w:tcPr>
            <w:tcW w:w="3616" w:type="dxa"/>
            <w:shd w:val="clear" w:color="auto" w:fill="auto"/>
            <w:vAlign w:val="center"/>
          </w:tcPr>
          <w:p w:rsidR="001C5940" w:rsidRPr="00F71A90" w:rsidRDefault="001C5940" w:rsidP="007A2AD0">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Высокий (превосходный) уровень</w:t>
            </w:r>
          </w:p>
        </w:tc>
      </w:tr>
      <w:tr w:rsidR="001C5940" w:rsidRPr="00F71A90" w:rsidTr="005B3820">
        <w:tc>
          <w:tcPr>
            <w:tcW w:w="1276" w:type="dxa"/>
            <w:shd w:val="clear" w:color="auto" w:fill="auto"/>
          </w:tcPr>
          <w:p w:rsidR="001C5940" w:rsidRPr="00F71A90" w:rsidRDefault="005B3820" w:rsidP="007A2AD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t>ОК-3</w:t>
            </w:r>
          </w:p>
        </w:tc>
        <w:tc>
          <w:tcPr>
            <w:tcW w:w="2303" w:type="dxa"/>
            <w:shd w:val="clear" w:color="auto" w:fill="auto"/>
          </w:tcPr>
          <w:p w:rsidR="001C5940" w:rsidRPr="00F71A90" w:rsidRDefault="005B3820"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Имеет теоретические представления о новых методах исследования, отличительных признаках новых методов исследования; о подходах к освоению и использованию новых методов исследования, о новых сферах профессиональной деятельности. Может применять новые методы исследования для решения задач исследования, освоения новых сфер профессиональной деятельности. Обладает опытом самостоятельного применения новых </w:t>
            </w:r>
            <w:r w:rsidRPr="00F71A90">
              <w:rPr>
                <w:rFonts w:ascii="Times New Roman" w:eastAsia="Times New Roman" w:hAnsi="Times New Roman" w:cs="Times New Roman"/>
                <w:sz w:val="24"/>
                <w:szCs w:val="24"/>
                <w:lang w:eastAsia="ar-SA"/>
              </w:rPr>
              <w:lastRenderedPageBreak/>
              <w:t>методов исследования, освоения новых сфер профессиональной деятельности.</w:t>
            </w:r>
          </w:p>
        </w:tc>
        <w:tc>
          <w:tcPr>
            <w:tcW w:w="2303" w:type="dxa"/>
            <w:shd w:val="clear" w:color="auto" w:fill="auto"/>
          </w:tcPr>
          <w:p w:rsidR="001C5940" w:rsidRPr="00F71A90" w:rsidRDefault="005B3820"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lastRenderedPageBreak/>
              <w:t xml:space="preserve">Демонстрирует знание о новых методах исследования и их отличительных признаках, характеризует новые сферы профессиональной деятельности. Осуществляет обоснованный выбор новых методов исследования для решения исследовательских задач и освоения новых сфер профессиональной деятельности. Обладает опытом самостоятельного применения новых методов исследования, освоения новых сфер профессиональной </w:t>
            </w:r>
            <w:r w:rsidRPr="00F71A90">
              <w:rPr>
                <w:rFonts w:ascii="Times New Roman" w:eastAsia="Times New Roman" w:hAnsi="Times New Roman" w:cs="Times New Roman"/>
                <w:sz w:val="24"/>
                <w:szCs w:val="24"/>
                <w:lang w:eastAsia="ar-SA"/>
              </w:rPr>
              <w:lastRenderedPageBreak/>
              <w:t>деятельности.</w:t>
            </w:r>
          </w:p>
        </w:tc>
        <w:tc>
          <w:tcPr>
            <w:tcW w:w="3616" w:type="dxa"/>
            <w:shd w:val="clear" w:color="auto" w:fill="auto"/>
          </w:tcPr>
          <w:p w:rsidR="001C5940" w:rsidRPr="00F71A90" w:rsidRDefault="005B3820"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lastRenderedPageBreak/>
              <w:t>Демонстрирует глубокое знание о новых методах исследования и возможностях их использования в исследовательском поиске и новых сферах профессиональной деятельности. Способен выбрать наиболее оптимальный выбор новых методов исследования с аргументацией своего решения для исследовательского поиска и освоения новых сфер профессиональной деятельности. Обладает опытом самостоятельного применения новых методов исследования для получения новых научных результатов и освоения новых сфер профессиональной деятельности.</w:t>
            </w:r>
          </w:p>
        </w:tc>
      </w:tr>
      <w:tr w:rsidR="001C5940" w:rsidRPr="00F71A90" w:rsidTr="005B3820">
        <w:tc>
          <w:tcPr>
            <w:tcW w:w="1276" w:type="dxa"/>
            <w:shd w:val="clear" w:color="auto" w:fill="auto"/>
          </w:tcPr>
          <w:p w:rsidR="001C5940" w:rsidRPr="00F71A90" w:rsidRDefault="005B3820" w:rsidP="007A2AD0">
            <w:pPr>
              <w:rPr>
                <w:rFonts w:ascii="Times New Roman" w:eastAsia="Times New Roman" w:hAnsi="Times New Roman" w:cs="Times New Roman"/>
                <w:sz w:val="24"/>
                <w:lang w:eastAsia="ar-SA"/>
              </w:rPr>
            </w:pPr>
            <w:r w:rsidRPr="00F71A90">
              <w:rPr>
                <w:rFonts w:ascii="Times New Roman" w:eastAsia="Times New Roman" w:hAnsi="Times New Roman" w:cs="Times New Roman"/>
                <w:sz w:val="24"/>
                <w:lang w:eastAsia="ar-SA"/>
              </w:rPr>
              <w:lastRenderedPageBreak/>
              <w:t>ОПК-4</w:t>
            </w:r>
          </w:p>
        </w:tc>
        <w:tc>
          <w:tcPr>
            <w:tcW w:w="2303" w:type="dxa"/>
            <w:shd w:val="clear" w:color="auto" w:fill="auto"/>
          </w:tcPr>
          <w:p w:rsidR="001C5940" w:rsidRPr="00F71A90" w:rsidRDefault="005B3820"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Имеет теоретические представления об определениях самообразовательной деятельности, о значении профессионального и личностного самообразования, составе профессионально-важных качеств педагога, о логике проектирования образовательного маршрута и профессиональной карьеры. Может сформулировать задачи по профессиональному и личностному самообразованию, разработать программу самообразования, образовательный маршрут. Обладает опытом разработки программы самообразования, проектирования образовательного маршрута и профессиональной карьеры, самооценки реализации программы самообразования.</w:t>
            </w:r>
          </w:p>
        </w:tc>
        <w:tc>
          <w:tcPr>
            <w:tcW w:w="2303" w:type="dxa"/>
            <w:shd w:val="clear" w:color="auto" w:fill="auto"/>
          </w:tcPr>
          <w:p w:rsidR="001C5940" w:rsidRPr="00F71A90" w:rsidRDefault="005B3820"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Демонстрирует знание разных научных подходов к сущности самообразовательной деятельности, о значении профессионального и личностного самообразования, составе профессионально-важных качеств педагога, о логике проектирования образовательного маршрута и профессиональной карьеры. Осуществляет обоснование программы профессионального и личностного самосовершенствования, дает аргументацию необходимости профессионального и личностного самосовершенствования. Обладает опытом проектирования различных образовательных маршрутов и профессиональной карьеры, различных способов профессионального и личностного самосовершенствования. Обладает опытом самооценки реализации программы личностного и </w:t>
            </w:r>
            <w:r w:rsidRPr="00F71A90">
              <w:rPr>
                <w:rFonts w:ascii="Times New Roman" w:eastAsia="Times New Roman" w:hAnsi="Times New Roman" w:cs="Times New Roman"/>
                <w:sz w:val="24"/>
                <w:szCs w:val="24"/>
                <w:lang w:eastAsia="ar-SA"/>
              </w:rPr>
              <w:lastRenderedPageBreak/>
              <w:t>профессионального самообразования.</w:t>
            </w:r>
          </w:p>
        </w:tc>
        <w:tc>
          <w:tcPr>
            <w:tcW w:w="3616" w:type="dxa"/>
            <w:shd w:val="clear" w:color="auto" w:fill="auto"/>
          </w:tcPr>
          <w:p w:rsidR="001C5940" w:rsidRPr="00F71A90" w:rsidRDefault="005B3820"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lastRenderedPageBreak/>
              <w:t>Способен выбрать наиболее оптимальный способ профессионального и личностного самосовершенствования, научно обосновывает систему самообразования для достижения профессиональных и личностных целей. Обладает опытом различных способов проектирования образовательных маршрутов и профессиональной карьеры. Подбирает и использует научно- обоснованные методы проектирования профессионального роста и профессиональной карьеры. Научно обосновывает различные способы самооценки реализации программы личностного и профессионального самообразования.</w:t>
            </w:r>
          </w:p>
        </w:tc>
      </w:tr>
    </w:tbl>
    <w:p w:rsidR="00E60CCE" w:rsidRPr="00F71A90" w:rsidRDefault="00E60CCE" w:rsidP="007A2AD0">
      <w:pPr>
        <w:spacing w:after="0" w:line="240" w:lineRule="auto"/>
        <w:rPr>
          <w:rFonts w:ascii="Times New Roman" w:eastAsia="Times New Roman" w:hAnsi="Times New Roman" w:cs="Times New Roman"/>
          <w:sz w:val="24"/>
          <w:szCs w:val="24"/>
          <w:lang w:eastAsia="ar-SA"/>
        </w:rPr>
      </w:pPr>
    </w:p>
    <w:p w:rsidR="00701B38" w:rsidRPr="00F71A90" w:rsidRDefault="00F3380E" w:rsidP="007A2AD0">
      <w:pPr>
        <w:spacing w:after="0" w:line="240" w:lineRule="auto"/>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О</w:t>
      </w:r>
      <w:r w:rsidR="00BA155F" w:rsidRPr="00F71A90">
        <w:rPr>
          <w:rFonts w:ascii="Times New Roman" w:eastAsia="Times New Roman" w:hAnsi="Times New Roman" w:cs="Times New Roman"/>
          <w:b/>
          <w:sz w:val="24"/>
          <w:szCs w:val="24"/>
          <w:lang w:eastAsia="ar-SA"/>
        </w:rPr>
        <w:t>ценочны</w:t>
      </w:r>
      <w:r w:rsidRPr="00F71A90">
        <w:rPr>
          <w:rFonts w:ascii="Times New Roman" w:eastAsia="Times New Roman" w:hAnsi="Times New Roman" w:cs="Times New Roman"/>
          <w:b/>
          <w:sz w:val="24"/>
          <w:szCs w:val="24"/>
          <w:lang w:eastAsia="ar-SA"/>
        </w:rPr>
        <w:t>е</w:t>
      </w:r>
      <w:r w:rsidR="0016757C">
        <w:rPr>
          <w:rFonts w:ascii="Times New Roman" w:eastAsia="Times New Roman" w:hAnsi="Times New Roman" w:cs="Times New Roman"/>
          <w:b/>
          <w:sz w:val="24"/>
          <w:szCs w:val="24"/>
          <w:lang w:eastAsia="ar-SA"/>
        </w:rPr>
        <w:t xml:space="preserve"> </w:t>
      </w:r>
      <w:r w:rsidR="000536B8" w:rsidRPr="00F71A90">
        <w:rPr>
          <w:rFonts w:ascii="Times New Roman" w:eastAsia="Times New Roman" w:hAnsi="Times New Roman" w:cs="Times New Roman"/>
          <w:b/>
          <w:sz w:val="24"/>
          <w:szCs w:val="24"/>
          <w:lang w:eastAsia="ar-SA"/>
        </w:rPr>
        <w:t>средств</w:t>
      </w:r>
      <w:r w:rsidRPr="00F71A90">
        <w:rPr>
          <w:rFonts w:ascii="Times New Roman" w:eastAsia="Times New Roman" w:hAnsi="Times New Roman" w:cs="Times New Roman"/>
          <w:b/>
          <w:sz w:val="24"/>
          <w:szCs w:val="24"/>
          <w:lang w:eastAsia="ar-SA"/>
        </w:rPr>
        <w:t>а</w:t>
      </w:r>
      <w:r w:rsidR="0016757C">
        <w:rPr>
          <w:rFonts w:ascii="Times New Roman" w:eastAsia="Times New Roman" w:hAnsi="Times New Roman" w:cs="Times New Roman"/>
          <w:b/>
          <w:sz w:val="24"/>
          <w:szCs w:val="24"/>
          <w:lang w:eastAsia="ar-SA"/>
        </w:rPr>
        <w:t xml:space="preserve"> </w:t>
      </w:r>
      <w:r w:rsidR="00BA155F" w:rsidRPr="00F71A90">
        <w:rPr>
          <w:rFonts w:ascii="Times New Roman" w:eastAsia="Times New Roman" w:hAnsi="Times New Roman" w:cs="Times New Roman"/>
          <w:b/>
          <w:sz w:val="24"/>
          <w:szCs w:val="24"/>
          <w:lang w:eastAsia="ar-SA"/>
        </w:rPr>
        <w:t>и шкал</w:t>
      </w:r>
      <w:r w:rsidRPr="00F71A90">
        <w:rPr>
          <w:rFonts w:ascii="Times New Roman" w:eastAsia="Times New Roman" w:hAnsi="Times New Roman" w:cs="Times New Roman"/>
          <w:b/>
          <w:sz w:val="24"/>
          <w:szCs w:val="24"/>
          <w:lang w:eastAsia="ar-SA"/>
        </w:rPr>
        <w:t>а</w:t>
      </w:r>
      <w:r w:rsidR="00BA155F" w:rsidRPr="00F71A90">
        <w:rPr>
          <w:rFonts w:ascii="Times New Roman" w:eastAsia="Times New Roman" w:hAnsi="Times New Roman" w:cs="Times New Roman"/>
          <w:b/>
          <w:sz w:val="24"/>
          <w:szCs w:val="24"/>
          <w:lang w:eastAsia="ar-SA"/>
        </w:rPr>
        <w:t xml:space="preserve"> оценивания</w:t>
      </w:r>
      <w:r w:rsidR="00155E38" w:rsidRPr="00F71A90">
        <w:rPr>
          <w:rFonts w:ascii="Times New Roman" w:eastAsia="Times New Roman" w:hAnsi="Times New Roman" w:cs="Times New Roman"/>
          <w:b/>
          <w:sz w:val="24"/>
          <w:szCs w:val="24"/>
          <w:lang w:eastAsia="ar-SA"/>
        </w:rPr>
        <w:br/>
        <w:t>(схема рейтинговой оценки)</w:t>
      </w:r>
    </w:p>
    <w:p w:rsidR="00F3380E" w:rsidRPr="00F71A90" w:rsidRDefault="00F3380E" w:rsidP="007A2AD0">
      <w:pPr>
        <w:spacing w:after="0" w:line="240" w:lineRule="auto"/>
        <w:jc w:val="center"/>
        <w:rPr>
          <w:rFonts w:ascii="Times New Roman" w:eastAsia="Times New Roman" w:hAnsi="Times New Roman" w:cs="Times New Roman"/>
          <w:b/>
          <w:sz w:val="24"/>
          <w:szCs w:val="24"/>
          <w:lang w:eastAsia="ar-SA"/>
        </w:rPr>
      </w:pPr>
    </w:p>
    <w:tbl>
      <w:tblPr>
        <w:tblStyle w:val="a4"/>
        <w:tblW w:w="0" w:type="auto"/>
        <w:tblInd w:w="108" w:type="dxa"/>
        <w:tblLayout w:type="fixed"/>
        <w:tblLook w:val="04A0"/>
      </w:tblPr>
      <w:tblGrid>
        <w:gridCol w:w="567"/>
        <w:gridCol w:w="4395"/>
        <w:gridCol w:w="1134"/>
        <w:gridCol w:w="2126"/>
        <w:gridCol w:w="1240"/>
      </w:tblGrid>
      <w:tr w:rsidR="00D61EA6" w:rsidRPr="00F71A90" w:rsidTr="00D702B4">
        <w:tc>
          <w:tcPr>
            <w:tcW w:w="567" w:type="dxa"/>
            <w:shd w:val="clear" w:color="auto" w:fill="auto"/>
            <w:tcMar>
              <w:top w:w="113" w:type="dxa"/>
              <w:bottom w:w="113" w:type="dxa"/>
            </w:tcMar>
            <w:vAlign w:val="center"/>
          </w:tcPr>
          <w:p w:rsidR="00D61EA6" w:rsidRPr="00F71A90" w:rsidRDefault="00D61EA6" w:rsidP="007A2AD0">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w:t>
            </w:r>
          </w:p>
        </w:tc>
        <w:tc>
          <w:tcPr>
            <w:tcW w:w="4395" w:type="dxa"/>
            <w:shd w:val="clear" w:color="auto" w:fill="auto"/>
            <w:tcMar>
              <w:top w:w="113" w:type="dxa"/>
              <w:bottom w:w="113" w:type="dxa"/>
            </w:tcMar>
            <w:vAlign w:val="center"/>
          </w:tcPr>
          <w:p w:rsidR="00D61EA6" w:rsidRPr="00F71A90" w:rsidRDefault="00D61EA6" w:rsidP="007A2AD0">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Оценочное средство</w:t>
            </w:r>
          </w:p>
        </w:tc>
        <w:tc>
          <w:tcPr>
            <w:tcW w:w="1134" w:type="dxa"/>
            <w:shd w:val="clear" w:color="auto" w:fill="auto"/>
            <w:tcMar>
              <w:top w:w="113" w:type="dxa"/>
              <w:bottom w:w="113" w:type="dxa"/>
            </w:tcMar>
            <w:vAlign w:val="center"/>
          </w:tcPr>
          <w:p w:rsidR="00D61EA6" w:rsidRPr="00F71A90" w:rsidRDefault="00D61EA6" w:rsidP="007A2AD0">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Баллы</w:t>
            </w:r>
          </w:p>
        </w:tc>
        <w:tc>
          <w:tcPr>
            <w:tcW w:w="2126" w:type="dxa"/>
            <w:shd w:val="clear" w:color="auto" w:fill="auto"/>
            <w:tcMar>
              <w:top w:w="113" w:type="dxa"/>
              <w:bottom w:w="113" w:type="dxa"/>
            </w:tcMar>
            <w:vAlign w:val="center"/>
          </w:tcPr>
          <w:p w:rsidR="00D61EA6" w:rsidRPr="00F71A90" w:rsidRDefault="00D61EA6" w:rsidP="007A2AD0">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Оцениваемые компетенции</w:t>
            </w:r>
          </w:p>
        </w:tc>
        <w:tc>
          <w:tcPr>
            <w:tcW w:w="1240" w:type="dxa"/>
            <w:vAlign w:val="center"/>
          </w:tcPr>
          <w:p w:rsidR="00D61EA6" w:rsidRPr="00F71A90" w:rsidRDefault="00D61EA6" w:rsidP="007A2AD0">
            <w:pPr>
              <w:jc w:val="center"/>
              <w:rPr>
                <w:rFonts w:ascii="Times New Roman" w:eastAsia="Times New Roman" w:hAnsi="Times New Roman" w:cs="Times New Roman"/>
                <w:b/>
                <w:sz w:val="24"/>
                <w:szCs w:val="24"/>
                <w:lang w:eastAsia="ar-SA"/>
              </w:rPr>
            </w:pPr>
            <w:r w:rsidRPr="00F71A90">
              <w:rPr>
                <w:rFonts w:ascii="Times New Roman" w:eastAsia="Times New Roman" w:hAnsi="Times New Roman" w:cs="Times New Roman"/>
                <w:b/>
                <w:sz w:val="24"/>
                <w:szCs w:val="24"/>
                <w:lang w:eastAsia="ar-SA"/>
              </w:rPr>
              <w:t>Семестр</w:t>
            </w:r>
          </w:p>
        </w:tc>
      </w:tr>
      <w:tr w:rsidR="00D61EA6" w:rsidRPr="00F71A90" w:rsidTr="00D702B4">
        <w:tc>
          <w:tcPr>
            <w:tcW w:w="567" w:type="dxa"/>
            <w:shd w:val="clear" w:color="auto" w:fill="auto"/>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w:t>
            </w:r>
          </w:p>
        </w:tc>
        <w:tc>
          <w:tcPr>
            <w:tcW w:w="4395" w:type="dxa"/>
            <w:shd w:val="clear" w:color="auto" w:fill="auto"/>
          </w:tcPr>
          <w:p w:rsidR="00D61EA6" w:rsidRPr="00F71A90" w:rsidRDefault="00D61EA6"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Ролевая игра</w:t>
            </w:r>
          </w:p>
        </w:tc>
        <w:tc>
          <w:tcPr>
            <w:tcW w:w="1134" w:type="dxa"/>
            <w:shd w:val="clear" w:color="auto" w:fill="auto"/>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10</w:t>
            </w:r>
          </w:p>
        </w:tc>
        <w:tc>
          <w:tcPr>
            <w:tcW w:w="2126" w:type="dxa"/>
            <w:shd w:val="clear" w:color="auto" w:fill="auto"/>
          </w:tcPr>
          <w:p w:rsidR="00D61EA6" w:rsidRPr="00F71A90" w:rsidRDefault="00D61EA6"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ОК-3, ОПК-4</w:t>
            </w:r>
          </w:p>
        </w:tc>
        <w:tc>
          <w:tcPr>
            <w:tcW w:w="1240" w:type="dxa"/>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r>
      <w:tr w:rsidR="00D61EA6" w:rsidRPr="00F71A90" w:rsidTr="00D702B4">
        <w:tc>
          <w:tcPr>
            <w:tcW w:w="567" w:type="dxa"/>
            <w:shd w:val="clear" w:color="auto" w:fill="auto"/>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2</w:t>
            </w:r>
          </w:p>
        </w:tc>
        <w:tc>
          <w:tcPr>
            <w:tcW w:w="4395" w:type="dxa"/>
            <w:shd w:val="clear" w:color="auto" w:fill="auto"/>
          </w:tcPr>
          <w:p w:rsidR="00D61EA6" w:rsidRPr="00F71A90" w:rsidRDefault="00D61EA6"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Построение карьерограммы</w:t>
            </w:r>
          </w:p>
        </w:tc>
        <w:tc>
          <w:tcPr>
            <w:tcW w:w="1134" w:type="dxa"/>
            <w:shd w:val="clear" w:color="auto" w:fill="auto"/>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10</w:t>
            </w:r>
          </w:p>
        </w:tc>
        <w:tc>
          <w:tcPr>
            <w:tcW w:w="2126" w:type="dxa"/>
            <w:shd w:val="clear" w:color="auto" w:fill="auto"/>
          </w:tcPr>
          <w:p w:rsidR="00D61EA6" w:rsidRPr="00F71A90" w:rsidRDefault="00D61EA6"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ОК-3, ОПК-4</w:t>
            </w:r>
          </w:p>
        </w:tc>
        <w:tc>
          <w:tcPr>
            <w:tcW w:w="1240" w:type="dxa"/>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r>
      <w:tr w:rsidR="00D61EA6" w:rsidRPr="00F71A90" w:rsidTr="00D702B4">
        <w:tc>
          <w:tcPr>
            <w:tcW w:w="567" w:type="dxa"/>
            <w:shd w:val="clear" w:color="auto" w:fill="auto"/>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3</w:t>
            </w:r>
          </w:p>
        </w:tc>
        <w:tc>
          <w:tcPr>
            <w:tcW w:w="4395" w:type="dxa"/>
            <w:shd w:val="clear" w:color="auto" w:fill="auto"/>
          </w:tcPr>
          <w:p w:rsidR="00D61EA6" w:rsidRPr="00F71A90" w:rsidRDefault="00D61EA6"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Кей</w:t>
            </w:r>
            <w:r w:rsidR="0008145E">
              <w:rPr>
                <w:rFonts w:ascii="Times New Roman" w:eastAsia="Times New Roman" w:hAnsi="Times New Roman" w:cs="Times New Roman"/>
                <w:sz w:val="24"/>
                <w:szCs w:val="24"/>
                <w:lang w:eastAsia="ar-SA"/>
              </w:rPr>
              <w:t>с</w:t>
            </w:r>
            <w:r w:rsidRPr="00F71A90">
              <w:rPr>
                <w:rFonts w:ascii="Times New Roman" w:eastAsia="Times New Roman" w:hAnsi="Times New Roman" w:cs="Times New Roman"/>
                <w:sz w:val="24"/>
                <w:szCs w:val="24"/>
                <w:lang w:eastAsia="ar-SA"/>
              </w:rPr>
              <w:t>-задача</w:t>
            </w:r>
          </w:p>
        </w:tc>
        <w:tc>
          <w:tcPr>
            <w:tcW w:w="1134" w:type="dxa"/>
            <w:shd w:val="clear" w:color="auto" w:fill="auto"/>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20</w:t>
            </w:r>
          </w:p>
        </w:tc>
        <w:tc>
          <w:tcPr>
            <w:tcW w:w="2126" w:type="dxa"/>
            <w:shd w:val="clear" w:color="auto" w:fill="auto"/>
          </w:tcPr>
          <w:p w:rsidR="00D61EA6" w:rsidRPr="00F71A90" w:rsidRDefault="00D61EA6"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ОК-3, ОПК-4</w:t>
            </w:r>
          </w:p>
        </w:tc>
        <w:tc>
          <w:tcPr>
            <w:tcW w:w="1240" w:type="dxa"/>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r>
      <w:tr w:rsidR="00D61EA6" w:rsidRPr="00F71A90" w:rsidTr="00D702B4">
        <w:tc>
          <w:tcPr>
            <w:tcW w:w="567" w:type="dxa"/>
            <w:shd w:val="clear" w:color="auto" w:fill="auto"/>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c>
          <w:tcPr>
            <w:tcW w:w="4395" w:type="dxa"/>
            <w:shd w:val="clear" w:color="auto" w:fill="auto"/>
          </w:tcPr>
          <w:p w:rsidR="00D61EA6" w:rsidRPr="00F71A90" w:rsidRDefault="00D61EA6"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Статья</w:t>
            </w:r>
          </w:p>
        </w:tc>
        <w:tc>
          <w:tcPr>
            <w:tcW w:w="1134" w:type="dxa"/>
            <w:shd w:val="clear" w:color="auto" w:fill="auto"/>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10</w:t>
            </w:r>
          </w:p>
        </w:tc>
        <w:tc>
          <w:tcPr>
            <w:tcW w:w="2126" w:type="dxa"/>
            <w:shd w:val="clear" w:color="auto" w:fill="auto"/>
          </w:tcPr>
          <w:p w:rsidR="00D61EA6" w:rsidRPr="00F71A90" w:rsidRDefault="00D61EA6"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ОК-3, ОПК-4</w:t>
            </w:r>
          </w:p>
        </w:tc>
        <w:tc>
          <w:tcPr>
            <w:tcW w:w="1240" w:type="dxa"/>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r>
      <w:tr w:rsidR="00D61EA6" w:rsidRPr="00F71A90" w:rsidTr="00D702B4">
        <w:tc>
          <w:tcPr>
            <w:tcW w:w="567" w:type="dxa"/>
            <w:shd w:val="clear" w:color="auto" w:fill="auto"/>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5</w:t>
            </w:r>
          </w:p>
        </w:tc>
        <w:tc>
          <w:tcPr>
            <w:tcW w:w="4395" w:type="dxa"/>
            <w:shd w:val="clear" w:color="auto" w:fill="auto"/>
          </w:tcPr>
          <w:p w:rsidR="00D61EA6" w:rsidRPr="00F71A90" w:rsidRDefault="00D61EA6"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Итоговое тестирование</w:t>
            </w:r>
          </w:p>
        </w:tc>
        <w:tc>
          <w:tcPr>
            <w:tcW w:w="1134" w:type="dxa"/>
            <w:shd w:val="clear" w:color="auto" w:fill="auto"/>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10</w:t>
            </w:r>
          </w:p>
        </w:tc>
        <w:tc>
          <w:tcPr>
            <w:tcW w:w="2126" w:type="dxa"/>
            <w:shd w:val="clear" w:color="auto" w:fill="auto"/>
          </w:tcPr>
          <w:p w:rsidR="00D61EA6" w:rsidRPr="00F71A90" w:rsidRDefault="00D61EA6"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ОК-3, ОПК-4</w:t>
            </w:r>
          </w:p>
        </w:tc>
        <w:tc>
          <w:tcPr>
            <w:tcW w:w="1240" w:type="dxa"/>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r>
      <w:tr w:rsidR="00D61EA6" w:rsidRPr="00F71A90" w:rsidTr="00D702B4">
        <w:tc>
          <w:tcPr>
            <w:tcW w:w="567" w:type="dxa"/>
            <w:shd w:val="clear" w:color="auto" w:fill="auto"/>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6</w:t>
            </w:r>
          </w:p>
        </w:tc>
        <w:tc>
          <w:tcPr>
            <w:tcW w:w="4395" w:type="dxa"/>
            <w:shd w:val="clear" w:color="auto" w:fill="auto"/>
          </w:tcPr>
          <w:p w:rsidR="00D61EA6" w:rsidRPr="00F71A90" w:rsidRDefault="00D61EA6"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Зачет (аттестация с оценкой)</w:t>
            </w:r>
          </w:p>
        </w:tc>
        <w:tc>
          <w:tcPr>
            <w:tcW w:w="1134" w:type="dxa"/>
            <w:shd w:val="clear" w:color="auto" w:fill="auto"/>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40</w:t>
            </w:r>
          </w:p>
        </w:tc>
        <w:tc>
          <w:tcPr>
            <w:tcW w:w="2126" w:type="dxa"/>
            <w:shd w:val="clear" w:color="auto" w:fill="auto"/>
          </w:tcPr>
          <w:p w:rsidR="00D61EA6" w:rsidRPr="00F71A90" w:rsidRDefault="00D61EA6" w:rsidP="007A2AD0">
            <w:pP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ОК-3, ОПК-4</w:t>
            </w:r>
          </w:p>
        </w:tc>
        <w:tc>
          <w:tcPr>
            <w:tcW w:w="1240" w:type="dxa"/>
          </w:tcPr>
          <w:p w:rsidR="00D61EA6" w:rsidRPr="00F71A90" w:rsidRDefault="00D61EA6" w:rsidP="007A2AD0">
            <w:pPr>
              <w:jc w:val="center"/>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4</w:t>
            </w:r>
          </w:p>
        </w:tc>
      </w:tr>
    </w:tbl>
    <w:p w:rsidR="00701B38" w:rsidRPr="00F71A90" w:rsidRDefault="00701B38" w:rsidP="007A2AD0">
      <w:pPr>
        <w:spacing w:after="0" w:line="240" w:lineRule="auto"/>
        <w:rPr>
          <w:rFonts w:ascii="Times New Roman" w:eastAsia="Times New Roman" w:hAnsi="Times New Roman" w:cs="Times New Roman"/>
          <w:sz w:val="24"/>
          <w:szCs w:val="24"/>
          <w:lang w:eastAsia="ar-SA"/>
        </w:rPr>
      </w:pPr>
    </w:p>
    <w:p w:rsidR="009E7A40" w:rsidRPr="00F71A90" w:rsidRDefault="000461FC" w:rsidP="007A2AD0">
      <w:pPr>
        <w:spacing w:after="0" w:line="240" w:lineRule="auto"/>
        <w:ind w:firstLine="709"/>
        <w:jc w:val="both"/>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Итоговая оценка по дисциплине определяется преподавателем на основании суммы баллов, набранных студентом в течение семестра и </w:t>
      </w:r>
      <w:r w:rsidR="009E7A40" w:rsidRPr="00F71A90">
        <w:rPr>
          <w:rFonts w:ascii="Times New Roman" w:eastAsia="Times New Roman" w:hAnsi="Times New Roman" w:cs="Times New Roman"/>
          <w:sz w:val="24"/>
          <w:szCs w:val="24"/>
          <w:lang w:eastAsia="ar-SA"/>
        </w:rPr>
        <w:t>период промежуточной аттестации</w:t>
      </w:r>
      <w:r w:rsidRPr="00F71A90">
        <w:rPr>
          <w:rFonts w:ascii="Times New Roman" w:eastAsia="Times New Roman" w:hAnsi="Times New Roman" w:cs="Times New Roman"/>
          <w:sz w:val="24"/>
          <w:szCs w:val="24"/>
          <w:lang w:eastAsia="ar-SA"/>
        </w:rPr>
        <w:t xml:space="preserve">. </w:t>
      </w:r>
    </w:p>
    <w:p w:rsidR="00056D83" w:rsidRPr="00F71A90" w:rsidRDefault="00056D83" w:rsidP="007A2AD0">
      <w:pPr>
        <w:spacing w:after="0" w:line="240" w:lineRule="auto"/>
        <w:ind w:firstLine="709"/>
        <w:jc w:val="both"/>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Оценка «отлично», «хорошо», «удовлетворительно» и «неудовлетворительно» выставляется с учётом требований следующей шкалы:</w:t>
      </w:r>
      <w:r w:rsidRPr="00F71A90">
        <w:rPr>
          <w:rFonts w:ascii="Times New Roman" w:eastAsia="Times New Roman" w:hAnsi="Times New Roman" w:cs="Times New Roman"/>
          <w:sz w:val="24"/>
          <w:szCs w:val="24"/>
          <w:lang w:eastAsia="ar-SA"/>
        </w:rPr>
        <w:br/>
        <w:t>– «отлично» – от 91 до 100 баллов – теоретическое содержание курса освоено полностью, сформированы необходимые практические навыки работы с освоенным материалом, все предусмотренные программой обучения учебные задания выполнены, качество их выполнения оценено числом баллов, близким к максимальному.</w:t>
      </w:r>
      <w:r w:rsidRPr="00F71A90">
        <w:rPr>
          <w:rFonts w:ascii="Times New Roman" w:eastAsia="Times New Roman" w:hAnsi="Times New Roman" w:cs="Times New Roman"/>
          <w:sz w:val="24"/>
          <w:szCs w:val="24"/>
          <w:lang w:eastAsia="ar-SA"/>
        </w:rPr>
        <w:br/>
        <w:t>– «хорошо» – от 76 до 90 баллов – теоретическое содержание курса освоено полностью, без пробелов, некоторые практические навыки работы с освоенным материалом сформированы недостаточно, все предусмотренные программой обучения учебные задания выполнены, качество выполнения ни одного из них не оценено минимальным числом баллов, некоторые виды заданий выполнены с ошибками.</w:t>
      </w:r>
      <w:r w:rsidRPr="00F71A90">
        <w:rPr>
          <w:rFonts w:ascii="Times New Roman" w:eastAsia="Times New Roman" w:hAnsi="Times New Roman" w:cs="Times New Roman"/>
          <w:sz w:val="24"/>
          <w:szCs w:val="24"/>
          <w:lang w:eastAsia="ar-SA"/>
        </w:rPr>
        <w:br/>
        <w:t>– «удовлетворительно» – от 61 до 75 баллов – теоретическое содержание курса освоено частично, но пробелы не носят существенного характера, необходимые практические навыки работы с освоенным материалом в основном сформированы, большинство предусмотренных программой обучения учебных заданий выполнено, но не высокого качества.</w:t>
      </w:r>
      <w:r w:rsidRPr="00F71A90">
        <w:rPr>
          <w:rFonts w:ascii="Times New Roman" w:eastAsia="Times New Roman" w:hAnsi="Times New Roman" w:cs="Times New Roman"/>
          <w:sz w:val="24"/>
          <w:szCs w:val="24"/>
          <w:lang w:eastAsia="ar-SA"/>
        </w:rPr>
        <w:br/>
        <w:t>– «неудовлетворительно» – 60 и менее баллов – теоретическое содержание курса не освоено, необходимые практические навыки работы не сформированы, выполненные учебные задания содержат грубые ошибки, дополнительная самостоятельная работа над материалом курса не приведет к существенному повышению качества выполнения учебных заданий.</w:t>
      </w:r>
    </w:p>
    <w:p w:rsidR="000461FC" w:rsidRPr="00F71A90" w:rsidRDefault="000461FC" w:rsidP="007A2AD0">
      <w:pPr>
        <w:spacing w:after="0" w:line="240" w:lineRule="auto"/>
        <w:rPr>
          <w:rFonts w:ascii="Times New Roman" w:eastAsia="Times New Roman" w:hAnsi="Times New Roman" w:cs="Times New Roman"/>
          <w:sz w:val="24"/>
          <w:szCs w:val="24"/>
          <w:lang w:eastAsia="ar-SA"/>
        </w:rPr>
      </w:pPr>
    </w:p>
    <w:p w:rsidR="000E6677" w:rsidRPr="00F71A90" w:rsidRDefault="008C7C23" w:rsidP="007A2AD0">
      <w:pPr>
        <w:pStyle w:val="1"/>
        <w:spacing w:before="0" w:line="240" w:lineRule="auto"/>
        <w:jc w:val="center"/>
      </w:pPr>
      <w:r w:rsidRPr="00F71A90">
        <w:t>2</w:t>
      </w:r>
      <w:r w:rsidR="000E6677" w:rsidRPr="00F71A90">
        <w:t>. ОЦЕНОЧНЫЕ СРЕДСТВА</w:t>
      </w:r>
    </w:p>
    <w:p w:rsidR="000461FC" w:rsidRPr="00F71A90" w:rsidRDefault="000461FC" w:rsidP="007A2AD0">
      <w:pPr>
        <w:spacing w:after="0" w:line="240" w:lineRule="auto"/>
        <w:rPr>
          <w:rFonts w:ascii="Times New Roman" w:eastAsia="Times New Roman" w:hAnsi="Times New Roman" w:cs="Times New Roman"/>
          <w:sz w:val="24"/>
          <w:szCs w:val="24"/>
          <w:lang w:eastAsia="ar-SA"/>
        </w:rPr>
      </w:pPr>
    </w:p>
    <w:p w:rsidR="007871CE" w:rsidRDefault="008804AA" w:rsidP="007A2AD0">
      <w:pPr>
        <w:spacing w:after="0" w:line="240" w:lineRule="auto"/>
        <w:ind w:firstLine="709"/>
        <w:jc w:val="both"/>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Данный раздел содержит</w:t>
      </w:r>
      <w:r w:rsidR="0016757C">
        <w:rPr>
          <w:rFonts w:ascii="Times New Roman" w:eastAsia="Times New Roman" w:hAnsi="Times New Roman" w:cs="Times New Roman"/>
          <w:sz w:val="24"/>
          <w:szCs w:val="24"/>
          <w:lang w:eastAsia="ar-SA"/>
        </w:rPr>
        <w:t xml:space="preserve"> </w:t>
      </w:r>
      <w:r w:rsidR="00701B38" w:rsidRPr="00F71A90">
        <w:rPr>
          <w:rFonts w:ascii="Times New Roman" w:eastAsia="Times New Roman" w:hAnsi="Times New Roman" w:cs="Times New Roman"/>
          <w:sz w:val="24"/>
          <w:szCs w:val="24"/>
          <w:lang w:eastAsia="ar-SA"/>
        </w:rPr>
        <w:t>типовые контрольные задания или иные материалы, необходимые для оценки знаний, умений, навыков и (или) опыта деятельности, характеризующих этапы формирования компетенций в процессе освоения образовательной программы</w:t>
      </w:r>
      <w:r w:rsidR="000E6677" w:rsidRPr="00F71A90">
        <w:rPr>
          <w:rFonts w:ascii="Times New Roman" w:eastAsia="Times New Roman" w:hAnsi="Times New Roman" w:cs="Times New Roman"/>
          <w:sz w:val="24"/>
          <w:szCs w:val="24"/>
          <w:lang w:eastAsia="ar-SA"/>
        </w:rPr>
        <w:t xml:space="preserve">. </w:t>
      </w:r>
      <w:r w:rsidRPr="00F71A90">
        <w:rPr>
          <w:rFonts w:ascii="Times New Roman" w:eastAsia="Times New Roman" w:hAnsi="Times New Roman" w:cs="Times New Roman"/>
          <w:sz w:val="24"/>
          <w:szCs w:val="24"/>
          <w:lang w:eastAsia="ar-SA"/>
        </w:rPr>
        <w:t xml:space="preserve">Описание </w:t>
      </w:r>
      <w:r w:rsidR="000E6677" w:rsidRPr="00F71A90">
        <w:rPr>
          <w:rFonts w:ascii="Times New Roman" w:eastAsia="Times New Roman" w:hAnsi="Times New Roman" w:cs="Times New Roman"/>
          <w:sz w:val="24"/>
          <w:szCs w:val="24"/>
          <w:lang w:eastAsia="ar-SA"/>
        </w:rPr>
        <w:t xml:space="preserve">каждого оценочного средства </w:t>
      </w:r>
      <w:r w:rsidRPr="00F71A90">
        <w:rPr>
          <w:rFonts w:ascii="Times New Roman" w:eastAsia="Times New Roman" w:hAnsi="Times New Roman" w:cs="Times New Roman"/>
          <w:sz w:val="24"/>
          <w:szCs w:val="24"/>
          <w:lang w:eastAsia="ar-SA"/>
        </w:rPr>
        <w:t xml:space="preserve">содержит </w:t>
      </w:r>
      <w:r w:rsidR="000E6677" w:rsidRPr="00F71A90">
        <w:rPr>
          <w:rFonts w:ascii="Times New Roman" w:eastAsia="Times New Roman" w:hAnsi="Times New Roman" w:cs="Times New Roman"/>
          <w:sz w:val="24"/>
          <w:szCs w:val="24"/>
          <w:lang w:eastAsia="ar-SA"/>
        </w:rPr>
        <w:t>методические материалы</w:t>
      </w:r>
      <w:r w:rsidR="00701B38" w:rsidRPr="00F71A90">
        <w:rPr>
          <w:rFonts w:ascii="Times New Roman" w:eastAsia="Times New Roman" w:hAnsi="Times New Roman" w:cs="Times New Roman"/>
          <w:sz w:val="24"/>
          <w:szCs w:val="24"/>
          <w:lang w:eastAsia="ar-SA"/>
        </w:rPr>
        <w:t>, определяющие процедуры оценивания знаний, умений, навыков и (или) опыта деятельности, характеризующих этапы формирования компетенций.</w:t>
      </w:r>
    </w:p>
    <w:p w:rsidR="00F95A72" w:rsidRDefault="00F95A72" w:rsidP="007A2AD0">
      <w:pPr>
        <w:spacing w:after="0" w:line="240" w:lineRule="auto"/>
        <w:ind w:firstLine="709"/>
        <w:rPr>
          <w:rFonts w:ascii="Times New Roman" w:eastAsia="Times New Roman" w:hAnsi="Times New Roman" w:cs="Times New Roman"/>
          <w:sz w:val="24"/>
          <w:szCs w:val="24"/>
          <w:lang w:eastAsia="ar-SA"/>
        </w:rPr>
      </w:pPr>
    </w:p>
    <w:p w:rsidR="00F95A72" w:rsidRDefault="00F95A72" w:rsidP="007A2AD0">
      <w:pPr>
        <w:spacing w:after="0" w:line="240" w:lineRule="auto"/>
        <w:ind w:firstLine="70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Перечень оценочных средств, материалы которых представлены в данном разделе:</w:t>
      </w:r>
    </w:p>
    <w:p w:rsidR="00844846" w:rsidRPr="00F71A90" w:rsidRDefault="00844846" w:rsidP="007A2AD0">
      <w:pPr>
        <w:spacing w:after="0" w:line="240" w:lineRule="auto"/>
        <w:rPr>
          <w:rFonts w:ascii="Times New Roman" w:eastAsia="Times New Roman" w:hAnsi="Times New Roman" w:cs="Times New Roman"/>
          <w:sz w:val="24"/>
          <w:szCs w:val="24"/>
          <w:lang w:eastAsia="ar-SA"/>
        </w:rPr>
      </w:pPr>
    </w:p>
    <w:p w:rsidR="008D3C47" w:rsidRPr="008D3C47" w:rsidRDefault="00056D83" w:rsidP="007A2AD0">
      <w:pPr>
        <w:pStyle w:val="a3"/>
        <w:numPr>
          <w:ilvl w:val="0"/>
          <w:numId w:val="21"/>
        </w:numPr>
        <w:spacing w:after="0" w:line="240" w:lineRule="auto"/>
        <w:ind w:left="0"/>
        <w:jc w:val="center"/>
        <w:rPr>
          <w:rFonts w:ascii="Times New Roman" w:eastAsia="Times New Roman" w:hAnsi="Times New Roman" w:cs="Times New Roman"/>
          <w:b/>
          <w:sz w:val="24"/>
          <w:szCs w:val="24"/>
          <w:lang w:eastAsia="ar-SA"/>
        </w:rPr>
      </w:pPr>
      <w:r w:rsidRPr="008D3C47">
        <w:rPr>
          <w:rFonts w:ascii="Times New Roman" w:eastAsia="Times New Roman" w:hAnsi="Times New Roman" w:cs="Times New Roman"/>
          <w:b/>
          <w:sz w:val="24"/>
          <w:szCs w:val="24"/>
          <w:lang w:eastAsia="ar-SA"/>
        </w:rPr>
        <w:t>Ролевая игра</w:t>
      </w:r>
    </w:p>
    <w:p w:rsidR="0054664D" w:rsidRPr="0054664D" w:rsidRDefault="00056D83" w:rsidP="007A2AD0">
      <w:pPr>
        <w:spacing w:after="0" w:line="240" w:lineRule="auto"/>
        <w:jc w:val="center"/>
        <w:rPr>
          <w:rFonts w:ascii="Times New Roman" w:hAnsi="Times New Roman" w:cs="Times New Roman"/>
          <w:b/>
          <w:bCs/>
          <w:i/>
          <w:sz w:val="24"/>
          <w:szCs w:val="24"/>
        </w:rPr>
      </w:pPr>
      <w:r w:rsidRPr="0054664D">
        <w:rPr>
          <w:rFonts w:ascii="Times New Roman" w:eastAsia="Times New Roman" w:hAnsi="Times New Roman" w:cs="Times New Roman"/>
          <w:b/>
          <w:sz w:val="24"/>
          <w:szCs w:val="24"/>
          <w:lang w:eastAsia="ar-SA"/>
        </w:rPr>
        <w:br/>
      </w:r>
      <w:r w:rsidR="0054664D" w:rsidRPr="0054664D">
        <w:rPr>
          <w:rFonts w:ascii="Times New Roman" w:hAnsi="Times New Roman" w:cs="Times New Roman"/>
          <w:b/>
          <w:bCs/>
          <w:i/>
          <w:sz w:val="24"/>
          <w:szCs w:val="24"/>
        </w:rPr>
        <w:t>«Мои жизненные цели»</w:t>
      </w:r>
    </w:p>
    <w:p w:rsidR="0054664D" w:rsidRPr="0054664D" w:rsidRDefault="0054664D" w:rsidP="007A2AD0">
      <w:pPr>
        <w:spacing w:after="0" w:line="240" w:lineRule="auto"/>
        <w:jc w:val="center"/>
        <w:rPr>
          <w:rFonts w:ascii="Times New Roman" w:hAnsi="Times New Roman" w:cs="Times New Roman"/>
          <w:b/>
          <w:bCs/>
          <w:sz w:val="24"/>
          <w:szCs w:val="24"/>
        </w:rPr>
      </w:pPr>
      <w:r w:rsidRPr="0054664D">
        <w:rPr>
          <w:rFonts w:ascii="Times New Roman" w:hAnsi="Times New Roman" w:cs="Times New Roman"/>
          <w:b/>
          <w:bCs/>
          <w:sz w:val="24"/>
          <w:szCs w:val="24"/>
        </w:rPr>
        <w:t>«Эпитафия» (20 мин.)</w:t>
      </w:r>
    </w:p>
    <w:p w:rsidR="0054664D" w:rsidRPr="0054664D" w:rsidRDefault="0054664D" w:rsidP="007A2AD0">
      <w:pPr>
        <w:spacing w:after="0" w:line="240" w:lineRule="auto"/>
        <w:ind w:firstLine="709"/>
        <w:jc w:val="both"/>
        <w:rPr>
          <w:rFonts w:ascii="Times New Roman" w:hAnsi="Times New Roman" w:cs="Times New Roman"/>
          <w:bCs/>
          <w:sz w:val="24"/>
          <w:szCs w:val="24"/>
        </w:rPr>
      </w:pPr>
      <w:r w:rsidRPr="0054664D">
        <w:rPr>
          <w:rFonts w:ascii="Times New Roman" w:hAnsi="Times New Roman" w:cs="Times New Roman"/>
          <w:b/>
          <w:bCs/>
          <w:sz w:val="24"/>
          <w:szCs w:val="24"/>
        </w:rPr>
        <w:lastRenderedPageBreak/>
        <w:t>Цель</w:t>
      </w:r>
      <w:r w:rsidRPr="0054664D">
        <w:rPr>
          <w:rFonts w:ascii="Times New Roman" w:hAnsi="Times New Roman" w:cs="Times New Roman"/>
          <w:bCs/>
          <w:sz w:val="24"/>
          <w:szCs w:val="24"/>
        </w:rPr>
        <w:t>: повысить у игроков готовность осознанно выстраивать свои жизненные и профессиональные перспективы, выделяя и логически связывая основные (ключевые) события собственной жизни.</w:t>
      </w:r>
    </w:p>
    <w:p w:rsidR="0054664D" w:rsidRPr="0054664D" w:rsidRDefault="0054664D" w:rsidP="007A2AD0">
      <w:pPr>
        <w:spacing w:after="0" w:line="240" w:lineRule="auto"/>
        <w:ind w:firstLine="709"/>
        <w:jc w:val="both"/>
        <w:rPr>
          <w:rFonts w:ascii="Times New Roman" w:hAnsi="Times New Roman" w:cs="Times New Roman"/>
          <w:bCs/>
          <w:sz w:val="24"/>
          <w:szCs w:val="24"/>
        </w:rPr>
      </w:pPr>
      <w:r w:rsidRPr="0054664D">
        <w:rPr>
          <w:rFonts w:ascii="Times New Roman" w:hAnsi="Times New Roman" w:cs="Times New Roman"/>
          <w:bCs/>
          <w:sz w:val="24"/>
          <w:szCs w:val="24"/>
        </w:rPr>
        <w:t>Методика рассчитана на работу в круге. Количество участников от 8 до 20. Процедура включает следующие основные этапы:</w:t>
      </w:r>
    </w:p>
    <w:p w:rsidR="0054664D" w:rsidRPr="0054664D" w:rsidRDefault="0054664D" w:rsidP="007A2AD0">
      <w:pPr>
        <w:spacing w:after="0" w:line="240" w:lineRule="auto"/>
        <w:ind w:firstLine="709"/>
        <w:jc w:val="both"/>
        <w:rPr>
          <w:rFonts w:ascii="Times New Roman" w:hAnsi="Times New Roman" w:cs="Times New Roman"/>
          <w:bCs/>
          <w:sz w:val="24"/>
          <w:szCs w:val="24"/>
        </w:rPr>
      </w:pPr>
      <w:r w:rsidRPr="0054664D">
        <w:rPr>
          <w:rFonts w:ascii="Times New Roman" w:hAnsi="Times New Roman" w:cs="Times New Roman"/>
          <w:bCs/>
          <w:sz w:val="24"/>
          <w:szCs w:val="24"/>
        </w:rPr>
        <w:t xml:space="preserve">1. Участники рассаживаются в круг, и тренер рассказывает  притчу: «Говорят, где-то на Кавказе есть старое кладбище, где на могильных плитах можно встретить примерно такие надписи: «Сулейман Бабашидзе. Родился в 1820 году, умер в 1858 году. Прожил 3 года…» или «Карен Гапрандишвили. Родился в 1840 году, умер в 1865 году. Прожил 120 лет …». </w:t>
      </w:r>
    </w:p>
    <w:p w:rsidR="0054664D" w:rsidRPr="0054664D" w:rsidRDefault="0054664D" w:rsidP="007A2AD0">
      <w:pPr>
        <w:spacing w:after="0" w:line="240" w:lineRule="auto"/>
        <w:jc w:val="both"/>
        <w:rPr>
          <w:rFonts w:ascii="Times New Roman" w:hAnsi="Times New Roman" w:cs="Times New Roman"/>
          <w:bCs/>
          <w:i/>
          <w:sz w:val="24"/>
          <w:szCs w:val="24"/>
        </w:rPr>
      </w:pPr>
      <w:r w:rsidRPr="0054664D">
        <w:rPr>
          <w:rFonts w:ascii="Times New Roman" w:hAnsi="Times New Roman" w:cs="Times New Roman"/>
          <w:b/>
          <w:bCs/>
          <w:sz w:val="24"/>
          <w:szCs w:val="24"/>
        </w:rPr>
        <w:t>Вопрос</w:t>
      </w:r>
      <w:r w:rsidRPr="0054664D">
        <w:rPr>
          <w:rFonts w:ascii="Times New Roman" w:hAnsi="Times New Roman" w:cs="Times New Roman"/>
          <w:bCs/>
          <w:sz w:val="24"/>
          <w:szCs w:val="24"/>
        </w:rPr>
        <w:t xml:space="preserve">: </w:t>
      </w:r>
      <w:r w:rsidRPr="0054664D">
        <w:rPr>
          <w:rFonts w:ascii="Times New Roman" w:hAnsi="Times New Roman" w:cs="Times New Roman"/>
          <w:bCs/>
          <w:i/>
          <w:sz w:val="24"/>
          <w:szCs w:val="24"/>
        </w:rPr>
        <w:t>«В чем смысл этих приписок? Какой период жизни отмечен на могильных плитах?»</w:t>
      </w:r>
    </w:p>
    <w:p w:rsidR="0054664D" w:rsidRPr="0054664D" w:rsidRDefault="0054664D" w:rsidP="007A2AD0">
      <w:pPr>
        <w:pStyle w:val="FR2"/>
        <w:ind w:right="-5" w:firstLine="709"/>
        <w:jc w:val="both"/>
        <w:rPr>
          <w:rFonts w:ascii="Times New Roman" w:hAnsi="Times New Roman"/>
          <w:b/>
          <w:bCs/>
          <w:i/>
          <w:sz w:val="24"/>
          <w:szCs w:val="24"/>
        </w:rPr>
      </w:pPr>
      <w:r w:rsidRPr="0054664D">
        <w:rPr>
          <w:rFonts w:ascii="Times New Roman" w:hAnsi="Times New Roman"/>
          <w:b/>
          <w:bCs/>
          <w:sz w:val="24"/>
          <w:szCs w:val="24"/>
        </w:rPr>
        <w:t>Смысл приписок в том, что таким образом односельчане оценивали насыщенность и общую ценность жизни данного челове</w:t>
      </w:r>
      <w:r w:rsidRPr="0054664D">
        <w:rPr>
          <w:rFonts w:ascii="Times New Roman" w:hAnsi="Times New Roman"/>
          <w:b/>
          <w:bCs/>
          <w:sz w:val="24"/>
          <w:szCs w:val="24"/>
        </w:rPr>
        <w:softHyphen/>
        <w:t>ка.</w:t>
      </w:r>
      <w:r w:rsidRPr="0054664D">
        <w:rPr>
          <w:rFonts w:ascii="Times New Roman" w:hAnsi="Times New Roman"/>
          <w:b/>
          <w:bCs/>
          <w:i/>
          <w:sz w:val="24"/>
          <w:szCs w:val="24"/>
        </w:rPr>
        <w:t xml:space="preserve"> </w:t>
      </w:r>
    </w:p>
    <w:p w:rsidR="0054664D" w:rsidRPr="0054664D" w:rsidRDefault="0054664D" w:rsidP="007A2AD0">
      <w:pPr>
        <w:spacing w:after="0" w:line="240" w:lineRule="auto"/>
        <w:ind w:firstLine="709"/>
        <w:jc w:val="both"/>
        <w:rPr>
          <w:rFonts w:ascii="Times New Roman" w:hAnsi="Times New Roman" w:cs="Times New Roman"/>
          <w:bCs/>
          <w:sz w:val="24"/>
          <w:szCs w:val="24"/>
        </w:rPr>
      </w:pPr>
      <w:r w:rsidRPr="0054664D">
        <w:rPr>
          <w:rFonts w:ascii="Times New Roman" w:hAnsi="Times New Roman" w:cs="Times New Roman"/>
          <w:bCs/>
          <w:sz w:val="24"/>
          <w:szCs w:val="24"/>
        </w:rPr>
        <w:t>2. Общая инструкция: «Сейчас совместным усилиями мы составим рассказ о некотором человеке, который в наше время (например, в 2012 году) закончил школу,  и стал жить дальше, прожив ровно до 75 лет. Каждый должен будет по очереди назвать важное событие в жизни данного человека – из этих событий и сложится его жизнь. Обращаю внимание на то, что события жизни могут быть внешними (поступил туда-то, работал там-т</w:t>
      </w:r>
      <w:r w:rsidR="00C0435A">
        <w:rPr>
          <w:rFonts w:ascii="Times New Roman" w:hAnsi="Times New Roman" w:cs="Times New Roman"/>
          <w:bCs/>
          <w:sz w:val="24"/>
          <w:szCs w:val="24"/>
        </w:rPr>
        <w:t>о …), а могут быть и внутренним,</w:t>
      </w:r>
      <w:r w:rsidRPr="0054664D">
        <w:rPr>
          <w:rFonts w:ascii="Times New Roman" w:hAnsi="Times New Roman" w:cs="Times New Roman"/>
          <w:bCs/>
          <w:sz w:val="24"/>
          <w:szCs w:val="24"/>
        </w:rPr>
        <w:t xml:space="preserve"> связанными с глубокими размышлениями и переживаниями. Желательно предлагать события, соответствующие реальности (без инопланетян, волшебства и т.д.)». </w:t>
      </w:r>
    </w:p>
    <w:p w:rsidR="0054664D" w:rsidRPr="0054664D" w:rsidRDefault="0054664D" w:rsidP="007A2AD0">
      <w:pPr>
        <w:spacing w:after="0" w:line="240" w:lineRule="auto"/>
        <w:ind w:firstLine="709"/>
        <w:jc w:val="both"/>
        <w:rPr>
          <w:rFonts w:ascii="Times New Roman" w:hAnsi="Times New Roman" w:cs="Times New Roman"/>
          <w:bCs/>
          <w:sz w:val="24"/>
          <w:szCs w:val="24"/>
        </w:rPr>
      </w:pPr>
      <w:r w:rsidRPr="0054664D">
        <w:rPr>
          <w:rFonts w:ascii="Times New Roman" w:hAnsi="Times New Roman" w:cs="Times New Roman"/>
          <w:bCs/>
          <w:sz w:val="24"/>
          <w:szCs w:val="24"/>
        </w:rPr>
        <w:t>Тренер называет первое событие, например, «наш герой окончил среднюю школу с двумя тройками». Далее, остальные участники по очереди называют свои события. Тренер следит, чтобы никто не подсказывал и не мешал очередному участнику.</w:t>
      </w:r>
    </w:p>
    <w:p w:rsidR="0054664D" w:rsidRPr="0054664D" w:rsidRDefault="0054664D" w:rsidP="007A2AD0">
      <w:pPr>
        <w:spacing w:after="0" w:line="240" w:lineRule="auto"/>
        <w:ind w:firstLine="709"/>
        <w:jc w:val="both"/>
        <w:rPr>
          <w:rFonts w:ascii="Times New Roman" w:hAnsi="Times New Roman" w:cs="Times New Roman"/>
          <w:bCs/>
          <w:sz w:val="24"/>
          <w:szCs w:val="24"/>
        </w:rPr>
      </w:pPr>
      <w:r w:rsidRPr="0054664D">
        <w:rPr>
          <w:rFonts w:ascii="Times New Roman" w:hAnsi="Times New Roman" w:cs="Times New Roman"/>
          <w:bCs/>
          <w:sz w:val="24"/>
          <w:szCs w:val="24"/>
        </w:rPr>
        <w:t>Когда последний участник называет свое событие, предполагается, что герой умирает в 75 лет, согласно условию упражнения.</w:t>
      </w:r>
    </w:p>
    <w:p w:rsidR="0054664D" w:rsidRPr="0054664D" w:rsidRDefault="0054664D" w:rsidP="007A2AD0">
      <w:pPr>
        <w:spacing w:after="0" w:line="240" w:lineRule="auto"/>
        <w:ind w:firstLine="709"/>
        <w:jc w:val="both"/>
        <w:rPr>
          <w:rFonts w:ascii="Times New Roman" w:hAnsi="Times New Roman" w:cs="Times New Roman"/>
          <w:bCs/>
          <w:sz w:val="24"/>
          <w:szCs w:val="24"/>
        </w:rPr>
      </w:pPr>
      <w:r w:rsidRPr="0054664D">
        <w:rPr>
          <w:rFonts w:ascii="Times New Roman" w:hAnsi="Times New Roman" w:cs="Times New Roman"/>
          <w:bCs/>
          <w:sz w:val="24"/>
          <w:szCs w:val="24"/>
        </w:rPr>
        <w:t xml:space="preserve">3. В конце игры каждый должен оценить, насколько удалась жизнь главного героя, насколько она оказалась интересной и ценной. Каждый как бы делает приписку на могильной плите, сколько герой прожил не по паспорту, а по-настоящему. </w:t>
      </w:r>
    </w:p>
    <w:p w:rsidR="0054664D" w:rsidRPr="0054664D" w:rsidRDefault="0054664D" w:rsidP="007A2AD0">
      <w:pPr>
        <w:spacing w:after="0" w:line="240" w:lineRule="auto"/>
        <w:ind w:firstLine="709"/>
        <w:jc w:val="both"/>
        <w:rPr>
          <w:rFonts w:ascii="Times New Roman" w:hAnsi="Times New Roman" w:cs="Times New Roman"/>
          <w:bCs/>
          <w:sz w:val="24"/>
          <w:szCs w:val="24"/>
        </w:rPr>
      </w:pPr>
      <w:r w:rsidRPr="0054664D">
        <w:rPr>
          <w:rFonts w:ascii="Times New Roman" w:hAnsi="Times New Roman" w:cs="Times New Roman"/>
          <w:bCs/>
          <w:sz w:val="24"/>
          <w:szCs w:val="24"/>
        </w:rPr>
        <w:t>4. Тренер спрашивает по кругу участников, сколько лет прожил герой?</w:t>
      </w:r>
    </w:p>
    <w:p w:rsidR="0054664D" w:rsidRPr="0054664D" w:rsidRDefault="0054664D" w:rsidP="007A2AD0">
      <w:pPr>
        <w:spacing w:after="0" w:line="240" w:lineRule="auto"/>
        <w:ind w:firstLine="709"/>
        <w:jc w:val="both"/>
        <w:rPr>
          <w:rFonts w:ascii="Times New Roman" w:hAnsi="Times New Roman" w:cs="Times New Roman"/>
          <w:bCs/>
          <w:sz w:val="24"/>
          <w:szCs w:val="24"/>
        </w:rPr>
      </w:pPr>
      <w:r w:rsidRPr="0054664D">
        <w:rPr>
          <w:rFonts w:ascii="Times New Roman" w:hAnsi="Times New Roman" w:cs="Times New Roman"/>
          <w:bCs/>
          <w:sz w:val="24"/>
          <w:szCs w:val="24"/>
        </w:rPr>
        <w:t>Двое участников, назвавших самый маленький и самый большой жизненный период, обосновывают свой выбор.</w:t>
      </w:r>
    </w:p>
    <w:p w:rsidR="0054664D" w:rsidRPr="0054664D" w:rsidRDefault="0054664D" w:rsidP="007A2AD0">
      <w:pPr>
        <w:spacing w:after="0" w:line="240" w:lineRule="auto"/>
        <w:ind w:firstLine="709"/>
        <w:jc w:val="both"/>
        <w:rPr>
          <w:rFonts w:ascii="Times New Roman" w:hAnsi="Times New Roman" w:cs="Times New Roman"/>
          <w:bCs/>
          <w:i/>
          <w:sz w:val="24"/>
          <w:szCs w:val="24"/>
        </w:rPr>
      </w:pPr>
      <w:r w:rsidRPr="0054664D">
        <w:rPr>
          <w:rFonts w:ascii="Times New Roman" w:hAnsi="Times New Roman" w:cs="Times New Roman"/>
          <w:bCs/>
          <w:i/>
          <w:sz w:val="24"/>
          <w:szCs w:val="24"/>
        </w:rPr>
        <w:t>Почему возникли такие большие расхождения у присутствующих здесь? Чем это может быть обусловлено?</w:t>
      </w:r>
    </w:p>
    <w:p w:rsidR="0008145E" w:rsidRPr="0081746F" w:rsidRDefault="0008145E" w:rsidP="007A2AD0">
      <w:pPr>
        <w:pStyle w:val="a3"/>
        <w:spacing w:after="0" w:line="240" w:lineRule="auto"/>
        <w:rPr>
          <w:rFonts w:ascii="Times New Roman" w:eastAsia="Times New Roman" w:hAnsi="Times New Roman" w:cs="Times New Roman"/>
          <w:b/>
          <w:sz w:val="24"/>
          <w:szCs w:val="24"/>
          <w:lang w:eastAsia="ar-SA"/>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76"/>
        <w:gridCol w:w="4536"/>
        <w:gridCol w:w="1381"/>
      </w:tblGrid>
      <w:tr w:rsidR="0081746F" w:rsidRPr="0016757C" w:rsidTr="00D37760">
        <w:tc>
          <w:tcPr>
            <w:tcW w:w="3576" w:type="dxa"/>
          </w:tcPr>
          <w:p w:rsidR="0081746F" w:rsidRPr="0016757C" w:rsidRDefault="0081746F" w:rsidP="007A2AD0">
            <w:pPr>
              <w:pStyle w:val="a3"/>
              <w:spacing w:after="0" w:line="240" w:lineRule="auto"/>
              <w:ind w:left="0"/>
              <w:jc w:val="center"/>
              <w:rPr>
                <w:rFonts w:ascii="Times New Roman" w:eastAsia="Times New Roman" w:hAnsi="Times New Roman"/>
                <w:b/>
                <w:sz w:val="20"/>
                <w:szCs w:val="20"/>
                <w:lang w:eastAsia="ar-SA"/>
              </w:rPr>
            </w:pPr>
            <w:r w:rsidRPr="0016757C">
              <w:rPr>
                <w:rFonts w:ascii="Times New Roman" w:eastAsia="Times New Roman" w:hAnsi="Times New Roman"/>
                <w:b/>
                <w:sz w:val="20"/>
                <w:szCs w:val="20"/>
                <w:lang w:eastAsia="ar-SA"/>
              </w:rPr>
              <w:t>Критерии</w:t>
            </w:r>
          </w:p>
        </w:tc>
        <w:tc>
          <w:tcPr>
            <w:tcW w:w="4536" w:type="dxa"/>
          </w:tcPr>
          <w:p w:rsidR="0081746F" w:rsidRPr="0016757C" w:rsidRDefault="0081746F" w:rsidP="007A2AD0">
            <w:pPr>
              <w:pStyle w:val="a3"/>
              <w:spacing w:after="0" w:line="240" w:lineRule="auto"/>
              <w:ind w:left="0"/>
              <w:jc w:val="center"/>
              <w:rPr>
                <w:rFonts w:ascii="Times New Roman" w:eastAsia="Times New Roman" w:hAnsi="Times New Roman"/>
                <w:b/>
                <w:sz w:val="20"/>
                <w:szCs w:val="20"/>
                <w:lang w:eastAsia="ar-SA"/>
              </w:rPr>
            </w:pPr>
            <w:r w:rsidRPr="0016757C">
              <w:rPr>
                <w:rFonts w:ascii="Times New Roman" w:eastAsia="Times New Roman" w:hAnsi="Times New Roman"/>
                <w:b/>
                <w:sz w:val="20"/>
                <w:szCs w:val="20"/>
                <w:lang w:eastAsia="ar-SA"/>
              </w:rPr>
              <w:t>Показатели</w:t>
            </w:r>
          </w:p>
        </w:tc>
        <w:tc>
          <w:tcPr>
            <w:tcW w:w="1381" w:type="dxa"/>
          </w:tcPr>
          <w:p w:rsidR="0081746F" w:rsidRPr="0016757C" w:rsidRDefault="0081746F" w:rsidP="007A2AD0">
            <w:pPr>
              <w:pStyle w:val="a3"/>
              <w:spacing w:after="0" w:line="240" w:lineRule="auto"/>
              <w:ind w:left="0"/>
              <w:jc w:val="center"/>
              <w:rPr>
                <w:rFonts w:ascii="Times New Roman" w:eastAsia="Times New Roman" w:hAnsi="Times New Roman"/>
                <w:b/>
                <w:sz w:val="20"/>
                <w:szCs w:val="20"/>
                <w:lang w:eastAsia="ar-SA"/>
              </w:rPr>
            </w:pPr>
            <w:r w:rsidRPr="0016757C">
              <w:rPr>
                <w:rFonts w:ascii="Times New Roman" w:eastAsia="Times New Roman" w:hAnsi="Times New Roman"/>
                <w:b/>
                <w:sz w:val="20"/>
                <w:szCs w:val="20"/>
                <w:lang w:eastAsia="ar-SA"/>
              </w:rPr>
              <w:t>Баллы</w:t>
            </w:r>
          </w:p>
        </w:tc>
      </w:tr>
      <w:tr w:rsidR="0081746F" w:rsidRPr="0016757C" w:rsidTr="00D37760">
        <w:tc>
          <w:tcPr>
            <w:tcW w:w="3576" w:type="dxa"/>
          </w:tcPr>
          <w:p w:rsidR="0081746F" w:rsidRPr="0016757C" w:rsidRDefault="0081746F" w:rsidP="007A2AD0">
            <w:pPr>
              <w:pStyle w:val="a3"/>
              <w:spacing w:after="0" w:line="240" w:lineRule="auto"/>
              <w:ind w:left="0"/>
              <w:jc w:val="both"/>
              <w:rPr>
                <w:rFonts w:ascii="Times New Roman" w:eastAsia="Times New Roman" w:hAnsi="Times New Roman"/>
                <w:sz w:val="20"/>
                <w:szCs w:val="20"/>
                <w:lang w:eastAsia="ar-SA"/>
              </w:rPr>
            </w:pPr>
            <w:r w:rsidRPr="0016757C">
              <w:rPr>
                <w:rFonts w:ascii="Times New Roman" w:eastAsia="Times New Roman" w:hAnsi="Times New Roman"/>
                <w:sz w:val="20"/>
                <w:szCs w:val="20"/>
                <w:lang w:eastAsia="ar-SA"/>
              </w:rPr>
              <w:t>Проработка проблемы</w:t>
            </w:r>
          </w:p>
        </w:tc>
        <w:tc>
          <w:tcPr>
            <w:tcW w:w="4536" w:type="dxa"/>
          </w:tcPr>
          <w:p w:rsidR="0081746F" w:rsidRPr="0016757C" w:rsidRDefault="0081746F" w:rsidP="007A2AD0">
            <w:pPr>
              <w:pStyle w:val="a3"/>
              <w:spacing w:after="0" w:line="240" w:lineRule="auto"/>
              <w:ind w:left="0"/>
              <w:jc w:val="both"/>
              <w:rPr>
                <w:rFonts w:ascii="Times New Roman" w:eastAsia="Times New Roman" w:hAnsi="Times New Roman"/>
                <w:sz w:val="20"/>
                <w:szCs w:val="20"/>
                <w:lang w:eastAsia="ar-SA"/>
              </w:rPr>
            </w:pPr>
            <w:r w:rsidRPr="0016757C">
              <w:rPr>
                <w:rFonts w:ascii="Times New Roman" w:hAnsi="Times New Roman"/>
                <w:color w:val="000000"/>
                <w:sz w:val="20"/>
                <w:szCs w:val="20"/>
              </w:rPr>
              <w:t>Глубоко, качественно проработана проблема</w:t>
            </w:r>
          </w:p>
        </w:tc>
        <w:tc>
          <w:tcPr>
            <w:tcW w:w="1381" w:type="dxa"/>
          </w:tcPr>
          <w:p w:rsidR="0081746F" w:rsidRPr="0016757C" w:rsidRDefault="00C0435A" w:rsidP="007A2AD0">
            <w:pPr>
              <w:pStyle w:val="a3"/>
              <w:spacing w:after="0" w:line="240" w:lineRule="auto"/>
              <w:ind w:left="0"/>
              <w:jc w:val="center"/>
              <w:rPr>
                <w:rFonts w:ascii="Times New Roman" w:eastAsia="Times New Roman" w:hAnsi="Times New Roman"/>
                <w:sz w:val="20"/>
                <w:szCs w:val="20"/>
                <w:lang w:eastAsia="ar-SA"/>
              </w:rPr>
            </w:pPr>
            <w:r w:rsidRPr="0016757C">
              <w:rPr>
                <w:rFonts w:ascii="Times New Roman" w:eastAsia="Times New Roman" w:hAnsi="Times New Roman"/>
                <w:sz w:val="20"/>
                <w:szCs w:val="20"/>
                <w:lang w:eastAsia="ar-SA"/>
              </w:rPr>
              <w:t>5</w:t>
            </w:r>
          </w:p>
        </w:tc>
      </w:tr>
      <w:tr w:rsidR="0081746F" w:rsidRPr="0016757C" w:rsidTr="00D37760">
        <w:tc>
          <w:tcPr>
            <w:tcW w:w="3576" w:type="dxa"/>
          </w:tcPr>
          <w:p w:rsidR="0081746F" w:rsidRPr="0016757C" w:rsidRDefault="0081746F" w:rsidP="007A2AD0">
            <w:pPr>
              <w:pStyle w:val="a3"/>
              <w:spacing w:after="0" w:line="240" w:lineRule="auto"/>
              <w:ind w:left="0"/>
              <w:jc w:val="both"/>
              <w:rPr>
                <w:rFonts w:ascii="Times New Roman" w:eastAsia="Times New Roman" w:hAnsi="Times New Roman"/>
                <w:sz w:val="20"/>
                <w:szCs w:val="20"/>
                <w:lang w:eastAsia="ar-SA"/>
              </w:rPr>
            </w:pPr>
            <w:r w:rsidRPr="0016757C">
              <w:rPr>
                <w:rFonts w:ascii="Times New Roman" w:eastAsia="Times New Roman" w:hAnsi="Times New Roman"/>
                <w:sz w:val="20"/>
                <w:szCs w:val="20"/>
                <w:lang w:eastAsia="ar-SA"/>
              </w:rPr>
              <w:t>Логика изложения своей позиции</w:t>
            </w:r>
          </w:p>
        </w:tc>
        <w:tc>
          <w:tcPr>
            <w:tcW w:w="4536" w:type="dxa"/>
          </w:tcPr>
          <w:p w:rsidR="0081746F" w:rsidRPr="0016757C" w:rsidRDefault="0081746F" w:rsidP="007A2AD0">
            <w:pPr>
              <w:pStyle w:val="a3"/>
              <w:spacing w:after="0" w:line="240" w:lineRule="auto"/>
              <w:ind w:left="0"/>
              <w:jc w:val="both"/>
              <w:rPr>
                <w:rFonts w:ascii="Times New Roman" w:eastAsia="Times New Roman" w:hAnsi="Times New Roman"/>
                <w:sz w:val="20"/>
                <w:szCs w:val="20"/>
                <w:lang w:eastAsia="ar-SA"/>
              </w:rPr>
            </w:pPr>
            <w:r w:rsidRPr="0016757C">
              <w:rPr>
                <w:rFonts w:ascii="Times New Roman" w:hAnsi="Times New Roman"/>
                <w:sz w:val="20"/>
                <w:szCs w:val="20"/>
              </w:rPr>
              <w:t>Аргументировано отстаивает собственную точку зрения по рассматриваемой проблеме</w:t>
            </w:r>
          </w:p>
        </w:tc>
        <w:tc>
          <w:tcPr>
            <w:tcW w:w="1381" w:type="dxa"/>
          </w:tcPr>
          <w:p w:rsidR="0081746F" w:rsidRPr="0016757C" w:rsidRDefault="00C0435A" w:rsidP="007A2AD0">
            <w:pPr>
              <w:pStyle w:val="a3"/>
              <w:spacing w:after="0" w:line="240" w:lineRule="auto"/>
              <w:ind w:left="0"/>
              <w:jc w:val="center"/>
              <w:rPr>
                <w:rFonts w:ascii="Times New Roman" w:eastAsia="Times New Roman" w:hAnsi="Times New Roman"/>
                <w:sz w:val="20"/>
                <w:szCs w:val="20"/>
                <w:lang w:eastAsia="ar-SA"/>
              </w:rPr>
            </w:pPr>
            <w:r w:rsidRPr="0016757C">
              <w:rPr>
                <w:rFonts w:ascii="Times New Roman" w:eastAsia="Times New Roman" w:hAnsi="Times New Roman"/>
                <w:sz w:val="20"/>
                <w:szCs w:val="20"/>
                <w:lang w:eastAsia="ar-SA"/>
              </w:rPr>
              <w:t>5</w:t>
            </w:r>
          </w:p>
        </w:tc>
      </w:tr>
      <w:tr w:rsidR="0081746F" w:rsidRPr="0016757C" w:rsidTr="00D37760">
        <w:tc>
          <w:tcPr>
            <w:tcW w:w="3576" w:type="dxa"/>
          </w:tcPr>
          <w:p w:rsidR="0081746F" w:rsidRPr="0016757C" w:rsidRDefault="0081746F" w:rsidP="007A2AD0">
            <w:pPr>
              <w:pStyle w:val="a3"/>
              <w:spacing w:after="0" w:line="240" w:lineRule="auto"/>
              <w:ind w:left="0"/>
              <w:jc w:val="both"/>
              <w:rPr>
                <w:rFonts w:ascii="Times New Roman" w:eastAsia="Times New Roman" w:hAnsi="Times New Roman"/>
                <w:sz w:val="20"/>
                <w:szCs w:val="20"/>
                <w:lang w:eastAsia="ar-SA"/>
              </w:rPr>
            </w:pPr>
            <w:r w:rsidRPr="0016757C">
              <w:rPr>
                <w:rFonts w:ascii="Times New Roman" w:hAnsi="Times New Roman"/>
                <w:b/>
                <w:sz w:val="20"/>
                <w:szCs w:val="20"/>
              </w:rPr>
              <w:t>ИТОГО в соответствии с рейтингом</w:t>
            </w:r>
          </w:p>
        </w:tc>
        <w:tc>
          <w:tcPr>
            <w:tcW w:w="4536" w:type="dxa"/>
          </w:tcPr>
          <w:p w:rsidR="0081746F" w:rsidRPr="0016757C" w:rsidRDefault="0081746F" w:rsidP="007A2AD0">
            <w:pPr>
              <w:pStyle w:val="a3"/>
              <w:spacing w:after="0" w:line="240" w:lineRule="auto"/>
              <w:ind w:left="0"/>
              <w:jc w:val="both"/>
              <w:rPr>
                <w:rFonts w:ascii="Times New Roman" w:eastAsia="Times New Roman" w:hAnsi="Times New Roman"/>
                <w:sz w:val="20"/>
                <w:szCs w:val="20"/>
                <w:lang w:eastAsia="ar-SA"/>
              </w:rPr>
            </w:pPr>
          </w:p>
        </w:tc>
        <w:tc>
          <w:tcPr>
            <w:tcW w:w="1381" w:type="dxa"/>
          </w:tcPr>
          <w:p w:rsidR="0081746F" w:rsidRPr="0016757C" w:rsidRDefault="0081746F" w:rsidP="007A2AD0">
            <w:pPr>
              <w:pStyle w:val="a3"/>
              <w:spacing w:after="0" w:line="240" w:lineRule="auto"/>
              <w:ind w:left="0"/>
              <w:jc w:val="center"/>
              <w:rPr>
                <w:rFonts w:ascii="Times New Roman" w:eastAsia="Times New Roman" w:hAnsi="Times New Roman"/>
                <w:b/>
                <w:sz w:val="20"/>
                <w:szCs w:val="20"/>
                <w:lang w:eastAsia="ar-SA"/>
              </w:rPr>
            </w:pPr>
            <w:r w:rsidRPr="0016757C">
              <w:rPr>
                <w:rFonts w:ascii="Times New Roman" w:eastAsia="Times New Roman" w:hAnsi="Times New Roman"/>
                <w:b/>
                <w:sz w:val="20"/>
                <w:szCs w:val="20"/>
                <w:lang w:eastAsia="ar-SA"/>
              </w:rPr>
              <w:t>10</w:t>
            </w:r>
          </w:p>
        </w:tc>
      </w:tr>
    </w:tbl>
    <w:p w:rsidR="0081746F" w:rsidRPr="0081746F" w:rsidRDefault="0081746F" w:rsidP="007A2AD0">
      <w:pPr>
        <w:spacing w:after="0" w:line="240" w:lineRule="auto"/>
        <w:jc w:val="center"/>
        <w:rPr>
          <w:rFonts w:ascii="Times New Roman" w:eastAsia="Times New Roman" w:hAnsi="Times New Roman" w:cs="Times New Roman"/>
          <w:b/>
          <w:sz w:val="24"/>
          <w:szCs w:val="24"/>
          <w:lang w:eastAsia="ar-SA"/>
        </w:rPr>
      </w:pPr>
    </w:p>
    <w:p w:rsidR="0008145E" w:rsidRDefault="00056D83" w:rsidP="007A2AD0">
      <w:pPr>
        <w:spacing w:after="0" w:line="240" w:lineRule="auto"/>
        <w:jc w:val="center"/>
        <w:rPr>
          <w:rFonts w:ascii="Times New Roman" w:eastAsia="Times New Roman" w:hAnsi="Times New Roman" w:cs="Times New Roman"/>
          <w:b/>
          <w:sz w:val="24"/>
          <w:szCs w:val="24"/>
          <w:lang w:eastAsia="ar-SA"/>
        </w:rPr>
      </w:pPr>
      <w:r w:rsidRPr="000B510A">
        <w:rPr>
          <w:rFonts w:ascii="Times New Roman" w:eastAsia="Times New Roman" w:hAnsi="Times New Roman" w:cs="Times New Roman"/>
          <w:b/>
          <w:sz w:val="24"/>
          <w:szCs w:val="24"/>
          <w:lang w:eastAsia="ar-SA"/>
        </w:rPr>
        <w:t>2. Построение карьерограммы</w:t>
      </w:r>
      <w:r w:rsidRPr="000B510A">
        <w:rPr>
          <w:rFonts w:ascii="Times New Roman" w:eastAsia="Times New Roman" w:hAnsi="Times New Roman" w:cs="Times New Roman"/>
          <w:b/>
          <w:sz w:val="24"/>
          <w:szCs w:val="24"/>
          <w:lang w:eastAsia="ar-SA"/>
        </w:rPr>
        <w:br/>
      </w:r>
    </w:p>
    <w:p w:rsidR="0041238F" w:rsidRPr="0041238F" w:rsidRDefault="0041238F" w:rsidP="007A2AD0">
      <w:pPr>
        <w:shd w:val="clear" w:color="auto" w:fill="FFFFFF"/>
        <w:spacing w:after="0" w:line="240" w:lineRule="auto"/>
        <w:ind w:firstLine="708"/>
        <w:jc w:val="both"/>
        <w:rPr>
          <w:rFonts w:ascii="Times New Roman" w:hAnsi="Times New Roman" w:cs="Times New Roman"/>
          <w:sz w:val="24"/>
          <w:szCs w:val="24"/>
        </w:rPr>
      </w:pPr>
      <w:r w:rsidRPr="0041238F">
        <w:rPr>
          <w:rFonts w:ascii="Times New Roman" w:hAnsi="Times New Roman" w:cs="Times New Roman"/>
          <w:b/>
          <w:bCs/>
          <w:sz w:val="24"/>
          <w:szCs w:val="24"/>
        </w:rPr>
        <w:t>Ситуация.</w:t>
      </w:r>
      <w:r w:rsidRPr="0041238F">
        <w:rPr>
          <w:rFonts w:ascii="Times New Roman" w:hAnsi="Times New Roman" w:cs="Times New Roman"/>
          <w:bCs/>
          <w:sz w:val="24"/>
          <w:szCs w:val="24"/>
        </w:rPr>
        <w:t xml:space="preserve"> «Построение карьерограммы для педагога»</w:t>
      </w:r>
      <w:r w:rsidR="00D509B4">
        <w:rPr>
          <w:rFonts w:ascii="Times New Roman" w:hAnsi="Times New Roman" w:cs="Times New Roman"/>
          <w:bCs/>
          <w:sz w:val="24"/>
          <w:szCs w:val="24"/>
        </w:rPr>
        <w:t>.</w:t>
      </w:r>
    </w:p>
    <w:p w:rsidR="0041238F" w:rsidRPr="0041238F" w:rsidRDefault="0041238F" w:rsidP="007A2AD0">
      <w:pPr>
        <w:shd w:val="clear" w:color="auto" w:fill="FFFFFF"/>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Будущий педагог оканчивает высшее учебное заведение по специальности «___» со специализацией «___». Перед ним встает вопрос, как построить свой дальнейший жизненный путь.</w:t>
      </w:r>
    </w:p>
    <w:p w:rsidR="0041238F" w:rsidRPr="0041238F" w:rsidRDefault="0041238F" w:rsidP="007A2AD0">
      <w:pPr>
        <w:shd w:val="clear" w:color="auto" w:fill="FFFFFF"/>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Построить карьерограмму возможного карьерного пути (путей) педагога после высшего учебного заведения.</w:t>
      </w:r>
    </w:p>
    <w:p w:rsidR="0041238F" w:rsidRPr="0041238F" w:rsidRDefault="0041238F" w:rsidP="007A2AD0">
      <w:pPr>
        <w:shd w:val="clear" w:color="auto" w:fill="FFFFFF"/>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b/>
          <w:sz w:val="24"/>
          <w:szCs w:val="24"/>
        </w:rPr>
        <w:t>Методические указания.</w:t>
      </w:r>
      <w:r w:rsidRPr="0041238F">
        <w:rPr>
          <w:rFonts w:ascii="Times New Roman" w:hAnsi="Times New Roman" w:cs="Times New Roman"/>
          <w:sz w:val="24"/>
          <w:szCs w:val="24"/>
        </w:rPr>
        <w:t xml:space="preserve"> </w:t>
      </w:r>
      <w:r w:rsidRPr="0041238F">
        <w:rPr>
          <w:rFonts w:ascii="Times New Roman" w:hAnsi="Times New Roman" w:cs="Times New Roman"/>
          <w:sz w:val="24"/>
          <w:szCs w:val="24"/>
          <w:u w:val="single"/>
        </w:rPr>
        <w:t>Карьерограмма</w:t>
      </w:r>
      <w:r w:rsidRPr="0041238F">
        <w:rPr>
          <w:rFonts w:ascii="Times New Roman" w:hAnsi="Times New Roman" w:cs="Times New Roman"/>
          <w:sz w:val="24"/>
          <w:szCs w:val="24"/>
        </w:rPr>
        <w:t xml:space="preserve"> – инструмент управления карьерой, представляющий собой графическое описание того, что должно происходить или происходит с людьми на различных этапах карьеры. Проводятся специальные научные исследования в заинтересованных организациях, по результатам которых строятся карьерограммы.</w:t>
      </w:r>
    </w:p>
    <w:p w:rsidR="0041238F" w:rsidRPr="0041238F" w:rsidRDefault="0041238F" w:rsidP="007A2AD0">
      <w:pPr>
        <w:shd w:val="clear" w:color="auto" w:fill="FFFFFF"/>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 xml:space="preserve">Карьерограмма состоит из двух частей. </w:t>
      </w:r>
      <w:r w:rsidRPr="0041238F">
        <w:rPr>
          <w:rFonts w:ascii="Times New Roman" w:hAnsi="Times New Roman" w:cs="Times New Roman"/>
          <w:iCs/>
          <w:sz w:val="24"/>
          <w:szCs w:val="24"/>
        </w:rPr>
        <w:t xml:space="preserve">Одна часть </w:t>
      </w:r>
      <w:r w:rsidRPr="0041238F">
        <w:rPr>
          <w:rFonts w:ascii="Times New Roman" w:hAnsi="Times New Roman" w:cs="Times New Roman"/>
          <w:sz w:val="24"/>
          <w:szCs w:val="24"/>
        </w:rPr>
        <w:t xml:space="preserve">содержит перечень должностей, выстроенных в последовательную цепочку по восходящей линии, которые педагог может </w:t>
      </w:r>
      <w:r w:rsidRPr="0041238F">
        <w:rPr>
          <w:rFonts w:ascii="Times New Roman" w:hAnsi="Times New Roman" w:cs="Times New Roman"/>
          <w:sz w:val="24"/>
          <w:szCs w:val="24"/>
        </w:rPr>
        <w:lastRenderedPageBreak/>
        <w:t>занимать в течение всего своего карьерного пути с указанием сроков занятия должностей в годах.</w:t>
      </w:r>
    </w:p>
    <w:p w:rsidR="0041238F" w:rsidRPr="0041238F" w:rsidRDefault="0041238F" w:rsidP="007A2AD0">
      <w:pPr>
        <w:shd w:val="clear" w:color="auto" w:fill="FFFFFF"/>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iCs/>
          <w:sz w:val="24"/>
          <w:szCs w:val="24"/>
        </w:rPr>
        <w:t xml:space="preserve">Вторая часть </w:t>
      </w:r>
      <w:r w:rsidRPr="0041238F">
        <w:rPr>
          <w:rFonts w:ascii="Times New Roman" w:hAnsi="Times New Roman" w:cs="Times New Roman"/>
          <w:sz w:val="24"/>
          <w:szCs w:val="24"/>
        </w:rPr>
        <w:t>включает характеристику видов обучения, повышения квалификации, переподготовки с указанием учебных заведений, факультетов, курсов, которые необходимо пройти педагогу на карьерном пути, включая защиту диссертаций и получение ученых степеней и званий, с указанием периодов (в годах) прохождения обучения. Самостоятельное обучение также входит во вторую часть карьерограммы. Следует отметить, что сроки нахождения на отдельных должностях должны увязываться со сроками постоянного обучения.</w:t>
      </w:r>
    </w:p>
    <w:p w:rsidR="0041238F" w:rsidRPr="0041238F" w:rsidRDefault="0041238F" w:rsidP="007A2AD0">
      <w:pPr>
        <w:widowControl w:val="0"/>
        <w:shd w:val="clear" w:color="000000" w:fill="auto"/>
        <w:spacing w:after="0" w:line="240" w:lineRule="auto"/>
        <w:ind w:firstLine="709"/>
        <w:jc w:val="both"/>
        <w:rPr>
          <w:rFonts w:ascii="Times New Roman" w:hAnsi="Times New Roman" w:cs="Times New Roman"/>
          <w:sz w:val="24"/>
          <w:szCs w:val="24"/>
          <w:u w:val="single"/>
        </w:rPr>
      </w:pPr>
      <w:r w:rsidRPr="0041238F">
        <w:rPr>
          <w:rFonts w:ascii="Times New Roman" w:hAnsi="Times New Roman" w:cs="Times New Roman"/>
          <w:sz w:val="24"/>
          <w:szCs w:val="24"/>
          <w:u w:val="single"/>
        </w:rPr>
        <w:t>В структуру карьерограммы обычно включаются:</w:t>
      </w:r>
    </w:p>
    <w:p w:rsidR="0041238F" w:rsidRPr="0041238F" w:rsidRDefault="0041238F" w:rsidP="007A2AD0">
      <w:pPr>
        <w:widowControl w:val="0"/>
        <w:shd w:val="clear" w:color="000000" w:fill="auto"/>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1. Личные данные сотрудника.</w:t>
      </w:r>
    </w:p>
    <w:p w:rsidR="0041238F" w:rsidRPr="0041238F" w:rsidRDefault="0041238F" w:rsidP="007A2AD0">
      <w:pPr>
        <w:widowControl w:val="0"/>
        <w:shd w:val="clear" w:color="000000" w:fill="auto"/>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2. Занимаемая должность.</w:t>
      </w:r>
    </w:p>
    <w:p w:rsidR="0041238F" w:rsidRPr="0041238F" w:rsidRDefault="0041238F" w:rsidP="007A2AD0">
      <w:pPr>
        <w:widowControl w:val="0"/>
        <w:shd w:val="clear" w:color="000000" w:fill="auto"/>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3. Стаж работы на занимаемой должности.</w:t>
      </w:r>
    </w:p>
    <w:p w:rsidR="0041238F" w:rsidRPr="0041238F" w:rsidRDefault="0041238F" w:rsidP="007A2AD0">
      <w:pPr>
        <w:widowControl w:val="0"/>
        <w:shd w:val="clear" w:color="000000" w:fill="auto"/>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4. Личные карьерные ориентиры сотрудника.</w:t>
      </w:r>
    </w:p>
    <w:p w:rsidR="0041238F" w:rsidRPr="0041238F" w:rsidRDefault="0041238F" w:rsidP="007A2AD0">
      <w:pPr>
        <w:widowControl w:val="0"/>
        <w:shd w:val="clear" w:color="000000" w:fill="auto"/>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5. Возможности роста на занимаемой должности.</w:t>
      </w:r>
    </w:p>
    <w:p w:rsidR="0041238F" w:rsidRPr="0041238F" w:rsidRDefault="0041238F" w:rsidP="007A2AD0">
      <w:pPr>
        <w:widowControl w:val="0"/>
        <w:shd w:val="clear" w:color="000000" w:fill="auto"/>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6. История работы сотрудника в компании.</w:t>
      </w:r>
    </w:p>
    <w:p w:rsidR="0041238F" w:rsidRPr="0041238F" w:rsidRDefault="0041238F" w:rsidP="007A2AD0">
      <w:pPr>
        <w:widowControl w:val="0"/>
        <w:shd w:val="clear" w:color="000000" w:fill="auto"/>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7. Информация об обучении.</w:t>
      </w:r>
    </w:p>
    <w:p w:rsidR="0041238F" w:rsidRPr="0041238F" w:rsidRDefault="0041238F" w:rsidP="007A2AD0">
      <w:pPr>
        <w:widowControl w:val="0"/>
        <w:shd w:val="clear" w:color="000000" w:fill="auto"/>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8. Результаты аттестации.</w:t>
      </w:r>
    </w:p>
    <w:p w:rsidR="0041238F" w:rsidRPr="0041238F" w:rsidRDefault="0041238F" w:rsidP="007A2AD0">
      <w:pPr>
        <w:widowControl w:val="0"/>
        <w:shd w:val="clear" w:color="000000" w:fill="auto"/>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9. Навыки, знания и умения, необходимые для занятия более высокой должности.</w:t>
      </w:r>
    </w:p>
    <w:p w:rsidR="0041238F" w:rsidRPr="0041238F" w:rsidRDefault="0041238F" w:rsidP="007A2AD0">
      <w:pPr>
        <w:widowControl w:val="0"/>
        <w:shd w:val="clear" w:color="000000" w:fill="auto"/>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10. Вид и методы обучения, которыми необходимо овладеть для вступления в новую должность.</w:t>
      </w:r>
    </w:p>
    <w:p w:rsidR="0041238F" w:rsidRPr="0041238F" w:rsidRDefault="0041238F" w:rsidP="007A2AD0">
      <w:pPr>
        <w:widowControl w:val="0"/>
        <w:shd w:val="clear" w:color="000000" w:fill="auto"/>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11. Уровень кадрового резерва, на который определен сотрудник.</w:t>
      </w:r>
    </w:p>
    <w:p w:rsidR="0041238F" w:rsidRPr="0041238F" w:rsidRDefault="0041238F" w:rsidP="007A2AD0">
      <w:pPr>
        <w:widowControl w:val="0"/>
        <w:shd w:val="clear" w:color="000000" w:fill="auto"/>
        <w:spacing w:after="0" w:line="240" w:lineRule="auto"/>
        <w:ind w:firstLine="709"/>
        <w:jc w:val="both"/>
        <w:rPr>
          <w:rFonts w:ascii="Times New Roman" w:hAnsi="Times New Roman" w:cs="Times New Roman"/>
          <w:sz w:val="24"/>
          <w:szCs w:val="24"/>
        </w:rPr>
      </w:pPr>
      <w:r w:rsidRPr="0041238F">
        <w:rPr>
          <w:rFonts w:ascii="Times New Roman" w:hAnsi="Times New Roman" w:cs="Times New Roman"/>
          <w:sz w:val="24"/>
          <w:szCs w:val="24"/>
        </w:rPr>
        <w:t>12. Наличие вакансий.</w:t>
      </w:r>
    </w:p>
    <w:p w:rsidR="0041238F" w:rsidRPr="0041238F" w:rsidRDefault="0041238F" w:rsidP="007A2AD0">
      <w:pPr>
        <w:widowControl w:val="0"/>
        <w:shd w:val="clear" w:color="000000" w:fill="auto"/>
        <w:spacing w:after="0" w:line="240" w:lineRule="auto"/>
        <w:ind w:firstLine="709"/>
        <w:jc w:val="both"/>
        <w:rPr>
          <w:rFonts w:ascii="Times New Roman" w:hAnsi="Times New Roman" w:cs="Times New Roman"/>
          <w:sz w:val="24"/>
          <w:szCs w:val="24"/>
        </w:rPr>
      </w:pPr>
    </w:p>
    <w:p w:rsidR="00D30127" w:rsidRDefault="00056D83" w:rsidP="007A2AD0">
      <w:pPr>
        <w:spacing w:after="0" w:line="240" w:lineRule="auto"/>
        <w:ind w:firstLine="709"/>
        <w:jc w:val="center"/>
        <w:rPr>
          <w:rFonts w:ascii="Times New Roman" w:eastAsia="Times New Roman" w:hAnsi="Times New Roman" w:cs="Times New Roman"/>
          <w:b/>
          <w:sz w:val="24"/>
          <w:szCs w:val="24"/>
          <w:lang w:eastAsia="ar-SA"/>
        </w:rPr>
      </w:pPr>
      <w:r w:rsidRPr="000B510A">
        <w:rPr>
          <w:rFonts w:ascii="Times New Roman" w:eastAsia="Times New Roman" w:hAnsi="Times New Roman" w:cs="Times New Roman"/>
          <w:b/>
          <w:sz w:val="24"/>
          <w:szCs w:val="24"/>
          <w:lang w:eastAsia="ar-SA"/>
        </w:rPr>
        <w:t>3. Кей</w:t>
      </w:r>
      <w:r w:rsidR="0008145E">
        <w:rPr>
          <w:rFonts w:ascii="Times New Roman" w:eastAsia="Times New Roman" w:hAnsi="Times New Roman" w:cs="Times New Roman"/>
          <w:b/>
          <w:sz w:val="24"/>
          <w:szCs w:val="24"/>
          <w:lang w:eastAsia="ar-SA"/>
        </w:rPr>
        <w:t>с</w:t>
      </w:r>
      <w:r w:rsidRPr="000B510A">
        <w:rPr>
          <w:rFonts w:ascii="Times New Roman" w:eastAsia="Times New Roman" w:hAnsi="Times New Roman" w:cs="Times New Roman"/>
          <w:b/>
          <w:sz w:val="24"/>
          <w:szCs w:val="24"/>
          <w:lang w:eastAsia="ar-SA"/>
        </w:rPr>
        <w:t>-задача</w:t>
      </w:r>
    </w:p>
    <w:p w:rsidR="00D30127" w:rsidRPr="00D30127" w:rsidRDefault="00056D83" w:rsidP="007A2AD0">
      <w:pPr>
        <w:spacing w:after="0" w:line="240" w:lineRule="auto"/>
        <w:ind w:firstLine="709"/>
        <w:jc w:val="center"/>
        <w:rPr>
          <w:rFonts w:ascii="Times New Roman" w:hAnsi="Times New Roman" w:cs="Times New Roman"/>
          <w:sz w:val="24"/>
          <w:szCs w:val="24"/>
        </w:rPr>
      </w:pPr>
      <w:r w:rsidRPr="000B510A">
        <w:rPr>
          <w:rFonts w:ascii="Times New Roman" w:eastAsia="Times New Roman" w:hAnsi="Times New Roman" w:cs="Times New Roman"/>
          <w:b/>
          <w:sz w:val="24"/>
          <w:szCs w:val="24"/>
          <w:lang w:eastAsia="ar-SA"/>
        </w:rPr>
        <w:br/>
      </w:r>
      <w:r w:rsidR="00D30127" w:rsidRPr="00D30127">
        <w:rPr>
          <w:rFonts w:ascii="Times New Roman" w:hAnsi="Times New Roman" w:cs="Times New Roman"/>
          <w:b/>
          <w:sz w:val="24"/>
          <w:szCs w:val="24"/>
        </w:rPr>
        <w:t>Задание:</w:t>
      </w:r>
      <w:r w:rsidR="00D30127" w:rsidRPr="00D30127">
        <w:rPr>
          <w:rFonts w:ascii="Times New Roman" w:hAnsi="Times New Roman" w:cs="Times New Roman"/>
          <w:sz w:val="24"/>
          <w:szCs w:val="24"/>
        </w:rPr>
        <w:t xml:space="preserve"> определите все векторы карьеры человека на каждом этапе его личной истории.</w:t>
      </w:r>
    </w:p>
    <w:p w:rsidR="00D30127" w:rsidRPr="00D30127" w:rsidRDefault="00D30127" w:rsidP="007A2AD0">
      <w:pPr>
        <w:spacing w:after="0" w:line="240" w:lineRule="auto"/>
        <w:ind w:firstLine="709"/>
        <w:jc w:val="both"/>
        <w:outlineLvl w:val="0"/>
        <w:rPr>
          <w:rFonts w:ascii="Times New Roman" w:hAnsi="Times New Roman" w:cs="Times New Roman"/>
          <w:b/>
          <w:sz w:val="24"/>
          <w:szCs w:val="24"/>
        </w:rPr>
      </w:pPr>
      <w:r w:rsidRPr="00D30127">
        <w:rPr>
          <w:rFonts w:ascii="Times New Roman" w:hAnsi="Times New Roman" w:cs="Times New Roman"/>
          <w:b/>
          <w:sz w:val="24"/>
          <w:szCs w:val="24"/>
        </w:rPr>
        <w:t>Текст:</w:t>
      </w:r>
    </w:p>
    <w:p w:rsidR="00D30127" w:rsidRPr="00D30127" w:rsidRDefault="00D30127" w:rsidP="007A2AD0">
      <w:pPr>
        <w:spacing w:after="0" w:line="240" w:lineRule="auto"/>
        <w:ind w:firstLine="709"/>
        <w:jc w:val="both"/>
        <w:rPr>
          <w:rFonts w:ascii="Times New Roman" w:hAnsi="Times New Roman" w:cs="Times New Roman"/>
          <w:sz w:val="24"/>
          <w:szCs w:val="24"/>
        </w:rPr>
      </w:pPr>
      <w:r w:rsidRPr="00D30127">
        <w:rPr>
          <w:rFonts w:ascii="Times New Roman" w:hAnsi="Times New Roman" w:cs="Times New Roman"/>
          <w:sz w:val="24"/>
          <w:szCs w:val="24"/>
        </w:rPr>
        <w:t>Петр Егорович – человек в новом микрорайоне известен тем, что рано утром выходит из подъезда многоэтажного дома и направляется в детский дом. Затем, когда все возвращаются с работы, он выходит из детского дома, направляется в магазин, покупает что-то на ужин, идет домой. И так каждый день. Многие с ним здороваются, уважительно относятся к его «почтенному» возрасту и удивляются: мог бы сидеть на пенсии и смотрел бы себе телевизор, а ему все не сидится дома, все работает. А Петр Егорович и в самом деле давно на пенсии  и в детском доме он не числится на работе. Детский дом давно уже стал его призванием. Наверно с тех самых времен, когда его трое детей разъехались по разным городам. Раньше, когда жена была жива, приезжали каждый год навестить своих родителей. А теперь просто звонят. Внуки выросли. Все работают. Отдыхать ездят на юг, да за границу. Иногда проездом заскочат на пару дней, навестят старика и вновь годами не видит никого.</w:t>
      </w:r>
    </w:p>
    <w:p w:rsidR="00D30127" w:rsidRPr="00D30127" w:rsidRDefault="00D30127" w:rsidP="007A2AD0">
      <w:pPr>
        <w:spacing w:after="0" w:line="240" w:lineRule="auto"/>
        <w:ind w:firstLine="709"/>
        <w:jc w:val="both"/>
        <w:rPr>
          <w:rFonts w:ascii="Times New Roman" w:hAnsi="Times New Roman" w:cs="Times New Roman"/>
          <w:sz w:val="24"/>
          <w:szCs w:val="24"/>
        </w:rPr>
      </w:pPr>
      <w:r w:rsidRPr="00D30127">
        <w:rPr>
          <w:rFonts w:ascii="Times New Roman" w:hAnsi="Times New Roman" w:cs="Times New Roman"/>
          <w:sz w:val="24"/>
          <w:szCs w:val="24"/>
        </w:rPr>
        <w:t xml:space="preserve">   Когда-то Петр Егорович был известен всему пригороду, на месте которого и вырос новый микрорайон. Мастер спорта по боксу, чемпион Мира в среднем весе. Учился в политехническом, получил специальность «инженер-механик». После травмы головы, спортом заниматься не смог. Впрочем, его это не сильно огорчило. Увлекся он освоением своей удивительной специальности. Столько открытий в стране! Все хотелось знать. Особенно хорошо получалось в области ремонта техники. Ради него на небольшом предприятии цех сделали. Мастерски развернул он там работу. Был заместителем начальника цеха, да Михалыч – начальник цеха, человек в возрасте сказал: «Петр, обошел ты меня по всем показателям. Хороший из тебя мастер и руководитель получается. Давай меняться местами. И мне легче будет, и тебе выше расти надо». Так все и вышло. Прошло три года. Сколько предложений своих внес для улучшения работы цеха, для совершенствования механики и автоматики, Петр Егорович и сам не помнит. Вдруг случилось одно событие, которое перевернуло все с ног на голову. Приехал друг, с которым не виделись почти десять лет. Стал рассказывать про невероятные просторы Севера, какие там красоты, как не хватает нужных специалистов. У Петра Егоровича к тому времени два сынишки-погодки </w:t>
      </w:r>
      <w:r w:rsidRPr="00D30127">
        <w:rPr>
          <w:rFonts w:ascii="Times New Roman" w:hAnsi="Times New Roman" w:cs="Times New Roman"/>
          <w:sz w:val="24"/>
          <w:szCs w:val="24"/>
        </w:rPr>
        <w:lastRenderedPageBreak/>
        <w:t>подрастали. Многое надо что для них сделать, да зарплата не позволяла. А тут размечтался Петр Егорович, жене своей Надюшке рассказал о заманчивом предложении своего друга. Друг предложил возглавить организацию, хоть и немногочисленную, но новаторскую. Работа известная – любимые механизмы, много техники иностранной, которую ох как хотелось собственными глазами увидеть, руками потрогать. Жена не сразу, но поддержала. Поехали они на Север. Петр Егорович рьяно взялся за новое дело. Знаний, правда, не хватало, но старался. Понял, что дальше учиться надо. Поступил в заочную аспирантуру, защитил диссертацию все по той же механике. Сколько раз в столицу ездил, то на курсы, то на выставки. Все-таки сделал из той небольшой организации крупное предприятие. Там и Аннушка – дочка родилась. Все школу закончили, по разным концам страны разбрелись. Вместе с  другом засобирались на материк. Пенсию северную уже заработали, пора заняться чем-нибудь для души. Друг в их родном городе дачку купил, перестраивать начал, а Петру Егоровичу что-то не захотелось стариковским делом заниматься. Посидел дома полгода, да и пошел в свой «политех». Деканом их факультета оказался бывший однокурсник, который сразу и предложил работать на кафедре механики. Непривычно 1 сентября было входить в аудиторию, лекцию читать. А когда под конец лекции студенты зааплодировали, то понял, что есть  чем с молодежью поделиться. Годы шли, не стало Надюшки. Только работа и спасала. Сам не заметил, как бывшие его студенты, став специалистами, приходили проконсультироваться, как и что им лучше сделать. Консультировал, сам расспрашивал, что нового на производстве. К некоторым на работу приходил, с удовольствием знакомился с новой техникой. Все в жизни  неплохо складывалось, да стало сердце пошаливать чаще и чаще. Занялся йогой, вспомнив свое спортивное прошлое. Да какой это спорт, целая философия! Увлекся, читал, занимался. Постепенно пришел к выводу, что пора готовиться к реальной практике познания другого мира. Распрощался с институтом. Да тут и обнаружил, что интерес к духовному познанию – это замечательно, но дома все равно не сидится. Стал все чаще и чаще во двор выходить, то деревце посадит, то штакетник покрасит. Как-то встретил пацаненка, который пристально рассматривал соседский «Мерседес». Рассказал Петр Егорович ему, что за машина немецкая такая. Мальчишка слушал, раскрыв рот. Петр Егорович, взял, да и спросил, откуда тот такой несведущий взялся. Мальчишка поведал ему о своем простом незатейливом детстве. Оказался мальчишка из детдома. «Сбежал» до киоска, да и застрял у «мерса». Вот так и стал дружить Петр Егорович с Петькой из детдома, а потом Петька его к своим дружкам в детдом привел, чтобы дед рассказал о такой непростой науке – механике. Так и стал Петр Егорович по своей инициативе в детдоме механику преподавать. Мальчишки, да и девчонки его не дедом зовут, а Учителем.</w:t>
      </w:r>
    </w:p>
    <w:p w:rsidR="00D30127" w:rsidRPr="00D30127" w:rsidRDefault="00D30127" w:rsidP="007A2AD0">
      <w:pPr>
        <w:spacing w:after="0" w:line="240" w:lineRule="auto"/>
        <w:ind w:firstLine="709"/>
        <w:jc w:val="both"/>
        <w:rPr>
          <w:rFonts w:ascii="Times New Roman" w:hAnsi="Times New Roman" w:cs="Times New Roman"/>
          <w:b/>
          <w:sz w:val="24"/>
          <w:szCs w:val="24"/>
        </w:rPr>
      </w:pPr>
      <w:r w:rsidRPr="00D30127">
        <w:rPr>
          <w:rFonts w:ascii="Times New Roman" w:hAnsi="Times New Roman" w:cs="Times New Roman"/>
          <w:b/>
          <w:sz w:val="24"/>
          <w:szCs w:val="24"/>
        </w:rPr>
        <w:t>Ключ к оценке:</w:t>
      </w:r>
    </w:p>
    <w:p w:rsidR="00D30127" w:rsidRPr="00D30127" w:rsidRDefault="00D30127" w:rsidP="007A2AD0">
      <w:pPr>
        <w:spacing w:after="0" w:line="240" w:lineRule="auto"/>
        <w:ind w:firstLine="709"/>
        <w:jc w:val="both"/>
        <w:outlineLvl w:val="0"/>
        <w:rPr>
          <w:rFonts w:ascii="Times New Roman" w:hAnsi="Times New Roman" w:cs="Times New Roman"/>
          <w:sz w:val="24"/>
          <w:szCs w:val="24"/>
        </w:rPr>
      </w:pPr>
      <w:r w:rsidRPr="00D30127">
        <w:rPr>
          <w:rFonts w:ascii="Times New Roman" w:hAnsi="Times New Roman" w:cs="Times New Roman"/>
          <w:sz w:val="24"/>
          <w:szCs w:val="24"/>
        </w:rPr>
        <w:t>Мастер спорта – вертикальный вектор;</w:t>
      </w:r>
    </w:p>
    <w:p w:rsidR="00D30127" w:rsidRPr="00D30127" w:rsidRDefault="00D30127" w:rsidP="007A2AD0">
      <w:pPr>
        <w:spacing w:after="0" w:line="240" w:lineRule="auto"/>
        <w:ind w:firstLine="709"/>
        <w:jc w:val="both"/>
        <w:outlineLvl w:val="0"/>
        <w:rPr>
          <w:rFonts w:ascii="Times New Roman" w:hAnsi="Times New Roman" w:cs="Times New Roman"/>
          <w:sz w:val="24"/>
          <w:szCs w:val="24"/>
        </w:rPr>
      </w:pPr>
      <w:r w:rsidRPr="00D30127">
        <w:rPr>
          <w:rFonts w:ascii="Times New Roman" w:hAnsi="Times New Roman" w:cs="Times New Roman"/>
          <w:sz w:val="24"/>
          <w:szCs w:val="24"/>
        </w:rPr>
        <w:t>Закончил политехнический институт – горизонтальный вектор;</w:t>
      </w:r>
    </w:p>
    <w:p w:rsidR="00D30127" w:rsidRPr="00D30127" w:rsidRDefault="00D30127" w:rsidP="007A2AD0">
      <w:pPr>
        <w:spacing w:after="0" w:line="240" w:lineRule="auto"/>
        <w:ind w:firstLine="709"/>
        <w:jc w:val="both"/>
        <w:rPr>
          <w:rFonts w:ascii="Times New Roman" w:hAnsi="Times New Roman" w:cs="Times New Roman"/>
          <w:sz w:val="24"/>
          <w:szCs w:val="24"/>
        </w:rPr>
      </w:pPr>
      <w:r w:rsidRPr="00D30127">
        <w:rPr>
          <w:rFonts w:ascii="Times New Roman" w:hAnsi="Times New Roman" w:cs="Times New Roman"/>
          <w:sz w:val="24"/>
          <w:szCs w:val="24"/>
        </w:rPr>
        <w:t>Изучал все новое – горизонтальный вектор;</w:t>
      </w:r>
    </w:p>
    <w:p w:rsidR="00D30127" w:rsidRPr="00D30127" w:rsidRDefault="00D30127" w:rsidP="007A2AD0">
      <w:pPr>
        <w:spacing w:after="0" w:line="240" w:lineRule="auto"/>
        <w:ind w:firstLine="709"/>
        <w:jc w:val="both"/>
        <w:rPr>
          <w:rFonts w:ascii="Times New Roman" w:hAnsi="Times New Roman" w:cs="Times New Roman"/>
          <w:sz w:val="24"/>
          <w:szCs w:val="24"/>
        </w:rPr>
      </w:pPr>
      <w:r w:rsidRPr="00D30127">
        <w:rPr>
          <w:rFonts w:ascii="Times New Roman" w:hAnsi="Times New Roman" w:cs="Times New Roman"/>
          <w:sz w:val="24"/>
          <w:szCs w:val="24"/>
        </w:rPr>
        <w:t>Начальник цеха – вертикальный вектор;</w:t>
      </w:r>
    </w:p>
    <w:p w:rsidR="00D30127" w:rsidRPr="00D30127" w:rsidRDefault="00D30127" w:rsidP="007A2AD0">
      <w:pPr>
        <w:spacing w:after="0" w:line="240" w:lineRule="auto"/>
        <w:ind w:firstLine="709"/>
        <w:jc w:val="both"/>
        <w:rPr>
          <w:rFonts w:ascii="Times New Roman" w:hAnsi="Times New Roman" w:cs="Times New Roman"/>
          <w:sz w:val="24"/>
          <w:szCs w:val="24"/>
        </w:rPr>
      </w:pPr>
      <w:r w:rsidRPr="00D30127">
        <w:rPr>
          <w:rFonts w:ascii="Times New Roman" w:hAnsi="Times New Roman" w:cs="Times New Roman"/>
          <w:sz w:val="24"/>
          <w:szCs w:val="24"/>
        </w:rPr>
        <w:t>На Севере руководитель предприятия – вертикальный вектор;</w:t>
      </w:r>
    </w:p>
    <w:p w:rsidR="00D30127" w:rsidRPr="00D30127" w:rsidRDefault="00D30127" w:rsidP="007A2AD0">
      <w:pPr>
        <w:spacing w:after="0" w:line="240" w:lineRule="auto"/>
        <w:ind w:firstLine="709"/>
        <w:jc w:val="both"/>
        <w:rPr>
          <w:rFonts w:ascii="Times New Roman" w:hAnsi="Times New Roman" w:cs="Times New Roman"/>
          <w:sz w:val="24"/>
          <w:szCs w:val="24"/>
        </w:rPr>
      </w:pPr>
      <w:r w:rsidRPr="00D30127">
        <w:rPr>
          <w:rFonts w:ascii="Times New Roman" w:hAnsi="Times New Roman" w:cs="Times New Roman"/>
          <w:sz w:val="24"/>
          <w:szCs w:val="24"/>
        </w:rPr>
        <w:t>Защита диссертации – горизонтальный вектор;</w:t>
      </w:r>
    </w:p>
    <w:p w:rsidR="00D30127" w:rsidRPr="00D30127" w:rsidRDefault="00D30127" w:rsidP="007A2AD0">
      <w:pPr>
        <w:spacing w:after="0" w:line="240" w:lineRule="auto"/>
        <w:ind w:firstLine="709"/>
        <w:jc w:val="both"/>
        <w:rPr>
          <w:rFonts w:ascii="Times New Roman" w:hAnsi="Times New Roman" w:cs="Times New Roman"/>
          <w:sz w:val="24"/>
          <w:szCs w:val="24"/>
        </w:rPr>
      </w:pPr>
      <w:r w:rsidRPr="00D30127">
        <w:rPr>
          <w:rFonts w:ascii="Times New Roman" w:hAnsi="Times New Roman" w:cs="Times New Roman"/>
          <w:sz w:val="24"/>
          <w:szCs w:val="24"/>
        </w:rPr>
        <w:t>Укрупнил предприятие – параллельный вектор;</w:t>
      </w:r>
    </w:p>
    <w:p w:rsidR="00D30127" w:rsidRPr="00D30127" w:rsidRDefault="00D30127" w:rsidP="007A2AD0">
      <w:pPr>
        <w:spacing w:after="0" w:line="240" w:lineRule="auto"/>
        <w:ind w:firstLine="709"/>
        <w:jc w:val="both"/>
        <w:rPr>
          <w:rFonts w:ascii="Times New Roman" w:hAnsi="Times New Roman" w:cs="Times New Roman"/>
          <w:sz w:val="24"/>
          <w:szCs w:val="24"/>
        </w:rPr>
      </w:pPr>
      <w:r w:rsidRPr="00D30127">
        <w:rPr>
          <w:rFonts w:ascii="Times New Roman" w:hAnsi="Times New Roman" w:cs="Times New Roman"/>
          <w:sz w:val="24"/>
          <w:szCs w:val="24"/>
        </w:rPr>
        <w:t>Повышал квалификацию – горизонтальный  вектор;</w:t>
      </w:r>
    </w:p>
    <w:p w:rsidR="00D30127" w:rsidRPr="00D30127" w:rsidRDefault="00D30127" w:rsidP="007A2AD0">
      <w:pPr>
        <w:spacing w:after="0" w:line="240" w:lineRule="auto"/>
        <w:ind w:firstLine="709"/>
        <w:jc w:val="both"/>
        <w:rPr>
          <w:rFonts w:ascii="Times New Roman" w:hAnsi="Times New Roman" w:cs="Times New Roman"/>
          <w:sz w:val="24"/>
          <w:szCs w:val="24"/>
        </w:rPr>
      </w:pPr>
      <w:r w:rsidRPr="00D30127">
        <w:rPr>
          <w:rFonts w:ascii="Times New Roman" w:hAnsi="Times New Roman" w:cs="Times New Roman"/>
          <w:sz w:val="24"/>
          <w:szCs w:val="24"/>
        </w:rPr>
        <w:t>Стал преподавателем – нисходящий вектор;</w:t>
      </w:r>
    </w:p>
    <w:p w:rsidR="00D30127" w:rsidRPr="00D30127" w:rsidRDefault="00D30127" w:rsidP="007A2AD0">
      <w:pPr>
        <w:spacing w:after="0" w:line="240" w:lineRule="auto"/>
        <w:ind w:firstLine="709"/>
        <w:jc w:val="both"/>
        <w:rPr>
          <w:rFonts w:ascii="Times New Roman" w:hAnsi="Times New Roman" w:cs="Times New Roman"/>
          <w:sz w:val="24"/>
          <w:szCs w:val="24"/>
        </w:rPr>
      </w:pPr>
      <w:r w:rsidRPr="00D30127">
        <w:rPr>
          <w:rFonts w:ascii="Times New Roman" w:hAnsi="Times New Roman" w:cs="Times New Roman"/>
          <w:sz w:val="24"/>
          <w:szCs w:val="24"/>
        </w:rPr>
        <w:t>Много лет преподавал – горизонтальный вектор;</w:t>
      </w:r>
    </w:p>
    <w:p w:rsidR="00D30127" w:rsidRPr="00D30127" w:rsidRDefault="00D30127" w:rsidP="007A2AD0">
      <w:pPr>
        <w:spacing w:after="0" w:line="240" w:lineRule="auto"/>
        <w:ind w:firstLine="709"/>
        <w:jc w:val="both"/>
        <w:rPr>
          <w:rFonts w:ascii="Times New Roman" w:hAnsi="Times New Roman" w:cs="Times New Roman"/>
          <w:sz w:val="24"/>
          <w:szCs w:val="24"/>
        </w:rPr>
      </w:pPr>
      <w:r w:rsidRPr="00D30127">
        <w:rPr>
          <w:rFonts w:ascii="Times New Roman" w:hAnsi="Times New Roman" w:cs="Times New Roman"/>
          <w:sz w:val="24"/>
          <w:szCs w:val="24"/>
        </w:rPr>
        <w:t>Консультировал бывших студентов и руководителей предприятий – центростремительный вектор;</w:t>
      </w:r>
    </w:p>
    <w:p w:rsidR="00D30127" w:rsidRPr="00D30127" w:rsidRDefault="00D30127" w:rsidP="007A2AD0">
      <w:pPr>
        <w:spacing w:after="0" w:line="240" w:lineRule="auto"/>
        <w:ind w:firstLine="709"/>
        <w:jc w:val="both"/>
        <w:rPr>
          <w:rFonts w:ascii="Times New Roman" w:hAnsi="Times New Roman" w:cs="Times New Roman"/>
          <w:sz w:val="24"/>
          <w:szCs w:val="24"/>
        </w:rPr>
      </w:pPr>
      <w:r w:rsidRPr="00D30127">
        <w:rPr>
          <w:rFonts w:ascii="Times New Roman" w:hAnsi="Times New Roman" w:cs="Times New Roman"/>
          <w:sz w:val="24"/>
          <w:szCs w:val="24"/>
        </w:rPr>
        <w:t>Занялся йогой и ушел с работы – нисходящий вектор;</w:t>
      </w:r>
    </w:p>
    <w:p w:rsidR="00D30127" w:rsidRPr="00D30127" w:rsidRDefault="00D30127" w:rsidP="007A2AD0">
      <w:pPr>
        <w:spacing w:after="0" w:line="240" w:lineRule="auto"/>
        <w:ind w:firstLine="709"/>
        <w:jc w:val="both"/>
        <w:rPr>
          <w:rFonts w:ascii="Times New Roman" w:hAnsi="Times New Roman" w:cs="Times New Roman"/>
          <w:sz w:val="24"/>
          <w:szCs w:val="24"/>
        </w:rPr>
      </w:pPr>
      <w:r w:rsidRPr="00D30127">
        <w:rPr>
          <w:rFonts w:ascii="Times New Roman" w:hAnsi="Times New Roman" w:cs="Times New Roman"/>
          <w:sz w:val="24"/>
          <w:szCs w:val="24"/>
        </w:rPr>
        <w:t>Самореализация в детском доме – параллельный вектор.</w:t>
      </w:r>
    </w:p>
    <w:p w:rsidR="00D30127" w:rsidRPr="00D30127" w:rsidRDefault="00D30127" w:rsidP="007A2AD0">
      <w:pPr>
        <w:spacing w:after="0" w:line="240" w:lineRule="auto"/>
        <w:ind w:firstLine="709"/>
        <w:jc w:val="both"/>
        <w:rPr>
          <w:rFonts w:ascii="Times New Roman" w:hAnsi="Times New Roman" w:cs="Times New Roman"/>
          <w:sz w:val="24"/>
          <w:szCs w:val="24"/>
        </w:rPr>
      </w:pPr>
      <w:r w:rsidRPr="00D30127">
        <w:rPr>
          <w:rFonts w:ascii="Times New Roman" w:hAnsi="Times New Roman" w:cs="Times New Roman"/>
          <w:b/>
          <w:sz w:val="24"/>
          <w:szCs w:val="24"/>
        </w:rPr>
        <w:t>Вопрос</w:t>
      </w:r>
      <w:r w:rsidRPr="00D30127">
        <w:rPr>
          <w:rFonts w:ascii="Times New Roman" w:hAnsi="Times New Roman" w:cs="Times New Roman"/>
          <w:sz w:val="24"/>
          <w:szCs w:val="24"/>
        </w:rPr>
        <w:t>: Чем обусловлено то, какую стратегию выбирает человек?</w:t>
      </w:r>
    </w:p>
    <w:p w:rsidR="0008145E" w:rsidRPr="0016757C" w:rsidRDefault="0008145E" w:rsidP="007A2AD0">
      <w:pPr>
        <w:spacing w:after="0" w:line="240" w:lineRule="auto"/>
        <w:jc w:val="center"/>
        <w:rPr>
          <w:rFonts w:ascii="Times New Roman" w:eastAsia="Times New Roman" w:hAnsi="Times New Roman" w:cs="Times New Roman"/>
          <w:b/>
          <w:sz w:val="20"/>
          <w:szCs w:val="20"/>
          <w:lang w:eastAsia="ar-SA"/>
        </w:rPr>
      </w:pP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4"/>
        <w:gridCol w:w="4536"/>
        <w:gridCol w:w="1417"/>
      </w:tblGrid>
      <w:tr w:rsidR="0008145E" w:rsidRPr="0016757C" w:rsidTr="00D37760">
        <w:tc>
          <w:tcPr>
            <w:tcW w:w="3544" w:type="dxa"/>
            <w:shd w:val="clear" w:color="auto" w:fill="auto"/>
          </w:tcPr>
          <w:p w:rsidR="0008145E" w:rsidRPr="0016757C" w:rsidRDefault="0008145E" w:rsidP="007A2AD0">
            <w:pPr>
              <w:pStyle w:val="ad"/>
              <w:spacing w:after="0"/>
              <w:ind w:firstLine="0"/>
              <w:jc w:val="center"/>
              <w:rPr>
                <w:rFonts w:eastAsia="Times New Roman"/>
                <w:b/>
                <w:sz w:val="20"/>
                <w:szCs w:val="20"/>
              </w:rPr>
            </w:pPr>
            <w:r w:rsidRPr="0016757C">
              <w:rPr>
                <w:rFonts w:eastAsia="Times New Roman"/>
                <w:b/>
                <w:sz w:val="20"/>
                <w:szCs w:val="20"/>
              </w:rPr>
              <w:t>Критерии</w:t>
            </w:r>
          </w:p>
        </w:tc>
        <w:tc>
          <w:tcPr>
            <w:tcW w:w="4536" w:type="dxa"/>
            <w:shd w:val="clear" w:color="auto" w:fill="auto"/>
          </w:tcPr>
          <w:p w:rsidR="0008145E" w:rsidRPr="0016757C" w:rsidRDefault="0008145E" w:rsidP="007A2AD0">
            <w:pPr>
              <w:pStyle w:val="ad"/>
              <w:spacing w:after="0"/>
              <w:ind w:firstLine="0"/>
              <w:jc w:val="center"/>
              <w:rPr>
                <w:rFonts w:eastAsia="Times New Roman"/>
                <w:b/>
                <w:sz w:val="20"/>
                <w:szCs w:val="20"/>
              </w:rPr>
            </w:pPr>
            <w:r w:rsidRPr="0016757C">
              <w:rPr>
                <w:rFonts w:eastAsia="Times New Roman"/>
                <w:b/>
                <w:sz w:val="20"/>
                <w:szCs w:val="20"/>
              </w:rPr>
              <w:t>Показатели</w:t>
            </w:r>
          </w:p>
        </w:tc>
        <w:tc>
          <w:tcPr>
            <w:tcW w:w="1417" w:type="dxa"/>
            <w:shd w:val="clear" w:color="auto" w:fill="auto"/>
          </w:tcPr>
          <w:p w:rsidR="0008145E" w:rsidRPr="0016757C" w:rsidRDefault="0008145E" w:rsidP="007A2AD0">
            <w:pPr>
              <w:pStyle w:val="ad"/>
              <w:spacing w:after="0"/>
              <w:ind w:firstLine="0"/>
              <w:jc w:val="center"/>
              <w:rPr>
                <w:rFonts w:eastAsia="Times New Roman"/>
                <w:b/>
                <w:sz w:val="20"/>
                <w:szCs w:val="20"/>
              </w:rPr>
            </w:pPr>
            <w:r w:rsidRPr="0016757C">
              <w:rPr>
                <w:rFonts w:eastAsia="Times New Roman"/>
                <w:b/>
                <w:sz w:val="20"/>
                <w:szCs w:val="20"/>
              </w:rPr>
              <w:t>Баллы</w:t>
            </w:r>
          </w:p>
        </w:tc>
      </w:tr>
      <w:tr w:rsidR="0008145E" w:rsidRPr="0016757C" w:rsidTr="00D37760">
        <w:trPr>
          <w:trHeight w:val="487"/>
        </w:trPr>
        <w:tc>
          <w:tcPr>
            <w:tcW w:w="3544" w:type="dxa"/>
            <w:shd w:val="clear" w:color="auto" w:fill="auto"/>
          </w:tcPr>
          <w:p w:rsidR="0008145E" w:rsidRPr="0016757C" w:rsidRDefault="0008145E" w:rsidP="007A2AD0">
            <w:pPr>
              <w:spacing w:after="0" w:line="240" w:lineRule="auto"/>
              <w:jc w:val="both"/>
              <w:rPr>
                <w:rFonts w:ascii="Times New Roman" w:eastAsia="Times New Roman" w:hAnsi="Times New Roman"/>
                <w:sz w:val="20"/>
                <w:szCs w:val="20"/>
                <w:lang w:eastAsia="ar-SA"/>
              </w:rPr>
            </w:pPr>
            <w:r w:rsidRPr="0016757C">
              <w:rPr>
                <w:rFonts w:ascii="Times New Roman" w:eastAsia="Times New Roman" w:hAnsi="Times New Roman"/>
                <w:sz w:val="20"/>
                <w:szCs w:val="20"/>
                <w:lang w:eastAsia="ar-SA"/>
              </w:rPr>
              <w:t>Изложение материала</w:t>
            </w:r>
          </w:p>
        </w:tc>
        <w:tc>
          <w:tcPr>
            <w:tcW w:w="4536" w:type="dxa"/>
            <w:shd w:val="clear" w:color="auto" w:fill="auto"/>
          </w:tcPr>
          <w:p w:rsidR="0008145E" w:rsidRPr="0016757C" w:rsidRDefault="0008145E" w:rsidP="007A2AD0">
            <w:pPr>
              <w:spacing w:after="0" w:line="240" w:lineRule="auto"/>
              <w:jc w:val="both"/>
              <w:rPr>
                <w:rFonts w:ascii="Times New Roman" w:hAnsi="Times New Roman"/>
                <w:sz w:val="20"/>
                <w:szCs w:val="20"/>
              </w:rPr>
            </w:pPr>
            <w:r w:rsidRPr="0016757C">
              <w:rPr>
                <w:rFonts w:ascii="Times New Roman" w:hAnsi="Times New Roman"/>
                <w:sz w:val="20"/>
                <w:szCs w:val="20"/>
              </w:rPr>
              <w:t>- изложение материала логично, грамотно, без ошибок;</w:t>
            </w:r>
          </w:p>
          <w:p w:rsidR="0008145E" w:rsidRPr="0016757C" w:rsidRDefault="0008145E" w:rsidP="007A2AD0">
            <w:pPr>
              <w:spacing w:after="0" w:line="240" w:lineRule="auto"/>
              <w:jc w:val="both"/>
              <w:rPr>
                <w:rFonts w:ascii="Times New Roman" w:hAnsi="Times New Roman"/>
                <w:sz w:val="20"/>
                <w:szCs w:val="20"/>
              </w:rPr>
            </w:pPr>
            <w:r w:rsidRPr="0016757C">
              <w:rPr>
                <w:rFonts w:ascii="Times New Roman" w:hAnsi="Times New Roman"/>
                <w:sz w:val="20"/>
                <w:szCs w:val="20"/>
              </w:rPr>
              <w:t xml:space="preserve">- свободное владение профессиональной </w:t>
            </w:r>
            <w:r w:rsidRPr="0016757C">
              <w:rPr>
                <w:rFonts w:ascii="Times New Roman" w:hAnsi="Times New Roman"/>
                <w:sz w:val="20"/>
                <w:szCs w:val="20"/>
              </w:rPr>
              <w:lastRenderedPageBreak/>
              <w:t>терминологией;</w:t>
            </w:r>
          </w:p>
          <w:p w:rsidR="0008145E" w:rsidRPr="0016757C" w:rsidRDefault="0008145E" w:rsidP="007A2AD0">
            <w:pPr>
              <w:spacing w:after="0" w:line="240" w:lineRule="auto"/>
              <w:jc w:val="both"/>
              <w:rPr>
                <w:rFonts w:ascii="Times New Roman" w:eastAsia="Times New Roman" w:hAnsi="Times New Roman"/>
                <w:sz w:val="20"/>
                <w:szCs w:val="20"/>
                <w:lang w:eastAsia="ar-SA"/>
              </w:rPr>
            </w:pPr>
            <w:r w:rsidRPr="0016757C">
              <w:rPr>
                <w:rFonts w:ascii="Times New Roman" w:eastAsia="Times New Roman" w:hAnsi="Times New Roman"/>
                <w:sz w:val="20"/>
                <w:szCs w:val="20"/>
                <w:lang w:eastAsia="ar-SA"/>
              </w:rPr>
              <w:t>-</w:t>
            </w:r>
            <w:r w:rsidRPr="0016757C">
              <w:rPr>
                <w:rFonts w:ascii="Times New Roman" w:hAnsi="Times New Roman"/>
                <w:sz w:val="20"/>
                <w:szCs w:val="20"/>
              </w:rPr>
              <w:t xml:space="preserve"> студент организует связь теории с практикой</w:t>
            </w:r>
          </w:p>
        </w:tc>
        <w:tc>
          <w:tcPr>
            <w:tcW w:w="1417" w:type="dxa"/>
            <w:shd w:val="clear" w:color="auto" w:fill="auto"/>
          </w:tcPr>
          <w:p w:rsidR="0008145E" w:rsidRPr="0016757C" w:rsidRDefault="0008145E" w:rsidP="007A2AD0">
            <w:pPr>
              <w:spacing w:after="0" w:line="240" w:lineRule="auto"/>
              <w:jc w:val="center"/>
              <w:rPr>
                <w:rFonts w:ascii="Times New Roman" w:eastAsia="Times New Roman" w:hAnsi="Times New Roman"/>
                <w:sz w:val="20"/>
                <w:szCs w:val="20"/>
                <w:lang w:eastAsia="ar-SA"/>
              </w:rPr>
            </w:pPr>
            <w:r w:rsidRPr="0016757C">
              <w:rPr>
                <w:rFonts w:ascii="Times New Roman" w:eastAsia="Times New Roman" w:hAnsi="Times New Roman"/>
                <w:sz w:val="20"/>
                <w:szCs w:val="20"/>
                <w:lang w:eastAsia="ar-SA"/>
              </w:rPr>
              <w:lastRenderedPageBreak/>
              <w:t>5</w:t>
            </w:r>
          </w:p>
        </w:tc>
      </w:tr>
      <w:tr w:rsidR="0008145E" w:rsidRPr="0016757C" w:rsidTr="0016757C">
        <w:trPr>
          <w:trHeight w:val="841"/>
        </w:trPr>
        <w:tc>
          <w:tcPr>
            <w:tcW w:w="3544" w:type="dxa"/>
            <w:shd w:val="clear" w:color="auto" w:fill="auto"/>
          </w:tcPr>
          <w:p w:rsidR="0008145E" w:rsidRPr="0016757C" w:rsidRDefault="0008145E" w:rsidP="007A2AD0">
            <w:pPr>
              <w:pStyle w:val="a3"/>
              <w:spacing w:after="0" w:line="240" w:lineRule="auto"/>
              <w:ind w:left="0"/>
              <w:jc w:val="both"/>
              <w:rPr>
                <w:rFonts w:ascii="Times New Roman" w:eastAsia="Times New Roman" w:hAnsi="Times New Roman"/>
                <w:sz w:val="20"/>
                <w:szCs w:val="20"/>
                <w:lang w:eastAsia="ar-SA"/>
              </w:rPr>
            </w:pPr>
            <w:r w:rsidRPr="0016757C">
              <w:rPr>
                <w:rFonts w:ascii="Times New Roman" w:eastAsia="Times New Roman" w:hAnsi="Times New Roman"/>
                <w:sz w:val="20"/>
                <w:szCs w:val="20"/>
                <w:lang w:eastAsia="ar-SA"/>
              </w:rPr>
              <w:lastRenderedPageBreak/>
              <w:t>Логика изложения своей позиции</w:t>
            </w:r>
          </w:p>
        </w:tc>
        <w:tc>
          <w:tcPr>
            <w:tcW w:w="4536" w:type="dxa"/>
            <w:shd w:val="clear" w:color="auto" w:fill="auto"/>
          </w:tcPr>
          <w:p w:rsidR="0008145E" w:rsidRPr="0016757C" w:rsidRDefault="0008145E" w:rsidP="007A2AD0">
            <w:pPr>
              <w:pStyle w:val="a3"/>
              <w:spacing w:after="0" w:line="240" w:lineRule="auto"/>
              <w:ind w:left="0"/>
              <w:jc w:val="both"/>
              <w:rPr>
                <w:rFonts w:ascii="Times New Roman" w:hAnsi="Times New Roman"/>
                <w:sz w:val="20"/>
                <w:szCs w:val="20"/>
              </w:rPr>
            </w:pPr>
            <w:r w:rsidRPr="0016757C">
              <w:rPr>
                <w:rFonts w:ascii="Times New Roman" w:hAnsi="Times New Roman"/>
                <w:sz w:val="20"/>
                <w:szCs w:val="20"/>
              </w:rPr>
              <w:t>- аргументировано отстаивает собственную точку зрения по представленной ситуации;</w:t>
            </w:r>
          </w:p>
          <w:p w:rsidR="0008145E" w:rsidRPr="0016757C" w:rsidRDefault="0008145E" w:rsidP="007A2AD0">
            <w:pPr>
              <w:pStyle w:val="a3"/>
              <w:spacing w:after="0" w:line="240" w:lineRule="auto"/>
              <w:ind w:left="0"/>
              <w:jc w:val="both"/>
              <w:rPr>
                <w:rFonts w:ascii="Times New Roman" w:hAnsi="Times New Roman"/>
                <w:sz w:val="20"/>
                <w:szCs w:val="20"/>
              </w:rPr>
            </w:pPr>
            <w:r w:rsidRPr="0016757C">
              <w:rPr>
                <w:rFonts w:ascii="Times New Roman" w:hAnsi="Times New Roman"/>
                <w:sz w:val="20"/>
                <w:szCs w:val="20"/>
              </w:rPr>
              <w:t>- умение высказывать и обосновать свои суждения</w:t>
            </w:r>
          </w:p>
        </w:tc>
        <w:tc>
          <w:tcPr>
            <w:tcW w:w="1417" w:type="dxa"/>
            <w:shd w:val="clear" w:color="auto" w:fill="auto"/>
          </w:tcPr>
          <w:p w:rsidR="0008145E" w:rsidRPr="0016757C" w:rsidRDefault="004A66FC" w:rsidP="007A2AD0">
            <w:pPr>
              <w:pStyle w:val="ad"/>
              <w:spacing w:after="0"/>
              <w:ind w:firstLine="0"/>
              <w:jc w:val="center"/>
              <w:rPr>
                <w:rFonts w:eastAsia="Times New Roman"/>
                <w:sz w:val="20"/>
                <w:szCs w:val="20"/>
              </w:rPr>
            </w:pPr>
            <w:r w:rsidRPr="0016757C">
              <w:rPr>
                <w:rFonts w:eastAsia="Times New Roman"/>
                <w:sz w:val="20"/>
                <w:szCs w:val="20"/>
              </w:rPr>
              <w:t>8</w:t>
            </w:r>
          </w:p>
        </w:tc>
      </w:tr>
      <w:tr w:rsidR="0008145E" w:rsidRPr="0016757C" w:rsidTr="0016757C">
        <w:trPr>
          <w:trHeight w:val="615"/>
        </w:trPr>
        <w:tc>
          <w:tcPr>
            <w:tcW w:w="3544" w:type="dxa"/>
            <w:shd w:val="clear" w:color="auto" w:fill="auto"/>
          </w:tcPr>
          <w:p w:rsidR="0008145E" w:rsidRPr="0016757C" w:rsidRDefault="0008145E" w:rsidP="007A2AD0">
            <w:pPr>
              <w:pStyle w:val="ad"/>
              <w:spacing w:after="0"/>
              <w:ind w:firstLine="0"/>
              <w:jc w:val="left"/>
              <w:rPr>
                <w:rFonts w:eastAsia="Times New Roman"/>
                <w:sz w:val="20"/>
                <w:szCs w:val="20"/>
              </w:rPr>
            </w:pPr>
            <w:r w:rsidRPr="0016757C">
              <w:rPr>
                <w:rFonts w:eastAsia="Times New Roman"/>
                <w:sz w:val="20"/>
                <w:szCs w:val="20"/>
              </w:rPr>
              <w:t>Качество защиты своей точки зрения</w:t>
            </w:r>
          </w:p>
        </w:tc>
        <w:tc>
          <w:tcPr>
            <w:tcW w:w="4536" w:type="dxa"/>
            <w:shd w:val="clear" w:color="auto" w:fill="auto"/>
          </w:tcPr>
          <w:p w:rsidR="0008145E" w:rsidRPr="0016757C" w:rsidRDefault="0008145E" w:rsidP="007A2AD0">
            <w:pPr>
              <w:pStyle w:val="ad"/>
              <w:spacing w:after="0"/>
              <w:ind w:firstLine="0"/>
              <w:rPr>
                <w:rFonts w:eastAsia="Times New Roman"/>
                <w:sz w:val="20"/>
                <w:szCs w:val="20"/>
              </w:rPr>
            </w:pPr>
            <w:r w:rsidRPr="0016757C">
              <w:rPr>
                <w:rFonts w:eastAsia="Times New Roman"/>
                <w:sz w:val="20"/>
                <w:szCs w:val="20"/>
              </w:rPr>
              <w:t>- грамотные ответы на вопросы (понимание сути вопроса, адекватность и полнота ответа, убедительность, аргументированность)</w:t>
            </w:r>
          </w:p>
        </w:tc>
        <w:tc>
          <w:tcPr>
            <w:tcW w:w="1417" w:type="dxa"/>
            <w:shd w:val="clear" w:color="auto" w:fill="auto"/>
          </w:tcPr>
          <w:p w:rsidR="0008145E" w:rsidRPr="0016757C" w:rsidRDefault="004A66FC" w:rsidP="007A2AD0">
            <w:pPr>
              <w:pStyle w:val="ad"/>
              <w:spacing w:after="0"/>
              <w:rPr>
                <w:rFonts w:eastAsia="Times New Roman"/>
                <w:sz w:val="20"/>
                <w:szCs w:val="20"/>
              </w:rPr>
            </w:pPr>
            <w:r w:rsidRPr="0016757C">
              <w:rPr>
                <w:rFonts w:eastAsia="Times New Roman"/>
                <w:sz w:val="20"/>
                <w:szCs w:val="20"/>
              </w:rPr>
              <w:t>7</w:t>
            </w:r>
          </w:p>
        </w:tc>
      </w:tr>
      <w:tr w:rsidR="0008145E" w:rsidRPr="0016757C" w:rsidTr="00D37760">
        <w:trPr>
          <w:trHeight w:val="662"/>
        </w:trPr>
        <w:tc>
          <w:tcPr>
            <w:tcW w:w="3544" w:type="dxa"/>
            <w:shd w:val="clear" w:color="auto" w:fill="auto"/>
          </w:tcPr>
          <w:p w:rsidR="0008145E" w:rsidRPr="0016757C" w:rsidRDefault="0008145E" w:rsidP="007A2AD0">
            <w:pPr>
              <w:pStyle w:val="ad"/>
              <w:spacing w:after="0"/>
              <w:ind w:firstLine="0"/>
              <w:jc w:val="left"/>
              <w:rPr>
                <w:rFonts w:eastAsia="Times New Roman"/>
                <w:b/>
                <w:sz w:val="20"/>
                <w:szCs w:val="20"/>
              </w:rPr>
            </w:pPr>
            <w:r w:rsidRPr="0016757C">
              <w:rPr>
                <w:rFonts w:eastAsia="Times New Roman"/>
                <w:b/>
                <w:sz w:val="20"/>
                <w:szCs w:val="20"/>
              </w:rPr>
              <w:t>ИТОГО в соответствии с рейтингом</w:t>
            </w:r>
          </w:p>
        </w:tc>
        <w:tc>
          <w:tcPr>
            <w:tcW w:w="4536" w:type="dxa"/>
            <w:shd w:val="clear" w:color="auto" w:fill="auto"/>
          </w:tcPr>
          <w:p w:rsidR="0008145E" w:rsidRPr="0016757C" w:rsidRDefault="0008145E" w:rsidP="007A2AD0">
            <w:pPr>
              <w:pStyle w:val="ad"/>
              <w:spacing w:after="0"/>
              <w:ind w:firstLine="0"/>
              <w:rPr>
                <w:rFonts w:eastAsia="Times New Roman"/>
                <w:b/>
                <w:sz w:val="20"/>
                <w:szCs w:val="20"/>
              </w:rPr>
            </w:pPr>
          </w:p>
        </w:tc>
        <w:tc>
          <w:tcPr>
            <w:tcW w:w="1417" w:type="dxa"/>
            <w:shd w:val="clear" w:color="auto" w:fill="auto"/>
          </w:tcPr>
          <w:p w:rsidR="0008145E" w:rsidRPr="0016757C" w:rsidRDefault="0081746F" w:rsidP="007A2AD0">
            <w:pPr>
              <w:pStyle w:val="ad"/>
              <w:spacing w:after="0"/>
              <w:ind w:firstLine="0"/>
              <w:jc w:val="center"/>
              <w:rPr>
                <w:rFonts w:eastAsia="Times New Roman"/>
                <w:b/>
                <w:sz w:val="20"/>
                <w:szCs w:val="20"/>
              </w:rPr>
            </w:pPr>
            <w:r w:rsidRPr="0016757C">
              <w:rPr>
                <w:rFonts w:eastAsia="Times New Roman"/>
                <w:b/>
                <w:sz w:val="20"/>
                <w:szCs w:val="20"/>
              </w:rPr>
              <w:t>20</w:t>
            </w:r>
          </w:p>
        </w:tc>
      </w:tr>
    </w:tbl>
    <w:p w:rsidR="0008145E" w:rsidRDefault="0008145E" w:rsidP="007A2AD0">
      <w:pPr>
        <w:spacing w:after="0" w:line="240" w:lineRule="auto"/>
        <w:jc w:val="center"/>
        <w:rPr>
          <w:rFonts w:ascii="Times New Roman" w:eastAsia="Times New Roman" w:hAnsi="Times New Roman" w:cs="Times New Roman"/>
          <w:b/>
          <w:sz w:val="24"/>
          <w:szCs w:val="24"/>
          <w:lang w:eastAsia="ar-SA"/>
        </w:rPr>
      </w:pPr>
    </w:p>
    <w:p w:rsidR="0081746F" w:rsidRDefault="00056D83" w:rsidP="007A2AD0">
      <w:pPr>
        <w:spacing w:after="0" w:line="240" w:lineRule="auto"/>
        <w:jc w:val="center"/>
        <w:rPr>
          <w:rFonts w:ascii="Times New Roman" w:eastAsia="Times New Roman" w:hAnsi="Times New Roman" w:cs="Times New Roman"/>
          <w:b/>
          <w:sz w:val="24"/>
          <w:szCs w:val="24"/>
          <w:lang w:eastAsia="ar-SA"/>
        </w:rPr>
      </w:pPr>
      <w:r w:rsidRPr="000B510A">
        <w:rPr>
          <w:rFonts w:ascii="Times New Roman" w:eastAsia="Times New Roman" w:hAnsi="Times New Roman" w:cs="Times New Roman"/>
          <w:b/>
          <w:sz w:val="24"/>
          <w:szCs w:val="24"/>
          <w:lang w:eastAsia="ar-SA"/>
        </w:rPr>
        <w:t>4. Статья</w:t>
      </w:r>
      <w:r w:rsidRPr="000B510A">
        <w:rPr>
          <w:rFonts w:ascii="Times New Roman" w:eastAsia="Times New Roman" w:hAnsi="Times New Roman" w:cs="Times New Roman"/>
          <w:b/>
          <w:sz w:val="24"/>
          <w:szCs w:val="24"/>
          <w:lang w:eastAsia="ar-SA"/>
        </w:rPr>
        <w:br/>
      </w:r>
    </w:p>
    <w:p w:rsidR="008379E1" w:rsidRPr="008379E1" w:rsidRDefault="008379E1" w:rsidP="007A2AD0">
      <w:pPr>
        <w:tabs>
          <w:tab w:val="left" w:pos="0"/>
        </w:tabs>
        <w:spacing w:after="0" w:line="240" w:lineRule="auto"/>
        <w:ind w:firstLine="709"/>
        <w:rPr>
          <w:rFonts w:ascii="Times New Roman" w:hAnsi="Times New Roman" w:cs="Times New Roman"/>
          <w:i/>
          <w:sz w:val="24"/>
          <w:szCs w:val="24"/>
        </w:rPr>
      </w:pPr>
      <w:r w:rsidRPr="008379E1">
        <w:rPr>
          <w:rFonts w:ascii="Times New Roman" w:hAnsi="Times New Roman" w:cs="Times New Roman"/>
          <w:b/>
          <w:i/>
          <w:sz w:val="24"/>
          <w:szCs w:val="24"/>
        </w:rPr>
        <w:t>Примерная тематика научных статей</w:t>
      </w:r>
    </w:p>
    <w:p w:rsidR="008379E1" w:rsidRPr="008379E1" w:rsidRDefault="008379E1" w:rsidP="007A2AD0">
      <w:pPr>
        <w:pStyle w:val="12"/>
        <w:numPr>
          <w:ilvl w:val="0"/>
          <w:numId w:val="20"/>
        </w:numPr>
        <w:spacing w:after="0" w:line="240" w:lineRule="auto"/>
        <w:rPr>
          <w:rFonts w:ascii="Times New Roman" w:hAnsi="Times New Roman"/>
          <w:bCs/>
          <w:sz w:val="24"/>
          <w:szCs w:val="24"/>
        </w:rPr>
      </w:pPr>
      <w:r w:rsidRPr="008379E1">
        <w:rPr>
          <w:rFonts w:ascii="Times New Roman" w:hAnsi="Times New Roman"/>
          <w:bCs/>
          <w:sz w:val="24"/>
          <w:szCs w:val="24"/>
        </w:rPr>
        <w:t>Профессиональный рост специалист образовательной сферы.</w:t>
      </w:r>
    </w:p>
    <w:p w:rsidR="008379E1" w:rsidRPr="008379E1" w:rsidRDefault="008379E1" w:rsidP="007A2AD0">
      <w:pPr>
        <w:pStyle w:val="12"/>
        <w:numPr>
          <w:ilvl w:val="0"/>
          <w:numId w:val="20"/>
        </w:numPr>
        <w:spacing w:after="0" w:line="240" w:lineRule="auto"/>
        <w:rPr>
          <w:rFonts w:ascii="Times New Roman" w:hAnsi="Times New Roman"/>
          <w:bCs/>
          <w:sz w:val="24"/>
          <w:szCs w:val="24"/>
        </w:rPr>
      </w:pPr>
      <w:r w:rsidRPr="008379E1">
        <w:rPr>
          <w:rFonts w:ascii="Times New Roman" w:hAnsi="Times New Roman"/>
          <w:bCs/>
          <w:sz w:val="24"/>
          <w:szCs w:val="24"/>
        </w:rPr>
        <w:t xml:space="preserve">Педагогическое взаимодействие субъектов  профессионального роста. </w:t>
      </w:r>
    </w:p>
    <w:p w:rsidR="008379E1" w:rsidRPr="008379E1" w:rsidRDefault="008379E1" w:rsidP="007A2AD0">
      <w:pPr>
        <w:pStyle w:val="12"/>
        <w:numPr>
          <w:ilvl w:val="0"/>
          <w:numId w:val="20"/>
        </w:numPr>
        <w:spacing w:after="0" w:line="240" w:lineRule="auto"/>
        <w:rPr>
          <w:rFonts w:ascii="Times New Roman" w:hAnsi="Times New Roman"/>
          <w:bCs/>
          <w:sz w:val="24"/>
          <w:szCs w:val="24"/>
        </w:rPr>
      </w:pPr>
      <w:r w:rsidRPr="008379E1">
        <w:rPr>
          <w:rFonts w:ascii="Times New Roman" w:hAnsi="Times New Roman"/>
          <w:bCs/>
          <w:sz w:val="24"/>
          <w:szCs w:val="24"/>
        </w:rPr>
        <w:t>Общее понятие о профессиональной и педагогической компетентности.</w:t>
      </w:r>
    </w:p>
    <w:p w:rsidR="008379E1" w:rsidRPr="008379E1" w:rsidRDefault="008379E1" w:rsidP="007A2AD0">
      <w:pPr>
        <w:pStyle w:val="12"/>
        <w:numPr>
          <w:ilvl w:val="0"/>
          <w:numId w:val="20"/>
        </w:numPr>
        <w:spacing w:after="0" w:line="240" w:lineRule="auto"/>
        <w:rPr>
          <w:rFonts w:ascii="Times New Roman" w:hAnsi="Times New Roman"/>
          <w:bCs/>
          <w:sz w:val="24"/>
          <w:szCs w:val="24"/>
        </w:rPr>
      </w:pPr>
      <w:r w:rsidRPr="008379E1">
        <w:rPr>
          <w:rFonts w:ascii="Times New Roman" w:hAnsi="Times New Roman"/>
          <w:bCs/>
          <w:sz w:val="24"/>
          <w:szCs w:val="24"/>
        </w:rPr>
        <w:t>Профессиональный рост специалиста образовательной сферы.</w:t>
      </w:r>
    </w:p>
    <w:p w:rsidR="008379E1" w:rsidRPr="008379E1" w:rsidRDefault="008379E1" w:rsidP="007A2AD0">
      <w:pPr>
        <w:pStyle w:val="12"/>
        <w:numPr>
          <w:ilvl w:val="0"/>
          <w:numId w:val="20"/>
        </w:numPr>
        <w:spacing w:after="0" w:line="240" w:lineRule="auto"/>
        <w:rPr>
          <w:rFonts w:ascii="Times New Roman" w:hAnsi="Times New Roman"/>
          <w:bCs/>
          <w:sz w:val="24"/>
          <w:szCs w:val="24"/>
        </w:rPr>
      </w:pPr>
      <w:r w:rsidRPr="008379E1">
        <w:rPr>
          <w:rFonts w:ascii="Times New Roman" w:hAnsi="Times New Roman"/>
          <w:bCs/>
          <w:sz w:val="24"/>
          <w:szCs w:val="24"/>
        </w:rPr>
        <w:t xml:space="preserve">Профессионализм и саморазвитие личности педагога. </w:t>
      </w:r>
    </w:p>
    <w:p w:rsidR="008379E1" w:rsidRPr="008379E1" w:rsidRDefault="008379E1" w:rsidP="007A2AD0">
      <w:pPr>
        <w:pStyle w:val="12"/>
        <w:numPr>
          <w:ilvl w:val="0"/>
          <w:numId w:val="20"/>
        </w:numPr>
        <w:spacing w:after="0" w:line="240" w:lineRule="auto"/>
        <w:rPr>
          <w:rFonts w:ascii="Times New Roman" w:hAnsi="Times New Roman"/>
          <w:bCs/>
          <w:sz w:val="24"/>
          <w:szCs w:val="24"/>
        </w:rPr>
      </w:pPr>
      <w:r w:rsidRPr="008379E1">
        <w:rPr>
          <w:rFonts w:ascii="Times New Roman" w:hAnsi="Times New Roman"/>
          <w:bCs/>
          <w:sz w:val="24"/>
          <w:szCs w:val="24"/>
        </w:rPr>
        <w:t>Профессиональная готовность к педагогической деятельност</w:t>
      </w:r>
      <w:r w:rsidR="00C04E72">
        <w:rPr>
          <w:rFonts w:ascii="Times New Roman" w:hAnsi="Times New Roman"/>
          <w:bCs/>
          <w:sz w:val="24"/>
          <w:szCs w:val="24"/>
        </w:rPr>
        <w:t>и</w:t>
      </w:r>
      <w:r w:rsidRPr="008379E1">
        <w:rPr>
          <w:rFonts w:ascii="Times New Roman" w:hAnsi="Times New Roman"/>
          <w:bCs/>
          <w:sz w:val="24"/>
          <w:szCs w:val="24"/>
        </w:rPr>
        <w:t xml:space="preserve">. </w:t>
      </w:r>
    </w:p>
    <w:p w:rsidR="008379E1" w:rsidRPr="008379E1" w:rsidRDefault="008379E1" w:rsidP="007A2AD0">
      <w:pPr>
        <w:pStyle w:val="12"/>
        <w:numPr>
          <w:ilvl w:val="0"/>
          <w:numId w:val="20"/>
        </w:numPr>
        <w:spacing w:after="0" w:line="240" w:lineRule="auto"/>
        <w:rPr>
          <w:rFonts w:ascii="Times New Roman" w:hAnsi="Times New Roman"/>
          <w:bCs/>
          <w:sz w:val="24"/>
          <w:szCs w:val="24"/>
        </w:rPr>
      </w:pPr>
      <w:r w:rsidRPr="008379E1">
        <w:rPr>
          <w:rFonts w:ascii="Times New Roman" w:hAnsi="Times New Roman"/>
          <w:bCs/>
          <w:sz w:val="24"/>
          <w:szCs w:val="24"/>
        </w:rPr>
        <w:t xml:space="preserve">Педагогическая деятельность и самообразовательная культура учителя как один из её компонентов.  </w:t>
      </w:r>
    </w:p>
    <w:p w:rsidR="008379E1" w:rsidRPr="008379E1" w:rsidRDefault="008379E1" w:rsidP="007A2AD0">
      <w:pPr>
        <w:pStyle w:val="12"/>
        <w:numPr>
          <w:ilvl w:val="0"/>
          <w:numId w:val="20"/>
        </w:numPr>
        <w:spacing w:after="0" w:line="240" w:lineRule="auto"/>
        <w:rPr>
          <w:rFonts w:ascii="Times New Roman" w:hAnsi="Times New Roman"/>
          <w:bCs/>
          <w:sz w:val="24"/>
          <w:szCs w:val="24"/>
        </w:rPr>
      </w:pPr>
      <w:r w:rsidRPr="008379E1">
        <w:rPr>
          <w:rFonts w:ascii="Times New Roman" w:hAnsi="Times New Roman"/>
          <w:bCs/>
          <w:sz w:val="24"/>
          <w:szCs w:val="24"/>
        </w:rPr>
        <w:t xml:space="preserve">Личная и профессиональная Я-концепция педагога. </w:t>
      </w:r>
    </w:p>
    <w:p w:rsidR="008379E1" w:rsidRPr="008379E1" w:rsidRDefault="008379E1" w:rsidP="007A2AD0">
      <w:pPr>
        <w:pStyle w:val="12"/>
        <w:numPr>
          <w:ilvl w:val="0"/>
          <w:numId w:val="20"/>
        </w:numPr>
        <w:spacing w:after="0" w:line="240" w:lineRule="auto"/>
        <w:rPr>
          <w:rFonts w:ascii="Times New Roman" w:hAnsi="Times New Roman"/>
          <w:bCs/>
          <w:sz w:val="24"/>
          <w:szCs w:val="24"/>
        </w:rPr>
      </w:pPr>
      <w:r w:rsidRPr="008379E1">
        <w:rPr>
          <w:rFonts w:ascii="Times New Roman" w:hAnsi="Times New Roman"/>
          <w:bCs/>
          <w:sz w:val="24"/>
          <w:szCs w:val="24"/>
        </w:rPr>
        <w:t>Самосознание учителя и педагогическая рефлексия.</w:t>
      </w:r>
    </w:p>
    <w:p w:rsidR="008379E1" w:rsidRPr="008379E1" w:rsidRDefault="008379E1" w:rsidP="007A2AD0">
      <w:pPr>
        <w:pStyle w:val="12"/>
        <w:numPr>
          <w:ilvl w:val="0"/>
          <w:numId w:val="20"/>
        </w:numPr>
        <w:spacing w:after="0" w:line="240" w:lineRule="auto"/>
        <w:rPr>
          <w:rFonts w:ascii="Times New Roman" w:hAnsi="Times New Roman"/>
          <w:bCs/>
          <w:sz w:val="24"/>
          <w:szCs w:val="24"/>
        </w:rPr>
      </w:pPr>
      <w:r w:rsidRPr="008379E1">
        <w:rPr>
          <w:rFonts w:ascii="Times New Roman" w:hAnsi="Times New Roman"/>
          <w:bCs/>
          <w:sz w:val="24"/>
          <w:szCs w:val="24"/>
        </w:rPr>
        <w:t>ФГОС О</w:t>
      </w:r>
      <w:r w:rsidR="00C04E72">
        <w:rPr>
          <w:rFonts w:ascii="Times New Roman" w:hAnsi="Times New Roman"/>
          <w:bCs/>
          <w:sz w:val="24"/>
          <w:szCs w:val="24"/>
        </w:rPr>
        <w:t>П</w:t>
      </w:r>
      <w:r w:rsidRPr="008379E1">
        <w:rPr>
          <w:rFonts w:ascii="Times New Roman" w:hAnsi="Times New Roman"/>
          <w:bCs/>
          <w:sz w:val="24"/>
          <w:szCs w:val="24"/>
        </w:rPr>
        <w:t>ОП о требованиях к кадровым условиям реализации О</w:t>
      </w:r>
      <w:r w:rsidR="00C04E72">
        <w:rPr>
          <w:rFonts w:ascii="Times New Roman" w:hAnsi="Times New Roman"/>
          <w:bCs/>
          <w:sz w:val="24"/>
          <w:szCs w:val="24"/>
        </w:rPr>
        <w:t>П</w:t>
      </w:r>
      <w:r w:rsidRPr="008379E1">
        <w:rPr>
          <w:rFonts w:ascii="Times New Roman" w:hAnsi="Times New Roman"/>
          <w:bCs/>
          <w:sz w:val="24"/>
          <w:szCs w:val="24"/>
        </w:rPr>
        <w:t>ОП.</w:t>
      </w:r>
    </w:p>
    <w:p w:rsidR="008379E1" w:rsidRPr="008379E1" w:rsidRDefault="008379E1" w:rsidP="007A2AD0">
      <w:pPr>
        <w:spacing w:after="0" w:line="240" w:lineRule="auto"/>
        <w:jc w:val="center"/>
        <w:rPr>
          <w:rFonts w:ascii="Times New Roman" w:eastAsia="Times New Roman" w:hAnsi="Times New Roman" w:cs="Times New Roman"/>
          <w:b/>
          <w:sz w:val="24"/>
          <w:szCs w:val="24"/>
          <w:lang w:eastAsia="ar-SA"/>
        </w:rPr>
      </w:pP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44"/>
        <w:gridCol w:w="4536"/>
        <w:gridCol w:w="1417"/>
      </w:tblGrid>
      <w:tr w:rsidR="0081746F" w:rsidRPr="0016757C" w:rsidTr="0081746F">
        <w:trPr>
          <w:cantSplit/>
        </w:trPr>
        <w:tc>
          <w:tcPr>
            <w:tcW w:w="3544" w:type="dxa"/>
          </w:tcPr>
          <w:p w:rsidR="0081746F" w:rsidRPr="0016757C" w:rsidRDefault="0081746F" w:rsidP="007A2AD0">
            <w:pPr>
              <w:spacing w:after="0" w:line="240" w:lineRule="auto"/>
              <w:jc w:val="center"/>
              <w:rPr>
                <w:rFonts w:ascii="Times New Roman" w:eastAsia="Calibri" w:hAnsi="Times New Roman" w:cs="Times New Roman"/>
                <w:b/>
                <w:bCs/>
                <w:sz w:val="20"/>
                <w:szCs w:val="20"/>
              </w:rPr>
            </w:pPr>
            <w:r w:rsidRPr="0016757C">
              <w:rPr>
                <w:rFonts w:ascii="Times New Roman" w:eastAsia="Calibri" w:hAnsi="Times New Roman" w:cs="Times New Roman"/>
                <w:b/>
                <w:bCs/>
                <w:sz w:val="20"/>
                <w:szCs w:val="20"/>
              </w:rPr>
              <w:t>Критерии оценки научной статьи</w:t>
            </w:r>
          </w:p>
        </w:tc>
        <w:tc>
          <w:tcPr>
            <w:tcW w:w="4536" w:type="dxa"/>
          </w:tcPr>
          <w:p w:rsidR="0081746F" w:rsidRPr="0016757C" w:rsidRDefault="0081746F" w:rsidP="007A2AD0">
            <w:pPr>
              <w:spacing w:after="0" w:line="240" w:lineRule="auto"/>
              <w:jc w:val="center"/>
              <w:rPr>
                <w:rFonts w:ascii="Times New Roman" w:eastAsia="Calibri" w:hAnsi="Times New Roman" w:cs="Times New Roman"/>
                <w:b/>
                <w:bCs/>
                <w:sz w:val="20"/>
                <w:szCs w:val="20"/>
              </w:rPr>
            </w:pPr>
            <w:r w:rsidRPr="0016757C">
              <w:rPr>
                <w:rFonts w:ascii="Times New Roman" w:eastAsia="Calibri" w:hAnsi="Times New Roman" w:cs="Times New Roman"/>
                <w:b/>
                <w:bCs/>
                <w:sz w:val="20"/>
                <w:szCs w:val="20"/>
              </w:rPr>
              <w:t>Показатели оценивания</w:t>
            </w:r>
          </w:p>
        </w:tc>
        <w:tc>
          <w:tcPr>
            <w:tcW w:w="1417" w:type="dxa"/>
          </w:tcPr>
          <w:p w:rsidR="0081746F" w:rsidRPr="0016757C" w:rsidRDefault="0081746F" w:rsidP="007A2AD0">
            <w:pPr>
              <w:spacing w:after="0" w:line="240" w:lineRule="auto"/>
              <w:jc w:val="center"/>
              <w:rPr>
                <w:rFonts w:ascii="Times New Roman" w:eastAsia="Calibri" w:hAnsi="Times New Roman" w:cs="Times New Roman"/>
                <w:b/>
                <w:bCs/>
                <w:sz w:val="20"/>
                <w:szCs w:val="20"/>
              </w:rPr>
            </w:pPr>
            <w:r w:rsidRPr="0016757C">
              <w:rPr>
                <w:rFonts w:ascii="Times New Roman" w:hAnsi="Times New Roman" w:cs="Times New Roman"/>
                <w:b/>
                <w:bCs/>
                <w:sz w:val="20"/>
                <w:szCs w:val="20"/>
              </w:rPr>
              <w:t>Б</w:t>
            </w:r>
            <w:r w:rsidRPr="0016757C">
              <w:rPr>
                <w:rFonts w:ascii="Times New Roman" w:eastAsia="Calibri" w:hAnsi="Times New Roman" w:cs="Times New Roman"/>
                <w:b/>
                <w:bCs/>
                <w:sz w:val="20"/>
                <w:szCs w:val="20"/>
              </w:rPr>
              <w:t>ал</w:t>
            </w:r>
            <w:r w:rsidRPr="0016757C">
              <w:rPr>
                <w:rFonts w:ascii="Times New Roman" w:hAnsi="Times New Roman" w:cs="Times New Roman"/>
                <w:b/>
                <w:bCs/>
                <w:sz w:val="20"/>
                <w:szCs w:val="20"/>
              </w:rPr>
              <w:t xml:space="preserve">лы </w:t>
            </w:r>
          </w:p>
        </w:tc>
      </w:tr>
      <w:tr w:rsidR="0081746F" w:rsidRPr="0016757C" w:rsidTr="0081746F">
        <w:trPr>
          <w:cantSplit/>
        </w:trPr>
        <w:tc>
          <w:tcPr>
            <w:tcW w:w="3544" w:type="dxa"/>
          </w:tcPr>
          <w:p w:rsidR="0081746F" w:rsidRPr="0016757C" w:rsidRDefault="0081746F" w:rsidP="007A2AD0">
            <w:pPr>
              <w:spacing w:after="0" w:line="240" w:lineRule="auto"/>
              <w:rPr>
                <w:rFonts w:ascii="Times New Roman" w:eastAsia="Calibri" w:hAnsi="Times New Roman" w:cs="Times New Roman"/>
                <w:sz w:val="20"/>
                <w:szCs w:val="20"/>
              </w:rPr>
            </w:pPr>
            <w:r w:rsidRPr="0016757C">
              <w:rPr>
                <w:rFonts w:ascii="Times New Roman" w:eastAsia="Calibri" w:hAnsi="Times New Roman" w:cs="Times New Roman"/>
                <w:sz w:val="20"/>
                <w:szCs w:val="20"/>
              </w:rPr>
              <w:t>1. Качество оформления научной статьи</w:t>
            </w:r>
          </w:p>
        </w:tc>
        <w:tc>
          <w:tcPr>
            <w:tcW w:w="4536" w:type="dxa"/>
          </w:tcPr>
          <w:p w:rsidR="0081746F" w:rsidRPr="0016757C" w:rsidRDefault="0081746F" w:rsidP="007A2AD0">
            <w:pPr>
              <w:spacing w:after="0" w:line="240" w:lineRule="auto"/>
              <w:jc w:val="both"/>
              <w:rPr>
                <w:rFonts w:ascii="Times New Roman" w:eastAsia="Calibri" w:hAnsi="Times New Roman" w:cs="Times New Roman"/>
                <w:b/>
                <w:i/>
                <w:sz w:val="20"/>
                <w:szCs w:val="20"/>
              </w:rPr>
            </w:pPr>
            <w:r w:rsidRPr="0016757C">
              <w:rPr>
                <w:rFonts w:ascii="Times New Roman" w:eastAsia="Calibri" w:hAnsi="Times New Roman" w:cs="Times New Roman"/>
                <w:b/>
                <w:i/>
                <w:sz w:val="20"/>
                <w:szCs w:val="20"/>
              </w:rPr>
              <w:t xml:space="preserve">Статья содержит: </w:t>
            </w:r>
          </w:p>
          <w:p w:rsidR="0081746F" w:rsidRPr="0016757C" w:rsidRDefault="0081746F" w:rsidP="007A2AD0">
            <w:pPr>
              <w:numPr>
                <w:ilvl w:val="0"/>
                <w:numId w:val="19"/>
              </w:numPr>
              <w:spacing w:after="0" w:line="240" w:lineRule="auto"/>
              <w:jc w:val="both"/>
              <w:rPr>
                <w:rFonts w:ascii="Times New Roman" w:eastAsia="Calibri" w:hAnsi="Times New Roman" w:cs="Times New Roman"/>
                <w:sz w:val="20"/>
                <w:szCs w:val="20"/>
              </w:rPr>
            </w:pPr>
            <w:r w:rsidRPr="0016757C">
              <w:rPr>
                <w:rFonts w:ascii="Times New Roman" w:eastAsia="Calibri" w:hAnsi="Times New Roman" w:cs="Times New Roman"/>
                <w:sz w:val="20"/>
                <w:szCs w:val="20"/>
              </w:rPr>
              <w:t>аннотацию;</w:t>
            </w:r>
          </w:p>
          <w:p w:rsidR="0081746F" w:rsidRPr="0016757C" w:rsidRDefault="0081746F" w:rsidP="007A2AD0">
            <w:pPr>
              <w:numPr>
                <w:ilvl w:val="0"/>
                <w:numId w:val="19"/>
              </w:numPr>
              <w:spacing w:after="0" w:line="240" w:lineRule="auto"/>
              <w:jc w:val="both"/>
              <w:rPr>
                <w:rFonts w:ascii="Times New Roman" w:eastAsia="Calibri" w:hAnsi="Times New Roman" w:cs="Times New Roman"/>
                <w:sz w:val="20"/>
                <w:szCs w:val="20"/>
              </w:rPr>
            </w:pPr>
            <w:r w:rsidRPr="0016757C">
              <w:rPr>
                <w:rFonts w:ascii="Times New Roman" w:eastAsia="Calibri" w:hAnsi="Times New Roman" w:cs="Times New Roman"/>
                <w:sz w:val="20"/>
                <w:szCs w:val="20"/>
              </w:rPr>
              <w:t>актуальность;</w:t>
            </w:r>
          </w:p>
          <w:p w:rsidR="0081746F" w:rsidRPr="0016757C" w:rsidRDefault="0081746F" w:rsidP="007A2AD0">
            <w:pPr>
              <w:numPr>
                <w:ilvl w:val="0"/>
                <w:numId w:val="19"/>
              </w:numPr>
              <w:spacing w:after="0" w:line="240" w:lineRule="auto"/>
              <w:jc w:val="both"/>
              <w:rPr>
                <w:rFonts w:ascii="Times New Roman" w:eastAsia="Calibri" w:hAnsi="Times New Roman" w:cs="Times New Roman"/>
                <w:sz w:val="20"/>
                <w:szCs w:val="20"/>
              </w:rPr>
            </w:pPr>
            <w:r w:rsidRPr="0016757C">
              <w:rPr>
                <w:rFonts w:ascii="Times New Roman" w:eastAsia="Calibri" w:hAnsi="Times New Roman" w:cs="Times New Roman"/>
                <w:sz w:val="20"/>
                <w:szCs w:val="20"/>
              </w:rPr>
              <w:t>основную часть</w:t>
            </w:r>
          </w:p>
          <w:p w:rsidR="0081746F" w:rsidRPr="0016757C" w:rsidRDefault="0081746F" w:rsidP="007A2AD0">
            <w:pPr>
              <w:numPr>
                <w:ilvl w:val="0"/>
                <w:numId w:val="19"/>
              </w:numPr>
              <w:spacing w:after="0" w:line="240" w:lineRule="auto"/>
              <w:jc w:val="both"/>
              <w:rPr>
                <w:rFonts w:ascii="Times New Roman" w:eastAsia="Calibri" w:hAnsi="Times New Roman" w:cs="Times New Roman"/>
                <w:sz w:val="20"/>
                <w:szCs w:val="20"/>
              </w:rPr>
            </w:pPr>
            <w:r w:rsidRPr="0016757C">
              <w:rPr>
                <w:rFonts w:ascii="Times New Roman" w:eastAsia="Calibri" w:hAnsi="Times New Roman" w:cs="Times New Roman"/>
                <w:sz w:val="20"/>
                <w:szCs w:val="20"/>
              </w:rPr>
              <w:t xml:space="preserve">выводы; </w:t>
            </w:r>
          </w:p>
          <w:p w:rsidR="0081746F" w:rsidRPr="0016757C" w:rsidRDefault="0081746F" w:rsidP="007A2AD0">
            <w:pPr>
              <w:numPr>
                <w:ilvl w:val="0"/>
                <w:numId w:val="19"/>
              </w:numPr>
              <w:spacing w:after="0" w:line="240" w:lineRule="auto"/>
              <w:jc w:val="both"/>
              <w:rPr>
                <w:rFonts w:ascii="Times New Roman" w:eastAsia="Calibri" w:hAnsi="Times New Roman" w:cs="Times New Roman"/>
                <w:sz w:val="20"/>
                <w:szCs w:val="20"/>
              </w:rPr>
            </w:pPr>
            <w:r w:rsidRPr="0016757C">
              <w:rPr>
                <w:rFonts w:ascii="Times New Roman" w:eastAsia="Calibri" w:hAnsi="Times New Roman" w:cs="Times New Roman"/>
                <w:sz w:val="20"/>
                <w:szCs w:val="20"/>
              </w:rPr>
              <w:t xml:space="preserve">список литературы </w:t>
            </w:r>
          </w:p>
          <w:p w:rsidR="0081746F" w:rsidRPr="0016757C" w:rsidRDefault="0081746F" w:rsidP="007A2AD0">
            <w:pPr>
              <w:spacing w:after="0" w:line="240" w:lineRule="auto"/>
              <w:jc w:val="both"/>
              <w:rPr>
                <w:rFonts w:ascii="Times New Roman" w:eastAsia="Calibri" w:hAnsi="Times New Roman" w:cs="Times New Roman"/>
                <w:sz w:val="20"/>
                <w:szCs w:val="20"/>
              </w:rPr>
            </w:pPr>
            <w:r w:rsidRPr="0016757C">
              <w:rPr>
                <w:rFonts w:ascii="Times New Roman" w:eastAsia="Calibri" w:hAnsi="Times New Roman" w:cs="Times New Roman"/>
                <w:sz w:val="20"/>
                <w:szCs w:val="20"/>
              </w:rPr>
              <w:t>Объем статьи - не менее 3 и не более 5 страниц, написанных в формате Microsoft Word (шрифт «Times New Roman», размер – 14</w:t>
            </w:r>
            <w:r w:rsidRPr="0016757C">
              <w:rPr>
                <w:rFonts w:ascii="Times New Roman" w:eastAsia="Calibri" w:hAnsi="Times New Roman" w:cs="Times New Roman"/>
                <w:sz w:val="20"/>
                <w:szCs w:val="20"/>
                <w:lang w:val="en-US"/>
              </w:rPr>
              <w:t>pt</w:t>
            </w:r>
            <w:r w:rsidRPr="0016757C">
              <w:rPr>
                <w:rFonts w:ascii="Times New Roman" w:eastAsia="Calibri" w:hAnsi="Times New Roman" w:cs="Times New Roman"/>
                <w:sz w:val="20"/>
                <w:szCs w:val="20"/>
              </w:rPr>
              <w:t xml:space="preserve">). Количество источников в списке литературы не менее 3-х. </w:t>
            </w:r>
          </w:p>
        </w:tc>
        <w:tc>
          <w:tcPr>
            <w:tcW w:w="1417" w:type="dxa"/>
          </w:tcPr>
          <w:p w:rsidR="0081746F" w:rsidRPr="0016757C" w:rsidRDefault="004A66FC" w:rsidP="007A2AD0">
            <w:pPr>
              <w:spacing w:after="0" w:line="240" w:lineRule="auto"/>
              <w:jc w:val="center"/>
              <w:rPr>
                <w:rFonts w:ascii="Times New Roman" w:eastAsia="Calibri" w:hAnsi="Times New Roman" w:cs="Times New Roman"/>
                <w:sz w:val="20"/>
                <w:szCs w:val="20"/>
              </w:rPr>
            </w:pPr>
            <w:r w:rsidRPr="0016757C">
              <w:rPr>
                <w:rFonts w:ascii="Times New Roman" w:eastAsia="Calibri" w:hAnsi="Times New Roman" w:cs="Times New Roman"/>
                <w:sz w:val="20"/>
                <w:szCs w:val="20"/>
              </w:rPr>
              <w:t>2</w:t>
            </w:r>
          </w:p>
        </w:tc>
      </w:tr>
      <w:tr w:rsidR="0081746F" w:rsidRPr="0016757C" w:rsidTr="0081746F">
        <w:trPr>
          <w:cantSplit/>
        </w:trPr>
        <w:tc>
          <w:tcPr>
            <w:tcW w:w="3544" w:type="dxa"/>
            <w:vMerge w:val="restart"/>
          </w:tcPr>
          <w:p w:rsidR="0081746F" w:rsidRPr="0016757C" w:rsidRDefault="0081746F" w:rsidP="007A2AD0">
            <w:pPr>
              <w:spacing w:after="0" w:line="240" w:lineRule="auto"/>
              <w:rPr>
                <w:rFonts w:ascii="Times New Roman" w:eastAsia="Calibri" w:hAnsi="Times New Roman" w:cs="Times New Roman"/>
                <w:sz w:val="20"/>
                <w:szCs w:val="20"/>
              </w:rPr>
            </w:pPr>
            <w:r w:rsidRPr="0016757C">
              <w:rPr>
                <w:rFonts w:ascii="Times New Roman" w:eastAsia="Calibri" w:hAnsi="Times New Roman" w:cs="Times New Roman"/>
                <w:sz w:val="20"/>
                <w:szCs w:val="20"/>
              </w:rPr>
              <w:t>2. Качество содержания научной статьи</w:t>
            </w:r>
          </w:p>
        </w:tc>
        <w:tc>
          <w:tcPr>
            <w:tcW w:w="4536" w:type="dxa"/>
          </w:tcPr>
          <w:p w:rsidR="0081746F" w:rsidRPr="0016757C" w:rsidRDefault="0081746F" w:rsidP="007A2AD0">
            <w:pPr>
              <w:spacing w:after="0" w:line="240" w:lineRule="auto"/>
              <w:jc w:val="both"/>
              <w:rPr>
                <w:rFonts w:ascii="Times New Roman" w:eastAsia="Calibri" w:hAnsi="Times New Roman" w:cs="Times New Roman"/>
                <w:sz w:val="20"/>
                <w:szCs w:val="20"/>
              </w:rPr>
            </w:pPr>
            <w:r w:rsidRPr="0016757C">
              <w:rPr>
                <w:rFonts w:ascii="Times New Roman" w:eastAsia="Calibri" w:hAnsi="Times New Roman" w:cs="Times New Roman"/>
                <w:sz w:val="20"/>
                <w:szCs w:val="20"/>
              </w:rPr>
              <w:t>Тематика статьи сформулирована достаточно грамотно, ясно и отражает основное содержание статьи</w:t>
            </w:r>
          </w:p>
        </w:tc>
        <w:tc>
          <w:tcPr>
            <w:tcW w:w="1417" w:type="dxa"/>
          </w:tcPr>
          <w:p w:rsidR="0081746F" w:rsidRPr="0016757C" w:rsidRDefault="0081746F" w:rsidP="007A2AD0">
            <w:pPr>
              <w:spacing w:after="0" w:line="240" w:lineRule="auto"/>
              <w:jc w:val="center"/>
              <w:rPr>
                <w:rFonts w:ascii="Times New Roman" w:eastAsia="Calibri" w:hAnsi="Times New Roman" w:cs="Times New Roman"/>
                <w:sz w:val="20"/>
                <w:szCs w:val="20"/>
              </w:rPr>
            </w:pPr>
            <w:r w:rsidRPr="0016757C">
              <w:rPr>
                <w:rFonts w:ascii="Times New Roman" w:eastAsia="Calibri" w:hAnsi="Times New Roman" w:cs="Times New Roman"/>
                <w:sz w:val="20"/>
                <w:szCs w:val="20"/>
              </w:rPr>
              <w:t>1</w:t>
            </w:r>
          </w:p>
        </w:tc>
      </w:tr>
      <w:tr w:rsidR="0081746F" w:rsidRPr="0016757C" w:rsidTr="0081746F">
        <w:trPr>
          <w:cantSplit/>
        </w:trPr>
        <w:tc>
          <w:tcPr>
            <w:tcW w:w="3544" w:type="dxa"/>
            <w:vMerge/>
          </w:tcPr>
          <w:p w:rsidR="0081746F" w:rsidRPr="0016757C" w:rsidRDefault="0081746F" w:rsidP="007A2AD0">
            <w:pPr>
              <w:spacing w:after="0" w:line="240" w:lineRule="auto"/>
              <w:rPr>
                <w:rFonts w:ascii="Times New Roman" w:eastAsia="Calibri" w:hAnsi="Times New Roman" w:cs="Times New Roman"/>
                <w:sz w:val="20"/>
                <w:szCs w:val="20"/>
              </w:rPr>
            </w:pPr>
          </w:p>
        </w:tc>
        <w:tc>
          <w:tcPr>
            <w:tcW w:w="4536" w:type="dxa"/>
          </w:tcPr>
          <w:p w:rsidR="0081746F" w:rsidRPr="0016757C" w:rsidRDefault="0081746F" w:rsidP="007A2AD0">
            <w:pPr>
              <w:pStyle w:val="af"/>
              <w:spacing w:after="0"/>
              <w:rPr>
                <w:sz w:val="20"/>
                <w:szCs w:val="20"/>
              </w:rPr>
            </w:pPr>
            <w:r w:rsidRPr="0016757C">
              <w:rPr>
                <w:sz w:val="20"/>
                <w:szCs w:val="20"/>
              </w:rPr>
              <w:t>В тексте статьи обоснована актуальность исследуемой пр</w:t>
            </w:r>
            <w:r w:rsidRPr="0016757C">
              <w:rPr>
                <w:iCs/>
                <w:sz w:val="20"/>
                <w:szCs w:val="20"/>
              </w:rPr>
              <w:t xml:space="preserve">облемы, показана </w:t>
            </w:r>
            <w:r w:rsidRPr="0016757C">
              <w:rPr>
                <w:sz w:val="20"/>
                <w:szCs w:val="20"/>
              </w:rPr>
              <w:t xml:space="preserve">недостаточность научного знания </w:t>
            </w:r>
            <w:r w:rsidRPr="0016757C">
              <w:rPr>
                <w:iCs/>
                <w:sz w:val="20"/>
                <w:szCs w:val="20"/>
              </w:rPr>
              <w:t xml:space="preserve">для педагогической теории и практики </w:t>
            </w:r>
          </w:p>
        </w:tc>
        <w:tc>
          <w:tcPr>
            <w:tcW w:w="1417" w:type="dxa"/>
          </w:tcPr>
          <w:p w:rsidR="0081746F" w:rsidRPr="0016757C" w:rsidRDefault="0081746F" w:rsidP="007A2AD0">
            <w:pPr>
              <w:spacing w:after="0" w:line="240" w:lineRule="auto"/>
              <w:jc w:val="center"/>
              <w:rPr>
                <w:rFonts w:ascii="Times New Roman" w:eastAsia="Calibri" w:hAnsi="Times New Roman" w:cs="Times New Roman"/>
                <w:sz w:val="20"/>
                <w:szCs w:val="20"/>
              </w:rPr>
            </w:pPr>
            <w:r w:rsidRPr="0016757C">
              <w:rPr>
                <w:rFonts w:ascii="Times New Roman" w:hAnsi="Times New Roman" w:cs="Times New Roman"/>
                <w:sz w:val="20"/>
                <w:szCs w:val="20"/>
              </w:rPr>
              <w:t>2</w:t>
            </w:r>
          </w:p>
        </w:tc>
      </w:tr>
      <w:tr w:rsidR="0081746F" w:rsidRPr="0016757C" w:rsidTr="0081746F">
        <w:trPr>
          <w:cantSplit/>
        </w:trPr>
        <w:tc>
          <w:tcPr>
            <w:tcW w:w="3544" w:type="dxa"/>
            <w:vMerge/>
          </w:tcPr>
          <w:p w:rsidR="0081746F" w:rsidRPr="0016757C" w:rsidRDefault="0081746F" w:rsidP="007A2AD0">
            <w:pPr>
              <w:spacing w:after="0" w:line="240" w:lineRule="auto"/>
              <w:rPr>
                <w:rFonts w:ascii="Times New Roman" w:eastAsia="Calibri" w:hAnsi="Times New Roman" w:cs="Times New Roman"/>
                <w:sz w:val="20"/>
                <w:szCs w:val="20"/>
              </w:rPr>
            </w:pPr>
          </w:p>
        </w:tc>
        <w:tc>
          <w:tcPr>
            <w:tcW w:w="4536" w:type="dxa"/>
          </w:tcPr>
          <w:p w:rsidR="0081746F" w:rsidRPr="0016757C" w:rsidRDefault="0081746F" w:rsidP="007A2AD0">
            <w:pPr>
              <w:spacing w:after="0" w:line="240" w:lineRule="auto"/>
              <w:jc w:val="both"/>
              <w:rPr>
                <w:rFonts w:ascii="Times New Roman" w:eastAsia="Calibri" w:hAnsi="Times New Roman" w:cs="Times New Roman"/>
                <w:sz w:val="20"/>
                <w:szCs w:val="20"/>
              </w:rPr>
            </w:pPr>
            <w:r w:rsidRPr="0016757C">
              <w:rPr>
                <w:rFonts w:ascii="Times New Roman" w:eastAsia="Calibri" w:hAnsi="Times New Roman" w:cs="Times New Roman"/>
                <w:sz w:val="20"/>
                <w:szCs w:val="20"/>
              </w:rPr>
              <w:t>В основной части статьи представлен сравнительный анализ различных точек зрения ученых на данную проблемную область, дана критическая оценка, ярко выражена авторская позиция</w:t>
            </w:r>
          </w:p>
        </w:tc>
        <w:tc>
          <w:tcPr>
            <w:tcW w:w="1417" w:type="dxa"/>
          </w:tcPr>
          <w:p w:rsidR="0081746F" w:rsidRPr="0016757C" w:rsidRDefault="0081746F" w:rsidP="007A2AD0">
            <w:pPr>
              <w:spacing w:after="0" w:line="240" w:lineRule="auto"/>
              <w:jc w:val="center"/>
              <w:rPr>
                <w:rFonts w:ascii="Times New Roman" w:eastAsia="Calibri" w:hAnsi="Times New Roman" w:cs="Times New Roman"/>
                <w:sz w:val="20"/>
                <w:szCs w:val="20"/>
              </w:rPr>
            </w:pPr>
            <w:r w:rsidRPr="0016757C">
              <w:rPr>
                <w:rFonts w:ascii="Times New Roman" w:hAnsi="Times New Roman" w:cs="Times New Roman"/>
                <w:sz w:val="20"/>
                <w:szCs w:val="20"/>
              </w:rPr>
              <w:t>3</w:t>
            </w:r>
          </w:p>
        </w:tc>
      </w:tr>
      <w:tr w:rsidR="0081746F" w:rsidRPr="0016757C" w:rsidTr="0081746F">
        <w:trPr>
          <w:cantSplit/>
        </w:trPr>
        <w:tc>
          <w:tcPr>
            <w:tcW w:w="3544" w:type="dxa"/>
            <w:vMerge/>
          </w:tcPr>
          <w:p w:rsidR="0081746F" w:rsidRPr="0016757C" w:rsidRDefault="0081746F" w:rsidP="007A2AD0">
            <w:pPr>
              <w:spacing w:after="0" w:line="240" w:lineRule="auto"/>
              <w:rPr>
                <w:rFonts w:ascii="Times New Roman" w:eastAsia="Calibri" w:hAnsi="Times New Roman" w:cs="Times New Roman"/>
                <w:sz w:val="20"/>
                <w:szCs w:val="20"/>
              </w:rPr>
            </w:pPr>
          </w:p>
        </w:tc>
        <w:tc>
          <w:tcPr>
            <w:tcW w:w="4536" w:type="dxa"/>
          </w:tcPr>
          <w:p w:rsidR="0081746F" w:rsidRPr="0016757C" w:rsidRDefault="0081746F" w:rsidP="007A2AD0">
            <w:pPr>
              <w:spacing w:after="0" w:line="240" w:lineRule="auto"/>
              <w:jc w:val="both"/>
              <w:rPr>
                <w:rFonts w:ascii="Times New Roman" w:eastAsia="Calibri" w:hAnsi="Times New Roman" w:cs="Times New Roman"/>
                <w:sz w:val="20"/>
                <w:szCs w:val="20"/>
              </w:rPr>
            </w:pPr>
            <w:r w:rsidRPr="0016757C">
              <w:rPr>
                <w:rFonts w:ascii="Times New Roman" w:eastAsia="Calibri" w:hAnsi="Times New Roman" w:cs="Times New Roman"/>
                <w:sz w:val="20"/>
                <w:szCs w:val="20"/>
              </w:rPr>
              <w:t>Выводы обоснованы, содержат конструктивные предложения по решению проблемы</w:t>
            </w:r>
          </w:p>
        </w:tc>
        <w:tc>
          <w:tcPr>
            <w:tcW w:w="1417" w:type="dxa"/>
          </w:tcPr>
          <w:p w:rsidR="0081746F" w:rsidRPr="0016757C" w:rsidRDefault="0081746F" w:rsidP="007A2AD0">
            <w:pPr>
              <w:spacing w:after="0" w:line="240" w:lineRule="auto"/>
              <w:jc w:val="center"/>
              <w:rPr>
                <w:rFonts w:ascii="Times New Roman" w:eastAsia="Calibri" w:hAnsi="Times New Roman" w:cs="Times New Roman"/>
                <w:sz w:val="20"/>
                <w:szCs w:val="20"/>
              </w:rPr>
            </w:pPr>
            <w:r w:rsidRPr="0016757C">
              <w:rPr>
                <w:rFonts w:ascii="Times New Roman" w:hAnsi="Times New Roman" w:cs="Times New Roman"/>
                <w:sz w:val="20"/>
                <w:szCs w:val="20"/>
              </w:rPr>
              <w:t>2</w:t>
            </w:r>
          </w:p>
        </w:tc>
      </w:tr>
      <w:tr w:rsidR="0081746F" w:rsidRPr="0016757C" w:rsidTr="0081746F">
        <w:trPr>
          <w:cantSplit/>
        </w:trPr>
        <w:tc>
          <w:tcPr>
            <w:tcW w:w="3544" w:type="dxa"/>
          </w:tcPr>
          <w:p w:rsidR="0081746F" w:rsidRPr="0016757C" w:rsidRDefault="0081746F" w:rsidP="007A2AD0">
            <w:pPr>
              <w:spacing w:after="0" w:line="240" w:lineRule="auto"/>
              <w:rPr>
                <w:rFonts w:ascii="Times New Roman" w:eastAsia="Calibri" w:hAnsi="Times New Roman" w:cs="Times New Roman"/>
                <w:b/>
                <w:sz w:val="20"/>
                <w:szCs w:val="20"/>
              </w:rPr>
            </w:pPr>
            <w:r w:rsidRPr="0016757C">
              <w:rPr>
                <w:rFonts w:ascii="Times New Roman" w:eastAsia="Calibri" w:hAnsi="Times New Roman" w:cs="Times New Roman"/>
                <w:b/>
                <w:sz w:val="20"/>
                <w:szCs w:val="20"/>
              </w:rPr>
              <w:t xml:space="preserve">ИТОГО </w:t>
            </w:r>
          </w:p>
          <w:p w:rsidR="0081746F" w:rsidRPr="0016757C" w:rsidRDefault="0081746F" w:rsidP="007A2AD0">
            <w:pPr>
              <w:spacing w:after="0" w:line="240" w:lineRule="auto"/>
              <w:rPr>
                <w:rFonts w:ascii="Times New Roman" w:eastAsia="Calibri" w:hAnsi="Times New Roman" w:cs="Times New Roman"/>
                <w:b/>
                <w:sz w:val="20"/>
                <w:szCs w:val="20"/>
              </w:rPr>
            </w:pPr>
            <w:r w:rsidRPr="0016757C">
              <w:rPr>
                <w:rFonts w:ascii="Times New Roman" w:eastAsia="Calibri" w:hAnsi="Times New Roman" w:cs="Times New Roman"/>
                <w:b/>
                <w:sz w:val="20"/>
                <w:szCs w:val="20"/>
              </w:rPr>
              <w:t>в соответствии с рейтингом</w:t>
            </w:r>
          </w:p>
        </w:tc>
        <w:tc>
          <w:tcPr>
            <w:tcW w:w="4536" w:type="dxa"/>
          </w:tcPr>
          <w:p w:rsidR="0081746F" w:rsidRPr="0016757C" w:rsidRDefault="0081746F" w:rsidP="007A2AD0">
            <w:pPr>
              <w:spacing w:after="0" w:line="240" w:lineRule="auto"/>
              <w:rPr>
                <w:rFonts w:ascii="Times New Roman" w:eastAsia="Calibri" w:hAnsi="Times New Roman" w:cs="Times New Roman"/>
                <w:b/>
                <w:sz w:val="20"/>
                <w:szCs w:val="20"/>
              </w:rPr>
            </w:pPr>
          </w:p>
        </w:tc>
        <w:tc>
          <w:tcPr>
            <w:tcW w:w="1417" w:type="dxa"/>
          </w:tcPr>
          <w:p w:rsidR="0081746F" w:rsidRPr="0016757C" w:rsidRDefault="0081746F" w:rsidP="007A2AD0">
            <w:pPr>
              <w:spacing w:after="0" w:line="240" w:lineRule="auto"/>
              <w:jc w:val="center"/>
              <w:rPr>
                <w:rFonts w:ascii="Times New Roman" w:eastAsia="Calibri" w:hAnsi="Times New Roman" w:cs="Times New Roman"/>
                <w:b/>
                <w:sz w:val="20"/>
                <w:szCs w:val="20"/>
              </w:rPr>
            </w:pPr>
            <w:r w:rsidRPr="0016757C">
              <w:rPr>
                <w:rFonts w:ascii="Times New Roman" w:hAnsi="Times New Roman" w:cs="Times New Roman"/>
                <w:b/>
                <w:sz w:val="20"/>
                <w:szCs w:val="20"/>
              </w:rPr>
              <w:t>10</w:t>
            </w:r>
          </w:p>
        </w:tc>
      </w:tr>
    </w:tbl>
    <w:p w:rsidR="000B510A" w:rsidRDefault="000B510A" w:rsidP="007A2AD0">
      <w:pPr>
        <w:spacing w:after="0" w:line="240" w:lineRule="auto"/>
        <w:jc w:val="center"/>
        <w:rPr>
          <w:rFonts w:ascii="Times New Roman" w:eastAsia="Times New Roman" w:hAnsi="Times New Roman" w:cs="Times New Roman"/>
          <w:b/>
          <w:sz w:val="24"/>
          <w:szCs w:val="24"/>
          <w:lang w:eastAsia="ar-SA"/>
        </w:rPr>
      </w:pPr>
    </w:p>
    <w:p w:rsidR="000B510A" w:rsidRDefault="00056D83" w:rsidP="007A2AD0">
      <w:pPr>
        <w:spacing w:after="0" w:line="240" w:lineRule="auto"/>
        <w:jc w:val="center"/>
        <w:rPr>
          <w:rFonts w:ascii="Times New Roman" w:eastAsia="Times New Roman" w:hAnsi="Times New Roman" w:cs="Times New Roman"/>
          <w:b/>
          <w:sz w:val="24"/>
          <w:szCs w:val="24"/>
          <w:lang w:eastAsia="ar-SA"/>
        </w:rPr>
      </w:pPr>
      <w:r w:rsidRPr="000B510A">
        <w:rPr>
          <w:rFonts w:ascii="Times New Roman" w:eastAsia="Times New Roman" w:hAnsi="Times New Roman" w:cs="Times New Roman"/>
          <w:b/>
          <w:sz w:val="24"/>
          <w:szCs w:val="24"/>
          <w:lang w:eastAsia="ar-SA"/>
        </w:rPr>
        <w:t>5. Итоговое тестирование</w:t>
      </w:r>
    </w:p>
    <w:p w:rsidR="000B510A" w:rsidRDefault="000B510A" w:rsidP="007A2AD0">
      <w:pPr>
        <w:spacing w:after="0" w:line="240" w:lineRule="auto"/>
        <w:jc w:val="center"/>
        <w:rPr>
          <w:rFonts w:ascii="Times New Roman" w:eastAsia="Times New Roman" w:hAnsi="Times New Roman" w:cs="Times New Roman"/>
          <w:b/>
          <w:sz w:val="24"/>
          <w:szCs w:val="24"/>
          <w:lang w:eastAsia="ar-SA"/>
        </w:rPr>
      </w:pPr>
    </w:p>
    <w:p w:rsidR="000B510A" w:rsidRPr="00B47D65" w:rsidRDefault="000B510A" w:rsidP="007A2AD0">
      <w:pPr>
        <w:spacing w:after="0" w:line="240" w:lineRule="auto"/>
        <w:rPr>
          <w:rFonts w:ascii="Times New Roman" w:hAnsi="Times New Roman"/>
          <w:sz w:val="24"/>
          <w:szCs w:val="24"/>
          <w:lang w:eastAsia="ar-SA"/>
        </w:rPr>
      </w:pPr>
      <w:r>
        <w:rPr>
          <w:rFonts w:ascii="Times New Roman" w:hAnsi="Times New Roman"/>
          <w:b/>
          <w:sz w:val="24"/>
          <w:szCs w:val="24"/>
          <w:lang w:eastAsia="ar-SA"/>
        </w:rPr>
        <w:t>Форма проведения</w:t>
      </w:r>
      <w:r w:rsidRPr="00B47D65">
        <w:rPr>
          <w:rFonts w:ascii="Times New Roman" w:hAnsi="Times New Roman"/>
          <w:b/>
          <w:sz w:val="24"/>
          <w:szCs w:val="24"/>
          <w:lang w:eastAsia="ar-SA"/>
        </w:rPr>
        <w:t xml:space="preserve">: </w:t>
      </w:r>
      <w:r w:rsidRPr="00B47D65">
        <w:rPr>
          <w:rFonts w:ascii="Times New Roman" w:hAnsi="Times New Roman"/>
          <w:sz w:val="24"/>
          <w:szCs w:val="24"/>
          <w:lang w:eastAsia="ar-SA"/>
        </w:rPr>
        <w:t>бланковый</w:t>
      </w:r>
      <w:r>
        <w:rPr>
          <w:rFonts w:ascii="Times New Roman" w:hAnsi="Times New Roman"/>
          <w:sz w:val="24"/>
          <w:szCs w:val="24"/>
          <w:lang w:eastAsia="ar-SA"/>
        </w:rPr>
        <w:t xml:space="preserve"> </w:t>
      </w:r>
      <w:r w:rsidRPr="00B47D65">
        <w:rPr>
          <w:rFonts w:ascii="Times New Roman" w:hAnsi="Times New Roman"/>
          <w:sz w:val="24"/>
          <w:szCs w:val="24"/>
          <w:lang w:eastAsia="ar-SA"/>
        </w:rPr>
        <w:t xml:space="preserve">тест, </w:t>
      </w:r>
      <w:r>
        <w:rPr>
          <w:rFonts w:ascii="Times New Roman" w:hAnsi="Times New Roman"/>
          <w:sz w:val="24"/>
          <w:szCs w:val="24"/>
          <w:lang w:eastAsia="ar-SA"/>
        </w:rPr>
        <w:t>охватывающий содержание двух разделов дисциплины (включает 5 тестовых заданий; время выполнения – до 20 минут</w:t>
      </w:r>
      <w:r w:rsidRPr="00B47D65">
        <w:rPr>
          <w:rFonts w:ascii="Times New Roman" w:hAnsi="Times New Roman"/>
          <w:sz w:val="24"/>
          <w:szCs w:val="24"/>
          <w:lang w:eastAsia="ar-SA"/>
        </w:rPr>
        <w:t>).</w:t>
      </w:r>
    </w:p>
    <w:p w:rsidR="000B510A" w:rsidRPr="00B47D65" w:rsidRDefault="000B510A" w:rsidP="007A2AD0">
      <w:pPr>
        <w:spacing w:after="0" w:line="240" w:lineRule="auto"/>
        <w:rPr>
          <w:rFonts w:ascii="Times New Roman" w:hAnsi="Times New Roman"/>
          <w:b/>
          <w:sz w:val="24"/>
          <w:szCs w:val="24"/>
          <w:lang w:eastAsia="ar-SA"/>
        </w:rPr>
      </w:pPr>
    </w:p>
    <w:p w:rsidR="000B510A" w:rsidRDefault="000B510A" w:rsidP="007A2AD0">
      <w:pPr>
        <w:spacing w:after="0" w:line="240" w:lineRule="auto"/>
        <w:rPr>
          <w:rFonts w:ascii="Times New Roman" w:hAnsi="Times New Roman"/>
          <w:sz w:val="24"/>
          <w:szCs w:val="24"/>
          <w:lang w:eastAsia="ar-SA"/>
        </w:rPr>
      </w:pPr>
      <w:r>
        <w:rPr>
          <w:rFonts w:ascii="Times New Roman" w:hAnsi="Times New Roman"/>
          <w:b/>
          <w:sz w:val="24"/>
          <w:szCs w:val="24"/>
          <w:lang w:eastAsia="ar-SA"/>
        </w:rPr>
        <w:t>Цель теста</w:t>
      </w:r>
      <w:r w:rsidRPr="00B47D65">
        <w:rPr>
          <w:rFonts w:ascii="Times New Roman" w:hAnsi="Times New Roman"/>
          <w:b/>
          <w:sz w:val="24"/>
          <w:szCs w:val="24"/>
          <w:lang w:eastAsia="ar-SA"/>
        </w:rPr>
        <w:t>:</w:t>
      </w:r>
      <w:r>
        <w:rPr>
          <w:rFonts w:ascii="Times New Roman" w:hAnsi="Times New Roman"/>
          <w:b/>
          <w:sz w:val="24"/>
          <w:szCs w:val="24"/>
          <w:lang w:eastAsia="ar-SA"/>
        </w:rPr>
        <w:t xml:space="preserve"> </w:t>
      </w:r>
      <w:r>
        <w:rPr>
          <w:rFonts w:ascii="Times New Roman" w:hAnsi="Times New Roman"/>
          <w:sz w:val="24"/>
          <w:szCs w:val="24"/>
          <w:lang w:eastAsia="ar-SA"/>
        </w:rPr>
        <w:t xml:space="preserve">проверить уровень сформированности знаний у магистрантов по </w:t>
      </w:r>
      <w:r>
        <w:rPr>
          <w:rFonts w:ascii="Times New Roman" w:eastAsia="Times New Roman" w:hAnsi="Times New Roman" w:cs="Times New Roman"/>
          <w:sz w:val="24"/>
          <w:szCs w:val="24"/>
          <w:lang w:eastAsia="ar-SA"/>
        </w:rPr>
        <w:t>ОК-3 и</w:t>
      </w:r>
      <w:r w:rsidRPr="00F71A90">
        <w:rPr>
          <w:rFonts w:ascii="Times New Roman" w:eastAsia="Times New Roman" w:hAnsi="Times New Roman" w:cs="Times New Roman"/>
          <w:sz w:val="24"/>
          <w:szCs w:val="24"/>
          <w:lang w:eastAsia="ar-SA"/>
        </w:rPr>
        <w:t xml:space="preserve"> ОПК-4</w:t>
      </w:r>
      <w:r>
        <w:rPr>
          <w:rFonts w:ascii="Times New Roman" w:eastAsia="Times New Roman" w:hAnsi="Times New Roman" w:cs="Times New Roman"/>
          <w:sz w:val="24"/>
          <w:szCs w:val="24"/>
          <w:lang w:eastAsia="ar-SA"/>
        </w:rPr>
        <w:t xml:space="preserve"> </w:t>
      </w:r>
      <w:r>
        <w:rPr>
          <w:rFonts w:ascii="Times New Roman" w:hAnsi="Times New Roman"/>
          <w:sz w:val="24"/>
          <w:szCs w:val="24"/>
          <w:lang w:eastAsia="ar-SA"/>
        </w:rPr>
        <w:t>на содержании дисциплины «Профессиональная карьера</w:t>
      </w:r>
      <w:r w:rsidRPr="000B510A">
        <w:rPr>
          <w:rFonts w:ascii="Times New Roman" w:hAnsi="Times New Roman" w:cs="Times New Roman"/>
          <w:b/>
          <w:sz w:val="28"/>
          <w:szCs w:val="28"/>
        </w:rPr>
        <w:t xml:space="preserve"> </w:t>
      </w:r>
      <w:r w:rsidRPr="000B510A">
        <w:rPr>
          <w:rFonts w:ascii="Times New Roman" w:hAnsi="Times New Roman"/>
          <w:sz w:val="24"/>
          <w:szCs w:val="24"/>
          <w:lang w:eastAsia="ar-SA"/>
        </w:rPr>
        <w:t>преподавателя высшей школы</w:t>
      </w:r>
      <w:r>
        <w:rPr>
          <w:rFonts w:ascii="Times New Roman" w:hAnsi="Times New Roman"/>
          <w:sz w:val="24"/>
          <w:szCs w:val="24"/>
          <w:lang w:eastAsia="ar-SA"/>
        </w:rPr>
        <w:t>».</w:t>
      </w:r>
    </w:p>
    <w:p w:rsidR="000B510A" w:rsidRDefault="000B510A" w:rsidP="007A2AD0">
      <w:pPr>
        <w:spacing w:after="0" w:line="240" w:lineRule="auto"/>
        <w:rPr>
          <w:rFonts w:ascii="Times New Roman" w:hAnsi="Times New Roman"/>
          <w:sz w:val="24"/>
          <w:szCs w:val="24"/>
          <w:lang w:eastAsia="ar-SA"/>
        </w:rPr>
      </w:pPr>
    </w:p>
    <w:p w:rsidR="000B510A" w:rsidRPr="00713DA6" w:rsidRDefault="000B510A" w:rsidP="007A2AD0">
      <w:pPr>
        <w:spacing w:after="0" w:line="240" w:lineRule="auto"/>
        <w:rPr>
          <w:rFonts w:ascii="Times New Roman" w:hAnsi="Times New Roman" w:cs="Times New Roman"/>
          <w:b/>
          <w:sz w:val="24"/>
          <w:szCs w:val="24"/>
          <w:lang w:eastAsia="ar-SA"/>
        </w:rPr>
      </w:pPr>
      <w:r w:rsidRPr="00713DA6">
        <w:rPr>
          <w:rFonts w:ascii="Times New Roman" w:hAnsi="Times New Roman" w:cs="Times New Roman"/>
          <w:b/>
          <w:sz w:val="24"/>
          <w:szCs w:val="24"/>
          <w:lang w:eastAsia="ar-SA"/>
        </w:rPr>
        <w:t>Бланк итогового теста: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62"/>
        <w:gridCol w:w="1559"/>
        <w:gridCol w:w="1276"/>
        <w:gridCol w:w="956"/>
      </w:tblGrid>
      <w:tr w:rsidR="000B510A" w:rsidRPr="00713DA6" w:rsidTr="00D37760">
        <w:tc>
          <w:tcPr>
            <w:tcW w:w="9853" w:type="dxa"/>
            <w:gridSpan w:val="4"/>
            <w:shd w:val="clear" w:color="auto" w:fill="auto"/>
          </w:tcPr>
          <w:p w:rsidR="000B510A" w:rsidRPr="00713DA6" w:rsidRDefault="000B510A" w:rsidP="007A2AD0">
            <w:pPr>
              <w:spacing w:after="0" w:line="240" w:lineRule="auto"/>
              <w:jc w:val="center"/>
              <w:rPr>
                <w:rFonts w:ascii="Times New Roman" w:hAnsi="Times New Roman" w:cs="Times New Roman"/>
                <w:b/>
                <w:sz w:val="20"/>
                <w:szCs w:val="20"/>
                <w:lang w:eastAsia="ar-SA"/>
              </w:rPr>
            </w:pPr>
            <w:r w:rsidRPr="00713DA6">
              <w:rPr>
                <w:rFonts w:ascii="Times New Roman" w:hAnsi="Times New Roman" w:cs="Times New Roman"/>
                <w:b/>
                <w:sz w:val="20"/>
                <w:szCs w:val="20"/>
                <w:lang w:eastAsia="ar-SA"/>
              </w:rPr>
              <w:br/>
            </w:r>
            <w:r w:rsidRPr="00713DA6">
              <w:rPr>
                <w:rFonts w:ascii="Times New Roman" w:hAnsi="Times New Roman" w:cs="Times New Roman"/>
                <w:sz w:val="20"/>
                <w:szCs w:val="20"/>
                <w:lang w:eastAsia="ar-SA"/>
              </w:rPr>
              <w:t>Ф.И.О. магистранта</w:t>
            </w:r>
            <w:r w:rsidRPr="00713DA6">
              <w:rPr>
                <w:rFonts w:ascii="Times New Roman" w:hAnsi="Times New Roman" w:cs="Times New Roman"/>
                <w:b/>
                <w:sz w:val="20"/>
                <w:szCs w:val="20"/>
                <w:lang w:eastAsia="ar-SA"/>
              </w:rPr>
              <w:t>________________________________________________________________________</w:t>
            </w:r>
          </w:p>
          <w:p w:rsidR="000B510A" w:rsidRPr="00713DA6" w:rsidRDefault="000B510A" w:rsidP="007A2AD0">
            <w:pPr>
              <w:spacing w:after="0" w:line="240" w:lineRule="auto"/>
              <w:rPr>
                <w:rFonts w:ascii="Times New Roman" w:hAnsi="Times New Roman" w:cs="Times New Roman"/>
                <w:b/>
                <w:sz w:val="20"/>
                <w:szCs w:val="20"/>
                <w:lang w:eastAsia="ar-SA"/>
              </w:rPr>
            </w:pPr>
          </w:p>
        </w:tc>
      </w:tr>
      <w:tr w:rsidR="000B510A" w:rsidRPr="00713DA6" w:rsidTr="00D37760">
        <w:tc>
          <w:tcPr>
            <w:tcW w:w="6062" w:type="dxa"/>
            <w:vMerge w:val="restart"/>
            <w:shd w:val="clear" w:color="auto" w:fill="auto"/>
          </w:tcPr>
          <w:p w:rsidR="000B510A" w:rsidRPr="00713DA6" w:rsidRDefault="000B510A" w:rsidP="007A2AD0">
            <w:pPr>
              <w:spacing w:after="0" w:line="240" w:lineRule="auto"/>
              <w:jc w:val="center"/>
              <w:rPr>
                <w:rFonts w:ascii="Times New Roman" w:hAnsi="Times New Roman" w:cs="Times New Roman"/>
                <w:b/>
                <w:sz w:val="20"/>
                <w:szCs w:val="20"/>
                <w:lang w:eastAsia="ar-SA"/>
              </w:rPr>
            </w:pPr>
            <w:r w:rsidRPr="00713DA6">
              <w:rPr>
                <w:rFonts w:ascii="Times New Roman" w:hAnsi="Times New Roman" w:cs="Times New Roman"/>
                <w:b/>
                <w:sz w:val="20"/>
                <w:szCs w:val="20"/>
                <w:lang w:eastAsia="ar-SA"/>
              </w:rPr>
              <w:t>Тестовые задания</w:t>
            </w:r>
          </w:p>
        </w:tc>
        <w:tc>
          <w:tcPr>
            <w:tcW w:w="1559" w:type="dxa"/>
            <w:vMerge w:val="restart"/>
            <w:shd w:val="clear" w:color="auto" w:fill="auto"/>
          </w:tcPr>
          <w:p w:rsidR="000B510A" w:rsidRPr="00713DA6" w:rsidRDefault="000B510A" w:rsidP="007A2AD0">
            <w:pPr>
              <w:spacing w:after="0" w:line="240" w:lineRule="auto"/>
              <w:jc w:val="center"/>
              <w:rPr>
                <w:rFonts w:ascii="Times New Roman" w:hAnsi="Times New Roman" w:cs="Times New Roman"/>
                <w:b/>
                <w:sz w:val="20"/>
                <w:szCs w:val="20"/>
                <w:lang w:eastAsia="ar-SA"/>
              </w:rPr>
            </w:pPr>
            <w:r w:rsidRPr="00713DA6">
              <w:rPr>
                <w:rFonts w:ascii="Times New Roman" w:hAnsi="Times New Roman" w:cs="Times New Roman"/>
                <w:b/>
                <w:sz w:val="20"/>
                <w:szCs w:val="20"/>
                <w:lang w:eastAsia="ar-SA"/>
              </w:rPr>
              <w:t>Заполняется магистрантом</w:t>
            </w:r>
          </w:p>
        </w:tc>
        <w:tc>
          <w:tcPr>
            <w:tcW w:w="2232" w:type="dxa"/>
            <w:gridSpan w:val="2"/>
            <w:shd w:val="clear" w:color="auto" w:fill="auto"/>
          </w:tcPr>
          <w:p w:rsidR="000B510A" w:rsidRPr="00713DA6" w:rsidRDefault="000B510A" w:rsidP="007A2AD0">
            <w:pPr>
              <w:spacing w:after="0" w:line="240" w:lineRule="auto"/>
              <w:jc w:val="center"/>
              <w:rPr>
                <w:rFonts w:ascii="Times New Roman" w:hAnsi="Times New Roman" w:cs="Times New Roman"/>
                <w:b/>
                <w:sz w:val="20"/>
                <w:szCs w:val="20"/>
                <w:lang w:eastAsia="ar-SA"/>
              </w:rPr>
            </w:pPr>
            <w:r w:rsidRPr="00713DA6">
              <w:rPr>
                <w:rFonts w:ascii="Times New Roman" w:hAnsi="Times New Roman" w:cs="Times New Roman"/>
                <w:b/>
                <w:sz w:val="20"/>
                <w:szCs w:val="20"/>
                <w:lang w:eastAsia="ar-SA"/>
              </w:rPr>
              <w:t>Заполняется преподавателем</w:t>
            </w:r>
          </w:p>
        </w:tc>
      </w:tr>
      <w:tr w:rsidR="000B510A" w:rsidRPr="00713DA6" w:rsidTr="00D37760">
        <w:tc>
          <w:tcPr>
            <w:tcW w:w="6062" w:type="dxa"/>
            <w:vMerge/>
            <w:shd w:val="clear" w:color="auto" w:fill="auto"/>
          </w:tcPr>
          <w:p w:rsidR="000B510A" w:rsidRPr="00713DA6" w:rsidRDefault="000B510A" w:rsidP="007A2AD0">
            <w:pPr>
              <w:spacing w:after="0" w:line="240" w:lineRule="auto"/>
              <w:jc w:val="center"/>
              <w:rPr>
                <w:rFonts w:ascii="Times New Roman" w:hAnsi="Times New Roman" w:cs="Times New Roman"/>
                <w:sz w:val="20"/>
                <w:szCs w:val="20"/>
                <w:lang w:eastAsia="ar-SA"/>
              </w:rPr>
            </w:pPr>
          </w:p>
        </w:tc>
        <w:tc>
          <w:tcPr>
            <w:tcW w:w="1559" w:type="dxa"/>
            <w:vMerge/>
            <w:shd w:val="clear" w:color="auto" w:fill="auto"/>
          </w:tcPr>
          <w:p w:rsidR="000B510A" w:rsidRPr="00713DA6" w:rsidRDefault="000B510A" w:rsidP="007A2AD0">
            <w:pPr>
              <w:spacing w:after="0" w:line="240" w:lineRule="auto"/>
              <w:jc w:val="center"/>
              <w:rPr>
                <w:rFonts w:ascii="Times New Roman" w:hAnsi="Times New Roman" w:cs="Times New Roman"/>
                <w:sz w:val="20"/>
                <w:szCs w:val="20"/>
                <w:lang w:eastAsia="ar-SA"/>
              </w:rPr>
            </w:pPr>
          </w:p>
        </w:tc>
        <w:tc>
          <w:tcPr>
            <w:tcW w:w="1276" w:type="dxa"/>
            <w:shd w:val="clear" w:color="auto" w:fill="auto"/>
          </w:tcPr>
          <w:p w:rsidR="000B510A" w:rsidRPr="00713DA6" w:rsidRDefault="000B510A" w:rsidP="007A2AD0">
            <w:pPr>
              <w:spacing w:after="0" w:line="240" w:lineRule="auto"/>
              <w:jc w:val="center"/>
              <w:rPr>
                <w:rFonts w:ascii="Times New Roman" w:hAnsi="Times New Roman" w:cs="Times New Roman"/>
                <w:sz w:val="20"/>
                <w:szCs w:val="20"/>
                <w:lang w:eastAsia="ar-SA"/>
              </w:rPr>
            </w:pPr>
            <w:r w:rsidRPr="00713DA6">
              <w:rPr>
                <w:rFonts w:ascii="Times New Roman" w:hAnsi="Times New Roman" w:cs="Times New Roman"/>
                <w:sz w:val="20"/>
                <w:szCs w:val="20"/>
                <w:lang w:eastAsia="ar-SA"/>
              </w:rPr>
              <w:t>Задание выполнено/не выполнено</w:t>
            </w:r>
          </w:p>
          <w:p w:rsidR="000B510A" w:rsidRPr="00713DA6" w:rsidRDefault="000B510A" w:rsidP="007A2AD0">
            <w:pPr>
              <w:spacing w:after="0" w:line="240" w:lineRule="auto"/>
              <w:jc w:val="center"/>
              <w:rPr>
                <w:rFonts w:ascii="Times New Roman" w:hAnsi="Times New Roman" w:cs="Times New Roman"/>
                <w:sz w:val="20"/>
                <w:szCs w:val="20"/>
                <w:lang w:eastAsia="ar-SA"/>
              </w:rPr>
            </w:pPr>
            <w:r w:rsidRPr="00713DA6">
              <w:rPr>
                <w:rFonts w:ascii="Times New Roman" w:hAnsi="Times New Roman" w:cs="Times New Roman"/>
                <w:sz w:val="20"/>
                <w:szCs w:val="20"/>
                <w:lang w:eastAsia="ar-SA"/>
              </w:rPr>
              <w:t>+/–</w:t>
            </w:r>
          </w:p>
        </w:tc>
        <w:tc>
          <w:tcPr>
            <w:tcW w:w="956" w:type="dxa"/>
            <w:shd w:val="clear" w:color="auto" w:fill="auto"/>
          </w:tcPr>
          <w:p w:rsidR="000B510A" w:rsidRPr="00713DA6" w:rsidRDefault="000B510A" w:rsidP="007A2AD0">
            <w:pPr>
              <w:spacing w:after="0" w:line="240" w:lineRule="auto"/>
              <w:jc w:val="center"/>
              <w:rPr>
                <w:rFonts w:ascii="Times New Roman" w:hAnsi="Times New Roman" w:cs="Times New Roman"/>
                <w:sz w:val="20"/>
                <w:szCs w:val="20"/>
                <w:lang w:eastAsia="ar-SA"/>
              </w:rPr>
            </w:pPr>
            <w:r w:rsidRPr="00713DA6">
              <w:rPr>
                <w:rFonts w:ascii="Times New Roman" w:hAnsi="Times New Roman" w:cs="Times New Roman"/>
                <w:sz w:val="20"/>
                <w:szCs w:val="20"/>
                <w:lang w:eastAsia="ar-SA"/>
              </w:rPr>
              <w:t>Раздел</w:t>
            </w:r>
          </w:p>
          <w:p w:rsidR="000B510A" w:rsidRPr="00713DA6" w:rsidRDefault="000B510A" w:rsidP="007A2AD0">
            <w:pPr>
              <w:spacing w:after="0" w:line="240" w:lineRule="auto"/>
              <w:jc w:val="center"/>
              <w:rPr>
                <w:rFonts w:ascii="Times New Roman" w:hAnsi="Times New Roman" w:cs="Times New Roman"/>
                <w:sz w:val="20"/>
                <w:szCs w:val="20"/>
                <w:lang w:eastAsia="ar-SA"/>
              </w:rPr>
            </w:pPr>
            <w:r w:rsidRPr="00713DA6">
              <w:rPr>
                <w:rFonts w:ascii="Times New Roman" w:hAnsi="Times New Roman" w:cs="Times New Roman"/>
                <w:sz w:val="20"/>
                <w:szCs w:val="20"/>
                <w:lang w:eastAsia="ar-SA"/>
              </w:rPr>
              <w:t>освоен/не освоен</w:t>
            </w:r>
          </w:p>
          <w:p w:rsidR="000B510A" w:rsidRPr="00713DA6" w:rsidRDefault="000B510A" w:rsidP="007A2AD0">
            <w:pPr>
              <w:spacing w:after="0" w:line="240" w:lineRule="auto"/>
              <w:jc w:val="center"/>
              <w:rPr>
                <w:rFonts w:ascii="Times New Roman" w:hAnsi="Times New Roman" w:cs="Times New Roman"/>
                <w:sz w:val="20"/>
                <w:szCs w:val="20"/>
                <w:lang w:eastAsia="ar-SA"/>
              </w:rPr>
            </w:pPr>
            <w:r w:rsidRPr="00713DA6">
              <w:rPr>
                <w:rFonts w:ascii="Times New Roman" w:hAnsi="Times New Roman" w:cs="Times New Roman"/>
                <w:sz w:val="20"/>
                <w:szCs w:val="20"/>
                <w:lang w:eastAsia="ar-SA"/>
              </w:rPr>
              <w:t>+/–</w:t>
            </w:r>
          </w:p>
        </w:tc>
      </w:tr>
      <w:tr w:rsidR="000B510A" w:rsidRPr="000B510A" w:rsidTr="00D37760">
        <w:tc>
          <w:tcPr>
            <w:tcW w:w="6062" w:type="dxa"/>
            <w:shd w:val="clear" w:color="auto" w:fill="auto"/>
          </w:tcPr>
          <w:p w:rsidR="000B510A" w:rsidRPr="000B510A" w:rsidRDefault="000B510A" w:rsidP="007A2AD0">
            <w:pPr>
              <w:spacing w:after="0" w:line="240" w:lineRule="auto"/>
              <w:rPr>
                <w:rFonts w:ascii="Times New Roman" w:hAnsi="Times New Roman" w:cs="Times New Roman"/>
                <w:sz w:val="20"/>
                <w:szCs w:val="20"/>
              </w:rPr>
            </w:pPr>
            <w:r w:rsidRPr="000B510A">
              <w:rPr>
                <w:rFonts w:ascii="Times New Roman" w:hAnsi="Times New Roman" w:cs="Times New Roman"/>
                <w:bCs/>
                <w:sz w:val="20"/>
                <w:szCs w:val="20"/>
              </w:rPr>
              <w:t>1.1. Документ, который вы предложили бы использовать в качестве ориентира для создания учителем программы своей профессиональной карьеры</w:t>
            </w:r>
            <w:r w:rsidRPr="000B510A">
              <w:rPr>
                <w:rFonts w:ascii="Times New Roman" w:hAnsi="Times New Roman" w:cs="Times New Roman"/>
                <w:sz w:val="20"/>
                <w:szCs w:val="20"/>
              </w:rPr>
              <w:t>:</w:t>
            </w:r>
          </w:p>
          <w:p w:rsidR="000B510A" w:rsidRPr="000B510A" w:rsidRDefault="000B510A" w:rsidP="007A2AD0">
            <w:pPr>
              <w:pStyle w:val="a9"/>
              <w:rPr>
                <w:sz w:val="20"/>
                <w:szCs w:val="20"/>
              </w:rPr>
            </w:pPr>
            <w:r w:rsidRPr="000B510A">
              <w:rPr>
                <w:sz w:val="20"/>
                <w:szCs w:val="20"/>
              </w:rPr>
              <w:t>а) учебный план школы</w:t>
            </w:r>
          </w:p>
          <w:p w:rsidR="000B510A" w:rsidRPr="000B510A" w:rsidRDefault="000B510A" w:rsidP="007A2AD0">
            <w:pPr>
              <w:spacing w:after="0" w:line="240" w:lineRule="auto"/>
              <w:rPr>
                <w:rFonts w:ascii="Times New Roman" w:hAnsi="Times New Roman" w:cs="Times New Roman"/>
                <w:sz w:val="20"/>
                <w:szCs w:val="20"/>
              </w:rPr>
            </w:pPr>
            <w:r w:rsidRPr="000B510A">
              <w:rPr>
                <w:rFonts w:ascii="Times New Roman" w:hAnsi="Times New Roman" w:cs="Times New Roman"/>
                <w:sz w:val="20"/>
                <w:szCs w:val="20"/>
              </w:rPr>
              <w:t>б) описание профессиональных функций представителей «вышестоящих или «параллельных» должностей</w:t>
            </w:r>
          </w:p>
          <w:p w:rsidR="000B510A" w:rsidRPr="000B510A" w:rsidRDefault="000B510A" w:rsidP="007A2AD0">
            <w:pPr>
              <w:spacing w:after="0" w:line="240" w:lineRule="auto"/>
              <w:rPr>
                <w:rFonts w:ascii="Times New Roman" w:hAnsi="Times New Roman" w:cs="Times New Roman"/>
                <w:sz w:val="20"/>
                <w:szCs w:val="20"/>
                <w:lang w:eastAsia="ar-SA"/>
              </w:rPr>
            </w:pPr>
            <w:r w:rsidRPr="000B510A">
              <w:rPr>
                <w:rFonts w:ascii="Times New Roman" w:hAnsi="Times New Roman" w:cs="Times New Roman"/>
                <w:sz w:val="20"/>
                <w:szCs w:val="20"/>
              </w:rPr>
              <w:t>в) профессиональный стандарт педагога</w:t>
            </w:r>
          </w:p>
        </w:tc>
        <w:tc>
          <w:tcPr>
            <w:tcW w:w="1559"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127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95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r>
      <w:tr w:rsidR="000B510A" w:rsidRPr="000B510A" w:rsidTr="00D37760">
        <w:tc>
          <w:tcPr>
            <w:tcW w:w="6062" w:type="dxa"/>
            <w:shd w:val="clear" w:color="auto" w:fill="auto"/>
          </w:tcPr>
          <w:p w:rsidR="000B510A" w:rsidRPr="000B510A" w:rsidRDefault="000B510A" w:rsidP="007A2AD0">
            <w:pPr>
              <w:pStyle w:val="a9"/>
              <w:tabs>
                <w:tab w:val="left" w:pos="4860"/>
              </w:tabs>
              <w:rPr>
                <w:sz w:val="20"/>
                <w:szCs w:val="20"/>
              </w:rPr>
            </w:pPr>
            <w:r w:rsidRPr="000B510A">
              <w:rPr>
                <w:bCs/>
                <w:sz w:val="20"/>
                <w:szCs w:val="20"/>
              </w:rPr>
              <w:t>2.1.</w:t>
            </w:r>
            <w:r w:rsidRPr="000B510A">
              <w:rPr>
                <w:sz w:val="20"/>
                <w:szCs w:val="20"/>
              </w:rPr>
              <w:t xml:space="preserve"> Социальная значимость карьерной устремленности педагога: </w:t>
            </w:r>
          </w:p>
          <w:p w:rsidR="000B510A" w:rsidRPr="000B510A" w:rsidRDefault="000B510A" w:rsidP="007A2AD0">
            <w:pPr>
              <w:pStyle w:val="a9"/>
              <w:tabs>
                <w:tab w:val="left" w:pos="4860"/>
              </w:tabs>
              <w:rPr>
                <w:sz w:val="20"/>
                <w:szCs w:val="20"/>
              </w:rPr>
            </w:pPr>
            <w:r w:rsidRPr="000B510A">
              <w:rPr>
                <w:sz w:val="20"/>
                <w:szCs w:val="20"/>
              </w:rPr>
              <w:t>а)  таковая отсутствует, есть только личная значимость</w:t>
            </w:r>
          </w:p>
          <w:p w:rsidR="000B510A" w:rsidRPr="000B510A" w:rsidRDefault="000B510A" w:rsidP="007A2AD0">
            <w:pPr>
              <w:pStyle w:val="a9"/>
              <w:tabs>
                <w:tab w:val="left" w:pos="4860"/>
              </w:tabs>
              <w:rPr>
                <w:sz w:val="20"/>
                <w:szCs w:val="20"/>
              </w:rPr>
            </w:pPr>
            <w:r w:rsidRPr="000B510A">
              <w:rPr>
                <w:sz w:val="20"/>
                <w:szCs w:val="20"/>
              </w:rPr>
              <w:t>б) совершенствование профессиональных качеств, интенция к более высокому профессионализму</w:t>
            </w:r>
          </w:p>
          <w:p w:rsidR="000B510A" w:rsidRPr="000B510A" w:rsidRDefault="000B510A" w:rsidP="007A2AD0">
            <w:pPr>
              <w:spacing w:after="0" w:line="240" w:lineRule="auto"/>
              <w:rPr>
                <w:rFonts w:ascii="Times New Roman" w:hAnsi="Times New Roman" w:cs="Times New Roman"/>
                <w:bCs/>
                <w:sz w:val="20"/>
                <w:szCs w:val="20"/>
              </w:rPr>
            </w:pPr>
            <w:r w:rsidRPr="000B510A">
              <w:rPr>
                <w:rFonts w:ascii="Times New Roman" w:hAnsi="Times New Roman" w:cs="Times New Roman"/>
                <w:sz w:val="20"/>
                <w:szCs w:val="20"/>
              </w:rPr>
              <w:t>в) продвижение учителей по ступеням карьерного роста повышает имидж образовательной организации и ее руководителя</w:t>
            </w:r>
          </w:p>
        </w:tc>
        <w:tc>
          <w:tcPr>
            <w:tcW w:w="1559"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127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95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r>
      <w:tr w:rsidR="000B510A" w:rsidRPr="000B510A" w:rsidTr="00D37760">
        <w:tc>
          <w:tcPr>
            <w:tcW w:w="6062" w:type="dxa"/>
            <w:shd w:val="clear" w:color="auto" w:fill="auto"/>
          </w:tcPr>
          <w:p w:rsidR="000B510A" w:rsidRPr="000B510A" w:rsidRDefault="000B510A" w:rsidP="007A2AD0">
            <w:pPr>
              <w:spacing w:after="0" w:line="240" w:lineRule="auto"/>
              <w:rPr>
                <w:rFonts w:ascii="Times New Roman" w:hAnsi="Times New Roman" w:cs="Times New Roman"/>
                <w:sz w:val="20"/>
                <w:szCs w:val="20"/>
              </w:rPr>
            </w:pPr>
            <w:r w:rsidRPr="000B510A">
              <w:rPr>
                <w:rFonts w:ascii="Times New Roman" w:hAnsi="Times New Roman" w:cs="Times New Roman"/>
                <w:sz w:val="20"/>
                <w:szCs w:val="20"/>
              </w:rPr>
              <w:t>3.1. Можно ли организовать карьерный рост педагога?</w:t>
            </w:r>
          </w:p>
          <w:p w:rsidR="000B510A" w:rsidRPr="000B510A" w:rsidRDefault="000B510A" w:rsidP="007A2AD0">
            <w:pPr>
              <w:spacing w:after="0" w:line="240" w:lineRule="auto"/>
              <w:rPr>
                <w:rFonts w:ascii="Times New Roman" w:hAnsi="Times New Roman" w:cs="Times New Roman"/>
                <w:sz w:val="20"/>
                <w:szCs w:val="20"/>
              </w:rPr>
            </w:pPr>
            <w:r w:rsidRPr="000B510A">
              <w:rPr>
                <w:rFonts w:ascii="Times New Roman" w:hAnsi="Times New Roman" w:cs="Times New Roman"/>
                <w:sz w:val="20"/>
                <w:szCs w:val="20"/>
              </w:rPr>
              <w:t>а) можно в форме психологических тренингов.</w:t>
            </w:r>
          </w:p>
          <w:p w:rsidR="000B510A" w:rsidRPr="000B510A" w:rsidRDefault="000B510A" w:rsidP="007A2AD0">
            <w:pPr>
              <w:pStyle w:val="a9"/>
              <w:rPr>
                <w:sz w:val="20"/>
                <w:szCs w:val="20"/>
              </w:rPr>
            </w:pPr>
            <w:r w:rsidRPr="000B510A">
              <w:rPr>
                <w:sz w:val="20"/>
                <w:szCs w:val="20"/>
              </w:rPr>
              <w:t>б) нельзя, это весьма индивидуальный процесс и «интимный» процесс</w:t>
            </w:r>
          </w:p>
          <w:p w:rsidR="000B510A" w:rsidRPr="000B510A" w:rsidRDefault="000B510A" w:rsidP="007A2AD0">
            <w:pPr>
              <w:spacing w:after="0" w:line="240" w:lineRule="auto"/>
              <w:rPr>
                <w:rFonts w:ascii="Times New Roman" w:hAnsi="Times New Roman" w:cs="Times New Roman"/>
                <w:bCs/>
                <w:sz w:val="20"/>
                <w:szCs w:val="20"/>
              </w:rPr>
            </w:pPr>
            <w:r w:rsidRPr="000B510A">
              <w:rPr>
                <w:rFonts w:ascii="Times New Roman" w:hAnsi="Times New Roman" w:cs="Times New Roman"/>
                <w:sz w:val="20"/>
                <w:szCs w:val="20"/>
              </w:rPr>
              <w:t>в) можно, включив педагога в творческую инновационную деятельность</w:t>
            </w:r>
          </w:p>
        </w:tc>
        <w:tc>
          <w:tcPr>
            <w:tcW w:w="1559"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127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95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r>
      <w:tr w:rsidR="000B510A" w:rsidRPr="000B510A" w:rsidTr="00D37760">
        <w:tc>
          <w:tcPr>
            <w:tcW w:w="6062" w:type="dxa"/>
            <w:shd w:val="clear" w:color="auto" w:fill="auto"/>
          </w:tcPr>
          <w:p w:rsidR="000B510A" w:rsidRPr="000B510A" w:rsidRDefault="000B510A" w:rsidP="007A2AD0">
            <w:pPr>
              <w:spacing w:after="0" w:line="240" w:lineRule="auto"/>
              <w:jc w:val="both"/>
              <w:rPr>
                <w:rFonts w:ascii="Times New Roman" w:hAnsi="Times New Roman" w:cs="Times New Roman"/>
                <w:iCs/>
                <w:sz w:val="20"/>
                <w:szCs w:val="20"/>
              </w:rPr>
            </w:pPr>
            <w:r w:rsidRPr="000B510A">
              <w:rPr>
                <w:rFonts w:ascii="Times New Roman" w:hAnsi="Times New Roman" w:cs="Times New Roman"/>
                <w:iCs/>
                <w:sz w:val="20"/>
                <w:szCs w:val="20"/>
              </w:rPr>
              <w:t>4.1. Какой из названных показателей в большей мере свидетельствует о готовности учителя к профессиональной карьере?</w:t>
            </w:r>
          </w:p>
          <w:p w:rsidR="000B510A" w:rsidRPr="000B510A" w:rsidRDefault="000B510A" w:rsidP="007A2AD0">
            <w:pPr>
              <w:spacing w:after="0" w:line="240" w:lineRule="auto"/>
              <w:rPr>
                <w:rFonts w:ascii="Times New Roman" w:hAnsi="Times New Roman" w:cs="Times New Roman"/>
                <w:iCs/>
                <w:sz w:val="20"/>
                <w:szCs w:val="20"/>
              </w:rPr>
            </w:pPr>
            <w:r w:rsidRPr="000B510A">
              <w:rPr>
                <w:rFonts w:ascii="Times New Roman" w:hAnsi="Times New Roman" w:cs="Times New Roman"/>
                <w:iCs/>
                <w:sz w:val="20"/>
                <w:szCs w:val="20"/>
              </w:rPr>
              <w:t>а) умение анализировать свою деятельность и находить оригинальные решения различных педагогических ситуаций</w:t>
            </w:r>
          </w:p>
          <w:p w:rsidR="000B510A" w:rsidRPr="000B510A" w:rsidRDefault="000B510A" w:rsidP="007A2AD0">
            <w:pPr>
              <w:spacing w:after="0" w:line="240" w:lineRule="auto"/>
              <w:rPr>
                <w:rFonts w:ascii="Times New Roman" w:hAnsi="Times New Roman" w:cs="Times New Roman"/>
                <w:iCs/>
                <w:sz w:val="20"/>
                <w:szCs w:val="20"/>
              </w:rPr>
            </w:pPr>
            <w:r w:rsidRPr="000B510A">
              <w:rPr>
                <w:rFonts w:ascii="Times New Roman" w:hAnsi="Times New Roman" w:cs="Times New Roman"/>
                <w:iCs/>
                <w:sz w:val="20"/>
                <w:szCs w:val="20"/>
              </w:rPr>
              <w:t>б) способность к выполнению новых более сложных видов деятельности</w:t>
            </w:r>
          </w:p>
          <w:p w:rsidR="000B510A" w:rsidRPr="000B510A" w:rsidRDefault="000B510A" w:rsidP="007A2AD0">
            <w:pPr>
              <w:spacing w:after="0" w:line="240" w:lineRule="auto"/>
              <w:rPr>
                <w:rFonts w:ascii="Times New Roman" w:hAnsi="Times New Roman" w:cs="Times New Roman"/>
                <w:bCs/>
                <w:sz w:val="20"/>
                <w:szCs w:val="20"/>
              </w:rPr>
            </w:pPr>
            <w:r w:rsidRPr="000B510A">
              <w:rPr>
                <w:rFonts w:ascii="Times New Roman" w:hAnsi="Times New Roman" w:cs="Times New Roman"/>
                <w:iCs/>
                <w:sz w:val="20"/>
                <w:szCs w:val="20"/>
              </w:rPr>
              <w:t>в) наличие опубликованных статей по своей методической теме</w:t>
            </w:r>
          </w:p>
        </w:tc>
        <w:tc>
          <w:tcPr>
            <w:tcW w:w="1559"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127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95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r>
      <w:tr w:rsidR="000B510A" w:rsidRPr="000B510A" w:rsidTr="00D37760">
        <w:tc>
          <w:tcPr>
            <w:tcW w:w="6062" w:type="dxa"/>
            <w:shd w:val="clear" w:color="auto" w:fill="auto"/>
          </w:tcPr>
          <w:p w:rsidR="000B510A" w:rsidRPr="000B510A" w:rsidRDefault="000B510A" w:rsidP="007A2AD0">
            <w:pPr>
              <w:spacing w:after="0" w:line="240" w:lineRule="auto"/>
              <w:jc w:val="both"/>
              <w:rPr>
                <w:rFonts w:ascii="Times New Roman" w:hAnsi="Times New Roman" w:cs="Times New Roman"/>
                <w:bCs/>
                <w:sz w:val="20"/>
                <w:szCs w:val="20"/>
              </w:rPr>
            </w:pPr>
            <w:r w:rsidRPr="000B510A">
              <w:rPr>
                <w:rFonts w:ascii="Times New Roman" w:hAnsi="Times New Roman" w:cs="Times New Roman"/>
                <w:bCs/>
                <w:sz w:val="20"/>
                <w:szCs w:val="20"/>
              </w:rPr>
              <w:t>5.1. Что включить в портфолио педагога?</w:t>
            </w:r>
          </w:p>
          <w:p w:rsidR="000B510A" w:rsidRPr="000B510A" w:rsidRDefault="000B510A" w:rsidP="007A2AD0">
            <w:pPr>
              <w:spacing w:after="0" w:line="240" w:lineRule="auto"/>
              <w:jc w:val="both"/>
              <w:rPr>
                <w:rFonts w:ascii="Times New Roman" w:hAnsi="Times New Roman" w:cs="Times New Roman"/>
                <w:bCs/>
                <w:sz w:val="20"/>
                <w:szCs w:val="20"/>
              </w:rPr>
            </w:pPr>
            <w:r w:rsidRPr="000B510A">
              <w:rPr>
                <w:rFonts w:ascii="Times New Roman" w:hAnsi="Times New Roman" w:cs="Times New Roman"/>
                <w:bCs/>
                <w:sz w:val="20"/>
                <w:szCs w:val="20"/>
              </w:rPr>
              <w:t>1) сведения, важные для самопрезентации</w:t>
            </w:r>
          </w:p>
          <w:p w:rsidR="000B510A" w:rsidRPr="000B510A" w:rsidRDefault="000B510A" w:rsidP="007A2AD0">
            <w:pPr>
              <w:spacing w:after="0" w:line="240" w:lineRule="auto"/>
              <w:jc w:val="both"/>
              <w:rPr>
                <w:rFonts w:ascii="Times New Roman" w:hAnsi="Times New Roman" w:cs="Times New Roman"/>
                <w:bCs/>
                <w:sz w:val="20"/>
                <w:szCs w:val="20"/>
              </w:rPr>
            </w:pPr>
            <w:r w:rsidRPr="000B510A">
              <w:rPr>
                <w:rFonts w:ascii="Times New Roman" w:hAnsi="Times New Roman" w:cs="Times New Roman"/>
                <w:bCs/>
                <w:sz w:val="20"/>
                <w:szCs w:val="20"/>
              </w:rPr>
              <w:t>2) материалы, отражающие творческие возможности и потенциал развития специалиста</w:t>
            </w:r>
          </w:p>
          <w:p w:rsidR="000B510A" w:rsidRPr="000B510A" w:rsidRDefault="000B510A" w:rsidP="007A2AD0">
            <w:pPr>
              <w:spacing w:after="0" w:line="240" w:lineRule="auto"/>
              <w:rPr>
                <w:rFonts w:ascii="Times New Roman" w:hAnsi="Times New Roman" w:cs="Times New Roman"/>
                <w:bCs/>
                <w:sz w:val="20"/>
                <w:szCs w:val="20"/>
              </w:rPr>
            </w:pPr>
            <w:r w:rsidRPr="000B510A">
              <w:rPr>
                <w:rFonts w:ascii="Times New Roman" w:hAnsi="Times New Roman" w:cs="Times New Roman"/>
                <w:bCs/>
                <w:sz w:val="20"/>
                <w:szCs w:val="20"/>
              </w:rPr>
              <w:t>3) доказательства пригодности специалиста для занятия руководящей должности</w:t>
            </w:r>
          </w:p>
        </w:tc>
        <w:tc>
          <w:tcPr>
            <w:tcW w:w="1559"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127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95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r>
    </w:tbl>
    <w:p w:rsidR="000B510A" w:rsidRPr="00713DA6" w:rsidRDefault="000B510A" w:rsidP="007A2AD0">
      <w:pPr>
        <w:spacing w:after="0" w:line="240" w:lineRule="auto"/>
        <w:rPr>
          <w:rFonts w:ascii="Times New Roman" w:eastAsia="Times New Roman" w:hAnsi="Times New Roman" w:cs="Times New Roman"/>
          <w:b/>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62"/>
        <w:gridCol w:w="1559"/>
        <w:gridCol w:w="1276"/>
        <w:gridCol w:w="956"/>
      </w:tblGrid>
      <w:tr w:rsidR="000B510A" w:rsidRPr="00713DA6" w:rsidTr="00D37760">
        <w:tc>
          <w:tcPr>
            <w:tcW w:w="9853" w:type="dxa"/>
            <w:gridSpan w:val="4"/>
            <w:shd w:val="clear" w:color="auto" w:fill="auto"/>
          </w:tcPr>
          <w:p w:rsidR="000B510A" w:rsidRPr="00713DA6" w:rsidRDefault="000B510A" w:rsidP="007A2AD0">
            <w:pPr>
              <w:spacing w:after="0" w:line="240" w:lineRule="auto"/>
              <w:jc w:val="center"/>
              <w:rPr>
                <w:rFonts w:ascii="Times New Roman" w:hAnsi="Times New Roman" w:cs="Times New Roman"/>
                <w:b/>
                <w:sz w:val="20"/>
                <w:szCs w:val="20"/>
                <w:lang w:eastAsia="ar-SA"/>
              </w:rPr>
            </w:pPr>
            <w:r w:rsidRPr="00713DA6">
              <w:rPr>
                <w:rFonts w:ascii="Times New Roman" w:hAnsi="Times New Roman" w:cs="Times New Roman"/>
                <w:b/>
                <w:sz w:val="20"/>
                <w:szCs w:val="20"/>
                <w:lang w:eastAsia="ar-SA"/>
              </w:rPr>
              <w:br/>
            </w:r>
            <w:r w:rsidRPr="00713DA6">
              <w:rPr>
                <w:rFonts w:ascii="Times New Roman" w:hAnsi="Times New Roman" w:cs="Times New Roman"/>
                <w:sz w:val="20"/>
                <w:szCs w:val="20"/>
                <w:lang w:eastAsia="ar-SA"/>
              </w:rPr>
              <w:t>Ф.И.О. магистранта</w:t>
            </w:r>
            <w:r w:rsidRPr="00713DA6">
              <w:rPr>
                <w:rFonts w:ascii="Times New Roman" w:hAnsi="Times New Roman" w:cs="Times New Roman"/>
                <w:b/>
                <w:sz w:val="20"/>
                <w:szCs w:val="20"/>
                <w:lang w:eastAsia="ar-SA"/>
              </w:rPr>
              <w:t>________________________________________________________________________</w:t>
            </w:r>
          </w:p>
          <w:p w:rsidR="000B510A" w:rsidRPr="00713DA6" w:rsidRDefault="000B510A" w:rsidP="007A2AD0">
            <w:pPr>
              <w:spacing w:after="0" w:line="240" w:lineRule="auto"/>
              <w:rPr>
                <w:rFonts w:ascii="Times New Roman" w:hAnsi="Times New Roman" w:cs="Times New Roman"/>
                <w:b/>
                <w:sz w:val="20"/>
                <w:szCs w:val="20"/>
                <w:lang w:eastAsia="ar-SA"/>
              </w:rPr>
            </w:pPr>
          </w:p>
        </w:tc>
      </w:tr>
      <w:tr w:rsidR="000B510A" w:rsidRPr="00713DA6" w:rsidTr="00D37760">
        <w:tc>
          <w:tcPr>
            <w:tcW w:w="6062" w:type="dxa"/>
            <w:vMerge w:val="restart"/>
            <w:shd w:val="clear" w:color="auto" w:fill="auto"/>
          </w:tcPr>
          <w:p w:rsidR="000B510A" w:rsidRPr="00713DA6" w:rsidRDefault="000B510A" w:rsidP="007A2AD0">
            <w:pPr>
              <w:spacing w:after="0" w:line="240" w:lineRule="auto"/>
              <w:jc w:val="center"/>
              <w:rPr>
                <w:rFonts w:ascii="Times New Roman" w:hAnsi="Times New Roman" w:cs="Times New Roman"/>
                <w:b/>
                <w:sz w:val="20"/>
                <w:szCs w:val="20"/>
                <w:lang w:eastAsia="ar-SA"/>
              </w:rPr>
            </w:pPr>
            <w:r w:rsidRPr="00713DA6">
              <w:rPr>
                <w:rFonts w:ascii="Times New Roman" w:hAnsi="Times New Roman" w:cs="Times New Roman"/>
                <w:b/>
                <w:sz w:val="20"/>
                <w:szCs w:val="20"/>
                <w:lang w:eastAsia="ar-SA"/>
              </w:rPr>
              <w:t>Тестовые задания</w:t>
            </w:r>
          </w:p>
        </w:tc>
        <w:tc>
          <w:tcPr>
            <w:tcW w:w="1559" w:type="dxa"/>
            <w:vMerge w:val="restart"/>
            <w:shd w:val="clear" w:color="auto" w:fill="auto"/>
          </w:tcPr>
          <w:p w:rsidR="000B510A" w:rsidRPr="00713DA6" w:rsidRDefault="000B510A" w:rsidP="007A2AD0">
            <w:pPr>
              <w:spacing w:after="0" w:line="240" w:lineRule="auto"/>
              <w:jc w:val="center"/>
              <w:rPr>
                <w:rFonts w:ascii="Times New Roman" w:hAnsi="Times New Roman" w:cs="Times New Roman"/>
                <w:b/>
                <w:sz w:val="20"/>
                <w:szCs w:val="20"/>
                <w:lang w:eastAsia="ar-SA"/>
              </w:rPr>
            </w:pPr>
            <w:r w:rsidRPr="00713DA6">
              <w:rPr>
                <w:rFonts w:ascii="Times New Roman" w:hAnsi="Times New Roman" w:cs="Times New Roman"/>
                <w:b/>
                <w:sz w:val="20"/>
                <w:szCs w:val="20"/>
                <w:lang w:eastAsia="ar-SA"/>
              </w:rPr>
              <w:t>Заполняется магистрантом</w:t>
            </w:r>
          </w:p>
        </w:tc>
        <w:tc>
          <w:tcPr>
            <w:tcW w:w="2232" w:type="dxa"/>
            <w:gridSpan w:val="2"/>
            <w:shd w:val="clear" w:color="auto" w:fill="auto"/>
          </w:tcPr>
          <w:p w:rsidR="000B510A" w:rsidRPr="00713DA6" w:rsidRDefault="000B510A" w:rsidP="007A2AD0">
            <w:pPr>
              <w:spacing w:after="0" w:line="240" w:lineRule="auto"/>
              <w:jc w:val="center"/>
              <w:rPr>
                <w:rFonts w:ascii="Times New Roman" w:hAnsi="Times New Roman" w:cs="Times New Roman"/>
                <w:b/>
                <w:sz w:val="20"/>
                <w:szCs w:val="20"/>
                <w:lang w:eastAsia="ar-SA"/>
              </w:rPr>
            </w:pPr>
            <w:r w:rsidRPr="00713DA6">
              <w:rPr>
                <w:rFonts w:ascii="Times New Roman" w:hAnsi="Times New Roman" w:cs="Times New Roman"/>
                <w:b/>
                <w:sz w:val="20"/>
                <w:szCs w:val="20"/>
                <w:lang w:eastAsia="ar-SA"/>
              </w:rPr>
              <w:t>Заполняется преподавателем</w:t>
            </w:r>
          </w:p>
        </w:tc>
      </w:tr>
      <w:tr w:rsidR="000B510A" w:rsidRPr="00713DA6" w:rsidTr="00D37760">
        <w:tc>
          <w:tcPr>
            <w:tcW w:w="6062" w:type="dxa"/>
            <w:vMerge/>
            <w:shd w:val="clear" w:color="auto" w:fill="auto"/>
          </w:tcPr>
          <w:p w:rsidR="000B510A" w:rsidRPr="00713DA6" w:rsidRDefault="000B510A" w:rsidP="007A2AD0">
            <w:pPr>
              <w:spacing w:after="0" w:line="240" w:lineRule="auto"/>
              <w:jc w:val="center"/>
              <w:rPr>
                <w:rFonts w:ascii="Times New Roman" w:hAnsi="Times New Roman" w:cs="Times New Roman"/>
                <w:sz w:val="20"/>
                <w:szCs w:val="20"/>
                <w:lang w:eastAsia="ar-SA"/>
              </w:rPr>
            </w:pPr>
          </w:p>
        </w:tc>
        <w:tc>
          <w:tcPr>
            <w:tcW w:w="1559" w:type="dxa"/>
            <w:vMerge/>
            <w:shd w:val="clear" w:color="auto" w:fill="auto"/>
          </w:tcPr>
          <w:p w:rsidR="000B510A" w:rsidRPr="00713DA6" w:rsidRDefault="000B510A" w:rsidP="007A2AD0">
            <w:pPr>
              <w:spacing w:after="0" w:line="240" w:lineRule="auto"/>
              <w:jc w:val="center"/>
              <w:rPr>
                <w:rFonts w:ascii="Times New Roman" w:hAnsi="Times New Roman" w:cs="Times New Roman"/>
                <w:sz w:val="20"/>
                <w:szCs w:val="20"/>
                <w:lang w:eastAsia="ar-SA"/>
              </w:rPr>
            </w:pPr>
          </w:p>
        </w:tc>
        <w:tc>
          <w:tcPr>
            <w:tcW w:w="1276" w:type="dxa"/>
            <w:shd w:val="clear" w:color="auto" w:fill="auto"/>
          </w:tcPr>
          <w:p w:rsidR="000B510A" w:rsidRPr="00713DA6" w:rsidRDefault="000B510A" w:rsidP="007A2AD0">
            <w:pPr>
              <w:spacing w:after="0" w:line="240" w:lineRule="auto"/>
              <w:jc w:val="center"/>
              <w:rPr>
                <w:rFonts w:ascii="Times New Roman" w:hAnsi="Times New Roman" w:cs="Times New Roman"/>
                <w:sz w:val="20"/>
                <w:szCs w:val="20"/>
                <w:lang w:eastAsia="ar-SA"/>
              </w:rPr>
            </w:pPr>
            <w:r w:rsidRPr="00713DA6">
              <w:rPr>
                <w:rFonts w:ascii="Times New Roman" w:hAnsi="Times New Roman" w:cs="Times New Roman"/>
                <w:sz w:val="20"/>
                <w:szCs w:val="20"/>
                <w:lang w:eastAsia="ar-SA"/>
              </w:rPr>
              <w:t>Задание выполнено/не выполнено</w:t>
            </w:r>
          </w:p>
          <w:p w:rsidR="000B510A" w:rsidRPr="00713DA6" w:rsidRDefault="000B510A" w:rsidP="007A2AD0">
            <w:pPr>
              <w:spacing w:after="0" w:line="240" w:lineRule="auto"/>
              <w:jc w:val="center"/>
              <w:rPr>
                <w:rFonts w:ascii="Times New Roman" w:hAnsi="Times New Roman" w:cs="Times New Roman"/>
                <w:sz w:val="20"/>
                <w:szCs w:val="20"/>
                <w:lang w:eastAsia="ar-SA"/>
              </w:rPr>
            </w:pPr>
            <w:r w:rsidRPr="00713DA6">
              <w:rPr>
                <w:rFonts w:ascii="Times New Roman" w:hAnsi="Times New Roman" w:cs="Times New Roman"/>
                <w:sz w:val="20"/>
                <w:szCs w:val="20"/>
                <w:lang w:eastAsia="ar-SA"/>
              </w:rPr>
              <w:t>+/–</w:t>
            </w:r>
          </w:p>
        </w:tc>
        <w:tc>
          <w:tcPr>
            <w:tcW w:w="956" w:type="dxa"/>
            <w:shd w:val="clear" w:color="auto" w:fill="auto"/>
          </w:tcPr>
          <w:p w:rsidR="000B510A" w:rsidRPr="00713DA6" w:rsidRDefault="000B510A" w:rsidP="007A2AD0">
            <w:pPr>
              <w:spacing w:after="0" w:line="240" w:lineRule="auto"/>
              <w:jc w:val="center"/>
              <w:rPr>
                <w:rFonts w:ascii="Times New Roman" w:hAnsi="Times New Roman" w:cs="Times New Roman"/>
                <w:sz w:val="20"/>
                <w:szCs w:val="20"/>
                <w:lang w:eastAsia="ar-SA"/>
              </w:rPr>
            </w:pPr>
            <w:r w:rsidRPr="00713DA6">
              <w:rPr>
                <w:rFonts w:ascii="Times New Roman" w:hAnsi="Times New Roman" w:cs="Times New Roman"/>
                <w:sz w:val="20"/>
                <w:szCs w:val="20"/>
                <w:lang w:eastAsia="ar-SA"/>
              </w:rPr>
              <w:t>Раздел</w:t>
            </w:r>
          </w:p>
          <w:p w:rsidR="000B510A" w:rsidRPr="00713DA6" w:rsidRDefault="000B510A" w:rsidP="007A2AD0">
            <w:pPr>
              <w:spacing w:after="0" w:line="240" w:lineRule="auto"/>
              <w:jc w:val="center"/>
              <w:rPr>
                <w:rFonts w:ascii="Times New Roman" w:hAnsi="Times New Roman" w:cs="Times New Roman"/>
                <w:sz w:val="20"/>
                <w:szCs w:val="20"/>
                <w:lang w:eastAsia="ar-SA"/>
              </w:rPr>
            </w:pPr>
            <w:r w:rsidRPr="00713DA6">
              <w:rPr>
                <w:rFonts w:ascii="Times New Roman" w:hAnsi="Times New Roman" w:cs="Times New Roman"/>
                <w:sz w:val="20"/>
                <w:szCs w:val="20"/>
                <w:lang w:eastAsia="ar-SA"/>
              </w:rPr>
              <w:t>освоен/не освоен</w:t>
            </w:r>
          </w:p>
          <w:p w:rsidR="000B510A" w:rsidRPr="00713DA6" w:rsidRDefault="000B510A" w:rsidP="007A2AD0">
            <w:pPr>
              <w:spacing w:after="0" w:line="240" w:lineRule="auto"/>
              <w:jc w:val="center"/>
              <w:rPr>
                <w:rFonts w:ascii="Times New Roman" w:hAnsi="Times New Roman" w:cs="Times New Roman"/>
                <w:sz w:val="20"/>
                <w:szCs w:val="20"/>
                <w:lang w:eastAsia="ar-SA"/>
              </w:rPr>
            </w:pPr>
            <w:r w:rsidRPr="00713DA6">
              <w:rPr>
                <w:rFonts w:ascii="Times New Roman" w:hAnsi="Times New Roman" w:cs="Times New Roman"/>
                <w:sz w:val="20"/>
                <w:szCs w:val="20"/>
                <w:lang w:eastAsia="ar-SA"/>
              </w:rPr>
              <w:t>+/–</w:t>
            </w:r>
          </w:p>
        </w:tc>
      </w:tr>
      <w:tr w:rsidR="000B510A" w:rsidRPr="000B510A" w:rsidTr="00D37760">
        <w:tc>
          <w:tcPr>
            <w:tcW w:w="6062" w:type="dxa"/>
            <w:shd w:val="clear" w:color="auto" w:fill="auto"/>
          </w:tcPr>
          <w:p w:rsidR="000B510A" w:rsidRPr="000B510A" w:rsidRDefault="000B510A" w:rsidP="007A2AD0">
            <w:pPr>
              <w:spacing w:after="0" w:line="240" w:lineRule="auto"/>
              <w:rPr>
                <w:rFonts w:ascii="Times New Roman" w:hAnsi="Times New Roman" w:cs="Times New Roman"/>
                <w:sz w:val="20"/>
                <w:szCs w:val="20"/>
              </w:rPr>
            </w:pPr>
            <w:r w:rsidRPr="000B510A">
              <w:rPr>
                <w:rFonts w:ascii="Times New Roman" w:hAnsi="Times New Roman" w:cs="Times New Roman"/>
                <w:bCs/>
                <w:sz w:val="20"/>
                <w:szCs w:val="20"/>
              </w:rPr>
              <w:t>1.1.Какие мотивы карьеры педагога вы считаете морально и профессионально обоснованными?</w:t>
            </w:r>
          </w:p>
          <w:p w:rsidR="000B510A" w:rsidRPr="000B510A" w:rsidRDefault="000B510A" w:rsidP="007A2AD0">
            <w:pPr>
              <w:spacing w:after="0" w:line="240" w:lineRule="auto"/>
              <w:rPr>
                <w:rFonts w:ascii="Times New Roman" w:hAnsi="Times New Roman" w:cs="Times New Roman"/>
                <w:sz w:val="20"/>
                <w:szCs w:val="20"/>
              </w:rPr>
            </w:pPr>
            <w:r w:rsidRPr="000B510A">
              <w:rPr>
                <w:rFonts w:ascii="Times New Roman" w:hAnsi="Times New Roman" w:cs="Times New Roman"/>
                <w:sz w:val="20"/>
                <w:szCs w:val="20"/>
              </w:rPr>
              <w:t>а) желание быть лидером в любой деятельности</w:t>
            </w:r>
          </w:p>
          <w:p w:rsidR="000B510A" w:rsidRPr="000B510A" w:rsidRDefault="000B510A" w:rsidP="007A2AD0">
            <w:pPr>
              <w:pStyle w:val="a9"/>
              <w:jc w:val="both"/>
              <w:rPr>
                <w:sz w:val="20"/>
                <w:szCs w:val="20"/>
              </w:rPr>
            </w:pPr>
            <w:r w:rsidRPr="000B510A">
              <w:rPr>
                <w:sz w:val="20"/>
                <w:szCs w:val="20"/>
              </w:rPr>
              <w:t>б) потребность в самореализации и профессиональном успехе</w:t>
            </w:r>
          </w:p>
          <w:p w:rsidR="000B510A" w:rsidRPr="000B510A" w:rsidRDefault="000B510A" w:rsidP="007A2AD0">
            <w:pPr>
              <w:spacing w:after="0" w:line="240" w:lineRule="auto"/>
              <w:rPr>
                <w:rFonts w:ascii="Times New Roman" w:hAnsi="Times New Roman" w:cs="Times New Roman"/>
                <w:sz w:val="20"/>
                <w:szCs w:val="20"/>
                <w:lang w:eastAsia="ar-SA"/>
              </w:rPr>
            </w:pPr>
            <w:r w:rsidRPr="000B510A">
              <w:rPr>
                <w:rFonts w:ascii="Times New Roman" w:hAnsi="Times New Roman" w:cs="Times New Roman"/>
                <w:sz w:val="20"/>
                <w:szCs w:val="20"/>
              </w:rPr>
              <w:t>в) желание уйти от трудностей повседневного учительского труда</w:t>
            </w:r>
          </w:p>
        </w:tc>
        <w:tc>
          <w:tcPr>
            <w:tcW w:w="1559"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127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95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r>
      <w:tr w:rsidR="000B510A" w:rsidRPr="000B510A" w:rsidTr="00D37760">
        <w:tc>
          <w:tcPr>
            <w:tcW w:w="6062" w:type="dxa"/>
            <w:shd w:val="clear" w:color="auto" w:fill="auto"/>
          </w:tcPr>
          <w:p w:rsidR="000B510A" w:rsidRPr="000B510A" w:rsidRDefault="000B510A" w:rsidP="007A2AD0">
            <w:pPr>
              <w:pStyle w:val="a9"/>
              <w:rPr>
                <w:bCs/>
                <w:sz w:val="20"/>
                <w:szCs w:val="20"/>
              </w:rPr>
            </w:pPr>
            <w:r w:rsidRPr="000B510A">
              <w:rPr>
                <w:bCs/>
                <w:sz w:val="20"/>
                <w:szCs w:val="20"/>
              </w:rPr>
              <w:lastRenderedPageBreak/>
              <w:t>2.1. Имеет ли значение, какими мотивами руководствуется педагог, планирующий карьеру?</w:t>
            </w:r>
          </w:p>
          <w:p w:rsidR="000B510A" w:rsidRPr="000B510A" w:rsidRDefault="000B510A" w:rsidP="007A2AD0">
            <w:pPr>
              <w:spacing w:after="0" w:line="240" w:lineRule="auto"/>
              <w:rPr>
                <w:rFonts w:ascii="Times New Roman" w:hAnsi="Times New Roman" w:cs="Times New Roman"/>
                <w:sz w:val="20"/>
                <w:szCs w:val="20"/>
              </w:rPr>
            </w:pPr>
            <w:r w:rsidRPr="000B510A">
              <w:rPr>
                <w:rFonts w:ascii="Times New Roman" w:hAnsi="Times New Roman" w:cs="Times New Roman"/>
                <w:sz w:val="20"/>
                <w:szCs w:val="20"/>
              </w:rPr>
              <w:t>а) нет, главное, чтобы он удачно реализовал свой жизненный и профессиональный путь</w:t>
            </w:r>
          </w:p>
          <w:p w:rsidR="000B510A" w:rsidRPr="000B510A" w:rsidRDefault="000B510A" w:rsidP="007A2AD0">
            <w:pPr>
              <w:pStyle w:val="a9"/>
              <w:rPr>
                <w:sz w:val="20"/>
                <w:szCs w:val="20"/>
              </w:rPr>
            </w:pPr>
            <w:r w:rsidRPr="000B510A">
              <w:rPr>
                <w:sz w:val="20"/>
                <w:szCs w:val="20"/>
              </w:rPr>
              <w:t>б) да, желание занять более «статусное» положение активизирует его профессиональное самообразование;</w:t>
            </w:r>
          </w:p>
          <w:p w:rsidR="000B510A" w:rsidRPr="000B510A" w:rsidRDefault="000B510A" w:rsidP="007A2AD0">
            <w:pPr>
              <w:spacing w:after="0" w:line="240" w:lineRule="auto"/>
              <w:rPr>
                <w:rFonts w:ascii="Times New Roman" w:hAnsi="Times New Roman" w:cs="Times New Roman"/>
                <w:bCs/>
                <w:sz w:val="20"/>
                <w:szCs w:val="20"/>
              </w:rPr>
            </w:pPr>
            <w:r w:rsidRPr="000B510A">
              <w:rPr>
                <w:rFonts w:ascii="Times New Roman" w:hAnsi="Times New Roman" w:cs="Times New Roman"/>
                <w:sz w:val="20"/>
                <w:szCs w:val="20"/>
              </w:rPr>
              <w:t>в) заниматься самообразованием – обязанность педагога, профессиональный и этический облик учителя несовместим с амбиционными и узко-карьеристскими устремлениями</w:t>
            </w:r>
          </w:p>
        </w:tc>
        <w:tc>
          <w:tcPr>
            <w:tcW w:w="1559"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127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95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r>
      <w:tr w:rsidR="000B510A" w:rsidRPr="000B510A" w:rsidTr="00D37760">
        <w:tc>
          <w:tcPr>
            <w:tcW w:w="6062" w:type="dxa"/>
            <w:shd w:val="clear" w:color="auto" w:fill="auto"/>
          </w:tcPr>
          <w:p w:rsidR="000B510A" w:rsidRPr="000B510A" w:rsidRDefault="000B510A" w:rsidP="007A2AD0">
            <w:pPr>
              <w:spacing w:after="0" w:line="240" w:lineRule="auto"/>
              <w:jc w:val="both"/>
              <w:rPr>
                <w:rFonts w:ascii="Times New Roman" w:hAnsi="Times New Roman" w:cs="Times New Roman"/>
                <w:sz w:val="20"/>
                <w:szCs w:val="20"/>
              </w:rPr>
            </w:pPr>
            <w:r w:rsidRPr="000B510A">
              <w:rPr>
                <w:rFonts w:ascii="Times New Roman" w:hAnsi="Times New Roman" w:cs="Times New Roman"/>
                <w:bCs/>
                <w:sz w:val="20"/>
                <w:szCs w:val="20"/>
              </w:rPr>
              <w:t>3.1.</w:t>
            </w:r>
            <w:r w:rsidRPr="000B510A">
              <w:rPr>
                <w:rFonts w:ascii="Times New Roman" w:hAnsi="Times New Roman" w:cs="Times New Roman"/>
                <w:sz w:val="20"/>
                <w:szCs w:val="20"/>
              </w:rPr>
              <w:t xml:space="preserve"> Можно ли создать единую внутришкольную программу карьерного саморазвития педагогов?</w:t>
            </w:r>
          </w:p>
          <w:p w:rsidR="000B510A" w:rsidRPr="000B510A" w:rsidRDefault="000B510A" w:rsidP="007A2AD0">
            <w:pPr>
              <w:spacing w:after="0" w:line="240" w:lineRule="auto"/>
              <w:rPr>
                <w:rFonts w:ascii="Times New Roman" w:hAnsi="Times New Roman" w:cs="Times New Roman"/>
                <w:sz w:val="20"/>
                <w:szCs w:val="20"/>
              </w:rPr>
            </w:pPr>
            <w:r w:rsidRPr="000B510A">
              <w:rPr>
                <w:rFonts w:ascii="Times New Roman" w:hAnsi="Times New Roman" w:cs="Times New Roman"/>
                <w:sz w:val="20"/>
                <w:szCs w:val="20"/>
              </w:rPr>
              <w:t>а) да, разработать, своего рода, модель поддержки горизонтальной и вертикальной карьер педагогов</w:t>
            </w:r>
          </w:p>
          <w:p w:rsidR="000B510A" w:rsidRPr="000B510A" w:rsidRDefault="000B510A" w:rsidP="007A2AD0">
            <w:pPr>
              <w:spacing w:after="0" w:line="240" w:lineRule="auto"/>
              <w:rPr>
                <w:rFonts w:ascii="Times New Roman" w:hAnsi="Times New Roman" w:cs="Times New Roman"/>
                <w:sz w:val="20"/>
                <w:szCs w:val="20"/>
              </w:rPr>
            </w:pPr>
            <w:r w:rsidRPr="000B510A">
              <w:rPr>
                <w:rFonts w:ascii="Times New Roman" w:hAnsi="Times New Roman" w:cs="Times New Roman"/>
                <w:sz w:val="20"/>
                <w:szCs w:val="20"/>
              </w:rPr>
              <w:t>б) программа карьеры – индивидуальный личный план, не являющийся предметом публичного обсуждения</w:t>
            </w:r>
          </w:p>
          <w:p w:rsidR="000B510A" w:rsidRPr="000B510A" w:rsidRDefault="000B510A" w:rsidP="007A2AD0">
            <w:pPr>
              <w:spacing w:after="0" w:line="240" w:lineRule="auto"/>
              <w:rPr>
                <w:rFonts w:ascii="Times New Roman" w:hAnsi="Times New Roman" w:cs="Times New Roman"/>
                <w:bCs/>
                <w:sz w:val="20"/>
                <w:szCs w:val="20"/>
              </w:rPr>
            </w:pPr>
            <w:r w:rsidRPr="000B510A">
              <w:rPr>
                <w:rFonts w:ascii="Times New Roman" w:hAnsi="Times New Roman" w:cs="Times New Roman"/>
                <w:sz w:val="20"/>
                <w:szCs w:val="20"/>
              </w:rPr>
              <w:t>в) такой программой является профессиональный стандарт педагога</w:t>
            </w:r>
          </w:p>
        </w:tc>
        <w:tc>
          <w:tcPr>
            <w:tcW w:w="1559"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127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95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r>
      <w:tr w:rsidR="000B510A" w:rsidRPr="000B510A" w:rsidTr="00D37760">
        <w:tc>
          <w:tcPr>
            <w:tcW w:w="6062" w:type="dxa"/>
            <w:shd w:val="clear" w:color="auto" w:fill="auto"/>
          </w:tcPr>
          <w:p w:rsidR="000B510A" w:rsidRPr="000B510A" w:rsidRDefault="000B510A" w:rsidP="007A2AD0">
            <w:pPr>
              <w:spacing w:after="0" w:line="240" w:lineRule="auto"/>
              <w:jc w:val="both"/>
              <w:rPr>
                <w:rFonts w:ascii="Times New Roman" w:hAnsi="Times New Roman" w:cs="Times New Roman"/>
                <w:sz w:val="20"/>
                <w:szCs w:val="20"/>
              </w:rPr>
            </w:pPr>
            <w:r w:rsidRPr="000B510A">
              <w:rPr>
                <w:rFonts w:ascii="Times New Roman" w:hAnsi="Times New Roman" w:cs="Times New Roman"/>
                <w:bCs/>
                <w:sz w:val="20"/>
                <w:szCs w:val="20"/>
              </w:rPr>
              <w:t>4.1. Как подготовить учителя к творческому карьерному росту?</w:t>
            </w:r>
          </w:p>
          <w:p w:rsidR="000B510A" w:rsidRPr="000B510A" w:rsidRDefault="000B510A" w:rsidP="007A2AD0">
            <w:pPr>
              <w:spacing w:after="0" w:line="240" w:lineRule="auto"/>
              <w:rPr>
                <w:rFonts w:ascii="Times New Roman" w:hAnsi="Times New Roman" w:cs="Times New Roman"/>
                <w:sz w:val="20"/>
                <w:szCs w:val="20"/>
              </w:rPr>
            </w:pPr>
            <w:r w:rsidRPr="000B510A">
              <w:rPr>
                <w:rFonts w:ascii="Times New Roman" w:hAnsi="Times New Roman" w:cs="Times New Roman"/>
                <w:sz w:val="20"/>
                <w:szCs w:val="20"/>
              </w:rPr>
              <w:t>а) в основе такой подготовки лежит качественное усвоение содержания дисциплин учебного плана педвуза</w:t>
            </w:r>
          </w:p>
          <w:p w:rsidR="000B510A" w:rsidRPr="000B510A" w:rsidRDefault="000B510A" w:rsidP="007A2AD0">
            <w:pPr>
              <w:spacing w:after="0" w:line="240" w:lineRule="auto"/>
              <w:rPr>
                <w:rFonts w:ascii="Times New Roman" w:hAnsi="Times New Roman" w:cs="Times New Roman"/>
                <w:sz w:val="20"/>
                <w:szCs w:val="20"/>
              </w:rPr>
            </w:pPr>
            <w:r w:rsidRPr="000B510A">
              <w:rPr>
                <w:rFonts w:ascii="Times New Roman" w:hAnsi="Times New Roman" w:cs="Times New Roman"/>
                <w:sz w:val="20"/>
                <w:szCs w:val="20"/>
              </w:rPr>
              <w:t>б) компетентность карьерного роста является  специальным элементом содержания педагогического образования и формируется у учителя в творческом опыте еще в при обучении в вузе и в ходе педагогических практик</w:t>
            </w:r>
          </w:p>
          <w:p w:rsidR="000B510A" w:rsidRPr="000B510A" w:rsidRDefault="000B510A" w:rsidP="007A2AD0">
            <w:pPr>
              <w:spacing w:after="0" w:line="240" w:lineRule="auto"/>
              <w:rPr>
                <w:rFonts w:ascii="Times New Roman" w:hAnsi="Times New Roman" w:cs="Times New Roman"/>
                <w:bCs/>
                <w:sz w:val="20"/>
                <w:szCs w:val="20"/>
              </w:rPr>
            </w:pPr>
            <w:r w:rsidRPr="000B510A">
              <w:rPr>
                <w:rFonts w:ascii="Times New Roman" w:hAnsi="Times New Roman" w:cs="Times New Roman"/>
                <w:sz w:val="20"/>
                <w:szCs w:val="20"/>
              </w:rPr>
              <w:t>в) специально подготовить к карьерному успеху нельзя, эта готовность – продукт самостоятельного индивидуального творчества педагога и благоприятного стечения обстоятельств</w:t>
            </w:r>
          </w:p>
        </w:tc>
        <w:tc>
          <w:tcPr>
            <w:tcW w:w="1559"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127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95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r>
      <w:tr w:rsidR="000B510A" w:rsidRPr="000B510A" w:rsidTr="00D37760">
        <w:tc>
          <w:tcPr>
            <w:tcW w:w="6062" w:type="dxa"/>
            <w:shd w:val="clear" w:color="auto" w:fill="auto"/>
          </w:tcPr>
          <w:p w:rsidR="000B510A" w:rsidRPr="000B510A" w:rsidRDefault="000B510A" w:rsidP="007A2AD0">
            <w:pPr>
              <w:spacing w:after="0" w:line="240" w:lineRule="auto"/>
              <w:jc w:val="both"/>
              <w:rPr>
                <w:rFonts w:ascii="Times New Roman" w:hAnsi="Times New Roman" w:cs="Times New Roman"/>
                <w:bCs/>
                <w:sz w:val="20"/>
                <w:szCs w:val="20"/>
              </w:rPr>
            </w:pPr>
            <w:r w:rsidRPr="000B510A">
              <w:rPr>
                <w:rFonts w:ascii="Times New Roman" w:hAnsi="Times New Roman" w:cs="Times New Roman"/>
                <w:bCs/>
                <w:sz w:val="20"/>
                <w:szCs w:val="20"/>
              </w:rPr>
              <w:t>5.1. Что рассказать о себе и представить документально, когда участвуешь в смотре по профессии или в  конкурсе на должность?</w:t>
            </w:r>
          </w:p>
          <w:p w:rsidR="000B510A" w:rsidRPr="000B510A" w:rsidRDefault="000B510A" w:rsidP="007A2AD0">
            <w:pPr>
              <w:spacing w:after="0" w:line="240" w:lineRule="auto"/>
              <w:jc w:val="both"/>
              <w:rPr>
                <w:rFonts w:ascii="Times New Roman" w:hAnsi="Times New Roman" w:cs="Times New Roman"/>
                <w:bCs/>
                <w:sz w:val="20"/>
                <w:szCs w:val="20"/>
              </w:rPr>
            </w:pPr>
            <w:r w:rsidRPr="000B510A">
              <w:rPr>
                <w:rFonts w:ascii="Times New Roman" w:hAnsi="Times New Roman" w:cs="Times New Roman"/>
                <w:bCs/>
                <w:sz w:val="20"/>
                <w:szCs w:val="20"/>
              </w:rPr>
              <w:t>1) представить заслуги и награды</w:t>
            </w:r>
          </w:p>
          <w:p w:rsidR="000B510A" w:rsidRPr="000B510A" w:rsidRDefault="000B510A" w:rsidP="007A2AD0">
            <w:pPr>
              <w:spacing w:after="0" w:line="240" w:lineRule="auto"/>
              <w:jc w:val="both"/>
              <w:rPr>
                <w:rFonts w:ascii="Times New Roman" w:hAnsi="Times New Roman" w:cs="Times New Roman"/>
                <w:bCs/>
                <w:sz w:val="20"/>
                <w:szCs w:val="20"/>
              </w:rPr>
            </w:pPr>
            <w:r w:rsidRPr="000B510A">
              <w:rPr>
                <w:rFonts w:ascii="Times New Roman" w:hAnsi="Times New Roman" w:cs="Times New Roman"/>
                <w:bCs/>
                <w:sz w:val="20"/>
                <w:szCs w:val="20"/>
              </w:rPr>
              <w:t>2) показать отзывы и экспертизы</w:t>
            </w:r>
          </w:p>
          <w:p w:rsidR="000B510A" w:rsidRPr="000B510A" w:rsidRDefault="000B510A" w:rsidP="007A2AD0">
            <w:pPr>
              <w:spacing w:after="0" w:line="240" w:lineRule="auto"/>
              <w:rPr>
                <w:rFonts w:ascii="Times New Roman" w:hAnsi="Times New Roman" w:cs="Times New Roman"/>
                <w:bCs/>
                <w:sz w:val="20"/>
                <w:szCs w:val="20"/>
              </w:rPr>
            </w:pPr>
            <w:r w:rsidRPr="000B510A">
              <w:rPr>
                <w:rFonts w:ascii="Times New Roman" w:hAnsi="Times New Roman" w:cs="Times New Roman"/>
                <w:bCs/>
                <w:sz w:val="20"/>
                <w:szCs w:val="20"/>
              </w:rPr>
              <w:t>3) изложить свою творческую программу</w:t>
            </w:r>
          </w:p>
        </w:tc>
        <w:tc>
          <w:tcPr>
            <w:tcW w:w="1559"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127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c>
          <w:tcPr>
            <w:tcW w:w="956" w:type="dxa"/>
            <w:shd w:val="clear" w:color="auto" w:fill="auto"/>
          </w:tcPr>
          <w:p w:rsidR="000B510A" w:rsidRPr="000B510A" w:rsidRDefault="000B510A" w:rsidP="007A2AD0">
            <w:pPr>
              <w:spacing w:after="0" w:line="240" w:lineRule="auto"/>
              <w:jc w:val="center"/>
              <w:rPr>
                <w:rFonts w:ascii="Times New Roman" w:hAnsi="Times New Roman" w:cs="Times New Roman"/>
                <w:sz w:val="20"/>
                <w:szCs w:val="20"/>
                <w:lang w:eastAsia="ar-SA"/>
              </w:rPr>
            </w:pPr>
          </w:p>
        </w:tc>
      </w:tr>
    </w:tbl>
    <w:p w:rsidR="000B510A" w:rsidRDefault="000B510A" w:rsidP="007A2AD0">
      <w:pPr>
        <w:spacing w:after="0" w:line="240" w:lineRule="auto"/>
        <w:rPr>
          <w:rFonts w:ascii="Times New Roman" w:eastAsia="Times New Roman" w:hAnsi="Times New Roman" w:cs="Times New Roman"/>
          <w:b/>
          <w:sz w:val="24"/>
          <w:szCs w:val="24"/>
          <w:lang w:eastAsia="ar-SA"/>
        </w:rPr>
      </w:pPr>
    </w:p>
    <w:p w:rsidR="00E504EF" w:rsidRDefault="00056D83" w:rsidP="007A2AD0">
      <w:pPr>
        <w:spacing w:after="0" w:line="240" w:lineRule="auto"/>
        <w:jc w:val="center"/>
        <w:rPr>
          <w:rFonts w:ascii="Times New Roman" w:eastAsia="Times New Roman" w:hAnsi="Times New Roman" w:cs="Times New Roman"/>
          <w:b/>
          <w:sz w:val="24"/>
          <w:szCs w:val="24"/>
          <w:lang w:eastAsia="ar-SA"/>
        </w:rPr>
      </w:pPr>
      <w:r w:rsidRPr="000B510A">
        <w:rPr>
          <w:rFonts w:ascii="Times New Roman" w:eastAsia="Times New Roman" w:hAnsi="Times New Roman" w:cs="Times New Roman"/>
          <w:b/>
          <w:sz w:val="24"/>
          <w:szCs w:val="24"/>
          <w:lang w:eastAsia="ar-SA"/>
        </w:rPr>
        <w:t>6. Зачет (аттестация с оценкой)</w:t>
      </w:r>
    </w:p>
    <w:p w:rsidR="00F667B3" w:rsidRDefault="00F667B3" w:rsidP="007A2AD0">
      <w:pPr>
        <w:spacing w:after="0" w:line="240" w:lineRule="auto"/>
        <w:jc w:val="center"/>
        <w:rPr>
          <w:rFonts w:ascii="Times New Roman" w:eastAsia="Times New Roman" w:hAnsi="Times New Roman" w:cs="Times New Roman"/>
          <w:b/>
          <w:sz w:val="24"/>
          <w:szCs w:val="24"/>
          <w:lang w:eastAsia="ar-SA"/>
        </w:rPr>
      </w:pPr>
    </w:p>
    <w:p w:rsidR="00F667B3" w:rsidRPr="00E33E4F" w:rsidRDefault="00F667B3" w:rsidP="007A2AD0">
      <w:pPr>
        <w:tabs>
          <w:tab w:val="left" w:pos="0"/>
        </w:tabs>
        <w:spacing w:after="0" w:line="240" w:lineRule="auto"/>
        <w:jc w:val="both"/>
        <w:rPr>
          <w:rFonts w:ascii="Times New Roman" w:hAnsi="Times New Roman"/>
          <w:sz w:val="24"/>
          <w:szCs w:val="24"/>
          <w:lang w:eastAsia="ar-SA"/>
        </w:rPr>
      </w:pPr>
      <w:r>
        <w:rPr>
          <w:rFonts w:ascii="Times New Roman" w:hAnsi="Times New Roman"/>
          <w:b/>
          <w:sz w:val="24"/>
          <w:szCs w:val="24"/>
          <w:lang w:eastAsia="ar-SA"/>
        </w:rPr>
        <w:t>Цель зачета</w:t>
      </w:r>
      <w:r>
        <w:rPr>
          <w:rFonts w:ascii="Times New Roman" w:hAnsi="Times New Roman"/>
          <w:sz w:val="24"/>
          <w:szCs w:val="24"/>
          <w:lang w:eastAsia="ar-SA"/>
        </w:rPr>
        <w:t>: ц</w:t>
      </w:r>
      <w:r w:rsidRPr="00E33E4F">
        <w:rPr>
          <w:rFonts w:ascii="Times New Roman" w:hAnsi="Times New Roman"/>
          <w:sz w:val="24"/>
          <w:szCs w:val="24"/>
          <w:lang w:eastAsia="ar-SA"/>
        </w:rPr>
        <w:t xml:space="preserve">елостная оценка уровня сформированности компетенций на данном этапе их формирования. На </w:t>
      </w:r>
      <w:r>
        <w:rPr>
          <w:rFonts w:ascii="Times New Roman" w:hAnsi="Times New Roman"/>
          <w:sz w:val="24"/>
          <w:szCs w:val="24"/>
          <w:lang w:eastAsia="ar-SA"/>
        </w:rPr>
        <w:t>зачете</w:t>
      </w:r>
      <w:r w:rsidRPr="00E33E4F">
        <w:rPr>
          <w:rFonts w:ascii="Times New Roman" w:hAnsi="Times New Roman"/>
          <w:sz w:val="24"/>
          <w:szCs w:val="24"/>
          <w:lang w:eastAsia="ar-SA"/>
        </w:rPr>
        <w:t xml:space="preserve"> оцениваются знания</w:t>
      </w:r>
      <w:r>
        <w:rPr>
          <w:rFonts w:ascii="Times New Roman" w:hAnsi="Times New Roman"/>
          <w:sz w:val="24"/>
          <w:szCs w:val="24"/>
          <w:lang w:eastAsia="ar-SA"/>
        </w:rPr>
        <w:t xml:space="preserve"> в совокупности с </w:t>
      </w:r>
      <w:r w:rsidRPr="00E33E4F">
        <w:rPr>
          <w:rFonts w:ascii="Times New Roman" w:hAnsi="Times New Roman"/>
          <w:sz w:val="24"/>
          <w:szCs w:val="24"/>
          <w:lang w:eastAsia="ar-SA"/>
        </w:rPr>
        <w:t>умения</w:t>
      </w:r>
      <w:r>
        <w:rPr>
          <w:rFonts w:ascii="Times New Roman" w:hAnsi="Times New Roman"/>
          <w:sz w:val="24"/>
          <w:szCs w:val="24"/>
          <w:lang w:eastAsia="ar-SA"/>
        </w:rPr>
        <w:t>ми и опытом деятельности, полученными магистрантом,</w:t>
      </w:r>
      <w:r w:rsidRPr="00E33E4F">
        <w:rPr>
          <w:rFonts w:ascii="Times New Roman" w:hAnsi="Times New Roman"/>
          <w:sz w:val="24"/>
          <w:szCs w:val="24"/>
          <w:lang w:eastAsia="ar-SA"/>
        </w:rPr>
        <w:t xml:space="preserve"> как на учебных занятиях, так и в рамках самостоятельной работы по дисциплине.</w:t>
      </w:r>
    </w:p>
    <w:p w:rsidR="00F667B3" w:rsidRDefault="00F667B3" w:rsidP="007A2AD0">
      <w:pPr>
        <w:tabs>
          <w:tab w:val="left" w:pos="0"/>
        </w:tabs>
        <w:spacing w:after="0" w:line="240" w:lineRule="auto"/>
        <w:jc w:val="both"/>
        <w:rPr>
          <w:rFonts w:ascii="Times New Roman" w:hAnsi="Times New Roman"/>
          <w:sz w:val="24"/>
          <w:szCs w:val="24"/>
          <w:lang w:eastAsia="ar-SA"/>
        </w:rPr>
      </w:pPr>
      <w:r w:rsidRPr="00190096">
        <w:rPr>
          <w:rFonts w:ascii="Times New Roman" w:hAnsi="Times New Roman"/>
          <w:b/>
          <w:sz w:val="24"/>
          <w:szCs w:val="24"/>
          <w:lang w:eastAsia="ar-SA"/>
        </w:rPr>
        <w:t>Форма проведения:</w:t>
      </w:r>
      <w:r>
        <w:rPr>
          <w:rFonts w:ascii="Times New Roman" w:hAnsi="Times New Roman"/>
          <w:b/>
          <w:sz w:val="24"/>
          <w:szCs w:val="24"/>
          <w:lang w:eastAsia="ar-SA"/>
        </w:rPr>
        <w:t xml:space="preserve"> </w:t>
      </w:r>
      <w:r>
        <w:rPr>
          <w:rFonts w:ascii="Times New Roman" w:hAnsi="Times New Roman"/>
          <w:sz w:val="24"/>
          <w:szCs w:val="24"/>
          <w:lang w:eastAsia="ar-SA"/>
        </w:rPr>
        <w:t xml:space="preserve">в </w:t>
      </w:r>
      <w:r w:rsidRPr="00E33E4F">
        <w:rPr>
          <w:rFonts w:ascii="Times New Roman" w:hAnsi="Times New Roman"/>
          <w:sz w:val="24"/>
          <w:szCs w:val="24"/>
          <w:lang w:eastAsia="ar-SA"/>
        </w:rPr>
        <w:t xml:space="preserve">устной форме по </w:t>
      </w:r>
      <w:r>
        <w:rPr>
          <w:rFonts w:ascii="Times New Roman" w:hAnsi="Times New Roman"/>
          <w:sz w:val="24"/>
          <w:szCs w:val="24"/>
          <w:lang w:eastAsia="ar-SA"/>
        </w:rPr>
        <w:t xml:space="preserve">теоретическим </w:t>
      </w:r>
      <w:r w:rsidRPr="00E33E4F">
        <w:rPr>
          <w:rFonts w:ascii="Times New Roman" w:hAnsi="Times New Roman"/>
          <w:sz w:val="24"/>
          <w:szCs w:val="24"/>
          <w:lang w:eastAsia="ar-SA"/>
        </w:rPr>
        <w:t xml:space="preserve">вопросам </w:t>
      </w:r>
      <w:r>
        <w:rPr>
          <w:rFonts w:ascii="Times New Roman" w:hAnsi="Times New Roman"/>
          <w:sz w:val="24"/>
          <w:szCs w:val="24"/>
          <w:lang w:eastAsia="ar-SA"/>
        </w:rPr>
        <w:t>зачета</w:t>
      </w:r>
      <w:r w:rsidRPr="00E33E4F">
        <w:rPr>
          <w:rFonts w:ascii="Times New Roman" w:hAnsi="Times New Roman"/>
          <w:sz w:val="24"/>
          <w:szCs w:val="24"/>
          <w:lang w:eastAsia="ar-SA"/>
        </w:rPr>
        <w:t xml:space="preserve"> в </w:t>
      </w:r>
      <w:r>
        <w:rPr>
          <w:rFonts w:ascii="Times New Roman" w:hAnsi="Times New Roman"/>
          <w:sz w:val="24"/>
          <w:szCs w:val="24"/>
          <w:lang w:eastAsia="ar-SA"/>
        </w:rPr>
        <w:t xml:space="preserve">период промежуточной аттестации. </w:t>
      </w:r>
    </w:p>
    <w:p w:rsidR="00F667B3" w:rsidRDefault="00F667B3" w:rsidP="007A2AD0">
      <w:pPr>
        <w:tabs>
          <w:tab w:val="left" w:pos="0"/>
        </w:tabs>
        <w:spacing w:after="0" w:line="240" w:lineRule="auto"/>
        <w:jc w:val="both"/>
        <w:rPr>
          <w:rFonts w:ascii="Times New Roman" w:hAnsi="Times New Roman"/>
          <w:b/>
          <w:sz w:val="24"/>
          <w:szCs w:val="24"/>
          <w:lang w:eastAsia="ar-SA"/>
        </w:rPr>
      </w:pPr>
    </w:p>
    <w:p w:rsidR="00F667B3" w:rsidRPr="00580A3D" w:rsidRDefault="00F667B3" w:rsidP="007A2AD0">
      <w:pPr>
        <w:tabs>
          <w:tab w:val="left" w:pos="0"/>
        </w:tabs>
        <w:spacing w:after="0" w:line="240" w:lineRule="auto"/>
        <w:jc w:val="both"/>
        <w:rPr>
          <w:rFonts w:ascii="Times New Roman" w:hAnsi="Times New Roman"/>
          <w:b/>
          <w:sz w:val="24"/>
          <w:szCs w:val="24"/>
          <w:lang w:eastAsia="ar-SA"/>
        </w:rPr>
      </w:pPr>
      <w:r w:rsidRPr="00580A3D">
        <w:rPr>
          <w:rFonts w:ascii="Times New Roman" w:hAnsi="Times New Roman"/>
          <w:b/>
          <w:sz w:val="24"/>
          <w:szCs w:val="24"/>
          <w:lang w:eastAsia="ar-SA"/>
        </w:rPr>
        <w:t>Перечень т</w:t>
      </w:r>
      <w:r>
        <w:rPr>
          <w:rFonts w:ascii="Times New Roman" w:hAnsi="Times New Roman"/>
          <w:b/>
          <w:sz w:val="24"/>
          <w:szCs w:val="24"/>
          <w:lang w:eastAsia="ar-SA"/>
        </w:rPr>
        <w:t>еоретических вопросов к зачету</w:t>
      </w:r>
      <w:r w:rsidRPr="00580A3D">
        <w:rPr>
          <w:rFonts w:ascii="Times New Roman" w:hAnsi="Times New Roman"/>
          <w:b/>
          <w:sz w:val="24"/>
          <w:szCs w:val="24"/>
          <w:lang w:eastAsia="ar-SA"/>
        </w:rPr>
        <w:t>:</w:t>
      </w:r>
    </w:p>
    <w:p w:rsidR="00F667B3" w:rsidRDefault="00F667B3" w:rsidP="007A2AD0">
      <w:pPr>
        <w:spacing w:after="0" w:line="240" w:lineRule="auto"/>
        <w:jc w:val="center"/>
        <w:rPr>
          <w:rFonts w:ascii="Times New Roman" w:eastAsia="Times New Roman" w:hAnsi="Times New Roman" w:cs="Times New Roman"/>
          <w:b/>
          <w:sz w:val="24"/>
          <w:szCs w:val="24"/>
          <w:lang w:eastAsia="ar-SA"/>
        </w:rPr>
      </w:pPr>
    </w:p>
    <w:p w:rsidR="00F667B3" w:rsidRPr="00F667B3" w:rsidRDefault="00F667B3" w:rsidP="007A2AD0">
      <w:pPr>
        <w:pStyle w:val="12"/>
        <w:numPr>
          <w:ilvl w:val="0"/>
          <w:numId w:val="16"/>
        </w:numPr>
        <w:spacing w:after="0" w:line="240" w:lineRule="auto"/>
        <w:jc w:val="both"/>
        <w:rPr>
          <w:rFonts w:ascii="Times New Roman" w:eastAsia="Calibri" w:hAnsi="Times New Roman"/>
          <w:sz w:val="24"/>
          <w:szCs w:val="24"/>
          <w:lang w:eastAsia="ar-SA"/>
        </w:rPr>
      </w:pPr>
      <w:r w:rsidRPr="00F667B3">
        <w:rPr>
          <w:rFonts w:ascii="Times New Roman" w:eastAsia="Calibri" w:hAnsi="Times New Roman"/>
          <w:sz w:val="24"/>
          <w:szCs w:val="24"/>
          <w:lang w:eastAsia="ar-SA"/>
        </w:rPr>
        <w:t xml:space="preserve">Современное понимание профессиональной карьеры. </w:t>
      </w:r>
    </w:p>
    <w:p w:rsidR="00F667B3" w:rsidRPr="00F667B3" w:rsidRDefault="00F667B3" w:rsidP="007A2AD0">
      <w:pPr>
        <w:pStyle w:val="12"/>
        <w:numPr>
          <w:ilvl w:val="0"/>
          <w:numId w:val="16"/>
        </w:numPr>
        <w:spacing w:after="0" w:line="240" w:lineRule="auto"/>
        <w:jc w:val="both"/>
        <w:rPr>
          <w:rFonts w:ascii="Times New Roman" w:eastAsia="Calibri" w:hAnsi="Times New Roman"/>
          <w:sz w:val="24"/>
          <w:szCs w:val="24"/>
          <w:lang w:eastAsia="ar-SA"/>
        </w:rPr>
      </w:pPr>
      <w:r w:rsidRPr="00F667B3">
        <w:rPr>
          <w:rFonts w:ascii="Times New Roman" w:eastAsia="Calibri" w:hAnsi="Times New Roman"/>
          <w:sz w:val="24"/>
          <w:szCs w:val="24"/>
          <w:lang w:eastAsia="ar-SA"/>
        </w:rPr>
        <w:t xml:space="preserve">Карьера с позиции психологии, акмеологии, социологии, менеджмента, управлении персоналом. </w:t>
      </w:r>
    </w:p>
    <w:p w:rsidR="00F667B3" w:rsidRPr="00F667B3" w:rsidRDefault="00F667B3" w:rsidP="007A2AD0">
      <w:pPr>
        <w:pStyle w:val="12"/>
        <w:numPr>
          <w:ilvl w:val="0"/>
          <w:numId w:val="16"/>
        </w:numPr>
        <w:spacing w:after="0" w:line="240" w:lineRule="auto"/>
        <w:jc w:val="both"/>
        <w:rPr>
          <w:rFonts w:ascii="Times New Roman" w:eastAsia="Calibri" w:hAnsi="Times New Roman"/>
          <w:sz w:val="24"/>
          <w:szCs w:val="24"/>
          <w:lang w:eastAsia="ar-SA"/>
        </w:rPr>
      </w:pPr>
      <w:r w:rsidRPr="00F667B3">
        <w:rPr>
          <w:rFonts w:ascii="Times New Roman" w:eastAsia="Calibri" w:hAnsi="Times New Roman"/>
          <w:sz w:val="24"/>
          <w:szCs w:val="24"/>
          <w:lang w:eastAsia="ar-SA"/>
        </w:rPr>
        <w:t xml:space="preserve">Основные виды карьеры и их характеристики. </w:t>
      </w:r>
    </w:p>
    <w:p w:rsidR="00F667B3" w:rsidRPr="00F667B3" w:rsidRDefault="00F667B3" w:rsidP="007A2AD0">
      <w:pPr>
        <w:pStyle w:val="12"/>
        <w:numPr>
          <w:ilvl w:val="0"/>
          <w:numId w:val="16"/>
        </w:numPr>
        <w:spacing w:after="0" w:line="240" w:lineRule="auto"/>
        <w:jc w:val="both"/>
        <w:rPr>
          <w:rFonts w:ascii="Times New Roman" w:eastAsia="Calibri" w:hAnsi="Times New Roman"/>
          <w:sz w:val="24"/>
          <w:szCs w:val="24"/>
          <w:lang w:eastAsia="ar-SA"/>
        </w:rPr>
      </w:pPr>
      <w:r w:rsidRPr="00F667B3">
        <w:rPr>
          <w:rFonts w:ascii="Times New Roman" w:eastAsia="Calibri" w:hAnsi="Times New Roman"/>
          <w:sz w:val="24"/>
          <w:szCs w:val="24"/>
          <w:lang w:eastAsia="ar-SA"/>
        </w:rPr>
        <w:t xml:space="preserve">Векторы  карьеры. </w:t>
      </w:r>
    </w:p>
    <w:p w:rsidR="00F667B3" w:rsidRPr="00F667B3" w:rsidRDefault="00F667B3" w:rsidP="007A2AD0">
      <w:pPr>
        <w:pStyle w:val="12"/>
        <w:numPr>
          <w:ilvl w:val="0"/>
          <w:numId w:val="16"/>
        </w:numPr>
        <w:spacing w:after="0" w:line="240" w:lineRule="auto"/>
        <w:jc w:val="both"/>
        <w:rPr>
          <w:rFonts w:ascii="Times New Roman" w:eastAsia="Calibri" w:hAnsi="Times New Roman"/>
          <w:sz w:val="24"/>
          <w:szCs w:val="24"/>
          <w:lang w:eastAsia="ar-SA"/>
        </w:rPr>
      </w:pPr>
      <w:r w:rsidRPr="00F667B3">
        <w:rPr>
          <w:rFonts w:ascii="Times New Roman" w:eastAsia="Calibri" w:hAnsi="Times New Roman"/>
          <w:sz w:val="24"/>
          <w:szCs w:val="24"/>
          <w:lang w:eastAsia="ar-SA"/>
        </w:rPr>
        <w:t xml:space="preserve">Факторы, влияющие на мотивацию карьерного роста. </w:t>
      </w:r>
    </w:p>
    <w:p w:rsidR="00F667B3" w:rsidRPr="00F667B3" w:rsidRDefault="00F667B3" w:rsidP="007A2AD0">
      <w:pPr>
        <w:pStyle w:val="12"/>
        <w:numPr>
          <w:ilvl w:val="0"/>
          <w:numId w:val="16"/>
        </w:numPr>
        <w:spacing w:after="0" w:line="240" w:lineRule="auto"/>
        <w:jc w:val="both"/>
        <w:rPr>
          <w:rFonts w:ascii="Times New Roman" w:eastAsia="Calibri" w:hAnsi="Times New Roman"/>
          <w:sz w:val="24"/>
          <w:szCs w:val="24"/>
          <w:lang w:eastAsia="ar-SA"/>
        </w:rPr>
      </w:pPr>
      <w:r w:rsidRPr="00F667B3">
        <w:rPr>
          <w:rFonts w:ascii="Times New Roman" w:eastAsia="Calibri" w:hAnsi="Times New Roman"/>
          <w:sz w:val="24"/>
          <w:szCs w:val="24"/>
          <w:lang w:eastAsia="ar-SA"/>
        </w:rPr>
        <w:t xml:space="preserve">Дифференциация этапов карьеры. </w:t>
      </w:r>
    </w:p>
    <w:p w:rsidR="00F667B3" w:rsidRPr="00F667B3" w:rsidRDefault="00F667B3" w:rsidP="007A2AD0">
      <w:pPr>
        <w:pStyle w:val="12"/>
        <w:numPr>
          <w:ilvl w:val="0"/>
          <w:numId w:val="16"/>
        </w:numPr>
        <w:spacing w:after="0" w:line="240" w:lineRule="auto"/>
        <w:jc w:val="both"/>
        <w:rPr>
          <w:rFonts w:ascii="Times New Roman" w:eastAsia="Calibri" w:hAnsi="Times New Roman"/>
          <w:sz w:val="24"/>
          <w:szCs w:val="24"/>
          <w:lang w:eastAsia="ar-SA"/>
        </w:rPr>
      </w:pPr>
      <w:r w:rsidRPr="00F667B3">
        <w:rPr>
          <w:rFonts w:ascii="Times New Roman" w:eastAsia="Calibri" w:hAnsi="Times New Roman"/>
          <w:sz w:val="24"/>
          <w:szCs w:val="24"/>
          <w:lang w:eastAsia="ar-SA"/>
        </w:rPr>
        <w:t>Законодательство РФ в области развития персонала. ФГОС ОПОП ВО о требованиях к кадровым условиям реализации ОПОП ВО.</w:t>
      </w:r>
    </w:p>
    <w:p w:rsidR="00F667B3" w:rsidRPr="00F667B3" w:rsidRDefault="00F667B3" w:rsidP="007A2AD0">
      <w:pPr>
        <w:numPr>
          <w:ilvl w:val="0"/>
          <w:numId w:val="16"/>
        </w:numPr>
        <w:tabs>
          <w:tab w:val="left" w:pos="0"/>
        </w:tabs>
        <w:spacing w:after="0" w:line="240" w:lineRule="auto"/>
        <w:jc w:val="both"/>
        <w:rPr>
          <w:rFonts w:ascii="Times New Roman" w:eastAsia="Calibri" w:hAnsi="Times New Roman" w:cs="Times New Roman"/>
          <w:sz w:val="24"/>
          <w:szCs w:val="24"/>
          <w:lang w:eastAsia="ar-SA"/>
        </w:rPr>
      </w:pPr>
      <w:r w:rsidRPr="00F667B3">
        <w:rPr>
          <w:rFonts w:ascii="Times New Roman" w:eastAsia="Calibri" w:hAnsi="Times New Roman" w:cs="Times New Roman"/>
          <w:sz w:val="24"/>
          <w:szCs w:val="24"/>
          <w:lang w:eastAsia="ar-SA"/>
        </w:rPr>
        <w:t xml:space="preserve">Особенности карьерного роста педагога. </w:t>
      </w:r>
    </w:p>
    <w:p w:rsidR="00F667B3" w:rsidRPr="00F667B3" w:rsidRDefault="00F667B3" w:rsidP="007A2AD0">
      <w:pPr>
        <w:numPr>
          <w:ilvl w:val="0"/>
          <w:numId w:val="16"/>
        </w:numPr>
        <w:tabs>
          <w:tab w:val="left" w:pos="0"/>
        </w:tabs>
        <w:spacing w:after="0" w:line="240" w:lineRule="auto"/>
        <w:jc w:val="both"/>
        <w:rPr>
          <w:rFonts w:ascii="Times New Roman" w:eastAsia="Calibri" w:hAnsi="Times New Roman" w:cs="Times New Roman"/>
          <w:sz w:val="24"/>
          <w:szCs w:val="24"/>
          <w:lang w:eastAsia="ar-SA"/>
        </w:rPr>
      </w:pPr>
      <w:r w:rsidRPr="00F667B3">
        <w:rPr>
          <w:rFonts w:ascii="Times New Roman" w:eastAsia="Calibri" w:hAnsi="Times New Roman" w:cs="Times New Roman"/>
          <w:sz w:val="24"/>
          <w:szCs w:val="24"/>
          <w:lang w:eastAsia="ar-SA"/>
        </w:rPr>
        <w:t xml:space="preserve">Уровни профессионализма педагога. Оценка профессионализма педагога. </w:t>
      </w:r>
    </w:p>
    <w:p w:rsidR="00F667B3" w:rsidRPr="00F667B3" w:rsidRDefault="00F667B3" w:rsidP="007A2AD0">
      <w:pPr>
        <w:numPr>
          <w:ilvl w:val="0"/>
          <w:numId w:val="16"/>
        </w:numPr>
        <w:tabs>
          <w:tab w:val="left" w:pos="0"/>
        </w:tabs>
        <w:spacing w:after="0" w:line="240" w:lineRule="auto"/>
        <w:jc w:val="both"/>
        <w:rPr>
          <w:rFonts w:ascii="Times New Roman" w:eastAsia="Calibri" w:hAnsi="Times New Roman" w:cs="Times New Roman"/>
          <w:sz w:val="24"/>
          <w:szCs w:val="24"/>
          <w:lang w:eastAsia="ar-SA"/>
        </w:rPr>
      </w:pPr>
      <w:r w:rsidRPr="00F667B3">
        <w:rPr>
          <w:rFonts w:ascii="Times New Roman" w:eastAsia="Calibri" w:hAnsi="Times New Roman" w:cs="Times New Roman"/>
          <w:sz w:val="24"/>
          <w:szCs w:val="24"/>
          <w:lang w:eastAsia="ar-SA"/>
        </w:rPr>
        <w:t xml:space="preserve">Диагностика карьерных компетенций. </w:t>
      </w:r>
    </w:p>
    <w:p w:rsidR="00F667B3" w:rsidRPr="00F667B3" w:rsidRDefault="00F667B3" w:rsidP="007A2AD0">
      <w:pPr>
        <w:numPr>
          <w:ilvl w:val="0"/>
          <w:numId w:val="16"/>
        </w:numPr>
        <w:tabs>
          <w:tab w:val="left" w:pos="0"/>
        </w:tabs>
        <w:spacing w:after="0" w:line="240" w:lineRule="auto"/>
        <w:jc w:val="both"/>
        <w:rPr>
          <w:rFonts w:ascii="Times New Roman" w:eastAsia="Calibri" w:hAnsi="Times New Roman" w:cs="Times New Roman"/>
          <w:sz w:val="24"/>
          <w:szCs w:val="24"/>
          <w:lang w:eastAsia="ar-SA"/>
        </w:rPr>
      </w:pPr>
      <w:r w:rsidRPr="00F667B3">
        <w:rPr>
          <w:rFonts w:ascii="Times New Roman" w:eastAsia="Calibri" w:hAnsi="Times New Roman" w:cs="Times New Roman"/>
          <w:sz w:val="24"/>
          <w:szCs w:val="24"/>
          <w:lang w:eastAsia="ar-SA"/>
        </w:rPr>
        <w:t xml:space="preserve">Карьерные кризисы. Профессиональная деформация личности педагога. </w:t>
      </w:r>
    </w:p>
    <w:p w:rsidR="00F667B3" w:rsidRPr="00F667B3" w:rsidRDefault="00F667B3" w:rsidP="007A2AD0">
      <w:pPr>
        <w:numPr>
          <w:ilvl w:val="0"/>
          <w:numId w:val="16"/>
        </w:numPr>
        <w:tabs>
          <w:tab w:val="left" w:pos="0"/>
        </w:tabs>
        <w:spacing w:after="0" w:line="240" w:lineRule="auto"/>
        <w:jc w:val="both"/>
        <w:rPr>
          <w:rFonts w:ascii="Times New Roman" w:eastAsia="Calibri" w:hAnsi="Times New Roman" w:cs="Times New Roman"/>
          <w:sz w:val="24"/>
          <w:szCs w:val="24"/>
          <w:lang w:eastAsia="ar-SA"/>
        </w:rPr>
      </w:pPr>
      <w:r w:rsidRPr="00F667B3">
        <w:rPr>
          <w:rFonts w:ascii="Times New Roman" w:eastAsia="Calibri" w:hAnsi="Times New Roman" w:cs="Times New Roman"/>
          <w:sz w:val="24"/>
          <w:szCs w:val="24"/>
          <w:lang w:eastAsia="ar-SA"/>
        </w:rPr>
        <w:t>Проектирование карьерного роста педагога. Портфолио карьерного продви</w:t>
      </w:r>
      <w:r w:rsidRPr="00F667B3">
        <w:rPr>
          <w:rFonts w:ascii="Times New Roman" w:eastAsia="Calibri" w:hAnsi="Times New Roman" w:cs="Times New Roman"/>
          <w:sz w:val="24"/>
          <w:szCs w:val="24"/>
          <w:lang w:eastAsia="ar-SA"/>
        </w:rPr>
        <w:softHyphen/>
        <w:t>жения. Карьерограмма.</w:t>
      </w:r>
    </w:p>
    <w:p w:rsidR="00F667B3" w:rsidRPr="00F667B3" w:rsidRDefault="00F667B3" w:rsidP="007A2AD0">
      <w:pPr>
        <w:numPr>
          <w:ilvl w:val="0"/>
          <w:numId w:val="16"/>
        </w:numPr>
        <w:tabs>
          <w:tab w:val="left" w:pos="0"/>
        </w:tabs>
        <w:spacing w:after="0" w:line="240" w:lineRule="auto"/>
        <w:jc w:val="both"/>
        <w:rPr>
          <w:rFonts w:ascii="Times New Roman" w:eastAsia="Calibri" w:hAnsi="Times New Roman" w:cs="Times New Roman"/>
          <w:sz w:val="24"/>
          <w:szCs w:val="24"/>
          <w:lang w:eastAsia="ar-SA"/>
        </w:rPr>
      </w:pPr>
      <w:r w:rsidRPr="00F667B3">
        <w:rPr>
          <w:rFonts w:ascii="Times New Roman" w:eastAsia="Calibri" w:hAnsi="Times New Roman" w:cs="Times New Roman"/>
          <w:sz w:val="24"/>
          <w:szCs w:val="24"/>
          <w:lang w:eastAsia="ar-SA"/>
        </w:rPr>
        <w:lastRenderedPageBreak/>
        <w:t xml:space="preserve">Методика управления временем. </w:t>
      </w:r>
    </w:p>
    <w:p w:rsidR="00F667B3" w:rsidRPr="00F667B3" w:rsidRDefault="00F667B3" w:rsidP="007A2AD0">
      <w:pPr>
        <w:numPr>
          <w:ilvl w:val="0"/>
          <w:numId w:val="16"/>
        </w:numPr>
        <w:tabs>
          <w:tab w:val="left" w:pos="0"/>
        </w:tabs>
        <w:spacing w:after="0" w:line="240" w:lineRule="auto"/>
        <w:jc w:val="both"/>
        <w:rPr>
          <w:rFonts w:ascii="Times New Roman" w:eastAsia="Calibri" w:hAnsi="Times New Roman" w:cs="Times New Roman"/>
          <w:sz w:val="24"/>
          <w:szCs w:val="24"/>
          <w:lang w:eastAsia="ar-SA"/>
        </w:rPr>
      </w:pPr>
      <w:r w:rsidRPr="00F667B3">
        <w:rPr>
          <w:rFonts w:ascii="Times New Roman" w:eastAsia="Calibri" w:hAnsi="Times New Roman" w:cs="Times New Roman"/>
          <w:sz w:val="24"/>
          <w:szCs w:val="24"/>
          <w:lang w:eastAsia="ar-SA"/>
        </w:rPr>
        <w:t xml:space="preserve">Факторы, определяющие дефицит времени. </w:t>
      </w:r>
    </w:p>
    <w:p w:rsidR="00F667B3" w:rsidRPr="00F667B3" w:rsidRDefault="00F667B3" w:rsidP="007A2AD0">
      <w:pPr>
        <w:numPr>
          <w:ilvl w:val="0"/>
          <w:numId w:val="16"/>
        </w:numPr>
        <w:tabs>
          <w:tab w:val="left" w:pos="0"/>
        </w:tabs>
        <w:spacing w:after="0" w:line="240" w:lineRule="auto"/>
        <w:jc w:val="both"/>
        <w:rPr>
          <w:rFonts w:ascii="Times New Roman" w:eastAsia="Calibri" w:hAnsi="Times New Roman" w:cs="Times New Roman"/>
          <w:sz w:val="24"/>
          <w:szCs w:val="24"/>
          <w:lang w:eastAsia="ar-SA"/>
        </w:rPr>
      </w:pPr>
      <w:r w:rsidRPr="00F667B3">
        <w:rPr>
          <w:rFonts w:ascii="Times New Roman" w:eastAsia="Calibri" w:hAnsi="Times New Roman" w:cs="Times New Roman"/>
          <w:sz w:val="24"/>
          <w:szCs w:val="24"/>
          <w:lang w:eastAsia="ar-SA"/>
        </w:rPr>
        <w:t>Способы эффективного управления временем.</w:t>
      </w:r>
    </w:p>
    <w:p w:rsidR="00F667B3" w:rsidRDefault="00F667B3" w:rsidP="007A2AD0">
      <w:pPr>
        <w:spacing w:after="0" w:line="240" w:lineRule="auto"/>
        <w:jc w:val="center"/>
        <w:rPr>
          <w:rFonts w:ascii="Times New Roman" w:eastAsia="Times New Roman" w:hAnsi="Times New Roman" w:cs="Times New Roman"/>
          <w:b/>
          <w:sz w:val="24"/>
          <w:szCs w:val="24"/>
          <w:lang w:eastAsia="ar-SA"/>
        </w:rPr>
      </w:pPr>
    </w:p>
    <w:p w:rsidR="00004C58" w:rsidRPr="00F71A90" w:rsidRDefault="00004C58" w:rsidP="007A2AD0">
      <w:pPr>
        <w:spacing w:after="0" w:line="240" w:lineRule="auto"/>
        <w:ind w:firstLine="709"/>
        <w:jc w:val="both"/>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 xml:space="preserve">Итоговая оценка по дисциплине определяется преподавателем на основании суммы баллов, набранных студентом в течение семестра и период промежуточной аттестации. </w:t>
      </w:r>
    </w:p>
    <w:p w:rsidR="00004C58" w:rsidRPr="00F71A90" w:rsidRDefault="00004C58" w:rsidP="007A2AD0">
      <w:pPr>
        <w:spacing w:after="0" w:line="240" w:lineRule="auto"/>
        <w:ind w:firstLine="709"/>
        <w:jc w:val="both"/>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Оценка «отлично», «хорошо», «удовлетворительно» и «неудовлетворительно» выставляется с учётом требований следующей шкалы:</w:t>
      </w:r>
      <w:r w:rsidRPr="00F71A90">
        <w:rPr>
          <w:rFonts w:ascii="Times New Roman" w:eastAsia="Times New Roman" w:hAnsi="Times New Roman" w:cs="Times New Roman"/>
          <w:sz w:val="24"/>
          <w:szCs w:val="24"/>
          <w:lang w:eastAsia="ar-SA"/>
        </w:rPr>
        <w:br/>
        <w:t>– «отлично» – от 91 до 100 баллов – теоретическое содержание курса освоено полностью, сформированы необходимые практические навыки работы с освоенным материалом, все предусмотренные программой обучения учебные задания выполнены, качество их выполнения оценено числом баллов, близким к максимальному.</w:t>
      </w:r>
      <w:r w:rsidRPr="00F71A90">
        <w:rPr>
          <w:rFonts w:ascii="Times New Roman" w:eastAsia="Times New Roman" w:hAnsi="Times New Roman" w:cs="Times New Roman"/>
          <w:sz w:val="24"/>
          <w:szCs w:val="24"/>
          <w:lang w:eastAsia="ar-SA"/>
        </w:rPr>
        <w:br/>
        <w:t>– «хорошо» – от 76 до 90 баллов – теоретическое содержание курса освоено полностью, без пробелов, некоторые практические навыки работы с освоенным материалом сформированы недостаточно, все предусмотренные программой обучения учебные задания выполнены, качество выполнения ни одного из них не оценено минимальным числом баллов, некоторые виды заданий выполнены с ошибками.</w:t>
      </w:r>
      <w:r w:rsidRPr="00F71A90">
        <w:rPr>
          <w:rFonts w:ascii="Times New Roman" w:eastAsia="Times New Roman" w:hAnsi="Times New Roman" w:cs="Times New Roman"/>
          <w:sz w:val="24"/>
          <w:szCs w:val="24"/>
          <w:lang w:eastAsia="ar-SA"/>
        </w:rPr>
        <w:br/>
        <w:t>– «удовлетворительно» – от 61 до 75 баллов – теоретическое содержание курса освоено частично, но пробелы не носят существенного характера, необходимые практические навыки работы с освоенным материалом в основном сформированы, большинство предусмотренных программой обучения учебных заданий выполнено, но не высокого качества.</w:t>
      </w:r>
      <w:r w:rsidRPr="00F71A90">
        <w:rPr>
          <w:rFonts w:ascii="Times New Roman" w:eastAsia="Times New Roman" w:hAnsi="Times New Roman" w:cs="Times New Roman"/>
          <w:sz w:val="24"/>
          <w:szCs w:val="24"/>
          <w:lang w:eastAsia="ar-SA"/>
        </w:rPr>
        <w:br/>
        <w:t>– «неудовлетворительно» – 60 и менее баллов – теоретическое содержание курса не освоено, необходимые практические навыки работы не сформированы, выполненные учебные задания содержат грубые ошибки, дополнительная самостоятельная работа над материалом курса не приведет к существенному повышению качества выполнения учебных заданий.</w:t>
      </w:r>
    </w:p>
    <w:p w:rsidR="00004C58" w:rsidRPr="000B510A" w:rsidRDefault="00004C58" w:rsidP="007A2AD0">
      <w:pPr>
        <w:spacing w:after="0" w:line="240" w:lineRule="auto"/>
        <w:jc w:val="center"/>
        <w:rPr>
          <w:rFonts w:ascii="Times New Roman" w:eastAsia="Times New Roman" w:hAnsi="Times New Roman" w:cs="Times New Roman"/>
          <w:b/>
          <w:sz w:val="24"/>
          <w:szCs w:val="24"/>
          <w:lang w:eastAsia="ar-SA"/>
        </w:rPr>
      </w:pPr>
    </w:p>
    <w:p w:rsidR="00C304B1" w:rsidRPr="00F71A90" w:rsidRDefault="00C304B1" w:rsidP="007A2AD0">
      <w:pPr>
        <w:spacing w:after="0" w:line="240" w:lineRule="auto"/>
        <w:rPr>
          <w:rFonts w:ascii="Times New Roman" w:eastAsia="Times New Roman" w:hAnsi="Times New Roman" w:cs="Times New Roman"/>
          <w:b/>
          <w:sz w:val="24"/>
          <w:szCs w:val="24"/>
          <w:lang w:eastAsia="ar-SA"/>
        </w:rPr>
      </w:pPr>
    </w:p>
    <w:sectPr w:rsidR="00C304B1" w:rsidRPr="00F71A90" w:rsidSect="00AB2B6C">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68B2" w:rsidRDefault="00CD68B2" w:rsidP="0010190A">
      <w:pPr>
        <w:spacing w:after="0" w:line="240" w:lineRule="auto"/>
      </w:pPr>
      <w:r>
        <w:separator/>
      </w:r>
    </w:p>
  </w:endnote>
  <w:endnote w:type="continuationSeparator" w:id="1">
    <w:p w:rsidR="00CD68B2" w:rsidRDefault="00CD68B2" w:rsidP="001019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68B2" w:rsidRDefault="00CD68B2" w:rsidP="0010190A">
      <w:pPr>
        <w:spacing w:after="0" w:line="240" w:lineRule="auto"/>
      </w:pPr>
      <w:r>
        <w:separator/>
      </w:r>
    </w:p>
  </w:footnote>
  <w:footnote w:type="continuationSeparator" w:id="1">
    <w:p w:rsidR="00CD68B2" w:rsidRDefault="00CD68B2" w:rsidP="001019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96533"/>
    <w:multiLevelType w:val="hybridMultilevel"/>
    <w:tmpl w:val="415E1870"/>
    <w:lvl w:ilvl="0" w:tplc="F20C3CDA">
      <w:start w:val="1"/>
      <w:numFmt w:val="decimal"/>
      <w:lvlText w:val="%1."/>
      <w:lvlJc w:val="left"/>
      <w:pPr>
        <w:ind w:left="1410" w:hanging="70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474785D"/>
    <w:multiLevelType w:val="hybridMultilevel"/>
    <w:tmpl w:val="A7C605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5542CC"/>
    <w:multiLevelType w:val="hybridMultilevel"/>
    <w:tmpl w:val="DC566A14"/>
    <w:lvl w:ilvl="0" w:tplc="F20C3CD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9B23DB"/>
    <w:multiLevelType w:val="hybridMultilevel"/>
    <w:tmpl w:val="E3AE0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EF0238"/>
    <w:multiLevelType w:val="hybridMultilevel"/>
    <w:tmpl w:val="94C00A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6832819"/>
    <w:multiLevelType w:val="hybridMultilevel"/>
    <w:tmpl w:val="2556A9FA"/>
    <w:lvl w:ilvl="0" w:tplc="5010DDD8">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6">
    <w:nsid w:val="269C74D1"/>
    <w:multiLevelType w:val="hybridMultilevel"/>
    <w:tmpl w:val="7BE221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4A51E9"/>
    <w:multiLevelType w:val="hybridMultilevel"/>
    <w:tmpl w:val="74043E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0AD2694"/>
    <w:multiLevelType w:val="hybridMultilevel"/>
    <w:tmpl w:val="FB7A2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483169"/>
    <w:multiLevelType w:val="hybridMultilevel"/>
    <w:tmpl w:val="AB2AFB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C2762FF"/>
    <w:multiLevelType w:val="hybridMultilevel"/>
    <w:tmpl w:val="4FCE1F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A54D18"/>
    <w:multiLevelType w:val="hybridMultilevel"/>
    <w:tmpl w:val="2556A9FA"/>
    <w:lvl w:ilvl="0" w:tplc="5010DDD8">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nsid w:val="4B250156"/>
    <w:multiLevelType w:val="hybridMultilevel"/>
    <w:tmpl w:val="E3AE0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B94027"/>
    <w:multiLevelType w:val="hybridMultilevel"/>
    <w:tmpl w:val="92EA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F0F0B8E"/>
    <w:multiLevelType w:val="hybridMultilevel"/>
    <w:tmpl w:val="8196FEA0"/>
    <w:lvl w:ilvl="0" w:tplc="4EB4A63A">
      <w:start w:val="20"/>
      <w:numFmt w:val="bullet"/>
      <w:lvlText w:val="•"/>
      <w:lvlJc w:val="left"/>
      <w:pPr>
        <w:ind w:left="1065"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1592B3F"/>
    <w:multiLevelType w:val="hybridMultilevel"/>
    <w:tmpl w:val="6BB46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3321B23"/>
    <w:multiLevelType w:val="hybridMultilevel"/>
    <w:tmpl w:val="624C992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79E04B60"/>
    <w:multiLevelType w:val="hybridMultilevel"/>
    <w:tmpl w:val="D8C8F48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7C11708C"/>
    <w:multiLevelType w:val="hybridMultilevel"/>
    <w:tmpl w:val="195ADB58"/>
    <w:lvl w:ilvl="0" w:tplc="A6E8C150">
      <w:start w:val="1"/>
      <w:numFmt w:val="decimal"/>
      <w:lvlText w:val="%1."/>
      <w:lvlJc w:val="left"/>
      <w:pPr>
        <w:tabs>
          <w:tab w:val="num" w:pos="360"/>
        </w:tabs>
        <w:ind w:left="36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E607103"/>
    <w:multiLevelType w:val="hybridMultilevel"/>
    <w:tmpl w:val="9D345F22"/>
    <w:lvl w:ilvl="0" w:tplc="4EB4A63A">
      <w:start w:val="20"/>
      <w:numFmt w:val="bullet"/>
      <w:lvlText w:val="•"/>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FFD73EC"/>
    <w:multiLevelType w:val="hybridMultilevel"/>
    <w:tmpl w:val="1CF89E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0"/>
  </w:num>
  <w:num w:numId="3">
    <w:abstractNumId w:val="12"/>
  </w:num>
  <w:num w:numId="4">
    <w:abstractNumId w:val="7"/>
  </w:num>
  <w:num w:numId="5">
    <w:abstractNumId w:val="8"/>
  </w:num>
  <w:num w:numId="6">
    <w:abstractNumId w:val="16"/>
  </w:num>
  <w:num w:numId="7">
    <w:abstractNumId w:val="14"/>
  </w:num>
  <w:num w:numId="8">
    <w:abstractNumId w:val="1"/>
  </w:num>
  <w:num w:numId="9">
    <w:abstractNumId w:val="19"/>
  </w:num>
  <w:num w:numId="10">
    <w:abstractNumId w:val="15"/>
  </w:num>
  <w:num w:numId="11">
    <w:abstractNumId w:val="2"/>
  </w:num>
  <w:num w:numId="12">
    <w:abstractNumId w:val="0"/>
  </w:num>
  <w:num w:numId="13">
    <w:abstractNumId w:val="3"/>
  </w:num>
  <w:num w:numId="14">
    <w:abstractNumId w:val="11"/>
  </w:num>
  <w:num w:numId="15">
    <w:abstractNumId w:val="5"/>
  </w:num>
  <w:num w:numId="16">
    <w:abstractNumId w:val="10"/>
  </w:num>
  <w:num w:numId="17">
    <w:abstractNumId w:val="4"/>
  </w:num>
  <w:num w:numId="18">
    <w:abstractNumId w:val="18"/>
  </w:num>
  <w:num w:numId="19">
    <w:abstractNumId w:val="9"/>
  </w:num>
  <w:num w:numId="20">
    <w:abstractNumId w:val="17"/>
  </w:num>
  <w:num w:numId="2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95D08"/>
    <w:rsid w:val="00003A72"/>
    <w:rsid w:val="00004C58"/>
    <w:rsid w:val="0001340E"/>
    <w:rsid w:val="000141A7"/>
    <w:rsid w:val="00034A89"/>
    <w:rsid w:val="000461FC"/>
    <w:rsid w:val="00052B7F"/>
    <w:rsid w:val="000536B8"/>
    <w:rsid w:val="00056D83"/>
    <w:rsid w:val="00062A26"/>
    <w:rsid w:val="00064115"/>
    <w:rsid w:val="0008145E"/>
    <w:rsid w:val="000B510A"/>
    <w:rsid w:val="000D1DFE"/>
    <w:rsid w:val="000D6838"/>
    <w:rsid w:val="000E11B4"/>
    <w:rsid w:val="000E62A4"/>
    <w:rsid w:val="000E6677"/>
    <w:rsid w:val="000F4AE0"/>
    <w:rsid w:val="0010190A"/>
    <w:rsid w:val="00116798"/>
    <w:rsid w:val="00132403"/>
    <w:rsid w:val="00144E6E"/>
    <w:rsid w:val="00151C08"/>
    <w:rsid w:val="00155E38"/>
    <w:rsid w:val="0016757C"/>
    <w:rsid w:val="001861C4"/>
    <w:rsid w:val="001C5940"/>
    <w:rsid w:val="001C707B"/>
    <w:rsid w:val="001E07D9"/>
    <w:rsid w:val="001E1868"/>
    <w:rsid w:val="001F43D5"/>
    <w:rsid w:val="00204B43"/>
    <w:rsid w:val="0020720F"/>
    <w:rsid w:val="002125F8"/>
    <w:rsid w:val="00215E3E"/>
    <w:rsid w:val="00226BBC"/>
    <w:rsid w:val="0023336E"/>
    <w:rsid w:val="0024591C"/>
    <w:rsid w:val="00261B3A"/>
    <w:rsid w:val="002645AB"/>
    <w:rsid w:val="00265D33"/>
    <w:rsid w:val="00266FAC"/>
    <w:rsid w:val="00280941"/>
    <w:rsid w:val="002A5392"/>
    <w:rsid w:val="002A6364"/>
    <w:rsid w:val="002A6C21"/>
    <w:rsid w:val="002D1291"/>
    <w:rsid w:val="002E09B8"/>
    <w:rsid w:val="002E42F4"/>
    <w:rsid w:val="002F2431"/>
    <w:rsid w:val="0031403B"/>
    <w:rsid w:val="003167DC"/>
    <w:rsid w:val="003320FA"/>
    <w:rsid w:val="00376775"/>
    <w:rsid w:val="003871BD"/>
    <w:rsid w:val="003A42F5"/>
    <w:rsid w:val="003B2ED6"/>
    <w:rsid w:val="003D7D3E"/>
    <w:rsid w:val="003F77DD"/>
    <w:rsid w:val="00402542"/>
    <w:rsid w:val="0041238F"/>
    <w:rsid w:val="00431C42"/>
    <w:rsid w:val="00433F14"/>
    <w:rsid w:val="00470244"/>
    <w:rsid w:val="00483178"/>
    <w:rsid w:val="004860F0"/>
    <w:rsid w:val="004A66FC"/>
    <w:rsid w:val="004C52D7"/>
    <w:rsid w:val="004D1BF7"/>
    <w:rsid w:val="004D3558"/>
    <w:rsid w:val="004D4951"/>
    <w:rsid w:val="004D70BD"/>
    <w:rsid w:val="004F4F01"/>
    <w:rsid w:val="0050140E"/>
    <w:rsid w:val="00533CE6"/>
    <w:rsid w:val="00545C1B"/>
    <w:rsid w:val="0054658D"/>
    <w:rsid w:val="0054664D"/>
    <w:rsid w:val="00552D18"/>
    <w:rsid w:val="0057315C"/>
    <w:rsid w:val="00575BB4"/>
    <w:rsid w:val="00590DE6"/>
    <w:rsid w:val="00596AF3"/>
    <w:rsid w:val="005A49DD"/>
    <w:rsid w:val="005B3820"/>
    <w:rsid w:val="005C1740"/>
    <w:rsid w:val="0060057D"/>
    <w:rsid w:val="00600AF3"/>
    <w:rsid w:val="0060377B"/>
    <w:rsid w:val="0061066D"/>
    <w:rsid w:val="006140E3"/>
    <w:rsid w:val="006245B4"/>
    <w:rsid w:val="0062597E"/>
    <w:rsid w:val="00646DED"/>
    <w:rsid w:val="00660E65"/>
    <w:rsid w:val="00667C7D"/>
    <w:rsid w:val="0067132F"/>
    <w:rsid w:val="0068728F"/>
    <w:rsid w:val="006A110F"/>
    <w:rsid w:val="006B2277"/>
    <w:rsid w:val="006C1549"/>
    <w:rsid w:val="006C2C9C"/>
    <w:rsid w:val="006F128C"/>
    <w:rsid w:val="00701B38"/>
    <w:rsid w:val="00702D03"/>
    <w:rsid w:val="007276AD"/>
    <w:rsid w:val="00776C75"/>
    <w:rsid w:val="007871CE"/>
    <w:rsid w:val="007A2AD0"/>
    <w:rsid w:val="007A30EC"/>
    <w:rsid w:val="007A572C"/>
    <w:rsid w:val="007C025D"/>
    <w:rsid w:val="007E09B6"/>
    <w:rsid w:val="007F0253"/>
    <w:rsid w:val="007F7D63"/>
    <w:rsid w:val="00803E83"/>
    <w:rsid w:val="0081746F"/>
    <w:rsid w:val="008273A6"/>
    <w:rsid w:val="008379E1"/>
    <w:rsid w:val="00844846"/>
    <w:rsid w:val="00846A12"/>
    <w:rsid w:val="00852838"/>
    <w:rsid w:val="0085700F"/>
    <w:rsid w:val="008804AA"/>
    <w:rsid w:val="00895D08"/>
    <w:rsid w:val="008A096D"/>
    <w:rsid w:val="008A3E52"/>
    <w:rsid w:val="008A4795"/>
    <w:rsid w:val="008A608F"/>
    <w:rsid w:val="008B0867"/>
    <w:rsid w:val="008C7C23"/>
    <w:rsid w:val="008D3C47"/>
    <w:rsid w:val="008D690E"/>
    <w:rsid w:val="008E5957"/>
    <w:rsid w:val="008F06E0"/>
    <w:rsid w:val="0090244E"/>
    <w:rsid w:val="0090658E"/>
    <w:rsid w:val="009070E9"/>
    <w:rsid w:val="00907778"/>
    <w:rsid w:val="009437A1"/>
    <w:rsid w:val="00950292"/>
    <w:rsid w:val="0095092E"/>
    <w:rsid w:val="00951173"/>
    <w:rsid w:val="00974744"/>
    <w:rsid w:val="00976B36"/>
    <w:rsid w:val="009830B6"/>
    <w:rsid w:val="0098365B"/>
    <w:rsid w:val="009967AC"/>
    <w:rsid w:val="00997205"/>
    <w:rsid w:val="009C1290"/>
    <w:rsid w:val="009C44AD"/>
    <w:rsid w:val="009C73FB"/>
    <w:rsid w:val="009C7EC2"/>
    <w:rsid w:val="009D63B8"/>
    <w:rsid w:val="009E7A40"/>
    <w:rsid w:val="009F6CD6"/>
    <w:rsid w:val="00A00E7D"/>
    <w:rsid w:val="00A020EE"/>
    <w:rsid w:val="00A242B9"/>
    <w:rsid w:val="00A338C0"/>
    <w:rsid w:val="00A565A6"/>
    <w:rsid w:val="00A63372"/>
    <w:rsid w:val="00A71D0A"/>
    <w:rsid w:val="00A84596"/>
    <w:rsid w:val="00A94201"/>
    <w:rsid w:val="00A9587A"/>
    <w:rsid w:val="00AA155D"/>
    <w:rsid w:val="00AA3E20"/>
    <w:rsid w:val="00AB2B6C"/>
    <w:rsid w:val="00AB4455"/>
    <w:rsid w:val="00AE48F9"/>
    <w:rsid w:val="00AE6F8E"/>
    <w:rsid w:val="00AF755E"/>
    <w:rsid w:val="00AF7A14"/>
    <w:rsid w:val="00B0069D"/>
    <w:rsid w:val="00B37879"/>
    <w:rsid w:val="00B838E9"/>
    <w:rsid w:val="00B84DF8"/>
    <w:rsid w:val="00B86615"/>
    <w:rsid w:val="00B94D8F"/>
    <w:rsid w:val="00BA155F"/>
    <w:rsid w:val="00BB25BA"/>
    <w:rsid w:val="00BB6242"/>
    <w:rsid w:val="00BC204E"/>
    <w:rsid w:val="00BC3DE8"/>
    <w:rsid w:val="00BC6AAA"/>
    <w:rsid w:val="00BD0522"/>
    <w:rsid w:val="00BD73EB"/>
    <w:rsid w:val="00C02DD2"/>
    <w:rsid w:val="00C0435A"/>
    <w:rsid w:val="00C04E72"/>
    <w:rsid w:val="00C07410"/>
    <w:rsid w:val="00C14855"/>
    <w:rsid w:val="00C22064"/>
    <w:rsid w:val="00C304B1"/>
    <w:rsid w:val="00C30581"/>
    <w:rsid w:val="00C3678D"/>
    <w:rsid w:val="00C40681"/>
    <w:rsid w:val="00C42B76"/>
    <w:rsid w:val="00C875B5"/>
    <w:rsid w:val="00C97BBD"/>
    <w:rsid w:val="00CA316A"/>
    <w:rsid w:val="00CA525F"/>
    <w:rsid w:val="00CC05D1"/>
    <w:rsid w:val="00CC0F61"/>
    <w:rsid w:val="00CD68B2"/>
    <w:rsid w:val="00CE2C19"/>
    <w:rsid w:val="00CF2774"/>
    <w:rsid w:val="00CF4215"/>
    <w:rsid w:val="00CF50E0"/>
    <w:rsid w:val="00CF7CFD"/>
    <w:rsid w:val="00D01443"/>
    <w:rsid w:val="00D063F0"/>
    <w:rsid w:val="00D12A68"/>
    <w:rsid w:val="00D15D12"/>
    <w:rsid w:val="00D30127"/>
    <w:rsid w:val="00D509B4"/>
    <w:rsid w:val="00D61EA6"/>
    <w:rsid w:val="00D702B4"/>
    <w:rsid w:val="00D90B31"/>
    <w:rsid w:val="00D94D1E"/>
    <w:rsid w:val="00DA09FC"/>
    <w:rsid w:val="00DA6A7A"/>
    <w:rsid w:val="00DB3E26"/>
    <w:rsid w:val="00DD74D7"/>
    <w:rsid w:val="00DE00B6"/>
    <w:rsid w:val="00E0230A"/>
    <w:rsid w:val="00E117CD"/>
    <w:rsid w:val="00E2635C"/>
    <w:rsid w:val="00E37C82"/>
    <w:rsid w:val="00E42E1F"/>
    <w:rsid w:val="00E504EE"/>
    <w:rsid w:val="00E504EF"/>
    <w:rsid w:val="00E52E0F"/>
    <w:rsid w:val="00E60CCE"/>
    <w:rsid w:val="00E748E7"/>
    <w:rsid w:val="00EA1E86"/>
    <w:rsid w:val="00EA316A"/>
    <w:rsid w:val="00EA450D"/>
    <w:rsid w:val="00EB16FB"/>
    <w:rsid w:val="00EE484F"/>
    <w:rsid w:val="00F03328"/>
    <w:rsid w:val="00F06040"/>
    <w:rsid w:val="00F157D2"/>
    <w:rsid w:val="00F218F1"/>
    <w:rsid w:val="00F25895"/>
    <w:rsid w:val="00F3380E"/>
    <w:rsid w:val="00F34484"/>
    <w:rsid w:val="00F667B3"/>
    <w:rsid w:val="00F71A90"/>
    <w:rsid w:val="00F733EE"/>
    <w:rsid w:val="00F85CA7"/>
    <w:rsid w:val="00F95A72"/>
    <w:rsid w:val="00FA213A"/>
    <w:rsid w:val="00FA2163"/>
    <w:rsid w:val="00FA505A"/>
    <w:rsid w:val="00FB3241"/>
    <w:rsid w:val="00FC72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74D7"/>
  </w:style>
  <w:style w:type="paragraph" w:styleId="1">
    <w:name w:val="heading 1"/>
    <w:basedOn w:val="a"/>
    <w:next w:val="a"/>
    <w:link w:val="10"/>
    <w:uiPriority w:val="9"/>
    <w:qFormat/>
    <w:rsid w:val="00701B38"/>
    <w:pPr>
      <w:keepNext/>
      <w:keepLines/>
      <w:spacing w:before="480" w:after="0"/>
      <w:outlineLvl w:val="0"/>
    </w:pPr>
    <w:rPr>
      <w:rFonts w:ascii="Times New Roman" w:eastAsia="Times New Roman" w:hAnsi="Times New Roman" w:cs="Times New Roman"/>
      <w:b/>
      <w:bCs/>
      <w:sz w:val="24"/>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1B38"/>
    <w:pPr>
      <w:ind w:left="720"/>
      <w:contextualSpacing/>
    </w:pPr>
  </w:style>
  <w:style w:type="character" w:customStyle="1" w:styleId="10">
    <w:name w:val="Заголовок 1 Знак"/>
    <w:basedOn w:val="a0"/>
    <w:link w:val="1"/>
    <w:uiPriority w:val="9"/>
    <w:rsid w:val="00701B38"/>
    <w:rPr>
      <w:rFonts w:ascii="Times New Roman" w:eastAsia="Times New Roman" w:hAnsi="Times New Roman" w:cs="Times New Roman"/>
      <w:b/>
      <w:bCs/>
      <w:sz w:val="24"/>
      <w:szCs w:val="28"/>
      <w:lang w:eastAsia="ar-SA"/>
    </w:rPr>
  </w:style>
  <w:style w:type="table" w:styleId="a4">
    <w:name w:val="Table Grid"/>
    <w:basedOn w:val="a1"/>
    <w:uiPriority w:val="59"/>
    <w:rsid w:val="00E11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5">
    <w:name w:val="Знак Знак Знак Знак"/>
    <w:basedOn w:val="a"/>
    <w:rsid w:val="00402542"/>
    <w:pPr>
      <w:spacing w:after="160" w:line="240" w:lineRule="exact"/>
    </w:pPr>
    <w:rPr>
      <w:rFonts w:ascii="Verdana" w:eastAsia="Times New Roman" w:hAnsi="Verdana" w:cs="Times New Roman"/>
      <w:sz w:val="24"/>
      <w:szCs w:val="24"/>
      <w:lang w:val="en-US"/>
    </w:rPr>
  </w:style>
  <w:style w:type="paragraph" w:styleId="a6">
    <w:name w:val="footnote text"/>
    <w:basedOn w:val="a"/>
    <w:link w:val="a7"/>
    <w:uiPriority w:val="99"/>
    <w:semiHidden/>
    <w:unhideWhenUsed/>
    <w:rsid w:val="0010190A"/>
    <w:pPr>
      <w:spacing w:after="0" w:line="240" w:lineRule="auto"/>
    </w:pPr>
    <w:rPr>
      <w:sz w:val="20"/>
      <w:szCs w:val="20"/>
    </w:rPr>
  </w:style>
  <w:style w:type="character" w:customStyle="1" w:styleId="a7">
    <w:name w:val="Текст сноски Знак"/>
    <w:basedOn w:val="a0"/>
    <w:link w:val="a6"/>
    <w:uiPriority w:val="99"/>
    <w:semiHidden/>
    <w:rsid w:val="0010190A"/>
    <w:rPr>
      <w:sz w:val="20"/>
      <w:szCs w:val="20"/>
    </w:rPr>
  </w:style>
  <w:style w:type="character" w:styleId="a8">
    <w:name w:val="footnote reference"/>
    <w:basedOn w:val="a0"/>
    <w:uiPriority w:val="99"/>
    <w:semiHidden/>
    <w:unhideWhenUsed/>
    <w:rsid w:val="0010190A"/>
    <w:rPr>
      <w:vertAlign w:val="superscript"/>
    </w:rPr>
  </w:style>
  <w:style w:type="paragraph" w:styleId="a9">
    <w:name w:val="header"/>
    <w:basedOn w:val="a"/>
    <w:link w:val="aa"/>
    <w:rsid w:val="00E504EF"/>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a">
    <w:name w:val="Верхний колонтитул Знак"/>
    <w:basedOn w:val="a0"/>
    <w:link w:val="a9"/>
    <w:rsid w:val="00E504EF"/>
    <w:rPr>
      <w:rFonts w:ascii="Times New Roman" w:eastAsia="Times New Roman" w:hAnsi="Times New Roman" w:cs="Times New Roman"/>
      <w:sz w:val="24"/>
      <w:szCs w:val="24"/>
      <w:lang w:eastAsia="ar-SA"/>
    </w:rPr>
  </w:style>
  <w:style w:type="paragraph" w:customStyle="1" w:styleId="11">
    <w:name w:val="Текст примечания1"/>
    <w:basedOn w:val="a"/>
    <w:rsid w:val="00E504EF"/>
    <w:pPr>
      <w:suppressAutoHyphens/>
      <w:spacing w:after="0" w:line="240" w:lineRule="auto"/>
    </w:pPr>
    <w:rPr>
      <w:rFonts w:ascii="Times New Roman" w:eastAsia="Times New Roman" w:hAnsi="Times New Roman" w:cs="Times New Roman"/>
      <w:sz w:val="20"/>
      <w:szCs w:val="20"/>
      <w:lang w:eastAsia="ar-SA"/>
    </w:rPr>
  </w:style>
  <w:style w:type="paragraph" w:styleId="ab">
    <w:name w:val="footer"/>
    <w:basedOn w:val="a"/>
    <w:link w:val="ac"/>
    <w:uiPriority w:val="99"/>
    <w:unhideWhenUsed/>
    <w:rsid w:val="00431C4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31C42"/>
  </w:style>
  <w:style w:type="paragraph" w:customStyle="1" w:styleId="FR1">
    <w:name w:val="FR1"/>
    <w:rsid w:val="00AB2B6C"/>
    <w:pPr>
      <w:widowControl w:val="0"/>
      <w:suppressAutoHyphens/>
      <w:spacing w:before="2040" w:after="0" w:line="240" w:lineRule="auto"/>
      <w:ind w:left="2520"/>
    </w:pPr>
    <w:rPr>
      <w:rFonts w:ascii="Times New Roman" w:eastAsia="Times New Roman" w:hAnsi="Times New Roman" w:cs="Times New Roman"/>
      <w:b/>
      <w:sz w:val="28"/>
      <w:szCs w:val="20"/>
      <w:lang w:eastAsia="ar-SA"/>
    </w:rPr>
  </w:style>
  <w:style w:type="paragraph" w:customStyle="1" w:styleId="12">
    <w:name w:val="Абзац списка1"/>
    <w:basedOn w:val="a"/>
    <w:rsid w:val="00F667B3"/>
    <w:pPr>
      <w:ind w:left="720"/>
    </w:pPr>
    <w:rPr>
      <w:rFonts w:ascii="Calibri" w:eastAsia="Times New Roman" w:hAnsi="Calibri" w:cs="Times New Roman"/>
    </w:rPr>
  </w:style>
  <w:style w:type="paragraph" w:styleId="ad">
    <w:name w:val="Body Text Indent"/>
    <w:aliases w:val="текст,Основной текст 1,Нумерованный список !!,Надин стиль"/>
    <w:basedOn w:val="a"/>
    <w:link w:val="ae"/>
    <w:uiPriority w:val="99"/>
    <w:rsid w:val="0008145E"/>
    <w:pPr>
      <w:suppressAutoHyphens/>
      <w:spacing w:after="120" w:line="240" w:lineRule="auto"/>
      <w:ind w:firstLine="567"/>
      <w:jc w:val="both"/>
    </w:pPr>
    <w:rPr>
      <w:rFonts w:ascii="Times New Roman" w:eastAsia="Calibri" w:hAnsi="Times New Roman" w:cs="Times New Roman"/>
      <w:sz w:val="24"/>
      <w:szCs w:val="24"/>
      <w:lang w:eastAsia="ar-SA"/>
    </w:rPr>
  </w:style>
  <w:style w:type="character" w:customStyle="1" w:styleId="ae">
    <w:name w:val="Основной текст с отступом Знак"/>
    <w:aliases w:val="текст Знак,Основной текст 1 Знак,Нумерованный список !! Знак,Надин стиль Знак"/>
    <w:basedOn w:val="a0"/>
    <w:link w:val="ad"/>
    <w:uiPriority w:val="99"/>
    <w:rsid w:val="0008145E"/>
    <w:rPr>
      <w:rFonts w:ascii="Times New Roman" w:eastAsia="Calibri" w:hAnsi="Times New Roman" w:cs="Times New Roman"/>
      <w:sz w:val="24"/>
      <w:szCs w:val="24"/>
      <w:lang w:eastAsia="ar-SA"/>
    </w:rPr>
  </w:style>
  <w:style w:type="paragraph" w:styleId="af">
    <w:name w:val="Body Text"/>
    <w:basedOn w:val="a"/>
    <w:link w:val="af0"/>
    <w:rsid w:val="0081746F"/>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81746F"/>
    <w:rPr>
      <w:rFonts w:ascii="Times New Roman" w:eastAsia="Times New Roman" w:hAnsi="Times New Roman" w:cs="Times New Roman"/>
      <w:sz w:val="24"/>
      <w:szCs w:val="24"/>
      <w:lang w:eastAsia="ar-SA"/>
    </w:rPr>
  </w:style>
  <w:style w:type="paragraph" w:customStyle="1" w:styleId="FR2">
    <w:name w:val="FR2"/>
    <w:rsid w:val="0054664D"/>
    <w:pPr>
      <w:widowControl w:val="0"/>
      <w:spacing w:after="0" w:line="240" w:lineRule="auto"/>
    </w:pPr>
    <w:rPr>
      <w:rFonts w:ascii="Arial" w:eastAsia="Times New Roman" w:hAnsi="Arial"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214650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E952F-ABE8-4168-B03C-9D6B55A43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4248</Words>
  <Characters>24215</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Николаевич</dc:creator>
  <cp:lastModifiedBy>EE</cp:lastModifiedBy>
  <cp:revision>2</cp:revision>
  <dcterms:created xsi:type="dcterms:W3CDTF">2017-02-13T06:10:00Z</dcterms:created>
  <dcterms:modified xsi:type="dcterms:W3CDTF">2017-02-13T06:10:00Z</dcterms:modified>
</cp:coreProperties>
</file>