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723" w:rsidRPr="008C2EEE" w:rsidRDefault="00022097">
      <w:pPr>
        <w:rPr>
          <w:rFonts w:ascii="Times New Roman" w:hAnsi="Times New Roman" w:cs="Times New Roman"/>
          <w:sz w:val="24"/>
          <w:szCs w:val="24"/>
        </w:rPr>
      </w:pPr>
      <w:r w:rsidRPr="008C2EEE">
        <w:rPr>
          <w:rFonts w:ascii="Times New Roman" w:hAnsi="Times New Roman" w:cs="Times New Roman"/>
          <w:sz w:val="24"/>
          <w:szCs w:val="24"/>
        </w:rPr>
        <w:t>Учебная литература</w:t>
      </w:r>
      <w:r w:rsidR="008C2EEE" w:rsidRPr="008C2EEE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8C2EEE" w:rsidRPr="008C2EEE">
        <w:rPr>
          <w:rFonts w:ascii="Times New Roman" w:hAnsi="Times New Roman" w:cs="Times New Roman"/>
          <w:sz w:val="24"/>
          <w:szCs w:val="24"/>
        </w:rPr>
        <w:t>дисицплине</w:t>
      </w:r>
      <w:proofErr w:type="spellEnd"/>
    </w:p>
    <w:p w:rsidR="00022097" w:rsidRPr="008C2EEE" w:rsidRDefault="00022097">
      <w:pPr>
        <w:rPr>
          <w:rFonts w:ascii="Times New Roman" w:hAnsi="Times New Roman" w:cs="Times New Roman"/>
          <w:sz w:val="24"/>
          <w:szCs w:val="24"/>
        </w:rPr>
      </w:pPr>
    </w:p>
    <w:p w:rsidR="00022097" w:rsidRPr="008C2EEE" w:rsidRDefault="00022097" w:rsidP="0002209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C2EEE">
        <w:rPr>
          <w:rFonts w:ascii="Times New Roman" w:hAnsi="Times New Roman" w:cs="Times New Roman"/>
          <w:sz w:val="24"/>
          <w:szCs w:val="24"/>
        </w:rPr>
        <w:t>Кальсина</w:t>
      </w:r>
      <w:proofErr w:type="spellEnd"/>
      <w:r w:rsidRPr="008C2EEE">
        <w:rPr>
          <w:rFonts w:ascii="Times New Roman" w:hAnsi="Times New Roman" w:cs="Times New Roman"/>
          <w:sz w:val="24"/>
          <w:szCs w:val="24"/>
        </w:rPr>
        <w:t xml:space="preserve"> А.А. Экономика образования [Электронный ресурс]: учебное пособие. Направление подготовки: 050100 - «Педагогическое образование»/</w:t>
      </w:r>
      <w:proofErr w:type="spellStart"/>
      <w:r w:rsidRPr="008C2EEE">
        <w:rPr>
          <w:rFonts w:ascii="Times New Roman" w:hAnsi="Times New Roman" w:cs="Times New Roman"/>
          <w:sz w:val="24"/>
          <w:szCs w:val="24"/>
        </w:rPr>
        <w:t>Кальсина</w:t>
      </w:r>
      <w:proofErr w:type="spellEnd"/>
      <w:r w:rsidRPr="008C2EEE">
        <w:rPr>
          <w:rFonts w:ascii="Times New Roman" w:hAnsi="Times New Roman" w:cs="Times New Roman"/>
          <w:sz w:val="24"/>
          <w:szCs w:val="24"/>
        </w:rPr>
        <w:t xml:space="preserve"> А.А., Рябухин В.В.— Электрон</w:t>
      </w:r>
      <w:proofErr w:type="gramStart"/>
      <w:r w:rsidRPr="008C2EE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C2EE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C2EEE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8C2EEE">
        <w:rPr>
          <w:rFonts w:ascii="Times New Roman" w:hAnsi="Times New Roman" w:cs="Times New Roman"/>
          <w:sz w:val="24"/>
          <w:szCs w:val="24"/>
        </w:rPr>
        <w:t xml:space="preserve">екстовые данные.— Пермь: Пермский государственный </w:t>
      </w:r>
      <w:bookmarkStart w:id="0" w:name="_GoBack"/>
      <w:bookmarkEnd w:id="0"/>
      <w:r w:rsidRPr="008C2EEE">
        <w:rPr>
          <w:rFonts w:ascii="Times New Roman" w:hAnsi="Times New Roman" w:cs="Times New Roman"/>
          <w:sz w:val="24"/>
          <w:szCs w:val="24"/>
        </w:rPr>
        <w:t>гуманитарно-педагогический университет, 2014.— 112 c.— Режим доступа: http://www.iprbookshop.ru/32111.— ЭБС «</w:t>
      </w:r>
      <w:proofErr w:type="spellStart"/>
      <w:r w:rsidRPr="008C2EEE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8C2EEE">
        <w:rPr>
          <w:rFonts w:ascii="Times New Roman" w:hAnsi="Times New Roman" w:cs="Times New Roman"/>
          <w:sz w:val="24"/>
          <w:szCs w:val="24"/>
        </w:rPr>
        <w:t>»</w:t>
      </w:r>
    </w:p>
    <w:p w:rsidR="00022097" w:rsidRPr="008C2EEE" w:rsidRDefault="00022097" w:rsidP="0002209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C2EEE">
        <w:rPr>
          <w:rFonts w:ascii="Times New Roman" w:hAnsi="Times New Roman" w:cs="Times New Roman"/>
          <w:sz w:val="24"/>
          <w:szCs w:val="24"/>
        </w:rPr>
        <w:t>Хромов, Е. А. Экономика образования</w:t>
      </w:r>
      <w:proofErr w:type="gramStart"/>
      <w:r w:rsidRPr="008C2EE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C2EEE">
        <w:rPr>
          <w:rFonts w:ascii="Times New Roman" w:hAnsi="Times New Roman" w:cs="Times New Roman"/>
          <w:sz w:val="24"/>
          <w:szCs w:val="24"/>
        </w:rPr>
        <w:t xml:space="preserve"> учебно-методическое пособие. Направления подготовки 44.03.01 Педагогическое образование (уровень </w:t>
      </w:r>
      <w:proofErr w:type="spellStart"/>
      <w:r w:rsidRPr="008C2EEE">
        <w:rPr>
          <w:rFonts w:ascii="Times New Roman" w:hAnsi="Times New Roman" w:cs="Times New Roman"/>
          <w:sz w:val="24"/>
          <w:szCs w:val="24"/>
        </w:rPr>
        <w:t>бакалавриата</w:t>
      </w:r>
      <w:proofErr w:type="spellEnd"/>
      <w:r w:rsidRPr="008C2EEE">
        <w:rPr>
          <w:rFonts w:ascii="Times New Roman" w:hAnsi="Times New Roman" w:cs="Times New Roman"/>
          <w:sz w:val="24"/>
          <w:szCs w:val="24"/>
        </w:rPr>
        <w:t xml:space="preserve">), 44.03.05 Педагогическое образование (с двумя профилями подготовки) (уровень </w:t>
      </w:r>
      <w:proofErr w:type="spellStart"/>
      <w:r w:rsidRPr="008C2EEE">
        <w:rPr>
          <w:rFonts w:ascii="Times New Roman" w:hAnsi="Times New Roman" w:cs="Times New Roman"/>
          <w:sz w:val="24"/>
          <w:szCs w:val="24"/>
        </w:rPr>
        <w:t>бакалавриата</w:t>
      </w:r>
      <w:proofErr w:type="spellEnd"/>
      <w:r w:rsidRPr="008C2EEE">
        <w:rPr>
          <w:rFonts w:ascii="Times New Roman" w:hAnsi="Times New Roman" w:cs="Times New Roman"/>
          <w:sz w:val="24"/>
          <w:szCs w:val="24"/>
        </w:rPr>
        <w:t>) / Е. А. Хромов. — Сургут</w:t>
      </w:r>
      <w:proofErr w:type="gramStart"/>
      <w:r w:rsidRPr="008C2EE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C2E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2EEE">
        <w:rPr>
          <w:rFonts w:ascii="Times New Roman" w:hAnsi="Times New Roman" w:cs="Times New Roman"/>
          <w:sz w:val="24"/>
          <w:szCs w:val="24"/>
        </w:rPr>
        <w:t>Сургутский</w:t>
      </w:r>
      <w:proofErr w:type="spellEnd"/>
      <w:r w:rsidRPr="008C2EEE">
        <w:rPr>
          <w:rFonts w:ascii="Times New Roman" w:hAnsi="Times New Roman" w:cs="Times New Roman"/>
          <w:sz w:val="24"/>
          <w:szCs w:val="24"/>
        </w:rPr>
        <w:t xml:space="preserve"> государственный педагогический университет, 2019. — 114 c. — ISBN 2227-8397. — Текст</w:t>
      </w:r>
      <w:proofErr w:type="gramStart"/>
      <w:r w:rsidRPr="008C2EE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C2EEE">
        <w:rPr>
          <w:rFonts w:ascii="Times New Roman" w:hAnsi="Times New Roman" w:cs="Times New Roman"/>
          <w:sz w:val="24"/>
          <w:szCs w:val="24"/>
        </w:rPr>
        <w:t xml:space="preserve"> электронный // Электронно-библиотечная система IPR BOOKS : [сайт]. — URL: http://www.iprbookshop.ru/89993.html (дата обращения: 27.01.2020). — Режим доступа: для </w:t>
      </w:r>
      <w:proofErr w:type="spellStart"/>
      <w:r w:rsidRPr="008C2EEE">
        <w:rPr>
          <w:rFonts w:ascii="Times New Roman" w:hAnsi="Times New Roman" w:cs="Times New Roman"/>
          <w:sz w:val="24"/>
          <w:szCs w:val="24"/>
        </w:rPr>
        <w:t>авторизир</w:t>
      </w:r>
      <w:proofErr w:type="spellEnd"/>
      <w:r w:rsidRPr="008C2EEE">
        <w:rPr>
          <w:rFonts w:ascii="Times New Roman" w:hAnsi="Times New Roman" w:cs="Times New Roman"/>
          <w:sz w:val="24"/>
          <w:szCs w:val="24"/>
        </w:rPr>
        <w:t>. пользователей</w:t>
      </w:r>
    </w:p>
    <w:p w:rsidR="00022097" w:rsidRPr="008C2EEE" w:rsidRDefault="00022097" w:rsidP="0002209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C2EEE">
        <w:rPr>
          <w:rFonts w:ascii="Times New Roman" w:hAnsi="Times New Roman" w:cs="Times New Roman"/>
          <w:sz w:val="24"/>
          <w:szCs w:val="24"/>
        </w:rPr>
        <w:t>Управление высшим учебным заведением [Текст] : учебник для системы доп. образования - повышения квалификации руководящих кадров вузов / под общ</w:t>
      </w:r>
      <w:proofErr w:type="gramStart"/>
      <w:r w:rsidRPr="008C2EE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C2EE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C2EEE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8C2EEE">
        <w:rPr>
          <w:rFonts w:ascii="Times New Roman" w:hAnsi="Times New Roman" w:cs="Times New Roman"/>
          <w:sz w:val="24"/>
          <w:szCs w:val="24"/>
        </w:rPr>
        <w:t xml:space="preserve">ед. С. Д. Резника, В. М. Филиппова. - 2-е изд., </w:t>
      </w:r>
      <w:proofErr w:type="spellStart"/>
      <w:r w:rsidRPr="008C2EEE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 w:rsidRPr="008C2EEE">
        <w:rPr>
          <w:rFonts w:ascii="Times New Roman" w:hAnsi="Times New Roman" w:cs="Times New Roman"/>
          <w:sz w:val="24"/>
          <w:szCs w:val="24"/>
        </w:rPr>
        <w:t>. - М.</w:t>
      </w:r>
      <w:proofErr w:type="gramStart"/>
      <w:r w:rsidRPr="008C2EE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C2EEE">
        <w:rPr>
          <w:rFonts w:ascii="Times New Roman" w:hAnsi="Times New Roman" w:cs="Times New Roman"/>
          <w:sz w:val="24"/>
          <w:szCs w:val="24"/>
        </w:rPr>
        <w:t xml:space="preserve"> ИНФРА-М, 2010. - 767,[1] с. - (Менеджмент в высшей школе). - </w:t>
      </w:r>
      <w:proofErr w:type="spellStart"/>
      <w:r w:rsidRPr="008C2EEE">
        <w:rPr>
          <w:rFonts w:ascii="Times New Roman" w:hAnsi="Times New Roman" w:cs="Times New Roman"/>
          <w:sz w:val="24"/>
          <w:szCs w:val="24"/>
        </w:rPr>
        <w:t>Библиогр</w:t>
      </w:r>
      <w:proofErr w:type="spellEnd"/>
      <w:r w:rsidRPr="008C2EEE">
        <w:rPr>
          <w:rFonts w:ascii="Times New Roman" w:hAnsi="Times New Roman" w:cs="Times New Roman"/>
          <w:sz w:val="24"/>
          <w:szCs w:val="24"/>
        </w:rPr>
        <w:t>.: с. 759-761. - ISBN 978-5-16-003722-6; 3 экз.</w:t>
      </w:r>
      <w:proofErr w:type="gramStart"/>
      <w:r w:rsidRPr="008C2EE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C2EEE">
        <w:rPr>
          <w:rFonts w:ascii="Times New Roman" w:hAnsi="Times New Roman" w:cs="Times New Roman"/>
          <w:sz w:val="24"/>
          <w:szCs w:val="24"/>
        </w:rPr>
        <w:t xml:space="preserve"> 540-00.</w:t>
      </w:r>
    </w:p>
    <w:p w:rsidR="00022097" w:rsidRPr="008C2EEE" w:rsidRDefault="00022097" w:rsidP="0002209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C2EEE">
        <w:rPr>
          <w:rFonts w:ascii="Times New Roman" w:hAnsi="Times New Roman" w:cs="Times New Roman"/>
          <w:sz w:val="24"/>
          <w:szCs w:val="24"/>
        </w:rPr>
        <w:t>Менеджмент, маркетинг и экономика образования [Текст] : учеб</w:t>
      </w:r>
      <w:proofErr w:type="gramStart"/>
      <w:r w:rsidRPr="008C2EE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C2EE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C2EEE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8C2EEE">
        <w:rPr>
          <w:rFonts w:ascii="Times New Roman" w:hAnsi="Times New Roman" w:cs="Times New Roman"/>
          <w:sz w:val="24"/>
          <w:szCs w:val="24"/>
        </w:rPr>
        <w:t xml:space="preserve">особие для системы повышения квалификации и </w:t>
      </w:r>
      <w:proofErr w:type="spellStart"/>
      <w:r w:rsidRPr="008C2EEE">
        <w:rPr>
          <w:rFonts w:ascii="Times New Roman" w:hAnsi="Times New Roman" w:cs="Times New Roman"/>
          <w:sz w:val="24"/>
          <w:szCs w:val="24"/>
        </w:rPr>
        <w:t>переподгот</w:t>
      </w:r>
      <w:proofErr w:type="spellEnd"/>
      <w:r w:rsidRPr="008C2EE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C2EEE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8C2EEE">
        <w:rPr>
          <w:rFonts w:ascii="Times New Roman" w:hAnsi="Times New Roman" w:cs="Times New Roman"/>
          <w:sz w:val="24"/>
          <w:szCs w:val="24"/>
        </w:rPr>
        <w:t xml:space="preserve">. работников / [под ред. А. П. Егоршина, Н. Д. Никандрова]. - [2-е изд., </w:t>
      </w:r>
      <w:proofErr w:type="spellStart"/>
      <w:r w:rsidRPr="008C2EEE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 w:rsidRPr="008C2EEE">
        <w:rPr>
          <w:rFonts w:ascii="Times New Roman" w:hAnsi="Times New Roman" w:cs="Times New Roman"/>
          <w:sz w:val="24"/>
          <w:szCs w:val="24"/>
        </w:rPr>
        <w:t>.]. - Н. Новгород</w:t>
      </w:r>
      <w:proofErr w:type="gramStart"/>
      <w:r w:rsidRPr="008C2EE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C2EEE">
        <w:rPr>
          <w:rFonts w:ascii="Times New Roman" w:hAnsi="Times New Roman" w:cs="Times New Roman"/>
          <w:sz w:val="24"/>
          <w:szCs w:val="24"/>
        </w:rPr>
        <w:t xml:space="preserve"> НИМБ, 2004. - 525 с. : ил</w:t>
      </w:r>
      <w:proofErr w:type="gramStart"/>
      <w:r w:rsidRPr="008C2EEE"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 w:rsidRPr="008C2EEE">
        <w:rPr>
          <w:rFonts w:ascii="Times New Roman" w:hAnsi="Times New Roman" w:cs="Times New Roman"/>
          <w:sz w:val="24"/>
          <w:szCs w:val="24"/>
        </w:rPr>
        <w:t xml:space="preserve">табл. - (Высшее образование). - </w:t>
      </w:r>
      <w:proofErr w:type="spellStart"/>
      <w:r w:rsidRPr="008C2EEE">
        <w:rPr>
          <w:rFonts w:ascii="Times New Roman" w:hAnsi="Times New Roman" w:cs="Times New Roman"/>
          <w:sz w:val="24"/>
          <w:szCs w:val="24"/>
        </w:rPr>
        <w:t>Библиогр</w:t>
      </w:r>
      <w:proofErr w:type="spellEnd"/>
      <w:r w:rsidRPr="008C2EEE">
        <w:rPr>
          <w:rFonts w:ascii="Times New Roman" w:hAnsi="Times New Roman" w:cs="Times New Roman"/>
          <w:sz w:val="24"/>
          <w:szCs w:val="24"/>
        </w:rPr>
        <w:t>.: с. 514-518 (108 назв.). - ISBN 5-901335-18-X; 52 экз.</w:t>
      </w:r>
      <w:proofErr w:type="gramStart"/>
      <w:r w:rsidRPr="008C2EE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C2EEE">
        <w:rPr>
          <w:rFonts w:ascii="Times New Roman" w:hAnsi="Times New Roman" w:cs="Times New Roman"/>
          <w:sz w:val="24"/>
          <w:szCs w:val="24"/>
        </w:rPr>
        <w:t xml:space="preserve"> 183-40.</w:t>
      </w:r>
    </w:p>
    <w:sectPr w:rsidR="00022097" w:rsidRPr="008C2E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13549"/>
    <w:multiLevelType w:val="hybridMultilevel"/>
    <w:tmpl w:val="5F9C8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097"/>
    <w:rsid w:val="00022097"/>
    <w:rsid w:val="008C2EEE"/>
    <w:rsid w:val="00A16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20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20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242</Words>
  <Characters>1384</Characters>
  <Application>Microsoft Office Word</Application>
  <DocSecurity>0</DocSecurity>
  <Lines>11</Lines>
  <Paragraphs>3</Paragraphs>
  <ScaleCrop>false</ScaleCrop>
  <Company/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2</cp:revision>
  <dcterms:created xsi:type="dcterms:W3CDTF">2020-02-12T05:35:00Z</dcterms:created>
  <dcterms:modified xsi:type="dcterms:W3CDTF">2022-02-21T18:53:00Z</dcterms:modified>
</cp:coreProperties>
</file>