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F77" w:rsidRDefault="00A85F77" w:rsidP="00A85F77">
      <w:pPr>
        <w:rPr>
          <w:b/>
          <w:i/>
          <w:sz w:val="28"/>
          <w:szCs w:val="28"/>
        </w:rPr>
      </w:pPr>
      <w:r>
        <w:rPr>
          <w:b/>
          <w:i/>
          <w:sz w:val="28"/>
          <w:szCs w:val="28"/>
        </w:rPr>
        <w:t>Задание по теме: ознакомиться с конспектом лекции, ответить на вопросы для рассмотрения.</w:t>
      </w:r>
    </w:p>
    <w:p w:rsidR="00DA0647" w:rsidRDefault="00DA0647" w:rsidP="00FE061A">
      <w:pPr>
        <w:spacing w:line="360" w:lineRule="auto"/>
        <w:rPr>
          <w:sz w:val="28"/>
          <w:szCs w:val="28"/>
        </w:rPr>
      </w:pPr>
    </w:p>
    <w:p w:rsidR="00A85F77" w:rsidRPr="003810AF" w:rsidRDefault="00A85F77" w:rsidP="00FE061A">
      <w:pPr>
        <w:spacing w:line="360" w:lineRule="auto"/>
        <w:rPr>
          <w:sz w:val="28"/>
          <w:szCs w:val="28"/>
        </w:rPr>
      </w:pPr>
    </w:p>
    <w:p w:rsidR="00DA0647" w:rsidRDefault="00D413B2" w:rsidP="00FE061A">
      <w:pPr>
        <w:spacing w:line="360" w:lineRule="auto"/>
        <w:ind w:firstLine="708"/>
        <w:rPr>
          <w:b/>
          <w:bCs/>
          <w:color w:val="000000"/>
          <w:sz w:val="28"/>
          <w:szCs w:val="28"/>
        </w:rPr>
      </w:pPr>
      <w:r>
        <w:rPr>
          <w:b/>
          <w:bCs/>
          <w:color w:val="000000"/>
          <w:sz w:val="28"/>
          <w:szCs w:val="28"/>
        </w:rPr>
        <w:t xml:space="preserve">Тема 6. </w:t>
      </w:r>
      <w:r w:rsidR="00DA0647" w:rsidRPr="003810AF">
        <w:rPr>
          <w:b/>
          <w:bCs/>
          <w:color w:val="000000"/>
          <w:sz w:val="28"/>
          <w:szCs w:val="28"/>
        </w:rPr>
        <w:t>Управление производственной программой предприятия</w:t>
      </w:r>
    </w:p>
    <w:p w:rsidR="008573A2" w:rsidRPr="003810AF" w:rsidRDefault="008573A2" w:rsidP="00FE061A">
      <w:pPr>
        <w:spacing w:line="360" w:lineRule="auto"/>
        <w:ind w:firstLine="708"/>
        <w:rPr>
          <w:sz w:val="28"/>
          <w:szCs w:val="28"/>
        </w:rPr>
      </w:pPr>
      <w:r>
        <w:rPr>
          <w:b/>
          <w:bCs/>
          <w:color w:val="000000"/>
          <w:sz w:val="28"/>
          <w:szCs w:val="28"/>
        </w:rPr>
        <w:t xml:space="preserve">План. </w:t>
      </w:r>
    </w:p>
    <w:p w:rsidR="00DA0647" w:rsidRPr="003810AF" w:rsidRDefault="00DA0647" w:rsidP="00FE061A">
      <w:pPr>
        <w:shd w:val="clear" w:color="auto" w:fill="FFFFFF"/>
        <w:spacing w:line="360" w:lineRule="auto"/>
        <w:ind w:firstLine="720"/>
        <w:jc w:val="both"/>
        <w:rPr>
          <w:b/>
          <w:bCs/>
          <w:color w:val="000000"/>
          <w:sz w:val="28"/>
          <w:szCs w:val="28"/>
        </w:rPr>
      </w:pPr>
      <w:r w:rsidRPr="003810AF">
        <w:rPr>
          <w:b/>
          <w:bCs/>
          <w:color w:val="000000"/>
          <w:sz w:val="28"/>
          <w:szCs w:val="28"/>
        </w:rPr>
        <w:t>1. Показатели измерения производственной программы предприятия.</w:t>
      </w:r>
    </w:p>
    <w:p w:rsidR="00DA0647" w:rsidRPr="003810AF" w:rsidRDefault="00DA0647" w:rsidP="00FE061A">
      <w:pPr>
        <w:shd w:val="clear" w:color="auto" w:fill="FFFFFF"/>
        <w:spacing w:line="360" w:lineRule="auto"/>
        <w:ind w:left="48" w:firstLine="672"/>
        <w:jc w:val="both"/>
        <w:rPr>
          <w:b/>
          <w:sz w:val="28"/>
          <w:szCs w:val="28"/>
        </w:rPr>
      </w:pPr>
      <w:r w:rsidRPr="003810AF">
        <w:rPr>
          <w:b/>
          <w:sz w:val="28"/>
          <w:szCs w:val="28"/>
        </w:rPr>
        <w:t>2. Планирование производственной программы</w:t>
      </w:r>
    </w:p>
    <w:p w:rsidR="00DA0647" w:rsidRPr="003810AF" w:rsidRDefault="00DA0647" w:rsidP="00FE061A">
      <w:pPr>
        <w:shd w:val="clear" w:color="auto" w:fill="FFFFFF"/>
        <w:spacing w:line="360" w:lineRule="auto"/>
        <w:ind w:firstLine="720"/>
        <w:jc w:val="both"/>
        <w:rPr>
          <w:b/>
          <w:sz w:val="28"/>
          <w:szCs w:val="28"/>
        </w:rPr>
      </w:pPr>
    </w:p>
    <w:p w:rsidR="00DA0647" w:rsidRPr="003810AF" w:rsidRDefault="00DA0647" w:rsidP="00FE061A">
      <w:pPr>
        <w:shd w:val="clear" w:color="auto" w:fill="FFFFFF"/>
        <w:spacing w:line="360" w:lineRule="auto"/>
        <w:ind w:firstLine="720"/>
        <w:jc w:val="both"/>
        <w:rPr>
          <w:b/>
          <w:bCs/>
          <w:color w:val="000000"/>
          <w:sz w:val="28"/>
          <w:szCs w:val="28"/>
        </w:rPr>
      </w:pPr>
      <w:r w:rsidRPr="003810AF">
        <w:rPr>
          <w:b/>
          <w:bCs/>
          <w:color w:val="000000"/>
          <w:sz w:val="28"/>
          <w:szCs w:val="28"/>
        </w:rPr>
        <w:t>1. Показатели измерения производственной программы предприятия.</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Производственной программой предприятия называется план производства продукции по объему, номенклатуре, качеству, стоимости и срокам производства продукции.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Производственная программа разрабатывается в целом по предприятию и в разрезе производственных подразделений с разбивкой по объемам, срокам, качеству, номенклатуре с учетом конкретных сроков выполнения заказов и конкретных требований клиентов.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Составлению производственной программы предшествует формирование портфеля заказов. Планирование всех ресурсов предприятия является производным от производственной программы. (определяются производственные ресурсы необходимые для выполнения плана производства: необходимая численность работников и их квалификация, затраты сырья, материалов, топлива и энергии, состав и количество необходимого оборудования, финансовые ресурсы и степень эффективности производства (себестоимость продукции, рентабельность</w:t>
      </w:r>
      <w:proofErr w:type="gramStart"/>
      <w:r w:rsidRPr="003810AF">
        <w:rPr>
          <w:bCs/>
          <w:color w:val="000000"/>
          <w:sz w:val="28"/>
          <w:szCs w:val="28"/>
        </w:rPr>
        <w:t xml:space="preserve"> ,</w:t>
      </w:r>
      <w:proofErr w:type="gramEnd"/>
      <w:r w:rsidRPr="003810AF">
        <w:rPr>
          <w:bCs/>
          <w:color w:val="000000"/>
          <w:sz w:val="28"/>
          <w:szCs w:val="28"/>
        </w:rPr>
        <w:t xml:space="preserve"> прибыль, оборачиваемость и др.)</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Содержание производственной программы определяется стратегическими целями предприятия в планируемом периоде. При составлении производственной программы предприятие руководствуется </w:t>
      </w:r>
      <w:r w:rsidRPr="003810AF">
        <w:rPr>
          <w:bCs/>
          <w:color w:val="000000"/>
          <w:sz w:val="28"/>
          <w:szCs w:val="28"/>
        </w:rPr>
        <w:lastRenderedPageBreak/>
        <w:t xml:space="preserve">данными маркетинговых исследований рынка, величиной государственного заказа, уже сформированным портфелем заказов, а также существующими ограничениями по всем видам ресурсов.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При разработке производственной программы предусматриваются следующие разделы: план производства продукции в натуральном выражении и план производства продукции в стоимостном выражении.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Трудовые измерители (часы и минуты рабочего времени) применяются во внутрипроизводственном планировании: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1. для оценки трудоемкости единицы продукции и </w:t>
      </w:r>
      <w:r w:rsidR="00B83708">
        <w:rPr>
          <w:bCs/>
          <w:color w:val="000000"/>
          <w:sz w:val="28"/>
          <w:szCs w:val="28"/>
        </w:rPr>
        <w:t>всей производственной программы,</w:t>
      </w:r>
      <w:r w:rsidRPr="003810AF">
        <w:rPr>
          <w:bCs/>
          <w:color w:val="000000"/>
          <w:sz w:val="28"/>
          <w:szCs w:val="28"/>
        </w:rPr>
        <w:t xml:space="preserve">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2. для разработки баланса рабочего времени по рабочим места</w:t>
      </w:r>
      <w:r w:rsidR="00B83708">
        <w:rPr>
          <w:bCs/>
          <w:color w:val="000000"/>
          <w:sz w:val="28"/>
          <w:szCs w:val="28"/>
        </w:rPr>
        <w:t>м и подразделениям предприятия,</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3. для п</w:t>
      </w:r>
      <w:r w:rsidR="00B83708">
        <w:rPr>
          <w:bCs/>
          <w:color w:val="000000"/>
          <w:sz w:val="28"/>
          <w:szCs w:val="28"/>
        </w:rPr>
        <w:t>ланирования численности рабочих</w:t>
      </w:r>
      <w:r w:rsidRPr="003810AF">
        <w:rPr>
          <w:bCs/>
          <w:color w:val="000000"/>
          <w:sz w:val="28"/>
          <w:szCs w:val="28"/>
        </w:rPr>
        <w:t xml:space="preserve"> и требуемых единиц основных фондов.</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В практике планирования плана производства продукции в натуральном выражении используют </w:t>
      </w:r>
      <w:r w:rsidRPr="003810AF">
        <w:rPr>
          <w:bCs/>
          <w:color w:val="000000"/>
          <w:sz w:val="28"/>
          <w:szCs w:val="28"/>
          <w:u w:val="single"/>
        </w:rPr>
        <w:t>натуральные и условно-натуральные единицы измерения</w:t>
      </w:r>
      <w:r w:rsidRPr="003810AF">
        <w:rPr>
          <w:bCs/>
          <w:color w:val="000000"/>
          <w:sz w:val="28"/>
          <w:szCs w:val="28"/>
        </w:rPr>
        <w:t xml:space="preserve">. Характер </w:t>
      </w:r>
      <w:r w:rsidRPr="003810AF">
        <w:rPr>
          <w:bCs/>
          <w:color w:val="000000"/>
          <w:sz w:val="28"/>
          <w:szCs w:val="28"/>
          <w:u w:val="single"/>
        </w:rPr>
        <w:t>натуральных</w:t>
      </w:r>
      <w:r w:rsidRPr="003810AF">
        <w:rPr>
          <w:bCs/>
          <w:color w:val="000000"/>
          <w:sz w:val="28"/>
          <w:szCs w:val="28"/>
        </w:rPr>
        <w:t xml:space="preserve"> показателей зависит от специфики выпускаемой продукции (тонна, киловатт-час, кубический метр). В некоторых случаях одного натурального показателя недостаточно для полной характеристики физического объема и потребительной стоимости продукции. В этих случаях используют двойные показатели измерения продукции (производство бумаги в тоннах и квадратных метрах, производство труб – тоннах и метрах).  </w:t>
      </w:r>
      <w:r w:rsidRPr="003810AF">
        <w:rPr>
          <w:bCs/>
          <w:color w:val="000000"/>
          <w:sz w:val="28"/>
          <w:szCs w:val="28"/>
          <w:u w:val="single"/>
        </w:rPr>
        <w:t>Условно-натуральные единицы</w:t>
      </w:r>
      <w:r w:rsidRPr="003810AF">
        <w:rPr>
          <w:bCs/>
          <w:color w:val="000000"/>
          <w:sz w:val="28"/>
          <w:szCs w:val="28"/>
        </w:rPr>
        <w:t xml:space="preserve"> применяются в тех случаях, когда выпускаемая продукция (например</w:t>
      </w:r>
      <w:r w:rsidR="00B83708">
        <w:rPr>
          <w:bCs/>
          <w:color w:val="000000"/>
          <w:sz w:val="28"/>
          <w:szCs w:val="28"/>
        </w:rPr>
        <w:t>,</w:t>
      </w:r>
      <w:r w:rsidRPr="003810AF">
        <w:rPr>
          <w:bCs/>
          <w:color w:val="000000"/>
          <w:sz w:val="28"/>
          <w:szCs w:val="28"/>
        </w:rPr>
        <w:t xml:space="preserve"> машины и механизмы) неодинакова по мощности, производительности. Так уголь может иметь различную  калорийность, стеновые материалы – блоки, кирпичи – различный объем. Поэтому планирование добычи угля осуществляется  в условных тоннах, производство кирпича – штуки условного кирпича. </w:t>
      </w:r>
      <w:r w:rsidRPr="003810AF">
        <w:rPr>
          <w:bCs/>
          <w:color w:val="000000"/>
          <w:sz w:val="28"/>
          <w:szCs w:val="28"/>
          <w:u w:val="single"/>
        </w:rPr>
        <w:t>Условно-приведенные</w:t>
      </w:r>
      <w:r w:rsidRPr="003810AF">
        <w:rPr>
          <w:bCs/>
          <w:color w:val="000000"/>
          <w:sz w:val="28"/>
          <w:szCs w:val="28"/>
        </w:rPr>
        <w:t xml:space="preserve">  единицы (в пересчете на процент действующего вещества) применяются в тех случаях, когда одинаковые по </w:t>
      </w:r>
      <w:r w:rsidRPr="003810AF">
        <w:rPr>
          <w:bCs/>
          <w:color w:val="000000"/>
          <w:sz w:val="28"/>
          <w:szCs w:val="28"/>
        </w:rPr>
        <w:lastRenderedPageBreak/>
        <w:t>назначению виды продукции имеют различную потребительную стоимость: спирт 100 %-</w:t>
      </w:r>
      <w:proofErr w:type="gramStart"/>
      <w:r w:rsidRPr="003810AF">
        <w:rPr>
          <w:bCs/>
          <w:color w:val="000000"/>
          <w:sz w:val="28"/>
          <w:szCs w:val="28"/>
        </w:rPr>
        <w:t>ой</w:t>
      </w:r>
      <w:proofErr w:type="gramEnd"/>
      <w:r w:rsidRPr="003810AF">
        <w:rPr>
          <w:bCs/>
          <w:color w:val="000000"/>
          <w:sz w:val="28"/>
          <w:szCs w:val="28"/>
        </w:rPr>
        <w:t xml:space="preserve"> крепости, сода каустическая с содержанием 92% едкого натра, минеральные удобрения в пересчете на процент действующего вещества (азота, фосфора, калия) и др.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Использование натуральных и условно-натуральных единиц измерения не позволяет определить общий объем производства, темпы его роста и структуру. Поэтому используют оценку производства продукции в стоимостном выражении. </w:t>
      </w:r>
      <w:r w:rsidRPr="003810AF">
        <w:rPr>
          <w:bCs/>
          <w:color w:val="000000"/>
          <w:sz w:val="28"/>
          <w:szCs w:val="28"/>
          <w:u w:val="single"/>
        </w:rPr>
        <w:t xml:space="preserve">Стоимостным выражением производственной программы </w:t>
      </w:r>
      <w:r w:rsidRPr="003810AF">
        <w:rPr>
          <w:bCs/>
          <w:color w:val="000000"/>
          <w:sz w:val="28"/>
          <w:szCs w:val="28"/>
        </w:rPr>
        <w:t xml:space="preserve">являются объемы валовой, товарной, реализованной, чистой и условно-чистой продукции.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Важными стоимостными показателями, используемыми для определения объема промышленного производства, его структуры, темпов роста, производительности труда, фондоотдачи и других технико-экономических показателей деятельности предприятия, являются объем товарной и валовой продукции.</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Объем товарной продукции</w:t>
      </w:r>
      <w:r w:rsidRPr="003810AF">
        <w:rPr>
          <w:bCs/>
          <w:color w:val="000000"/>
          <w:sz w:val="28"/>
          <w:szCs w:val="28"/>
        </w:rPr>
        <w:t xml:space="preserve"> </w:t>
      </w:r>
      <w:proofErr w:type="gramStart"/>
      <w:r w:rsidRPr="003810AF">
        <w:rPr>
          <w:bCs/>
          <w:color w:val="000000"/>
          <w:sz w:val="28"/>
          <w:szCs w:val="28"/>
          <w:lang w:val="en-US"/>
        </w:rPr>
        <w:t>Q</w:t>
      </w:r>
      <w:proofErr w:type="spellStart"/>
      <w:proofErr w:type="gramEnd"/>
      <w:r w:rsidRPr="003810AF">
        <w:rPr>
          <w:bCs/>
          <w:color w:val="000000"/>
          <w:sz w:val="28"/>
          <w:szCs w:val="28"/>
          <w:vertAlign w:val="subscript"/>
        </w:rPr>
        <w:t>тов</w:t>
      </w:r>
      <w:proofErr w:type="spellEnd"/>
      <w:r w:rsidRPr="003810AF">
        <w:rPr>
          <w:bCs/>
          <w:color w:val="000000"/>
          <w:sz w:val="28"/>
          <w:szCs w:val="28"/>
        </w:rPr>
        <w:t xml:space="preserve"> – это стоимость: готовых изделий, произведенных в текущем периоде и предназначенных для реализации; полуфабрикатов собственной выработки; продукции вспомогательных и подсобных производств, предназначенной к отпуску на сторону; стоимость работ промышленного характера, выполненных по заказам со стороны. Данный </w:t>
      </w:r>
      <w:proofErr w:type="gramStart"/>
      <w:r w:rsidRPr="003810AF">
        <w:rPr>
          <w:bCs/>
          <w:color w:val="000000"/>
          <w:sz w:val="28"/>
          <w:szCs w:val="28"/>
        </w:rPr>
        <w:t>стоимостной</w:t>
      </w:r>
      <w:proofErr w:type="gramEnd"/>
      <w:r w:rsidRPr="003810AF">
        <w:rPr>
          <w:bCs/>
          <w:color w:val="000000"/>
          <w:sz w:val="28"/>
          <w:szCs w:val="28"/>
        </w:rPr>
        <w:t xml:space="preserve"> показатель не учитывает динамику незавершенного производства. Товарная продукция чаще всего определяется в действующих ценах, поэтому данные за различные периоды времени несопоставимы</w:t>
      </w:r>
      <w:proofErr w:type="gramStart"/>
      <w:r w:rsidRPr="003810AF">
        <w:rPr>
          <w:bCs/>
          <w:color w:val="000000"/>
          <w:sz w:val="28"/>
          <w:szCs w:val="28"/>
        </w:rPr>
        <w:t>.</w:t>
      </w:r>
      <w:proofErr w:type="gramEnd"/>
      <w:r w:rsidRPr="003810AF">
        <w:rPr>
          <w:bCs/>
          <w:color w:val="000000"/>
          <w:sz w:val="28"/>
          <w:szCs w:val="28"/>
        </w:rPr>
        <w:t xml:space="preserve"> (</w:t>
      </w:r>
      <w:proofErr w:type="gramStart"/>
      <w:r w:rsidRPr="003810AF">
        <w:rPr>
          <w:bCs/>
          <w:color w:val="000000"/>
          <w:sz w:val="28"/>
          <w:szCs w:val="28"/>
        </w:rPr>
        <w:t>и</w:t>
      </w:r>
      <w:proofErr w:type="gramEnd"/>
      <w:r w:rsidRPr="003810AF">
        <w:rPr>
          <w:bCs/>
          <w:color w:val="000000"/>
          <w:sz w:val="28"/>
          <w:szCs w:val="28"/>
        </w:rPr>
        <w:t xml:space="preserve">спользуют сопоставимые цены)   </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 xml:space="preserve">Объем валовой продукции </w:t>
      </w:r>
      <w:r w:rsidRPr="003810AF">
        <w:rPr>
          <w:bCs/>
          <w:color w:val="000000"/>
          <w:sz w:val="28"/>
          <w:szCs w:val="28"/>
        </w:rPr>
        <w:t xml:space="preserve">включает в себя весь объем работ намеченных к выполнению (или выполненных) в данном периоде с учетом незавершенного производства. Стоимость валовой продукции рассчитывается следующим образом: к стоимости товарной продукции за соответствующий период прибавляется стоимость остатков незавершенного производства на конец периода и вычитается  стоимость остатков </w:t>
      </w:r>
      <w:r w:rsidRPr="003810AF">
        <w:rPr>
          <w:bCs/>
          <w:color w:val="000000"/>
          <w:sz w:val="28"/>
          <w:szCs w:val="28"/>
        </w:rPr>
        <w:lastRenderedPageBreak/>
        <w:t xml:space="preserve">незавершенного производства на начало периода.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lang w:val="en-US"/>
        </w:rPr>
        <w:t>Q</w:t>
      </w:r>
      <w:r w:rsidRPr="003810AF">
        <w:rPr>
          <w:bCs/>
          <w:color w:val="000000"/>
          <w:sz w:val="28"/>
          <w:szCs w:val="28"/>
          <w:vertAlign w:val="subscript"/>
        </w:rPr>
        <w:t>вал</w:t>
      </w:r>
      <w:r w:rsidRPr="003810AF">
        <w:rPr>
          <w:bCs/>
          <w:color w:val="000000"/>
          <w:sz w:val="28"/>
          <w:szCs w:val="28"/>
        </w:rPr>
        <w:t xml:space="preserve"> = </w:t>
      </w:r>
      <w:r w:rsidRPr="003810AF">
        <w:rPr>
          <w:bCs/>
          <w:color w:val="000000"/>
          <w:sz w:val="28"/>
          <w:szCs w:val="28"/>
          <w:lang w:val="en-US"/>
        </w:rPr>
        <w:t>Q</w:t>
      </w:r>
      <w:proofErr w:type="spellStart"/>
      <w:r w:rsidRPr="003810AF">
        <w:rPr>
          <w:bCs/>
          <w:color w:val="000000"/>
          <w:sz w:val="28"/>
          <w:szCs w:val="28"/>
          <w:vertAlign w:val="subscript"/>
        </w:rPr>
        <w:t>тов</w:t>
      </w:r>
      <w:proofErr w:type="spellEnd"/>
      <w:r w:rsidRPr="003810AF">
        <w:rPr>
          <w:bCs/>
          <w:color w:val="000000"/>
          <w:sz w:val="28"/>
          <w:szCs w:val="28"/>
          <w:vertAlign w:val="subscript"/>
        </w:rPr>
        <w:t xml:space="preserve">   </w:t>
      </w:r>
      <w:r w:rsidRPr="003810AF">
        <w:rPr>
          <w:bCs/>
          <w:color w:val="000000"/>
          <w:sz w:val="28"/>
          <w:szCs w:val="28"/>
        </w:rPr>
        <w:t>+ (</w:t>
      </w:r>
      <w:proofErr w:type="spellStart"/>
      <w:r w:rsidRPr="003810AF">
        <w:rPr>
          <w:bCs/>
          <w:color w:val="000000"/>
          <w:sz w:val="28"/>
          <w:szCs w:val="28"/>
        </w:rPr>
        <w:t>НП</w:t>
      </w:r>
      <w:r w:rsidRPr="003810AF">
        <w:rPr>
          <w:bCs/>
          <w:color w:val="000000"/>
          <w:sz w:val="28"/>
          <w:szCs w:val="28"/>
          <w:vertAlign w:val="superscript"/>
        </w:rPr>
        <w:t>к</w:t>
      </w:r>
      <w:proofErr w:type="spellEnd"/>
      <w:r w:rsidRPr="003810AF">
        <w:rPr>
          <w:bCs/>
          <w:color w:val="000000"/>
          <w:sz w:val="28"/>
          <w:szCs w:val="28"/>
        </w:rPr>
        <w:t xml:space="preserve"> – </w:t>
      </w:r>
      <w:proofErr w:type="spellStart"/>
      <w:proofErr w:type="gramStart"/>
      <w:r w:rsidRPr="003810AF">
        <w:rPr>
          <w:bCs/>
          <w:color w:val="000000"/>
          <w:sz w:val="28"/>
          <w:szCs w:val="28"/>
        </w:rPr>
        <w:t>НП</w:t>
      </w:r>
      <w:r w:rsidRPr="003810AF">
        <w:rPr>
          <w:bCs/>
          <w:color w:val="000000"/>
          <w:sz w:val="28"/>
          <w:szCs w:val="28"/>
          <w:vertAlign w:val="superscript"/>
        </w:rPr>
        <w:t>н</w:t>
      </w:r>
      <w:proofErr w:type="spellEnd"/>
      <w:r w:rsidRPr="003810AF">
        <w:rPr>
          <w:bCs/>
          <w:color w:val="000000"/>
          <w:sz w:val="28"/>
          <w:szCs w:val="28"/>
        </w:rPr>
        <w:t xml:space="preserve"> )</w:t>
      </w:r>
      <w:proofErr w:type="gramEnd"/>
      <w:r w:rsidRPr="003810AF">
        <w:rPr>
          <w:bCs/>
          <w:color w:val="000000"/>
          <w:sz w:val="28"/>
          <w:szCs w:val="28"/>
        </w:rPr>
        <w:t xml:space="preserve">,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Где </w:t>
      </w:r>
      <w:proofErr w:type="gramStart"/>
      <w:r w:rsidRPr="003810AF">
        <w:rPr>
          <w:bCs/>
          <w:color w:val="000000"/>
          <w:sz w:val="28"/>
          <w:szCs w:val="28"/>
          <w:lang w:val="en-US"/>
        </w:rPr>
        <w:t>Q</w:t>
      </w:r>
      <w:proofErr w:type="gramEnd"/>
      <w:r w:rsidRPr="003810AF">
        <w:rPr>
          <w:bCs/>
          <w:color w:val="000000"/>
          <w:sz w:val="28"/>
          <w:szCs w:val="28"/>
          <w:vertAlign w:val="subscript"/>
        </w:rPr>
        <w:t>вал</w:t>
      </w:r>
      <w:r w:rsidRPr="003810AF">
        <w:rPr>
          <w:bCs/>
          <w:color w:val="000000"/>
          <w:sz w:val="28"/>
          <w:szCs w:val="28"/>
        </w:rPr>
        <w:t xml:space="preserve"> - стоимость валовой продукции,</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lang w:val="en-US"/>
        </w:rPr>
        <w:t>Q</w:t>
      </w:r>
      <w:proofErr w:type="spellStart"/>
      <w:r w:rsidRPr="003810AF">
        <w:rPr>
          <w:bCs/>
          <w:color w:val="000000"/>
          <w:sz w:val="28"/>
          <w:szCs w:val="28"/>
          <w:vertAlign w:val="subscript"/>
        </w:rPr>
        <w:t>тов</w:t>
      </w:r>
      <w:proofErr w:type="spellEnd"/>
      <w:r w:rsidRPr="003810AF">
        <w:rPr>
          <w:bCs/>
          <w:color w:val="000000"/>
          <w:sz w:val="28"/>
          <w:szCs w:val="28"/>
        </w:rPr>
        <w:t xml:space="preserve"> - стоимость товарной продукции,</w:t>
      </w:r>
    </w:p>
    <w:p w:rsidR="00DA0647" w:rsidRPr="003810AF" w:rsidRDefault="00DA0647" w:rsidP="00FE061A">
      <w:pPr>
        <w:shd w:val="clear" w:color="auto" w:fill="FFFFFF"/>
        <w:spacing w:line="360" w:lineRule="auto"/>
        <w:ind w:firstLine="720"/>
        <w:jc w:val="both"/>
        <w:rPr>
          <w:bCs/>
          <w:color w:val="000000"/>
          <w:sz w:val="28"/>
          <w:szCs w:val="28"/>
        </w:rPr>
      </w:pPr>
      <w:proofErr w:type="spellStart"/>
      <w:r w:rsidRPr="003810AF">
        <w:rPr>
          <w:bCs/>
          <w:color w:val="000000"/>
          <w:sz w:val="28"/>
          <w:szCs w:val="28"/>
        </w:rPr>
        <w:t>НП</w:t>
      </w:r>
      <w:proofErr w:type="gramStart"/>
      <w:r w:rsidRPr="003810AF">
        <w:rPr>
          <w:bCs/>
          <w:color w:val="000000"/>
          <w:sz w:val="28"/>
          <w:szCs w:val="28"/>
          <w:vertAlign w:val="superscript"/>
        </w:rPr>
        <w:t>к</w:t>
      </w:r>
      <w:proofErr w:type="spellEnd"/>
      <w:r w:rsidRPr="003810AF">
        <w:rPr>
          <w:bCs/>
          <w:color w:val="000000"/>
          <w:sz w:val="28"/>
          <w:szCs w:val="28"/>
        </w:rPr>
        <w:t>-</w:t>
      </w:r>
      <w:proofErr w:type="gramEnd"/>
      <w:r w:rsidRPr="003810AF">
        <w:rPr>
          <w:bCs/>
          <w:color w:val="000000"/>
          <w:sz w:val="28"/>
          <w:szCs w:val="28"/>
        </w:rPr>
        <w:t xml:space="preserve"> стоимость остатков незавершенного производства на конец периода,</w:t>
      </w:r>
    </w:p>
    <w:p w:rsidR="00DA0647" w:rsidRPr="003810AF" w:rsidRDefault="00DA0647" w:rsidP="00FE061A">
      <w:pPr>
        <w:shd w:val="clear" w:color="auto" w:fill="FFFFFF"/>
        <w:spacing w:line="360" w:lineRule="auto"/>
        <w:ind w:firstLine="720"/>
        <w:jc w:val="both"/>
        <w:rPr>
          <w:bCs/>
          <w:color w:val="000000"/>
          <w:sz w:val="28"/>
          <w:szCs w:val="28"/>
        </w:rPr>
      </w:pPr>
      <w:proofErr w:type="spellStart"/>
      <w:r w:rsidRPr="003810AF">
        <w:rPr>
          <w:bCs/>
          <w:color w:val="000000"/>
          <w:sz w:val="28"/>
          <w:szCs w:val="28"/>
        </w:rPr>
        <w:t>НП</w:t>
      </w:r>
      <w:r w:rsidRPr="003810AF">
        <w:rPr>
          <w:bCs/>
          <w:color w:val="000000"/>
          <w:sz w:val="28"/>
          <w:szCs w:val="28"/>
          <w:vertAlign w:val="superscript"/>
        </w:rPr>
        <w:t>н</w:t>
      </w:r>
      <w:proofErr w:type="spellEnd"/>
      <w:r w:rsidRPr="003810AF">
        <w:rPr>
          <w:bCs/>
          <w:color w:val="000000"/>
          <w:sz w:val="28"/>
          <w:szCs w:val="28"/>
        </w:rPr>
        <w:t xml:space="preserve"> - стоимость остатков незавершенного производства на начало периода.   </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 xml:space="preserve">Объем чистой продукции. Чистая продукция - </w:t>
      </w:r>
      <w:r w:rsidRPr="003810AF">
        <w:rPr>
          <w:bCs/>
          <w:color w:val="000000"/>
          <w:sz w:val="28"/>
          <w:szCs w:val="28"/>
        </w:rPr>
        <w:t>это вновь созданная стоимость на предприятии. В нее входят оплата труда, вошедшая в стоимость товара в виде начислений и налога на заработную плату, а также прибыль</w:t>
      </w:r>
      <w:proofErr w:type="gramStart"/>
      <w:r w:rsidRPr="003810AF">
        <w:rPr>
          <w:bCs/>
          <w:color w:val="000000"/>
          <w:sz w:val="28"/>
          <w:szCs w:val="28"/>
        </w:rPr>
        <w:t>.</w:t>
      </w:r>
      <w:proofErr w:type="gramEnd"/>
      <w:r w:rsidRPr="003810AF">
        <w:rPr>
          <w:b/>
          <w:bCs/>
          <w:color w:val="000000"/>
          <w:sz w:val="28"/>
          <w:szCs w:val="28"/>
        </w:rPr>
        <w:t xml:space="preserve"> (</w:t>
      </w:r>
      <w:proofErr w:type="gramStart"/>
      <w:r w:rsidRPr="003810AF">
        <w:rPr>
          <w:bCs/>
          <w:color w:val="000000"/>
          <w:sz w:val="28"/>
          <w:szCs w:val="28"/>
        </w:rPr>
        <w:t>м</w:t>
      </w:r>
      <w:proofErr w:type="gramEnd"/>
      <w:r w:rsidRPr="003810AF">
        <w:rPr>
          <w:bCs/>
          <w:color w:val="000000"/>
          <w:sz w:val="28"/>
          <w:szCs w:val="28"/>
        </w:rPr>
        <w:t>ожет</w:t>
      </w:r>
      <w:r w:rsidRPr="003810AF">
        <w:rPr>
          <w:b/>
          <w:bCs/>
          <w:color w:val="000000"/>
          <w:sz w:val="28"/>
          <w:szCs w:val="28"/>
        </w:rPr>
        <w:t xml:space="preserve"> </w:t>
      </w:r>
      <w:r w:rsidRPr="003810AF">
        <w:rPr>
          <w:bCs/>
          <w:color w:val="000000"/>
          <w:sz w:val="28"/>
          <w:szCs w:val="28"/>
        </w:rPr>
        <w:t xml:space="preserve">быть определена как объем товарной продукции за вычетом амортизационных отчислений и материальных затрат). (то есть включает в себя заработную плату, начисления на заработную плату, прочие денежные расходы и прибыть) (вклад конкретного предприятия в создание стоимости).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Объем условно-чистой продукции</w:t>
      </w:r>
      <w:r w:rsidRPr="003810AF">
        <w:rPr>
          <w:bCs/>
          <w:color w:val="000000"/>
          <w:sz w:val="28"/>
          <w:szCs w:val="28"/>
        </w:rPr>
        <w:t xml:space="preserve"> – это вновь созданная стоимость, но с учетом амортизационных отчислений. Определяется как объем товарной продукции за вычетом материальных затрат, (стоимость чистой продукции увеличенной на сумму амортизации).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 xml:space="preserve">(Объем продаж </w:t>
      </w:r>
      <w:r w:rsidRPr="003810AF">
        <w:rPr>
          <w:bCs/>
          <w:color w:val="000000"/>
          <w:sz w:val="28"/>
          <w:szCs w:val="28"/>
        </w:rPr>
        <w:t xml:space="preserve">– это стоимость товаров и </w:t>
      </w:r>
      <w:proofErr w:type="gramStart"/>
      <w:r w:rsidRPr="003810AF">
        <w:rPr>
          <w:bCs/>
          <w:color w:val="000000"/>
          <w:sz w:val="28"/>
          <w:szCs w:val="28"/>
        </w:rPr>
        <w:t>услуг</w:t>
      </w:r>
      <w:proofErr w:type="gramEnd"/>
      <w:r w:rsidRPr="003810AF">
        <w:rPr>
          <w:bCs/>
          <w:color w:val="000000"/>
          <w:sz w:val="28"/>
          <w:szCs w:val="28"/>
        </w:rPr>
        <w:t xml:space="preserve"> произведенных и реализованных предприятием за определенный период времени).</w:t>
      </w:r>
    </w:p>
    <w:p w:rsidR="00DA0647" w:rsidRPr="003810AF" w:rsidRDefault="00DA0647" w:rsidP="00FE061A">
      <w:pPr>
        <w:shd w:val="clear" w:color="auto" w:fill="FFFFFF"/>
        <w:spacing w:line="360" w:lineRule="auto"/>
        <w:ind w:firstLine="720"/>
        <w:jc w:val="both"/>
        <w:rPr>
          <w:bCs/>
          <w:color w:val="000000"/>
          <w:sz w:val="28"/>
          <w:szCs w:val="28"/>
        </w:rPr>
      </w:pPr>
      <w:r w:rsidRPr="003810AF">
        <w:rPr>
          <w:b/>
          <w:bCs/>
          <w:color w:val="000000"/>
          <w:sz w:val="28"/>
          <w:szCs w:val="28"/>
        </w:rPr>
        <w:t xml:space="preserve">Объем реализованной продукции </w:t>
      </w:r>
      <w:r w:rsidRPr="003810AF">
        <w:rPr>
          <w:bCs/>
          <w:color w:val="000000"/>
          <w:sz w:val="28"/>
          <w:szCs w:val="28"/>
        </w:rPr>
        <w:t>определяется как стоимость (предназначенных к поставке) отгруженных и подлежащих оплате (в плановом периоде) готовых изделий, полуфабрикатов собственного производства, стоимость работ промышленного характера на сторону и т.п.</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lang w:val="en-US"/>
        </w:rPr>
        <w:t>Q</w:t>
      </w:r>
      <w:r w:rsidRPr="003810AF">
        <w:rPr>
          <w:bCs/>
          <w:color w:val="000000"/>
          <w:sz w:val="28"/>
          <w:szCs w:val="28"/>
          <w:vertAlign w:val="subscript"/>
        </w:rPr>
        <w:t>реал</w:t>
      </w:r>
      <w:r w:rsidRPr="003810AF">
        <w:rPr>
          <w:bCs/>
          <w:color w:val="000000"/>
          <w:sz w:val="28"/>
          <w:szCs w:val="28"/>
        </w:rPr>
        <w:t xml:space="preserve"> = </w:t>
      </w:r>
      <w:proofErr w:type="gramStart"/>
      <w:r w:rsidRPr="003810AF">
        <w:rPr>
          <w:bCs/>
          <w:color w:val="000000"/>
          <w:sz w:val="28"/>
          <w:szCs w:val="28"/>
          <w:lang w:val="en-US"/>
        </w:rPr>
        <w:t>Q</w:t>
      </w:r>
      <w:proofErr w:type="spellStart"/>
      <w:r w:rsidRPr="003810AF">
        <w:rPr>
          <w:bCs/>
          <w:color w:val="000000"/>
          <w:sz w:val="28"/>
          <w:szCs w:val="28"/>
          <w:vertAlign w:val="subscript"/>
        </w:rPr>
        <w:t>тов</w:t>
      </w:r>
      <w:proofErr w:type="spellEnd"/>
      <w:r w:rsidRPr="003810AF">
        <w:rPr>
          <w:bCs/>
          <w:color w:val="000000"/>
          <w:sz w:val="28"/>
          <w:szCs w:val="28"/>
        </w:rPr>
        <w:t xml:space="preserve">  +</w:t>
      </w:r>
      <w:proofErr w:type="gramEnd"/>
      <w:r w:rsidRPr="003810AF">
        <w:rPr>
          <w:bCs/>
          <w:color w:val="000000"/>
          <w:sz w:val="28"/>
          <w:szCs w:val="28"/>
        </w:rPr>
        <w:t xml:space="preserve"> О</w:t>
      </w:r>
      <w:r w:rsidRPr="003810AF">
        <w:rPr>
          <w:bCs/>
          <w:color w:val="000000"/>
          <w:sz w:val="28"/>
          <w:szCs w:val="28"/>
          <w:vertAlign w:val="superscript"/>
        </w:rPr>
        <w:t>н</w:t>
      </w:r>
      <w:r w:rsidRPr="003810AF">
        <w:rPr>
          <w:bCs/>
          <w:color w:val="000000"/>
          <w:sz w:val="28"/>
          <w:szCs w:val="28"/>
        </w:rPr>
        <w:t xml:space="preserve"> - О</w:t>
      </w:r>
      <w:r w:rsidRPr="003810AF">
        <w:rPr>
          <w:bCs/>
          <w:color w:val="000000"/>
          <w:sz w:val="28"/>
          <w:szCs w:val="28"/>
          <w:vertAlign w:val="superscript"/>
        </w:rPr>
        <w:t>к</w:t>
      </w:r>
      <w:r w:rsidRPr="003810AF">
        <w:rPr>
          <w:bCs/>
          <w:color w:val="000000"/>
          <w:sz w:val="28"/>
          <w:szCs w:val="28"/>
        </w:rPr>
        <w:t xml:space="preserve">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Где О</w:t>
      </w:r>
      <w:r w:rsidRPr="003810AF">
        <w:rPr>
          <w:bCs/>
          <w:color w:val="000000"/>
          <w:sz w:val="28"/>
          <w:szCs w:val="28"/>
          <w:vertAlign w:val="superscript"/>
        </w:rPr>
        <w:t>н</w:t>
      </w:r>
      <w:r w:rsidRPr="003810AF">
        <w:rPr>
          <w:bCs/>
          <w:color w:val="000000"/>
          <w:sz w:val="28"/>
          <w:szCs w:val="28"/>
        </w:rPr>
        <w:t xml:space="preserve"> – остатки нереализованной продукции на начало периода,</w:t>
      </w:r>
    </w:p>
    <w:p w:rsidR="00DA0647" w:rsidRPr="003810AF" w:rsidRDefault="00DA0647" w:rsidP="00FE061A">
      <w:pPr>
        <w:shd w:val="clear" w:color="auto" w:fill="FFFFFF"/>
        <w:spacing w:line="360" w:lineRule="auto"/>
        <w:ind w:firstLine="720"/>
        <w:jc w:val="both"/>
        <w:rPr>
          <w:bCs/>
          <w:color w:val="000000"/>
          <w:sz w:val="28"/>
          <w:szCs w:val="28"/>
        </w:rPr>
      </w:pPr>
      <w:proofErr w:type="gramStart"/>
      <w:r w:rsidRPr="003810AF">
        <w:rPr>
          <w:bCs/>
          <w:color w:val="000000"/>
          <w:sz w:val="28"/>
          <w:szCs w:val="28"/>
        </w:rPr>
        <w:t>О</w:t>
      </w:r>
      <w:r w:rsidRPr="003810AF">
        <w:rPr>
          <w:bCs/>
          <w:color w:val="000000"/>
          <w:sz w:val="28"/>
          <w:szCs w:val="28"/>
          <w:vertAlign w:val="superscript"/>
        </w:rPr>
        <w:t>к</w:t>
      </w:r>
      <w:proofErr w:type="gramEnd"/>
      <w:r w:rsidRPr="003810AF">
        <w:rPr>
          <w:bCs/>
          <w:color w:val="000000"/>
          <w:sz w:val="28"/>
          <w:szCs w:val="28"/>
        </w:rPr>
        <w:t xml:space="preserve"> -  остатки нереализованной продукции на конец периода.</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Объем реализованной и оплаченной продукции рассчитывается путем корректировки предыдущей формулы на изменение дебиторской </w:t>
      </w:r>
      <w:r w:rsidRPr="003810AF">
        <w:rPr>
          <w:bCs/>
          <w:color w:val="000000"/>
          <w:sz w:val="28"/>
          <w:szCs w:val="28"/>
        </w:rPr>
        <w:lastRenderedPageBreak/>
        <w:t xml:space="preserve">задолженности.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lang w:val="en-US"/>
        </w:rPr>
        <w:t>Q</w:t>
      </w:r>
      <w:r w:rsidRPr="003810AF">
        <w:rPr>
          <w:bCs/>
          <w:color w:val="000000"/>
          <w:sz w:val="28"/>
          <w:szCs w:val="28"/>
          <w:vertAlign w:val="subscript"/>
        </w:rPr>
        <w:t>реал</w:t>
      </w:r>
      <w:r w:rsidRPr="003810AF">
        <w:rPr>
          <w:bCs/>
          <w:color w:val="000000"/>
          <w:sz w:val="28"/>
          <w:szCs w:val="28"/>
        </w:rPr>
        <w:t xml:space="preserve"> = </w:t>
      </w:r>
      <w:proofErr w:type="gramStart"/>
      <w:r w:rsidRPr="003810AF">
        <w:rPr>
          <w:bCs/>
          <w:color w:val="000000"/>
          <w:sz w:val="28"/>
          <w:szCs w:val="28"/>
          <w:lang w:val="en-US"/>
        </w:rPr>
        <w:t>Q</w:t>
      </w:r>
      <w:proofErr w:type="spellStart"/>
      <w:r w:rsidRPr="003810AF">
        <w:rPr>
          <w:bCs/>
          <w:color w:val="000000"/>
          <w:sz w:val="28"/>
          <w:szCs w:val="28"/>
          <w:vertAlign w:val="subscript"/>
        </w:rPr>
        <w:t>тов</w:t>
      </w:r>
      <w:proofErr w:type="spellEnd"/>
      <w:r w:rsidRPr="003810AF">
        <w:rPr>
          <w:bCs/>
          <w:color w:val="000000"/>
          <w:sz w:val="28"/>
          <w:szCs w:val="28"/>
        </w:rPr>
        <w:t xml:space="preserve">  +</w:t>
      </w:r>
      <w:proofErr w:type="gramEnd"/>
      <w:r w:rsidRPr="003810AF">
        <w:rPr>
          <w:bCs/>
          <w:color w:val="000000"/>
          <w:sz w:val="28"/>
          <w:szCs w:val="28"/>
        </w:rPr>
        <w:t xml:space="preserve"> О</w:t>
      </w:r>
      <w:r w:rsidRPr="003810AF">
        <w:rPr>
          <w:bCs/>
          <w:color w:val="000000"/>
          <w:sz w:val="28"/>
          <w:szCs w:val="28"/>
          <w:vertAlign w:val="superscript"/>
        </w:rPr>
        <w:t>н</w:t>
      </w:r>
      <w:r w:rsidRPr="003810AF">
        <w:rPr>
          <w:bCs/>
          <w:color w:val="000000"/>
          <w:sz w:val="28"/>
          <w:szCs w:val="28"/>
        </w:rPr>
        <w:t xml:space="preserve"> - О</w:t>
      </w:r>
      <w:r w:rsidRPr="003810AF">
        <w:rPr>
          <w:bCs/>
          <w:color w:val="000000"/>
          <w:sz w:val="28"/>
          <w:szCs w:val="28"/>
          <w:vertAlign w:val="superscript"/>
        </w:rPr>
        <w:t>к</w:t>
      </w:r>
      <w:r w:rsidRPr="003810AF">
        <w:rPr>
          <w:bCs/>
          <w:color w:val="000000"/>
          <w:sz w:val="28"/>
          <w:szCs w:val="28"/>
        </w:rPr>
        <w:t xml:space="preserve"> + </w:t>
      </w:r>
      <w:proofErr w:type="spellStart"/>
      <w:r w:rsidRPr="003810AF">
        <w:rPr>
          <w:bCs/>
          <w:color w:val="000000"/>
          <w:sz w:val="28"/>
          <w:szCs w:val="28"/>
        </w:rPr>
        <w:t>ДЗ</w:t>
      </w:r>
      <w:r w:rsidRPr="003810AF">
        <w:rPr>
          <w:bCs/>
          <w:color w:val="000000"/>
          <w:sz w:val="28"/>
          <w:szCs w:val="28"/>
          <w:vertAlign w:val="superscript"/>
        </w:rPr>
        <w:t>н</w:t>
      </w:r>
      <w:proofErr w:type="spellEnd"/>
      <w:r w:rsidRPr="003810AF">
        <w:rPr>
          <w:bCs/>
          <w:color w:val="000000"/>
          <w:sz w:val="28"/>
          <w:szCs w:val="28"/>
          <w:vertAlign w:val="superscript"/>
        </w:rPr>
        <w:t xml:space="preserve"> </w:t>
      </w:r>
      <w:r w:rsidRPr="003810AF">
        <w:rPr>
          <w:bCs/>
          <w:color w:val="000000"/>
          <w:sz w:val="28"/>
          <w:szCs w:val="28"/>
        </w:rPr>
        <w:t xml:space="preserve"> - </w:t>
      </w:r>
      <w:proofErr w:type="spellStart"/>
      <w:r w:rsidRPr="003810AF">
        <w:rPr>
          <w:bCs/>
          <w:color w:val="000000"/>
          <w:sz w:val="28"/>
          <w:szCs w:val="28"/>
        </w:rPr>
        <w:t>ДЗ</w:t>
      </w:r>
      <w:r w:rsidRPr="003810AF">
        <w:rPr>
          <w:bCs/>
          <w:color w:val="000000"/>
          <w:sz w:val="28"/>
          <w:szCs w:val="28"/>
          <w:vertAlign w:val="superscript"/>
        </w:rPr>
        <w:t>к</w:t>
      </w:r>
      <w:proofErr w:type="spellEnd"/>
      <w:r w:rsidRPr="003810AF">
        <w:rPr>
          <w:bCs/>
          <w:color w:val="000000"/>
          <w:sz w:val="28"/>
          <w:szCs w:val="28"/>
        </w:rPr>
        <w:t xml:space="preserve"> ,</w:t>
      </w:r>
    </w:p>
    <w:p w:rsidR="00DA0647" w:rsidRPr="003810AF" w:rsidRDefault="00DA0647" w:rsidP="00FE061A">
      <w:pPr>
        <w:shd w:val="clear" w:color="auto" w:fill="FFFFFF"/>
        <w:spacing w:line="360" w:lineRule="auto"/>
        <w:ind w:firstLine="720"/>
        <w:jc w:val="both"/>
        <w:rPr>
          <w:bCs/>
          <w:color w:val="000000"/>
          <w:sz w:val="28"/>
          <w:szCs w:val="28"/>
        </w:rPr>
      </w:pPr>
      <w:r w:rsidRPr="003810AF">
        <w:rPr>
          <w:bCs/>
          <w:color w:val="000000"/>
          <w:sz w:val="28"/>
          <w:szCs w:val="28"/>
        </w:rPr>
        <w:t xml:space="preserve">Где </w:t>
      </w:r>
      <w:proofErr w:type="spellStart"/>
      <w:r w:rsidRPr="003810AF">
        <w:rPr>
          <w:bCs/>
          <w:color w:val="000000"/>
          <w:sz w:val="28"/>
          <w:szCs w:val="28"/>
        </w:rPr>
        <w:t>ДЗ</w:t>
      </w:r>
      <w:r w:rsidRPr="003810AF">
        <w:rPr>
          <w:bCs/>
          <w:color w:val="000000"/>
          <w:sz w:val="28"/>
          <w:szCs w:val="28"/>
          <w:vertAlign w:val="superscript"/>
        </w:rPr>
        <w:t>н</w:t>
      </w:r>
      <w:proofErr w:type="spellEnd"/>
      <w:r w:rsidRPr="003810AF">
        <w:rPr>
          <w:bCs/>
          <w:color w:val="000000"/>
          <w:sz w:val="28"/>
          <w:szCs w:val="28"/>
        </w:rPr>
        <w:t xml:space="preserve"> - дебиторская задолженность на начало периода,</w:t>
      </w:r>
    </w:p>
    <w:p w:rsidR="00DA0647" w:rsidRDefault="00DA0647" w:rsidP="00FE061A">
      <w:pPr>
        <w:shd w:val="clear" w:color="auto" w:fill="FFFFFF"/>
        <w:spacing w:line="360" w:lineRule="auto"/>
        <w:ind w:firstLine="720"/>
        <w:jc w:val="both"/>
        <w:rPr>
          <w:bCs/>
          <w:color w:val="000000"/>
          <w:sz w:val="28"/>
          <w:szCs w:val="28"/>
        </w:rPr>
      </w:pPr>
      <w:proofErr w:type="spellStart"/>
      <w:r w:rsidRPr="003810AF">
        <w:rPr>
          <w:bCs/>
          <w:color w:val="000000"/>
          <w:sz w:val="28"/>
          <w:szCs w:val="28"/>
        </w:rPr>
        <w:t>ДЗ</w:t>
      </w:r>
      <w:r w:rsidRPr="003810AF">
        <w:rPr>
          <w:bCs/>
          <w:color w:val="000000"/>
          <w:sz w:val="28"/>
          <w:szCs w:val="28"/>
          <w:vertAlign w:val="superscript"/>
        </w:rPr>
        <w:t>к</w:t>
      </w:r>
      <w:proofErr w:type="spellEnd"/>
      <w:r w:rsidRPr="003810AF">
        <w:rPr>
          <w:bCs/>
          <w:color w:val="000000"/>
          <w:sz w:val="28"/>
          <w:szCs w:val="28"/>
        </w:rPr>
        <w:t xml:space="preserve"> - дебиторская задолженность на конец периода. </w:t>
      </w:r>
    </w:p>
    <w:p w:rsidR="0030021E" w:rsidRDefault="0030021E" w:rsidP="00FE061A">
      <w:pPr>
        <w:shd w:val="clear" w:color="auto" w:fill="FFFFFF"/>
        <w:spacing w:line="360" w:lineRule="auto"/>
        <w:ind w:firstLine="720"/>
        <w:jc w:val="both"/>
        <w:rPr>
          <w:bCs/>
          <w:color w:val="000000"/>
          <w:sz w:val="28"/>
          <w:szCs w:val="28"/>
        </w:rPr>
      </w:pPr>
    </w:p>
    <w:p w:rsidR="0030021E" w:rsidRPr="00073541" w:rsidRDefault="0030021E" w:rsidP="00FE061A">
      <w:pPr>
        <w:shd w:val="clear" w:color="auto" w:fill="FFFFFF"/>
        <w:spacing w:line="360" w:lineRule="auto"/>
        <w:ind w:left="48"/>
        <w:jc w:val="center"/>
        <w:rPr>
          <w:b/>
          <w:color w:val="000000"/>
          <w:spacing w:val="-1"/>
          <w:sz w:val="28"/>
          <w:szCs w:val="28"/>
        </w:rPr>
      </w:pPr>
      <w:r w:rsidRPr="00073541">
        <w:rPr>
          <w:b/>
          <w:color w:val="000000"/>
          <w:spacing w:val="-1"/>
          <w:sz w:val="28"/>
          <w:szCs w:val="28"/>
        </w:rPr>
        <w:t>2. Планирование производственной программы</w:t>
      </w:r>
    </w:p>
    <w:p w:rsidR="0030021E" w:rsidRPr="00073541" w:rsidRDefault="0030021E" w:rsidP="00FE061A">
      <w:pPr>
        <w:shd w:val="clear" w:color="auto" w:fill="FFFFFF"/>
        <w:spacing w:line="360" w:lineRule="auto"/>
        <w:ind w:left="48" w:firstLine="360"/>
        <w:jc w:val="both"/>
        <w:rPr>
          <w:color w:val="000000"/>
          <w:spacing w:val="-1"/>
          <w:sz w:val="28"/>
          <w:szCs w:val="28"/>
        </w:rPr>
      </w:pPr>
      <w:r w:rsidRPr="00073541">
        <w:rPr>
          <w:color w:val="000000"/>
          <w:spacing w:val="-1"/>
          <w:sz w:val="28"/>
          <w:szCs w:val="28"/>
        </w:rPr>
        <w:t xml:space="preserve">Планирование производственной программы осуществляется в следующей последовательности. </w:t>
      </w:r>
    </w:p>
    <w:p w:rsidR="0030021E" w:rsidRPr="00073541" w:rsidRDefault="0030021E" w:rsidP="00FE061A">
      <w:pPr>
        <w:numPr>
          <w:ilvl w:val="0"/>
          <w:numId w:val="1"/>
        </w:numPr>
        <w:shd w:val="clear" w:color="auto" w:fill="FFFFFF"/>
        <w:spacing w:line="360" w:lineRule="auto"/>
        <w:jc w:val="both"/>
        <w:rPr>
          <w:color w:val="000000"/>
          <w:spacing w:val="-1"/>
          <w:sz w:val="28"/>
          <w:szCs w:val="28"/>
        </w:rPr>
      </w:pPr>
      <w:r w:rsidRPr="00073541">
        <w:rPr>
          <w:b/>
          <w:color w:val="000000"/>
          <w:spacing w:val="-1"/>
          <w:sz w:val="28"/>
          <w:szCs w:val="28"/>
        </w:rPr>
        <w:t>Анализ выполнения плана производства</w:t>
      </w:r>
      <w:r w:rsidRPr="00073541">
        <w:rPr>
          <w:color w:val="000000"/>
          <w:spacing w:val="-1"/>
          <w:sz w:val="28"/>
          <w:szCs w:val="28"/>
        </w:rPr>
        <w:t xml:space="preserve"> с целью выявления проблем и резервов.</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Основными задачами анализа выполнения плана в отчетном периоде являются:</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 изучение причин, положительно и отрицательно влияющих на выполнение плановых показателей;</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 выявление резервов дальнейшего роста и повышения эффективности производства;</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 разработка мероприятий по использованию резервов, выявленных в ходе анализа.</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xml:space="preserve">Анализ объема производства начинается с исследования динамики товарной и валовой продукции (в разрезе номенклатуры). Анализ выполнения плана базируется на сравнении фактического и планового выпуска продукции по изделиям.  </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xml:space="preserve">При этом должны быть выявлены внутренние и внешние причины невыполнения плана по ассортименту. </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xml:space="preserve">Неравномерность выполнения плана по отдельным номенклатурным позициям приводит к изменению структуры производственной программы, то есть изменению соотношения отдельных видов продукции в их общем выпуске. Изменение структуры производства оказывает большое влияние на все экономические показатели: объем выпуска в стоимостном выражении, материалоемкость, себестоимость товарной продукции, прибыль, </w:t>
      </w:r>
      <w:r w:rsidRPr="00073541">
        <w:rPr>
          <w:color w:val="000000"/>
          <w:spacing w:val="-1"/>
          <w:sz w:val="28"/>
          <w:szCs w:val="28"/>
        </w:rPr>
        <w:lastRenderedPageBreak/>
        <w:t>рентабельность и др.</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xml:space="preserve"> Влияние структуры производства на изменение стоимости выпущенной продукции можно оценить с помощью  метода средневзвешенной цены. Для этого сначала определяется средневзвешенная цена при фактической структуре и при плановой, разность между ними умножается на фактический объем производства в натуральном выражении. </w:t>
      </w:r>
    </w:p>
    <w:p w:rsidR="0030021E" w:rsidRPr="00073541" w:rsidRDefault="0030021E" w:rsidP="00FE061A">
      <w:pPr>
        <w:shd w:val="clear" w:color="auto" w:fill="FFFFFF"/>
        <w:spacing w:line="360" w:lineRule="auto"/>
        <w:ind w:left="48" w:firstLine="672"/>
        <w:jc w:val="both"/>
        <w:rPr>
          <w:color w:val="000000"/>
          <w:spacing w:val="-1"/>
          <w:sz w:val="28"/>
          <w:szCs w:val="28"/>
        </w:rPr>
      </w:pPr>
      <w:proofErr w:type="gramStart"/>
      <w:r w:rsidRPr="00073541">
        <w:rPr>
          <w:color w:val="000000"/>
          <w:spacing w:val="-1"/>
          <w:sz w:val="28"/>
          <w:szCs w:val="28"/>
        </w:rPr>
        <w:t>Важное значение</w:t>
      </w:r>
      <w:proofErr w:type="gramEnd"/>
      <w:r w:rsidRPr="00073541">
        <w:rPr>
          <w:color w:val="000000"/>
          <w:spacing w:val="-1"/>
          <w:sz w:val="28"/>
          <w:szCs w:val="28"/>
        </w:rPr>
        <w:t xml:space="preserve"> при анализе выполнения производственной программы отводится анализу ритмичности производства. Ритмичность характеризует равномерность выпуска продукции, установленную планом производства. Для измерения ритмичности используют коэффициент ритмичности, определяемый делением суммы фактически выпущенной продукции на плановый выпуск продукции за анализируемый промежуток времени. При этом в выполнение плана по ритмичности засчитывается фактический выпуск продукции, но не превышающий уровень плана.</w:t>
      </w:r>
    </w:p>
    <w:p w:rsidR="0030021E" w:rsidRPr="00933DDF" w:rsidRDefault="0030021E" w:rsidP="00FE061A">
      <w:pPr>
        <w:shd w:val="clear" w:color="auto" w:fill="FFFFFF"/>
        <w:spacing w:line="360" w:lineRule="auto"/>
        <w:ind w:left="48"/>
        <w:jc w:val="both"/>
        <w:rPr>
          <w:color w:val="000000"/>
          <w:spacing w:val="-1"/>
          <w:sz w:val="24"/>
          <w:szCs w:val="24"/>
        </w:rPr>
      </w:pPr>
      <w:r>
        <w:rPr>
          <w:color w:val="000000"/>
          <w:spacing w:val="-1"/>
          <w:sz w:val="24"/>
          <w:szCs w:val="24"/>
        </w:rPr>
        <w:t xml:space="preserve"> </w:t>
      </w:r>
    </w:p>
    <w:p w:rsidR="0030021E" w:rsidRDefault="00BB24DE" w:rsidP="00FE061A">
      <w:pPr>
        <w:shd w:val="clear" w:color="auto" w:fill="FFFFFF"/>
        <w:spacing w:line="360" w:lineRule="auto"/>
        <w:ind w:left="48"/>
        <w:jc w:val="center"/>
        <w:rPr>
          <w:color w:val="000000"/>
          <w:spacing w:val="-1"/>
          <w:sz w:val="30"/>
          <w:szCs w:val="30"/>
        </w:rPr>
      </w:pPr>
      <w:r>
        <w:rPr>
          <w:noProof/>
          <w:color w:val="000000"/>
          <w:spacing w:val="-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85pt;margin-top:5.8pt;width:114pt;height:57.7pt;z-index:251659264" wrapcoords="10587 1350 9306 3038 9135 3375 9477 4050 9647 6750 427 9112 427 11644 1025 12150 3415 12150 3415 13331 7086 14850 9733 14850 9391 18056 9562 19238 9904 20250 9818 20588 12379 20588 17758 18056 17929 16538 17417 16031 15282 14850 20234 12150 20490 10969 19124 10631 12123 9450 14172 9450 17843 7762 17843 6075 17160 5400 14855 4050 11184 1350 10587 1350">
            <v:imagedata r:id="rId6" o:title=""/>
            <w10:wrap type="tight"/>
          </v:shape>
          <o:OLEObject Type="Embed" ProgID="Equation.3" ShapeID="_x0000_s1026" DrawAspect="Content" ObjectID="_1663327014" r:id="rId7"/>
        </w:pict>
      </w:r>
    </w:p>
    <w:p w:rsidR="0030021E" w:rsidRDefault="0030021E" w:rsidP="00FE061A">
      <w:pPr>
        <w:shd w:val="clear" w:color="auto" w:fill="FFFFFF"/>
        <w:spacing w:line="360" w:lineRule="auto"/>
        <w:ind w:left="48"/>
        <w:jc w:val="center"/>
        <w:rPr>
          <w:color w:val="000000"/>
          <w:spacing w:val="-1"/>
          <w:sz w:val="30"/>
          <w:szCs w:val="30"/>
        </w:rPr>
      </w:pPr>
    </w:p>
    <w:p w:rsidR="0030021E" w:rsidRDefault="0030021E" w:rsidP="00FE061A">
      <w:pPr>
        <w:shd w:val="clear" w:color="auto" w:fill="FFFFFF"/>
        <w:spacing w:line="360" w:lineRule="auto"/>
        <w:ind w:left="48"/>
        <w:jc w:val="center"/>
        <w:rPr>
          <w:color w:val="000000"/>
          <w:spacing w:val="-1"/>
          <w:sz w:val="30"/>
          <w:szCs w:val="30"/>
        </w:rPr>
      </w:pPr>
    </w:p>
    <w:p w:rsidR="0030021E" w:rsidRDefault="0030021E" w:rsidP="00FE061A">
      <w:pPr>
        <w:shd w:val="clear" w:color="auto" w:fill="FFFFFF"/>
        <w:spacing w:line="360" w:lineRule="auto"/>
        <w:rPr>
          <w:color w:val="000000"/>
          <w:spacing w:val="-1"/>
          <w:sz w:val="30"/>
          <w:szCs w:val="30"/>
        </w:rPr>
      </w:pP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 xml:space="preserve">Чем ритмичнее работает предприятие, тем выше коэффициент ритмичности. Тем равномернее работает предприятие. </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Оценка ритмичности позволяет подсчитать упущенные возможности предприятия по выпуску продукции и позволяет оценить возможности выполнения плана продаж.</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ab/>
        <w:t>Заканчивается анализ на данном этапе оценкой качества продукции. Он может проводиться по следующей системе показателей:</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1 Обобщающие показатели (удельный вес новой продукции в общем выпуске, удельный вес сертифицированной продукции и т.д.)</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t>2. Единичные и комплексные показатели,   характеризующие свойства продукции (полезность, надежность, технологичность, эстетичность…)</w:t>
      </w:r>
    </w:p>
    <w:p w:rsidR="0030021E" w:rsidRPr="00073541" w:rsidRDefault="0030021E" w:rsidP="00FE061A">
      <w:pPr>
        <w:shd w:val="clear" w:color="auto" w:fill="FFFFFF"/>
        <w:spacing w:line="360" w:lineRule="auto"/>
        <w:ind w:left="48"/>
        <w:jc w:val="both"/>
        <w:rPr>
          <w:color w:val="000000"/>
          <w:spacing w:val="-1"/>
          <w:sz w:val="28"/>
          <w:szCs w:val="28"/>
        </w:rPr>
      </w:pPr>
      <w:r w:rsidRPr="00073541">
        <w:rPr>
          <w:color w:val="000000"/>
          <w:spacing w:val="-1"/>
          <w:sz w:val="28"/>
          <w:szCs w:val="28"/>
        </w:rPr>
        <w:lastRenderedPageBreak/>
        <w:t>3. Косвенные показатели (потери от брака, штрафы и пени за некачественную продукцию, затраты на устранение рекламаций).</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xml:space="preserve">Для обобщенной оценки качества продукции применяются различные способы, например, балльный метод, сущность которого состоит в расчете средневзвешенного балла качества продукции. Процент выполнения плана по качеству определяется путем сравнения фактического и планового его уровня. </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Качество выпускаемой продукции определяет и стоимостные показатели предприятия: выпуск товарной продукции, выручку от реализации и прибыль предприятия.</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Всесторонний анализ выполнения плана производства продукции позволяет выявить резервы роста объемов производства и наметить мероприятия по их реализации, которые могут быть сгруппированы в следующие разделы:</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Создание новой продукции и повышение качества уже выпускаемой;</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внедрение прогрессивной технологии, механизация и автоматизация производственных процессов;</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совершенствование управления, планирования и организации производства;</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капитальный ремонт и модернизация основных фондов;</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мероприятия по экономии сырья, материалов, топлива и энергии;</w:t>
      </w:r>
    </w:p>
    <w:p w:rsidR="0030021E" w:rsidRPr="00073541" w:rsidRDefault="0030021E" w:rsidP="00FE061A">
      <w:pPr>
        <w:shd w:val="clear" w:color="auto" w:fill="FFFFFF"/>
        <w:spacing w:line="360" w:lineRule="auto"/>
        <w:ind w:left="48" w:firstLine="672"/>
        <w:jc w:val="both"/>
        <w:rPr>
          <w:color w:val="000000"/>
          <w:spacing w:val="-1"/>
          <w:sz w:val="28"/>
          <w:szCs w:val="28"/>
        </w:rPr>
      </w:pPr>
      <w:r w:rsidRPr="00073541">
        <w:rPr>
          <w:color w:val="000000"/>
          <w:spacing w:val="-1"/>
          <w:sz w:val="28"/>
          <w:szCs w:val="28"/>
        </w:rPr>
        <w:t>- научно-исследовательские и опытно-конструкторские работы и т.д.</w:t>
      </w:r>
    </w:p>
    <w:p w:rsidR="0030021E" w:rsidRPr="00073541" w:rsidRDefault="0030021E" w:rsidP="00FE061A">
      <w:pPr>
        <w:shd w:val="clear" w:color="auto" w:fill="FFFFFF"/>
        <w:spacing w:line="360" w:lineRule="auto"/>
        <w:ind w:left="48" w:firstLine="672"/>
        <w:jc w:val="both"/>
        <w:rPr>
          <w:color w:val="000000"/>
          <w:spacing w:val="-1"/>
          <w:sz w:val="28"/>
          <w:szCs w:val="28"/>
        </w:rPr>
      </w:pPr>
    </w:p>
    <w:p w:rsidR="0030021E" w:rsidRPr="00073541" w:rsidRDefault="00FE061A" w:rsidP="00FE061A">
      <w:pPr>
        <w:numPr>
          <w:ilvl w:val="0"/>
          <w:numId w:val="1"/>
        </w:numPr>
        <w:shd w:val="clear" w:color="auto" w:fill="FFFFFF"/>
        <w:spacing w:line="360" w:lineRule="auto"/>
        <w:jc w:val="both"/>
        <w:rPr>
          <w:b/>
          <w:color w:val="000000"/>
          <w:spacing w:val="-1"/>
          <w:sz w:val="28"/>
          <w:szCs w:val="28"/>
        </w:rPr>
      </w:pPr>
      <w:r>
        <w:rPr>
          <w:b/>
          <w:color w:val="000000"/>
          <w:spacing w:val="-1"/>
          <w:sz w:val="28"/>
          <w:szCs w:val="28"/>
        </w:rPr>
        <w:t>Анализ портфеля заказов</w:t>
      </w:r>
      <w:r w:rsidR="008573A2">
        <w:rPr>
          <w:b/>
          <w:color w:val="000000"/>
          <w:spacing w:val="-1"/>
          <w:sz w:val="28"/>
          <w:szCs w:val="28"/>
        </w:rPr>
        <w:t xml:space="preserve"> (Анализ рынка)</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Анализ портфеля заказов - это работа по планированию продаж, которая заканчивается формированием «портфеля» заказов или плана продаж.</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План продаж формируется  с ориентацией на емкость рынка пока без тщательной проработки  производственной мощности предприятия. Поэтому на этапе составления производственной программы портфель заказов нуждается в детальном анализе.</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lastRenderedPageBreak/>
        <w:t xml:space="preserve">Анализу подвергается спрос потребителей через собственную торговую сеть, индивидуальные заказы потребителей, заявки дилеров, заявки оптовых покупателей. Формируется и анализируется ассортимент и номенклатура портфеля заказов. </w:t>
      </w:r>
    </w:p>
    <w:p w:rsidR="0030021E" w:rsidRPr="00073541" w:rsidRDefault="0030021E" w:rsidP="00FE061A">
      <w:pPr>
        <w:shd w:val="clear" w:color="auto" w:fill="FFFFFF"/>
        <w:spacing w:line="360" w:lineRule="auto"/>
        <w:ind w:firstLine="709"/>
        <w:jc w:val="both"/>
        <w:rPr>
          <w:color w:val="000000"/>
          <w:spacing w:val="-1"/>
          <w:sz w:val="28"/>
          <w:szCs w:val="28"/>
        </w:rPr>
      </w:pPr>
      <w:proofErr w:type="gramStart"/>
      <w:r w:rsidRPr="00073541">
        <w:rPr>
          <w:color w:val="000000"/>
          <w:spacing w:val="-1"/>
          <w:sz w:val="28"/>
          <w:szCs w:val="28"/>
        </w:rPr>
        <w:t xml:space="preserve">Устанавливается: общий объем планируемых поставок продукции в натуральном и стоимостном выражении, удельный вес различных видов продукции в общем объеме, графики отгрузки продукции потребителям, удельный вес новой продукции, запасы готовой продукции на складах, надежность и платежеспособность покупателей, финансовые показатели портфеля заказов, включая планируемую прибыль, рентабельность, налоговые платежи и другие факторы, от которых зависит эффективность продаж. </w:t>
      </w:r>
      <w:proofErr w:type="gramEnd"/>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 xml:space="preserve">На основе анализа сформированного службой маркетинга «портфеля» заказов специалистами всех заинтересованных структурных подразделений предприятия составляется мотивированное заключение о возможности реализации «портфеля» в планируемом периоде, которое впоследствии учитывается при составлении производственной программы.  </w:t>
      </w:r>
    </w:p>
    <w:p w:rsidR="0030021E" w:rsidRDefault="0030021E" w:rsidP="00FE061A">
      <w:pPr>
        <w:shd w:val="clear" w:color="auto" w:fill="FFFFFF"/>
        <w:spacing w:line="360" w:lineRule="auto"/>
        <w:ind w:firstLine="720"/>
        <w:jc w:val="both"/>
        <w:rPr>
          <w:bCs/>
          <w:color w:val="000000"/>
          <w:sz w:val="28"/>
          <w:szCs w:val="28"/>
        </w:rPr>
      </w:pPr>
    </w:p>
    <w:p w:rsidR="0030021E" w:rsidRPr="00073541" w:rsidRDefault="0030021E" w:rsidP="00FE061A">
      <w:pPr>
        <w:numPr>
          <w:ilvl w:val="0"/>
          <w:numId w:val="1"/>
        </w:numPr>
        <w:shd w:val="clear" w:color="auto" w:fill="FFFFFF"/>
        <w:spacing w:line="360" w:lineRule="auto"/>
        <w:jc w:val="both"/>
        <w:rPr>
          <w:b/>
          <w:color w:val="000000"/>
          <w:spacing w:val="-1"/>
          <w:sz w:val="28"/>
          <w:szCs w:val="28"/>
        </w:rPr>
      </w:pPr>
      <w:r w:rsidRPr="00073541">
        <w:rPr>
          <w:b/>
          <w:color w:val="000000"/>
          <w:spacing w:val="-1"/>
          <w:sz w:val="28"/>
          <w:szCs w:val="28"/>
        </w:rPr>
        <w:t>Планирование выпуска пр</w:t>
      </w:r>
      <w:r w:rsidR="00FE061A">
        <w:rPr>
          <w:b/>
          <w:color w:val="000000"/>
          <w:spacing w:val="-1"/>
          <w:sz w:val="28"/>
          <w:szCs w:val="28"/>
        </w:rPr>
        <w:t>одукции в натуральном выражении</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Установленные параметры в плане продаж могут быть выполнены при условии обеспечения необходимым количеством ресурсов. При этом план продаж должен быть скорректирован на величину изменения остатков нереализованной продукции на начало конец планируемого периода  (увеличение остатков «+», уменьшение остатков «</w:t>
      </w:r>
      <w:proofErr w:type="gramStart"/>
      <w:r w:rsidRPr="00073541">
        <w:rPr>
          <w:color w:val="000000"/>
          <w:spacing w:val="-1"/>
          <w:sz w:val="28"/>
          <w:szCs w:val="28"/>
        </w:rPr>
        <w:t>-»</w:t>
      </w:r>
      <w:proofErr w:type="gramEnd"/>
      <w:r w:rsidRPr="00073541">
        <w:rPr>
          <w:color w:val="000000"/>
          <w:spacing w:val="-1"/>
          <w:sz w:val="28"/>
          <w:szCs w:val="28"/>
        </w:rPr>
        <w:t>).</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На данном этапе анализируется и планируется степень использования производственной мощности предприятия. При анализе достигнутого уровня использования производственной мощности определяются коэффициенты сменности работы оборудования, степень использования внутрисменного фонда времени, наличие излишнего и неустановленного оборудования.</w:t>
      </w:r>
    </w:p>
    <w:p w:rsidR="0030021E" w:rsidRPr="00073541" w:rsidRDefault="0030021E" w:rsidP="00FE061A">
      <w:pPr>
        <w:spacing w:line="360" w:lineRule="auto"/>
        <w:ind w:firstLine="284"/>
        <w:jc w:val="both"/>
        <w:rPr>
          <w:sz w:val="28"/>
          <w:szCs w:val="28"/>
        </w:rPr>
      </w:pPr>
    </w:p>
    <w:p w:rsidR="0030021E" w:rsidRPr="00073541" w:rsidRDefault="0030021E" w:rsidP="00FE061A">
      <w:pPr>
        <w:shd w:val="clear" w:color="auto" w:fill="FFFFFF"/>
        <w:spacing w:line="360" w:lineRule="auto"/>
        <w:ind w:firstLine="709"/>
        <w:jc w:val="both"/>
        <w:rPr>
          <w:sz w:val="28"/>
          <w:szCs w:val="28"/>
        </w:rPr>
      </w:pPr>
      <w:r w:rsidRPr="00073541">
        <w:rPr>
          <w:sz w:val="28"/>
          <w:szCs w:val="28"/>
        </w:rPr>
        <w:lastRenderedPageBreak/>
        <w:t>В целях планирования деятельности предприятия рассчитывают требуемое количество единиц однотипного оборудования, необходимое для выполнения плана производства.</w:t>
      </w:r>
    </w:p>
    <w:p w:rsidR="0030021E" w:rsidRPr="00073541" w:rsidRDefault="0030021E" w:rsidP="00FE061A">
      <w:pPr>
        <w:spacing w:line="360" w:lineRule="auto"/>
        <w:ind w:firstLine="284"/>
        <w:jc w:val="both"/>
        <w:rPr>
          <w:sz w:val="28"/>
          <w:szCs w:val="28"/>
        </w:rPr>
      </w:pPr>
    </w:p>
    <w:p w:rsidR="0030021E" w:rsidRPr="00073541" w:rsidRDefault="00BB24DE" w:rsidP="00FE061A">
      <w:pPr>
        <w:spacing w:line="360" w:lineRule="auto"/>
        <w:ind w:firstLine="284"/>
        <w:jc w:val="both"/>
        <w:rPr>
          <w:sz w:val="28"/>
          <w:szCs w:val="28"/>
        </w:rPr>
      </w:pPr>
      <w:r>
        <w:rPr>
          <w:sz w:val="28"/>
          <w:szCs w:val="28"/>
        </w:rPr>
        <w:pict>
          <v:shape id="_x0000_i1025" type="#_x0000_t75" style="width:66.75pt;height:42pt">
            <v:imagedata r:id="rId8" o:title=""/>
          </v:shape>
        </w:pict>
      </w:r>
    </w:p>
    <w:p w:rsidR="0030021E" w:rsidRPr="00073541" w:rsidRDefault="0030021E" w:rsidP="00FE061A">
      <w:pPr>
        <w:spacing w:line="360" w:lineRule="auto"/>
        <w:ind w:firstLine="284"/>
        <w:jc w:val="both"/>
        <w:rPr>
          <w:sz w:val="28"/>
          <w:szCs w:val="28"/>
        </w:rPr>
      </w:pPr>
      <w:r w:rsidRPr="00073541">
        <w:rPr>
          <w:sz w:val="28"/>
          <w:szCs w:val="28"/>
        </w:rPr>
        <w:t xml:space="preserve">где </w:t>
      </w:r>
      <w:r w:rsidRPr="00073541">
        <w:rPr>
          <w:position w:val="-6"/>
          <w:sz w:val="28"/>
          <w:szCs w:val="28"/>
        </w:rPr>
        <w:object w:dxaOrig="240" w:dyaOrig="320">
          <v:shape id="_x0000_i1026" type="#_x0000_t75" style="width:12pt;height:15.75pt" o:ole="">
            <v:imagedata r:id="rId9" o:title=""/>
          </v:shape>
          <o:OLEObject Type="Embed" ProgID="Equation.3" ShapeID="_x0000_i1026" DrawAspect="Content" ObjectID="_1663327013" r:id="rId10"/>
        </w:object>
      </w:r>
      <w:r w:rsidRPr="00073541">
        <w:rPr>
          <w:sz w:val="28"/>
          <w:szCs w:val="28"/>
        </w:rPr>
        <w:t>- количество единиц оборудования, которые необходимы для выполнения производственной программы.</w:t>
      </w:r>
    </w:p>
    <w:p w:rsidR="0030021E" w:rsidRPr="00073541" w:rsidRDefault="0030021E" w:rsidP="00FE061A">
      <w:pPr>
        <w:spacing w:line="360" w:lineRule="auto"/>
        <w:ind w:firstLine="284"/>
        <w:jc w:val="both"/>
        <w:rPr>
          <w:sz w:val="28"/>
          <w:szCs w:val="28"/>
        </w:rPr>
      </w:pPr>
      <w:r w:rsidRPr="00073541">
        <w:rPr>
          <w:i/>
          <w:sz w:val="28"/>
          <w:szCs w:val="28"/>
        </w:rPr>
        <w:t>n-n’= ∆</w:t>
      </w:r>
      <w:r w:rsidRPr="00073541">
        <w:rPr>
          <w:sz w:val="28"/>
          <w:szCs w:val="28"/>
        </w:rPr>
        <w:t xml:space="preserve"> - излишнее оборудование или наоборот его недостаток.</w:t>
      </w:r>
    </w:p>
    <w:p w:rsidR="0030021E" w:rsidRPr="00073541" w:rsidRDefault="0030021E" w:rsidP="00FE061A">
      <w:pPr>
        <w:shd w:val="clear" w:color="auto" w:fill="FFFFFF"/>
        <w:spacing w:line="360" w:lineRule="auto"/>
        <w:ind w:firstLine="709"/>
        <w:jc w:val="both"/>
        <w:rPr>
          <w:color w:val="000000"/>
          <w:spacing w:val="-1"/>
          <w:sz w:val="28"/>
          <w:szCs w:val="28"/>
        </w:rPr>
      </w:pP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 xml:space="preserve">При необходимости планируется увеличение производственной мощности предприятия без дополнительного ввода постоянных факторов производства за счет внутрипроизводственных резервов (экстенсивных (увеличение полезного времени работы оборудования в приделах режимного фонда)  или интенсивных факторов), выявленных в ходе анализа. </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xml:space="preserve">Здесь возможны  </w:t>
      </w:r>
      <w:r w:rsidRPr="00073541">
        <w:rPr>
          <w:b/>
          <w:bCs/>
          <w:color w:val="000000"/>
          <w:sz w:val="28"/>
          <w:szCs w:val="28"/>
        </w:rPr>
        <w:t>три основных этапа</w:t>
      </w:r>
      <w:r w:rsidRPr="00073541">
        <w:rPr>
          <w:bCs/>
          <w:color w:val="000000"/>
          <w:sz w:val="28"/>
          <w:szCs w:val="28"/>
        </w:rPr>
        <w:t xml:space="preserve">. </w:t>
      </w:r>
    </w:p>
    <w:p w:rsidR="0030021E" w:rsidRPr="00073541" w:rsidRDefault="0030021E" w:rsidP="00FE061A">
      <w:pPr>
        <w:shd w:val="clear" w:color="auto" w:fill="FFFFFF"/>
        <w:spacing w:line="360" w:lineRule="auto"/>
        <w:ind w:firstLine="720"/>
        <w:jc w:val="both"/>
        <w:rPr>
          <w:bCs/>
          <w:color w:val="000000"/>
          <w:sz w:val="28"/>
          <w:szCs w:val="28"/>
        </w:rPr>
      </w:pPr>
      <w:r w:rsidRPr="00073541">
        <w:rPr>
          <w:b/>
          <w:bCs/>
          <w:color w:val="000000"/>
          <w:sz w:val="28"/>
          <w:szCs w:val="28"/>
        </w:rPr>
        <w:t>Первый этап</w:t>
      </w:r>
      <w:r w:rsidRPr="00073541">
        <w:rPr>
          <w:bCs/>
          <w:color w:val="000000"/>
          <w:sz w:val="28"/>
          <w:szCs w:val="28"/>
        </w:rPr>
        <w:t xml:space="preserve"> заключается в определении максимально возможного выпуска продукции на базе имеющихся производственных мощностей. На этом этапе учитывается возможность ликвидации «узких мест», а также совершенствования организации производства. Если в результате расшивки «узких мест» не удалось достичь необходимого объема производства, то разрабатываются мероприятия второго этапа.</w:t>
      </w:r>
    </w:p>
    <w:p w:rsidR="0030021E" w:rsidRPr="00073541" w:rsidRDefault="0030021E" w:rsidP="00FE061A">
      <w:pPr>
        <w:shd w:val="clear" w:color="auto" w:fill="FFFFFF"/>
        <w:spacing w:line="360" w:lineRule="auto"/>
        <w:ind w:firstLine="720"/>
        <w:jc w:val="both"/>
        <w:rPr>
          <w:bCs/>
          <w:color w:val="000000"/>
          <w:sz w:val="28"/>
          <w:szCs w:val="28"/>
        </w:rPr>
      </w:pPr>
      <w:r w:rsidRPr="00073541">
        <w:rPr>
          <w:b/>
          <w:bCs/>
          <w:color w:val="000000"/>
          <w:sz w:val="28"/>
          <w:szCs w:val="28"/>
        </w:rPr>
        <w:t xml:space="preserve">На втором этапе </w:t>
      </w:r>
      <w:r w:rsidRPr="00073541">
        <w:rPr>
          <w:bCs/>
          <w:color w:val="000000"/>
          <w:sz w:val="28"/>
          <w:szCs w:val="28"/>
        </w:rPr>
        <w:t>исследуется возможность наращивания производственной мощности предприятия за счет собственных финансовых источников и определяется возможный дополнительный объем производства продукции. Если этого оказывается недостаточным, то переходят к третьему этапу.</w:t>
      </w:r>
    </w:p>
    <w:p w:rsidR="0030021E" w:rsidRPr="00073541" w:rsidRDefault="0030021E" w:rsidP="00FE061A">
      <w:pPr>
        <w:shd w:val="clear" w:color="auto" w:fill="FFFFFF"/>
        <w:spacing w:line="360" w:lineRule="auto"/>
        <w:ind w:firstLine="720"/>
        <w:jc w:val="both"/>
        <w:rPr>
          <w:bCs/>
          <w:color w:val="000000"/>
          <w:sz w:val="28"/>
          <w:szCs w:val="28"/>
        </w:rPr>
      </w:pPr>
      <w:r w:rsidRPr="00073541">
        <w:rPr>
          <w:b/>
          <w:bCs/>
          <w:color w:val="000000"/>
          <w:sz w:val="28"/>
          <w:szCs w:val="28"/>
        </w:rPr>
        <w:t>Третий этап</w:t>
      </w:r>
      <w:r w:rsidRPr="00073541">
        <w:rPr>
          <w:bCs/>
          <w:color w:val="000000"/>
          <w:sz w:val="28"/>
          <w:szCs w:val="28"/>
        </w:rPr>
        <w:t xml:space="preserve"> подразумевает разработку плана технического перевооружения и реконструкции предприятия. Необходимость этого этапа возникает не только при недостаточной производственной мощности, но и </w:t>
      </w:r>
      <w:r w:rsidRPr="00073541">
        <w:rPr>
          <w:bCs/>
          <w:color w:val="000000"/>
          <w:sz w:val="28"/>
          <w:szCs w:val="28"/>
        </w:rPr>
        <w:lastRenderedPageBreak/>
        <w:t xml:space="preserve">при низком уровне технического развития производства, который не обеспечивает выпуск продукции, отвечающей современным требованиям рынка. </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Если проект производственной программы не обеспечивает оптимальной</w:t>
      </w:r>
      <w:r w:rsidRPr="00073541">
        <w:rPr>
          <w:bCs/>
          <w:color w:val="000000"/>
          <w:sz w:val="28"/>
          <w:szCs w:val="28"/>
        </w:rPr>
        <w:tab/>
        <w:t xml:space="preserve"> загрузки производственных мощностей, то необходимо искать дополнительные возможности увеличения объема продаж и дозагрузки производственных мощностей за счет заказов по кооперативным поставкам. Если план продаж превышает производственную мощность, то  с целью сохранения покупателей необходимо провести комплекс мероприятий по расшивке узких мест и увеличению производственной мощности либо по размещению части заказов на условиях кооперированных поставок на других предприятиях.</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С целью более полной увязки проекта производственной программы и производственной мощности предприятия разрабатывается баланс производственных мощностей. В нем отражается входная, выходная и среднегодовая мощность, а также ввод, выбытие мощностей.</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На основе баланса производственных мощностей и в ходе его разработки осуществляется:</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уточнение возможностей производственной программы;</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определение потребности в оборудовании или выявление излишков оборудования;</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определение коэффициента использования производственных мощностей;</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выявление внутрипроизводственных  диспропорций и возможностей их устранения;</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определение необходимости в инвестициях по наращиванию мощностей и ликвидации «узких мест»;</w:t>
      </w:r>
    </w:p>
    <w:p w:rsidR="0030021E" w:rsidRPr="00073541" w:rsidRDefault="0030021E" w:rsidP="00FE061A">
      <w:pPr>
        <w:shd w:val="clear" w:color="auto" w:fill="FFFFFF"/>
        <w:spacing w:line="360" w:lineRule="auto"/>
        <w:ind w:firstLine="720"/>
        <w:jc w:val="both"/>
        <w:rPr>
          <w:bCs/>
          <w:color w:val="000000"/>
          <w:sz w:val="28"/>
          <w:szCs w:val="28"/>
        </w:rPr>
      </w:pPr>
      <w:r w:rsidRPr="00073541">
        <w:rPr>
          <w:bCs/>
          <w:color w:val="000000"/>
          <w:sz w:val="28"/>
          <w:szCs w:val="28"/>
        </w:rPr>
        <w:t>-  поиск наиболее эффективных вариантов специализации и кооперирования.</w:t>
      </w:r>
    </w:p>
    <w:p w:rsidR="0030021E" w:rsidRPr="00073541" w:rsidRDefault="0030021E" w:rsidP="00FE061A">
      <w:pPr>
        <w:shd w:val="clear" w:color="auto" w:fill="FFFFFF"/>
        <w:spacing w:line="360" w:lineRule="auto"/>
        <w:ind w:firstLine="720"/>
        <w:jc w:val="both"/>
        <w:rPr>
          <w:bCs/>
          <w:color w:val="000000"/>
          <w:sz w:val="28"/>
          <w:szCs w:val="28"/>
        </w:rPr>
      </w:pPr>
    </w:p>
    <w:p w:rsidR="0030021E" w:rsidRPr="00073541" w:rsidRDefault="0030021E" w:rsidP="00FE061A">
      <w:pPr>
        <w:numPr>
          <w:ilvl w:val="0"/>
          <w:numId w:val="1"/>
        </w:numPr>
        <w:shd w:val="clear" w:color="auto" w:fill="FFFFFF"/>
        <w:spacing w:line="360" w:lineRule="auto"/>
        <w:jc w:val="both"/>
        <w:rPr>
          <w:b/>
          <w:color w:val="000000"/>
          <w:spacing w:val="-1"/>
          <w:sz w:val="28"/>
          <w:szCs w:val="28"/>
        </w:rPr>
      </w:pPr>
      <w:r w:rsidRPr="00073541">
        <w:rPr>
          <w:b/>
          <w:color w:val="000000"/>
          <w:spacing w:val="-1"/>
          <w:sz w:val="28"/>
          <w:szCs w:val="28"/>
        </w:rPr>
        <w:lastRenderedPageBreak/>
        <w:t xml:space="preserve">Планирование </w:t>
      </w:r>
      <w:r w:rsidR="00FE061A">
        <w:rPr>
          <w:b/>
          <w:color w:val="000000"/>
          <w:spacing w:val="-1"/>
          <w:sz w:val="28"/>
          <w:szCs w:val="28"/>
        </w:rPr>
        <w:t>выпуска в стоимостном выражении</w:t>
      </w:r>
      <w:r w:rsidRPr="00073541">
        <w:rPr>
          <w:b/>
          <w:color w:val="000000"/>
          <w:spacing w:val="-1"/>
          <w:sz w:val="28"/>
          <w:szCs w:val="28"/>
        </w:rPr>
        <w:t xml:space="preserve"> </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xml:space="preserve">На этом этапе на основе данных производственной программы в натуральном выражении, а также цен из плана продаж формируется производственная программа в стоимостном выражении.  </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После достижения баланса между производственной мощностью и проектом производственной программы начинается следующий этап.</w:t>
      </w:r>
    </w:p>
    <w:p w:rsidR="0030021E" w:rsidRPr="00073541" w:rsidRDefault="0030021E" w:rsidP="00FE061A">
      <w:pPr>
        <w:shd w:val="clear" w:color="auto" w:fill="FFFFFF"/>
        <w:spacing w:line="360" w:lineRule="auto"/>
        <w:ind w:firstLine="709"/>
        <w:jc w:val="both"/>
        <w:rPr>
          <w:sz w:val="28"/>
          <w:szCs w:val="28"/>
        </w:rPr>
      </w:pPr>
    </w:p>
    <w:p w:rsidR="0030021E" w:rsidRPr="00073541" w:rsidRDefault="0030021E" w:rsidP="00FE061A">
      <w:pPr>
        <w:numPr>
          <w:ilvl w:val="0"/>
          <w:numId w:val="1"/>
        </w:numPr>
        <w:shd w:val="clear" w:color="auto" w:fill="FFFFFF"/>
        <w:spacing w:line="360" w:lineRule="auto"/>
        <w:jc w:val="both"/>
        <w:rPr>
          <w:b/>
          <w:color w:val="000000"/>
          <w:spacing w:val="-1"/>
          <w:sz w:val="28"/>
          <w:szCs w:val="28"/>
        </w:rPr>
      </w:pPr>
      <w:r w:rsidRPr="00073541">
        <w:rPr>
          <w:b/>
          <w:color w:val="000000"/>
          <w:spacing w:val="-1"/>
          <w:sz w:val="28"/>
          <w:szCs w:val="28"/>
        </w:rPr>
        <w:t>Экономическая оц</w:t>
      </w:r>
      <w:r w:rsidR="00FE061A">
        <w:rPr>
          <w:b/>
          <w:color w:val="000000"/>
          <w:spacing w:val="-1"/>
          <w:sz w:val="28"/>
          <w:szCs w:val="28"/>
        </w:rPr>
        <w:t>енка проекта плана производства</w:t>
      </w:r>
    </w:p>
    <w:p w:rsidR="0030021E" w:rsidRPr="00073541" w:rsidRDefault="0030021E" w:rsidP="00FE061A">
      <w:pPr>
        <w:shd w:val="clear" w:color="auto" w:fill="FFFFFF"/>
        <w:spacing w:line="360" w:lineRule="auto"/>
        <w:ind w:firstLine="709"/>
        <w:jc w:val="both"/>
        <w:rPr>
          <w:color w:val="000000"/>
          <w:spacing w:val="-1"/>
          <w:sz w:val="28"/>
          <w:szCs w:val="28"/>
        </w:rPr>
      </w:pPr>
      <w:r w:rsidRPr="00073541">
        <w:rPr>
          <w:color w:val="000000"/>
          <w:spacing w:val="-1"/>
          <w:sz w:val="28"/>
          <w:szCs w:val="28"/>
        </w:rPr>
        <w:t>В процессе обоснования производственной программы необходимо проверить, находится ли планируемый объем производства в пределах точки безубыточности.</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Эффективность принимаемого плана производства оценивается с помощью следующих показателей:</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фондоотдача;</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xml:space="preserve">- </w:t>
      </w:r>
      <w:proofErr w:type="spellStart"/>
      <w:r w:rsidRPr="00073541">
        <w:rPr>
          <w:sz w:val="28"/>
          <w:szCs w:val="28"/>
        </w:rPr>
        <w:t>фондоемкость</w:t>
      </w:r>
      <w:proofErr w:type="spellEnd"/>
      <w:r w:rsidRPr="00073541">
        <w:rPr>
          <w:sz w:val="28"/>
          <w:szCs w:val="28"/>
        </w:rPr>
        <w:t>;</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рентабельность (продаж, продукции, капитала и т.д.);</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удельные капитальные вложения на один рубль прироста продукции</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относительная экономия основных фондов, которая рассчитывается по формуле</w:t>
      </w:r>
    </w:p>
    <w:p w:rsidR="0030021E" w:rsidRPr="00073541" w:rsidRDefault="0030021E" w:rsidP="00FE061A">
      <w:pPr>
        <w:shd w:val="clear" w:color="auto" w:fill="FFFFFF"/>
        <w:spacing w:line="360" w:lineRule="auto"/>
        <w:ind w:firstLine="709"/>
        <w:jc w:val="both"/>
        <w:rPr>
          <w:sz w:val="28"/>
          <w:szCs w:val="28"/>
        </w:rPr>
      </w:pPr>
      <w:proofErr w:type="spellStart"/>
      <w:r w:rsidRPr="00073541">
        <w:rPr>
          <w:sz w:val="28"/>
          <w:szCs w:val="28"/>
        </w:rPr>
        <w:t>Э</w:t>
      </w:r>
      <w:r w:rsidRPr="00073541">
        <w:rPr>
          <w:sz w:val="28"/>
          <w:szCs w:val="28"/>
          <w:vertAlign w:val="subscript"/>
        </w:rPr>
        <w:t>оф</w:t>
      </w:r>
      <w:proofErr w:type="spellEnd"/>
      <w:r w:rsidRPr="00073541">
        <w:rPr>
          <w:sz w:val="28"/>
          <w:szCs w:val="28"/>
        </w:rPr>
        <w:t xml:space="preserve"> = </w:t>
      </w:r>
      <w:proofErr w:type="spellStart"/>
      <w:r w:rsidRPr="00073541">
        <w:rPr>
          <w:sz w:val="28"/>
          <w:szCs w:val="28"/>
        </w:rPr>
        <w:t>ОФ</w:t>
      </w:r>
      <w:r w:rsidRPr="00073541">
        <w:rPr>
          <w:sz w:val="28"/>
          <w:szCs w:val="28"/>
          <w:vertAlign w:val="subscript"/>
        </w:rPr>
        <w:t>п</w:t>
      </w:r>
      <w:proofErr w:type="spellEnd"/>
      <w:r w:rsidRPr="00073541">
        <w:rPr>
          <w:sz w:val="28"/>
          <w:szCs w:val="28"/>
        </w:rPr>
        <w:t xml:space="preserve"> – </w:t>
      </w:r>
      <w:proofErr w:type="spellStart"/>
      <w:r w:rsidRPr="00073541">
        <w:rPr>
          <w:sz w:val="28"/>
          <w:szCs w:val="28"/>
        </w:rPr>
        <w:t>ОФ</w:t>
      </w:r>
      <w:r w:rsidRPr="00073541">
        <w:rPr>
          <w:sz w:val="28"/>
          <w:szCs w:val="28"/>
          <w:vertAlign w:val="subscript"/>
        </w:rPr>
        <w:t>о</w:t>
      </w:r>
      <w:proofErr w:type="spellEnd"/>
      <w:r w:rsidRPr="00073541">
        <w:rPr>
          <w:sz w:val="28"/>
          <w:szCs w:val="28"/>
        </w:rPr>
        <w:t xml:space="preserve"> * </w:t>
      </w:r>
      <w:r w:rsidRPr="00073541">
        <w:rPr>
          <w:sz w:val="28"/>
          <w:szCs w:val="28"/>
          <w:lang w:val="en-US"/>
        </w:rPr>
        <w:t>J</w:t>
      </w:r>
      <w:r w:rsidRPr="00073541">
        <w:rPr>
          <w:sz w:val="28"/>
          <w:szCs w:val="28"/>
          <w:vertAlign w:val="subscript"/>
        </w:rPr>
        <w:t xml:space="preserve"> </w:t>
      </w:r>
      <w:proofErr w:type="spellStart"/>
      <w:r w:rsidRPr="00073541">
        <w:rPr>
          <w:sz w:val="28"/>
          <w:szCs w:val="28"/>
          <w:vertAlign w:val="subscript"/>
        </w:rPr>
        <w:t>тп</w:t>
      </w:r>
      <w:proofErr w:type="spellEnd"/>
      <w:proofErr w:type="gramStart"/>
      <w:r w:rsidRPr="00073541">
        <w:rPr>
          <w:sz w:val="28"/>
          <w:szCs w:val="28"/>
          <w:vertAlign w:val="subscript"/>
        </w:rPr>
        <w:t xml:space="preserve"> </w:t>
      </w:r>
      <w:r w:rsidRPr="00073541">
        <w:rPr>
          <w:sz w:val="28"/>
          <w:szCs w:val="28"/>
        </w:rPr>
        <w:t>,</w:t>
      </w:r>
      <w:proofErr w:type="gramEnd"/>
      <w:r w:rsidRPr="00073541">
        <w:rPr>
          <w:sz w:val="28"/>
          <w:szCs w:val="28"/>
        </w:rPr>
        <w:t xml:space="preserve"> где</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xml:space="preserve"> </w:t>
      </w:r>
      <w:proofErr w:type="spellStart"/>
      <w:r w:rsidRPr="00073541">
        <w:rPr>
          <w:sz w:val="28"/>
          <w:szCs w:val="28"/>
        </w:rPr>
        <w:t>Э</w:t>
      </w:r>
      <w:r w:rsidRPr="00073541">
        <w:rPr>
          <w:sz w:val="28"/>
          <w:szCs w:val="28"/>
          <w:vertAlign w:val="subscript"/>
        </w:rPr>
        <w:t>оф</w:t>
      </w:r>
      <w:proofErr w:type="spellEnd"/>
      <w:r w:rsidRPr="00073541">
        <w:rPr>
          <w:sz w:val="28"/>
          <w:szCs w:val="28"/>
        </w:rPr>
        <w:t xml:space="preserve"> - относительная экономия основных фондов;</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xml:space="preserve"> </w:t>
      </w:r>
      <w:proofErr w:type="spellStart"/>
      <w:r w:rsidRPr="00073541">
        <w:rPr>
          <w:sz w:val="28"/>
          <w:szCs w:val="28"/>
        </w:rPr>
        <w:t>ОФ</w:t>
      </w:r>
      <w:r w:rsidRPr="00073541">
        <w:rPr>
          <w:sz w:val="28"/>
          <w:szCs w:val="28"/>
          <w:vertAlign w:val="subscript"/>
        </w:rPr>
        <w:t>п</w:t>
      </w:r>
      <w:proofErr w:type="spellEnd"/>
      <w:proofErr w:type="gramStart"/>
      <w:r w:rsidRPr="00073541">
        <w:rPr>
          <w:sz w:val="28"/>
          <w:szCs w:val="28"/>
        </w:rPr>
        <w:t xml:space="preserve"> ,</w:t>
      </w:r>
      <w:proofErr w:type="gramEnd"/>
      <w:r w:rsidRPr="00073541">
        <w:rPr>
          <w:sz w:val="28"/>
          <w:szCs w:val="28"/>
        </w:rPr>
        <w:t xml:space="preserve"> </w:t>
      </w:r>
      <w:proofErr w:type="spellStart"/>
      <w:r w:rsidRPr="00073541">
        <w:rPr>
          <w:sz w:val="28"/>
          <w:szCs w:val="28"/>
        </w:rPr>
        <w:t>ОФ</w:t>
      </w:r>
      <w:r w:rsidRPr="00073541">
        <w:rPr>
          <w:sz w:val="28"/>
          <w:szCs w:val="28"/>
          <w:vertAlign w:val="subscript"/>
        </w:rPr>
        <w:t>о</w:t>
      </w:r>
      <w:proofErr w:type="spellEnd"/>
      <w:r w:rsidRPr="00073541">
        <w:rPr>
          <w:sz w:val="28"/>
          <w:szCs w:val="28"/>
        </w:rPr>
        <w:t xml:space="preserve"> - среднегодовая стоимость основных фондов в отчетном и плановом периоде соответственно;</w:t>
      </w:r>
    </w:p>
    <w:p w:rsidR="0030021E" w:rsidRPr="00073541" w:rsidRDefault="0030021E" w:rsidP="00FE061A">
      <w:pPr>
        <w:shd w:val="clear" w:color="auto" w:fill="FFFFFF"/>
        <w:spacing w:line="360" w:lineRule="auto"/>
        <w:ind w:firstLine="709"/>
        <w:jc w:val="both"/>
        <w:rPr>
          <w:sz w:val="28"/>
          <w:szCs w:val="28"/>
        </w:rPr>
      </w:pPr>
      <w:r w:rsidRPr="00073541">
        <w:rPr>
          <w:sz w:val="28"/>
          <w:szCs w:val="28"/>
          <w:lang w:val="en-US"/>
        </w:rPr>
        <w:t>J</w:t>
      </w:r>
      <w:r w:rsidRPr="00073541">
        <w:rPr>
          <w:sz w:val="28"/>
          <w:szCs w:val="28"/>
          <w:vertAlign w:val="subscript"/>
        </w:rPr>
        <w:t xml:space="preserve"> </w:t>
      </w:r>
      <w:proofErr w:type="spellStart"/>
      <w:proofErr w:type="gramStart"/>
      <w:r w:rsidRPr="00073541">
        <w:rPr>
          <w:sz w:val="28"/>
          <w:szCs w:val="28"/>
          <w:vertAlign w:val="subscript"/>
        </w:rPr>
        <w:t>тп</w:t>
      </w:r>
      <w:proofErr w:type="spellEnd"/>
      <w:r w:rsidRPr="00073541">
        <w:rPr>
          <w:sz w:val="28"/>
          <w:szCs w:val="28"/>
        </w:rPr>
        <w:t xml:space="preserve">  -</w:t>
      </w:r>
      <w:proofErr w:type="gramEnd"/>
      <w:r w:rsidRPr="00073541">
        <w:rPr>
          <w:sz w:val="28"/>
          <w:szCs w:val="28"/>
        </w:rPr>
        <w:t xml:space="preserve">  индекс роста объема товарной продукции в планируемом периоде.</w:t>
      </w:r>
    </w:p>
    <w:p w:rsidR="0030021E" w:rsidRPr="00073541" w:rsidRDefault="0030021E" w:rsidP="00FE061A">
      <w:pPr>
        <w:shd w:val="clear" w:color="auto" w:fill="FFFFFF"/>
        <w:spacing w:line="360" w:lineRule="auto"/>
        <w:ind w:firstLine="709"/>
        <w:jc w:val="both"/>
        <w:rPr>
          <w:sz w:val="28"/>
          <w:szCs w:val="28"/>
        </w:rPr>
      </w:pPr>
    </w:p>
    <w:p w:rsidR="0030021E" w:rsidRPr="00073541" w:rsidRDefault="0030021E" w:rsidP="00FE061A">
      <w:pPr>
        <w:numPr>
          <w:ilvl w:val="0"/>
          <w:numId w:val="1"/>
        </w:numPr>
        <w:shd w:val="clear" w:color="auto" w:fill="FFFFFF"/>
        <w:spacing w:line="360" w:lineRule="auto"/>
        <w:jc w:val="both"/>
        <w:rPr>
          <w:b/>
          <w:sz w:val="28"/>
          <w:szCs w:val="28"/>
        </w:rPr>
      </w:pPr>
      <w:r w:rsidRPr="00073541">
        <w:rPr>
          <w:b/>
          <w:sz w:val="28"/>
          <w:szCs w:val="28"/>
        </w:rPr>
        <w:t>Разрабо</w:t>
      </w:r>
      <w:r w:rsidR="00FE061A">
        <w:rPr>
          <w:b/>
          <w:sz w:val="28"/>
          <w:szCs w:val="28"/>
        </w:rPr>
        <w:t>тка мер по реализации программы</w:t>
      </w:r>
    </w:p>
    <w:p w:rsidR="0030021E" w:rsidRPr="00073541" w:rsidRDefault="0030021E" w:rsidP="00FE061A">
      <w:pPr>
        <w:shd w:val="clear" w:color="auto" w:fill="FFFFFF"/>
        <w:spacing w:line="360" w:lineRule="auto"/>
        <w:ind w:left="408"/>
        <w:jc w:val="both"/>
        <w:rPr>
          <w:b/>
          <w:sz w:val="28"/>
          <w:szCs w:val="28"/>
        </w:rPr>
      </w:pPr>
    </w:p>
    <w:p w:rsidR="0030021E" w:rsidRPr="00073541" w:rsidRDefault="0030021E" w:rsidP="00FE061A">
      <w:pPr>
        <w:shd w:val="clear" w:color="auto" w:fill="FFFFFF"/>
        <w:spacing w:line="360" w:lineRule="auto"/>
        <w:ind w:firstLine="709"/>
        <w:jc w:val="both"/>
        <w:rPr>
          <w:sz w:val="28"/>
          <w:szCs w:val="28"/>
        </w:rPr>
      </w:pPr>
      <w:r w:rsidRPr="00073541">
        <w:rPr>
          <w:sz w:val="28"/>
          <w:szCs w:val="28"/>
        </w:rPr>
        <w:t xml:space="preserve">Данный этап базируется на информации, полученной из предыдущих этапов разработки производственной программы. В результате этого этапа </w:t>
      </w:r>
      <w:r w:rsidRPr="00073541">
        <w:rPr>
          <w:sz w:val="28"/>
          <w:szCs w:val="28"/>
        </w:rPr>
        <w:lastRenderedPageBreak/>
        <w:t xml:space="preserve">должен быть разработан </w:t>
      </w:r>
      <w:r w:rsidRPr="00073541">
        <w:rPr>
          <w:b/>
          <w:sz w:val="28"/>
          <w:szCs w:val="28"/>
        </w:rPr>
        <w:t>план организационно-технических мероприятий</w:t>
      </w:r>
      <w:r w:rsidRPr="00073541">
        <w:rPr>
          <w:sz w:val="28"/>
          <w:szCs w:val="28"/>
        </w:rPr>
        <w:t>.</w:t>
      </w:r>
    </w:p>
    <w:p w:rsidR="0030021E" w:rsidRPr="00073541" w:rsidRDefault="0030021E" w:rsidP="00FE061A">
      <w:pPr>
        <w:shd w:val="clear" w:color="auto" w:fill="FFFFFF"/>
        <w:spacing w:line="360" w:lineRule="auto"/>
        <w:ind w:firstLine="709"/>
        <w:jc w:val="both"/>
        <w:rPr>
          <w:sz w:val="28"/>
          <w:szCs w:val="28"/>
        </w:rPr>
      </w:pPr>
      <w:r w:rsidRPr="00073541">
        <w:rPr>
          <w:sz w:val="28"/>
          <w:szCs w:val="28"/>
        </w:rPr>
        <w:t>После всестороннего анализа проект производственной программы утверждается и доводится до структурных подразделений предприятия. Структурные   подразделения на основе производственной программы разрабатывают планы производства участков и других подразделений, после чего оценивается готовность каждой структурной единицы к выполнению производственной программы. С этой целью по каждому рабочему месту проводится расчет загрузки оборудования.</w:t>
      </w:r>
    </w:p>
    <w:p w:rsidR="0030021E" w:rsidRPr="008573A2" w:rsidRDefault="0030021E" w:rsidP="00FE061A">
      <w:pPr>
        <w:shd w:val="clear" w:color="auto" w:fill="FFFFFF"/>
        <w:spacing w:line="360" w:lineRule="auto"/>
        <w:ind w:firstLine="720"/>
        <w:jc w:val="both"/>
        <w:rPr>
          <w:b/>
          <w:bCs/>
          <w:color w:val="000000"/>
          <w:sz w:val="28"/>
          <w:szCs w:val="28"/>
        </w:rPr>
      </w:pPr>
    </w:p>
    <w:p w:rsidR="00DA0647" w:rsidRPr="008573A2" w:rsidRDefault="008573A2" w:rsidP="00FE061A">
      <w:pPr>
        <w:spacing w:line="360" w:lineRule="auto"/>
        <w:rPr>
          <w:b/>
          <w:sz w:val="28"/>
          <w:szCs w:val="28"/>
        </w:rPr>
      </w:pPr>
      <w:r w:rsidRPr="008573A2">
        <w:rPr>
          <w:b/>
          <w:sz w:val="28"/>
          <w:szCs w:val="28"/>
        </w:rPr>
        <w:t>Вопросы для рассмотрения:</w:t>
      </w:r>
    </w:p>
    <w:p w:rsidR="008573A2" w:rsidRDefault="003B7C6B" w:rsidP="008573A2">
      <w:pPr>
        <w:pStyle w:val="a3"/>
        <w:numPr>
          <w:ilvl w:val="0"/>
          <w:numId w:val="2"/>
        </w:numPr>
        <w:spacing w:line="360" w:lineRule="auto"/>
        <w:rPr>
          <w:sz w:val="28"/>
          <w:szCs w:val="28"/>
        </w:rPr>
      </w:pPr>
      <w:r>
        <w:rPr>
          <w:sz w:val="28"/>
          <w:szCs w:val="28"/>
        </w:rPr>
        <w:t>Какое значение имеет производственная программа предприятия?</w:t>
      </w:r>
    </w:p>
    <w:p w:rsidR="00B83708" w:rsidRDefault="00B83708" w:rsidP="008573A2">
      <w:pPr>
        <w:pStyle w:val="a3"/>
        <w:numPr>
          <w:ilvl w:val="0"/>
          <w:numId w:val="2"/>
        </w:numPr>
        <w:spacing w:line="360" w:lineRule="auto"/>
        <w:rPr>
          <w:sz w:val="28"/>
          <w:szCs w:val="28"/>
        </w:rPr>
      </w:pPr>
      <w:r>
        <w:rPr>
          <w:sz w:val="28"/>
          <w:szCs w:val="28"/>
        </w:rPr>
        <w:t>Что представляет собой портфель заказов?</w:t>
      </w:r>
    </w:p>
    <w:p w:rsidR="00B83708" w:rsidRPr="008573A2" w:rsidRDefault="00B83708" w:rsidP="008573A2">
      <w:pPr>
        <w:pStyle w:val="a3"/>
        <w:numPr>
          <w:ilvl w:val="0"/>
          <w:numId w:val="2"/>
        </w:numPr>
        <w:spacing w:line="360" w:lineRule="auto"/>
        <w:rPr>
          <w:sz w:val="28"/>
          <w:szCs w:val="28"/>
        </w:rPr>
      </w:pPr>
      <w:r>
        <w:rPr>
          <w:sz w:val="28"/>
          <w:szCs w:val="28"/>
        </w:rPr>
        <w:t>Какими показателями выражается производственная программа по</w:t>
      </w:r>
      <w:r w:rsidR="00BB24DE">
        <w:rPr>
          <w:sz w:val="28"/>
          <w:szCs w:val="28"/>
        </w:rPr>
        <w:t xml:space="preserve"> стоимости, то есть стоимостная</w:t>
      </w:r>
      <w:r>
        <w:rPr>
          <w:sz w:val="28"/>
          <w:szCs w:val="28"/>
        </w:rPr>
        <w:t>?</w:t>
      </w:r>
      <w:bookmarkStart w:id="0" w:name="_GoBack"/>
      <w:bookmarkEnd w:id="0"/>
    </w:p>
    <w:sectPr w:rsidR="00B83708" w:rsidRPr="008573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20250"/>
    <w:multiLevelType w:val="hybridMultilevel"/>
    <w:tmpl w:val="DBE68FDA"/>
    <w:lvl w:ilvl="0" w:tplc="4FA00F06">
      <w:start w:val="1"/>
      <w:numFmt w:val="decimal"/>
      <w:lvlText w:val="%1."/>
      <w:lvlJc w:val="left"/>
      <w:pPr>
        <w:tabs>
          <w:tab w:val="num" w:pos="768"/>
        </w:tabs>
        <w:ind w:left="768" w:hanging="360"/>
      </w:pPr>
      <w:rPr>
        <w:rFonts w:hint="default"/>
      </w:rPr>
    </w:lvl>
    <w:lvl w:ilvl="1" w:tplc="04190019" w:tentative="1">
      <w:start w:val="1"/>
      <w:numFmt w:val="lowerLetter"/>
      <w:lvlText w:val="%2."/>
      <w:lvlJc w:val="left"/>
      <w:pPr>
        <w:tabs>
          <w:tab w:val="num" w:pos="1488"/>
        </w:tabs>
        <w:ind w:left="1488" w:hanging="360"/>
      </w:pPr>
    </w:lvl>
    <w:lvl w:ilvl="2" w:tplc="0419001B" w:tentative="1">
      <w:start w:val="1"/>
      <w:numFmt w:val="lowerRoman"/>
      <w:lvlText w:val="%3."/>
      <w:lvlJc w:val="right"/>
      <w:pPr>
        <w:tabs>
          <w:tab w:val="num" w:pos="2208"/>
        </w:tabs>
        <w:ind w:left="2208" w:hanging="180"/>
      </w:pPr>
    </w:lvl>
    <w:lvl w:ilvl="3" w:tplc="0419000F" w:tentative="1">
      <w:start w:val="1"/>
      <w:numFmt w:val="decimal"/>
      <w:lvlText w:val="%4."/>
      <w:lvlJc w:val="left"/>
      <w:pPr>
        <w:tabs>
          <w:tab w:val="num" w:pos="2928"/>
        </w:tabs>
        <w:ind w:left="2928" w:hanging="360"/>
      </w:pPr>
    </w:lvl>
    <w:lvl w:ilvl="4" w:tplc="04190019" w:tentative="1">
      <w:start w:val="1"/>
      <w:numFmt w:val="lowerLetter"/>
      <w:lvlText w:val="%5."/>
      <w:lvlJc w:val="left"/>
      <w:pPr>
        <w:tabs>
          <w:tab w:val="num" w:pos="3648"/>
        </w:tabs>
        <w:ind w:left="3648" w:hanging="360"/>
      </w:pPr>
    </w:lvl>
    <w:lvl w:ilvl="5" w:tplc="0419001B" w:tentative="1">
      <w:start w:val="1"/>
      <w:numFmt w:val="lowerRoman"/>
      <w:lvlText w:val="%6."/>
      <w:lvlJc w:val="right"/>
      <w:pPr>
        <w:tabs>
          <w:tab w:val="num" w:pos="4368"/>
        </w:tabs>
        <w:ind w:left="4368" w:hanging="180"/>
      </w:pPr>
    </w:lvl>
    <w:lvl w:ilvl="6" w:tplc="0419000F" w:tentative="1">
      <w:start w:val="1"/>
      <w:numFmt w:val="decimal"/>
      <w:lvlText w:val="%7."/>
      <w:lvlJc w:val="left"/>
      <w:pPr>
        <w:tabs>
          <w:tab w:val="num" w:pos="5088"/>
        </w:tabs>
        <w:ind w:left="5088" w:hanging="360"/>
      </w:pPr>
    </w:lvl>
    <w:lvl w:ilvl="7" w:tplc="04190019" w:tentative="1">
      <w:start w:val="1"/>
      <w:numFmt w:val="lowerLetter"/>
      <w:lvlText w:val="%8."/>
      <w:lvlJc w:val="left"/>
      <w:pPr>
        <w:tabs>
          <w:tab w:val="num" w:pos="5808"/>
        </w:tabs>
        <w:ind w:left="5808" w:hanging="360"/>
      </w:pPr>
    </w:lvl>
    <w:lvl w:ilvl="8" w:tplc="0419001B" w:tentative="1">
      <w:start w:val="1"/>
      <w:numFmt w:val="lowerRoman"/>
      <w:lvlText w:val="%9."/>
      <w:lvlJc w:val="right"/>
      <w:pPr>
        <w:tabs>
          <w:tab w:val="num" w:pos="6528"/>
        </w:tabs>
        <w:ind w:left="6528" w:hanging="180"/>
      </w:pPr>
    </w:lvl>
  </w:abstractNum>
  <w:abstractNum w:abstractNumId="1">
    <w:nsid w:val="57E36BB5"/>
    <w:multiLevelType w:val="hybridMultilevel"/>
    <w:tmpl w:val="F0742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647"/>
    <w:rsid w:val="0030021E"/>
    <w:rsid w:val="003810AF"/>
    <w:rsid w:val="003B7C6B"/>
    <w:rsid w:val="008573A2"/>
    <w:rsid w:val="0092248F"/>
    <w:rsid w:val="00A85F77"/>
    <w:rsid w:val="00B83708"/>
    <w:rsid w:val="00BB24DE"/>
    <w:rsid w:val="00D413B2"/>
    <w:rsid w:val="00DA0647"/>
    <w:rsid w:val="00FE06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64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73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64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73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02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12</Pages>
  <Words>2683</Words>
  <Characters>15297</Characters>
  <Application>Microsoft Office Word</Application>
  <DocSecurity>0</DocSecurity>
  <Lines>127</Lines>
  <Paragraphs>35</Paragraphs>
  <ScaleCrop>false</ScaleCrop>
  <Company/>
  <LinksUpToDate>false</LinksUpToDate>
  <CharactersWithSpaces>17945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LI</cp:lastModifiedBy>
  <cp:revision>10</cp:revision>
  <dcterms:created xsi:type="dcterms:W3CDTF">2019-03-25T13:13:00Z</dcterms:created>
  <dcterms:modified xsi:type="dcterms:W3CDTF">2020-10-04T11:30:00Z</dcterms:modified>
</cp:coreProperties>
</file>