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6A9B" w:rsidRDefault="00416A9B" w:rsidP="00416A9B">
      <w:pPr>
        <w:rPr>
          <w:rFonts w:ascii="Times New Roman" w:hAnsi="Times New Roman" w:cs="Times New Roman"/>
          <w:b/>
          <w:i/>
          <w:sz w:val="28"/>
          <w:szCs w:val="28"/>
        </w:rPr>
      </w:pPr>
      <w:r>
        <w:rPr>
          <w:rFonts w:ascii="Times New Roman" w:hAnsi="Times New Roman" w:cs="Times New Roman"/>
          <w:b/>
          <w:i/>
          <w:sz w:val="28"/>
          <w:szCs w:val="28"/>
        </w:rPr>
        <w:t>Задание по теме: ознакомиться с конспе</w:t>
      </w:r>
      <w:r>
        <w:rPr>
          <w:rFonts w:ascii="Times New Roman" w:hAnsi="Times New Roman" w:cs="Times New Roman"/>
          <w:b/>
          <w:i/>
          <w:sz w:val="28"/>
          <w:szCs w:val="28"/>
        </w:rPr>
        <w:t>ктом лекции, ответить на вопрос</w:t>
      </w:r>
      <w:r w:rsidR="009E7020">
        <w:rPr>
          <w:rFonts w:ascii="Times New Roman" w:hAnsi="Times New Roman" w:cs="Times New Roman"/>
          <w:b/>
          <w:i/>
          <w:sz w:val="28"/>
          <w:szCs w:val="28"/>
        </w:rPr>
        <w:t>ы</w:t>
      </w:r>
      <w:bookmarkStart w:id="0" w:name="_GoBack"/>
      <w:bookmarkEnd w:id="0"/>
      <w:r>
        <w:rPr>
          <w:rFonts w:ascii="Times New Roman" w:hAnsi="Times New Roman" w:cs="Times New Roman"/>
          <w:b/>
          <w:i/>
          <w:sz w:val="28"/>
          <w:szCs w:val="28"/>
        </w:rPr>
        <w:t xml:space="preserve"> для рассмотрения.</w:t>
      </w:r>
    </w:p>
    <w:p w:rsidR="00416A9B" w:rsidRDefault="00416A9B" w:rsidP="00416A9B">
      <w:pPr>
        <w:rPr>
          <w:rFonts w:ascii="Times New Roman" w:hAnsi="Times New Roman" w:cs="Times New Roman"/>
          <w:b/>
          <w:sz w:val="28"/>
          <w:szCs w:val="28"/>
        </w:rPr>
      </w:pPr>
    </w:p>
    <w:p w:rsidR="002D46AC" w:rsidRDefault="00B2567C" w:rsidP="00755D29">
      <w:pPr>
        <w:jc w:val="center"/>
        <w:rPr>
          <w:rFonts w:ascii="Times New Roman" w:hAnsi="Times New Roman" w:cs="Times New Roman"/>
          <w:b/>
          <w:sz w:val="28"/>
          <w:szCs w:val="28"/>
        </w:rPr>
      </w:pPr>
      <w:r>
        <w:rPr>
          <w:rFonts w:ascii="Times New Roman" w:hAnsi="Times New Roman" w:cs="Times New Roman"/>
          <w:b/>
          <w:sz w:val="28"/>
          <w:szCs w:val="28"/>
        </w:rPr>
        <w:t xml:space="preserve">Тема 3. </w:t>
      </w:r>
      <w:r w:rsidR="00755D29" w:rsidRPr="00755D29">
        <w:rPr>
          <w:rFonts w:ascii="Times New Roman" w:hAnsi="Times New Roman" w:cs="Times New Roman"/>
          <w:b/>
          <w:sz w:val="28"/>
          <w:szCs w:val="28"/>
        </w:rPr>
        <w:t>Механизм рыночной экономики</w:t>
      </w:r>
      <w:r>
        <w:rPr>
          <w:rFonts w:ascii="Times New Roman" w:hAnsi="Times New Roman" w:cs="Times New Roman"/>
          <w:b/>
          <w:sz w:val="28"/>
          <w:szCs w:val="28"/>
        </w:rPr>
        <w:t>, Анализ спроса и предложения</w:t>
      </w:r>
    </w:p>
    <w:p w:rsidR="00B2567C" w:rsidRDefault="00B2567C" w:rsidP="00755D29">
      <w:pPr>
        <w:jc w:val="center"/>
        <w:rPr>
          <w:rFonts w:ascii="Times New Roman" w:hAnsi="Times New Roman" w:cs="Times New Roman"/>
          <w:b/>
          <w:sz w:val="28"/>
          <w:szCs w:val="28"/>
        </w:rPr>
      </w:pPr>
      <w:r>
        <w:rPr>
          <w:rFonts w:ascii="Times New Roman" w:hAnsi="Times New Roman" w:cs="Times New Roman"/>
          <w:b/>
          <w:sz w:val="28"/>
          <w:szCs w:val="28"/>
        </w:rPr>
        <w:t>План.</w:t>
      </w:r>
    </w:p>
    <w:p w:rsidR="00B2567C" w:rsidRPr="00B2567C" w:rsidRDefault="00B2567C" w:rsidP="00B2567C">
      <w:pPr>
        <w:pStyle w:val="a9"/>
        <w:numPr>
          <w:ilvl w:val="0"/>
          <w:numId w:val="17"/>
        </w:numPr>
        <w:rPr>
          <w:rFonts w:ascii="Times New Roman" w:hAnsi="Times New Roman" w:cs="Times New Roman"/>
          <w:b/>
          <w:sz w:val="28"/>
          <w:szCs w:val="28"/>
        </w:rPr>
      </w:pPr>
      <w:r w:rsidRPr="00B2567C">
        <w:rPr>
          <w:rFonts w:ascii="Times New Roman" w:hAnsi="Times New Roman" w:cs="Times New Roman"/>
          <w:b/>
          <w:sz w:val="28"/>
          <w:szCs w:val="28"/>
        </w:rPr>
        <w:t>Рыночный спрос и рыночное предложение</w:t>
      </w:r>
    </w:p>
    <w:p w:rsidR="00B2567C" w:rsidRPr="00B2567C" w:rsidRDefault="00B2567C" w:rsidP="00B2567C">
      <w:pPr>
        <w:pStyle w:val="a9"/>
        <w:numPr>
          <w:ilvl w:val="0"/>
          <w:numId w:val="17"/>
        </w:numPr>
        <w:rPr>
          <w:rFonts w:ascii="Times New Roman" w:hAnsi="Times New Roman" w:cs="Times New Roman"/>
          <w:b/>
          <w:sz w:val="28"/>
          <w:szCs w:val="28"/>
        </w:rPr>
      </w:pPr>
      <w:r w:rsidRPr="00B2567C">
        <w:rPr>
          <w:rFonts w:ascii="Times New Roman" w:hAnsi="Times New Roman" w:cs="Times New Roman"/>
          <w:b/>
          <w:sz w:val="28"/>
          <w:szCs w:val="28"/>
        </w:rPr>
        <w:t>Равновесие на рынке</w:t>
      </w:r>
    </w:p>
    <w:p w:rsidR="00B2567C" w:rsidRDefault="00B2567C" w:rsidP="00B2567C">
      <w:pPr>
        <w:pStyle w:val="a9"/>
        <w:numPr>
          <w:ilvl w:val="0"/>
          <w:numId w:val="17"/>
        </w:numPr>
        <w:rPr>
          <w:rFonts w:ascii="Times New Roman" w:hAnsi="Times New Roman" w:cs="Times New Roman"/>
          <w:b/>
          <w:sz w:val="28"/>
          <w:szCs w:val="28"/>
        </w:rPr>
      </w:pPr>
      <w:r>
        <w:rPr>
          <w:rFonts w:ascii="Times New Roman" w:hAnsi="Times New Roman" w:cs="Times New Roman"/>
          <w:b/>
          <w:sz w:val="28"/>
          <w:szCs w:val="28"/>
        </w:rPr>
        <w:t>Эластичность спроса</w:t>
      </w:r>
    </w:p>
    <w:p w:rsidR="00B2567C" w:rsidRDefault="00B2567C" w:rsidP="00B2567C">
      <w:pPr>
        <w:pStyle w:val="a9"/>
        <w:numPr>
          <w:ilvl w:val="0"/>
          <w:numId w:val="17"/>
        </w:numPr>
        <w:rPr>
          <w:rFonts w:ascii="Times New Roman" w:hAnsi="Times New Roman" w:cs="Times New Roman"/>
          <w:b/>
          <w:sz w:val="28"/>
          <w:szCs w:val="28"/>
        </w:rPr>
      </w:pPr>
      <w:r>
        <w:rPr>
          <w:rFonts w:ascii="Times New Roman" w:hAnsi="Times New Roman" w:cs="Times New Roman"/>
          <w:b/>
          <w:sz w:val="28"/>
          <w:szCs w:val="28"/>
        </w:rPr>
        <w:t>Оценка и прогнозирование спроса</w:t>
      </w:r>
    </w:p>
    <w:p w:rsidR="00B2567C" w:rsidRPr="00B2567C" w:rsidRDefault="00B2567C" w:rsidP="00B2567C">
      <w:pPr>
        <w:pStyle w:val="a9"/>
        <w:numPr>
          <w:ilvl w:val="0"/>
          <w:numId w:val="17"/>
        </w:numPr>
        <w:rPr>
          <w:rFonts w:ascii="Times New Roman" w:hAnsi="Times New Roman" w:cs="Times New Roman"/>
          <w:b/>
          <w:sz w:val="28"/>
          <w:szCs w:val="28"/>
        </w:rPr>
      </w:pPr>
      <w:r>
        <w:rPr>
          <w:rFonts w:ascii="Times New Roman" w:hAnsi="Times New Roman" w:cs="Times New Roman"/>
          <w:b/>
          <w:sz w:val="28"/>
          <w:szCs w:val="28"/>
        </w:rPr>
        <w:t>Конкуренция</w:t>
      </w:r>
    </w:p>
    <w:p w:rsidR="00B2567C" w:rsidRDefault="00B2567C" w:rsidP="00B2567C">
      <w:pPr>
        <w:rPr>
          <w:rFonts w:ascii="Times New Roman" w:hAnsi="Times New Roman" w:cs="Times New Roman"/>
          <w:b/>
          <w:sz w:val="28"/>
          <w:szCs w:val="28"/>
        </w:rPr>
      </w:pPr>
    </w:p>
    <w:p w:rsidR="00755D29" w:rsidRPr="00A00584" w:rsidRDefault="00755D29" w:rsidP="00755D29">
      <w:pPr>
        <w:rPr>
          <w:rFonts w:ascii="Times New Roman" w:hAnsi="Times New Roman" w:cs="Times New Roman"/>
          <w:b/>
          <w:sz w:val="28"/>
          <w:szCs w:val="28"/>
        </w:rPr>
      </w:pPr>
      <w:r w:rsidRPr="00A00584">
        <w:rPr>
          <w:rFonts w:ascii="Times New Roman" w:hAnsi="Times New Roman" w:cs="Times New Roman"/>
          <w:b/>
          <w:sz w:val="28"/>
          <w:szCs w:val="28"/>
        </w:rPr>
        <w:t>1. Рыночны</w:t>
      </w:r>
      <w:r w:rsidR="00E4373A">
        <w:rPr>
          <w:rFonts w:ascii="Times New Roman" w:hAnsi="Times New Roman" w:cs="Times New Roman"/>
          <w:b/>
          <w:sz w:val="28"/>
          <w:szCs w:val="28"/>
        </w:rPr>
        <w:t>й спрос и рыночное предложение</w:t>
      </w:r>
    </w:p>
    <w:p w:rsidR="000F54FF" w:rsidRPr="000F54FF" w:rsidRDefault="000F54FF" w:rsidP="000F54FF">
      <w:pPr>
        <w:pStyle w:val="a3"/>
        <w:shd w:val="clear" w:color="auto" w:fill="FFFFFF"/>
        <w:spacing w:before="0" w:beforeAutospacing="0" w:after="0" w:afterAutospacing="0" w:line="360" w:lineRule="auto"/>
        <w:ind w:firstLine="709"/>
        <w:contextualSpacing/>
        <w:jc w:val="both"/>
        <w:rPr>
          <w:sz w:val="28"/>
          <w:szCs w:val="28"/>
        </w:rPr>
      </w:pPr>
      <w:r w:rsidRPr="000F54FF">
        <w:rPr>
          <w:rStyle w:val="a4"/>
          <w:sz w:val="28"/>
          <w:szCs w:val="28"/>
        </w:rPr>
        <w:t>Спрос</w:t>
      </w:r>
      <w:r w:rsidRPr="000F54FF">
        <w:rPr>
          <w:sz w:val="28"/>
          <w:szCs w:val="28"/>
        </w:rPr>
        <w:t> на какой-либо товар или услугу - это желание и возможность потребителя купить определенное количество товара или услуги по определенной цене в определенный период времени. Различают:</w:t>
      </w:r>
    </w:p>
    <w:p w:rsidR="000F54FF" w:rsidRPr="000F54FF" w:rsidRDefault="000F54FF" w:rsidP="000F54FF">
      <w:pPr>
        <w:pStyle w:val="a3"/>
        <w:shd w:val="clear" w:color="auto" w:fill="FFFFFF"/>
        <w:spacing w:before="0" w:beforeAutospacing="0" w:after="0" w:afterAutospacing="0" w:line="360" w:lineRule="auto"/>
        <w:ind w:firstLine="709"/>
        <w:contextualSpacing/>
        <w:jc w:val="both"/>
        <w:rPr>
          <w:sz w:val="28"/>
          <w:szCs w:val="28"/>
        </w:rPr>
      </w:pPr>
      <w:r w:rsidRPr="000F54FF">
        <w:rPr>
          <w:sz w:val="28"/>
          <w:szCs w:val="28"/>
        </w:rPr>
        <w:t>1) индивидуальный спрос - это спрос конкретного субъекта;</w:t>
      </w:r>
    </w:p>
    <w:p w:rsidR="000F54FF" w:rsidRPr="000F54FF" w:rsidRDefault="000F54FF" w:rsidP="000F54FF">
      <w:pPr>
        <w:pStyle w:val="a3"/>
        <w:shd w:val="clear" w:color="auto" w:fill="FFFFFF"/>
        <w:spacing w:before="0" w:beforeAutospacing="0" w:after="0" w:afterAutospacing="0" w:line="360" w:lineRule="auto"/>
        <w:ind w:firstLine="709"/>
        <w:contextualSpacing/>
        <w:jc w:val="both"/>
        <w:rPr>
          <w:sz w:val="28"/>
          <w:szCs w:val="28"/>
        </w:rPr>
      </w:pPr>
      <w:r w:rsidRPr="000F54FF">
        <w:rPr>
          <w:sz w:val="28"/>
          <w:szCs w:val="28"/>
        </w:rPr>
        <w:t>2) рыночный спрос - это спрос всех покупателей на данный товар.</w:t>
      </w:r>
    </w:p>
    <w:p w:rsidR="000F54FF" w:rsidRPr="000F54FF" w:rsidRDefault="000F54FF" w:rsidP="000F54FF">
      <w:pPr>
        <w:pStyle w:val="a3"/>
        <w:shd w:val="clear" w:color="auto" w:fill="FFFFFF"/>
        <w:spacing w:before="0" w:beforeAutospacing="0" w:after="0" w:afterAutospacing="0" w:line="360" w:lineRule="auto"/>
        <w:ind w:firstLine="709"/>
        <w:contextualSpacing/>
        <w:jc w:val="both"/>
        <w:rPr>
          <w:sz w:val="28"/>
          <w:szCs w:val="28"/>
        </w:rPr>
      </w:pPr>
      <w:r w:rsidRPr="000F54FF">
        <w:rPr>
          <w:rStyle w:val="a4"/>
          <w:sz w:val="28"/>
          <w:szCs w:val="28"/>
        </w:rPr>
        <w:t>Объем спроса</w:t>
      </w:r>
      <w:r w:rsidRPr="000F54FF">
        <w:rPr>
          <w:sz w:val="28"/>
          <w:szCs w:val="28"/>
        </w:rPr>
        <w:t> - это то количество товара или услуги, которое потребители согласны купить по определенной цене в течении определенного периода времени. Изменение в величине спроса - это движение вдоль кривой спроса. Происходит при изменении цены товара или услуги при прочих равных условиях. </w:t>
      </w:r>
      <w:r w:rsidRPr="000F54FF">
        <w:rPr>
          <w:rStyle w:val="a4"/>
          <w:sz w:val="28"/>
          <w:szCs w:val="28"/>
        </w:rPr>
        <w:t>Закон спроса</w:t>
      </w:r>
      <w:r w:rsidRPr="000F54FF">
        <w:rPr>
          <w:sz w:val="28"/>
          <w:szCs w:val="28"/>
        </w:rPr>
        <w:t>: при прочих равных условиях, как правило, чем меньше цена товара, тем больше потребитель готов его купить, и наоборот, чем больше цена товара, тем меньше потребитель готов его купить. </w:t>
      </w:r>
      <w:r w:rsidRPr="000F54FF">
        <w:rPr>
          <w:rStyle w:val="a4"/>
          <w:sz w:val="28"/>
          <w:szCs w:val="28"/>
        </w:rPr>
        <w:t>Факторы, оказывающие влияние на спрос</w:t>
      </w:r>
      <w:r w:rsidRPr="000F54FF">
        <w:rPr>
          <w:sz w:val="28"/>
          <w:szCs w:val="28"/>
        </w:rPr>
        <w:t>:</w:t>
      </w:r>
    </w:p>
    <w:p w:rsidR="000F54FF" w:rsidRPr="000F54FF" w:rsidRDefault="000F54FF" w:rsidP="000F54FF">
      <w:pPr>
        <w:pStyle w:val="a3"/>
        <w:shd w:val="clear" w:color="auto" w:fill="FFFFFF"/>
        <w:spacing w:before="0" w:beforeAutospacing="0" w:after="0" w:afterAutospacing="0" w:line="360" w:lineRule="auto"/>
        <w:ind w:firstLine="709"/>
        <w:contextualSpacing/>
        <w:jc w:val="both"/>
        <w:rPr>
          <w:sz w:val="28"/>
          <w:szCs w:val="28"/>
        </w:rPr>
      </w:pPr>
      <w:r w:rsidRPr="000F54FF">
        <w:rPr>
          <w:sz w:val="28"/>
          <w:szCs w:val="28"/>
        </w:rPr>
        <w:t>1) доходы потребителей;</w:t>
      </w:r>
    </w:p>
    <w:p w:rsidR="000F54FF" w:rsidRPr="000F54FF" w:rsidRDefault="000F54FF" w:rsidP="000F54FF">
      <w:pPr>
        <w:pStyle w:val="a3"/>
        <w:shd w:val="clear" w:color="auto" w:fill="FFFFFF"/>
        <w:spacing w:before="0" w:beforeAutospacing="0" w:after="0" w:afterAutospacing="0" w:line="360" w:lineRule="auto"/>
        <w:ind w:firstLine="709"/>
        <w:contextualSpacing/>
        <w:jc w:val="both"/>
        <w:rPr>
          <w:sz w:val="28"/>
          <w:szCs w:val="28"/>
        </w:rPr>
      </w:pPr>
      <w:r w:rsidRPr="000F54FF">
        <w:rPr>
          <w:sz w:val="28"/>
          <w:szCs w:val="28"/>
        </w:rPr>
        <w:t>2) вкусы и предпочтения потребителей;</w:t>
      </w:r>
    </w:p>
    <w:p w:rsidR="000F54FF" w:rsidRPr="000F54FF" w:rsidRDefault="000F54FF" w:rsidP="000F54FF">
      <w:pPr>
        <w:pStyle w:val="a3"/>
        <w:shd w:val="clear" w:color="auto" w:fill="FFFFFF"/>
        <w:spacing w:before="0" w:beforeAutospacing="0" w:after="0" w:afterAutospacing="0" w:line="360" w:lineRule="auto"/>
        <w:ind w:firstLine="709"/>
        <w:contextualSpacing/>
        <w:jc w:val="both"/>
        <w:rPr>
          <w:sz w:val="28"/>
          <w:szCs w:val="28"/>
        </w:rPr>
      </w:pPr>
      <w:r w:rsidRPr="000F54FF">
        <w:rPr>
          <w:sz w:val="28"/>
          <w:szCs w:val="28"/>
        </w:rPr>
        <w:t xml:space="preserve">3) цены на взаимозаменяемые и </w:t>
      </w:r>
      <w:proofErr w:type="spellStart"/>
      <w:r w:rsidRPr="000F54FF">
        <w:rPr>
          <w:sz w:val="28"/>
          <w:szCs w:val="28"/>
        </w:rPr>
        <w:t>взаимодополняемые</w:t>
      </w:r>
      <w:proofErr w:type="spellEnd"/>
      <w:r w:rsidRPr="000F54FF">
        <w:rPr>
          <w:sz w:val="28"/>
          <w:szCs w:val="28"/>
        </w:rPr>
        <w:t xml:space="preserve"> товары;</w:t>
      </w:r>
    </w:p>
    <w:p w:rsidR="000F54FF" w:rsidRPr="000F54FF" w:rsidRDefault="000F54FF" w:rsidP="000F54FF">
      <w:pPr>
        <w:pStyle w:val="a3"/>
        <w:shd w:val="clear" w:color="auto" w:fill="FFFFFF"/>
        <w:spacing w:before="0" w:beforeAutospacing="0" w:after="0" w:afterAutospacing="0" w:line="360" w:lineRule="auto"/>
        <w:ind w:firstLine="709"/>
        <w:contextualSpacing/>
        <w:jc w:val="both"/>
        <w:rPr>
          <w:sz w:val="28"/>
          <w:szCs w:val="28"/>
        </w:rPr>
      </w:pPr>
      <w:r w:rsidRPr="000F54FF">
        <w:rPr>
          <w:sz w:val="28"/>
          <w:szCs w:val="28"/>
        </w:rPr>
        <w:t>4) запасы товаров у потребителей (ожидание потребителей);</w:t>
      </w:r>
    </w:p>
    <w:p w:rsidR="000F54FF" w:rsidRPr="000F54FF" w:rsidRDefault="000F54FF" w:rsidP="000F54FF">
      <w:pPr>
        <w:pStyle w:val="a3"/>
        <w:shd w:val="clear" w:color="auto" w:fill="FFFFFF"/>
        <w:spacing w:before="0" w:beforeAutospacing="0" w:after="0" w:afterAutospacing="0" w:line="360" w:lineRule="auto"/>
        <w:ind w:firstLine="709"/>
        <w:contextualSpacing/>
        <w:jc w:val="both"/>
        <w:rPr>
          <w:sz w:val="28"/>
          <w:szCs w:val="28"/>
        </w:rPr>
      </w:pPr>
      <w:r w:rsidRPr="000F54FF">
        <w:rPr>
          <w:sz w:val="28"/>
          <w:szCs w:val="28"/>
        </w:rPr>
        <w:t>5) информация о товаре;</w:t>
      </w:r>
    </w:p>
    <w:p w:rsidR="000F54FF" w:rsidRPr="000F54FF" w:rsidRDefault="000F54FF" w:rsidP="000F54FF">
      <w:pPr>
        <w:pStyle w:val="a3"/>
        <w:shd w:val="clear" w:color="auto" w:fill="FFFFFF"/>
        <w:spacing w:before="0" w:beforeAutospacing="0" w:after="0" w:afterAutospacing="0" w:line="360" w:lineRule="auto"/>
        <w:ind w:firstLine="709"/>
        <w:contextualSpacing/>
        <w:jc w:val="both"/>
        <w:rPr>
          <w:sz w:val="28"/>
          <w:szCs w:val="28"/>
        </w:rPr>
      </w:pPr>
      <w:r w:rsidRPr="000F54FF">
        <w:rPr>
          <w:sz w:val="28"/>
          <w:szCs w:val="28"/>
        </w:rPr>
        <w:t>6) время, затраченное на потребление.</w:t>
      </w:r>
    </w:p>
    <w:p w:rsidR="000F54FF" w:rsidRPr="000F54FF" w:rsidRDefault="000F54FF" w:rsidP="000F54FF">
      <w:pPr>
        <w:pStyle w:val="a3"/>
        <w:shd w:val="clear" w:color="auto" w:fill="FFFFFF"/>
        <w:spacing w:before="0" w:beforeAutospacing="0" w:after="0" w:afterAutospacing="0" w:line="360" w:lineRule="auto"/>
        <w:ind w:firstLine="709"/>
        <w:contextualSpacing/>
        <w:jc w:val="both"/>
        <w:rPr>
          <w:sz w:val="28"/>
          <w:szCs w:val="28"/>
        </w:rPr>
      </w:pPr>
      <w:r w:rsidRPr="000F54FF">
        <w:rPr>
          <w:sz w:val="28"/>
          <w:szCs w:val="28"/>
        </w:rPr>
        <w:lastRenderedPageBreak/>
        <w:t>При изменении прочих факторов и постоянной цене товара произойдет изменение самого спроса. В результате изменения спроса потребители готовы покупать больше (или меньше) товаров, чем раньше, при той же цене, или готовы платить за прежнее количество товаров более высокую цену.</w:t>
      </w:r>
    </w:p>
    <w:p w:rsidR="000F54FF" w:rsidRPr="000F54FF" w:rsidRDefault="000F54FF" w:rsidP="000F54FF">
      <w:pPr>
        <w:pStyle w:val="a3"/>
        <w:shd w:val="clear" w:color="auto" w:fill="FFFFFF"/>
        <w:spacing w:before="0" w:beforeAutospacing="0" w:after="0" w:afterAutospacing="0" w:line="360" w:lineRule="auto"/>
        <w:ind w:firstLine="709"/>
        <w:contextualSpacing/>
        <w:jc w:val="both"/>
        <w:rPr>
          <w:sz w:val="28"/>
          <w:szCs w:val="28"/>
        </w:rPr>
      </w:pPr>
      <w:r w:rsidRPr="000F54FF">
        <w:rPr>
          <w:rStyle w:val="a4"/>
          <w:sz w:val="28"/>
          <w:szCs w:val="28"/>
        </w:rPr>
        <w:t>Предложение</w:t>
      </w:r>
      <w:r w:rsidRPr="000F54FF">
        <w:rPr>
          <w:sz w:val="28"/>
          <w:szCs w:val="28"/>
        </w:rPr>
        <w:t> какого-либо товара или услуги - это готовность производителя продать определенное количество товара или услуги по определенной цене за определенный период времени.</w:t>
      </w:r>
    </w:p>
    <w:p w:rsidR="000F54FF" w:rsidRPr="000F54FF" w:rsidRDefault="000F54FF" w:rsidP="000F54FF">
      <w:pPr>
        <w:pStyle w:val="a3"/>
        <w:shd w:val="clear" w:color="auto" w:fill="FFFFFF"/>
        <w:spacing w:before="0" w:beforeAutospacing="0" w:after="0" w:afterAutospacing="0" w:line="360" w:lineRule="auto"/>
        <w:ind w:firstLine="709"/>
        <w:contextualSpacing/>
        <w:jc w:val="both"/>
        <w:rPr>
          <w:sz w:val="28"/>
          <w:szCs w:val="28"/>
        </w:rPr>
      </w:pPr>
      <w:r w:rsidRPr="000F54FF">
        <w:rPr>
          <w:rStyle w:val="a4"/>
          <w:sz w:val="28"/>
          <w:szCs w:val="28"/>
        </w:rPr>
        <w:t>Объем предложения</w:t>
      </w:r>
      <w:r w:rsidRPr="000F54FF">
        <w:rPr>
          <w:sz w:val="28"/>
          <w:szCs w:val="28"/>
        </w:rPr>
        <w:t> - то количество товара или услуги, которое готовы продать продавцы по определенной цене в течение определенного периода времени. Зависимость между объемом и ценой предложения выражается в </w:t>
      </w:r>
      <w:r w:rsidRPr="000F54FF">
        <w:rPr>
          <w:rStyle w:val="a4"/>
          <w:sz w:val="28"/>
          <w:szCs w:val="28"/>
        </w:rPr>
        <w:t>законе предложения</w:t>
      </w:r>
      <w:r w:rsidRPr="000F54FF">
        <w:rPr>
          <w:sz w:val="28"/>
          <w:szCs w:val="28"/>
        </w:rPr>
        <w:t>: при прочих равных условиях объем предложения товара увеличивается, если цена на товар возрастает и наоборот.</w:t>
      </w:r>
    </w:p>
    <w:p w:rsidR="000F54FF" w:rsidRPr="000F54FF" w:rsidRDefault="000F54FF" w:rsidP="000F54FF">
      <w:pPr>
        <w:pStyle w:val="a3"/>
        <w:shd w:val="clear" w:color="auto" w:fill="FFFFFF"/>
        <w:spacing w:before="0" w:beforeAutospacing="0" w:after="0" w:afterAutospacing="0" w:line="360" w:lineRule="auto"/>
        <w:ind w:firstLine="709"/>
        <w:contextualSpacing/>
        <w:jc w:val="both"/>
        <w:rPr>
          <w:sz w:val="28"/>
          <w:szCs w:val="28"/>
        </w:rPr>
      </w:pPr>
      <w:r w:rsidRPr="000F54FF">
        <w:rPr>
          <w:rStyle w:val="a4"/>
          <w:sz w:val="28"/>
          <w:szCs w:val="28"/>
        </w:rPr>
        <w:t>Факторы, оказывающие влияние на предложения:</w:t>
      </w:r>
    </w:p>
    <w:p w:rsidR="000F54FF" w:rsidRPr="000F54FF" w:rsidRDefault="000F54FF" w:rsidP="000F54FF">
      <w:pPr>
        <w:pStyle w:val="a3"/>
        <w:shd w:val="clear" w:color="auto" w:fill="FFFFFF"/>
        <w:spacing w:before="0" w:beforeAutospacing="0" w:after="0" w:afterAutospacing="0" w:line="360" w:lineRule="auto"/>
        <w:ind w:firstLine="709"/>
        <w:contextualSpacing/>
        <w:jc w:val="both"/>
        <w:rPr>
          <w:sz w:val="28"/>
          <w:szCs w:val="28"/>
        </w:rPr>
      </w:pPr>
      <w:r w:rsidRPr="000F54FF">
        <w:rPr>
          <w:rStyle w:val="a4"/>
          <w:sz w:val="28"/>
          <w:szCs w:val="28"/>
        </w:rPr>
        <w:t>1)изменение</w:t>
      </w:r>
      <w:r w:rsidRPr="000F54FF">
        <w:rPr>
          <w:sz w:val="28"/>
          <w:szCs w:val="28"/>
        </w:rPr>
        <w:t> цен на факторы производства;</w:t>
      </w:r>
    </w:p>
    <w:p w:rsidR="000F54FF" w:rsidRPr="000F54FF" w:rsidRDefault="000F54FF" w:rsidP="000F54FF">
      <w:pPr>
        <w:pStyle w:val="a3"/>
        <w:shd w:val="clear" w:color="auto" w:fill="FFFFFF"/>
        <w:spacing w:before="0" w:beforeAutospacing="0" w:after="0" w:afterAutospacing="0" w:line="360" w:lineRule="auto"/>
        <w:ind w:firstLine="709"/>
        <w:contextualSpacing/>
        <w:jc w:val="both"/>
        <w:rPr>
          <w:sz w:val="28"/>
          <w:szCs w:val="28"/>
        </w:rPr>
      </w:pPr>
      <w:r w:rsidRPr="000F54FF">
        <w:rPr>
          <w:sz w:val="28"/>
          <w:szCs w:val="28"/>
        </w:rPr>
        <w:t>2) технический прогресс;</w:t>
      </w:r>
    </w:p>
    <w:p w:rsidR="000F54FF" w:rsidRPr="000F54FF" w:rsidRDefault="000F54FF" w:rsidP="000F54FF">
      <w:pPr>
        <w:pStyle w:val="a3"/>
        <w:shd w:val="clear" w:color="auto" w:fill="FFFFFF"/>
        <w:spacing w:before="0" w:beforeAutospacing="0" w:after="0" w:afterAutospacing="0" w:line="360" w:lineRule="auto"/>
        <w:ind w:firstLine="709"/>
        <w:contextualSpacing/>
        <w:jc w:val="both"/>
        <w:rPr>
          <w:sz w:val="28"/>
          <w:szCs w:val="28"/>
        </w:rPr>
      </w:pPr>
      <w:r w:rsidRPr="000F54FF">
        <w:rPr>
          <w:sz w:val="28"/>
          <w:szCs w:val="28"/>
        </w:rPr>
        <w:t>3) сезонные изменения;</w:t>
      </w:r>
    </w:p>
    <w:p w:rsidR="000F54FF" w:rsidRPr="000F54FF" w:rsidRDefault="000F54FF" w:rsidP="000F54FF">
      <w:pPr>
        <w:pStyle w:val="a3"/>
        <w:shd w:val="clear" w:color="auto" w:fill="FFFFFF"/>
        <w:spacing w:before="0" w:beforeAutospacing="0" w:after="0" w:afterAutospacing="0" w:line="360" w:lineRule="auto"/>
        <w:ind w:firstLine="709"/>
        <w:contextualSpacing/>
        <w:jc w:val="both"/>
        <w:rPr>
          <w:sz w:val="28"/>
          <w:szCs w:val="28"/>
        </w:rPr>
      </w:pPr>
      <w:r w:rsidRPr="000F54FF">
        <w:rPr>
          <w:sz w:val="28"/>
          <w:szCs w:val="28"/>
        </w:rPr>
        <w:t>4) налоги и субсидии;</w:t>
      </w:r>
    </w:p>
    <w:p w:rsidR="000F54FF" w:rsidRPr="000F54FF" w:rsidRDefault="000F54FF" w:rsidP="000F54FF">
      <w:pPr>
        <w:pStyle w:val="a3"/>
        <w:shd w:val="clear" w:color="auto" w:fill="FFFFFF"/>
        <w:spacing w:before="0" w:beforeAutospacing="0" w:after="0" w:afterAutospacing="0" w:line="360" w:lineRule="auto"/>
        <w:ind w:firstLine="709"/>
        <w:contextualSpacing/>
        <w:jc w:val="both"/>
        <w:rPr>
          <w:sz w:val="28"/>
          <w:szCs w:val="28"/>
        </w:rPr>
      </w:pPr>
      <w:r w:rsidRPr="000F54FF">
        <w:rPr>
          <w:sz w:val="28"/>
          <w:szCs w:val="28"/>
        </w:rPr>
        <w:t>5) ожидания производителей;</w:t>
      </w:r>
    </w:p>
    <w:p w:rsidR="000F54FF" w:rsidRPr="000F54FF" w:rsidRDefault="000F54FF" w:rsidP="000F54FF">
      <w:pPr>
        <w:pStyle w:val="a3"/>
        <w:shd w:val="clear" w:color="auto" w:fill="FFFFFF"/>
        <w:spacing w:before="0" w:beforeAutospacing="0" w:after="0" w:afterAutospacing="0" w:line="360" w:lineRule="auto"/>
        <w:ind w:firstLine="709"/>
        <w:contextualSpacing/>
        <w:jc w:val="both"/>
        <w:rPr>
          <w:sz w:val="28"/>
          <w:szCs w:val="28"/>
        </w:rPr>
      </w:pPr>
      <w:r w:rsidRPr="000F54FF">
        <w:rPr>
          <w:sz w:val="28"/>
          <w:szCs w:val="28"/>
        </w:rPr>
        <w:t>6) изменение цен на сопутствующие товары.</w:t>
      </w:r>
    </w:p>
    <w:p w:rsidR="00755D29" w:rsidRDefault="00755D29" w:rsidP="00755D29">
      <w:pPr>
        <w:rPr>
          <w:rFonts w:ascii="Times New Roman" w:hAnsi="Times New Roman" w:cs="Times New Roman"/>
          <w:sz w:val="28"/>
          <w:szCs w:val="28"/>
        </w:rPr>
      </w:pPr>
    </w:p>
    <w:p w:rsidR="000F54FF" w:rsidRDefault="000F54FF" w:rsidP="00755D29">
      <w:pPr>
        <w:rPr>
          <w:rFonts w:ascii="Times New Roman" w:hAnsi="Times New Roman" w:cs="Times New Roman"/>
          <w:sz w:val="28"/>
          <w:szCs w:val="28"/>
        </w:rPr>
      </w:pPr>
    </w:p>
    <w:p w:rsidR="00755D29" w:rsidRDefault="000F54FF" w:rsidP="00755D29">
      <w:pPr>
        <w:rPr>
          <w:rFonts w:ascii="Times New Roman" w:hAnsi="Times New Roman" w:cs="Times New Roman"/>
          <w:b/>
          <w:sz w:val="28"/>
          <w:szCs w:val="28"/>
        </w:rPr>
      </w:pPr>
      <w:r>
        <w:rPr>
          <w:rFonts w:ascii="Times New Roman" w:hAnsi="Times New Roman" w:cs="Times New Roman"/>
          <w:b/>
          <w:sz w:val="28"/>
          <w:szCs w:val="28"/>
        </w:rPr>
        <w:t xml:space="preserve">2. </w:t>
      </w:r>
      <w:r w:rsidR="00E4373A">
        <w:rPr>
          <w:rFonts w:ascii="Times New Roman" w:hAnsi="Times New Roman" w:cs="Times New Roman"/>
          <w:b/>
          <w:sz w:val="28"/>
          <w:szCs w:val="28"/>
        </w:rPr>
        <w:t>Равновесие на рынке</w:t>
      </w:r>
    </w:p>
    <w:p w:rsidR="000F54FF" w:rsidRPr="000F54FF" w:rsidRDefault="00AF795F" w:rsidP="00A00584">
      <w:pPr>
        <w:spacing w:after="0" w:line="240" w:lineRule="auto"/>
        <w:ind w:firstLine="709"/>
        <w:contextualSpacing/>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shd w:val="clear" w:color="auto" w:fill="FFFFFF"/>
          <w:lang w:eastAsia="ru-RU"/>
        </w:rPr>
        <w:t>Р</w:t>
      </w:r>
      <w:r w:rsidR="000F54FF" w:rsidRPr="000F54FF">
        <w:rPr>
          <w:rFonts w:ascii="Times New Roman" w:eastAsia="Times New Roman" w:hAnsi="Times New Roman" w:cs="Times New Roman"/>
          <w:color w:val="000000"/>
          <w:sz w:val="28"/>
          <w:szCs w:val="28"/>
          <w:shd w:val="clear" w:color="auto" w:fill="FFFFFF"/>
          <w:lang w:eastAsia="ru-RU"/>
        </w:rPr>
        <w:t>авновесием в экономической системе называется такое состояние, при котором каждый участник этой системы не хочет изменить свое поведение.</w:t>
      </w:r>
    </w:p>
    <w:p w:rsidR="000F54FF" w:rsidRPr="000F54FF" w:rsidRDefault="000F54FF" w:rsidP="00A00584">
      <w:pPr>
        <w:shd w:val="clear" w:color="auto" w:fill="FFFFFF"/>
        <w:spacing w:after="0" w:line="240" w:lineRule="auto"/>
        <w:ind w:firstLine="709"/>
        <w:contextualSpacing/>
        <w:jc w:val="both"/>
        <w:rPr>
          <w:rFonts w:ascii="Times New Roman" w:eastAsia="Times New Roman" w:hAnsi="Times New Roman" w:cs="Times New Roman"/>
          <w:color w:val="000000"/>
          <w:sz w:val="28"/>
          <w:szCs w:val="28"/>
          <w:lang w:eastAsia="ru-RU"/>
        </w:rPr>
      </w:pPr>
      <w:r w:rsidRPr="000F54FF">
        <w:rPr>
          <w:rFonts w:ascii="Times New Roman" w:eastAsia="Times New Roman" w:hAnsi="Times New Roman" w:cs="Times New Roman"/>
          <w:color w:val="000000"/>
          <w:sz w:val="28"/>
          <w:szCs w:val="28"/>
          <w:lang w:eastAsia="ru-RU"/>
        </w:rPr>
        <w:t>На рынке блага действующими лицами являются продавцы и покупатели, которые решают продать или купить определенное количество блага в зависимости от его цены. Равновесие на рынке наступает в том случае, если все продавцы и покупатели смогут купить или продать</w:t>
      </w:r>
      <w:r w:rsidR="00AF795F">
        <w:rPr>
          <w:rFonts w:ascii="Times New Roman" w:eastAsia="Times New Roman" w:hAnsi="Times New Roman" w:cs="Times New Roman"/>
          <w:color w:val="000000"/>
          <w:sz w:val="28"/>
          <w:szCs w:val="28"/>
          <w:lang w:eastAsia="ru-RU"/>
        </w:rPr>
        <w:t>,</w:t>
      </w:r>
      <w:r w:rsidRPr="000F54FF">
        <w:rPr>
          <w:rFonts w:ascii="Times New Roman" w:eastAsia="Times New Roman" w:hAnsi="Times New Roman" w:cs="Times New Roman"/>
          <w:color w:val="000000"/>
          <w:sz w:val="28"/>
          <w:szCs w:val="28"/>
          <w:lang w:eastAsia="ru-RU"/>
        </w:rPr>
        <w:t xml:space="preserve"> то количество блага, которое они хотят купить или продать.</w:t>
      </w:r>
    </w:p>
    <w:p w:rsidR="000F54FF" w:rsidRPr="000F54FF" w:rsidRDefault="000F54FF" w:rsidP="00A00584">
      <w:pPr>
        <w:shd w:val="clear" w:color="auto" w:fill="FFFFFF"/>
        <w:spacing w:after="0" w:line="240" w:lineRule="auto"/>
        <w:ind w:firstLine="709"/>
        <w:contextualSpacing/>
        <w:jc w:val="both"/>
        <w:rPr>
          <w:rFonts w:ascii="Times New Roman" w:eastAsia="Times New Roman" w:hAnsi="Times New Roman" w:cs="Times New Roman"/>
          <w:i/>
          <w:iCs/>
          <w:color w:val="000000"/>
          <w:sz w:val="28"/>
          <w:szCs w:val="28"/>
          <w:lang w:eastAsia="ru-RU"/>
        </w:rPr>
      </w:pPr>
      <w:r w:rsidRPr="000F54FF">
        <w:rPr>
          <w:rFonts w:ascii="Times New Roman" w:eastAsia="Times New Roman" w:hAnsi="Times New Roman" w:cs="Times New Roman"/>
          <w:b/>
          <w:bCs/>
          <w:i/>
          <w:iCs/>
          <w:color w:val="000000"/>
          <w:sz w:val="28"/>
          <w:szCs w:val="28"/>
          <w:lang w:eastAsia="ru-RU"/>
        </w:rPr>
        <w:t>Равновесием на рынке</w:t>
      </w:r>
      <w:r w:rsidRPr="000F54FF">
        <w:rPr>
          <w:rFonts w:ascii="Times New Roman" w:eastAsia="Times New Roman" w:hAnsi="Times New Roman" w:cs="Times New Roman"/>
          <w:i/>
          <w:iCs/>
          <w:color w:val="000000"/>
          <w:sz w:val="28"/>
          <w:szCs w:val="28"/>
          <w:lang w:eastAsia="ru-RU"/>
        </w:rPr>
        <w:t> называется ситуация, когда продавцы предлагают к продаже ровно такое количество блага, которое покупатели решают приобрести (объем спро</w:t>
      </w:r>
      <w:r w:rsidR="00AF795F">
        <w:rPr>
          <w:rFonts w:ascii="Times New Roman" w:eastAsia="Times New Roman" w:hAnsi="Times New Roman" w:cs="Times New Roman"/>
          <w:i/>
          <w:iCs/>
          <w:color w:val="000000"/>
          <w:sz w:val="28"/>
          <w:szCs w:val="28"/>
          <w:lang w:eastAsia="ru-RU"/>
        </w:rPr>
        <w:t>са равен объему предложения)</w:t>
      </w:r>
      <w:r w:rsidRPr="000F54FF">
        <w:rPr>
          <w:rFonts w:ascii="Times New Roman" w:eastAsia="Times New Roman" w:hAnsi="Times New Roman" w:cs="Times New Roman"/>
          <w:i/>
          <w:iCs/>
          <w:color w:val="000000"/>
          <w:sz w:val="28"/>
          <w:szCs w:val="28"/>
          <w:lang w:eastAsia="ru-RU"/>
        </w:rPr>
        <w:t>.</w:t>
      </w:r>
    </w:p>
    <w:p w:rsidR="000F54FF" w:rsidRPr="000F54FF" w:rsidRDefault="000F54FF" w:rsidP="00A00584">
      <w:pPr>
        <w:shd w:val="clear" w:color="auto" w:fill="FFFFFF"/>
        <w:spacing w:after="0" w:line="240" w:lineRule="auto"/>
        <w:ind w:firstLine="709"/>
        <w:contextualSpacing/>
        <w:jc w:val="both"/>
        <w:rPr>
          <w:rFonts w:ascii="Times New Roman" w:eastAsia="Times New Roman" w:hAnsi="Times New Roman" w:cs="Times New Roman"/>
          <w:color w:val="000000"/>
          <w:sz w:val="28"/>
          <w:szCs w:val="28"/>
          <w:lang w:eastAsia="ru-RU"/>
        </w:rPr>
      </w:pPr>
      <w:r w:rsidRPr="000F54FF">
        <w:rPr>
          <w:rFonts w:ascii="Times New Roman" w:eastAsia="Times New Roman" w:hAnsi="Times New Roman" w:cs="Times New Roman"/>
          <w:color w:val="000000"/>
          <w:sz w:val="28"/>
          <w:szCs w:val="28"/>
          <w:lang w:eastAsia="ru-RU"/>
        </w:rPr>
        <w:lastRenderedPageBreak/>
        <w:t>Поскольку продавцы и покупатели хотят продать или купи</w:t>
      </w:r>
      <w:r w:rsidR="00565DBB">
        <w:rPr>
          <w:rFonts w:ascii="Times New Roman" w:eastAsia="Times New Roman" w:hAnsi="Times New Roman" w:cs="Times New Roman"/>
          <w:color w:val="000000"/>
          <w:sz w:val="28"/>
          <w:szCs w:val="28"/>
          <w:lang w:eastAsia="ru-RU"/>
        </w:rPr>
        <w:t xml:space="preserve">ть различные количества блага </w:t>
      </w:r>
      <w:r w:rsidRPr="000F54FF">
        <w:rPr>
          <w:rFonts w:ascii="Times New Roman" w:eastAsia="Times New Roman" w:hAnsi="Times New Roman" w:cs="Times New Roman"/>
          <w:color w:val="000000"/>
          <w:sz w:val="28"/>
          <w:szCs w:val="28"/>
          <w:lang w:eastAsia="ru-RU"/>
        </w:rPr>
        <w:t>в зависимости от его цены, для рыночного равновесия необходимо, чтобы установилась такая цена, при которой объемы спроса и предложения совпадут. Другими словами, </w:t>
      </w:r>
      <w:r w:rsidRPr="000F54FF">
        <w:rPr>
          <w:rFonts w:ascii="Times New Roman" w:eastAsia="Times New Roman" w:hAnsi="Times New Roman" w:cs="Times New Roman"/>
          <w:i/>
          <w:iCs/>
          <w:color w:val="000000"/>
          <w:sz w:val="28"/>
          <w:szCs w:val="28"/>
          <w:lang w:eastAsia="ru-RU"/>
        </w:rPr>
        <w:t>цена уравнивает объемы спроса и предложения</w:t>
      </w:r>
      <w:r w:rsidRPr="000F54FF">
        <w:rPr>
          <w:rFonts w:ascii="Times New Roman" w:eastAsia="Times New Roman" w:hAnsi="Times New Roman" w:cs="Times New Roman"/>
          <w:color w:val="000000"/>
          <w:sz w:val="28"/>
          <w:szCs w:val="28"/>
          <w:lang w:eastAsia="ru-RU"/>
        </w:rPr>
        <w:t>.</w:t>
      </w:r>
    </w:p>
    <w:p w:rsidR="000F54FF" w:rsidRPr="000F54FF" w:rsidRDefault="000F54FF" w:rsidP="00A00584">
      <w:pPr>
        <w:shd w:val="clear" w:color="auto" w:fill="FFFFFF"/>
        <w:spacing w:after="0" w:line="240" w:lineRule="auto"/>
        <w:ind w:firstLine="709"/>
        <w:contextualSpacing/>
        <w:jc w:val="both"/>
        <w:rPr>
          <w:rFonts w:ascii="Times New Roman" w:eastAsia="Times New Roman" w:hAnsi="Times New Roman" w:cs="Times New Roman"/>
          <w:color w:val="000000"/>
          <w:sz w:val="28"/>
          <w:szCs w:val="28"/>
          <w:lang w:eastAsia="ru-RU"/>
        </w:rPr>
      </w:pPr>
      <w:r w:rsidRPr="000F54FF">
        <w:rPr>
          <w:rFonts w:ascii="Times New Roman" w:eastAsia="Times New Roman" w:hAnsi="Times New Roman" w:cs="Times New Roman"/>
          <w:color w:val="000000"/>
          <w:sz w:val="28"/>
          <w:szCs w:val="28"/>
          <w:lang w:eastAsia="ru-RU"/>
        </w:rPr>
        <w:t>Цена, вызывающая совпадение объемов спроса и предложения, называется </w:t>
      </w:r>
      <w:r w:rsidRPr="000F54FF">
        <w:rPr>
          <w:rFonts w:ascii="Times New Roman" w:eastAsia="Times New Roman" w:hAnsi="Times New Roman" w:cs="Times New Roman"/>
          <w:b/>
          <w:bCs/>
          <w:i/>
          <w:iCs/>
          <w:color w:val="000000"/>
          <w:sz w:val="28"/>
          <w:szCs w:val="28"/>
          <w:lang w:eastAsia="ru-RU"/>
        </w:rPr>
        <w:t>равновесной ценой</w:t>
      </w:r>
      <w:r w:rsidRPr="000F54FF">
        <w:rPr>
          <w:rFonts w:ascii="Times New Roman" w:eastAsia="Times New Roman" w:hAnsi="Times New Roman" w:cs="Times New Roman"/>
          <w:color w:val="000000"/>
          <w:sz w:val="28"/>
          <w:szCs w:val="28"/>
          <w:lang w:eastAsia="ru-RU"/>
        </w:rPr>
        <w:t>, а объемы спроса и предложения при этой цене называются </w:t>
      </w:r>
      <w:r w:rsidRPr="000F54FF">
        <w:rPr>
          <w:rFonts w:ascii="Times New Roman" w:eastAsia="Times New Roman" w:hAnsi="Times New Roman" w:cs="Times New Roman"/>
          <w:b/>
          <w:bCs/>
          <w:i/>
          <w:iCs/>
          <w:color w:val="000000"/>
          <w:sz w:val="28"/>
          <w:szCs w:val="28"/>
          <w:lang w:eastAsia="ru-RU"/>
        </w:rPr>
        <w:t>равновесными объемами спроса и предложения</w:t>
      </w:r>
      <w:r w:rsidRPr="000F54FF">
        <w:rPr>
          <w:rFonts w:ascii="Times New Roman" w:eastAsia="Times New Roman" w:hAnsi="Times New Roman" w:cs="Times New Roman"/>
          <w:color w:val="000000"/>
          <w:sz w:val="28"/>
          <w:szCs w:val="28"/>
          <w:lang w:eastAsia="ru-RU"/>
        </w:rPr>
        <w:t>.</w:t>
      </w:r>
    </w:p>
    <w:p w:rsidR="000F54FF" w:rsidRPr="000F54FF" w:rsidRDefault="000F54FF" w:rsidP="00A00584">
      <w:pPr>
        <w:shd w:val="clear" w:color="auto" w:fill="FFFFFF"/>
        <w:spacing w:after="0" w:line="240" w:lineRule="auto"/>
        <w:ind w:firstLine="709"/>
        <w:contextualSpacing/>
        <w:jc w:val="both"/>
        <w:rPr>
          <w:rFonts w:ascii="Times New Roman" w:eastAsia="Times New Roman" w:hAnsi="Times New Roman" w:cs="Times New Roman"/>
          <w:color w:val="000000"/>
          <w:sz w:val="28"/>
          <w:szCs w:val="28"/>
          <w:lang w:eastAsia="ru-RU"/>
        </w:rPr>
      </w:pPr>
      <w:r w:rsidRPr="000F54FF">
        <w:rPr>
          <w:rFonts w:ascii="Times New Roman" w:eastAsia="Times New Roman" w:hAnsi="Times New Roman" w:cs="Times New Roman"/>
          <w:color w:val="000000"/>
          <w:sz w:val="28"/>
          <w:szCs w:val="28"/>
          <w:lang w:eastAsia="ru-RU"/>
        </w:rPr>
        <w:t>В условиях равновесия происходит так называемое </w:t>
      </w:r>
      <w:r w:rsidRPr="000F54FF">
        <w:rPr>
          <w:rFonts w:ascii="Times New Roman" w:eastAsia="Times New Roman" w:hAnsi="Times New Roman" w:cs="Times New Roman"/>
          <w:b/>
          <w:bCs/>
          <w:i/>
          <w:iCs/>
          <w:color w:val="000000"/>
          <w:sz w:val="28"/>
          <w:szCs w:val="28"/>
          <w:lang w:eastAsia="ru-RU"/>
        </w:rPr>
        <w:t>очищение рынка</w:t>
      </w:r>
      <w:r w:rsidR="00565DBB">
        <w:rPr>
          <w:rFonts w:ascii="Times New Roman" w:eastAsia="Times New Roman" w:hAnsi="Times New Roman" w:cs="Times New Roman"/>
          <w:color w:val="000000"/>
          <w:sz w:val="28"/>
          <w:szCs w:val="28"/>
          <w:lang w:eastAsia="ru-RU"/>
        </w:rPr>
        <w:t> </w:t>
      </w:r>
      <w:r w:rsidRPr="000F54FF">
        <w:rPr>
          <w:rFonts w:ascii="Times New Roman" w:eastAsia="Times New Roman" w:hAnsi="Times New Roman" w:cs="Times New Roman"/>
          <w:color w:val="000000"/>
          <w:sz w:val="28"/>
          <w:szCs w:val="28"/>
          <w:lang w:eastAsia="ru-RU"/>
        </w:rPr>
        <w:t>на рынке не останется ни непроданного блага, ни неудовлетворенного спроса (покупателей, желающих купить благо по установившейся цене и не сумевших это сделать из-за отсутствия продавцов).</w:t>
      </w:r>
    </w:p>
    <w:p w:rsidR="000F54FF" w:rsidRPr="000F54FF" w:rsidRDefault="000F54FF" w:rsidP="00A00584">
      <w:pPr>
        <w:shd w:val="clear" w:color="auto" w:fill="FFFFFF"/>
        <w:spacing w:after="0" w:line="240" w:lineRule="auto"/>
        <w:ind w:firstLine="709"/>
        <w:contextualSpacing/>
        <w:jc w:val="both"/>
        <w:rPr>
          <w:rFonts w:ascii="Times New Roman" w:eastAsia="Times New Roman" w:hAnsi="Times New Roman" w:cs="Times New Roman"/>
          <w:color w:val="000000"/>
          <w:sz w:val="28"/>
          <w:szCs w:val="28"/>
          <w:lang w:eastAsia="ru-RU"/>
        </w:rPr>
      </w:pPr>
      <w:r w:rsidRPr="000F54FF">
        <w:rPr>
          <w:rFonts w:ascii="Times New Roman" w:eastAsia="Times New Roman" w:hAnsi="Times New Roman" w:cs="Times New Roman"/>
          <w:color w:val="000000"/>
          <w:sz w:val="28"/>
          <w:szCs w:val="28"/>
          <w:lang w:eastAsia="ru-RU"/>
        </w:rPr>
        <w:t xml:space="preserve">Таким образом, чтобы найти равновесие на рынке некоторого блага, нужно определить, какая цена вызовет на этом рынке такой объем предложения, который будет </w:t>
      </w:r>
      <w:r w:rsidR="00565DBB">
        <w:rPr>
          <w:rFonts w:ascii="Times New Roman" w:eastAsia="Times New Roman" w:hAnsi="Times New Roman" w:cs="Times New Roman"/>
          <w:color w:val="000000"/>
          <w:sz w:val="28"/>
          <w:szCs w:val="28"/>
          <w:lang w:eastAsia="ru-RU"/>
        </w:rPr>
        <w:t xml:space="preserve">соответствовать объему спроса </w:t>
      </w:r>
      <w:r w:rsidRPr="000F54FF">
        <w:rPr>
          <w:rFonts w:ascii="Times New Roman" w:eastAsia="Times New Roman" w:hAnsi="Times New Roman" w:cs="Times New Roman"/>
          <w:color w:val="000000"/>
          <w:sz w:val="28"/>
          <w:szCs w:val="28"/>
          <w:lang w:eastAsia="ru-RU"/>
        </w:rPr>
        <w:t>при этой цене продавцы принесут на рынок ровно </w:t>
      </w:r>
      <w:r w:rsidRPr="000F54FF">
        <w:rPr>
          <w:rFonts w:ascii="Times New Roman" w:eastAsia="Times New Roman" w:hAnsi="Times New Roman" w:cs="Times New Roman"/>
          <w:i/>
          <w:iCs/>
          <w:color w:val="000000"/>
          <w:sz w:val="28"/>
          <w:szCs w:val="28"/>
          <w:lang w:eastAsia="ru-RU"/>
        </w:rPr>
        <w:t>столько</w:t>
      </w:r>
      <w:r w:rsidRPr="000F54FF">
        <w:rPr>
          <w:rFonts w:ascii="Times New Roman" w:eastAsia="Times New Roman" w:hAnsi="Times New Roman" w:cs="Times New Roman"/>
          <w:color w:val="000000"/>
          <w:sz w:val="28"/>
          <w:szCs w:val="28"/>
          <w:lang w:eastAsia="ru-RU"/>
        </w:rPr>
        <w:t> произведенного ими блага, </w:t>
      </w:r>
      <w:r w:rsidRPr="000F54FF">
        <w:rPr>
          <w:rFonts w:ascii="Times New Roman" w:eastAsia="Times New Roman" w:hAnsi="Times New Roman" w:cs="Times New Roman"/>
          <w:i/>
          <w:iCs/>
          <w:color w:val="000000"/>
          <w:sz w:val="28"/>
          <w:szCs w:val="28"/>
          <w:lang w:eastAsia="ru-RU"/>
        </w:rPr>
        <w:t>сколько</w:t>
      </w:r>
      <w:r w:rsidRPr="000F54FF">
        <w:rPr>
          <w:rFonts w:ascii="Times New Roman" w:eastAsia="Times New Roman" w:hAnsi="Times New Roman" w:cs="Times New Roman"/>
          <w:color w:val="000000"/>
          <w:sz w:val="28"/>
          <w:szCs w:val="28"/>
          <w:lang w:eastAsia="ru-RU"/>
        </w:rPr>
        <w:t> покупатели захотят унести. Такая цена называется </w:t>
      </w:r>
      <w:r w:rsidRPr="000F54FF">
        <w:rPr>
          <w:rFonts w:ascii="Times New Roman" w:eastAsia="Times New Roman" w:hAnsi="Times New Roman" w:cs="Times New Roman"/>
          <w:i/>
          <w:iCs/>
          <w:color w:val="000000"/>
          <w:sz w:val="28"/>
          <w:szCs w:val="28"/>
          <w:lang w:eastAsia="ru-RU"/>
        </w:rPr>
        <w:t>равновесной ценой</w:t>
      </w:r>
      <w:r w:rsidRPr="000F54FF">
        <w:rPr>
          <w:rFonts w:ascii="Times New Roman" w:eastAsia="Times New Roman" w:hAnsi="Times New Roman" w:cs="Times New Roman"/>
          <w:color w:val="000000"/>
          <w:sz w:val="28"/>
          <w:szCs w:val="28"/>
          <w:lang w:eastAsia="ru-RU"/>
        </w:rPr>
        <w:t>, а объем спроса и предложения, соот</w:t>
      </w:r>
      <w:r w:rsidR="00565DBB">
        <w:rPr>
          <w:rFonts w:ascii="Times New Roman" w:eastAsia="Times New Roman" w:hAnsi="Times New Roman" w:cs="Times New Roman"/>
          <w:color w:val="000000"/>
          <w:sz w:val="28"/>
          <w:szCs w:val="28"/>
          <w:lang w:eastAsia="ru-RU"/>
        </w:rPr>
        <w:t xml:space="preserve">ветствующий ей </w:t>
      </w:r>
      <w:r w:rsidRPr="000F54FF">
        <w:rPr>
          <w:rFonts w:ascii="Times New Roman" w:eastAsia="Times New Roman" w:hAnsi="Times New Roman" w:cs="Times New Roman"/>
          <w:i/>
          <w:iCs/>
          <w:color w:val="000000"/>
          <w:sz w:val="28"/>
          <w:szCs w:val="28"/>
          <w:lang w:eastAsia="ru-RU"/>
        </w:rPr>
        <w:t>равновесными объемами спроса и предложения</w:t>
      </w:r>
      <w:r w:rsidRPr="000F54FF">
        <w:rPr>
          <w:rFonts w:ascii="Times New Roman" w:eastAsia="Times New Roman" w:hAnsi="Times New Roman" w:cs="Times New Roman"/>
          <w:color w:val="000000"/>
          <w:sz w:val="28"/>
          <w:szCs w:val="28"/>
          <w:lang w:eastAsia="ru-RU"/>
        </w:rPr>
        <w:t>. </w:t>
      </w:r>
      <w:bookmarkStart w:id="1" w:name="2"/>
    </w:p>
    <w:p w:rsidR="000F54FF" w:rsidRPr="000F54FF" w:rsidRDefault="000F54FF" w:rsidP="00A00584">
      <w:pPr>
        <w:shd w:val="clear" w:color="auto" w:fill="FFFFFF"/>
        <w:spacing w:after="0" w:line="240" w:lineRule="auto"/>
        <w:ind w:firstLine="709"/>
        <w:contextualSpacing/>
        <w:jc w:val="both"/>
        <w:rPr>
          <w:rFonts w:ascii="Times New Roman" w:eastAsia="Times New Roman" w:hAnsi="Times New Roman" w:cs="Times New Roman"/>
          <w:b/>
          <w:bCs/>
          <w:sz w:val="28"/>
          <w:szCs w:val="28"/>
          <w:lang w:eastAsia="ru-RU"/>
        </w:rPr>
      </w:pPr>
      <w:r w:rsidRPr="000F54FF">
        <w:rPr>
          <w:rFonts w:ascii="Times New Roman" w:eastAsia="Times New Roman" w:hAnsi="Times New Roman" w:cs="Times New Roman"/>
          <w:b/>
          <w:bCs/>
          <w:sz w:val="28"/>
          <w:szCs w:val="28"/>
          <w:lang w:eastAsia="ru-RU"/>
        </w:rPr>
        <w:t>Как определить равновесие?</w:t>
      </w:r>
      <w:bookmarkEnd w:id="1"/>
    </w:p>
    <w:p w:rsidR="000F54FF" w:rsidRPr="000F54FF" w:rsidRDefault="000F54FF" w:rsidP="00A00584">
      <w:pPr>
        <w:shd w:val="clear" w:color="auto" w:fill="FFFFFF"/>
        <w:spacing w:after="0" w:line="240" w:lineRule="auto"/>
        <w:ind w:firstLine="709"/>
        <w:contextualSpacing/>
        <w:jc w:val="both"/>
        <w:rPr>
          <w:rFonts w:ascii="Times New Roman" w:eastAsia="Times New Roman" w:hAnsi="Times New Roman" w:cs="Times New Roman"/>
          <w:color w:val="000000"/>
          <w:sz w:val="28"/>
          <w:szCs w:val="28"/>
          <w:lang w:eastAsia="ru-RU"/>
        </w:rPr>
      </w:pPr>
      <w:r w:rsidRPr="000F54FF">
        <w:rPr>
          <w:rFonts w:ascii="Times New Roman" w:eastAsia="Times New Roman" w:hAnsi="Times New Roman" w:cs="Times New Roman"/>
          <w:color w:val="000000"/>
          <w:sz w:val="28"/>
          <w:szCs w:val="28"/>
          <w:lang w:eastAsia="ru-RU"/>
        </w:rPr>
        <w:t>Для этого нужно воспользоваться функциями спроса и предложения и определить, при каком значении цены функции спроса и предложения дадут одинаковые значения. Мы можем решать эту задачу двумя способами.</w:t>
      </w:r>
    </w:p>
    <w:p w:rsidR="000F54FF" w:rsidRDefault="000F54FF" w:rsidP="00A00584">
      <w:pPr>
        <w:shd w:val="clear" w:color="auto" w:fill="FFFFFF"/>
        <w:spacing w:after="0" w:line="240" w:lineRule="auto"/>
        <w:ind w:firstLine="709"/>
        <w:contextualSpacing/>
        <w:jc w:val="both"/>
        <w:rPr>
          <w:rFonts w:ascii="Times New Roman" w:eastAsia="Times New Roman" w:hAnsi="Times New Roman" w:cs="Times New Roman"/>
          <w:color w:val="000000"/>
          <w:sz w:val="28"/>
          <w:szCs w:val="28"/>
          <w:lang w:eastAsia="ru-RU"/>
        </w:rPr>
      </w:pPr>
      <w:r w:rsidRPr="000F54FF">
        <w:rPr>
          <w:rFonts w:ascii="Times New Roman" w:eastAsia="Times New Roman" w:hAnsi="Times New Roman" w:cs="Times New Roman"/>
          <w:color w:val="000000"/>
          <w:sz w:val="28"/>
          <w:szCs w:val="28"/>
          <w:lang w:eastAsia="ru-RU"/>
        </w:rPr>
        <w:t>1. Если функции спроса и предложения выражены с помощью </w:t>
      </w:r>
      <w:r w:rsidRPr="000F54FF">
        <w:rPr>
          <w:rFonts w:ascii="Times New Roman" w:eastAsia="Times New Roman" w:hAnsi="Times New Roman" w:cs="Times New Roman"/>
          <w:b/>
          <w:bCs/>
          <w:color w:val="000000"/>
          <w:sz w:val="28"/>
          <w:szCs w:val="28"/>
          <w:lang w:eastAsia="ru-RU"/>
        </w:rPr>
        <w:t>таблицы</w:t>
      </w:r>
      <w:r w:rsidRPr="000F54FF">
        <w:rPr>
          <w:rFonts w:ascii="Times New Roman" w:eastAsia="Times New Roman" w:hAnsi="Times New Roman" w:cs="Times New Roman"/>
          <w:color w:val="000000"/>
          <w:sz w:val="28"/>
          <w:szCs w:val="28"/>
          <w:lang w:eastAsia="ru-RU"/>
        </w:rPr>
        <w:t>, то нам нужно просто найти цену, для которой значения колонок, содержащих объемы спроса и пред</w:t>
      </w:r>
      <w:r w:rsidR="00416A9B">
        <w:rPr>
          <w:rFonts w:ascii="Times New Roman" w:eastAsia="Times New Roman" w:hAnsi="Times New Roman" w:cs="Times New Roman"/>
          <w:color w:val="000000"/>
          <w:sz w:val="28"/>
          <w:szCs w:val="28"/>
          <w:lang w:eastAsia="ru-RU"/>
        </w:rPr>
        <w:t xml:space="preserve">ложения совпадут. В таблице </w:t>
      </w:r>
      <w:r w:rsidRPr="000F54FF">
        <w:rPr>
          <w:rFonts w:ascii="Times New Roman" w:eastAsia="Times New Roman" w:hAnsi="Times New Roman" w:cs="Times New Roman"/>
          <w:color w:val="000000"/>
          <w:sz w:val="28"/>
          <w:szCs w:val="28"/>
          <w:lang w:eastAsia="ru-RU"/>
        </w:rPr>
        <w:t>1 приведена информация о спросе и</w:t>
      </w:r>
      <w:r w:rsidR="00416A9B">
        <w:rPr>
          <w:rFonts w:ascii="Times New Roman" w:eastAsia="Times New Roman" w:hAnsi="Times New Roman" w:cs="Times New Roman"/>
          <w:color w:val="000000"/>
          <w:sz w:val="28"/>
          <w:szCs w:val="28"/>
          <w:lang w:eastAsia="ru-RU"/>
        </w:rPr>
        <w:t xml:space="preserve"> предложении для рынка булочек. </w:t>
      </w:r>
      <w:r w:rsidRPr="000F54FF">
        <w:rPr>
          <w:rFonts w:ascii="Times New Roman" w:eastAsia="Times New Roman" w:hAnsi="Times New Roman" w:cs="Times New Roman"/>
          <w:color w:val="000000"/>
          <w:sz w:val="28"/>
          <w:szCs w:val="28"/>
          <w:lang w:eastAsia="ru-RU"/>
        </w:rPr>
        <w:t xml:space="preserve"> Нетрудно заметить, что цена 15 рублей за булочку дает одинаковые объемы с</w:t>
      </w:r>
      <w:r w:rsidR="00AF795F">
        <w:rPr>
          <w:rFonts w:ascii="Times New Roman" w:eastAsia="Times New Roman" w:hAnsi="Times New Roman" w:cs="Times New Roman"/>
          <w:color w:val="000000"/>
          <w:sz w:val="28"/>
          <w:szCs w:val="28"/>
          <w:lang w:eastAsia="ru-RU"/>
        </w:rPr>
        <w:t>проса и предложения равные 2=800</w:t>
      </w:r>
      <w:r w:rsidRPr="000F54FF">
        <w:rPr>
          <w:rFonts w:ascii="Times New Roman" w:eastAsia="Times New Roman" w:hAnsi="Times New Roman" w:cs="Times New Roman"/>
          <w:color w:val="000000"/>
          <w:sz w:val="28"/>
          <w:szCs w:val="28"/>
          <w:lang w:eastAsia="ru-RU"/>
        </w:rPr>
        <w:t xml:space="preserve"> булочкам. При цене 20 рублей предложение превышает спрос (3=600 &gt; 2=000), а при цене 10 рублей, наоборот, спрос превышает предложение (2=000 &lt; 4=150).</w:t>
      </w:r>
    </w:p>
    <w:p w:rsidR="00AF795F" w:rsidRDefault="00AF795F" w:rsidP="00AF795F">
      <w:pPr>
        <w:shd w:val="clear" w:color="auto" w:fill="FFFFFF"/>
        <w:spacing w:after="0" w:line="240" w:lineRule="auto"/>
        <w:ind w:firstLine="709"/>
        <w:contextualSpacing/>
        <w:jc w:val="both"/>
        <w:rPr>
          <w:rFonts w:ascii="Times New Roman" w:eastAsia="Times New Roman" w:hAnsi="Times New Roman" w:cs="Times New Roman"/>
          <w:color w:val="000000"/>
          <w:sz w:val="28"/>
          <w:szCs w:val="28"/>
          <w:lang w:eastAsia="ru-RU"/>
        </w:rPr>
      </w:pPr>
    </w:p>
    <w:p w:rsidR="00AF795F" w:rsidRDefault="00AF795F" w:rsidP="00AF795F">
      <w:pPr>
        <w:shd w:val="clear" w:color="auto" w:fill="FFFFFF"/>
        <w:spacing w:after="0" w:line="240" w:lineRule="auto"/>
        <w:ind w:firstLine="709"/>
        <w:contextualSpacing/>
        <w:jc w:val="both"/>
        <w:rPr>
          <w:rFonts w:ascii="Times New Roman" w:eastAsia="Times New Roman" w:hAnsi="Times New Roman" w:cs="Times New Roman"/>
          <w:color w:val="000000"/>
          <w:sz w:val="28"/>
          <w:szCs w:val="28"/>
          <w:lang w:eastAsia="ru-RU"/>
        </w:rPr>
      </w:pPr>
    </w:p>
    <w:p w:rsidR="00AF795F" w:rsidRDefault="00AF795F" w:rsidP="00AF795F">
      <w:pPr>
        <w:spacing w:after="0" w:line="240" w:lineRule="auto"/>
        <w:ind w:firstLine="480"/>
        <w:jc w:val="both"/>
        <w:rPr>
          <w:rFonts w:ascii="Verdana" w:eastAsia="Times New Roman" w:hAnsi="Verdana" w:cs="Times New Roman"/>
          <w:color w:val="000000"/>
          <w:sz w:val="15"/>
          <w:szCs w:val="15"/>
          <w:shd w:val="clear" w:color="auto" w:fill="FFFFFF"/>
          <w:lang w:eastAsia="ru-RU"/>
        </w:rPr>
      </w:pPr>
    </w:p>
    <w:p w:rsidR="00AF795F" w:rsidRPr="00AF795F" w:rsidRDefault="00AF795F" w:rsidP="00AF795F">
      <w:pPr>
        <w:spacing w:after="0" w:line="240" w:lineRule="auto"/>
        <w:ind w:firstLine="480"/>
        <w:jc w:val="both"/>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4"/>
          <w:szCs w:val="24"/>
          <w:shd w:val="clear" w:color="auto" w:fill="FFFFFF"/>
          <w:lang w:eastAsia="ru-RU"/>
        </w:rPr>
        <w:t xml:space="preserve">                                                                                </w:t>
      </w:r>
      <w:r w:rsidR="00B2567C">
        <w:rPr>
          <w:rFonts w:ascii="Times New Roman" w:eastAsia="Times New Roman" w:hAnsi="Times New Roman" w:cs="Times New Roman"/>
          <w:color w:val="000000"/>
          <w:sz w:val="28"/>
          <w:szCs w:val="28"/>
          <w:shd w:val="clear" w:color="auto" w:fill="FFFFFF"/>
          <w:lang w:eastAsia="ru-RU"/>
        </w:rPr>
        <w:t xml:space="preserve">Таблица </w:t>
      </w:r>
      <w:r w:rsidRPr="00AF795F">
        <w:rPr>
          <w:rFonts w:ascii="Times New Roman" w:eastAsia="Times New Roman" w:hAnsi="Times New Roman" w:cs="Times New Roman"/>
          <w:color w:val="000000"/>
          <w:sz w:val="28"/>
          <w:szCs w:val="28"/>
          <w:shd w:val="clear" w:color="auto" w:fill="FFFFFF"/>
          <w:lang w:eastAsia="ru-RU"/>
        </w:rPr>
        <w:t>1</w:t>
      </w:r>
      <w:r w:rsidR="00B2567C">
        <w:rPr>
          <w:rFonts w:ascii="Times New Roman" w:eastAsia="Times New Roman" w:hAnsi="Times New Roman" w:cs="Times New Roman"/>
          <w:color w:val="000000"/>
          <w:sz w:val="28"/>
          <w:szCs w:val="28"/>
          <w:shd w:val="clear" w:color="auto" w:fill="FFFFFF"/>
          <w:lang w:eastAsia="ru-RU"/>
        </w:rPr>
        <w:t>.</w:t>
      </w:r>
      <w:r w:rsidRPr="00AF795F">
        <w:rPr>
          <w:rFonts w:ascii="Times New Roman" w:eastAsia="Times New Roman" w:hAnsi="Times New Roman" w:cs="Times New Roman"/>
          <w:color w:val="000000"/>
          <w:sz w:val="28"/>
          <w:szCs w:val="28"/>
          <w:shd w:val="clear" w:color="auto" w:fill="FFFFFF"/>
          <w:lang w:eastAsia="ru-RU"/>
        </w:rPr>
        <w:t> </w:t>
      </w:r>
    </w:p>
    <w:tbl>
      <w:tblPr>
        <w:tblW w:w="6923" w:type="dxa"/>
        <w:tblCellSpacing w:w="0" w:type="dxa"/>
        <w:tblInd w:w="-8" w:type="dxa"/>
        <w:tblBorders>
          <w:top w:val="outset" w:sz="6" w:space="0" w:color="auto"/>
          <w:left w:val="outset" w:sz="6" w:space="0" w:color="auto"/>
          <w:bottom w:val="outset" w:sz="6" w:space="0" w:color="auto"/>
          <w:right w:val="outset" w:sz="6" w:space="0" w:color="auto"/>
        </w:tblBorders>
        <w:shd w:val="clear" w:color="auto" w:fill="FFFFFF"/>
        <w:tblCellMar>
          <w:top w:w="75" w:type="dxa"/>
          <w:left w:w="75" w:type="dxa"/>
          <w:bottom w:w="75" w:type="dxa"/>
          <w:right w:w="75" w:type="dxa"/>
        </w:tblCellMar>
        <w:tblLook w:val="04A0" w:firstRow="1" w:lastRow="0" w:firstColumn="1" w:lastColumn="0" w:noHBand="0" w:noVBand="1"/>
      </w:tblPr>
      <w:tblGrid>
        <w:gridCol w:w="1972"/>
        <w:gridCol w:w="2319"/>
        <w:gridCol w:w="2632"/>
      </w:tblGrid>
      <w:tr w:rsidR="00AF795F" w:rsidRPr="00AF795F" w:rsidTr="00AF795F">
        <w:trPr>
          <w:trHeight w:val="1223"/>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795F" w:rsidRPr="00AF795F" w:rsidRDefault="00AF795F" w:rsidP="00AF795F">
            <w:pPr>
              <w:spacing w:before="225" w:after="0" w:line="240" w:lineRule="auto"/>
              <w:rPr>
                <w:rFonts w:ascii="Times New Roman" w:eastAsia="Times New Roman" w:hAnsi="Times New Roman" w:cs="Times New Roman"/>
                <w:color w:val="000000"/>
                <w:sz w:val="24"/>
                <w:szCs w:val="24"/>
                <w:lang w:eastAsia="ru-RU"/>
              </w:rPr>
            </w:pPr>
            <w:r w:rsidRPr="00AF795F">
              <w:rPr>
                <w:rFonts w:ascii="Times New Roman" w:eastAsia="Times New Roman" w:hAnsi="Times New Roman" w:cs="Times New Roman"/>
                <w:color w:val="000000"/>
                <w:sz w:val="24"/>
                <w:szCs w:val="24"/>
                <w:lang w:eastAsia="ru-RU"/>
              </w:rPr>
              <w:t>Цена,</w:t>
            </w:r>
            <w:r w:rsidRPr="00AF795F">
              <w:rPr>
                <w:rFonts w:ascii="Times New Roman" w:eastAsia="Times New Roman" w:hAnsi="Times New Roman" w:cs="Times New Roman"/>
                <w:color w:val="000000"/>
                <w:sz w:val="24"/>
                <w:szCs w:val="24"/>
                <w:lang w:eastAsia="ru-RU"/>
              </w:rPr>
              <w:br/>
              <w:t>руб</w:t>
            </w:r>
            <w:r w:rsidR="00B2567C">
              <w:rPr>
                <w:rFonts w:ascii="Times New Roman" w:eastAsia="Times New Roman" w:hAnsi="Times New Roman" w:cs="Times New Roman"/>
                <w:color w:val="000000"/>
                <w:sz w:val="24"/>
                <w:szCs w:val="24"/>
                <w:lang w:eastAsia="ru-RU"/>
              </w:rPr>
              <w:t>.</w:t>
            </w:r>
            <w:r w:rsidRPr="00AF795F">
              <w:rPr>
                <w:rFonts w:ascii="Times New Roman" w:eastAsia="Times New Roman" w:hAnsi="Times New Roman" w:cs="Times New Roman"/>
                <w:color w:val="000000"/>
                <w:sz w:val="24"/>
                <w:szCs w:val="24"/>
                <w:lang w:eastAsia="ru-RU"/>
              </w:rPr>
              <w:t>/шт</w:t>
            </w:r>
            <w:r w:rsidR="00B2567C">
              <w:rPr>
                <w:rFonts w:ascii="Times New Roman" w:eastAsia="Times New Roman" w:hAnsi="Times New Roman" w:cs="Times New Roman"/>
                <w:color w:val="000000"/>
                <w:sz w:val="24"/>
                <w:szCs w:val="24"/>
                <w:lang w:eastAsia="ru-RU"/>
              </w:rPr>
              <w:t>ук</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795F" w:rsidRPr="00AF795F" w:rsidRDefault="00AF795F" w:rsidP="00AF795F">
            <w:pPr>
              <w:spacing w:before="225" w:after="0" w:line="240" w:lineRule="auto"/>
              <w:rPr>
                <w:rFonts w:ascii="Times New Roman" w:eastAsia="Times New Roman" w:hAnsi="Times New Roman" w:cs="Times New Roman"/>
                <w:color w:val="000000"/>
                <w:sz w:val="24"/>
                <w:szCs w:val="24"/>
                <w:lang w:eastAsia="ru-RU"/>
              </w:rPr>
            </w:pPr>
            <w:r w:rsidRPr="00AF795F">
              <w:rPr>
                <w:rFonts w:ascii="Times New Roman" w:eastAsia="Times New Roman" w:hAnsi="Times New Roman" w:cs="Times New Roman"/>
                <w:color w:val="000000"/>
                <w:sz w:val="24"/>
                <w:szCs w:val="24"/>
                <w:lang w:eastAsia="ru-RU"/>
              </w:rPr>
              <w:t>Объем</w:t>
            </w:r>
            <w:r w:rsidRPr="00AF795F">
              <w:rPr>
                <w:rFonts w:ascii="Times New Roman" w:eastAsia="Times New Roman" w:hAnsi="Times New Roman" w:cs="Times New Roman"/>
                <w:color w:val="000000"/>
                <w:sz w:val="24"/>
                <w:szCs w:val="24"/>
                <w:lang w:eastAsia="ru-RU"/>
              </w:rPr>
              <w:br/>
              <w:t>спроса,</w:t>
            </w:r>
            <w:r w:rsidRPr="00AF795F">
              <w:rPr>
                <w:rFonts w:ascii="Times New Roman" w:eastAsia="Times New Roman" w:hAnsi="Times New Roman" w:cs="Times New Roman"/>
                <w:color w:val="000000"/>
                <w:sz w:val="24"/>
                <w:szCs w:val="24"/>
                <w:lang w:eastAsia="ru-RU"/>
              </w:rPr>
              <w:br/>
              <w:t>штук в день</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795F" w:rsidRPr="00AF795F" w:rsidRDefault="00AF795F" w:rsidP="00AF795F">
            <w:pPr>
              <w:spacing w:before="225" w:after="0" w:line="240" w:lineRule="auto"/>
              <w:rPr>
                <w:rFonts w:ascii="Times New Roman" w:eastAsia="Times New Roman" w:hAnsi="Times New Roman" w:cs="Times New Roman"/>
                <w:color w:val="000000"/>
                <w:sz w:val="24"/>
                <w:szCs w:val="24"/>
                <w:lang w:eastAsia="ru-RU"/>
              </w:rPr>
            </w:pPr>
            <w:r w:rsidRPr="00AF795F">
              <w:rPr>
                <w:rFonts w:ascii="Times New Roman" w:eastAsia="Times New Roman" w:hAnsi="Times New Roman" w:cs="Times New Roman"/>
                <w:color w:val="000000"/>
                <w:sz w:val="24"/>
                <w:szCs w:val="24"/>
                <w:lang w:eastAsia="ru-RU"/>
              </w:rPr>
              <w:t>Объем</w:t>
            </w:r>
            <w:r w:rsidRPr="00AF795F">
              <w:rPr>
                <w:rFonts w:ascii="Times New Roman" w:eastAsia="Times New Roman" w:hAnsi="Times New Roman" w:cs="Times New Roman"/>
                <w:color w:val="000000"/>
                <w:sz w:val="24"/>
                <w:szCs w:val="24"/>
                <w:lang w:eastAsia="ru-RU"/>
              </w:rPr>
              <w:br/>
              <w:t>предложения,</w:t>
            </w:r>
            <w:r w:rsidRPr="00AF795F">
              <w:rPr>
                <w:rFonts w:ascii="Times New Roman" w:eastAsia="Times New Roman" w:hAnsi="Times New Roman" w:cs="Times New Roman"/>
                <w:color w:val="000000"/>
                <w:sz w:val="24"/>
                <w:szCs w:val="24"/>
                <w:lang w:eastAsia="ru-RU"/>
              </w:rPr>
              <w:br/>
              <w:t>штук в день</w:t>
            </w:r>
          </w:p>
        </w:tc>
      </w:tr>
      <w:tr w:rsidR="00AF795F" w:rsidRPr="00AF795F" w:rsidTr="00AF795F">
        <w:trPr>
          <w:trHeight w:val="3214"/>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795F" w:rsidRPr="00AF795F" w:rsidRDefault="00AF795F" w:rsidP="00AF795F">
            <w:pPr>
              <w:spacing w:after="0" w:line="240" w:lineRule="auto"/>
              <w:ind w:firstLine="480"/>
              <w:jc w:val="right"/>
              <w:rPr>
                <w:rFonts w:ascii="Times New Roman" w:eastAsia="Times New Roman" w:hAnsi="Times New Roman" w:cs="Times New Roman"/>
                <w:color w:val="000000"/>
                <w:sz w:val="24"/>
                <w:szCs w:val="24"/>
                <w:lang w:eastAsia="ru-RU"/>
              </w:rPr>
            </w:pPr>
            <w:r w:rsidRPr="00AF795F">
              <w:rPr>
                <w:rFonts w:ascii="Times New Roman" w:eastAsia="Times New Roman" w:hAnsi="Times New Roman" w:cs="Times New Roman"/>
                <w:color w:val="000000"/>
                <w:sz w:val="24"/>
                <w:szCs w:val="24"/>
                <w:lang w:eastAsia="ru-RU"/>
              </w:rPr>
              <w:lastRenderedPageBreak/>
              <w:t>35</w:t>
            </w:r>
            <w:r w:rsidRPr="00AF795F">
              <w:rPr>
                <w:rFonts w:ascii="Times New Roman" w:eastAsia="Times New Roman" w:hAnsi="Times New Roman" w:cs="Times New Roman"/>
                <w:color w:val="000000"/>
                <w:sz w:val="24"/>
                <w:szCs w:val="24"/>
                <w:lang w:eastAsia="ru-RU"/>
              </w:rPr>
              <w:br/>
              <w:t>30</w:t>
            </w:r>
            <w:r w:rsidRPr="00AF795F">
              <w:rPr>
                <w:rFonts w:ascii="Times New Roman" w:eastAsia="Times New Roman" w:hAnsi="Times New Roman" w:cs="Times New Roman"/>
                <w:color w:val="000000"/>
                <w:sz w:val="24"/>
                <w:szCs w:val="24"/>
                <w:lang w:eastAsia="ru-RU"/>
              </w:rPr>
              <w:br/>
              <w:t>25</w:t>
            </w:r>
            <w:r w:rsidRPr="00AF795F">
              <w:rPr>
                <w:rFonts w:ascii="Times New Roman" w:eastAsia="Times New Roman" w:hAnsi="Times New Roman" w:cs="Times New Roman"/>
                <w:color w:val="000000"/>
                <w:sz w:val="24"/>
                <w:szCs w:val="24"/>
                <w:lang w:eastAsia="ru-RU"/>
              </w:rPr>
              <w:br/>
              <w:t>20</w:t>
            </w:r>
            <w:r w:rsidRPr="00AF795F">
              <w:rPr>
                <w:rFonts w:ascii="Times New Roman" w:eastAsia="Times New Roman" w:hAnsi="Times New Roman" w:cs="Times New Roman"/>
                <w:color w:val="000000"/>
                <w:sz w:val="24"/>
                <w:szCs w:val="24"/>
                <w:lang w:eastAsia="ru-RU"/>
              </w:rPr>
              <w:br/>
              <w:t>15</w:t>
            </w:r>
            <w:r w:rsidRPr="00AF795F">
              <w:rPr>
                <w:rFonts w:ascii="Times New Roman" w:eastAsia="Times New Roman" w:hAnsi="Times New Roman" w:cs="Times New Roman"/>
                <w:color w:val="000000"/>
                <w:sz w:val="24"/>
                <w:szCs w:val="24"/>
                <w:lang w:eastAsia="ru-RU"/>
              </w:rPr>
              <w:br/>
              <w:t>10</w:t>
            </w:r>
            <w:r w:rsidRPr="00AF795F">
              <w:rPr>
                <w:rFonts w:ascii="Times New Roman" w:eastAsia="Times New Roman" w:hAnsi="Times New Roman" w:cs="Times New Roman"/>
                <w:color w:val="000000"/>
                <w:sz w:val="24"/>
                <w:szCs w:val="24"/>
                <w:lang w:eastAsia="ru-RU"/>
              </w:rPr>
              <w:br/>
              <w:t>7</w:t>
            </w:r>
            <w:r w:rsidRPr="00AF795F">
              <w:rPr>
                <w:rFonts w:ascii="Times New Roman" w:eastAsia="Times New Roman" w:hAnsi="Times New Roman" w:cs="Times New Roman"/>
                <w:color w:val="000000"/>
                <w:sz w:val="24"/>
                <w:szCs w:val="24"/>
                <w:lang w:eastAsia="ru-RU"/>
              </w:rPr>
              <w:br/>
              <w:t>5</w:t>
            </w:r>
            <w:r w:rsidRPr="00AF795F">
              <w:rPr>
                <w:rFonts w:ascii="Times New Roman" w:eastAsia="Times New Roman" w:hAnsi="Times New Roman" w:cs="Times New Roman"/>
                <w:color w:val="000000"/>
                <w:sz w:val="24"/>
                <w:szCs w:val="24"/>
                <w:lang w:eastAsia="ru-RU"/>
              </w:rPr>
              <w:br/>
              <w:t>3</w:t>
            </w:r>
            <w:r w:rsidRPr="00AF795F">
              <w:rPr>
                <w:rFonts w:ascii="Times New Roman" w:eastAsia="Times New Roman" w:hAnsi="Times New Roman" w:cs="Times New Roman"/>
                <w:color w:val="000000"/>
                <w:sz w:val="24"/>
                <w:szCs w:val="24"/>
                <w:lang w:eastAsia="ru-RU"/>
              </w:rPr>
              <w:br/>
              <w:t>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795F" w:rsidRPr="00AF795F" w:rsidRDefault="00AF795F" w:rsidP="00AF795F">
            <w:pPr>
              <w:spacing w:after="0" w:line="240" w:lineRule="auto"/>
              <w:ind w:firstLine="480"/>
              <w:jc w:val="right"/>
              <w:rPr>
                <w:rFonts w:ascii="Times New Roman" w:eastAsia="Times New Roman" w:hAnsi="Times New Roman" w:cs="Times New Roman"/>
                <w:color w:val="000000"/>
                <w:sz w:val="24"/>
                <w:szCs w:val="24"/>
                <w:lang w:eastAsia="ru-RU"/>
              </w:rPr>
            </w:pPr>
            <w:r w:rsidRPr="00AF795F">
              <w:rPr>
                <w:rFonts w:ascii="Times New Roman" w:eastAsia="Times New Roman" w:hAnsi="Times New Roman" w:cs="Times New Roman"/>
                <w:color w:val="000000"/>
                <w:sz w:val="24"/>
                <w:szCs w:val="24"/>
                <w:lang w:eastAsia="ru-RU"/>
              </w:rPr>
              <w:t>0</w:t>
            </w:r>
            <w:r w:rsidRPr="00AF795F">
              <w:rPr>
                <w:rFonts w:ascii="Times New Roman" w:eastAsia="Times New Roman" w:hAnsi="Times New Roman" w:cs="Times New Roman"/>
                <w:color w:val="000000"/>
                <w:sz w:val="24"/>
                <w:szCs w:val="24"/>
                <w:lang w:eastAsia="ru-RU"/>
              </w:rPr>
              <w:br/>
              <w:t>750</w:t>
            </w:r>
            <w:r w:rsidRPr="00AF795F">
              <w:rPr>
                <w:rFonts w:ascii="Times New Roman" w:eastAsia="Times New Roman" w:hAnsi="Times New Roman" w:cs="Times New Roman"/>
                <w:color w:val="000000"/>
                <w:sz w:val="24"/>
                <w:szCs w:val="24"/>
                <w:lang w:eastAsia="ru-RU"/>
              </w:rPr>
              <w:br/>
              <w:t>1400</w:t>
            </w:r>
            <w:r w:rsidRPr="00AF795F">
              <w:rPr>
                <w:rFonts w:ascii="Times New Roman" w:eastAsia="Times New Roman" w:hAnsi="Times New Roman" w:cs="Times New Roman"/>
                <w:color w:val="000000"/>
                <w:sz w:val="24"/>
                <w:szCs w:val="24"/>
                <w:lang w:eastAsia="ru-RU"/>
              </w:rPr>
              <w:br/>
              <w:t>2000</w:t>
            </w:r>
            <w:r w:rsidRPr="00AF795F">
              <w:rPr>
                <w:rFonts w:ascii="Times New Roman" w:eastAsia="Times New Roman" w:hAnsi="Times New Roman" w:cs="Times New Roman"/>
                <w:color w:val="000000"/>
                <w:sz w:val="24"/>
                <w:szCs w:val="24"/>
                <w:lang w:eastAsia="ru-RU"/>
              </w:rPr>
              <w:br/>
              <w:t>2800</w:t>
            </w:r>
            <w:r w:rsidRPr="00AF795F">
              <w:rPr>
                <w:rFonts w:ascii="Times New Roman" w:eastAsia="Times New Roman" w:hAnsi="Times New Roman" w:cs="Times New Roman"/>
                <w:color w:val="000000"/>
                <w:sz w:val="24"/>
                <w:szCs w:val="24"/>
                <w:lang w:eastAsia="ru-RU"/>
              </w:rPr>
              <w:br/>
              <w:t>4150</w:t>
            </w:r>
            <w:r w:rsidRPr="00AF795F">
              <w:rPr>
                <w:rFonts w:ascii="Times New Roman" w:eastAsia="Times New Roman" w:hAnsi="Times New Roman" w:cs="Times New Roman"/>
                <w:color w:val="000000"/>
                <w:sz w:val="24"/>
                <w:szCs w:val="24"/>
                <w:lang w:eastAsia="ru-RU"/>
              </w:rPr>
              <w:br/>
              <w:t>5500</w:t>
            </w:r>
            <w:r w:rsidRPr="00AF795F">
              <w:rPr>
                <w:rFonts w:ascii="Times New Roman" w:eastAsia="Times New Roman" w:hAnsi="Times New Roman" w:cs="Times New Roman"/>
                <w:color w:val="000000"/>
                <w:sz w:val="24"/>
                <w:szCs w:val="24"/>
                <w:lang w:eastAsia="ru-RU"/>
              </w:rPr>
              <w:br/>
              <w:t>6000</w:t>
            </w:r>
            <w:r w:rsidRPr="00AF795F">
              <w:rPr>
                <w:rFonts w:ascii="Times New Roman" w:eastAsia="Times New Roman" w:hAnsi="Times New Roman" w:cs="Times New Roman"/>
                <w:color w:val="000000"/>
                <w:sz w:val="24"/>
                <w:szCs w:val="24"/>
                <w:lang w:eastAsia="ru-RU"/>
              </w:rPr>
              <w:br/>
              <w:t>6300</w:t>
            </w:r>
            <w:r w:rsidRPr="00AF795F">
              <w:rPr>
                <w:rFonts w:ascii="Times New Roman" w:eastAsia="Times New Roman" w:hAnsi="Times New Roman" w:cs="Times New Roman"/>
                <w:color w:val="000000"/>
                <w:sz w:val="24"/>
                <w:szCs w:val="24"/>
                <w:lang w:eastAsia="ru-RU"/>
              </w:rPr>
              <w:br/>
              <w:t>6610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F795F" w:rsidRPr="00AF795F" w:rsidRDefault="00AF795F" w:rsidP="00AF795F">
            <w:pPr>
              <w:spacing w:after="0" w:line="240" w:lineRule="auto"/>
              <w:ind w:firstLine="480"/>
              <w:jc w:val="right"/>
              <w:rPr>
                <w:rFonts w:ascii="Times New Roman" w:eastAsia="Times New Roman" w:hAnsi="Times New Roman" w:cs="Times New Roman"/>
                <w:color w:val="000000"/>
                <w:sz w:val="24"/>
                <w:szCs w:val="24"/>
                <w:lang w:eastAsia="ru-RU"/>
              </w:rPr>
            </w:pPr>
            <w:r w:rsidRPr="00AF795F">
              <w:rPr>
                <w:rFonts w:ascii="Times New Roman" w:eastAsia="Times New Roman" w:hAnsi="Times New Roman" w:cs="Times New Roman"/>
                <w:color w:val="000000"/>
                <w:sz w:val="24"/>
                <w:szCs w:val="24"/>
                <w:lang w:eastAsia="ru-RU"/>
              </w:rPr>
              <w:t>4650</w:t>
            </w:r>
            <w:r w:rsidRPr="00AF795F">
              <w:rPr>
                <w:rFonts w:ascii="Times New Roman" w:eastAsia="Times New Roman" w:hAnsi="Times New Roman" w:cs="Times New Roman"/>
                <w:color w:val="000000"/>
                <w:sz w:val="24"/>
                <w:szCs w:val="24"/>
                <w:lang w:eastAsia="ru-RU"/>
              </w:rPr>
              <w:br/>
              <w:t>4500</w:t>
            </w:r>
            <w:r w:rsidRPr="00AF795F">
              <w:rPr>
                <w:rFonts w:ascii="Times New Roman" w:eastAsia="Times New Roman" w:hAnsi="Times New Roman" w:cs="Times New Roman"/>
                <w:color w:val="000000"/>
                <w:sz w:val="24"/>
                <w:szCs w:val="24"/>
                <w:lang w:eastAsia="ru-RU"/>
              </w:rPr>
              <w:br/>
              <w:t>4100</w:t>
            </w:r>
            <w:r w:rsidRPr="00AF795F">
              <w:rPr>
                <w:rFonts w:ascii="Times New Roman" w:eastAsia="Times New Roman" w:hAnsi="Times New Roman" w:cs="Times New Roman"/>
                <w:color w:val="000000"/>
                <w:sz w:val="24"/>
                <w:szCs w:val="24"/>
                <w:lang w:eastAsia="ru-RU"/>
              </w:rPr>
              <w:br/>
              <w:t>3600</w:t>
            </w:r>
            <w:r w:rsidRPr="00AF795F">
              <w:rPr>
                <w:rFonts w:ascii="Times New Roman" w:eastAsia="Times New Roman" w:hAnsi="Times New Roman" w:cs="Times New Roman"/>
                <w:color w:val="000000"/>
                <w:sz w:val="24"/>
                <w:szCs w:val="24"/>
                <w:lang w:eastAsia="ru-RU"/>
              </w:rPr>
              <w:br/>
              <w:t>2800</w:t>
            </w:r>
            <w:r w:rsidRPr="00AF795F">
              <w:rPr>
                <w:rFonts w:ascii="Times New Roman" w:eastAsia="Times New Roman" w:hAnsi="Times New Roman" w:cs="Times New Roman"/>
                <w:color w:val="000000"/>
                <w:sz w:val="24"/>
                <w:szCs w:val="24"/>
                <w:lang w:eastAsia="ru-RU"/>
              </w:rPr>
              <w:br/>
              <w:t>2000</w:t>
            </w:r>
            <w:r w:rsidRPr="00AF795F">
              <w:rPr>
                <w:rFonts w:ascii="Times New Roman" w:eastAsia="Times New Roman" w:hAnsi="Times New Roman" w:cs="Times New Roman"/>
                <w:color w:val="000000"/>
                <w:sz w:val="24"/>
                <w:szCs w:val="24"/>
                <w:lang w:eastAsia="ru-RU"/>
              </w:rPr>
              <w:br/>
              <w:t>1000</w:t>
            </w:r>
            <w:r w:rsidRPr="00AF795F">
              <w:rPr>
                <w:rFonts w:ascii="Times New Roman" w:eastAsia="Times New Roman" w:hAnsi="Times New Roman" w:cs="Times New Roman"/>
                <w:color w:val="000000"/>
                <w:sz w:val="24"/>
                <w:szCs w:val="24"/>
                <w:lang w:eastAsia="ru-RU"/>
              </w:rPr>
              <w:br/>
              <w:t>200</w:t>
            </w:r>
            <w:r w:rsidRPr="00AF795F">
              <w:rPr>
                <w:rFonts w:ascii="Times New Roman" w:eastAsia="Times New Roman" w:hAnsi="Times New Roman" w:cs="Times New Roman"/>
                <w:color w:val="000000"/>
                <w:sz w:val="24"/>
                <w:szCs w:val="24"/>
                <w:lang w:eastAsia="ru-RU"/>
              </w:rPr>
              <w:br/>
              <w:t>0</w:t>
            </w:r>
            <w:r w:rsidRPr="00AF795F">
              <w:rPr>
                <w:rFonts w:ascii="Times New Roman" w:eastAsia="Times New Roman" w:hAnsi="Times New Roman" w:cs="Times New Roman"/>
                <w:color w:val="000000"/>
                <w:sz w:val="24"/>
                <w:szCs w:val="24"/>
                <w:lang w:eastAsia="ru-RU"/>
              </w:rPr>
              <w:br/>
              <w:t>0</w:t>
            </w:r>
          </w:p>
        </w:tc>
      </w:tr>
    </w:tbl>
    <w:p w:rsidR="00AF795F" w:rsidRPr="000F54FF" w:rsidRDefault="00AF795F" w:rsidP="00AF795F">
      <w:pPr>
        <w:shd w:val="clear" w:color="auto" w:fill="FFFFFF"/>
        <w:spacing w:after="0" w:line="240" w:lineRule="auto"/>
        <w:ind w:firstLine="709"/>
        <w:contextualSpacing/>
        <w:jc w:val="both"/>
        <w:rPr>
          <w:rFonts w:ascii="Times New Roman" w:eastAsia="Times New Roman" w:hAnsi="Times New Roman" w:cs="Times New Roman"/>
          <w:color w:val="000000"/>
          <w:sz w:val="28"/>
          <w:szCs w:val="28"/>
          <w:lang w:eastAsia="ru-RU"/>
        </w:rPr>
      </w:pPr>
    </w:p>
    <w:p w:rsidR="00AF795F" w:rsidRPr="00AF795F" w:rsidRDefault="00AF795F" w:rsidP="00A00584">
      <w:pPr>
        <w:spacing w:after="0" w:line="360" w:lineRule="auto"/>
        <w:ind w:firstLine="482"/>
        <w:jc w:val="both"/>
        <w:rPr>
          <w:rFonts w:ascii="Times New Roman" w:eastAsia="Times New Roman" w:hAnsi="Times New Roman" w:cs="Times New Roman"/>
          <w:color w:val="000000"/>
          <w:sz w:val="28"/>
          <w:szCs w:val="28"/>
          <w:shd w:val="clear" w:color="auto" w:fill="FFFFFF"/>
          <w:lang w:eastAsia="ru-RU"/>
        </w:rPr>
      </w:pPr>
      <w:r w:rsidRPr="00AF795F">
        <w:rPr>
          <w:rFonts w:ascii="Times New Roman" w:eastAsia="Times New Roman" w:hAnsi="Times New Roman" w:cs="Times New Roman"/>
          <w:color w:val="000000"/>
          <w:sz w:val="28"/>
          <w:szCs w:val="28"/>
          <w:shd w:val="clear" w:color="auto" w:fill="FFFFFF"/>
          <w:lang w:eastAsia="ru-RU"/>
        </w:rPr>
        <w:t xml:space="preserve">2. А теперь </w:t>
      </w:r>
      <w:r w:rsidR="00565DBB">
        <w:rPr>
          <w:rFonts w:ascii="Times New Roman" w:eastAsia="Times New Roman" w:hAnsi="Times New Roman" w:cs="Times New Roman"/>
          <w:color w:val="000000"/>
          <w:sz w:val="28"/>
          <w:szCs w:val="28"/>
          <w:shd w:val="clear" w:color="auto" w:fill="FFFFFF"/>
          <w:lang w:eastAsia="ru-RU"/>
        </w:rPr>
        <w:t>можно</w:t>
      </w:r>
      <w:r w:rsidRPr="00AF795F">
        <w:rPr>
          <w:rFonts w:ascii="Times New Roman" w:eastAsia="Times New Roman" w:hAnsi="Times New Roman" w:cs="Times New Roman"/>
          <w:color w:val="000000"/>
          <w:sz w:val="28"/>
          <w:szCs w:val="28"/>
          <w:shd w:val="clear" w:color="auto" w:fill="FFFFFF"/>
          <w:lang w:eastAsia="ru-RU"/>
        </w:rPr>
        <w:t xml:space="preserve"> определить рыночное равновесие с помощью </w:t>
      </w:r>
      <w:bookmarkStart w:id="2" w:name="3"/>
      <w:r w:rsidRPr="00AF795F">
        <w:rPr>
          <w:rFonts w:ascii="Times New Roman" w:eastAsia="Times New Roman" w:hAnsi="Times New Roman" w:cs="Times New Roman"/>
          <w:b/>
          <w:bCs/>
          <w:i/>
          <w:iCs/>
          <w:color w:val="000000"/>
          <w:sz w:val="28"/>
          <w:szCs w:val="28"/>
          <w:shd w:val="clear" w:color="auto" w:fill="FFFFFF"/>
          <w:lang w:eastAsia="ru-RU"/>
        </w:rPr>
        <w:t>графиков</w:t>
      </w:r>
      <w:bookmarkEnd w:id="2"/>
      <w:r w:rsidRPr="00AF795F">
        <w:rPr>
          <w:rFonts w:ascii="Times New Roman" w:eastAsia="Times New Roman" w:hAnsi="Times New Roman" w:cs="Times New Roman"/>
          <w:color w:val="000000"/>
          <w:sz w:val="28"/>
          <w:szCs w:val="28"/>
          <w:shd w:val="clear" w:color="auto" w:fill="FFFFFF"/>
          <w:lang w:eastAsia="ru-RU"/>
        </w:rPr>
        <w:t>. Для определения равновесной це</w:t>
      </w:r>
      <w:r w:rsidR="00565DBB">
        <w:rPr>
          <w:rFonts w:ascii="Times New Roman" w:eastAsia="Times New Roman" w:hAnsi="Times New Roman" w:cs="Times New Roman"/>
          <w:color w:val="000000"/>
          <w:sz w:val="28"/>
          <w:szCs w:val="28"/>
          <w:shd w:val="clear" w:color="auto" w:fill="FFFFFF"/>
          <w:lang w:eastAsia="ru-RU"/>
        </w:rPr>
        <w:t>ны и равновесного количества</w:t>
      </w:r>
      <w:r w:rsidRPr="00AF795F">
        <w:rPr>
          <w:rFonts w:ascii="Times New Roman" w:eastAsia="Times New Roman" w:hAnsi="Times New Roman" w:cs="Times New Roman"/>
          <w:color w:val="000000"/>
          <w:sz w:val="28"/>
          <w:szCs w:val="28"/>
          <w:shd w:val="clear" w:color="auto" w:fill="FFFFFF"/>
          <w:lang w:eastAsia="ru-RU"/>
        </w:rPr>
        <w:t xml:space="preserve"> нужно просто </w:t>
      </w:r>
      <w:r w:rsidRPr="00AF795F">
        <w:rPr>
          <w:rFonts w:ascii="Times New Roman" w:eastAsia="Times New Roman" w:hAnsi="Times New Roman" w:cs="Times New Roman"/>
          <w:i/>
          <w:iCs/>
          <w:color w:val="000000"/>
          <w:sz w:val="28"/>
          <w:szCs w:val="28"/>
          <w:shd w:val="clear" w:color="auto" w:fill="FFFFFF"/>
          <w:lang w:eastAsia="ru-RU"/>
        </w:rPr>
        <w:t>совместить</w:t>
      </w:r>
      <w:r w:rsidRPr="00AF795F">
        <w:rPr>
          <w:rFonts w:ascii="Times New Roman" w:eastAsia="Times New Roman" w:hAnsi="Times New Roman" w:cs="Times New Roman"/>
          <w:color w:val="000000"/>
          <w:sz w:val="28"/>
          <w:szCs w:val="28"/>
          <w:shd w:val="clear" w:color="auto" w:fill="FFFFFF"/>
          <w:lang w:eastAsia="ru-RU"/>
        </w:rPr>
        <w:t> кривую спроса и кривую предложения на одном графике и найти </w:t>
      </w:r>
      <w:r w:rsidRPr="00AF795F">
        <w:rPr>
          <w:rFonts w:ascii="Times New Roman" w:eastAsia="Times New Roman" w:hAnsi="Times New Roman" w:cs="Times New Roman"/>
          <w:i/>
          <w:iCs/>
          <w:color w:val="000000"/>
          <w:sz w:val="28"/>
          <w:szCs w:val="28"/>
          <w:shd w:val="clear" w:color="auto" w:fill="FFFFFF"/>
          <w:lang w:eastAsia="ru-RU"/>
        </w:rPr>
        <w:t>точку пересечения</w:t>
      </w:r>
      <w:r w:rsidRPr="00AF795F">
        <w:rPr>
          <w:rFonts w:ascii="Times New Roman" w:eastAsia="Times New Roman" w:hAnsi="Times New Roman" w:cs="Times New Roman"/>
          <w:color w:val="000000"/>
          <w:sz w:val="28"/>
          <w:szCs w:val="28"/>
          <w:shd w:val="clear" w:color="auto" w:fill="FFFFFF"/>
          <w:lang w:eastAsia="ru-RU"/>
        </w:rPr>
        <w:t>.</w:t>
      </w:r>
    </w:p>
    <w:p w:rsidR="00AF795F" w:rsidRPr="00AF795F" w:rsidRDefault="00565DBB" w:rsidP="00A00584">
      <w:pPr>
        <w:spacing w:after="0" w:line="360" w:lineRule="auto"/>
        <w:ind w:firstLine="482"/>
        <w:jc w:val="both"/>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Исходя из построенных кривых</w:t>
      </w:r>
      <w:r w:rsidR="00AF795F" w:rsidRPr="00AF795F">
        <w:rPr>
          <w:rFonts w:ascii="Times New Roman" w:eastAsia="Times New Roman" w:hAnsi="Times New Roman" w:cs="Times New Roman"/>
          <w:color w:val="000000"/>
          <w:sz w:val="28"/>
          <w:szCs w:val="28"/>
          <w:shd w:val="clear" w:color="auto" w:fill="FFFFFF"/>
          <w:lang w:eastAsia="ru-RU"/>
        </w:rPr>
        <w:t xml:space="preserve"> спроса и предложения</w:t>
      </w:r>
      <w:r>
        <w:rPr>
          <w:rFonts w:ascii="Times New Roman" w:eastAsia="Times New Roman" w:hAnsi="Times New Roman" w:cs="Times New Roman"/>
          <w:color w:val="000000"/>
          <w:sz w:val="28"/>
          <w:szCs w:val="28"/>
          <w:shd w:val="clear" w:color="auto" w:fill="FFFFFF"/>
          <w:lang w:eastAsia="ru-RU"/>
        </w:rPr>
        <w:t xml:space="preserve">. Можно </w:t>
      </w:r>
      <w:r w:rsidR="00416A9B">
        <w:rPr>
          <w:rFonts w:ascii="Times New Roman" w:eastAsia="Times New Roman" w:hAnsi="Times New Roman" w:cs="Times New Roman"/>
          <w:color w:val="000000"/>
          <w:sz w:val="28"/>
          <w:szCs w:val="28"/>
          <w:shd w:val="clear" w:color="auto" w:fill="FFFFFF"/>
          <w:lang w:eastAsia="ru-RU"/>
        </w:rPr>
        <w:t>п</w:t>
      </w:r>
      <w:r w:rsidR="00AF795F" w:rsidRPr="00AF795F">
        <w:rPr>
          <w:rFonts w:ascii="Times New Roman" w:eastAsia="Times New Roman" w:hAnsi="Times New Roman" w:cs="Times New Roman"/>
          <w:color w:val="000000"/>
          <w:sz w:val="28"/>
          <w:szCs w:val="28"/>
          <w:shd w:val="clear" w:color="auto" w:fill="FFFFFF"/>
          <w:lang w:eastAsia="ru-RU"/>
        </w:rPr>
        <w:t>редпо</w:t>
      </w:r>
      <w:r>
        <w:rPr>
          <w:rFonts w:ascii="Times New Roman" w:eastAsia="Times New Roman" w:hAnsi="Times New Roman" w:cs="Times New Roman"/>
          <w:color w:val="000000"/>
          <w:sz w:val="28"/>
          <w:szCs w:val="28"/>
          <w:shd w:val="clear" w:color="auto" w:fill="FFFFFF"/>
          <w:lang w:eastAsia="ru-RU"/>
        </w:rPr>
        <w:t>ложить</w:t>
      </w:r>
      <w:r w:rsidR="00AF795F" w:rsidRPr="00AF795F">
        <w:rPr>
          <w:rFonts w:ascii="Times New Roman" w:eastAsia="Times New Roman" w:hAnsi="Times New Roman" w:cs="Times New Roman"/>
          <w:color w:val="000000"/>
          <w:sz w:val="28"/>
          <w:szCs w:val="28"/>
          <w:shd w:val="clear" w:color="auto" w:fill="FFFFFF"/>
          <w:lang w:eastAsia="ru-RU"/>
        </w:rPr>
        <w:t>, что кривая </w:t>
      </w:r>
      <w:r w:rsidR="00AF795F" w:rsidRPr="00AF795F">
        <w:rPr>
          <w:rFonts w:ascii="Times New Roman" w:eastAsia="Times New Roman" w:hAnsi="Times New Roman" w:cs="Times New Roman"/>
          <w:i/>
          <w:iCs/>
          <w:color w:val="000000"/>
          <w:sz w:val="28"/>
          <w:szCs w:val="28"/>
          <w:shd w:val="clear" w:color="auto" w:fill="FFFFFF"/>
          <w:lang w:eastAsia="ru-RU"/>
        </w:rPr>
        <w:t>D</w:t>
      </w:r>
      <w:r w:rsidR="00B2567C">
        <w:rPr>
          <w:rFonts w:ascii="Times New Roman" w:eastAsia="Times New Roman" w:hAnsi="Times New Roman" w:cs="Times New Roman"/>
          <w:color w:val="000000"/>
          <w:sz w:val="28"/>
          <w:szCs w:val="28"/>
          <w:shd w:val="clear" w:color="auto" w:fill="FFFFFF"/>
          <w:lang w:eastAsia="ru-RU"/>
        </w:rPr>
        <w:t xml:space="preserve"> на рис. </w:t>
      </w:r>
      <w:r w:rsidR="00AF795F" w:rsidRPr="00AF795F">
        <w:rPr>
          <w:rFonts w:ascii="Times New Roman" w:eastAsia="Times New Roman" w:hAnsi="Times New Roman" w:cs="Times New Roman"/>
          <w:color w:val="000000"/>
          <w:sz w:val="28"/>
          <w:szCs w:val="28"/>
          <w:shd w:val="clear" w:color="auto" w:fill="FFFFFF"/>
          <w:lang w:eastAsia="ru-RU"/>
        </w:rPr>
        <w:t>1 является кривой спроса потребителей на булочки на рынке этого блага. А кривая </w:t>
      </w:r>
      <w:r w:rsidR="00AF795F" w:rsidRPr="00AF795F">
        <w:rPr>
          <w:rFonts w:ascii="Times New Roman" w:eastAsia="Times New Roman" w:hAnsi="Times New Roman" w:cs="Times New Roman"/>
          <w:i/>
          <w:iCs/>
          <w:color w:val="000000"/>
          <w:sz w:val="28"/>
          <w:szCs w:val="28"/>
          <w:shd w:val="clear" w:color="auto" w:fill="FFFFFF"/>
          <w:lang w:eastAsia="ru-RU"/>
        </w:rPr>
        <w:t>S</w:t>
      </w:r>
      <w:r w:rsidR="00AF795F" w:rsidRPr="00AF795F">
        <w:rPr>
          <w:rFonts w:ascii="Times New Roman" w:eastAsia="Times New Roman" w:hAnsi="Times New Roman" w:cs="Times New Roman"/>
          <w:color w:val="000000"/>
          <w:sz w:val="28"/>
          <w:szCs w:val="28"/>
          <w:shd w:val="clear" w:color="auto" w:fill="FFFFFF"/>
          <w:lang w:eastAsia="ru-RU"/>
        </w:rPr>
        <w:t> является кривой предложения булочек их производителями.</w:t>
      </w:r>
    </w:p>
    <w:p w:rsidR="00AF795F" w:rsidRPr="00AF795F" w:rsidRDefault="00AF795F" w:rsidP="00A00584">
      <w:pPr>
        <w:spacing w:after="0" w:line="360" w:lineRule="auto"/>
        <w:ind w:firstLine="482"/>
        <w:jc w:val="both"/>
        <w:rPr>
          <w:rFonts w:ascii="Times New Roman" w:eastAsia="Times New Roman" w:hAnsi="Times New Roman" w:cs="Times New Roman"/>
          <w:color w:val="000000"/>
          <w:sz w:val="28"/>
          <w:szCs w:val="28"/>
          <w:shd w:val="clear" w:color="auto" w:fill="FFFFFF"/>
          <w:lang w:eastAsia="ru-RU"/>
        </w:rPr>
      </w:pPr>
      <w:r w:rsidRPr="00AF795F">
        <w:rPr>
          <w:rFonts w:ascii="Times New Roman" w:eastAsia="Times New Roman" w:hAnsi="Times New Roman" w:cs="Times New Roman"/>
          <w:color w:val="000000"/>
          <w:sz w:val="28"/>
          <w:szCs w:val="28"/>
          <w:shd w:val="clear" w:color="auto" w:fill="FFFFFF"/>
          <w:lang w:eastAsia="ru-RU"/>
        </w:rPr>
        <w:t>Кривые пересекаются в некоторой точке </w:t>
      </w:r>
      <w:r w:rsidRPr="00AF795F">
        <w:rPr>
          <w:rFonts w:ascii="Times New Roman" w:eastAsia="Times New Roman" w:hAnsi="Times New Roman" w:cs="Times New Roman"/>
          <w:i/>
          <w:iCs/>
          <w:color w:val="000000"/>
          <w:sz w:val="28"/>
          <w:szCs w:val="28"/>
          <w:shd w:val="clear" w:color="auto" w:fill="FFFFFF"/>
          <w:lang w:eastAsia="ru-RU"/>
        </w:rPr>
        <w:t>А</w:t>
      </w:r>
      <w:r w:rsidRPr="00AF795F">
        <w:rPr>
          <w:rFonts w:ascii="Times New Roman" w:eastAsia="Times New Roman" w:hAnsi="Times New Roman" w:cs="Times New Roman"/>
          <w:color w:val="000000"/>
          <w:sz w:val="28"/>
          <w:szCs w:val="28"/>
          <w:shd w:val="clear" w:color="auto" w:fill="FFFFFF"/>
          <w:lang w:eastAsia="ru-RU"/>
        </w:rPr>
        <w:t> (другими словами, имеют общую точку </w:t>
      </w:r>
      <w:r w:rsidRPr="00AF795F">
        <w:rPr>
          <w:rFonts w:ascii="Times New Roman" w:eastAsia="Times New Roman" w:hAnsi="Times New Roman" w:cs="Times New Roman"/>
          <w:i/>
          <w:iCs/>
          <w:color w:val="000000"/>
          <w:sz w:val="28"/>
          <w:szCs w:val="28"/>
          <w:shd w:val="clear" w:color="auto" w:fill="FFFFFF"/>
          <w:lang w:eastAsia="ru-RU"/>
        </w:rPr>
        <w:t>А</w:t>
      </w:r>
      <w:r w:rsidRPr="00AF795F">
        <w:rPr>
          <w:rFonts w:ascii="Times New Roman" w:eastAsia="Times New Roman" w:hAnsi="Times New Roman" w:cs="Times New Roman"/>
          <w:color w:val="000000"/>
          <w:sz w:val="28"/>
          <w:szCs w:val="28"/>
          <w:shd w:val="clear" w:color="auto" w:fill="FFFFFF"/>
          <w:lang w:eastAsia="ru-RU"/>
        </w:rPr>
        <w:t>), которая и показывает равновесные значения цены и количества на этом рынке. Точку пересечения кривых спроса и предложения называют </w:t>
      </w:r>
      <w:r w:rsidRPr="00AF795F">
        <w:rPr>
          <w:rFonts w:ascii="Times New Roman" w:eastAsia="Times New Roman" w:hAnsi="Times New Roman" w:cs="Times New Roman"/>
          <w:i/>
          <w:iCs/>
          <w:color w:val="000000"/>
          <w:sz w:val="28"/>
          <w:szCs w:val="28"/>
          <w:shd w:val="clear" w:color="auto" w:fill="FFFFFF"/>
          <w:lang w:eastAsia="ru-RU"/>
        </w:rPr>
        <w:t>точкой равновесия</w:t>
      </w:r>
      <w:r w:rsidRPr="00AF795F">
        <w:rPr>
          <w:rFonts w:ascii="Times New Roman" w:eastAsia="Times New Roman" w:hAnsi="Times New Roman" w:cs="Times New Roman"/>
          <w:color w:val="000000"/>
          <w:sz w:val="28"/>
          <w:szCs w:val="28"/>
          <w:shd w:val="clear" w:color="auto" w:fill="FFFFFF"/>
          <w:lang w:eastAsia="ru-RU"/>
        </w:rPr>
        <w:t>.</w:t>
      </w:r>
    </w:p>
    <w:p w:rsidR="000F54FF" w:rsidRDefault="00AF795F" w:rsidP="00755D29">
      <w:pPr>
        <w:rPr>
          <w:rFonts w:ascii="Times New Roman" w:hAnsi="Times New Roman" w:cs="Times New Roman"/>
          <w:sz w:val="28"/>
          <w:szCs w:val="28"/>
        </w:rPr>
      </w:pPr>
      <w:r>
        <w:rPr>
          <w:noProof/>
          <w:lang w:eastAsia="ru-RU"/>
        </w:rPr>
        <w:lastRenderedPageBreak/>
        <w:drawing>
          <wp:inline distT="0" distB="0" distL="0" distR="0">
            <wp:extent cx="4762500" cy="3305175"/>
            <wp:effectExtent l="0" t="0" r="0" b="9525"/>
            <wp:docPr id="1" name="Рисунок 1" descr="http://be.economicus.ru/img/be_2_4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be.economicus.ru/img/be_2_4_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2500" cy="3305175"/>
                    </a:xfrm>
                    <a:prstGeom prst="rect">
                      <a:avLst/>
                    </a:prstGeom>
                    <a:noFill/>
                    <a:ln>
                      <a:noFill/>
                    </a:ln>
                  </pic:spPr>
                </pic:pic>
              </a:graphicData>
            </a:graphic>
          </wp:inline>
        </w:drawing>
      </w:r>
    </w:p>
    <w:p w:rsidR="00B2567C" w:rsidRDefault="00B2567C" w:rsidP="00A00584">
      <w:pPr>
        <w:spacing w:after="0" w:line="360" w:lineRule="auto"/>
        <w:ind w:firstLine="482"/>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Рисунок 1. Равновесная цена</w:t>
      </w:r>
    </w:p>
    <w:p w:rsidR="00B2567C" w:rsidRDefault="00B2567C" w:rsidP="00A00584">
      <w:pPr>
        <w:spacing w:after="0" w:line="360" w:lineRule="auto"/>
        <w:ind w:firstLine="482"/>
        <w:jc w:val="both"/>
        <w:rPr>
          <w:rFonts w:ascii="Times New Roman" w:eastAsia="Times New Roman" w:hAnsi="Times New Roman" w:cs="Times New Roman"/>
          <w:sz w:val="28"/>
          <w:szCs w:val="28"/>
          <w:shd w:val="clear" w:color="auto" w:fill="FFFFFF"/>
          <w:lang w:eastAsia="ru-RU"/>
        </w:rPr>
      </w:pPr>
    </w:p>
    <w:p w:rsidR="00AF795F" w:rsidRPr="00AF795F" w:rsidRDefault="00AF795F" w:rsidP="00A00584">
      <w:pPr>
        <w:spacing w:after="0" w:line="360" w:lineRule="auto"/>
        <w:ind w:firstLine="482"/>
        <w:jc w:val="both"/>
        <w:rPr>
          <w:rFonts w:ascii="Times New Roman" w:eastAsia="Times New Roman" w:hAnsi="Times New Roman" w:cs="Times New Roman"/>
          <w:sz w:val="28"/>
          <w:szCs w:val="28"/>
          <w:shd w:val="clear" w:color="auto" w:fill="FFFFFF"/>
          <w:lang w:eastAsia="ru-RU"/>
        </w:rPr>
      </w:pPr>
      <w:r w:rsidRPr="00AF795F">
        <w:rPr>
          <w:rFonts w:ascii="Times New Roman" w:eastAsia="Times New Roman" w:hAnsi="Times New Roman" w:cs="Times New Roman"/>
          <w:sz w:val="28"/>
          <w:szCs w:val="28"/>
          <w:shd w:val="clear" w:color="auto" w:fill="FFFFFF"/>
          <w:lang w:eastAsia="ru-RU"/>
        </w:rPr>
        <w:t>В данном случае равновесной ценой является цена 15 рублей, а равновесное количество составляет 2=800 булочек.</w:t>
      </w:r>
    </w:p>
    <w:p w:rsidR="00AF795F" w:rsidRPr="00AF795F" w:rsidRDefault="00565DBB" w:rsidP="00A00584">
      <w:pPr>
        <w:spacing w:after="0" w:line="360" w:lineRule="auto"/>
        <w:ind w:firstLine="482"/>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Важно,</w:t>
      </w:r>
      <w:r w:rsidR="00AF795F" w:rsidRPr="00AF795F">
        <w:rPr>
          <w:rFonts w:ascii="Times New Roman" w:eastAsia="Times New Roman" w:hAnsi="Times New Roman" w:cs="Times New Roman"/>
          <w:sz w:val="28"/>
          <w:szCs w:val="28"/>
          <w:shd w:val="clear" w:color="auto" w:fill="FFFFFF"/>
          <w:lang w:eastAsia="ru-RU"/>
        </w:rPr>
        <w:t xml:space="preserve"> что ни одна другая цена не является равновесной. Любая цена выше 15 рублей вызовет на этом рынке объем предложения, превышающий 2=800 булочек, так как заинтересованные дополнительной прибылью производители захотят увеличить выпуск продукции. А объем спроса будет ниже, чем 2=800 булочек, так как возросшая цена заставит некоторых потребителей частично или полностью отказаться от потребления этого блага и поэтому общий объем спроса несколько уменьшится. В результате возникнет </w:t>
      </w:r>
      <w:r w:rsidR="00AF795F" w:rsidRPr="00AF795F">
        <w:rPr>
          <w:rFonts w:ascii="Times New Roman" w:eastAsia="Times New Roman" w:hAnsi="Times New Roman" w:cs="Times New Roman"/>
          <w:i/>
          <w:iCs/>
          <w:sz w:val="28"/>
          <w:szCs w:val="28"/>
          <w:shd w:val="clear" w:color="auto" w:fill="FFFFFF"/>
          <w:lang w:eastAsia="ru-RU"/>
        </w:rPr>
        <w:t>избыток предложения</w:t>
      </w:r>
      <w:r w:rsidR="00AF795F" w:rsidRPr="00AF795F">
        <w:rPr>
          <w:rFonts w:ascii="Times New Roman" w:eastAsia="Times New Roman" w:hAnsi="Times New Roman" w:cs="Times New Roman"/>
          <w:sz w:val="28"/>
          <w:szCs w:val="28"/>
          <w:shd w:val="clear" w:color="auto" w:fill="FFFFFF"/>
          <w:lang w:eastAsia="ru-RU"/>
        </w:rPr>
        <w:t> (часть общего объема предложения, которая не сможет найти себе покупателя). В этом случае продавцы, чьим продуктом он окажется, будут вынуждены терпеть убытки.</w:t>
      </w:r>
    </w:p>
    <w:p w:rsidR="00AF795F" w:rsidRPr="00AF795F" w:rsidRDefault="00AF795F" w:rsidP="00A00584">
      <w:pPr>
        <w:spacing w:after="0" w:line="360" w:lineRule="auto"/>
        <w:ind w:firstLine="482"/>
        <w:jc w:val="both"/>
        <w:rPr>
          <w:rFonts w:ascii="Times New Roman" w:eastAsia="Times New Roman" w:hAnsi="Times New Roman" w:cs="Times New Roman"/>
          <w:sz w:val="28"/>
          <w:szCs w:val="28"/>
          <w:shd w:val="clear" w:color="auto" w:fill="FFFFFF"/>
          <w:lang w:eastAsia="ru-RU"/>
        </w:rPr>
      </w:pPr>
      <w:r w:rsidRPr="00AF795F">
        <w:rPr>
          <w:rFonts w:ascii="Times New Roman" w:eastAsia="Times New Roman" w:hAnsi="Times New Roman" w:cs="Times New Roman"/>
          <w:sz w:val="28"/>
          <w:szCs w:val="28"/>
          <w:shd w:val="clear" w:color="auto" w:fill="FFFFFF"/>
          <w:lang w:eastAsia="ru-RU"/>
        </w:rPr>
        <w:t>Например, по цене 20 рублей объем предложения составит 3=600 булочек, в то вр</w:t>
      </w:r>
      <w:r w:rsidR="00371DB8">
        <w:rPr>
          <w:rFonts w:ascii="Times New Roman" w:eastAsia="Times New Roman" w:hAnsi="Times New Roman" w:cs="Times New Roman"/>
          <w:sz w:val="28"/>
          <w:szCs w:val="28"/>
          <w:shd w:val="clear" w:color="auto" w:fill="FFFFFF"/>
          <w:lang w:eastAsia="ru-RU"/>
        </w:rPr>
        <w:t>емя как объем спроса = только 2</w:t>
      </w:r>
      <w:r w:rsidRPr="00AF795F">
        <w:rPr>
          <w:rFonts w:ascii="Times New Roman" w:eastAsia="Times New Roman" w:hAnsi="Times New Roman" w:cs="Times New Roman"/>
          <w:sz w:val="28"/>
          <w:szCs w:val="28"/>
          <w:shd w:val="clear" w:color="auto" w:fill="FFFFFF"/>
          <w:lang w:eastAsia="ru-RU"/>
        </w:rPr>
        <w:t>000 булочек. В результате 3=600=v=2=000===1=600 булочек останутся непроданными.</w:t>
      </w:r>
    </w:p>
    <w:p w:rsidR="00AF795F" w:rsidRPr="00AF795F" w:rsidRDefault="00AF795F" w:rsidP="00A00584">
      <w:pPr>
        <w:spacing w:after="0" w:line="360" w:lineRule="auto"/>
        <w:ind w:firstLine="482"/>
        <w:jc w:val="both"/>
        <w:rPr>
          <w:rFonts w:ascii="Times New Roman" w:eastAsia="Times New Roman" w:hAnsi="Times New Roman" w:cs="Times New Roman"/>
          <w:sz w:val="28"/>
          <w:szCs w:val="28"/>
          <w:shd w:val="clear" w:color="auto" w:fill="FFFFFF"/>
          <w:lang w:eastAsia="ru-RU"/>
        </w:rPr>
      </w:pPr>
      <w:r w:rsidRPr="00AF795F">
        <w:rPr>
          <w:rFonts w:ascii="Times New Roman" w:eastAsia="Times New Roman" w:hAnsi="Times New Roman" w:cs="Times New Roman"/>
          <w:sz w:val="28"/>
          <w:szCs w:val="28"/>
          <w:shd w:val="clear" w:color="auto" w:fill="FFFFFF"/>
          <w:lang w:eastAsia="ru-RU"/>
        </w:rPr>
        <w:t xml:space="preserve">Соответственно, при любом значении цены ниже равновесного будет наблюдаться обратная картина. Продавцы захотят несколько сократить объем </w:t>
      </w:r>
      <w:r w:rsidRPr="00AF795F">
        <w:rPr>
          <w:rFonts w:ascii="Times New Roman" w:eastAsia="Times New Roman" w:hAnsi="Times New Roman" w:cs="Times New Roman"/>
          <w:sz w:val="28"/>
          <w:szCs w:val="28"/>
          <w:shd w:val="clear" w:color="auto" w:fill="FFFFFF"/>
          <w:lang w:eastAsia="ru-RU"/>
        </w:rPr>
        <w:lastRenderedPageBreak/>
        <w:t>предложения, так как снижение цены означает уменьше</w:t>
      </w:r>
      <w:r w:rsidR="00371DB8">
        <w:rPr>
          <w:rFonts w:ascii="Times New Roman" w:eastAsia="Times New Roman" w:hAnsi="Times New Roman" w:cs="Times New Roman"/>
          <w:sz w:val="28"/>
          <w:szCs w:val="28"/>
          <w:shd w:val="clear" w:color="auto" w:fill="FFFFFF"/>
          <w:lang w:eastAsia="ru-RU"/>
        </w:rPr>
        <w:t xml:space="preserve">ние выгодности производства. А </w:t>
      </w:r>
      <w:r w:rsidRPr="00AF795F">
        <w:rPr>
          <w:rFonts w:ascii="Times New Roman" w:eastAsia="Times New Roman" w:hAnsi="Times New Roman" w:cs="Times New Roman"/>
          <w:sz w:val="28"/>
          <w:szCs w:val="28"/>
          <w:shd w:val="clear" w:color="auto" w:fill="FFFFFF"/>
          <w:lang w:eastAsia="ru-RU"/>
        </w:rPr>
        <w:t>покупатели захотят увеличить потребление, так как более низкая цена означает увеличение их покупательной способности и снижение "трудности" приобретения булочек. В результате возникнет </w:t>
      </w:r>
      <w:r w:rsidRPr="00AF795F">
        <w:rPr>
          <w:rFonts w:ascii="Times New Roman" w:eastAsia="Times New Roman" w:hAnsi="Times New Roman" w:cs="Times New Roman"/>
          <w:i/>
          <w:iCs/>
          <w:sz w:val="28"/>
          <w:szCs w:val="28"/>
          <w:shd w:val="clear" w:color="auto" w:fill="FFFFFF"/>
          <w:lang w:eastAsia="ru-RU"/>
        </w:rPr>
        <w:t>дефицит предложения</w:t>
      </w:r>
      <w:r w:rsidR="00371DB8">
        <w:rPr>
          <w:rFonts w:ascii="Times New Roman" w:eastAsia="Times New Roman" w:hAnsi="Times New Roman" w:cs="Times New Roman"/>
          <w:sz w:val="28"/>
          <w:szCs w:val="28"/>
          <w:shd w:val="clear" w:color="auto" w:fill="FFFFFF"/>
          <w:lang w:eastAsia="ru-RU"/>
        </w:rPr>
        <w:t xml:space="preserve"> (избыток спроса) </w:t>
      </w:r>
      <w:r w:rsidRPr="00AF795F">
        <w:rPr>
          <w:rFonts w:ascii="Times New Roman" w:eastAsia="Times New Roman" w:hAnsi="Times New Roman" w:cs="Times New Roman"/>
          <w:sz w:val="28"/>
          <w:szCs w:val="28"/>
          <w:shd w:val="clear" w:color="auto" w:fill="FFFFFF"/>
          <w:lang w:eastAsia="ru-RU"/>
        </w:rPr>
        <w:t>на рынке останутся потребители, которые желали бы приобрести еще какое-то количество булочек по этой цене, в то время как все булочки, принесенные производителями, уже проданы.</w:t>
      </w:r>
    </w:p>
    <w:p w:rsidR="00AF795F" w:rsidRPr="00AF795F" w:rsidRDefault="00AF795F" w:rsidP="00A00584">
      <w:pPr>
        <w:spacing w:after="0" w:line="360" w:lineRule="auto"/>
        <w:ind w:firstLine="482"/>
        <w:jc w:val="both"/>
        <w:rPr>
          <w:rFonts w:ascii="Times New Roman" w:eastAsia="Times New Roman" w:hAnsi="Times New Roman" w:cs="Times New Roman"/>
          <w:sz w:val="28"/>
          <w:szCs w:val="28"/>
          <w:shd w:val="clear" w:color="auto" w:fill="FFFFFF"/>
          <w:lang w:eastAsia="ru-RU"/>
        </w:rPr>
      </w:pPr>
      <w:r w:rsidRPr="00AF795F">
        <w:rPr>
          <w:rFonts w:ascii="Times New Roman" w:eastAsia="Times New Roman" w:hAnsi="Times New Roman" w:cs="Times New Roman"/>
          <w:sz w:val="28"/>
          <w:szCs w:val="28"/>
          <w:shd w:val="clear" w:color="auto" w:fill="FFFFFF"/>
          <w:lang w:eastAsia="ru-RU"/>
        </w:rPr>
        <w:t>Например, при цене 10 рублей объем спроса составит 4=150 булочек, в то время</w:t>
      </w:r>
      <w:r w:rsidR="00371DB8">
        <w:rPr>
          <w:rFonts w:ascii="Times New Roman" w:eastAsia="Times New Roman" w:hAnsi="Times New Roman" w:cs="Times New Roman"/>
          <w:sz w:val="28"/>
          <w:szCs w:val="28"/>
          <w:shd w:val="clear" w:color="auto" w:fill="FFFFFF"/>
          <w:lang w:eastAsia="ru-RU"/>
        </w:rPr>
        <w:t xml:space="preserve"> как объем предложения только 2</w:t>
      </w:r>
      <w:r w:rsidRPr="00AF795F">
        <w:rPr>
          <w:rFonts w:ascii="Times New Roman" w:eastAsia="Times New Roman" w:hAnsi="Times New Roman" w:cs="Times New Roman"/>
          <w:sz w:val="28"/>
          <w:szCs w:val="28"/>
          <w:shd w:val="clear" w:color="auto" w:fill="FFFFFF"/>
          <w:lang w:eastAsia="ru-RU"/>
        </w:rPr>
        <w:t>000. В результате на рынке некоторое количество потребителей, "не успевших" купить булочки, останется с избыточным объемом спроса 4=150 v 2=000 = 2=150 булочек.</w:t>
      </w:r>
    </w:p>
    <w:p w:rsidR="00AF795F" w:rsidRPr="00AF795F" w:rsidRDefault="00AF795F" w:rsidP="00A00584">
      <w:pPr>
        <w:spacing w:after="0" w:line="360" w:lineRule="auto"/>
        <w:ind w:firstLine="482"/>
        <w:jc w:val="both"/>
        <w:rPr>
          <w:rFonts w:ascii="Times New Roman" w:eastAsia="Times New Roman" w:hAnsi="Times New Roman" w:cs="Times New Roman"/>
          <w:sz w:val="28"/>
          <w:szCs w:val="28"/>
          <w:shd w:val="clear" w:color="auto" w:fill="FFFFFF"/>
          <w:lang w:eastAsia="ru-RU"/>
        </w:rPr>
      </w:pPr>
      <w:r w:rsidRPr="00AF795F">
        <w:rPr>
          <w:rFonts w:ascii="Times New Roman" w:eastAsia="Times New Roman" w:hAnsi="Times New Roman" w:cs="Times New Roman"/>
          <w:sz w:val="28"/>
          <w:szCs w:val="28"/>
          <w:shd w:val="clear" w:color="auto" w:fill="FFFFFF"/>
          <w:lang w:eastAsia="ru-RU"/>
        </w:rPr>
        <w:t>Только цена 15 рублей вызывает такой объем предложения булочек и такой объем спроса на них, при которых рынок </w:t>
      </w:r>
      <w:r w:rsidRPr="00AF795F">
        <w:rPr>
          <w:rFonts w:ascii="Times New Roman" w:eastAsia="Times New Roman" w:hAnsi="Times New Roman" w:cs="Times New Roman"/>
          <w:i/>
          <w:iCs/>
          <w:sz w:val="28"/>
          <w:szCs w:val="28"/>
          <w:shd w:val="clear" w:color="auto" w:fill="FFFFFF"/>
          <w:lang w:eastAsia="ru-RU"/>
        </w:rPr>
        <w:t>очищается</w:t>
      </w:r>
      <w:r w:rsidRPr="00AF795F">
        <w:rPr>
          <w:rFonts w:ascii="Times New Roman" w:eastAsia="Times New Roman" w:hAnsi="Times New Roman" w:cs="Times New Roman"/>
          <w:sz w:val="28"/>
          <w:szCs w:val="28"/>
          <w:shd w:val="clear" w:color="auto" w:fill="FFFFFF"/>
          <w:lang w:eastAsia="ru-RU"/>
        </w:rPr>
        <w:t>, а все участники сделок остаются удовлетворенными таким состоянием дел и не желают изменять свое поведение.</w:t>
      </w:r>
    </w:p>
    <w:p w:rsidR="00AF795F" w:rsidRPr="00AF795F" w:rsidRDefault="00AF795F" w:rsidP="00A00584">
      <w:pPr>
        <w:spacing w:after="0" w:line="360" w:lineRule="auto"/>
        <w:ind w:firstLine="482"/>
        <w:jc w:val="both"/>
        <w:rPr>
          <w:rFonts w:ascii="Times New Roman" w:eastAsia="Times New Roman" w:hAnsi="Times New Roman" w:cs="Times New Roman"/>
          <w:sz w:val="28"/>
          <w:szCs w:val="28"/>
          <w:shd w:val="clear" w:color="auto" w:fill="FFFFFF"/>
          <w:lang w:eastAsia="ru-RU"/>
        </w:rPr>
      </w:pPr>
      <w:r w:rsidRPr="00AF795F">
        <w:rPr>
          <w:rFonts w:ascii="Times New Roman" w:eastAsia="Times New Roman" w:hAnsi="Times New Roman" w:cs="Times New Roman"/>
          <w:sz w:val="28"/>
          <w:szCs w:val="28"/>
          <w:shd w:val="clear" w:color="auto" w:fill="FFFFFF"/>
          <w:lang w:eastAsia="ru-RU"/>
        </w:rPr>
        <w:t>При этом мы можем подсчитать стоимость всех сделок, если найдем произведение цены и объема продаж. В данном случае это 15=T=2=800 = 42=000 (рублей). Это значит, что всего было продано булочек на 42=000 рублей и эта сумма перешла от покупателей к продавцам. Каждый покупатель оплатил некоторую часть этой суммы, и каждому продавцу тоже достал</w:t>
      </w:r>
      <w:r w:rsidR="00565DBB">
        <w:rPr>
          <w:rFonts w:ascii="Times New Roman" w:eastAsia="Times New Roman" w:hAnsi="Times New Roman" w:cs="Times New Roman"/>
          <w:sz w:val="28"/>
          <w:szCs w:val="28"/>
          <w:shd w:val="clear" w:color="auto" w:fill="FFFFFF"/>
          <w:lang w:eastAsia="ru-RU"/>
        </w:rPr>
        <w:t>ась некото</w:t>
      </w:r>
      <w:r w:rsidR="00416A9B">
        <w:rPr>
          <w:rFonts w:ascii="Times New Roman" w:eastAsia="Times New Roman" w:hAnsi="Times New Roman" w:cs="Times New Roman"/>
          <w:sz w:val="28"/>
          <w:szCs w:val="28"/>
          <w:shd w:val="clear" w:color="auto" w:fill="FFFFFF"/>
          <w:lang w:eastAsia="ru-RU"/>
        </w:rPr>
        <w:t>рая ее часть. На рис</w:t>
      </w:r>
      <w:r w:rsidRPr="00AF795F">
        <w:rPr>
          <w:rFonts w:ascii="Times New Roman" w:eastAsia="Times New Roman" w:hAnsi="Times New Roman" w:cs="Times New Roman"/>
          <w:sz w:val="28"/>
          <w:szCs w:val="28"/>
          <w:shd w:val="clear" w:color="auto" w:fill="FFFFFF"/>
          <w:lang w:eastAsia="ru-RU"/>
        </w:rPr>
        <w:t>.1</w:t>
      </w:r>
      <w:r w:rsidR="00416A9B">
        <w:rPr>
          <w:rFonts w:ascii="Times New Roman" w:eastAsia="Times New Roman" w:hAnsi="Times New Roman" w:cs="Times New Roman"/>
          <w:sz w:val="28"/>
          <w:szCs w:val="28"/>
          <w:shd w:val="clear" w:color="auto" w:fill="FFFFFF"/>
          <w:lang w:eastAsia="ru-RU"/>
        </w:rPr>
        <w:t>.</w:t>
      </w:r>
      <w:r w:rsidRPr="00AF795F">
        <w:rPr>
          <w:rFonts w:ascii="Times New Roman" w:eastAsia="Times New Roman" w:hAnsi="Times New Roman" w:cs="Times New Roman"/>
          <w:sz w:val="28"/>
          <w:szCs w:val="28"/>
          <w:shd w:val="clear" w:color="auto" w:fill="FFFFFF"/>
          <w:lang w:eastAsia="ru-RU"/>
        </w:rPr>
        <w:t xml:space="preserve"> эта сумма соответствует заштрихованному прямоугольнику.</w:t>
      </w:r>
    </w:p>
    <w:p w:rsidR="00AF795F" w:rsidRPr="00AF795F" w:rsidRDefault="00565DBB" w:rsidP="00A00584">
      <w:pPr>
        <w:spacing w:after="0" w:line="360" w:lineRule="auto"/>
        <w:ind w:firstLine="482"/>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Обращая внимание,</w:t>
      </w:r>
      <w:r w:rsidR="00AF795F" w:rsidRPr="00AF795F">
        <w:rPr>
          <w:rFonts w:ascii="Times New Roman" w:eastAsia="Times New Roman" w:hAnsi="Times New Roman" w:cs="Times New Roman"/>
          <w:sz w:val="28"/>
          <w:szCs w:val="28"/>
          <w:shd w:val="clear" w:color="auto" w:fill="FFFFFF"/>
          <w:lang w:eastAsia="ru-RU"/>
        </w:rPr>
        <w:t xml:space="preserve"> что при такой равновесной цене некоторые продавцы и покупатели могли вообще отказаться от сделок. Могли остаться "несостоявшиеся" продавцы и покупатели, которых совсем не устроила данная цена и они отказались купить или продать даже одну булочку. Конечно, таких может и не быть, если каждый покупатель купил, а каждый продавец продал хотя бы одну булочку. </w:t>
      </w:r>
    </w:p>
    <w:p w:rsidR="00AF795F" w:rsidRDefault="00AF795F" w:rsidP="00AF795F">
      <w:pPr>
        <w:spacing w:after="0" w:line="240" w:lineRule="auto"/>
        <w:jc w:val="both"/>
        <w:rPr>
          <w:rFonts w:ascii="Times New Roman" w:eastAsia="Times New Roman" w:hAnsi="Times New Roman" w:cs="Times New Roman"/>
          <w:b/>
          <w:bCs/>
          <w:sz w:val="28"/>
          <w:szCs w:val="28"/>
          <w:shd w:val="clear" w:color="auto" w:fill="FFFFFF"/>
          <w:lang w:eastAsia="ru-RU"/>
        </w:rPr>
      </w:pPr>
      <w:bookmarkStart w:id="3" w:name="4"/>
      <w:r w:rsidRPr="00AF795F">
        <w:rPr>
          <w:rFonts w:ascii="Times New Roman" w:eastAsia="Times New Roman" w:hAnsi="Times New Roman" w:cs="Times New Roman"/>
          <w:b/>
          <w:bCs/>
          <w:sz w:val="28"/>
          <w:szCs w:val="28"/>
          <w:shd w:val="clear" w:color="auto" w:fill="FFFFFF"/>
          <w:lang w:eastAsia="ru-RU"/>
        </w:rPr>
        <w:t>Могут ли кривые не пересечься?</w:t>
      </w:r>
    </w:p>
    <w:p w:rsidR="00AF795F" w:rsidRPr="00AF795F" w:rsidRDefault="00AF795F" w:rsidP="00AF795F">
      <w:pPr>
        <w:spacing w:after="0" w:line="240" w:lineRule="auto"/>
        <w:jc w:val="both"/>
        <w:rPr>
          <w:rFonts w:ascii="Times New Roman" w:eastAsia="Times New Roman" w:hAnsi="Times New Roman" w:cs="Times New Roman"/>
          <w:b/>
          <w:bCs/>
          <w:sz w:val="28"/>
          <w:szCs w:val="28"/>
          <w:shd w:val="clear" w:color="auto" w:fill="FFFFFF"/>
          <w:lang w:eastAsia="ru-RU"/>
        </w:rPr>
      </w:pPr>
    </w:p>
    <w:bookmarkEnd w:id="3"/>
    <w:p w:rsidR="00AF795F" w:rsidRPr="00AF795F" w:rsidRDefault="00AF795F" w:rsidP="00A00584">
      <w:pPr>
        <w:spacing w:after="0" w:line="360" w:lineRule="auto"/>
        <w:ind w:firstLine="482"/>
        <w:jc w:val="both"/>
        <w:rPr>
          <w:rFonts w:ascii="Times New Roman" w:eastAsia="Times New Roman" w:hAnsi="Times New Roman" w:cs="Times New Roman"/>
          <w:color w:val="000000"/>
          <w:sz w:val="28"/>
          <w:szCs w:val="28"/>
          <w:shd w:val="clear" w:color="auto" w:fill="FFFFFF"/>
          <w:lang w:eastAsia="ru-RU"/>
        </w:rPr>
      </w:pPr>
      <w:r w:rsidRPr="00AF795F">
        <w:rPr>
          <w:rFonts w:ascii="Times New Roman" w:eastAsia="Times New Roman" w:hAnsi="Times New Roman" w:cs="Times New Roman"/>
          <w:color w:val="000000"/>
          <w:sz w:val="28"/>
          <w:szCs w:val="28"/>
          <w:shd w:val="clear" w:color="auto" w:fill="FFFFFF"/>
          <w:lang w:eastAsia="ru-RU"/>
        </w:rPr>
        <w:lastRenderedPageBreak/>
        <w:t>Может ли возникнуть такая ситуация, когда на рынке невозможно установление равновесия при положительных значениях цены и объема продаж? На языке графиков это будет означать, что кривые не пересекаются, или, другими словами, не имеют общих точек.</w:t>
      </w:r>
    </w:p>
    <w:p w:rsidR="00AF795F" w:rsidRDefault="00AF795F" w:rsidP="00755D29">
      <w:pPr>
        <w:rPr>
          <w:rFonts w:ascii="Times New Roman" w:hAnsi="Times New Roman" w:cs="Times New Roman"/>
          <w:sz w:val="28"/>
          <w:szCs w:val="28"/>
        </w:rPr>
      </w:pPr>
      <w:r>
        <w:rPr>
          <w:noProof/>
          <w:lang w:eastAsia="ru-RU"/>
        </w:rPr>
        <w:drawing>
          <wp:inline distT="0" distB="0" distL="0" distR="0">
            <wp:extent cx="4762500" cy="1971675"/>
            <wp:effectExtent l="0" t="0" r="0" b="9525"/>
            <wp:docPr id="2" name="Рисунок 2" descr="http://be.economicus.ru/img/be_2_4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be.economicus.ru/img/be_2_4_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62500" cy="1971675"/>
                    </a:xfrm>
                    <a:prstGeom prst="rect">
                      <a:avLst/>
                    </a:prstGeom>
                    <a:noFill/>
                    <a:ln>
                      <a:noFill/>
                    </a:ln>
                  </pic:spPr>
                </pic:pic>
              </a:graphicData>
            </a:graphic>
          </wp:inline>
        </w:drawing>
      </w:r>
    </w:p>
    <w:p w:rsidR="00416A9B" w:rsidRDefault="00416A9B" w:rsidP="00A00584">
      <w:pPr>
        <w:spacing w:after="0" w:line="360" w:lineRule="auto"/>
        <w:ind w:firstLine="482"/>
        <w:jc w:val="both"/>
        <w:rPr>
          <w:rFonts w:ascii="Times New Roman" w:eastAsia="Times New Roman" w:hAnsi="Times New Roman" w:cs="Times New Roman"/>
          <w:color w:val="000000"/>
          <w:sz w:val="28"/>
          <w:szCs w:val="28"/>
          <w:shd w:val="clear" w:color="auto" w:fill="FFFFFF"/>
          <w:lang w:eastAsia="ru-RU"/>
        </w:rPr>
      </w:pPr>
    </w:p>
    <w:p w:rsidR="00416A9B" w:rsidRDefault="00416A9B" w:rsidP="00A00584">
      <w:pPr>
        <w:spacing w:after="0" w:line="360" w:lineRule="auto"/>
        <w:ind w:firstLine="482"/>
        <w:jc w:val="both"/>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 xml:space="preserve">Рисунок 2. </w:t>
      </w:r>
    </w:p>
    <w:p w:rsidR="00416A9B" w:rsidRDefault="00416A9B" w:rsidP="00A00584">
      <w:pPr>
        <w:spacing w:after="0" w:line="360" w:lineRule="auto"/>
        <w:ind w:firstLine="482"/>
        <w:jc w:val="both"/>
        <w:rPr>
          <w:rFonts w:ascii="Times New Roman" w:eastAsia="Times New Roman" w:hAnsi="Times New Roman" w:cs="Times New Roman"/>
          <w:color w:val="000000"/>
          <w:sz w:val="28"/>
          <w:szCs w:val="28"/>
          <w:shd w:val="clear" w:color="auto" w:fill="FFFFFF"/>
          <w:lang w:eastAsia="ru-RU"/>
        </w:rPr>
      </w:pPr>
    </w:p>
    <w:p w:rsidR="00AF795F" w:rsidRPr="00AF795F" w:rsidRDefault="00AF795F" w:rsidP="00A00584">
      <w:pPr>
        <w:spacing w:after="0" w:line="360" w:lineRule="auto"/>
        <w:ind w:firstLine="482"/>
        <w:jc w:val="both"/>
        <w:rPr>
          <w:rFonts w:ascii="Times New Roman" w:eastAsia="Times New Roman" w:hAnsi="Times New Roman" w:cs="Times New Roman"/>
          <w:color w:val="000000"/>
          <w:sz w:val="28"/>
          <w:szCs w:val="28"/>
          <w:shd w:val="clear" w:color="auto" w:fill="FFFFFF"/>
          <w:lang w:eastAsia="ru-RU"/>
        </w:rPr>
      </w:pPr>
      <w:r w:rsidRPr="00AF795F">
        <w:rPr>
          <w:rFonts w:ascii="Times New Roman" w:eastAsia="Times New Roman" w:hAnsi="Times New Roman" w:cs="Times New Roman"/>
          <w:color w:val="000000"/>
          <w:sz w:val="28"/>
          <w:szCs w:val="28"/>
          <w:shd w:val="clear" w:color="auto" w:fill="FFFFFF"/>
          <w:lang w:eastAsia="ru-RU"/>
        </w:rPr>
        <w:t>В принципе, такая ситуация возможна. Мы можем представить существование двух случаев, когда кривая предложения целиком находится </w:t>
      </w:r>
      <w:r w:rsidRPr="00AF795F">
        <w:rPr>
          <w:rFonts w:ascii="Times New Roman" w:eastAsia="Times New Roman" w:hAnsi="Times New Roman" w:cs="Times New Roman"/>
          <w:i/>
          <w:iCs/>
          <w:color w:val="000000"/>
          <w:sz w:val="28"/>
          <w:szCs w:val="28"/>
          <w:shd w:val="clear" w:color="auto" w:fill="FFFFFF"/>
          <w:lang w:eastAsia="ru-RU"/>
        </w:rPr>
        <w:t>выше</w:t>
      </w:r>
      <w:r w:rsidRPr="00AF795F">
        <w:rPr>
          <w:rFonts w:ascii="Times New Roman" w:eastAsia="Times New Roman" w:hAnsi="Times New Roman" w:cs="Times New Roman"/>
          <w:color w:val="000000"/>
          <w:sz w:val="28"/>
          <w:szCs w:val="28"/>
          <w:shd w:val="clear" w:color="auto" w:fill="FFFFFF"/>
          <w:lang w:eastAsia="ru-RU"/>
        </w:rPr>
        <w:t> кривой спроса.</w:t>
      </w:r>
    </w:p>
    <w:p w:rsidR="00AF795F" w:rsidRPr="00AF795F" w:rsidRDefault="00AF795F" w:rsidP="00A00584">
      <w:pPr>
        <w:spacing w:after="0" w:line="360" w:lineRule="auto"/>
        <w:ind w:firstLine="482"/>
        <w:jc w:val="both"/>
        <w:rPr>
          <w:rFonts w:ascii="Times New Roman" w:eastAsia="Times New Roman" w:hAnsi="Times New Roman" w:cs="Times New Roman"/>
          <w:color w:val="000000"/>
          <w:sz w:val="28"/>
          <w:szCs w:val="28"/>
          <w:shd w:val="clear" w:color="auto" w:fill="FFFFFF"/>
          <w:lang w:eastAsia="ru-RU"/>
        </w:rPr>
      </w:pPr>
      <w:r w:rsidRPr="00AF795F">
        <w:rPr>
          <w:rFonts w:ascii="Times New Roman" w:eastAsia="Times New Roman" w:hAnsi="Times New Roman" w:cs="Times New Roman"/>
          <w:color w:val="000000"/>
          <w:sz w:val="28"/>
          <w:szCs w:val="28"/>
          <w:shd w:val="clear" w:color="auto" w:fill="FFFFFF"/>
          <w:lang w:eastAsia="ru-RU"/>
        </w:rPr>
        <w:t>К первому случаю относятся рынки благ, производство которых требует </w:t>
      </w:r>
      <w:r w:rsidRPr="00AF795F">
        <w:rPr>
          <w:rFonts w:ascii="Times New Roman" w:eastAsia="Times New Roman" w:hAnsi="Times New Roman" w:cs="Times New Roman"/>
          <w:i/>
          <w:iCs/>
          <w:color w:val="000000"/>
          <w:sz w:val="28"/>
          <w:szCs w:val="28"/>
          <w:shd w:val="clear" w:color="auto" w:fill="FFFFFF"/>
          <w:lang w:eastAsia="ru-RU"/>
        </w:rPr>
        <w:t>очень высоких затрат</w:t>
      </w:r>
      <w:r w:rsidRPr="00AF795F">
        <w:rPr>
          <w:rFonts w:ascii="Times New Roman" w:eastAsia="Times New Roman" w:hAnsi="Times New Roman" w:cs="Times New Roman"/>
          <w:color w:val="000000"/>
          <w:sz w:val="28"/>
          <w:szCs w:val="28"/>
          <w:shd w:val="clear" w:color="auto" w:fill="FFFFFF"/>
          <w:lang w:eastAsia="ru-RU"/>
        </w:rPr>
        <w:t> из-за большой стоимости материала (например, стулья из чистого золота) или большой трудоемкости (склеенный из песчинок замок). При этом ни один потребитель не согласится или просто не сможет (из-за ограниченности дохода) оплатить производство этих дорогих благ. Кривая предложения будет находиться намного "выше" криво</w:t>
      </w:r>
      <w:r w:rsidR="00416A9B">
        <w:rPr>
          <w:rFonts w:ascii="Times New Roman" w:eastAsia="Times New Roman" w:hAnsi="Times New Roman" w:cs="Times New Roman"/>
          <w:color w:val="000000"/>
          <w:sz w:val="28"/>
          <w:szCs w:val="28"/>
          <w:shd w:val="clear" w:color="auto" w:fill="FFFFFF"/>
          <w:lang w:eastAsia="ru-RU"/>
        </w:rPr>
        <w:t>й спроса на эти блага (рис.2</w:t>
      </w:r>
      <w:r w:rsidRPr="00AF795F">
        <w:rPr>
          <w:rFonts w:ascii="Times New Roman" w:eastAsia="Times New Roman" w:hAnsi="Times New Roman" w:cs="Times New Roman"/>
          <w:color w:val="000000"/>
          <w:sz w:val="28"/>
          <w:szCs w:val="28"/>
          <w:shd w:val="clear" w:color="auto" w:fill="FFFFFF"/>
          <w:lang w:eastAsia="ru-RU"/>
        </w:rPr>
        <w:t>). Это означает, что рыночное равновесие наступает при нулевы</w:t>
      </w:r>
      <w:r w:rsidR="00565DBB">
        <w:rPr>
          <w:rFonts w:ascii="Times New Roman" w:eastAsia="Times New Roman" w:hAnsi="Times New Roman" w:cs="Times New Roman"/>
          <w:color w:val="000000"/>
          <w:sz w:val="28"/>
          <w:szCs w:val="28"/>
          <w:shd w:val="clear" w:color="auto" w:fill="FFFFFF"/>
          <w:lang w:eastAsia="ru-RU"/>
        </w:rPr>
        <w:t>х значениях цены и количества</w:t>
      </w:r>
      <w:r w:rsidR="00416A9B">
        <w:rPr>
          <w:rFonts w:ascii="Times New Roman" w:eastAsia="Times New Roman" w:hAnsi="Times New Roman" w:cs="Times New Roman"/>
          <w:color w:val="000000"/>
          <w:sz w:val="28"/>
          <w:szCs w:val="28"/>
          <w:shd w:val="clear" w:color="auto" w:fill="FFFFFF"/>
          <w:lang w:eastAsia="ru-RU"/>
        </w:rPr>
        <w:t>,</w:t>
      </w:r>
      <w:r w:rsidR="00565DBB">
        <w:rPr>
          <w:rFonts w:ascii="Times New Roman" w:eastAsia="Times New Roman" w:hAnsi="Times New Roman" w:cs="Times New Roman"/>
          <w:color w:val="000000"/>
          <w:sz w:val="28"/>
          <w:szCs w:val="28"/>
          <w:shd w:val="clear" w:color="auto" w:fill="FFFFFF"/>
          <w:lang w:eastAsia="ru-RU"/>
        </w:rPr>
        <w:t xml:space="preserve"> </w:t>
      </w:r>
      <w:r w:rsidRPr="00AF795F">
        <w:rPr>
          <w:rFonts w:ascii="Times New Roman" w:eastAsia="Times New Roman" w:hAnsi="Times New Roman" w:cs="Times New Roman"/>
          <w:color w:val="000000"/>
          <w:sz w:val="28"/>
          <w:szCs w:val="28"/>
          <w:shd w:val="clear" w:color="auto" w:fill="FFFFFF"/>
          <w:lang w:eastAsia="ru-RU"/>
        </w:rPr>
        <w:t>то есть рынка таких благ просто </w:t>
      </w:r>
      <w:r w:rsidRPr="00AF795F">
        <w:rPr>
          <w:rFonts w:ascii="Times New Roman" w:eastAsia="Times New Roman" w:hAnsi="Times New Roman" w:cs="Times New Roman"/>
          <w:i/>
          <w:iCs/>
          <w:color w:val="000000"/>
          <w:sz w:val="28"/>
          <w:szCs w:val="28"/>
          <w:shd w:val="clear" w:color="auto" w:fill="FFFFFF"/>
          <w:lang w:eastAsia="ru-RU"/>
        </w:rPr>
        <w:t>не существует</w:t>
      </w:r>
      <w:r w:rsidRPr="00AF795F">
        <w:rPr>
          <w:rFonts w:ascii="Times New Roman" w:eastAsia="Times New Roman" w:hAnsi="Times New Roman" w:cs="Times New Roman"/>
          <w:color w:val="000000"/>
          <w:sz w:val="28"/>
          <w:szCs w:val="28"/>
          <w:shd w:val="clear" w:color="auto" w:fill="FFFFFF"/>
          <w:lang w:eastAsia="ru-RU"/>
        </w:rPr>
        <w:t>.</w:t>
      </w:r>
    </w:p>
    <w:p w:rsidR="00AF795F" w:rsidRDefault="00AF795F" w:rsidP="00A00584">
      <w:pPr>
        <w:spacing w:after="240" w:line="360" w:lineRule="auto"/>
        <w:ind w:firstLine="482"/>
        <w:jc w:val="both"/>
        <w:rPr>
          <w:rFonts w:ascii="Times New Roman" w:eastAsia="Times New Roman" w:hAnsi="Times New Roman" w:cs="Times New Roman"/>
          <w:color w:val="000000"/>
          <w:sz w:val="28"/>
          <w:szCs w:val="28"/>
          <w:shd w:val="clear" w:color="auto" w:fill="FFFFFF"/>
          <w:lang w:eastAsia="ru-RU"/>
        </w:rPr>
      </w:pPr>
      <w:r w:rsidRPr="00AF795F">
        <w:rPr>
          <w:rFonts w:ascii="Times New Roman" w:eastAsia="Times New Roman" w:hAnsi="Times New Roman" w:cs="Times New Roman"/>
          <w:color w:val="000000"/>
          <w:sz w:val="28"/>
          <w:szCs w:val="28"/>
          <w:shd w:val="clear" w:color="auto" w:fill="FFFFFF"/>
          <w:lang w:eastAsia="ru-RU"/>
        </w:rPr>
        <w:t>В другом случае производство благ может не требовать больших затрат, но сами блага могут быть </w:t>
      </w:r>
      <w:r w:rsidRPr="00AF795F">
        <w:rPr>
          <w:rFonts w:ascii="Times New Roman" w:eastAsia="Times New Roman" w:hAnsi="Times New Roman" w:cs="Times New Roman"/>
          <w:i/>
          <w:iCs/>
          <w:color w:val="000000"/>
          <w:sz w:val="28"/>
          <w:szCs w:val="28"/>
          <w:shd w:val="clear" w:color="auto" w:fill="FFFFFF"/>
          <w:lang w:eastAsia="ru-RU"/>
        </w:rPr>
        <w:t>совершенно бесполезными</w:t>
      </w:r>
      <w:r w:rsidRPr="00AF795F">
        <w:rPr>
          <w:rFonts w:ascii="Times New Roman" w:eastAsia="Times New Roman" w:hAnsi="Times New Roman" w:cs="Times New Roman"/>
          <w:color w:val="000000"/>
          <w:sz w:val="28"/>
          <w:szCs w:val="28"/>
          <w:shd w:val="clear" w:color="auto" w:fill="FFFFFF"/>
          <w:lang w:eastAsia="ru-RU"/>
        </w:rPr>
        <w:t xml:space="preserve"> для потребителей. Например, производство столовых ложек без ручек стоит дешево = но кто захочет купить эти ложки даже "бесплатно"? Поэтому в данном случае, как </w:t>
      </w:r>
      <w:r w:rsidRPr="00AF795F">
        <w:rPr>
          <w:rFonts w:ascii="Times New Roman" w:eastAsia="Times New Roman" w:hAnsi="Times New Roman" w:cs="Times New Roman"/>
          <w:color w:val="000000"/>
          <w:sz w:val="28"/>
          <w:szCs w:val="28"/>
          <w:shd w:val="clear" w:color="auto" w:fill="FFFFFF"/>
          <w:lang w:eastAsia="ru-RU"/>
        </w:rPr>
        <w:lastRenderedPageBreak/>
        <w:t>бы дешево ни обходилось производство этих благ, кривая спроса будет либо совпадать с вертикальной осью (что практически означает ее отсутствие), либо настолько к ней "прижиматься", что никаких общих точек с кривой предло</w:t>
      </w:r>
      <w:r w:rsidR="00416A9B">
        <w:rPr>
          <w:rFonts w:ascii="Times New Roman" w:eastAsia="Times New Roman" w:hAnsi="Times New Roman" w:cs="Times New Roman"/>
          <w:color w:val="000000"/>
          <w:sz w:val="28"/>
          <w:szCs w:val="28"/>
          <w:shd w:val="clear" w:color="auto" w:fill="FFFFFF"/>
          <w:lang w:eastAsia="ru-RU"/>
        </w:rPr>
        <w:t>жения не найдется (рис. 2.</w:t>
      </w:r>
      <w:r w:rsidRPr="00AF795F">
        <w:rPr>
          <w:rFonts w:ascii="Times New Roman" w:eastAsia="Times New Roman" w:hAnsi="Times New Roman" w:cs="Times New Roman"/>
          <w:color w:val="000000"/>
          <w:sz w:val="28"/>
          <w:szCs w:val="28"/>
          <w:shd w:val="clear" w:color="auto" w:fill="FFFFFF"/>
          <w:lang w:eastAsia="ru-RU"/>
        </w:rPr>
        <w:t>). </w:t>
      </w:r>
      <w:bookmarkStart w:id="4" w:name="5"/>
    </w:p>
    <w:p w:rsidR="00AF795F" w:rsidRPr="00AF795F" w:rsidRDefault="00AF795F" w:rsidP="00B2567C">
      <w:pPr>
        <w:spacing w:after="240" w:line="240" w:lineRule="auto"/>
        <w:jc w:val="both"/>
        <w:rPr>
          <w:rFonts w:ascii="Times New Roman" w:eastAsia="Times New Roman" w:hAnsi="Times New Roman" w:cs="Times New Roman"/>
          <w:color w:val="000000"/>
          <w:sz w:val="28"/>
          <w:szCs w:val="28"/>
          <w:shd w:val="clear" w:color="auto" w:fill="FFFFFF"/>
          <w:lang w:eastAsia="ru-RU"/>
        </w:rPr>
      </w:pPr>
    </w:p>
    <w:p w:rsidR="00AF795F" w:rsidRPr="00AF795F" w:rsidRDefault="00AF795F" w:rsidP="00AF795F">
      <w:pPr>
        <w:spacing w:after="0" w:line="240" w:lineRule="auto"/>
        <w:jc w:val="both"/>
        <w:rPr>
          <w:rFonts w:ascii="Times New Roman" w:eastAsia="Times New Roman" w:hAnsi="Times New Roman" w:cs="Times New Roman"/>
          <w:b/>
          <w:bCs/>
          <w:sz w:val="28"/>
          <w:szCs w:val="28"/>
          <w:shd w:val="clear" w:color="auto" w:fill="FFFFFF"/>
          <w:lang w:eastAsia="ru-RU"/>
        </w:rPr>
      </w:pPr>
      <w:r w:rsidRPr="00AF795F">
        <w:rPr>
          <w:rFonts w:ascii="Times New Roman" w:eastAsia="Times New Roman" w:hAnsi="Times New Roman" w:cs="Times New Roman"/>
          <w:b/>
          <w:bCs/>
          <w:sz w:val="28"/>
          <w:szCs w:val="28"/>
          <w:shd w:val="clear" w:color="auto" w:fill="FFFFFF"/>
          <w:lang w:eastAsia="ru-RU"/>
        </w:rPr>
        <w:t>Механизм установления равновесия</w:t>
      </w:r>
    </w:p>
    <w:bookmarkEnd w:id="4"/>
    <w:p w:rsidR="00AF795F" w:rsidRPr="00AF795F" w:rsidRDefault="00AF795F" w:rsidP="00AF795F">
      <w:pPr>
        <w:spacing w:after="0" w:line="240" w:lineRule="auto"/>
        <w:ind w:firstLine="480"/>
        <w:jc w:val="both"/>
        <w:rPr>
          <w:rFonts w:ascii="Times New Roman" w:eastAsia="Times New Roman" w:hAnsi="Times New Roman" w:cs="Times New Roman"/>
          <w:color w:val="000000"/>
          <w:sz w:val="28"/>
          <w:szCs w:val="28"/>
          <w:shd w:val="clear" w:color="auto" w:fill="FFFFFF"/>
          <w:lang w:eastAsia="ru-RU"/>
        </w:rPr>
      </w:pPr>
    </w:p>
    <w:p w:rsidR="00AF795F" w:rsidRDefault="00AF795F" w:rsidP="00A00584">
      <w:pPr>
        <w:spacing w:after="0" w:line="360" w:lineRule="auto"/>
        <w:ind w:firstLine="482"/>
        <w:jc w:val="both"/>
        <w:rPr>
          <w:rFonts w:ascii="Times New Roman" w:eastAsia="Times New Roman" w:hAnsi="Times New Roman" w:cs="Times New Roman"/>
          <w:color w:val="000000"/>
          <w:sz w:val="28"/>
          <w:szCs w:val="28"/>
          <w:shd w:val="clear" w:color="auto" w:fill="FFFFFF"/>
          <w:lang w:eastAsia="ru-RU"/>
        </w:rPr>
      </w:pPr>
      <w:r w:rsidRPr="00AF795F">
        <w:rPr>
          <w:rFonts w:ascii="Times New Roman" w:eastAsia="Times New Roman" w:hAnsi="Times New Roman" w:cs="Times New Roman"/>
          <w:color w:val="000000"/>
          <w:sz w:val="28"/>
          <w:szCs w:val="28"/>
          <w:shd w:val="clear" w:color="auto" w:fill="FFFFFF"/>
          <w:lang w:eastAsia="ru-RU"/>
        </w:rPr>
        <w:t>Каким образом устанавливается равновесие на рынке? Каким образом продавцы и покупатели определяют, что некоторая цена является равновесной, и начинают совершать сделки только по этой цене?</w:t>
      </w:r>
    </w:p>
    <w:p w:rsidR="00AF795F" w:rsidRPr="00AF795F" w:rsidRDefault="00AF795F" w:rsidP="00AF795F">
      <w:pPr>
        <w:spacing w:after="0" w:line="240" w:lineRule="auto"/>
        <w:ind w:firstLine="480"/>
        <w:jc w:val="both"/>
        <w:rPr>
          <w:rFonts w:ascii="Times New Roman" w:eastAsia="Times New Roman" w:hAnsi="Times New Roman" w:cs="Times New Roman"/>
          <w:color w:val="000000"/>
          <w:sz w:val="28"/>
          <w:szCs w:val="28"/>
          <w:shd w:val="clear" w:color="auto" w:fill="FFFFFF"/>
          <w:lang w:eastAsia="ru-RU"/>
        </w:rPr>
      </w:pPr>
      <w:r>
        <w:rPr>
          <w:noProof/>
          <w:lang w:eastAsia="ru-RU"/>
        </w:rPr>
        <w:drawing>
          <wp:inline distT="0" distB="0" distL="0" distR="0">
            <wp:extent cx="4762500" cy="3686175"/>
            <wp:effectExtent l="0" t="0" r="0" b="9525"/>
            <wp:docPr id="3" name="Рисунок 3" descr="http://be.economicus.ru/img/be_2_4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be.economicus.ru/img/be_2_4_3.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62500" cy="3686175"/>
                    </a:xfrm>
                    <a:prstGeom prst="rect">
                      <a:avLst/>
                    </a:prstGeom>
                    <a:noFill/>
                    <a:ln>
                      <a:noFill/>
                    </a:ln>
                  </pic:spPr>
                </pic:pic>
              </a:graphicData>
            </a:graphic>
          </wp:inline>
        </w:drawing>
      </w:r>
    </w:p>
    <w:p w:rsidR="00AF795F" w:rsidRPr="00AF795F" w:rsidRDefault="00AF795F" w:rsidP="00755D29">
      <w:pPr>
        <w:rPr>
          <w:rFonts w:ascii="Times New Roman" w:hAnsi="Times New Roman" w:cs="Times New Roman"/>
          <w:sz w:val="28"/>
          <w:szCs w:val="28"/>
        </w:rPr>
      </w:pPr>
    </w:p>
    <w:p w:rsidR="00AF795F" w:rsidRPr="00AF795F" w:rsidRDefault="00AF795F" w:rsidP="00A00584">
      <w:pPr>
        <w:spacing w:after="0" w:line="360" w:lineRule="auto"/>
        <w:ind w:firstLine="482"/>
        <w:contextualSpacing/>
        <w:jc w:val="both"/>
        <w:rPr>
          <w:rFonts w:ascii="Times New Roman" w:eastAsia="Times New Roman" w:hAnsi="Times New Roman" w:cs="Times New Roman"/>
          <w:sz w:val="28"/>
          <w:szCs w:val="28"/>
          <w:shd w:val="clear" w:color="auto" w:fill="FFFFFF"/>
          <w:lang w:eastAsia="ru-RU"/>
        </w:rPr>
      </w:pPr>
      <w:r w:rsidRPr="00AF795F">
        <w:rPr>
          <w:rFonts w:ascii="Times New Roman" w:eastAsia="Times New Roman" w:hAnsi="Times New Roman" w:cs="Times New Roman"/>
          <w:sz w:val="28"/>
          <w:szCs w:val="28"/>
          <w:shd w:val="clear" w:color="auto" w:fill="FFFFFF"/>
          <w:lang w:eastAsia="ru-RU"/>
        </w:rPr>
        <w:t>Механизм установления е</w:t>
      </w:r>
      <w:r w:rsidR="00565DBB">
        <w:rPr>
          <w:rFonts w:ascii="Times New Roman" w:eastAsia="Times New Roman" w:hAnsi="Times New Roman" w:cs="Times New Roman"/>
          <w:sz w:val="28"/>
          <w:szCs w:val="28"/>
          <w:shd w:val="clear" w:color="auto" w:fill="FFFFFF"/>
          <w:lang w:eastAsia="ru-RU"/>
        </w:rPr>
        <w:t xml:space="preserve">диной цены может различаться в </w:t>
      </w:r>
      <w:r w:rsidRPr="00AF795F">
        <w:rPr>
          <w:rFonts w:ascii="Times New Roman" w:eastAsia="Times New Roman" w:hAnsi="Times New Roman" w:cs="Times New Roman"/>
          <w:sz w:val="28"/>
          <w:szCs w:val="28"/>
          <w:shd w:val="clear" w:color="auto" w:fill="FFFFFF"/>
          <w:lang w:eastAsia="ru-RU"/>
        </w:rPr>
        <w:t>зависимости от характеристик конкретного рынка и его участников.</w:t>
      </w:r>
    </w:p>
    <w:p w:rsidR="00AF795F" w:rsidRPr="00AF795F" w:rsidRDefault="00AF795F" w:rsidP="00A00584">
      <w:pPr>
        <w:spacing w:after="0" w:line="360" w:lineRule="auto"/>
        <w:ind w:firstLine="482"/>
        <w:contextualSpacing/>
        <w:jc w:val="both"/>
        <w:rPr>
          <w:rFonts w:ascii="Times New Roman" w:eastAsia="Times New Roman" w:hAnsi="Times New Roman" w:cs="Times New Roman"/>
          <w:sz w:val="28"/>
          <w:szCs w:val="28"/>
          <w:shd w:val="clear" w:color="auto" w:fill="FFFFFF"/>
          <w:lang w:eastAsia="ru-RU"/>
        </w:rPr>
      </w:pPr>
      <w:r w:rsidRPr="00AF795F">
        <w:rPr>
          <w:rFonts w:ascii="Times New Roman" w:eastAsia="Times New Roman" w:hAnsi="Times New Roman" w:cs="Times New Roman"/>
          <w:sz w:val="28"/>
          <w:szCs w:val="28"/>
          <w:shd w:val="clear" w:color="auto" w:fill="FFFFFF"/>
          <w:lang w:eastAsia="ru-RU"/>
        </w:rPr>
        <w:t>Предположим, что на рынке вообще не совершалось никаких сделок и продавцы и покупатели не знают желаний и возможностей друг друга. Таким образом, мы должны определить, как устанавливается равновесие на </w:t>
      </w:r>
      <w:r w:rsidRPr="00AF795F">
        <w:rPr>
          <w:rFonts w:ascii="Times New Roman" w:eastAsia="Times New Roman" w:hAnsi="Times New Roman" w:cs="Times New Roman"/>
          <w:i/>
          <w:iCs/>
          <w:sz w:val="28"/>
          <w:szCs w:val="28"/>
          <w:shd w:val="clear" w:color="auto" w:fill="FFFFFF"/>
          <w:lang w:eastAsia="ru-RU"/>
        </w:rPr>
        <w:t>новом рынке</w:t>
      </w:r>
      <w:r w:rsidRPr="00AF795F">
        <w:rPr>
          <w:rFonts w:ascii="Times New Roman" w:eastAsia="Times New Roman" w:hAnsi="Times New Roman" w:cs="Times New Roman"/>
          <w:sz w:val="28"/>
          <w:szCs w:val="28"/>
          <w:shd w:val="clear" w:color="auto" w:fill="FFFFFF"/>
          <w:lang w:eastAsia="ru-RU"/>
        </w:rPr>
        <w:t>.</w:t>
      </w:r>
    </w:p>
    <w:p w:rsidR="00AF795F" w:rsidRPr="00AF795F" w:rsidRDefault="00AF795F" w:rsidP="00A00584">
      <w:pPr>
        <w:spacing w:after="0" w:line="360" w:lineRule="auto"/>
        <w:ind w:firstLine="482"/>
        <w:contextualSpacing/>
        <w:jc w:val="both"/>
        <w:rPr>
          <w:rFonts w:ascii="Times New Roman" w:eastAsia="Times New Roman" w:hAnsi="Times New Roman" w:cs="Times New Roman"/>
          <w:sz w:val="28"/>
          <w:szCs w:val="28"/>
          <w:shd w:val="clear" w:color="auto" w:fill="FFFFFF"/>
          <w:lang w:eastAsia="ru-RU"/>
        </w:rPr>
      </w:pPr>
      <w:r w:rsidRPr="00AF795F">
        <w:rPr>
          <w:rFonts w:ascii="Times New Roman" w:eastAsia="Times New Roman" w:hAnsi="Times New Roman" w:cs="Times New Roman"/>
          <w:sz w:val="28"/>
          <w:szCs w:val="28"/>
          <w:shd w:val="clear" w:color="auto" w:fill="FFFFFF"/>
          <w:lang w:eastAsia="ru-RU"/>
        </w:rPr>
        <w:lastRenderedPageBreak/>
        <w:t>На таком новом рынке сначала совершаются пробные сделки, в результате которых первые покупатели каким-то образом договариваются с отдельными продавцами относительно цены и приобретают благо. Образуется некоторый разброс цен. Так как рынок совершенный (по нашему предположению), каждый следующий покупатель и каждый продавец </w:t>
      </w:r>
      <w:r w:rsidRPr="00AF795F">
        <w:rPr>
          <w:rFonts w:ascii="Times New Roman" w:eastAsia="Times New Roman" w:hAnsi="Times New Roman" w:cs="Times New Roman"/>
          <w:i/>
          <w:iCs/>
          <w:sz w:val="28"/>
          <w:szCs w:val="28"/>
          <w:shd w:val="clear" w:color="auto" w:fill="FFFFFF"/>
          <w:lang w:eastAsia="ru-RU"/>
        </w:rPr>
        <w:t>знают</w:t>
      </w:r>
      <w:r w:rsidRPr="00AF795F">
        <w:rPr>
          <w:rFonts w:ascii="Times New Roman" w:eastAsia="Times New Roman" w:hAnsi="Times New Roman" w:cs="Times New Roman"/>
          <w:sz w:val="28"/>
          <w:szCs w:val="28"/>
          <w:shd w:val="clear" w:color="auto" w:fill="FFFFFF"/>
          <w:lang w:eastAsia="ru-RU"/>
        </w:rPr>
        <w:t>, по каким ценам уже совершались сделки, и ориентируются на самые выгодные. Покупатели будут стремиться купить по самой низкой цене и пойдут к тем продавцам, которые предлагают такую цену. Продавцы будут стремиться продать товар подороже, но не смогут предлагать це</w:t>
      </w:r>
      <w:r w:rsidR="00565DBB">
        <w:rPr>
          <w:rFonts w:ascii="Times New Roman" w:eastAsia="Times New Roman" w:hAnsi="Times New Roman" w:cs="Times New Roman"/>
          <w:sz w:val="28"/>
          <w:szCs w:val="28"/>
          <w:shd w:val="clear" w:color="auto" w:fill="FFFFFF"/>
          <w:lang w:eastAsia="ru-RU"/>
        </w:rPr>
        <w:t xml:space="preserve">ну за товар выше, чем другие, </w:t>
      </w:r>
      <w:r w:rsidRPr="00AF795F">
        <w:rPr>
          <w:rFonts w:ascii="Times New Roman" w:eastAsia="Times New Roman" w:hAnsi="Times New Roman" w:cs="Times New Roman"/>
          <w:sz w:val="28"/>
          <w:szCs w:val="28"/>
          <w:shd w:val="clear" w:color="auto" w:fill="FFFFFF"/>
          <w:lang w:eastAsia="ru-RU"/>
        </w:rPr>
        <w:t>они останутся без покупателя. В то же время, если продавцы видят, что по устанавливающейся цене их продукт раскупается слишком быстро и скоро они окажутся без товара, они будут понемногу поднимать цену. Если же они видят, что товар не разойдется, они начнут понемногу снижать цену.</w:t>
      </w:r>
    </w:p>
    <w:p w:rsidR="00AF795F" w:rsidRPr="00AF795F" w:rsidRDefault="00AF795F" w:rsidP="00A00584">
      <w:pPr>
        <w:spacing w:after="0" w:line="360" w:lineRule="auto"/>
        <w:ind w:firstLine="480"/>
        <w:jc w:val="both"/>
        <w:rPr>
          <w:rFonts w:ascii="Times New Roman" w:eastAsia="Times New Roman" w:hAnsi="Times New Roman" w:cs="Times New Roman"/>
          <w:color w:val="000000"/>
          <w:sz w:val="28"/>
          <w:szCs w:val="28"/>
          <w:shd w:val="clear" w:color="auto" w:fill="FFFFFF"/>
          <w:lang w:eastAsia="ru-RU"/>
        </w:rPr>
      </w:pPr>
      <w:r w:rsidRPr="00AF795F">
        <w:rPr>
          <w:rFonts w:ascii="Times New Roman" w:eastAsia="Times New Roman" w:hAnsi="Times New Roman" w:cs="Times New Roman"/>
          <w:color w:val="000000"/>
          <w:sz w:val="28"/>
          <w:szCs w:val="28"/>
          <w:shd w:val="clear" w:color="auto" w:fill="FFFFFF"/>
          <w:lang w:eastAsia="ru-RU"/>
        </w:rPr>
        <w:t>Быстрота, с которой рынок найдет равновесную цену, зависит от "подвижности" его участников и от легкости передачи информации на рынке (то есть от </w:t>
      </w:r>
      <w:r w:rsidRPr="00AF795F">
        <w:rPr>
          <w:rFonts w:ascii="Times New Roman" w:eastAsia="Times New Roman" w:hAnsi="Times New Roman" w:cs="Times New Roman"/>
          <w:i/>
          <w:iCs/>
          <w:color w:val="000000"/>
          <w:sz w:val="28"/>
          <w:szCs w:val="28"/>
          <w:shd w:val="clear" w:color="auto" w:fill="FFFFFF"/>
          <w:lang w:eastAsia="ru-RU"/>
        </w:rPr>
        <w:t>совершенства рынка</w:t>
      </w:r>
      <w:r w:rsidRPr="00AF795F">
        <w:rPr>
          <w:rFonts w:ascii="Times New Roman" w:eastAsia="Times New Roman" w:hAnsi="Times New Roman" w:cs="Times New Roman"/>
          <w:color w:val="000000"/>
          <w:sz w:val="28"/>
          <w:szCs w:val="28"/>
          <w:shd w:val="clear" w:color="auto" w:fill="FFFFFF"/>
          <w:lang w:eastAsia="ru-RU"/>
        </w:rPr>
        <w:t>).</w:t>
      </w:r>
    </w:p>
    <w:p w:rsidR="00AF795F" w:rsidRPr="00AF795F" w:rsidRDefault="00AF795F" w:rsidP="00A00584">
      <w:pPr>
        <w:spacing w:after="0" w:line="360" w:lineRule="auto"/>
        <w:ind w:firstLine="480"/>
        <w:jc w:val="both"/>
        <w:rPr>
          <w:rFonts w:ascii="Times New Roman" w:eastAsia="Times New Roman" w:hAnsi="Times New Roman" w:cs="Times New Roman"/>
          <w:color w:val="000000"/>
          <w:sz w:val="28"/>
          <w:szCs w:val="28"/>
          <w:shd w:val="clear" w:color="auto" w:fill="FFFFFF"/>
          <w:lang w:eastAsia="ru-RU"/>
        </w:rPr>
      </w:pPr>
      <w:r w:rsidRPr="00AF795F">
        <w:rPr>
          <w:rFonts w:ascii="Times New Roman" w:eastAsia="Times New Roman" w:hAnsi="Times New Roman" w:cs="Times New Roman"/>
          <w:color w:val="000000"/>
          <w:sz w:val="28"/>
          <w:szCs w:val="28"/>
          <w:shd w:val="clear" w:color="auto" w:fill="FFFFFF"/>
          <w:lang w:eastAsia="ru-RU"/>
        </w:rPr>
        <w:t>Например, если продавцы не знают, какой спрос будет предъявлен на их продукт (если, например, рынок блага только появился), они сначала оценят спрос и произведут соответствующее количество блага. Если их оценка окажется заниженной и произведенного продукта будет не хватать для потребителей по цене, которую они назначат, продавцы увеличат цену и выпуск с целью повышения прибыли. Если опять оста</w:t>
      </w:r>
      <w:r w:rsidR="00565DBB">
        <w:rPr>
          <w:rFonts w:ascii="Times New Roman" w:eastAsia="Times New Roman" w:hAnsi="Times New Roman" w:cs="Times New Roman"/>
          <w:color w:val="000000"/>
          <w:sz w:val="28"/>
          <w:szCs w:val="28"/>
          <w:shd w:val="clear" w:color="auto" w:fill="FFFFFF"/>
          <w:lang w:eastAsia="ru-RU"/>
        </w:rPr>
        <w:t xml:space="preserve">нется неудовлетворенный спрос </w:t>
      </w:r>
      <w:r w:rsidRPr="00AF795F">
        <w:rPr>
          <w:rFonts w:ascii="Times New Roman" w:eastAsia="Times New Roman" w:hAnsi="Times New Roman" w:cs="Times New Roman"/>
          <w:color w:val="000000"/>
          <w:sz w:val="28"/>
          <w:szCs w:val="28"/>
          <w:shd w:val="clear" w:color="auto" w:fill="FFFFFF"/>
          <w:lang w:eastAsia="ru-RU"/>
        </w:rPr>
        <w:t>продавцы опять увеличат цену и выпуск, и т. д. Так постепенно равновесие на рынке установится в точке пересечения кривых спроса и предложения.</w:t>
      </w:r>
    </w:p>
    <w:p w:rsidR="00A00584" w:rsidRPr="00416A9B" w:rsidRDefault="00AF795F" w:rsidP="00416A9B">
      <w:pPr>
        <w:spacing w:after="0" w:line="360" w:lineRule="auto"/>
        <w:ind w:firstLine="480"/>
        <w:jc w:val="both"/>
        <w:rPr>
          <w:rFonts w:ascii="Times New Roman" w:eastAsia="Times New Roman" w:hAnsi="Times New Roman" w:cs="Times New Roman"/>
          <w:color w:val="000000"/>
          <w:sz w:val="28"/>
          <w:szCs w:val="28"/>
          <w:shd w:val="clear" w:color="auto" w:fill="FFFFFF"/>
          <w:lang w:eastAsia="ru-RU"/>
        </w:rPr>
      </w:pPr>
      <w:r w:rsidRPr="00AF795F">
        <w:rPr>
          <w:rFonts w:ascii="Times New Roman" w:eastAsia="Times New Roman" w:hAnsi="Times New Roman" w:cs="Times New Roman"/>
          <w:color w:val="000000"/>
          <w:sz w:val="28"/>
          <w:szCs w:val="28"/>
          <w:shd w:val="clear" w:color="auto" w:fill="FFFFFF"/>
          <w:lang w:eastAsia="ru-RU"/>
        </w:rPr>
        <w:t>Во все следующие дни продавцы и покупатели будут знать, по каким ценам совершались сделки ранее, и, начиная торговый день, будут ориентироваться на "вчерашнюю" цену. Новая цена будет корректироваться уже в процессе торговли. </w:t>
      </w:r>
    </w:p>
    <w:p w:rsidR="00755D29" w:rsidRDefault="00371DB8" w:rsidP="00755D29">
      <w:pPr>
        <w:rPr>
          <w:rFonts w:ascii="Times New Roman" w:hAnsi="Times New Roman" w:cs="Times New Roman"/>
          <w:b/>
          <w:sz w:val="28"/>
          <w:szCs w:val="28"/>
        </w:rPr>
      </w:pPr>
      <w:r>
        <w:rPr>
          <w:rFonts w:ascii="Times New Roman" w:hAnsi="Times New Roman" w:cs="Times New Roman"/>
          <w:b/>
          <w:sz w:val="28"/>
          <w:szCs w:val="28"/>
        </w:rPr>
        <w:lastRenderedPageBreak/>
        <w:t xml:space="preserve">3. </w:t>
      </w:r>
      <w:r w:rsidR="00E4373A">
        <w:rPr>
          <w:rFonts w:ascii="Times New Roman" w:hAnsi="Times New Roman" w:cs="Times New Roman"/>
          <w:b/>
          <w:sz w:val="28"/>
          <w:szCs w:val="28"/>
        </w:rPr>
        <w:t>Эластичность спроса</w:t>
      </w:r>
      <w:r w:rsidR="00755D29" w:rsidRPr="00371DB8">
        <w:rPr>
          <w:rFonts w:ascii="Times New Roman" w:hAnsi="Times New Roman" w:cs="Times New Roman"/>
          <w:b/>
          <w:sz w:val="28"/>
          <w:szCs w:val="28"/>
        </w:rPr>
        <w:t xml:space="preserve"> </w:t>
      </w:r>
    </w:p>
    <w:p w:rsidR="00371DB8" w:rsidRPr="00371DB8" w:rsidRDefault="00371DB8" w:rsidP="00907872">
      <w:pPr>
        <w:pStyle w:val="a3"/>
        <w:shd w:val="clear" w:color="auto" w:fill="FFFFFF"/>
        <w:spacing w:before="0" w:beforeAutospacing="0" w:after="0" w:afterAutospacing="0" w:line="360" w:lineRule="auto"/>
        <w:ind w:firstLine="709"/>
        <w:jc w:val="both"/>
        <w:rPr>
          <w:sz w:val="28"/>
          <w:szCs w:val="28"/>
        </w:rPr>
      </w:pPr>
      <w:r w:rsidRPr="00371DB8">
        <w:rPr>
          <w:sz w:val="28"/>
          <w:szCs w:val="28"/>
        </w:rPr>
        <w:t>Эластичность спроса — эластичность показывает, насколько спрос зависит от изменения цены. Если спрос на товар или услугу сильно зависит от цены, то он называется эластичным. Если изменение цены не влияет на спрос, то этот спрос является неэластичным.</w:t>
      </w:r>
    </w:p>
    <w:p w:rsidR="00371DB8" w:rsidRDefault="00371DB8" w:rsidP="00907872">
      <w:pPr>
        <w:pStyle w:val="a3"/>
        <w:shd w:val="clear" w:color="auto" w:fill="FFFFFF"/>
        <w:spacing w:before="0" w:beforeAutospacing="0" w:after="0" w:afterAutospacing="0" w:line="360" w:lineRule="auto"/>
        <w:ind w:firstLine="709"/>
        <w:jc w:val="both"/>
        <w:rPr>
          <w:sz w:val="28"/>
          <w:szCs w:val="28"/>
        </w:rPr>
      </w:pPr>
      <w:r w:rsidRPr="00371DB8">
        <w:rPr>
          <w:sz w:val="28"/>
          <w:szCs w:val="28"/>
        </w:rPr>
        <w:t>Разрабатывая ассортиментную матрицу в соответствии со структурой потребительского спроса, необходимо понимать, что спрос потребителей — это изменчивая категория. В связи с этим необходимо постоянно отслеживать изменения в структуре спроса и в соответствии с ними оптимизировать а</w:t>
      </w:r>
      <w:r w:rsidR="00907872">
        <w:rPr>
          <w:sz w:val="28"/>
          <w:szCs w:val="28"/>
        </w:rPr>
        <w:t>ссортиментную структуру</w:t>
      </w:r>
      <w:r w:rsidRPr="00371DB8">
        <w:rPr>
          <w:sz w:val="28"/>
          <w:szCs w:val="28"/>
        </w:rPr>
        <w:t>.</w:t>
      </w:r>
      <w:r>
        <w:rPr>
          <w:sz w:val="28"/>
          <w:szCs w:val="28"/>
        </w:rPr>
        <w:t xml:space="preserve"> </w:t>
      </w:r>
    </w:p>
    <w:p w:rsidR="00371DB8" w:rsidRPr="00371DB8" w:rsidRDefault="00371DB8" w:rsidP="00907872">
      <w:pPr>
        <w:pStyle w:val="a3"/>
        <w:shd w:val="clear" w:color="auto" w:fill="FFFFFF"/>
        <w:spacing w:before="0" w:beforeAutospacing="0" w:after="0" w:afterAutospacing="0" w:line="360" w:lineRule="auto"/>
        <w:ind w:firstLine="709"/>
        <w:jc w:val="both"/>
        <w:rPr>
          <w:sz w:val="28"/>
          <w:szCs w:val="28"/>
        </w:rPr>
      </w:pPr>
      <w:r w:rsidRPr="00371DB8">
        <w:rPr>
          <w:sz w:val="28"/>
          <w:szCs w:val="28"/>
        </w:rPr>
        <w:t>Для исследования тенденций в изменении потребительского спроса необходимо принимать в расчет факторы, влияющие на спрос. Зависимость спроса от определяющих его факторов можно записать в виде функции:</w:t>
      </w:r>
    </w:p>
    <w:p w:rsidR="00371DB8" w:rsidRPr="00371DB8" w:rsidRDefault="00371DB8" w:rsidP="00907872">
      <w:pPr>
        <w:pStyle w:val="a3"/>
        <w:shd w:val="clear" w:color="auto" w:fill="FFFFFF"/>
        <w:spacing w:before="0" w:beforeAutospacing="0" w:after="0" w:afterAutospacing="0" w:line="360" w:lineRule="auto"/>
        <w:ind w:firstLine="709"/>
        <w:jc w:val="both"/>
        <w:rPr>
          <w:sz w:val="28"/>
          <w:szCs w:val="28"/>
        </w:rPr>
      </w:pPr>
      <w:r w:rsidRPr="00371DB8">
        <w:rPr>
          <w:b/>
          <w:bCs/>
          <w:sz w:val="28"/>
          <w:szCs w:val="28"/>
        </w:rPr>
        <w:t>Q</w:t>
      </w:r>
      <w:r w:rsidRPr="00371DB8">
        <w:rPr>
          <w:b/>
          <w:bCs/>
          <w:sz w:val="28"/>
          <w:szCs w:val="28"/>
          <w:vertAlign w:val="subscript"/>
        </w:rPr>
        <w:t>D</w:t>
      </w:r>
      <w:r w:rsidRPr="00371DB8">
        <w:rPr>
          <w:b/>
          <w:bCs/>
          <w:sz w:val="28"/>
          <w:szCs w:val="28"/>
        </w:rPr>
        <w:t> = </w:t>
      </w:r>
      <w:r w:rsidRPr="00371DB8">
        <w:rPr>
          <w:b/>
          <w:bCs/>
          <w:sz w:val="28"/>
          <w:szCs w:val="28"/>
          <w:lang w:val="en-US"/>
        </w:rPr>
        <w:t>f</w:t>
      </w:r>
      <w:r w:rsidRPr="00371DB8">
        <w:rPr>
          <w:b/>
          <w:bCs/>
          <w:sz w:val="28"/>
          <w:szCs w:val="28"/>
        </w:rPr>
        <w:t>(F</w:t>
      </w:r>
      <w:r w:rsidRPr="00371DB8">
        <w:rPr>
          <w:b/>
          <w:bCs/>
          <w:sz w:val="28"/>
          <w:szCs w:val="28"/>
          <w:vertAlign w:val="subscript"/>
        </w:rPr>
        <w:t>1</w:t>
      </w:r>
      <w:r w:rsidRPr="00371DB8">
        <w:rPr>
          <w:b/>
          <w:bCs/>
          <w:sz w:val="28"/>
          <w:szCs w:val="28"/>
        </w:rPr>
        <w:t>,F</w:t>
      </w:r>
      <w:r w:rsidRPr="00371DB8">
        <w:rPr>
          <w:b/>
          <w:bCs/>
          <w:sz w:val="28"/>
          <w:szCs w:val="28"/>
          <w:vertAlign w:val="subscript"/>
        </w:rPr>
        <w:t>2</w:t>
      </w:r>
      <w:r w:rsidRPr="00371DB8">
        <w:rPr>
          <w:b/>
          <w:bCs/>
          <w:sz w:val="28"/>
          <w:szCs w:val="28"/>
        </w:rPr>
        <w:t>,F</w:t>
      </w:r>
      <w:r w:rsidRPr="00371DB8">
        <w:rPr>
          <w:b/>
          <w:bCs/>
          <w:sz w:val="28"/>
          <w:szCs w:val="28"/>
          <w:vertAlign w:val="subscript"/>
        </w:rPr>
        <w:t>3</w:t>
      </w:r>
      <w:r w:rsidRPr="00371DB8">
        <w:rPr>
          <w:b/>
          <w:bCs/>
          <w:sz w:val="28"/>
          <w:szCs w:val="28"/>
        </w:rPr>
        <w:t>,...</w:t>
      </w:r>
      <w:proofErr w:type="spellStart"/>
      <w:r w:rsidRPr="00371DB8">
        <w:rPr>
          <w:b/>
          <w:bCs/>
          <w:sz w:val="28"/>
          <w:szCs w:val="28"/>
        </w:rPr>
        <w:t>F</w:t>
      </w:r>
      <w:r w:rsidRPr="00371DB8">
        <w:rPr>
          <w:b/>
          <w:bCs/>
          <w:sz w:val="28"/>
          <w:szCs w:val="28"/>
          <w:vertAlign w:val="subscript"/>
        </w:rPr>
        <w:t>n</w:t>
      </w:r>
      <w:proofErr w:type="spellEnd"/>
      <w:r w:rsidRPr="00371DB8">
        <w:rPr>
          <w:b/>
          <w:bCs/>
          <w:sz w:val="28"/>
          <w:szCs w:val="28"/>
        </w:rPr>
        <w:t>),</w:t>
      </w:r>
    </w:p>
    <w:p w:rsidR="00371DB8" w:rsidRPr="00371DB8" w:rsidRDefault="00371DB8" w:rsidP="00907872">
      <w:pPr>
        <w:pStyle w:val="a3"/>
        <w:shd w:val="clear" w:color="auto" w:fill="FFFFFF"/>
        <w:spacing w:before="0" w:beforeAutospacing="0" w:after="0" w:afterAutospacing="0" w:line="360" w:lineRule="auto"/>
        <w:ind w:firstLine="709"/>
        <w:jc w:val="both"/>
        <w:rPr>
          <w:sz w:val="28"/>
          <w:szCs w:val="28"/>
        </w:rPr>
      </w:pPr>
      <w:r w:rsidRPr="00371DB8">
        <w:rPr>
          <w:sz w:val="28"/>
          <w:szCs w:val="28"/>
        </w:rPr>
        <w:t> где Q</w:t>
      </w:r>
      <w:r w:rsidRPr="00371DB8">
        <w:rPr>
          <w:sz w:val="28"/>
          <w:szCs w:val="28"/>
          <w:vertAlign w:val="subscript"/>
        </w:rPr>
        <w:t>D</w:t>
      </w:r>
      <w:r w:rsidRPr="00371DB8">
        <w:rPr>
          <w:sz w:val="28"/>
          <w:szCs w:val="28"/>
        </w:rPr>
        <w:t> — объем спроса,</w:t>
      </w:r>
    </w:p>
    <w:p w:rsidR="00371DB8" w:rsidRPr="00371DB8" w:rsidRDefault="00371DB8" w:rsidP="00907872">
      <w:pPr>
        <w:pStyle w:val="a3"/>
        <w:shd w:val="clear" w:color="auto" w:fill="FFFFFF"/>
        <w:spacing w:before="0" w:beforeAutospacing="0" w:after="0" w:afterAutospacing="0" w:line="360" w:lineRule="auto"/>
        <w:ind w:firstLine="709"/>
        <w:jc w:val="both"/>
        <w:rPr>
          <w:sz w:val="28"/>
          <w:szCs w:val="28"/>
        </w:rPr>
      </w:pPr>
      <w:r w:rsidRPr="00371DB8">
        <w:rPr>
          <w:sz w:val="28"/>
          <w:szCs w:val="28"/>
        </w:rPr>
        <w:t>F</w:t>
      </w:r>
      <w:r w:rsidRPr="00371DB8">
        <w:rPr>
          <w:sz w:val="28"/>
          <w:szCs w:val="28"/>
          <w:vertAlign w:val="subscript"/>
        </w:rPr>
        <w:t>1</w:t>
      </w:r>
      <w:r w:rsidRPr="00371DB8">
        <w:rPr>
          <w:sz w:val="28"/>
          <w:szCs w:val="28"/>
        </w:rPr>
        <w:t> , F</w:t>
      </w:r>
      <w:r w:rsidRPr="00371DB8">
        <w:rPr>
          <w:sz w:val="28"/>
          <w:szCs w:val="28"/>
          <w:vertAlign w:val="subscript"/>
        </w:rPr>
        <w:t>2</w:t>
      </w:r>
      <w:r w:rsidRPr="00371DB8">
        <w:rPr>
          <w:sz w:val="28"/>
          <w:szCs w:val="28"/>
        </w:rPr>
        <w:t>, F</w:t>
      </w:r>
      <w:r w:rsidRPr="00371DB8">
        <w:rPr>
          <w:sz w:val="28"/>
          <w:szCs w:val="28"/>
          <w:vertAlign w:val="subscript"/>
        </w:rPr>
        <w:t>3</w:t>
      </w:r>
      <w:r w:rsidRPr="00371DB8">
        <w:rPr>
          <w:sz w:val="28"/>
          <w:szCs w:val="28"/>
        </w:rPr>
        <w:t xml:space="preserve">, </w:t>
      </w:r>
      <w:proofErr w:type="spellStart"/>
      <w:r w:rsidRPr="00371DB8">
        <w:rPr>
          <w:sz w:val="28"/>
          <w:szCs w:val="28"/>
        </w:rPr>
        <w:t>F</w:t>
      </w:r>
      <w:r w:rsidRPr="00371DB8">
        <w:rPr>
          <w:sz w:val="28"/>
          <w:szCs w:val="28"/>
          <w:vertAlign w:val="subscript"/>
        </w:rPr>
        <w:t>n</w:t>
      </w:r>
      <w:proofErr w:type="spellEnd"/>
      <w:r w:rsidRPr="00371DB8">
        <w:rPr>
          <w:sz w:val="28"/>
          <w:szCs w:val="28"/>
        </w:rPr>
        <w:t> — факторы, влияющие на величину спроса.</w:t>
      </w:r>
    </w:p>
    <w:p w:rsidR="00371DB8" w:rsidRPr="00371DB8" w:rsidRDefault="00371DB8" w:rsidP="00907872">
      <w:pPr>
        <w:pStyle w:val="a3"/>
        <w:shd w:val="clear" w:color="auto" w:fill="FFFFFF"/>
        <w:spacing w:before="0" w:beforeAutospacing="0" w:after="0" w:afterAutospacing="0" w:line="360" w:lineRule="auto"/>
        <w:ind w:firstLine="709"/>
        <w:jc w:val="both"/>
        <w:rPr>
          <w:sz w:val="28"/>
          <w:szCs w:val="28"/>
        </w:rPr>
      </w:pPr>
      <w:r w:rsidRPr="00371DB8">
        <w:rPr>
          <w:sz w:val="28"/>
          <w:szCs w:val="28"/>
        </w:rPr>
        <w:t>Среди факторов, определяющих объем и структуру потребительского спроса, наиболее значимыми являются:</w:t>
      </w:r>
      <w:r w:rsidR="00907872">
        <w:rPr>
          <w:sz w:val="28"/>
          <w:szCs w:val="28"/>
        </w:rPr>
        <w:t xml:space="preserve"> </w:t>
      </w:r>
      <w:r w:rsidRPr="00371DB8">
        <w:rPr>
          <w:sz w:val="28"/>
          <w:szCs w:val="28"/>
        </w:rPr>
        <w:t>цена товара;</w:t>
      </w:r>
      <w:r w:rsidR="00907872">
        <w:rPr>
          <w:sz w:val="28"/>
          <w:szCs w:val="28"/>
        </w:rPr>
        <w:t xml:space="preserve"> </w:t>
      </w:r>
      <w:r w:rsidRPr="00371DB8">
        <w:rPr>
          <w:sz w:val="28"/>
          <w:szCs w:val="28"/>
        </w:rPr>
        <w:t>доходы потребителей;</w:t>
      </w:r>
    </w:p>
    <w:p w:rsidR="00371DB8" w:rsidRPr="00371DB8" w:rsidRDefault="00371DB8" w:rsidP="00907872">
      <w:pPr>
        <w:pStyle w:val="a3"/>
        <w:shd w:val="clear" w:color="auto" w:fill="FFFFFF"/>
        <w:spacing w:before="0" w:beforeAutospacing="0" w:after="0" w:afterAutospacing="0" w:line="360" w:lineRule="auto"/>
        <w:ind w:firstLine="709"/>
        <w:jc w:val="both"/>
        <w:rPr>
          <w:sz w:val="28"/>
          <w:szCs w:val="28"/>
        </w:rPr>
      </w:pPr>
      <w:r w:rsidRPr="00371DB8">
        <w:rPr>
          <w:sz w:val="28"/>
          <w:szCs w:val="28"/>
        </w:rPr>
        <w:t>цены на сопряженные товары (взаимозаменяемые и взаимодополняющие);</w:t>
      </w:r>
      <w:r w:rsidR="00907872">
        <w:rPr>
          <w:sz w:val="28"/>
          <w:szCs w:val="28"/>
        </w:rPr>
        <w:t xml:space="preserve"> </w:t>
      </w:r>
      <w:r w:rsidRPr="00371DB8">
        <w:rPr>
          <w:sz w:val="28"/>
          <w:szCs w:val="28"/>
        </w:rPr>
        <w:t>реклама;</w:t>
      </w:r>
      <w:r w:rsidR="00907872">
        <w:rPr>
          <w:sz w:val="28"/>
          <w:szCs w:val="28"/>
        </w:rPr>
        <w:t xml:space="preserve"> </w:t>
      </w:r>
      <w:r w:rsidRPr="00371DB8">
        <w:rPr>
          <w:sz w:val="28"/>
          <w:szCs w:val="28"/>
        </w:rPr>
        <w:t>вкусы и предпочтения потребителей и др.</w:t>
      </w:r>
    </w:p>
    <w:p w:rsidR="00371DB8" w:rsidRPr="00371DB8" w:rsidRDefault="00371DB8" w:rsidP="00907872">
      <w:pPr>
        <w:pStyle w:val="a3"/>
        <w:shd w:val="clear" w:color="auto" w:fill="FFFFFF"/>
        <w:spacing w:before="0" w:beforeAutospacing="0" w:after="0" w:afterAutospacing="0" w:line="360" w:lineRule="auto"/>
        <w:ind w:firstLine="709"/>
        <w:jc w:val="both"/>
        <w:rPr>
          <w:sz w:val="28"/>
          <w:szCs w:val="28"/>
        </w:rPr>
      </w:pPr>
      <w:r w:rsidRPr="00371DB8">
        <w:rPr>
          <w:sz w:val="28"/>
          <w:szCs w:val="28"/>
        </w:rPr>
        <w:t>Каждый из этих факторов требует детального исследования, но чаще всего оценивают влияние на спрос цены товара, доходов покупателей и цен на сопряженные товары.</w:t>
      </w:r>
    </w:p>
    <w:p w:rsidR="00371DB8" w:rsidRPr="00371DB8" w:rsidRDefault="00371DB8" w:rsidP="00907872">
      <w:pPr>
        <w:pStyle w:val="a3"/>
        <w:shd w:val="clear" w:color="auto" w:fill="FFFFFF"/>
        <w:spacing w:before="0" w:beforeAutospacing="0" w:after="0" w:afterAutospacing="0" w:line="360" w:lineRule="auto"/>
        <w:ind w:firstLine="709"/>
        <w:jc w:val="both"/>
        <w:rPr>
          <w:sz w:val="28"/>
          <w:szCs w:val="28"/>
        </w:rPr>
      </w:pPr>
      <w:r w:rsidRPr="00371DB8">
        <w:rPr>
          <w:sz w:val="28"/>
          <w:szCs w:val="28"/>
        </w:rPr>
        <w:t>Для оценки влияния вышеуказанных факторов на спрос используют показатели эластичности.</w:t>
      </w:r>
    </w:p>
    <w:p w:rsidR="00371DB8" w:rsidRPr="00371DB8" w:rsidRDefault="00371DB8" w:rsidP="00907872">
      <w:pPr>
        <w:pStyle w:val="a3"/>
        <w:shd w:val="clear" w:color="auto" w:fill="FFFFFF"/>
        <w:spacing w:before="0" w:beforeAutospacing="0" w:after="0" w:afterAutospacing="0" w:line="360" w:lineRule="auto"/>
        <w:ind w:firstLine="709"/>
        <w:jc w:val="both"/>
        <w:rPr>
          <w:sz w:val="28"/>
          <w:szCs w:val="28"/>
        </w:rPr>
      </w:pPr>
      <w:r w:rsidRPr="00371DB8">
        <w:rPr>
          <w:sz w:val="28"/>
          <w:szCs w:val="28"/>
        </w:rPr>
        <w:t> При этом различают три вида эластичности спроса:</w:t>
      </w:r>
      <w:r w:rsidR="00907872">
        <w:rPr>
          <w:sz w:val="28"/>
          <w:szCs w:val="28"/>
        </w:rPr>
        <w:t xml:space="preserve"> </w:t>
      </w:r>
      <w:r w:rsidRPr="00371DB8">
        <w:rPr>
          <w:sz w:val="28"/>
          <w:szCs w:val="28"/>
        </w:rPr>
        <w:t>ценовая эластичность спроса;</w:t>
      </w:r>
      <w:r w:rsidR="00907872">
        <w:rPr>
          <w:sz w:val="28"/>
          <w:szCs w:val="28"/>
        </w:rPr>
        <w:t xml:space="preserve"> </w:t>
      </w:r>
      <w:r w:rsidRPr="00371DB8">
        <w:rPr>
          <w:sz w:val="28"/>
          <w:szCs w:val="28"/>
        </w:rPr>
        <w:t>эластичность спроса по доходу;</w:t>
      </w:r>
      <w:r w:rsidR="00907872">
        <w:rPr>
          <w:sz w:val="28"/>
          <w:szCs w:val="28"/>
        </w:rPr>
        <w:t xml:space="preserve"> </w:t>
      </w:r>
      <w:r w:rsidRPr="00371DB8">
        <w:rPr>
          <w:sz w:val="28"/>
          <w:szCs w:val="28"/>
        </w:rPr>
        <w:t>перекрестная эластичность спроса.</w:t>
      </w:r>
    </w:p>
    <w:p w:rsidR="00371DB8" w:rsidRPr="00371DB8" w:rsidRDefault="00371DB8" w:rsidP="00907872">
      <w:pPr>
        <w:pStyle w:val="a3"/>
        <w:shd w:val="clear" w:color="auto" w:fill="FFFFFF"/>
        <w:spacing w:before="0" w:beforeAutospacing="0" w:after="0" w:afterAutospacing="0" w:line="360" w:lineRule="auto"/>
        <w:ind w:firstLine="709"/>
        <w:jc w:val="both"/>
        <w:rPr>
          <w:sz w:val="28"/>
          <w:szCs w:val="28"/>
        </w:rPr>
      </w:pPr>
      <w:r w:rsidRPr="00371DB8">
        <w:rPr>
          <w:sz w:val="28"/>
          <w:szCs w:val="28"/>
        </w:rPr>
        <w:t>Ценовая эластичность спроса — это степень чувствительности спроса в ответ на изменение цены товара.</w:t>
      </w:r>
    </w:p>
    <w:p w:rsidR="00371DB8" w:rsidRPr="00371DB8" w:rsidRDefault="00371DB8" w:rsidP="00907872">
      <w:pPr>
        <w:pStyle w:val="a3"/>
        <w:shd w:val="clear" w:color="auto" w:fill="FFFFFF"/>
        <w:spacing w:before="0" w:beforeAutospacing="0" w:after="0" w:afterAutospacing="0" w:line="360" w:lineRule="auto"/>
        <w:ind w:firstLine="709"/>
        <w:jc w:val="both"/>
        <w:rPr>
          <w:sz w:val="28"/>
          <w:szCs w:val="28"/>
        </w:rPr>
      </w:pPr>
      <w:r w:rsidRPr="00371DB8">
        <w:rPr>
          <w:sz w:val="28"/>
          <w:szCs w:val="28"/>
        </w:rPr>
        <w:lastRenderedPageBreak/>
        <w:t>Для оценки степени ценовой эластичности спроса используют коэффициент эластичности спроса по цене. В зависимости от значения коэффициента выделяют следующие степени ценовой эластичности спроса:</w:t>
      </w:r>
    </w:p>
    <w:p w:rsidR="00371DB8" w:rsidRPr="00371DB8" w:rsidRDefault="00371DB8" w:rsidP="00907872">
      <w:pPr>
        <w:pStyle w:val="a3"/>
        <w:shd w:val="clear" w:color="auto" w:fill="FFFFFF"/>
        <w:spacing w:before="0" w:beforeAutospacing="0" w:after="0" w:afterAutospacing="0" w:line="360" w:lineRule="auto"/>
        <w:ind w:firstLine="709"/>
        <w:jc w:val="both"/>
        <w:rPr>
          <w:sz w:val="28"/>
          <w:szCs w:val="28"/>
        </w:rPr>
      </w:pPr>
      <w:r w:rsidRPr="00371DB8">
        <w:rPr>
          <w:sz w:val="28"/>
          <w:szCs w:val="28"/>
        </w:rPr>
        <w:t>1) эластичный спрос, это означает, что однопроцентное изменение цены приводит к изменению объема</w:t>
      </w:r>
      <w:r w:rsidRPr="00371DB8">
        <w:rPr>
          <w:sz w:val="28"/>
          <w:szCs w:val="28"/>
          <w:lang w:val="en-US"/>
        </w:rPr>
        <w:t> </w:t>
      </w:r>
      <w:r w:rsidRPr="00371DB8">
        <w:rPr>
          <w:sz w:val="28"/>
          <w:szCs w:val="28"/>
        </w:rPr>
        <w:t>спроса более чем на 1%, т.е. потребители чутко реагируют на изменение цены;</w:t>
      </w:r>
    </w:p>
    <w:p w:rsidR="00371DB8" w:rsidRPr="00371DB8" w:rsidRDefault="00371DB8" w:rsidP="00907872">
      <w:pPr>
        <w:pStyle w:val="a3"/>
        <w:shd w:val="clear" w:color="auto" w:fill="FFFFFF"/>
        <w:spacing w:before="0" w:beforeAutospacing="0" w:after="0" w:afterAutospacing="0" w:line="360" w:lineRule="auto"/>
        <w:ind w:firstLine="709"/>
        <w:jc w:val="both"/>
        <w:rPr>
          <w:sz w:val="28"/>
          <w:szCs w:val="28"/>
        </w:rPr>
      </w:pPr>
      <w:r w:rsidRPr="00371DB8">
        <w:rPr>
          <w:sz w:val="28"/>
          <w:szCs w:val="28"/>
        </w:rPr>
        <w:t>2) неэластичный спрос, это означает, что однопроцентное изменение цены приводит к изменению объема спроса менее чем на 1%, т.е. в данном случае потребители нечутко реагируют на изменение цены;</w:t>
      </w:r>
    </w:p>
    <w:p w:rsidR="00371DB8" w:rsidRPr="00371DB8" w:rsidRDefault="00371DB8" w:rsidP="00907872">
      <w:pPr>
        <w:pStyle w:val="a3"/>
        <w:shd w:val="clear" w:color="auto" w:fill="FFFFFF"/>
        <w:spacing w:before="0" w:beforeAutospacing="0" w:after="0" w:afterAutospacing="0" w:line="360" w:lineRule="auto"/>
        <w:ind w:firstLine="709"/>
        <w:jc w:val="both"/>
        <w:rPr>
          <w:sz w:val="28"/>
          <w:szCs w:val="28"/>
        </w:rPr>
      </w:pPr>
      <w:r w:rsidRPr="00371DB8">
        <w:rPr>
          <w:sz w:val="28"/>
          <w:szCs w:val="28"/>
        </w:rPr>
        <w:t>3) спрос единичной эластичности;</w:t>
      </w:r>
    </w:p>
    <w:p w:rsidR="00371DB8" w:rsidRPr="00371DB8" w:rsidRDefault="00371DB8" w:rsidP="00907872">
      <w:pPr>
        <w:pStyle w:val="a3"/>
        <w:shd w:val="clear" w:color="auto" w:fill="FFFFFF"/>
        <w:spacing w:before="0" w:beforeAutospacing="0" w:after="0" w:afterAutospacing="0" w:line="360" w:lineRule="auto"/>
        <w:ind w:firstLine="709"/>
        <w:jc w:val="both"/>
        <w:rPr>
          <w:sz w:val="28"/>
          <w:szCs w:val="28"/>
        </w:rPr>
      </w:pPr>
      <w:r w:rsidRPr="00371DB8">
        <w:rPr>
          <w:sz w:val="28"/>
          <w:szCs w:val="28"/>
        </w:rPr>
        <w:t>4) абсолютно эластичный спрос;</w:t>
      </w:r>
    </w:p>
    <w:p w:rsidR="00371DB8" w:rsidRPr="00371DB8" w:rsidRDefault="00371DB8" w:rsidP="00907872">
      <w:pPr>
        <w:pStyle w:val="a3"/>
        <w:shd w:val="clear" w:color="auto" w:fill="FFFFFF"/>
        <w:spacing w:before="0" w:beforeAutospacing="0" w:after="0" w:afterAutospacing="0" w:line="360" w:lineRule="auto"/>
        <w:ind w:firstLine="709"/>
        <w:jc w:val="both"/>
        <w:rPr>
          <w:sz w:val="28"/>
          <w:szCs w:val="28"/>
        </w:rPr>
      </w:pPr>
      <w:r w:rsidRPr="00371DB8">
        <w:rPr>
          <w:sz w:val="28"/>
          <w:szCs w:val="28"/>
        </w:rPr>
        <w:t>5) абсолютно неэластичный спрос.</w:t>
      </w:r>
    </w:p>
    <w:p w:rsidR="00371DB8" w:rsidRPr="00371DB8" w:rsidRDefault="00371DB8" w:rsidP="00907872">
      <w:pPr>
        <w:pStyle w:val="a3"/>
        <w:shd w:val="clear" w:color="auto" w:fill="FFFFFF"/>
        <w:spacing w:before="0" w:beforeAutospacing="0" w:after="0" w:afterAutospacing="0" w:line="360" w:lineRule="auto"/>
        <w:ind w:firstLine="709"/>
        <w:jc w:val="both"/>
        <w:rPr>
          <w:sz w:val="28"/>
          <w:szCs w:val="28"/>
        </w:rPr>
      </w:pPr>
      <w:r w:rsidRPr="00371DB8">
        <w:rPr>
          <w:sz w:val="28"/>
          <w:szCs w:val="28"/>
        </w:rPr>
        <w:t>Расчет коэффициента ценовой эластичности спроса важен еще и потому, что степень эластичности спроса оказывает влияние на изменение размера выручки при изменении цены.</w:t>
      </w:r>
    </w:p>
    <w:p w:rsidR="00371DB8" w:rsidRPr="00371DB8" w:rsidRDefault="00371DB8" w:rsidP="00907872">
      <w:pPr>
        <w:pStyle w:val="a3"/>
        <w:shd w:val="clear" w:color="auto" w:fill="FFFFFF"/>
        <w:spacing w:before="0" w:beforeAutospacing="0" w:after="0" w:afterAutospacing="0" w:line="360" w:lineRule="auto"/>
        <w:ind w:firstLine="709"/>
        <w:jc w:val="both"/>
        <w:rPr>
          <w:sz w:val="28"/>
          <w:szCs w:val="28"/>
        </w:rPr>
      </w:pPr>
      <w:r w:rsidRPr="00371DB8">
        <w:rPr>
          <w:sz w:val="28"/>
          <w:szCs w:val="28"/>
        </w:rPr>
        <w:t>Так, если спрос на товар является эластичным по цене, то рост цены приводит к снижению выручки продавца, и наоборот. Если спрос на товар является неэластичным по цене, то рост цены на товар приводит к росту выручки продавца. И наконец, максимальная выручка достигается при единичной эластичности спроса на товар.</w:t>
      </w:r>
    </w:p>
    <w:p w:rsidR="00371DB8" w:rsidRPr="00371DB8" w:rsidRDefault="00371DB8" w:rsidP="00907872">
      <w:pPr>
        <w:pStyle w:val="a3"/>
        <w:shd w:val="clear" w:color="auto" w:fill="FFFFFF"/>
        <w:spacing w:before="0" w:beforeAutospacing="0" w:after="0" w:afterAutospacing="0" w:line="360" w:lineRule="auto"/>
        <w:ind w:firstLine="709"/>
        <w:jc w:val="both"/>
        <w:rPr>
          <w:sz w:val="28"/>
          <w:szCs w:val="28"/>
        </w:rPr>
      </w:pPr>
      <w:r w:rsidRPr="00371DB8">
        <w:rPr>
          <w:sz w:val="28"/>
          <w:szCs w:val="28"/>
        </w:rPr>
        <w:t>Этот аспект важно учитывать при принятии решения об изменении цены товара. Располагая данными о степени ценовой эластичности спроса на товар, продавец должен принимать в расчет, что если спрос на товар является неэластичным, то можно поднять цену на данный товар без ущерба для выручки магазина; при эластичном спросе, напротив, рост цены будет сопровождаться снижением объема продаж и выручки.</w:t>
      </w:r>
    </w:p>
    <w:p w:rsidR="00371DB8" w:rsidRPr="00371DB8" w:rsidRDefault="00371DB8" w:rsidP="00907872">
      <w:pPr>
        <w:pStyle w:val="a3"/>
        <w:shd w:val="clear" w:color="auto" w:fill="FFFFFF"/>
        <w:spacing w:before="0" w:beforeAutospacing="0" w:after="0" w:afterAutospacing="0" w:line="360" w:lineRule="auto"/>
        <w:ind w:firstLine="709"/>
        <w:jc w:val="both"/>
        <w:rPr>
          <w:sz w:val="28"/>
          <w:szCs w:val="28"/>
        </w:rPr>
      </w:pPr>
      <w:r w:rsidRPr="00371DB8">
        <w:rPr>
          <w:sz w:val="28"/>
          <w:szCs w:val="28"/>
        </w:rPr>
        <w:t xml:space="preserve">При этом необходимо понимать, что спрос на один и тот же товар, но в </w:t>
      </w:r>
      <w:r w:rsidR="00907872">
        <w:rPr>
          <w:sz w:val="28"/>
          <w:szCs w:val="28"/>
        </w:rPr>
        <w:t xml:space="preserve">разных ценовых категориях может </w:t>
      </w:r>
      <w:r w:rsidRPr="00371DB8">
        <w:rPr>
          <w:sz w:val="28"/>
          <w:szCs w:val="28"/>
        </w:rPr>
        <w:t>быть</w:t>
      </w:r>
      <w:r w:rsidR="00907872">
        <w:rPr>
          <w:sz w:val="28"/>
          <w:szCs w:val="28"/>
        </w:rPr>
        <w:t>,</w:t>
      </w:r>
      <w:r w:rsidRPr="00371DB8">
        <w:rPr>
          <w:sz w:val="28"/>
          <w:szCs w:val="28"/>
        </w:rPr>
        <w:t xml:space="preserve"> как эластичным, так и неэластичным по цене.</w:t>
      </w:r>
    </w:p>
    <w:p w:rsidR="00371DB8" w:rsidRPr="00371DB8" w:rsidRDefault="00371DB8" w:rsidP="00907872">
      <w:pPr>
        <w:pStyle w:val="a3"/>
        <w:shd w:val="clear" w:color="auto" w:fill="FFFFFF"/>
        <w:spacing w:before="0" w:beforeAutospacing="0" w:after="0" w:afterAutospacing="0" w:line="360" w:lineRule="auto"/>
        <w:ind w:firstLine="709"/>
        <w:jc w:val="both"/>
        <w:rPr>
          <w:sz w:val="28"/>
          <w:szCs w:val="28"/>
        </w:rPr>
      </w:pPr>
      <w:r w:rsidRPr="00371DB8">
        <w:rPr>
          <w:sz w:val="28"/>
          <w:szCs w:val="28"/>
        </w:rPr>
        <w:lastRenderedPageBreak/>
        <w:t>Эластичность спроса по доходу — это степень чувствительности спроса в ответ на изменение доходов потребителей.</w:t>
      </w:r>
    </w:p>
    <w:p w:rsidR="00371DB8" w:rsidRPr="00371DB8" w:rsidRDefault="00371DB8" w:rsidP="00907872">
      <w:pPr>
        <w:pStyle w:val="a3"/>
        <w:shd w:val="clear" w:color="auto" w:fill="FFFFFF"/>
        <w:spacing w:before="0" w:beforeAutospacing="0" w:after="0" w:afterAutospacing="0" w:line="360" w:lineRule="auto"/>
        <w:ind w:firstLine="709"/>
        <w:jc w:val="both"/>
        <w:rPr>
          <w:sz w:val="28"/>
          <w:szCs w:val="28"/>
        </w:rPr>
      </w:pPr>
      <w:r w:rsidRPr="00371DB8">
        <w:rPr>
          <w:sz w:val="28"/>
          <w:szCs w:val="28"/>
        </w:rPr>
        <w:t>Для изменения эластичности спроса по доходу используют следующий коэффициент.</w:t>
      </w:r>
    </w:p>
    <w:p w:rsidR="00371DB8" w:rsidRPr="00371DB8" w:rsidRDefault="00371DB8" w:rsidP="00907872">
      <w:pPr>
        <w:pStyle w:val="a3"/>
        <w:shd w:val="clear" w:color="auto" w:fill="FFFFFF"/>
        <w:spacing w:before="0" w:beforeAutospacing="0" w:after="0" w:afterAutospacing="0" w:line="360" w:lineRule="auto"/>
        <w:ind w:firstLine="709"/>
        <w:jc w:val="both"/>
        <w:rPr>
          <w:sz w:val="28"/>
          <w:szCs w:val="28"/>
        </w:rPr>
      </w:pPr>
      <w:r w:rsidRPr="00371DB8">
        <w:rPr>
          <w:sz w:val="28"/>
          <w:szCs w:val="28"/>
        </w:rPr>
        <w:t>В зависимости от значения коэффициента эластичности спроса по доходу различают следующие категории товаров:</w:t>
      </w:r>
    </w:p>
    <w:p w:rsidR="00371DB8" w:rsidRPr="00371DB8" w:rsidRDefault="00371DB8" w:rsidP="00907872">
      <w:pPr>
        <w:pStyle w:val="a3"/>
        <w:shd w:val="clear" w:color="auto" w:fill="FFFFFF"/>
        <w:spacing w:before="0" w:beforeAutospacing="0" w:after="0" w:afterAutospacing="0" w:line="360" w:lineRule="auto"/>
        <w:ind w:firstLine="709"/>
        <w:jc w:val="both"/>
        <w:rPr>
          <w:sz w:val="28"/>
          <w:szCs w:val="28"/>
        </w:rPr>
      </w:pPr>
      <w:r w:rsidRPr="00371DB8">
        <w:rPr>
          <w:sz w:val="28"/>
          <w:szCs w:val="28"/>
        </w:rPr>
        <w:t>товары высшей категории, т.е. товары, спрос на которые растет по мере роста доходов;</w:t>
      </w:r>
    </w:p>
    <w:p w:rsidR="00371DB8" w:rsidRPr="00371DB8" w:rsidRDefault="00371DB8" w:rsidP="00907872">
      <w:pPr>
        <w:pStyle w:val="a3"/>
        <w:shd w:val="clear" w:color="auto" w:fill="FFFFFF"/>
        <w:spacing w:before="0" w:beforeAutospacing="0" w:after="0" w:afterAutospacing="0" w:line="360" w:lineRule="auto"/>
        <w:ind w:firstLine="709"/>
        <w:jc w:val="both"/>
        <w:rPr>
          <w:sz w:val="28"/>
          <w:szCs w:val="28"/>
        </w:rPr>
      </w:pPr>
      <w:r w:rsidRPr="00371DB8">
        <w:rPr>
          <w:sz w:val="28"/>
          <w:szCs w:val="28"/>
        </w:rPr>
        <w:t>товары низшей категории, т.е. товары, спрос на которые снижается по мере роста доходов;</w:t>
      </w:r>
    </w:p>
    <w:p w:rsidR="00371DB8" w:rsidRPr="00371DB8" w:rsidRDefault="00371DB8" w:rsidP="00907872">
      <w:pPr>
        <w:pStyle w:val="a3"/>
        <w:shd w:val="clear" w:color="auto" w:fill="FFFFFF"/>
        <w:spacing w:before="0" w:beforeAutospacing="0" w:after="0" w:afterAutospacing="0" w:line="360" w:lineRule="auto"/>
        <w:ind w:firstLine="709"/>
        <w:jc w:val="both"/>
        <w:rPr>
          <w:sz w:val="28"/>
          <w:szCs w:val="28"/>
        </w:rPr>
      </w:pPr>
      <w:r w:rsidRPr="00371DB8">
        <w:rPr>
          <w:sz w:val="28"/>
          <w:szCs w:val="28"/>
        </w:rPr>
        <w:t>товары первой необходимости, т.е. товары, объем потребления которых практически не зависит от уровня доходов.</w:t>
      </w:r>
    </w:p>
    <w:p w:rsidR="00371DB8" w:rsidRPr="00371DB8" w:rsidRDefault="00371DB8" w:rsidP="00907872">
      <w:pPr>
        <w:pStyle w:val="a3"/>
        <w:shd w:val="clear" w:color="auto" w:fill="FFFFFF"/>
        <w:spacing w:before="0" w:beforeAutospacing="0" w:after="0" w:afterAutospacing="0" w:line="360" w:lineRule="auto"/>
        <w:ind w:firstLine="709"/>
        <w:jc w:val="both"/>
        <w:rPr>
          <w:sz w:val="28"/>
          <w:szCs w:val="28"/>
        </w:rPr>
      </w:pPr>
      <w:r w:rsidRPr="00371DB8">
        <w:rPr>
          <w:sz w:val="28"/>
          <w:szCs w:val="28"/>
        </w:rPr>
        <w:t>Например, обувь, изготовленная из кожзаменителя и искусственного меха, будет являться товаром низшей категории, так как по мере роста доходов потребители будут отказываться от ее покупки.</w:t>
      </w:r>
    </w:p>
    <w:p w:rsidR="00371DB8" w:rsidRPr="00371DB8" w:rsidRDefault="00371DB8" w:rsidP="00907872">
      <w:pPr>
        <w:pStyle w:val="a3"/>
        <w:shd w:val="clear" w:color="auto" w:fill="FFFFFF"/>
        <w:spacing w:before="0" w:beforeAutospacing="0" w:after="0" w:afterAutospacing="0" w:line="360" w:lineRule="auto"/>
        <w:ind w:firstLine="709"/>
        <w:jc w:val="both"/>
        <w:rPr>
          <w:sz w:val="28"/>
          <w:szCs w:val="28"/>
        </w:rPr>
      </w:pPr>
      <w:r w:rsidRPr="00371DB8">
        <w:rPr>
          <w:sz w:val="28"/>
          <w:szCs w:val="28"/>
        </w:rPr>
        <w:t>Обувь из натуральных материалов, напротив, будет являться товаром высшей категории, так как по мере роста доходов потребители, которые уже покупали такую обувь,</w:t>
      </w:r>
      <w:r w:rsidR="00907872">
        <w:rPr>
          <w:sz w:val="28"/>
          <w:szCs w:val="28"/>
        </w:rPr>
        <w:t xml:space="preserve"> </w:t>
      </w:r>
      <w:r w:rsidRPr="00371DB8">
        <w:rPr>
          <w:sz w:val="28"/>
          <w:szCs w:val="28"/>
        </w:rPr>
        <w:t>будут продолжать ее покупать, а те потребители, которые раньше не могли себе этого позволить, начинают это делать.</w:t>
      </w:r>
    </w:p>
    <w:p w:rsidR="00371DB8" w:rsidRPr="00371DB8" w:rsidRDefault="00371DB8" w:rsidP="00907872">
      <w:pPr>
        <w:pStyle w:val="a3"/>
        <w:shd w:val="clear" w:color="auto" w:fill="FFFFFF"/>
        <w:spacing w:before="0" w:beforeAutospacing="0" w:after="0" w:afterAutospacing="0" w:line="360" w:lineRule="auto"/>
        <w:ind w:firstLine="709"/>
        <w:jc w:val="both"/>
        <w:rPr>
          <w:sz w:val="28"/>
          <w:szCs w:val="28"/>
        </w:rPr>
      </w:pPr>
      <w:r w:rsidRPr="00371DB8">
        <w:rPr>
          <w:sz w:val="28"/>
          <w:szCs w:val="28"/>
        </w:rPr>
        <w:t>К товарам первой необходимости традиционно относят хлеб, яйца, крупы, молоко, зубную пасту, мыло и др.</w:t>
      </w:r>
    </w:p>
    <w:p w:rsidR="00371DB8" w:rsidRPr="00371DB8" w:rsidRDefault="00371DB8" w:rsidP="00907872">
      <w:pPr>
        <w:pStyle w:val="a3"/>
        <w:shd w:val="clear" w:color="auto" w:fill="FFFFFF"/>
        <w:spacing w:before="0" w:beforeAutospacing="0" w:after="0" w:afterAutospacing="0" w:line="360" w:lineRule="auto"/>
        <w:ind w:firstLine="709"/>
        <w:jc w:val="both"/>
        <w:rPr>
          <w:sz w:val="28"/>
          <w:szCs w:val="28"/>
        </w:rPr>
      </w:pPr>
      <w:r w:rsidRPr="00371DB8">
        <w:rPr>
          <w:sz w:val="28"/>
          <w:szCs w:val="28"/>
        </w:rPr>
        <w:t>Перекрестная эластичность спроса — это степень чувствительности спроса на один товар в ответ на изменение цены другого товара.</w:t>
      </w:r>
    </w:p>
    <w:p w:rsidR="00371DB8" w:rsidRPr="00371DB8" w:rsidRDefault="00371DB8" w:rsidP="00907872">
      <w:pPr>
        <w:pStyle w:val="a3"/>
        <w:shd w:val="clear" w:color="auto" w:fill="FFFFFF"/>
        <w:spacing w:before="0" w:beforeAutospacing="0" w:after="0" w:afterAutospacing="0" w:line="360" w:lineRule="auto"/>
        <w:ind w:firstLine="709"/>
        <w:jc w:val="both"/>
        <w:rPr>
          <w:sz w:val="28"/>
          <w:szCs w:val="28"/>
        </w:rPr>
      </w:pPr>
      <w:r w:rsidRPr="00371DB8">
        <w:rPr>
          <w:sz w:val="28"/>
          <w:szCs w:val="28"/>
        </w:rPr>
        <w:t>В зависимости от значений коэффициента перекрестной эластичности спроса различают следующие категории товаров: взаимозаменяемые товары, т.е. рост цены на один товар приводит к росту спроса на другой. Например, рост цены на кофе может привести к росту спроса на чай, снижение цены на вафли может привести к снижению спроса на печенье; взаимодополняющие товары, т.е. рост цены на один товар приводит к снижению</w:t>
      </w:r>
      <w:r w:rsidRPr="00371DB8">
        <w:rPr>
          <w:sz w:val="28"/>
          <w:szCs w:val="28"/>
          <w:lang w:val="en-US"/>
        </w:rPr>
        <w:t> </w:t>
      </w:r>
      <w:r w:rsidRPr="00371DB8">
        <w:rPr>
          <w:sz w:val="28"/>
          <w:szCs w:val="28"/>
        </w:rPr>
        <w:t>спроса на другой товар и наоборот.</w:t>
      </w:r>
    </w:p>
    <w:p w:rsidR="00A00584" w:rsidRPr="00B2567C" w:rsidRDefault="00371DB8" w:rsidP="00B2567C">
      <w:pPr>
        <w:pStyle w:val="a3"/>
        <w:shd w:val="clear" w:color="auto" w:fill="FFFFFF"/>
        <w:spacing w:before="0" w:beforeAutospacing="0" w:after="0" w:afterAutospacing="0" w:line="360" w:lineRule="auto"/>
        <w:ind w:firstLine="709"/>
        <w:jc w:val="both"/>
        <w:rPr>
          <w:rFonts w:asciiTheme="minorHAnsi" w:hAnsiTheme="minorHAnsi"/>
          <w:color w:val="333333"/>
          <w:sz w:val="21"/>
          <w:szCs w:val="21"/>
        </w:rPr>
      </w:pPr>
      <w:r w:rsidRPr="00371DB8">
        <w:rPr>
          <w:sz w:val="28"/>
          <w:szCs w:val="28"/>
        </w:rPr>
        <w:lastRenderedPageBreak/>
        <w:t>Например, рост цены на компьютеры может привести к снижению спроса на принтеры, снижение цены на автомобили может привести к росту спроса на бензин; независимые товары, т.е. изменение цены на один товар никак не отражается на изменении спроса на другой товар.</w:t>
      </w:r>
      <w:r>
        <w:rPr>
          <w:rFonts w:ascii="Helvetica" w:hAnsi="Helvetica"/>
          <w:color w:val="333333"/>
          <w:sz w:val="21"/>
          <w:szCs w:val="21"/>
        </w:rPr>
        <w:br/>
      </w:r>
    </w:p>
    <w:p w:rsidR="00A00584" w:rsidRDefault="00A00584" w:rsidP="00371DB8">
      <w:pPr>
        <w:pStyle w:val="a3"/>
        <w:shd w:val="clear" w:color="auto" w:fill="FFFFFF"/>
        <w:spacing w:before="0" w:beforeAutospacing="0" w:after="0" w:afterAutospacing="0"/>
        <w:rPr>
          <w:rFonts w:asciiTheme="minorHAnsi" w:hAnsiTheme="minorHAnsi"/>
          <w:color w:val="333333"/>
          <w:sz w:val="21"/>
          <w:szCs w:val="21"/>
        </w:rPr>
      </w:pPr>
    </w:p>
    <w:p w:rsidR="00A00584" w:rsidRPr="00371DB8" w:rsidRDefault="00A00584" w:rsidP="00371DB8">
      <w:pPr>
        <w:pStyle w:val="a3"/>
        <w:shd w:val="clear" w:color="auto" w:fill="FFFFFF"/>
        <w:spacing w:before="0" w:beforeAutospacing="0" w:after="0" w:afterAutospacing="0"/>
        <w:rPr>
          <w:rFonts w:asciiTheme="minorHAnsi" w:hAnsiTheme="minorHAnsi"/>
          <w:color w:val="333333"/>
          <w:sz w:val="21"/>
          <w:szCs w:val="21"/>
        </w:rPr>
      </w:pPr>
    </w:p>
    <w:p w:rsidR="00907872" w:rsidRPr="00907872" w:rsidRDefault="00907872" w:rsidP="00907872">
      <w:pPr>
        <w:rPr>
          <w:rFonts w:ascii="Times New Roman" w:hAnsi="Times New Roman" w:cs="Times New Roman"/>
          <w:b/>
          <w:sz w:val="28"/>
          <w:szCs w:val="28"/>
        </w:rPr>
      </w:pPr>
      <w:r>
        <w:rPr>
          <w:rFonts w:ascii="Times New Roman" w:hAnsi="Times New Roman" w:cs="Times New Roman"/>
          <w:b/>
          <w:sz w:val="28"/>
          <w:szCs w:val="28"/>
        </w:rPr>
        <w:t>4. Оценка</w:t>
      </w:r>
      <w:r w:rsidR="00E4373A">
        <w:rPr>
          <w:rFonts w:ascii="Times New Roman" w:hAnsi="Times New Roman" w:cs="Times New Roman"/>
          <w:b/>
          <w:sz w:val="28"/>
          <w:szCs w:val="28"/>
        </w:rPr>
        <w:t xml:space="preserve"> и прогнозирование спроса</w:t>
      </w:r>
    </w:p>
    <w:p w:rsidR="00907872" w:rsidRDefault="00907872" w:rsidP="00A00584">
      <w:pPr>
        <w:spacing w:line="360" w:lineRule="auto"/>
        <w:ind w:firstLine="709"/>
        <w:jc w:val="both"/>
        <w:rPr>
          <w:rFonts w:ascii="Times New Roman" w:hAnsi="Times New Roman" w:cs="Times New Roman"/>
          <w:color w:val="000000"/>
          <w:sz w:val="28"/>
          <w:szCs w:val="28"/>
        </w:rPr>
      </w:pPr>
      <w:r w:rsidRPr="00907872">
        <w:rPr>
          <w:rFonts w:ascii="Times New Roman" w:hAnsi="Times New Roman" w:cs="Times New Roman"/>
          <w:color w:val="000000"/>
          <w:sz w:val="28"/>
          <w:szCs w:val="28"/>
        </w:rPr>
        <w:t>Наибольшее практическое значение имеет определение</w:t>
      </w:r>
      <w:r>
        <w:rPr>
          <w:rFonts w:ascii="Times New Roman" w:hAnsi="Times New Roman" w:cs="Times New Roman"/>
          <w:color w:val="000000"/>
          <w:sz w:val="28"/>
          <w:szCs w:val="28"/>
        </w:rPr>
        <w:t xml:space="preserve"> и </w:t>
      </w:r>
      <w:r w:rsidRPr="00907872">
        <w:rPr>
          <w:rFonts w:ascii="Times New Roman" w:hAnsi="Times New Roman" w:cs="Times New Roman"/>
          <w:color w:val="000000"/>
          <w:sz w:val="28"/>
          <w:szCs w:val="28"/>
        </w:rPr>
        <w:t>прогнозирование текущего рыночного спроса. В общем случае определение текущего рыночного спроса в денежном исчислении (Q) осуществляется по формуле</w:t>
      </w:r>
      <w:r w:rsidR="00A00584">
        <w:rPr>
          <w:rFonts w:ascii="Times New Roman" w:hAnsi="Times New Roman" w:cs="Times New Roman"/>
          <w:color w:val="000000"/>
          <w:sz w:val="28"/>
          <w:szCs w:val="28"/>
        </w:rPr>
        <w:t>:</w:t>
      </w:r>
    </w:p>
    <w:p w:rsidR="00907872" w:rsidRPr="00907872" w:rsidRDefault="00907872" w:rsidP="00907872">
      <w:pPr>
        <w:spacing w:after="0" w:line="360" w:lineRule="auto"/>
        <w:ind w:firstLine="709"/>
        <w:jc w:val="both"/>
        <w:rPr>
          <w:rFonts w:ascii="Times New Roman" w:eastAsia="Times New Roman" w:hAnsi="Times New Roman" w:cs="Times New Roman"/>
          <w:color w:val="000000"/>
          <w:sz w:val="28"/>
          <w:szCs w:val="28"/>
          <w:lang w:eastAsia="ru-RU"/>
        </w:rPr>
      </w:pPr>
      <w:r w:rsidRPr="00907872">
        <w:rPr>
          <w:rFonts w:ascii="Times New Roman" w:eastAsia="Times New Roman" w:hAnsi="Times New Roman" w:cs="Times New Roman"/>
          <w:i/>
          <w:iCs/>
          <w:color w:val="000000"/>
          <w:sz w:val="28"/>
          <w:szCs w:val="28"/>
          <w:lang w:eastAsia="ru-RU"/>
        </w:rPr>
        <w:t>Q = n </w:t>
      </w:r>
      <w:r w:rsidRPr="00907872">
        <w:rPr>
          <w:rFonts w:ascii="Times New Roman" w:eastAsia="Times New Roman" w:hAnsi="Times New Roman" w:cs="Times New Roman"/>
          <w:color w:val="000000"/>
          <w:sz w:val="28"/>
          <w:szCs w:val="28"/>
          <w:lang w:eastAsia="ru-RU"/>
        </w:rPr>
        <w:t>x</w:t>
      </w:r>
      <w:r w:rsidRPr="00907872">
        <w:rPr>
          <w:rFonts w:ascii="Times New Roman" w:eastAsia="Times New Roman" w:hAnsi="Times New Roman" w:cs="Times New Roman"/>
          <w:i/>
          <w:iCs/>
          <w:color w:val="000000"/>
          <w:sz w:val="28"/>
          <w:szCs w:val="28"/>
          <w:lang w:eastAsia="ru-RU"/>
        </w:rPr>
        <w:t> q </w:t>
      </w:r>
      <w:r w:rsidRPr="00907872">
        <w:rPr>
          <w:rFonts w:ascii="Times New Roman" w:eastAsia="Times New Roman" w:hAnsi="Times New Roman" w:cs="Times New Roman"/>
          <w:color w:val="000000"/>
          <w:sz w:val="28"/>
          <w:szCs w:val="28"/>
          <w:lang w:eastAsia="ru-RU"/>
        </w:rPr>
        <w:t>x</w:t>
      </w:r>
      <w:r w:rsidRPr="00907872">
        <w:rPr>
          <w:rFonts w:ascii="Times New Roman" w:eastAsia="Times New Roman" w:hAnsi="Times New Roman" w:cs="Times New Roman"/>
          <w:i/>
          <w:iCs/>
          <w:color w:val="000000"/>
          <w:sz w:val="28"/>
          <w:szCs w:val="28"/>
          <w:lang w:eastAsia="ru-RU"/>
        </w:rPr>
        <w:t> p,</w:t>
      </w:r>
    </w:p>
    <w:p w:rsidR="00907872" w:rsidRPr="00907872" w:rsidRDefault="00907872" w:rsidP="00907872">
      <w:pPr>
        <w:spacing w:after="0" w:line="360" w:lineRule="auto"/>
        <w:ind w:firstLine="709"/>
        <w:jc w:val="both"/>
        <w:rPr>
          <w:rFonts w:ascii="Times New Roman" w:eastAsia="Times New Roman" w:hAnsi="Times New Roman" w:cs="Times New Roman"/>
          <w:color w:val="000000"/>
          <w:sz w:val="28"/>
          <w:szCs w:val="28"/>
          <w:lang w:eastAsia="ru-RU"/>
        </w:rPr>
      </w:pPr>
      <w:r w:rsidRPr="00907872">
        <w:rPr>
          <w:rFonts w:ascii="Times New Roman" w:eastAsia="Times New Roman" w:hAnsi="Times New Roman" w:cs="Times New Roman"/>
          <w:color w:val="000000"/>
          <w:sz w:val="28"/>
          <w:szCs w:val="28"/>
          <w:lang w:eastAsia="ru-RU"/>
        </w:rPr>
        <w:t>где </w:t>
      </w:r>
      <w:r w:rsidRPr="00907872">
        <w:rPr>
          <w:rFonts w:ascii="Times New Roman" w:eastAsia="Times New Roman" w:hAnsi="Times New Roman" w:cs="Times New Roman"/>
          <w:i/>
          <w:iCs/>
          <w:color w:val="000000"/>
          <w:sz w:val="28"/>
          <w:szCs w:val="28"/>
          <w:lang w:eastAsia="ru-RU"/>
        </w:rPr>
        <w:t>n</w:t>
      </w:r>
      <w:r w:rsidRPr="00907872">
        <w:rPr>
          <w:rFonts w:ascii="Times New Roman" w:eastAsia="Times New Roman" w:hAnsi="Times New Roman" w:cs="Times New Roman"/>
          <w:color w:val="000000"/>
          <w:sz w:val="28"/>
          <w:szCs w:val="28"/>
          <w:lang w:eastAsia="ru-RU"/>
        </w:rPr>
        <w:t> — число покупателей данного вида товара на рынке в целом или на рынке конкретного региона;  </w:t>
      </w:r>
      <w:r w:rsidRPr="00907872">
        <w:rPr>
          <w:rFonts w:ascii="Times New Roman" w:eastAsia="Times New Roman" w:hAnsi="Times New Roman" w:cs="Times New Roman"/>
          <w:i/>
          <w:iCs/>
          <w:color w:val="000000"/>
          <w:sz w:val="28"/>
          <w:szCs w:val="28"/>
          <w:lang w:eastAsia="ru-RU"/>
        </w:rPr>
        <w:t>q</w:t>
      </w:r>
      <w:r w:rsidRPr="00907872">
        <w:rPr>
          <w:rFonts w:ascii="Times New Roman" w:eastAsia="Times New Roman" w:hAnsi="Times New Roman" w:cs="Times New Roman"/>
          <w:color w:val="000000"/>
          <w:sz w:val="28"/>
          <w:szCs w:val="28"/>
          <w:lang w:eastAsia="ru-RU"/>
        </w:rPr>
        <w:t> — число покупок покупателя за исследуемый период времени; </w:t>
      </w:r>
      <w:r w:rsidRPr="00907872">
        <w:rPr>
          <w:rFonts w:ascii="Times New Roman" w:eastAsia="Times New Roman" w:hAnsi="Times New Roman" w:cs="Times New Roman"/>
          <w:i/>
          <w:iCs/>
          <w:color w:val="000000"/>
          <w:sz w:val="28"/>
          <w:szCs w:val="28"/>
          <w:lang w:eastAsia="ru-RU"/>
        </w:rPr>
        <w:t>p</w:t>
      </w:r>
      <w:r w:rsidRPr="00907872">
        <w:rPr>
          <w:rFonts w:ascii="Times New Roman" w:eastAsia="Times New Roman" w:hAnsi="Times New Roman" w:cs="Times New Roman"/>
          <w:color w:val="000000"/>
          <w:sz w:val="28"/>
          <w:szCs w:val="28"/>
          <w:lang w:eastAsia="ru-RU"/>
        </w:rPr>
        <w:t> — средняя цена данного товара.</w:t>
      </w:r>
    </w:p>
    <w:p w:rsidR="00907872" w:rsidRPr="00907872" w:rsidRDefault="00907872" w:rsidP="00907872">
      <w:pPr>
        <w:spacing w:after="0" w:line="360" w:lineRule="auto"/>
        <w:ind w:firstLine="709"/>
        <w:jc w:val="both"/>
        <w:rPr>
          <w:rFonts w:ascii="Times New Roman" w:eastAsia="Times New Roman" w:hAnsi="Times New Roman" w:cs="Times New Roman"/>
          <w:color w:val="000000"/>
          <w:sz w:val="28"/>
          <w:szCs w:val="28"/>
          <w:lang w:eastAsia="ru-RU"/>
        </w:rPr>
      </w:pPr>
      <w:r w:rsidRPr="00907872">
        <w:rPr>
          <w:rFonts w:ascii="Times New Roman" w:eastAsia="Times New Roman" w:hAnsi="Times New Roman" w:cs="Times New Roman"/>
          <w:color w:val="000000"/>
          <w:sz w:val="28"/>
          <w:szCs w:val="28"/>
          <w:lang w:eastAsia="ru-RU"/>
        </w:rPr>
        <w:t>В этой базовой формуле при ее использовании для конкретных видов товаров следует учитывать дополнительные факторы, определяющие спрос на эти товары. Так, например, при определении спроса на товары длительного пользования в результате проведения маркетинговых исследований надо оценить спрос на товар, которым хотят заменить его аналог, уже имеющийся на рынке. Для этого нужны следующие данные:</w:t>
      </w:r>
    </w:p>
    <w:p w:rsidR="00907872" w:rsidRPr="00907872" w:rsidRDefault="00907872" w:rsidP="00907872">
      <w:pPr>
        <w:numPr>
          <w:ilvl w:val="0"/>
          <w:numId w:val="1"/>
        </w:numPr>
        <w:spacing w:after="0" w:line="360" w:lineRule="auto"/>
        <w:ind w:left="0" w:firstLine="709"/>
        <w:jc w:val="both"/>
        <w:rPr>
          <w:rFonts w:ascii="Times New Roman" w:eastAsia="Times New Roman" w:hAnsi="Times New Roman" w:cs="Times New Roman"/>
          <w:color w:val="000000"/>
          <w:sz w:val="28"/>
          <w:szCs w:val="28"/>
          <w:lang w:eastAsia="ru-RU"/>
        </w:rPr>
      </w:pPr>
      <w:r w:rsidRPr="00907872">
        <w:rPr>
          <w:rFonts w:ascii="Times New Roman" w:eastAsia="Times New Roman" w:hAnsi="Times New Roman" w:cs="Times New Roman"/>
          <w:color w:val="000000"/>
          <w:sz w:val="28"/>
          <w:szCs w:val="28"/>
          <w:lang w:eastAsia="ru-RU"/>
        </w:rPr>
        <w:t>объем имеющегося у потребителей парка исследуемого товара длительного пользования;</w:t>
      </w:r>
    </w:p>
    <w:p w:rsidR="00907872" w:rsidRPr="00907872" w:rsidRDefault="00907872" w:rsidP="00907872">
      <w:pPr>
        <w:numPr>
          <w:ilvl w:val="0"/>
          <w:numId w:val="1"/>
        </w:numPr>
        <w:spacing w:after="0" w:line="360" w:lineRule="auto"/>
        <w:ind w:left="0" w:firstLine="709"/>
        <w:jc w:val="both"/>
        <w:rPr>
          <w:rFonts w:ascii="Times New Roman" w:eastAsia="Times New Roman" w:hAnsi="Times New Roman" w:cs="Times New Roman"/>
          <w:color w:val="000000"/>
          <w:sz w:val="28"/>
          <w:szCs w:val="28"/>
          <w:lang w:eastAsia="ru-RU"/>
        </w:rPr>
      </w:pPr>
      <w:r w:rsidRPr="00907872">
        <w:rPr>
          <w:rFonts w:ascii="Times New Roman" w:eastAsia="Times New Roman" w:hAnsi="Times New Roman" w:cs="Times New Roman"/>
          <w:color w:val="000000"/>
          <w:sz w:val="28"/>
          <w:szCs w:val="28"/>
          <w:lang w:eastAsia="ru-RU"/>
        </w:rPr>
        <w:t>распределение этого парка по сроку службы (с учетом факторов физического, экономического и психологического старения);</w:t>
      </w:r>
    </w:p>
    <w:p w:rsidR="00907872" w:rsidRPr="00907872" w:rsidRDefault="00907872" w:rsidP="00907872">
      <w:pPr>
        <w:numPr>
          <w:ilvl w:val="0"/>
          <w:numId w:val="1"/>
        </w:numPr>
        <w:spacing w:after="0" w:line="360" w:lineRule="auto"/>
        <w:ind w:left="0" w:firstLine="709"/>
        <w:jc w:val="both"/>
        <w:rPr>
          <w:rFonts w:ascii="Times New Roman" w:eastAsia="Times New Roman" w:hAnsi="Times New Roman" w:cs="Times New Roman"/>
          <w:color w:val="000000"/>
          <w:sz w:val="28"/>
          <w:szCs w:val="28"/>
          <w:lang w:eastAsia="ru-RU"/>
        </w:rPr>
      </w:pPr>
      <w:r w:rsidRPr="00907872">
        <w:rPr>
          <w:rFonts w:ascii="Times New Roman" w:eastAsia="Times New Roman" w:hAnsi="Times New Roman" w:cs="Times New Roman"/>
          <w:color w:val="000000"/>
          <w:sz w:val="28"/>
          <w:szCs w:val="28"/>
          <w:lang w:eastAsia="ru-RU"/>
        </w:rPr>
        <w:t>темп замены товара;</w:t>
      </w:r>
    </w:p>
    <w:p w:rsidR="00907872" w:rsidRPr="00907872" w:rsidRDefault="00907872" w:rsidP="00907872">
      <w:pPr>
        <w:numPr>
          <w:ilvl w:val="0"/>
          <w:numId w:val="1"/>
        </w:numPr>
        <w:spacing w:after="0" w:line="360" w:lineRule="auto"/>
        <w:ind w:left="0" w:firstLine="709"/>
        <w:jc w:val="both"/>
        <w:rPr>
          <w:rFonts w:ascii="Times New Roman" w:eastAsia="Times New Roman" w:hAnsi="Times New Roman" w:cs="Times New Roman"/>
          <w:color w:val="000000"/>
          <w:sz w:val="28"/>
          <w:szCs w:val="28"/>
          <w:lang w:eastAsia="ru-RU"/>
        </w:rPr>
      </w:pPr>
      <w:r w:rsidRPr="00907872">
        <w:rPr>
          <w:rFonts w:ascii="Times New Roman" w:eastAsia="Times New Roman" w:hAnsi="Times New Roman" w:cs="Times New Roman"/>
          <w:color w:val="000000"/>
          <w:sz w:val="28"/>
          <w:szCs w:val="28"/>
          <w:lang w:eastAsia="ru-RU"/>
        </w:rPr>
        <w:t>возможность появления новых альтернатив замены.</w:t>
      </w:r>
    </w:p>
    <w:p w:rsidR="00907872" w:rsidRPr="00907872" w:rsidRDefault="00907872" w:rsidP="00907872">
      <w:pPr>
        <w:spacing w:after="0" w:line="360" w:lineRule="auto"/>
        <w:ind w:firstLine="709"/>
        <w:jc w:val="both"/>
        <w:rPr>
          <w:rFonts w:ascii="Times New Roman" w:eastAsia="Times New Roman" w:hAnsi="Times New Roman" w:cs="Times New Roman"/>
          <w:color w:val="000000"/>
          <w:sz w:val="28"/>
          <w:szCs w:val="28"/>
          <w:lang w:eastAsia="ru-RU"/>
        </w:rPr>
      </w:pPr>
      <w:r w:rsidRPr="00907872">
        <w:rPr>
          <w:rFonts w:ascii="Times New Roman" w:eastAsia="Times New Roman" w:hAnsi="Times New Roman" w:cs="Times New Roman"/>
          <w:color w:val="000000"/>
          <w:sz w:val="28"/>
          <w:szCs w:val="28"/>
          <w:lang w:eastAsia="ru-RU"/>
        </w:rPr>
        <w:t xml:space="preserve">Спрос на товар-заменитель находится в прямой зависимости от размера парка и срока службы товара длительного пользования. Темп замены необязательно совпадает с темпом прекращения срока службы товара, под </w:t>
      </w:r>
      <w:r w:rsidRPr="00907872">
        <w:rPr>
          <w:rFonts w:ascii="Times New Roman" w:eastAsia="Times New Roman" w:hAnsi="Times New Roman" w:cs="Times New Roman"/>
          <w:color w:val="000000"/>
          <w:sz w:val="28"/>
          <w:szCs w:val="28"/>
          <w:lang w:eastAsia="ru-RU"/>
        </w:rPr>
        <w:lastRenderedPageBreak/>
        <w:t>которым понимается доля товара длительного пользования, прекращающего существование. Товар может устареть потому, что его экономические показатели стали неудовлетворительными или потому, что он просто вышел из моды.</w:t>
      </w:r>
    </w:p>
    <w:p w:rsidR="00907872" w:rsidRPr="00907872" w:rsidRDefault="00907872" w:rsidP="00907872">
      <w:pPr>
        <w:spacing w:after="0" w:line="360" w:lineRule="auto"/>
        <w:ind w:firstLine="709"/>
        <w:jc w:val="both"/>
        <w:rPr>
          <w:rFonts w:ascii="Times New Roman" w:eastAsia="Times New Roman" w:hAnsi="Times New Roman" w:cs="Times New Roman"/>
          <w:color w:val="000000"/>
          <w:sz w:val="28"/>
          <w:szCs w:val="28"/>
          <w:lang w:eastAsia="ru-RU"/>
        </w:rPr>
      </w:pPr>
      <w:r w:rsidRPr="00907872">
        <w:rPr>
          <w:rFonts w:ascii="Times New Roman" w:eastAsia="Times New Roman" w:hAnsi="Times New Roman" w:cs="Times New Roman"/>
          <w:color w:val="000000"/>
          <w:sz w:val="28"/>
          <w:szCs w:val="28"/>
          <w:lang w:eastAsia="ru-RU"/>
        </w:rPr>
        <w:t>В общем случае темп прекращения срока службы товара связан обратной зависимостью с длительностью этого срока. Например, если средний срок службы равен 12 годам, средний темп прекращения этого срока составляет: (1</w:t>
      </w:r>
      <w:proofErr w:type="gramStart"/>
      <w:r w:rsidRPr="00907872">
        <w:rPr>
          <w:rFonts w:ascii="Times New Roman" w:eastAsia="Times New Roman" w:hAnsi="Times New Roman" w:cs="Times New Roman"/>
          <w:color w:val="000000"/>
          <w:sz w:val="28"/>
          <w:szCs w:val="28"/>
          <w:lang w:eastAsia="ru-RU"/>
        </w:rPr>
        <w:t xml:space="preserve"> :</w:t>
      </w:r>
      <w:proofErr w:type="gramEnd"/>
      <w:r w:rsidRPr="00907872">
        <w:rPr>
          <w:rFonts w:ascii="Times New Roman" w:eastAsia="Times New Roman" w:hAnsi="Times New Roman" w:cs="Times New Roman"/>
          <w:color w:val="000000"/>
          <w:sz w:val="28"/>
          <w:szCs w:val="28"/>
          <w:lang w:eastAsia="ru-RU"/>
        </w:rPr>
        <w:t xml:space="preserve"> 12) x 100 = 8,3%.</w:t>
      </w:r>
    </w:p>
    <w:p w:rsidR="00907872" w:rsidRPr="00907872" w:rsidRDefault="00907872" w:rsidP="00907872">
      <w:pPr>
        <w:spacing w:after="0" w:line="360" w:lineRule="auto"/>
        <w:ind w:firstLine="709"/>
        <w:jc w:val="both"/>
        <w:rPr>
          <w:rFonts w:ascii="Times New Roman" w:eastAsia="Times New Roman" w:hAnsi="Times New Roman" w:cs="Times New Roman"/>
          <w:color w:val="000000"/>
          <w:sz w:val="28"/>
          <w:szCs w:val="28"/>
          <w:lang w:eastAsia="ru-RU"/>
        </w:rPr>
      </w:pPr>
      <w:r w:rsidRPr="00907872">
        <w:rPr>
          <w:rFonts w:ascii="Times New Roman" w:eastAsia="Times New Roman" w:hAnsi="Times New Roman" w:cs="Times New Roman"/>
          <w:color w:val="000000"/>
          <w:sz w:val="28"/>
          <w:szCs w:val="28"/>
          <w:lang w:eastAsia="ru-RU"/>
        </w:rPr>
        <w:t>Например, во Франции реальный средний срок службы автомобилей десять лет назад составлял 10—11 лет. Если предположить, что он достигнет 12 лет, то темп прекращения срока пользования для товаров данной категории будет равен примерно 8%, что соответствует спросу на замену порядка 1,7 млн. машин. Если, напротив, принять, что средний срок службы не превысит 9 лет, то темп прекращения срока пользования составит около 11,1%, что соответствует спросу на замену в размере 2,1 млн. машин.</w:t>
      </w:r>
    </w:p>
    <w:p w:rsidR="00907872" w:rsidRPr="00907872" w:rsidRDefault="00907872" w:rsidP="00907872">
      <w:pPr>
        <w:spacing w:after="0" w:line="360" w:lineRule="auto"/>
        <w:ind w:firstLine="709"/>
        <w:jc w:val="both"/>
        <w:rPr>
          <w:rFonts w:ascii="Times New Roman" w:eastAsia="Times New Roman" w:hAnsi="Times New Roman" w:cs="Times New Roman"/>
          <w:color w:val="000000"/>
          <w:sz w:val="28"/>
          <w:szCs w:val="28"/>
          <w:lang w:eastAsia="ru-RU"/>
        </w:rPr>
      </w:pPr>
      <w:r w:rsidRPr="00907872">
        <w:rPr>
          <w:rFonts w:ascii="Times New Roman" w:eastAsia="Times New Roman" w:hAnsi="Times New Roman" w:cs="Times New Roman"/>
          <w:color w:val="000000"/>
          <w:sz w:val="28"/>
          <w:szCs w:val="28"/>
          <w:lang w:eastAsia="ru-RU"/>
        </w:rPr>
        <w:t>Исходные данные и методы расчета спроса на продукцию производственно-технического назначения, за исключением некоторых различий, о которых речь пойдет ниже, по сути, являются теми же, что и для потребительских товаров.</w:t>
      </w:r>
    </w:p>
    <w:p w:rsidR="00907872" w:rsidRPr="00907872" w:rsidRDefault="00907872" w:rsidP="00907872">
      <w:pPr>
        <w:spacing w:after="0" w:line="360" w:lineRule="auto"/>
        <w:ind w:firstLine="709"/>
        <w:jc w:val="both"/>
        <w:rPr>
          <w:rFonts w:ascii="Times New Roman" w:eastAsia="Times New Roman" w:hAnsi="Times New Roman" w:cs="Times New Roman"/>
          <w:color w:val="000000"/>
          <w:sz w:val="28"/>
          <w:szCs w:val="28"/>
          <w:lang w:eastAsia="ru-RU"/>
        </w:rPr>
      </w:pPr>
      <w:r w:rsidRPr="00907872">
        <w:rPr>
          <w:rFonts w:ascii="Times New Roman" w:eastAsia="Times New Roman" w:hAnsi="Times New Roman" w:cs="Times New Roman"/>
          <w:color w:val="000000"/>
          <w:sz w:val="28"/>
          <w:szCs w:val="28"/>
          <w:lang w:eastAsia="ru-RU"/>
        </w:rPr>
        <w:t>Текущий рыночный спрос часто определяют на основе нормативного метода. Данный метод предполагает последовательную декомпозицию потенциала рынка вплоть до нахождения оценки спроса на конкретный товар или марку на основе использования ряда нормативов и долевых показателей. В качестве примера рассмотрим случай фирмы, продающей добавку (продукция производственно-технического назначения), предназначенную для применения совместно с реактивами для смягчения воды в котельных. Поскольку многие предприятия пока еще не используют данную добавку, требуется оценить текущий и возможный потенциал рынка, а также реальный уровень спроса в определенной географической зоне. Расчет производится следующим образом.</w:t>
      </w:r>
    </w:p>
    <w:p w:rsidR="00907872" w:rsidRPr="00907872" w:rsidRDefault="00907872" w:rsidP="00907872">
      <w:pPr>
        <w:spacing w:after="0" w:line="360" w:lineRule="auto"/>
        <w:ind w:firstLine="709"/>
        <w:jc w:val="both"/>
        <w:rPr>
          <w:rFonts w:ascii="Times New Roman" w:eastAsia="Times New Roman" w:hAnsi="Times New Roman" w:cs="Times New Roman"/>
          <w:color w:val="000000"/>
          <w:sz w:val="28"/>
          <w:szCs w:val="28"/>
          <w:lang w:eastAsia="ru-RU"/>
        </w:rPr>
      </w:pPr>
      <w:r w:rsidRPr="00907872">
        <w:rPr>
          <w:rFonts w:ascii="Times New Roman" w:eastAsia="Times New Roman" w:hAnsi="Times New Roman" w:cs="Times New Roman"/>
          <w:color w:val="000000"/>
          <w:sz w:val="28"/>
          <w:szCs w:val="28"/>
          <w:lang w:eastAsia="ru-RU"/>
        </w:rPr>
        <w:lastRenderedPageBreak/>
        <w:t>На основе отчетной, нормативной и статистической информации был определен объем потребления воды всеми фирмами конкретного региона, имеющими котельные, — 7 500 000 гл.</w:t>
      </w:r>
    </w:p>
    <w:p w:rsidR="00907872" w:rsidRPr="00907872" w:rsidRDefault="00907872" w:rsidP="00907872">
      <w:pPr>
        <w:numPr>
          <w:ilvl w:val="0"/>
          <w:numId w:val="2"/>
        </w:numPr>
        <w:spacing w:after="0" w:line="360" w:lineRule="auto"/>
        <w:ind w:left="0" w:firstLine="709"/>
        <w:jc w:val="both"/>
        <w:rPr>
          <w:rFonts w:ascii="Times New Roman" w:eastAsia="Times New Roman" w:hAnsi="Times New Roman" w:cs="Times New Roman"/>
          <w:color w:val="000000"/>
          <w:sz w:val="28"/>
          <w:szCs w:val="28"/>
          <w:lang w:eastAsia="ru-RU"/>
        </w:rPr>
      </w:pPr>
      <w:r w:rsidRPr="00907872">
        <w:rPr>
          <w:rFonts w:ascii="Times New Roman" w:eastAsia="Times New Roman" w:hAnsi="Times New Roman" w:cs="Times New Roman"/>
          <w:color w:val="000000"/>
          <w:sz w:val="28"/>
          <w:szCs w:val="28"/>
          <w:lang w:eastAsia="ru-RU"/>
        </w:rPr>
        <w:t>норма расхода средства смягчения на литр воды — 1%;</w:t>
      </w:r>
    </w:p>
    <w:p w:rsidR="00907872" w:rsidRPr="00907872" w:rsidRDefault="00907872" w:rsidP="00907872">
      <w:pPr>
        <w:numPr>
          <w:ilvl w:val="0"/>
          <w:numId w:val="2"/>
        </w:numPr>
        <w:spacing w:after="0" w:line="360" w:lineRule="auto"/>
        <w:ind w:left="0" w:firstLine="709"/>
        <w:jc w:val="both"/>
        <w:rPr>
          <w:rFonts w:ascii="Times New Roman" w:eastAsia="Times New Roman" w:hAnsi="Times New Roman" w:cs="Times New Roman"/>
          <w:color w:val="000000"/>
          <w:sz w:val="28"/>
          <w:szCs w:val="28"/>
          <w:lang w:eastAsia="ru-RU"/>
        </w:rPr>
      </w:pPr>
      <w:r w:rsidRPr="00907872">
        <w:rPr>
          <w:rFonts w:ascii="Times New Roman" w:eastAsia="Times New Roman" w:hAnsi="Times New Roman" w:cs="Times New Roman"/>
          <w:color w:val="000000"/>
          <w:sz w:val="28"/>
          <w:szCs w:val="28"/>
          <w:lang w:eastAsia="ru-RU"/>
        </w:rPr>
        <w:t>доля фирм, применяющих это средство — 72%;</w:t>
      </w:r>
    </w:p>
    <w:p w:rsidR="00907872" w:rsidRPr="00907872" w:rsidRDefault="00907872" w:rsidP="00907872">
      <w:pPr>
        <w:numPr>
          <w:ilvl w:val="0"/>
          <w:numId w:val="2"/>
        </w:numPr>
        <w:spacing w:after="0" w:line="360" w:lineRule="auto"/>
        <w:ind w:left="0" w:firstLine="709"/>
        <w:jc w:val="both"/>
        <w:rPr>
          <w:rFonts w:ascii="Times New Roman" w:eastAsia="Times New Roman" w:hAnsi="Times New Roman" w:cs="Times New Roman"/>
          <w:color w:val="000000"/>
          <w:sz w:val="28"/>
          <w:szCs w:val="28"/>
          <w:lang w:eastAsia="ru-RU"/>
        </w:rPr>
      </w:pPr>
      <w:r w:rsidRPr="00907872">
        <w:rPr>
          <w:rFonts w:ascii="Times New Roman" w:eastAsia="Times New Roman" w:hAnsi="Times New Roman" w:cs="Times New Roman"/>
          <w:color w:val="000000"/>
          <w:sz w:val="28"/>
          <w:szCs w:val="28"/>
          <w:lang w:eastAsia="ru-RU"/>
        </w:rPr>
        <w:t>норма расхода добавки на литр средства — 9%.</w:t>
      </w:r>
    </w:p>
    <w:p w:rsidR="00907872" w:rsidRPr="00907872" w:rsidRDefault="00907872" w:rsidP="00907872">
      <w:pPr>
        <w:spacing w:after="0" w:line="360" w:lineRule="auto"/>
        <w:ind w:firstLine="709"/>
        <w:jc w:val="both"/>
        <w:rPr>
          <w:rFonts w:ascii="Times New Roman" w:eastAsia="Times New Roman" w:hAnsi="Times New Roman" w:cs="Times New Roman"/>
          <w:color w:val="000000"/>
          <w:sz w:val="28"/>
          <w:szCs w:val="28"/>
          <w:lang w:eastAsia="ru-RU"/>
        </w:rPr>
      </w:pPr>
      <w:r w:rsidRPr="00907872">
        <w:rPr>
          <w:rFonts w:ascii="Times New Roman" w:eastAsia="Times New Roman" w:hAnsi="Times New Roman" w:cs="Times New Roman"/>
          <w:color w:val="000000"/>
          <w:sz w:val="28"/>
          <w:szCs w:val="28"/>
          <w:lang w:eastAsia="ru-RU"/>
        </w:rPr>
        <w:t>Рассчитывается возможный потенциал рынка:</w:t>
      </w:r>
    </w:p>
    <w:p w:rsidR="00907872" w:rsidRPr="00907872" w:rsidRDefault="00907872" w:rsidP="00907872">
      <w:pPr>
        <w:spacing w:after="0" w:line="360" w:lineRule="auto"/>
        <w:ind w:firstLine="709"/>
        <w:jc w:val="both"/>
        <w:rPr>
          <w:rFonts w:ascii="Times New Roman" w:eastAsia="Times New Roman" w:hAnsi="Times New Roman" w:cs="Times New Roman"/>
          <w:color w:val="000000"/>
          <w:sz w:val="28"/>
          <w:szCs w:val="28"/>
          <w:lang w:eastAsia="ru-RU"/>
        </w:rPr>
      </w:pPr>
      <w:r w:rsidRPr="00907872">
        <w:rPr>
          <w:rFonts w:ascii="Times New Roman" w:eastAsia="Times New Roman" w:hAnsi="Times New Roman" w:cs="Times New Roman"/>
          <w:i/>
          <w:iCs/>
          <w:color w:val="000000"/>
          <w:sz w:val="28"/>
          <w:szCs w:val="28"/>
          <w:lang w:eastAsia="ru-RU"/>
        </w:rPr>
        <w:t xml:space="preserve">7 500 000 </w:t>
      </w:r>
      <w:proofErr w:type="spellStart"/>
      <w:r w:rsidRPr="00907872">
        <w:rPr>
          <w:rFonts w:ascii="Times New Roman" w:eastAsia="Times New Roman" w:hAnsi="Times New Roman" w:cs="Times New Roman"/>
          <w:i/>
          <w:iCs/>
          <w:color w:val="000000"/>
          <w:sz w:val="28"/>
          <w:szCs w:val="28"/>
          <w:lang w:eastAsia="ru-RU"/>
        </w:rPr>
        <w:t>гл</w:t>
      </w:r>
      <w:proofErr w:type="spellEnd"/>
      <w:r w:rsidRPr="00907872">
        <w:rPr>
          <w:rFonts w:ascii="Times New Roman" w:eastAsia="Times New Roman" w:hAnsi="Times New Roman" w:cs="Times New Roman"/>
          <w:i/>
          <w:iCs/>
          <w:color w:val="000000"/>
          <w:sz w:val="28"/>
          <w:szCs w:val="28"/>
          <w:lang w:eastAsia="ru-RU"/>
        </w:rPr>
        <w:t> </w:t>
      </w:r>
      <w:r w:rsidRPr="00907872">
        <w:rPr>
          <w:rFonts w:ascii="Times New Roman" w:eastAsia="Times New Roman" w:hAnsi="Times New Roman" w:cs="Times New Roman"/>
          <w:color w:val="000000"/>
          <w:sz w:val="28"/>
          <w:szCs w:val="28"/>
          <w:lang w:eastAsia="ru-RU"/>
        </w:rPr>
        <w:t>x</w:t>
      </w:r>
      <w:r w:rsidRPr="00907872">
        <w:rPr>
          <w:rFonts w:ascii="Times New Roman" w:eastAsia="Times New Roman" w:hAnsi="Times New Roman" w:cs="Times New Roman"/>
          <w:i/>
          <w:iCs/>
          <w:color w:val="000000"/>
          <w:sz w:val="28"/>
          <w:szCs w:val="28"/>
          <w:lang w:eastAsia="ru-RU"/>
        </w:rPr>
        <w:t> 0,01 </w:t>
      </w:r>
      <w:r w:rsidRPr="00907872">
        <w:rPr>
          <w:rFonts w:ascii="Times New Roman" w:eastAsia="Times New Roman" w:hAnsi="Times New Roman" w:cs="Times New Roman"/>
          <w:color w:val="000000"/>
          <w:sz w:val="28"/>
          <w:szCs w:val="28"/>
          <w:lang w:eastAsia="ru-RU"/>
        </w:rPr>
        <w:t>x</w:t>
      </w:r>
      <w:r w:rsidRPr="00907872">
        <w:rPr>
          <w:rFonts w:ascii="Times New Roman" w:eastAsia="Times New Roman" w:hAnsi="Times New Roman" w:cs="Times New Roman"/>
          <w:i/>
          <w:iCs/>
          <w:color w:val="000000"/>
          <w:sz w:val="28"/>
          <w:szCs w:val="28"/>
          <w:lang w:eastAsia="ru-RU"/>
        </w:rPr>
        <w:t> 0,72 </w:t>
      </w:r>
      <w:r w:rsidRPr="00907872">
        <w:rPr>
          <w:rFonts w:ascii="Times New Roman" w:eastAsia="Times New Roman" w:hAnsi="Times New Roman" w:cs="Times New Roman"/>
          <w:color w:val="000000"/>
          <w:sz w:val="28"/>
          <w:szCs w:val="28"/>
          <w:lang w:eastAsia="ru-RU"/>
        </w:rPr>
        <w:t>x</w:t>
      </w:r>
      <w:r w:rsidRPr="00907872">
        <w:rPr>
          <w:rFonts w:ascii="Times New Roman" w:eastAsia="Times New Roman" w:hAnsi="Times New Roman" w:cs="Times New Roman"/>
          <w:i/>
          <w:iCs/>
          <w:color w:val="000000"/>
          <w:sz w:val="28"/>
          <w:szCs w:val="28"/>
          <w:lang w:eastAsia="ru-RU"/>
        </w:rPr>
        <w:t> 0,09 = 486 000 л.</w:t>
      </w:r>
    </w:p>
    <w:p w:rsidR="00907872" w:rsidRPr="00907872" w:rsidRDefault="00907872" w:rsidP="00907872">
      <w:pPr>
        <w:spacing w:after="0" w:line="360" w:lineRule="auto"/>
        <w:ind w:firstLine="709"/>
        <w:jc w:val="both"/>
        <w:rPr>
          <w:rFonts w:ascii="Times New Roman" w:eastAsia="Times New Roman" w:hAnsi="Times New Roman" w:cs="Times New Roman"/>
          <w:color w:val="000000"/>
          <w:sz w:val="28"/>
          <w:szCs w:val="28"/>
          <w:lang w:eastAsia="ru-RU"/>
        </w:rPr>
      </w:pPr>
      <w:r w:rsidRPr="00907872">
        <w:rPr>
          <w:rFonts w:ascii="Times New Roman" w:eastAsia="Times New Roman" w:hAnsi="Times New Roman" w:cs="Times New Roman"/>
          <w:color w:val="000000"/>
          <w:sz w:val="28"/>
          <w:szCs w:val="28"/>
          <w:lang w:eastAsia="ru-RU"/>
        </w:rPr>
        <w:t>Исследования показали, что доля фирм, уже применяющих добавку, равна 54%.</w:t>
      </w:r>
    </w:p>
    <w:p w:rsidR="00907872" w:rsidRPr="00907872" w:rsidRDefault="00907872" w:rsidP="00907872">
      <w:pPr>
        <w:spacing w:after="0" w:line="360" w:lineRule="auto"/>
        <w:ind w:firstLine="709"/>
        <w:jc w:val="both"/>
        <w:rPr>
          <w:rFonts w:ascii="Times New Roman" w:eastAsia="Times New Roman" w:hAnsi="Times New Roman" w:cs="Times New Roman"/>
          <w:color w:val="000000"/>
          <w:sz w:val="28"/>
          <w:szCs w:val="28"/>
          <w:lang w:eastAsia="ru-RU"/>
        </w:rPr>
      </w:pPr>
      <w:r w:rsidRPr="00907872">
        <w:rPr>
          <w:rFonts w:ascii="Times New Roman" w:eastAsia="Times New Roman" w:hAnsi="Times New Roman" w:cs="Times New Roman"/>
          <w:color w:val="000000"/>
          <w:sz w:val="28"/>
          <w:szCs w:val="28"/>
          <w:lang w:eastAsia="ru-RU"/>
        </w:rPr>
        <w:t>Исходя из этих данных определяется суммарный текущий рыночный спрос:</w:t>
      </w:r>
    </w:p>
    <w:p w:rsidR="00907872" w:rsidRPr="00907872" w:rsidRDefault="00907872" w:rsidP="00907872">
      <w:pPr>
        <w:spacing w:after="0" w:line="360" w:lineRule="auto"/>
        <w:ind w:firstLine="709"/>
        <w:jc w:val="both"/>
        <w:rPr>
          <w:rFonts w:ascii="Times New Roman" w:eastAsia="Times New Roman" w:hAnsi="Times New Roman" w:cs="Times New Roman"/>
          <w:color w:val="000000"/>
          <w:sz w:val="28"/>
          <w:szCs w:val="28"/>
          <w:lang w:eastAsia="ru-RU"/>
        </w:rPr>
      </w:pPr>
      <w:r w:rsidRPr="00907872">
        <w:rPr>
          <w:rFonts w:ascii="Times New Roman" w:eastAsia="Times New Roman" w:hAnsi="Times New Roman" w:cs="Times New Roman"/>
          <w:i/>
          <w:iCs/>
          <w:color w:val="000000"/>
          <w:sz w:val="28"/>
          <w:szCs w:val="28"/>
          <w:lang w:eastAsia="ru-RU"/>
        </w:rPr>
        <w:t xml:space="preserve">7 500 000 </w:t>
      </w:r>
      <w:proofErr w:type="spellStart"/>
      <w:r w:rsidRPr="00907872">
        <w:rPr>
          <w:rFonts w:ascii="Times New Roman" w:eastAsia="Times New Roman" w:hAnsi="Times New Roman" w:cs="Times New Roman"/>
          <w:i/>
          <w:iCs/>
          <w:color w:val="000000"/>
          <w:sz w:val="28"/>
          <w:szCs w:val="28"/>
          <w:lang w:eastAsia="ru-RU"/>
        </w:rPr>
        <w:t>гл</w:t>
      </w:r>
      <w:proofErr w:type="spellEnd"/>
      <w:r w:rsidRPr="00907872">
        <w:rPr>
          <w:rFonts w:ascii="Times New Roman" w:eastAsia="Times New Roman" w:hAnsi="Times New Roman" w:cs="Times New Roman"/>
          <w:i/>
          <w:iCs/>
          <w:color w:val="000000"/>
          <w:sz w:val="28"/>
          <w:szCs w:val="28"/>
          <w:lang w:eastAsia="ru-RU"/>
        </w:rPr>
        <w:t> </w:t>
      </w:r>
      <w:r w:rsidRPr="00907872">
        <w:rPr>
          <w:rFonts w:ascii="Times New Roman" w:eastAsia="Times New Roman" w:hAnsi="Times New Roman" w:cs="Times New Roman"/>
          <w:color w:val="000000"/>
          <w:sz w:val="28"/>
          <w:szCs w:val="28"/>
          <w:lang w:eastAsia="ru-RU"/>
        </w:rPr>
        <w:t>x</w:t>
      </w:r>
      <w:r w:rsidRPr="00907872">
        <w:rPr>
          <w:rFonts w:ascii="Times New Roman" w:eastAsia="Times New Roman" w:hAnsi="Times New Roman" w:cs="Times New Roman"/>
          <w:i/>
          <w:iCs/>
          <w:color w:val="000000"/>
          <w:sz w:val="28"/>
          <w:szCs w:val="28"/>
          <w:lang w:eastAsia="ru-RU"/>
        </w:rPr>
        <w:t> 0,01 </w:t>
      </w:r>
      <w:r w:rsidRPr="00907872">
        <w:rPr>
          <w:rFonts w:ascii="Times New Roman" w:eastAsia="Times New Roman" w:hAnsi="Times New Roman" w:cs="Times New Roman"/>
          <w:color w:val="000000"/>
          <w:sz w:val="28"/>
          <w:szCs w:val="28"/>
          <w:lang w:eastAsia="ru-RU"/>
        </w:rPr>
        <w:t>x</w:t>
      </w:r>
      <w:r w:rsidRPr="00907872">
        <w:rPr>
          <w:rFonts w:ascii="Times New Roman" w:eastAsia="Times New Roman" w:hAnsi="Times New Roman" w:cs="Times New Roman"/>
          <w:i/>
          <w:iCs/>
          <w:color w:val="000000"/>
          <w:sz w:val="28"/>
          <w:szCs w:val="28"/>
          <w:lang w:eastAsia="ru-RU"/>
        </w:rPr>
        <w:t> 0,72 </w:t>
      </w:r>
      <w:r w:rsidRPr="00907872">
        <w:rPr>
          <w:rFonts w:ascii="Times New Roman" w:eastAsia="Times New Roman" w:hAnsi="Times New Roman" w:cs="Times New Roman"/>
          <w:color w:val="000000"/>
          <w:sz w:val="28"/>
          <w:szCs w:val="28"/>
          <w:lang w:eastAsia="ru-RU"/>
        </w:rPr>
        <w:t>x</w:t>
      </w:r>
      <w:r w:rsidRPr="00907872">
        <w:rPr>
          <w:rFonts w:ascii="Times New Roman" w:eastAsia="Times New Roman" w:hAnsi="Times New Roman" w:cs="Times New Roman"/>
          <w:i/>
          <w:iCs/>
          <w:color w:val="000000"/>
          <w:sz w:val="28"/>
          <w:szCs w:val="28"/>
          <w:lang w:eastAsia="ru-RU"/>
        </w:rPr>
        <w:t> 0,09 </w:t>
      </w:r>
      <w:r w:rsidRPr="00907872">
        <w:rPr>
          <w:rFonts w:ascii="Times New Roman" w:eastAsia="Times New Roman" w:hAnsi="Times New Roman" w:cs="Times New Roman"/>
          <w:color w:val="000000"/>
          <w:sz w:val="28"/>
          <w:szCs w:val="28"/>
          <w:lang w:eastAsia="ru-RU"/>
        </w:rPr>
        <w:t>x</w:t>
      </w:r>
      <w:r w:rsidRPr="00907872">
        <w:rPr>
          <w:rFonts w:ascii="Times New Roman" w:eastAsia="Times New Roman" w:hAnsi="Times New Roman" w:cs="Times New Roman"/>
          <w:i/>
          <w:iCs/>
          <w:color w:val="000000"/>
          <w:sz w:val="28"/>
          <w:szCs w:val="28"/>
          <w:lang w:eastAsia="ru-RU"/>
        </w:rPr>
        <w:t> 0,54 = 262 000 л.</w:t>
      </w:r>
    </w:p>
    <w:p w:rsidR="00907872" w:rsidRPr="00907872" w:rsidRDefault="00907872" w:rsidP="00907872">
      <w:pPr>
        <w:spacing w:after="0" w:line="360" w:lineRule="auto"/>
        <w:ind w:firstLine="709"/>
        <w:jc w:val="both"/>
        <w:rPr>
          <w:rFonts w:ascii="Times New Roman" w:eastAsia="Times New Roman" w:hAnsi="Times New Roman" w:cs="Times New Roman"/>
          <w:color w:val="000000"/>
          <w:sz w:val="28"/>
          <w:szCs w:val="28"/>
          <w:lang w:eastAsia="ru-RU"/>
        </w:rPr>
      </w:pPr>
      <w:r w:rsidRPr="00907872">
        <w:rPr>
          <w:rFonts w:ascii="Times New Roman" w:eastAsia="Times New Roman" w:hAnsi="Times New Roman" w:cs="Times New Roman"/>
          <w:color w:val="000000"/>
          <w:sz w:val="28"/>
          <w:szCs w:val="28"/>
          <w:lang w:eastAsia="ru-RU"/>
        </w:rPr>
        <w:t>Если цель фирмы в том, чтобы добиться доли рынка в 40%, продажи товара в данном регионе (текущий рыночный спрос для фирмы) должны быть доведены до 105 000 л.</w:t>
      </w:r>
    </w:p>
    <w:p w:rsidR="00907872" w:rsidRPr="00907872" w:rsidRDefault="00907872" w:rsidP="00907872">
      <w:pPr>
        <w:spacing w:after="0" w:line="360" w:lineRule="auto"/>
        <w:ind w:firstLine="709"/>
        <w:jc w:val="both"/>
        <w:rPr>
          <w:rFonts w:ascii="Times New Roman" w:eastAsia="Times New Roman" w:hAnsi="Times New Roman" w:cs="Times New Roman"/>
          <w:color w:val="000000"/>
          <w:sz w:val="28"/>
          <w:szCs w:val="28"/>
          <w:lang w:eastAsia="ru-RU"/>
        </w:rPr>
      </w:pPr>
      <w:r w:rsidRPr="00907872">
        <w:rPr>
          <w:rFonts w:ascii="Times New Roman" w:eastAsia="Times New Roman" w:hAnsi="Times New Roman" w:cs="Times New Roman"/>
          <w:color w:val="000000"/>
          <w:sz w:val="28"/>
          <w:szCs w:val="28"/>
          <w:lang w:eastAsia="ru-RU"/>
        </w:rPr>
        <w:t>Трудность данного метода, очевидно, состоит в нахождении соответствующих нормативов и долевых показателей. Их получение обычно требует проведения специальных исследований. В то же время видно, что погрешность в каждом множителе переносится на каждый следующий уровень и на итоговый результат. Чтобы избежать этой опасности, следует использовать несколько наиболее вероятных значений, т.е. получать не одну оценку, а их диапазон. В любом случае, данный метод следует применять совместно с другими аналитическими методами.</w:t>
      </w:r>
    </w:p>
    <w:p w:rsidR="00907872" w:rsidRPr="00907872" w:rsidRDefault="00907872" w:rsidP="00907872">
      <w:pPr>
        <w:spacing w:after="0" w:line="360" w:lineRule="auto"/>
        <w:ind w:firstLine="709"/>
        <w:jc w:val="both"/>
        <w:rPr>
          <w:rFonts w:ascii="Times New Roman" w:eastAsia="Times New Roman" w:hAnsi="Times New Roman" w:cs="Times New Roman"/>
          <w:color w:val="000000"/>
          <w:sz w:val="28"/>
          <w:szCs w:val="28"/>
          <w:lang w:eastAsia="ru-RU"/>
        </w:rPr>
      </w:pPr>
      <w:r w:rsidRPr="00907872">
        <w:rPr>
          <w:rFonts w:ascii="Times New Roman" w:eastAsia="Times New Roman" w:hAnsi="Times New Roman" w:cs="Times New Roman"/>
          <w:color w:val="000000"/>
          <w:sz w:val="28"/>
          <w:szCs w:val="28"/>
          <w:lang w:eastAsia="ru-RU"/>
        </w:rPr>
        <w:t>Более углубленный анализ спроса направлен на обнаружение важнейших реальных факторов, влияющих на объем продаж, и на определение их относительного влияния. Наиболее часто анализируются такие факторы, как цена, уровень дохода, структура потребителей и способы продвижения продукта. При проведении такого анализа широко используются методы математической статистики.</w:t>
      </w:r>
    </w:p>
    <w:p w:rsidR="00907872" w:rsidRPr="00907872" w:rsidRDefault="00907872" w:rsidP="00907872">
      <w:pPr>
        <w:spacing w:after="0" w:line="360" w:lineRule="auto"/>
        <w:ind w:firstLine="709"/>
        <w:jc w:val="both"/>
        <w:rPr>
          <w:rFonts w:ascii="Times New Roman" w:eastAsia="Times New Roman" w:hAnsi="Times New Roman" w:cs="Times New Roman"/>
          <w:color w:val="000000"/>
          <w:sz w:val="28"/>
          <w:szCs w:val="28"/>
          <w:lang w:eastAsia="ru-RU"/>
        </w:rPr>
      </w:pPr>
      <w:r w:rsidRPr="00907872">
        <w:rPr>
          <w:rFonts w:ascii="Times New Roman" w:eastAsia="Times New Roman" w:hAnsi="Times New Roman" w:cs="Times New Roman"/>
          <w:color w:val="000000"/>
          <w:sz w:val="28"/>
          <w:szCs w:val="28"/>
          <w:lang w:eastAsia="ru-RU"/>
        </w:rPr>
        <w:lastRenderedPageBreak/>
        <w:t>Так, при определении спроса может использоваться метод ведущих индикаторов. Ведущие индикаторы — показатели или их временные ряды, изменяющиеся в том же направлении, что и исследуемый показатель, но с опережением его по времени — например, рост показателей жизненного уровня опережает показатель роста спроса. Таким образом, изучая динамику изменения показателей жизненного уровня, можно сделать выводы о возможном изменении показателя спроса на определенную продукцию.</w:t>
      </w:r>
    </w:p>
    <w:p w:rsidR="00907872" w:rsidRPr="00907872" w:rsidRDefault="00907872" w:rsidP="00907872">
      <w:pPr>
        <w:spacing w:after="0" w:line="360" w:lineRule="auto"/>
        <w:ind w:firstLine="709"/>
        <w:jc w:val="both"/>
        <w:rPr>
          <w:rFonts w:ascii="Times New Roman" w:eastAsia="Times New Roman" w:hAnsi="Times New Roman" w:cs="Times New Roman"/>
          <w:color w:val="000000"/>
          <w:sz w:val="28"/>
          <w:szCs w:val="28"/>
          <w:lang w:eastAsia="ru-RU"/>
        </w:rPr>
      </w:pPr>
      <w:r w:rsidRPr="00907872">
        <w:rPr>
          <w:rFonts w:ascii="Times New Roman" w:eastAsia="Times New Roman" w:hAnsi="Times New Roman" w:cs="Times New Roman"/>
          <w:color w:val="000000"/>
          <w:sz w:val="28"/>
          <w:szCs w:val="28"/>
          <w:lang w:eastAsia="ru-RU"/>
        </w:rPr>
        <w:t>При оценке рыночного потенциала регионов или стран часто используют индикаторы покупательной способности. Цель при этом состоит в измерении привлекательности рынка по средневзвешенному значению трех ключевых компонентов любого потенциала рынка, то есть:</w:t>
      </w:r>
    </w:p>
    <w:p w:rsidR="00907872" w:rsidRPr="00907872" w:rsidRDefault="00907872" w:rsidP="00907872">
      <w:pPr>
        <w:numPr>
          <w:ilvl w:val="0"/>
          <w:numId w:val="3"/>
        </w:numPr>
        <w:spacing w:after="0" w:line="360" w:lineRule="auto"/>
        <w:ind w:left="0" w:firstLine="709"/>
        <w:jc w:val="both"/>
        <w:rPr>
          <w:rFonts w:ascii="Times New Roman" w:eastAsia="Times New Roman" w:hAnsi="Times New Roman" w:cs="Times New Roman"/>
          <w:color w:val="000000"/>
          <w:sz w:val="28"/>
          <w:szCs w:val="28"/>
          <w:lang w:eastAsia="ru-RU"/>
        </w:rPr>
      </w:pPr>
      <w:r w:rsidRPr="00907872">
        <w:rPr>
          <w:rFonts w:ascii="Times New Roman" w:eastAsia="Times New Roman" w:hAnsi="Times New Roman" w:cs="Times New Roman"/>
          <w:color w:val="000000"/>
          <w:sz w:val="28"/>
          <w:szCs w:val="28"/>
          <w:lang w:eastAsia="ru-RU"/>
        </w:rPr>
        <w:t>количества потребляющих единиц;</w:t>
      </w:r>
    </w:p>
    <w:p w:rsidR="00907872" w:rsidRPr="00907872" w:rsidRDefault="00907872" w:rsidP="00907872">
      <w:pPr>
        <w:numPr>
          <w:ilvl w:val="0"/>
          <w:numId w:val="3"/>
        </w:numPr>
        <w:spacing w:after="0" w:line="360" w:lineRule="auto"/>
        <w:ind w:left="0" w:firstLine="709"/>
        <w:jc w:val="both"/>
        <w:rPr>
          <w:rFonts w:ascii="Times New Roman" w:eastAsia="Times New Roman" w:hAnsi="Times New Roman" w:cs="Times New Roman"/>
          <w:color w:val="000000"/>
          <w:sz w:val="28"/>
          <w:szCs w:val="28"/>
          <w:lang w:eastAsia="ru-RU"/>
        </w:rPr>
      </w:pPr>
      <w:r w:rsidRPr="00907872">
        <w:rPr>
          <w:rFonts w:ascii="Times New Roman" w:eastAsia="Times New Roman" w:hAnsi="Times New Roman" w:cs="Times New Roman"/>
          <w:color w:val="000000"/>
          <w:sz w:val="28"/>
          <w:szCs w:val="28"/>
          <w:lang w:eastAsia="ru-RU"/>
        </w:rPr>
        <w:t>покупательной способности этих потребляющих единиц;</w:t>
      </w:r>
    </w:p>
    <w:p w:rsidR="00907872" w:rsidRPr="00907872" w:rsidRDefault="00907872" w:rsidP="00907872">
      <w:pPr>
        <w:numPr>
          <w:ilvl w:val="0"/>
          <w:numId w:val="3"/>
        </w:numPr>
        <w:spacing w:after="0" w:line="360" w:lineRule="auto"/>
        <w:ind w:left="0" w:firstLine="709"/>
        <w:jc w:val="both"/>
        <w:rPr>
          <w:rFonts w:ascii="Times New Roman" w:eastAsia="Times New Roman" w:hAnsi="Times New Roman" w:cs="Times New Roman"/>
          <w:color w:val="000000"/>
          <w:sz w:val="28"/>
          <w:szCs w:val="28"/>
          <w:lang w:eastAsia="ru-RU"/>
        </w:rPr>
      </w:pPr>
      <w:r w:rsidRPr="00907872">
        <w:rPr>
          <w:rFonts w:ascii="Times New Roman" w:eastAsia="Times New Roman" w:hAnsi="Times New Roman" w:cs="Times New Roman"/>
          <w:color w:val="000000"/>
          <w:sz w:val="28"/>
          <w:szCs w:val="28"/>
          <w:lang w:eastAsia="ru-RU"/>
        </w:rPr>
        <w:t>готовности этих потребляющих единиц к расходам.</w:t>
      </w:r>
    </w:p>
    <w:p w:rsidR="00907872" w:rsidRPr="00907872" w:rsidRDefault="00907872" w:rsidP="00907872">
      <w:pPr>
        <w:spacing w:after="0" w:line="360" w:lineRule="auto"/>
        <w:ind w:firstLine="709"/>
        <w:jc w:val="both"/>
        <w:rPr>
          <w:rFonts w:ascii="Times New Roman" w:eastAsia="Times New Roman" w:hAnsi="Times New Roman" w:cs="Times New Roman"/>
          <w:color w:val="000000"/>
          <w:sz w:val="28"/>
          <w:szCs w:val="28"/>
          <w:lang w:eastAsia="ru-RU"/>
        </w:rPr>
      </w:pPr>
      <w:r w:rsidRPr="00907872">
        <w:rPr>
          <w:rFonts w:ascii="Times New Roman" w:eastAsia="Times New Roman" w:hAnsi="Times New Roman" w:cs="Times New Roman"/>
          <w:color w:val="000000"/>
          <w:sz w:val="28"/>
          <w:szCs w:val="28"/>
          <w:lang w:eastAsia="ru-RU"/>
        </w:rPr>
        <w:t>Статистические индикаторы этих трех переменных определяются для выбранной территориальной базы (страна, область, район, город), после чего рассчитывается средневзвешенный индекс для каждой зоны. Существуют два подхода к его определению: с использованием стандартного индекса покупательной способности (ИПС), который предлагают фирмы по изучению рынка, и построением индекса специально для анализируемого сектора или гаммы товаров.</w:t>
      </w:r>
    </w:p>
    <w:p w:rsidR="00907872" w:rsidRPr="00907872" w:rsidRDefault="00907872" w:rsidP="00907872">
      <w:pPr>
        <w:spacing w:after="0" w:line="360" w:lineRule="auto"/>
        <w:ind w:firstLine="709"/>
        <w:jc w:val="both"/>
        <w:rPr>
          <w:rFonts w:ascii="Times New Roman" w:eastAsia="Times New Roman" w:hAnsi="Times New Roman" w:cs="Times New Roman"/>
          <w:color w:val="000000"/>
          <w:sz w:val="28"/>
          <w:szCs w:val="28"/>
          <w:lang w:eastAsia="ru-RU"/>
        </w:rPr>
      </w:pPr>
      <w:r w:rsidRPr="00907872">
        <w:rPr>
          <w:rFonts w:ascii="Times New Roman" w:eastAsia="Times New Roman" w:hAnsi="Times New Roman" w:cs="Times New Roman"/>
          <w:color w:val="000000"/>
          <w:sz w:val="28"/>
          <w:szCs w:val="28"/>
          <w:lang w:eastAsia="ru-RU"/>
        </w:rPr>
        <w:t>Изложенные подходы используются и при прогнозировании спроса. В этих целях в модель спроса включаются прогнозные оценки отдельных ее параметров.</w:t>
      </w:r>
    </w:p>
    <w:p w:rsidR="00907872" w:rsidRPr="00907872" w:rsidRDefault="00907872" w:rsidP="00907872">
      <w:pPr>
        <w:spacing w:after="0" w:line="360" w:lineRule="auto"/>
        <w:ind w:firstLine="709"/>
        <w:jc w:val="both"/>
        <w:rPr>
          <w:rFonts w:ascii="Times New Roman" w:eastAsia="Times New Roman" w:hAnsi="Times New Roman" w:cs="Times New Roman"/>
          <w:color w:val="000000"/>
          <w:sz w:val="28"/>
          <w:szCs w:val="28"/>
          <w:lang w:eastAsia="ru-RU"/>
        </w:rPr>
      </w:pPr>
      <w:r w:rsidRPr="00907872">
        <w:rPr>
          <w:rFonts w:ascii="Times New Roman" w:eastAsia="Times New Roman" w:hAnsi="Times New Roman" w:cs="Times New Roman"/>
          <w:color w:val="000000"/>
          <w:sz w:val="28"/>
          <w:szCs w:val="28"/>
          <w:lang w:eastAsia="ru-RU"/>
        </w:rPr>
        <w:t>Примером сложной задачи прогнозирования, которая не решается с помощью какого-то одного метода, является прогнозирование объема продаж нового товара. При проведении маркетинговых исследований оцениваются объемы продаж нового товара в течение первых лет (скажем, трех) после выпуска. Для этой цели могут быть применены экспертные методы, методы опросов, проведение продаж на контрольном рынке.</w:t>
      </w:r>
    </w:p>
    <w:p w:rsidR="00907872" w:rsidRPr="00907872" w:rsidRDefault="00907872" w:rsidP="00907872">
      <w:pPr>
        <w:spacing w:after="0" w:line="360" w:lineRule="auto"/>
        <w:ind w:firstLine="709"/>
        <w:jc w:val="both"/>
        <w:rPr>
          <w:rFonts w:ascii="Times New Roman" w:eastAsia="Times New Roman" w:hAnsi="Times New Roman" w:cs="Times New Roman"/>
          <w:color w:val="000000"/>
          <w:sz w:val="28"/>
          <w:szCs w:val="28"/>
          <w:lang w:eastAsia="ru-RU"/>
        </w:rPr>
      </w:pPr>
      <w:r w:rsidRPr="00907872">
        <w:rPr>
          <w:rFonts w:ascii="Times New Roman" w:eastAsia="Times New Roman" w:hAnsi="Times New Roman" w:cs="Times New Roman"/>
          <w:color w:val="000000"/>
          <w:sz w:val="28"/>
          <w:szCs w:val="28"/>
          <w:lang w:eastAsia="ru-RU"/>
        </w:rPr>
        <w:lastRenderedPageBreak/>
        <w:t>Экспертные оценки, сформулированные специалистами по маркетингу, базируются на сведениях, собранных на стадии предварительного анализа и учитывающих данные о продажах конкурентов, размере потенциального рынка, общем спросе, долях продуктов различных марок на рынке, доступности сбытовых сетей и др.</w:t>
      </w:r>
    </w:p>
    <w:p w:rsidR="00907872" w:rsidRPr="00907872" w:rsidRDefault="00907872" w:rsidP="00907872">
      <w:pPr>
        <w:spacing w:after="0" w:line="360" w:lineRule="auto"/>
        <w:ind w:firstLine="709"/>
        <w:jc w:val="both"/>
        <w:rPr>
          <w:rFonts w:ascii="Times New Roman" w:eastAsia="Times New Roman" w:hAnsi="Times New Roman" w:cs="Times New Roman"/>
          <w:color w:val="000000"/>
          <w:sz w:val="28"/>
          <w:szCs w:val="28"/>
          <w:lang w:eastAsia="ru-RU"/>
        </w:rPr>
      </w:pPr>
      <w:r w:rsidRPr="00907872">
        <w:rPr>
          <w:rFonts w:ascii="Times New Roman" w:eastAsia="Times New Roman" w:hAnsi="Times New Roman" w:cs="Times New Roman"/>
          <w:color w:val="000000"/>
          <w:sz w:val="28"/>
          <w:szCs w:val="28"/>
          <w:lang w:eastAsia="ru-RU"/>
        </w:rPr>
        <w:t>Недостающая информация собирается путем прямых опросов потенциальных пользователей, торговцев, поставщиков и, если это возможно, конкурентов.</w:t>
      </w:r>
    </w:p>
    <w:p w:rsidR="00907872" w:rsidRPr="00907872" w:rsidRDefault="00907872" w:rsidP="00907872">
      <w:pPr>
        <w:spacing w:after="0" w:line="360" w:lineRule="auto"/>
        <w:ind w:firstLine="709"/>
        <w:jc w:val="both"/>
        <w:rPr>
          <w:rFonts w:ascii="Times New Roman" w:eastAsia="Times New Roman" w:hAnsi="Times New Roman" w:cs="Times New Roman"/>
          <w:color w:val="000000"/>
          <w:sz w:val="28"/>
          <w:szCs w:val="28"/>
          <w:lang w:eastAsia="ru-RU"/>
        </w:rPr>
      </w:pPr>
      <w:r w:rsidRPr="00907872">
        <w:rPr>
          <w:rFonts w:ascii="Times New Roman" w:eastAsia="Times New Roman" w:hAnsi="Times New Roman" w:cs="Times New Roman"/>
          <w:color w:val="000000"/>
          <w:sz w:val="28"/>
          <w:szCs w:val="28"/>
          <w:lang w:eastAsia="ru-RU"/>
        </w:rPr>
        <w:t>Проверка рынка, или контрольная продажа, в ходе которой наблюдается реальное рыночное поведение покупателей, позволяет оценить уровень пробных и повторных закупок и объем потенциальных продаж нового товара. Можно также провести пробные продажи по месту жительства или эксперименты в специальных лабораториях-магазинах.</w:t>
      </w:r>
    </w:p>
    <w:p w:rsidR="00907872" w:rsidRPr="00907872" w:rsidRDefault="00907872" w:rsidP="00907872">
      <w:pPr>
        <w:spacing w:after="0" w:line="360" w:lineRule="auto"/>
        <w:ind w:firstLine="709"/>
        <w:jc w:val="both"/>
        <w:rPr>
          <w:rFonts w:ascii="Times New Roman" w:eastAsia="Times New Roman" w:hAnsi="Times New Roman" w:cs="Times New Roman"/>
          <w:color w:val="000000"/>
          <w:sz w:val="28"/>
          <w:szCs w:val="28"/>
          <w:lang w:eastAsia="ru-RU"/>
        </w:rPr>
      </w:pPr>
      <w:r w:rsidRPr="00907872">
        <w:rPr>
          <w:rFonts w:ascii="Times New Roman" w:eastAsia="Times New Roman" w:hAnsi="Times New Roman" w:cs="Times New Roman"/>
          <w:color w:val="000000"/>
          <w:sz w:val="28"/>
          <w:szCs w:val="28"/>
          <w:lang w:eastAsia="ru-RU"/>
        </w:rPr>
        <w:t>Данные методы обычно применяются совместно. Используя любой из перечисленных или какой-либо иной подход, служба маркетинга должна установить перспективный объем продаж нового товара, на основе которого разрабатываются стратегии его запуска.</w:t>
      </w:r>
    </w:p>
    <w:p w:rsidR="00907872" w:rsidRPr="00907872" w:rsidRDefault="00907872" w:rsidP="00907872">
      <w:pPr>
        <w:spacing w:after="0" w:line="360" w:lineRule="auto"/>
        <w:ind w:firstLine="709"/>
        <w:jc w:val="both"/>
        <w:rPr>
          <w:rFonts w:ascii="Times New Roman" w:eastAsia="Times New Roman" w:hAnsi="Times New Roman" w:cs="Times New Roman"/>
          <w:color w:val="000000"/>
          <w:sz w:val="28"/>
          <w:szCs w:val="28"/>
          <w:lang w:eastAsia="ru-RU"/>
        </w:rPr>
      </w:pPr>
      <w:r w:rsidRPr="00907872">
        <w:rPr>
          <w:rFonts w:ascii="Times New Roman" w:eastAsia="Times New Roman" w:hAnsi="Times New Roman" w:cs="Times New Roman"/>
          <w:color w:val="000000"/>
          <w:sz w:val="28"/>
          <w:szCs w:val="28"/>
          <w:lang w:eastAsia="ru-RU"/>
        </w:rPr>
        <w:t>Что касается прогнозирования спроса, то в методологически правильной постановке — это искусство оценки будущего спроса при предположении об определенном поведении покупателей в заданных условиях. Прогнозирование спроса в данном случае должно осуществляться в три этапа. Вначале разрабатывается прогноз внешней среды, затем — прогноз развития данной отрасли, наконец, разрабатывается прогноз величины спроса на товары конкретной компании. Такие комплексные, тем более аналитические, модели разработать и реализовать чрезвычайно сложно, поэтому на практике получили применение более простые методы.</w:t>
      </w:r>
    </w:p>
    <w:p w:rsidR="00907872" w:rsidRPr="00907872" w:rsidRDefault="00907872" w:rsidP="00907872">
      <w:pPr>
        <w:spacing w:after="0" w:line="360" w:lineRule="auto"/>
        <w:ind w:firstLine="709"/>
        <w:jc w:val="both"/>
        <w:rPr>
          <w:rFonts w:ascii="Times New Roman" w:eastAsia="Times New Roman" w:hAnsi="Times New Roman" w:cs="Times New Roman"/>
          <w:color w:val="000000"/>
          <w:sz w:val="28"/>
          <w:szCs w:val="28"/>
          <w:lang w:eastAsia="ru-RU"/>
        </w:rPr>
      </w:pPr>
      <w:r w:rsidRPr="00907872">
        <w:rPr>
          <w:rFonts w:ascii="Times New Roman" w:eastAsia="Times New Roman" w:hAnsi="Times New Roman" w:cs="Times New Roman"/>
          <w:color w:val="000000"/>
          <w:sz w:val="28"/>
          <w:szCs w:val="28"/>
          <w:lang w:eastAsia="ru-RU"/>
        </w:rPr>
        <w:t xml:space="preserve">Все прогнозы объема продаж строятся на использовании трех видов информации, полученной на основе изучения: что люди говорят, что люди делают и что люди сделали. Получение информации первого вида основывается на изучении мнения потребителей и покупателей, торговых </w:t>
      </w:r>
      <w:r w:rsidRPr="00907872">
        <w:rPr>
          <w:rFonts w:ascii="Times New Roman" w:eastAsia="Times New Roman" w:hAnsi="Times New Roman" w:cs="Times New Roman"/>
          <w:color w:val="000000"/>
          <w:sz w:val="28"/>
          <w:szCs w:val="28"/>
          <w:lang w:eastAsia="ru-RU"/>
        </w:rPr>
        <w:lastRenderedPageBreak/>
        <w:t>агентов и посредников. Здесь используются методы социологических исследований и экспертные методы. Изучение того, что люди делают, предполагает проведение тестирования рынка. Изучение того, что люди сделали, предполагает анализ статистических данных о сделанных ими покупках.</w:t>
      </w:r>
    </w:p>
    <w:p w:rsidR="00907872" w:rsidRPr="00907872" w:rsidRDefault="00907872" w:rsidP="00907872">
      <w:pPr>
        <w:spacing w:after="0" w:line="360" w:lineRule="auto"/>
        <w:ind w:firstLine="709"/>
        <w:jc w:val="both"/>
        <w:rPr>
          <w:rFonts w:ascii="Times New Roman" w:eastAsia="Times New Roman" w:hAnsi="Times New Roman" w:cs="Times New Roman"/>
          <w:color w:val="000000"/>
          <w:sz w:val="28"/>
          <w:szCs w:val="28"/>
          <w:lang w:eastAsia="ru-RU"/>
        </w:rPr>
      </w:pPr>
      <w:r w:rsidRPr="00907872">
        <w:rPr>
          <w:rFonts w:ascii="Times New Roman" w:eastAsia="Times New Roman" w:hAnsi="Times New Roman" w:cs="Times New Roman"/>
          <w:color w:val="000000"/>
          <w:sz w:val="28"/>
          <w:szCs w:val="28"/>
          <w:lang w:eastAsia="ru-RU"/>
        </w:rPr>
        <w:t>Обычно в данном случае речь идет о прогнозировании на основе статистических данных по объему продаж для конкретной компании или конкретного рынка величины текущего рыночного спроса на определенный товар. В литературе, в которой приводятся результаты использования тех или иных статистических моделей, очень часто не делается различия между различными видами спроса, и его непосредственным образом отождествляют с объемом продаж.</w:t>
      </w:r>
    </w:p>
    <w:p w:rsidR="00371DB8" w:rsidRPr="00B2567C" w:rsidRDefault="00371DB8" w:rsidP="00755D29">
      <w:pPr>
        <w:rPr>
          <w:rFonts w:cs="Times New Roman"/>
          <w:b/>
          <w:sz w:val="28"/>
          <w:szCs w:val="28"/>
        </w:rPr>
      </w:pPr>
    </w:p>
    <w:p w:rsidR="00755D29" w:rsidRDefault="00A00584" w:rsidP="00755D29">
      <w:pPr>
        <w:rPr>
          <w:rFonts w:ascii="Times New Roman" w:hAnsi="Times New Roman" w:cs="Times New Roman"/>
          <w:b/>
          <w:sz w:val="28"/>
          <w:szCs w:val="28"/>
        </w:rPr>
      </w:pPr>
      <w:r>
        <w:rPr>
          <w:rFonts w:ascii="Times New Roman" w:hAnsi="Times New Roman" w:cs="Times New Roman"/>
          <w:b/>
          <w:sz w:val="28"/>
          <w:szCs w:val="28"/>
        </w:rPr>
        <w:t xml:space="preserve">5. </w:t>
      </w:r>
      <w:r w:rsidR="00B2567C">
        <w:rPr>
          <w:rFonts w:ascii="Times New Roman" w:hAnsi="Times New Roman" w:cs="Times New Roman"/>
          <w:b/>
          <w:sz w:val="28"/>
          <w:szCs w:val="28"/>
        </w:rPr>
        <w:t>Конкуренция</w:t>
      </w:r>
    </w:p>
    <w:p w:rsidR="00A00584" w:rsidRPr="0002146E" w:rsidRDefault="00A00584" w:rsidP="0002146E">
      <w:pPr>
        <w:spacing w:after="0" w:line="360" w:lineRule="auto"/>
        <w:ind w:firstLine="709"/>
        <w:jc w:val="both"/>
        <w:rPr>
          <w:rFonts w:ascii="Times New Roman" w:hAnsi="Times New Roman" w:cs="Times New Roman"/>
          <w:sz w:val="28"/>
          <w:szCs w:val="28"/>
          <w:shd w:val="clear" w:color="auto" w:fill="FFFFFF"/>
        </w:rPr>
      </w:pPr>
      <w:r w:rsidRPr="0002146E">
        <w:rPr>
          <w:rStyle w:val="a4"/>
          <w:rFonts w:ascii="Times New Roman" w:hAnsi="Times New Roman" w:cs="Times New Roman"/>
          <w:sz w:val="28"/>
          <w:szCs w:val="28"/>
          <w:shd w:val="clear" w:color="auto" w:fill="FFFFFF"/>
        </w:rPr>
        <w:t>Конкуренция</w:t>
      </w:r>
      <w:r w:rsidRPr="0002146E">
        <w:rPr>
          <w:rFonts w:ascii="Times New Roman" w:hAnsi="Times New Roman" w:cs="Times New Roman"/>
          <w:sz w:val="28"/>
          <w:szCs w:val="28"/>
          <w:shd w:val="clear" w:color="auto" w:fill="FFFFFF"/>
        </w:rPr>
        <w:t> — это соперничество между участниками рыночного хозяйства за лучшие условия производства, купли и продажи товаров.</w:t>
      </w:r>
    </w:p>
    <w:p w:rsidR="0002146E" w:rsidRPr="0002146E" w:rsidRDefault="00E4373A" w:rsidP="0002146E">
      <w:pPr>
        <w:shd w:val="clear" w:color="auto" w:fill="FFFFFF"/>
        <w:spacing w:after="0" w:line="360" w:lineRule="auto"/>
        <w:ind w:firstLine="709"/>
        <w:jc w:val="both"/>
        <w:rPr>
          <w:rFonts w:ascii="Times New Roman" w:eastAsia="Times New Roman" w:hAnsi="Times New Roman" w:cs="Times New Roman"/>
          <w:sz w:val="28"/>
          <w:szCs w:val="28"/>
          <w:lang w:eastAsia="ru-RU"/>
        </w:rPr>
      </w:pPr>
      <w:hyperlink r:id="rId9" w:tooltip="Конкуренция" w:history="1">
        <w:r w:rsidR="0002146E" w:rsidRPr="0002146E">
          <w:rPr>
            <w:rFonts w:ascii="Times New Roman" w:eastAsia="Times New Roman" w:hAnsi="Times New Roman" w:cs="Times New Roman"/>
            <w:b/>
            <w:sz w:val="28"/>
            <w:szCs w:val="28"/>
            <w:lang w:eastAsia="ru-RU"/>
          </w:rPr>
          <w:t>Конкуренция</w:t>
        </w:r>
      </w:hyperlink>
      <w:r w:rsidR="0002146E" w:rsidRPr="0002146E">
        <w:rPr>
          <w:rFonts w:ascii="Times New Roman" w:eastAsia="Times New Roman" w:hAnsi="Times New Roman" w:cs="Times New Roman"/>
          <w:b/>
          <w:sz w:val="28"/>
          <w:szCs w:val="28"/>
          <w:lang w:eastAsia="ru-RU"/>
        </w:rPr>
        <w:t> </w:t>
      </w:r>
      <w:r w:rsidR="0002146E" w:rsidRPr="0002146E">
        <w:rPr>
          <w:rFonts w:ascii="Times New Roman" w:eastAsia="Times New Roman" w:hAnsi="Times New Roman" w:cs="Times New Roman"/>
          <w:sz w:val="28"/>
          <w:szCs w:val="28"/>
          <w:lang w:eastAsia="ru-RU"/>
        </w:rPr>
        <w:t>— экономический процесс взаимодействия, взаимосвязи и борьбы между выступающими на рынке предприятиями в целях обеспечения лучших возможностей сбыта своей продукции, удовлетворения разнообразных потребностей покупателей.</w:t>
      </w:r>
    </w:p>
    <w:p w:rsidR="0002146E" w:rsidRPr="0002146E" w:rsidRDefault="0002146E" w:rsidP="000214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sz w:val="28"/>
          <w:szCs w:val="28"/>
          <w:lang w:eastAsia="ru-RU"/>
        </w:rPr>
        <w:t>Выделяют следующие функции конкуренции:</w:t>
      </w:r>
    </w:p>
    <w:p w:rsidR="0002146E" w:rsidRPr="0002146E" w:rsidRDefault="0002146E" w:rsidP="0002146E">
      <w:pPr>
        <w:numPr>
          <w:ilvl w:val="0"/>
          <w:numId w:val="5"/>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sz w:val="28"/>
          <w:szCs w:val="28"/>
          <w:lang w:eastAsia="ru-RU"/>
        </w:rPr>
        <w:t>выявление или установление рыночной стоимости товара;</w:t>
      </w:r>
    </w:p>
    <w:p w:rsidR="0002146E" w:rsidRPr="0002146E" w:rsidRDefault="0002146E" w:rsidP="0002146E">
      <w:pPr>
        <w:numPr>
          <w:ilvl w:val="0"/>
          <w:numId w:val="5"/>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sz w:val="28"/>
          <w:szCs w:val="28"/>
          <w:lang w:eastAsia="ru-RU"/>
        </w:rPr>
        <w:t>выравнивание индивидуальных стоимостей и распределение прибыли в зависимости от различных затрат труда;</w:t>
      </w:r>
    </w:p>
    <w:p w:rsidR="0002146E" w:rsidRPr="0002146E" w:rsidRDefault="0002146E" w:rsidP="0002146E">
      <w:pPr>
        <w:numPr>
          <w:ilvl w:val="0"/>
          <w:numId w:val="5"/>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sz w:val="28"/>
          <w:szCs w:val="28"/>
          <w:lang w:eastAsia="ru-RU"/>
        </w:rPr>
        <w:t>регулирование перелива средств между отраслями и производствами.</w:t>
      </w:r>
    </w:p>
    <w:p w:rsidR="0002146E" w:rsidRPr="0002146E" w:rsidRDefault="0002146E" w:rsidP="000214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sz w:val="28"/>
          <w:szCs w:val="28"/>
          <w:lang w:eastAsia="ru-RU"/>
        </w:rPr>
        <w:t>Существуют несколько видов конкуренции. Рассмотрим классификацию видов рыночной конкуренции по ряду признаков.</w:t>
      </w:r>
    </w:p>
    <w:p w:rsidR="0002146E" w:rsidRPr="0002146E" w:rsidRDefault="0002146E" w:rsidP="0002146E">
      <w:pPr>
        <w:shd w:val="clear" w:color="auto" w:fill="FFFFFF"/>
        <w:spacing w:after="0" w:line="360" w:lineRule="auto"/>
        <w:ind w:firstLine="709"/>
        <w:jc w:val="both"/>
        <w:rPr>
          <w:rFonts w:ascii="Times New Roman" w:eastAsia="Times New Roman" w:hAnsi="Times New Roman" w:cs="Times New Roman"/>
          <w:b/>
          <w:bCs/>
          <w:sz w:val="28"/>
          <w:szCs w:val="28"/>
          <w:lang w:eastAsia="ru-RU"/>
        </w:rPr>
      </w:pPr>
      <w:r w:rsidRPr="0002146E">
        <w:rPr>
          <w:rFonts w:ascii="Times New Roman" w:eastAsia="Times New Roman" w:hAnsi="Times New Roman" w:cs="Times New Roman"/>
          <w:b/>
          <w:bCs/>
          <w:sz w:val="28"/>
          <w:szCs w:val="28"/>
          <w:lang w:eastAsia="ru-RU"/>
        </w:rPr>
        <w:t>Виды конкуренции по масштабам развития</w:t>
      </w:r>
      <w:r w:rsidR="00B2567C">
        <w:rPr>
          <w:rFonts w:ascii="Times New Roman" w:eastAsia="Times New Roman" w:hAnsi="Times New Roman" w:cs="Times New Roman"/>
          <w:b/>
          <w:bCs/>
          <w:sz w:val="28"/>
          <w:szCs w:val="28"/>
          <w:lang w:eastAsia="ru-RU"/>
        </w:rPr>
        <w:t>.</w:t>
      </w:r>
    </w:p>
    <w:p w:rsidR="0002146E" w:rsidRPr="0002146E" w:rsidRDefault="0002146E" w:rsidP="000214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sz w:val="28"/>
          <w:szCs w:val="28"/>
          <w:lang w:eastAsia="ru-RU"/>
        </w:rPr>
        <w:t>По масштабам развития выделяют следующее виды:</w:t>
      </w:r>
    </w:p>
    <w:p w:rsidR="0002146E" w:rsidRPr="0002146E" w:rsidRDefault="0002146E" w:rsidP="0002146E">
      <w:pPr>
        <w:numPr>
          <w:ilvl w:val="0"/>
          <w:numId w:val="6"/>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sz w:val="28"/>
          <w:szCs w:val="28"/>
          <w:lang w:eastAsia="ru-RU"/>
        </w:rPr>
        <w:lastRenderedPageBreak/>
        <w:t>индивидуальная (один участник рынка стремится занять свое место под солнцем — выбрать наилучшие условия купли-продажи товаров и услуг);</w:t>
      </w:r>
    </w:p>
    <w:p w:rsidR="0002146E" w:rsidRPr="0002146E" w:rsidRDefault="0002146E" w:rsidP="0002146E">
      <w:pPr>
        <w:numPr>
          <w:ilvl w:val="0"/>
          <w:numId w:val="6"/>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sz w:val="28"/>
          <w:szCs w:val="28"/>
          <w:lang w:eastAsia="ru-RU"/>
        </w:rPr>
        <w:t>местная (среди товаровладельцев какой-то территории);</w:t>
      </w:r>
    </w:p>
    <w:p w:rsidR="0002146E" w:rsidRPr="0002146E" w:rsidRDefault="0002146E" w:rsidP="0002146E">
      <w:pPr>
        <w:numPr>
          <w:ilvl w:val="0"/>
          <w:numId w:val="6"/>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sz w:val="28"/>
          <w:szCs w:val="28"/>
          <w:lang w:eastAsia="ru-RU"/>
        </w:rPr>
        <w:t>отраслевая (в одной из отраслей рынка идет борьба за получение наибольшего дохода);</w:t>
      </w:r>
    </w:p>
    <w:p w:rsidR="0002146E" w:rsidRPr="0002146E" w:rsidRDefault="0002146E" w:rsidP="0002146E">
      <w:pPr>
        <w:numPr>
          <w:ilvl w:val="0"/>
          <w:numId w:val="7"/>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sz w:val="28"/>
          <w:szCs w:val="28"/>
          <w:lang w:eastAsia="ru-RU"/>
        </w:rPr>
        <w:t>межотраслевая (соперничество представителей разных отраслей рынка за привлечение на свою сторону покупателей в целях извлечения большего дохода);</w:t>
      </w:r>
    </w:p>
    <w:p w:rsidR="0002146E" w:rsidRPr="0002146E" w:rsidRDefault="0002146E" w:rsidP="0002146E">
      <w:pPr>
        <w:numPr>
          <w:ilvl w:val="0"/>
          <w:numId w:val="7"/>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sz w:val="28"/>
          <w:szCs w:val="28"/>
          <w:lang w:eastAsia="ru-RU"/>
        </w:rPr>
        <w:t>национальная (состязание отечественных товаровладельцев внутри данной страны);</w:t>
      </w:r>
    </w:p>
    <w:p w:rsidR="0002146E" w:rsidRPr="0002146E" w:rsidRDefault="0002146E" w:rsidP="0002146E">
      <w:pPr>
        <w:numPr>
          <w:ilvl w:val="0"/>
          <w:numId w:val="7"/>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sz w:val="28"/>
          <w:szCs w:val="28"/>
          <w:lang w:eastAsia="ru-RU"/>
        </w:rPr>
        <w:t>глобальная (борьба предприятий, хозяйственных объединений и государств разных стран на мировом рынке).</w:t>
      </w:r>
    </w:p>
    <w:p w:rsidR="0002146E" w:rsidRPr="0002146E" w:rsidRDefault="0002146E" w:rsidP="0002146E">
      <w:pPr>
        <w:shd w:val="clear" w:color="auto" w:fill="FFFFFF"/>
        <w:spacing w:after="0" w:line="360" w:lineRule="auto"/>
        <w:ind w:firstLine="709"/>
        <w:jc w:val="both"/>
        <w:rPr>
          <w:rFonts w:ascii="Times New Roman" w:eastAsia="Times New Roman" w:hAnsi="Times New Roman" w:cs="Times New Roman"/>
          <w:b/>
          <w:bCs/>
          <w:sz w:val="28"/>
          <w:szCs w:val="28"/>
          <w:lang w:eastAsia="ru-RU"/>
        </w:rPr>
      </w:pPr>
      <w:r w:rsidRPr="0002146E">
        <w:rPr>
          <w:rFonts w:ascii="Times New Roman" w:eastAsia="Times New Roman" w:hAnsi="Times New Roman" w:cs="Times New Roman"/>
          <w:b/>
          <w:bCs/>
          <w:sz w:val="28"/>
          <w:szCs w:val="28"/>
          <w:lang w:eastAsia="ru-RU"/>
        </w:rPr>
        <w:t>Виды конкуренции по характеру развития</w:t>
      </w:r>
      <w:r w:rsidR="00B2567C">
        <w:rPr>
          <w:rFonts w:ascii="Times New Roman" w:eastAsia="Times New Roman" w:hAnsi="Times New Roman" w:cs="Times New Roman"/>
          <w:b/>
          <w:bCs/>
          <w:sz w:val="28"/>
          <w:szCs w:val="28"/>
          <w:lang w:eastAsia="ru-RU"/>
        </w:rPr>
        <w:t>.</w:t>
      </w:r>
    </w:p>
    <w:p w:rsidR="0002146E" w:rsidRPr="0002146E" w:rsidRDefault="0002146E" w:rsidP="000214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b/>
          <w:bCs/>
          <w:sz w:val="28"/>
          <w:szCs w:val="28"/>
          <w:lang w:eastAsia="ru-RU"/>
        </w:rPr>
        <w:t>По характеру развития</w:t>
      </w:r>
      <w:r w:rsidRPr="0002146E">
        <w:rPr>
          <w:rFonts w:ascii="Times New Roman" w:eastAsia="Times New Roman" w:hAnsi="Times New Roman" w:cs="Times New Roman"/>
          <w:sz w:val="28"/>
          <w:szCs w:val="28"/>
          <w:lang w:eastAsia="ru-RU"/>
        </w:rPr>
        <w:t xml:space="preserve"> конкуренция разделяется на </w:t>
      </w:r>
      <w:proofErr w:type="gramStart"/>
      <w:r w:rsidRPr="0002146E">
        <w:rPr>
          <w:rFonts w:ascii="Times New Roman" w:eastAsia="Times New Roman" w:hAnsi="Times New Roman" w:cs="Times New Roman"/>
          <w:sz w:val="28"/>
          <w:szCs w:val="28"/>
          <w:lang w:eastAsia="ru-RU"/>
        </w:rPr>
        <w:t>свободную</w:t>
      </w:r>
      <w:proofErr w:type="gramEnd"/>
      <w:r w:rsidRPr="0002146E">
        <w:rPr>
          <w:rFonts w:ascii="Times New Roman" w:eastAsia="Times New Roman" w:hAnsi="Times New Roman" w:cs="Times New Roman"/>
          <w:sz w:val="28"/>
          <w:szCs w:val="28"/>
          <w:lang w:eastAsia="ru-RU"/>
        </w:rPr>
        <w:t xml:space="preserve"> и регулируемую. Также конкуренцию делят на ценовую и неценовую.</w:t>
      </w:r>
    </w:p>
    <w:p w:rsidR="0002146E" w:rsidRPr="0002146E" w:rsidRDefault="0002146E" w:rsidP="000214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b/>
          <w:bCs/>
          <w:sz w:val="28"/>
          <w:szCs w:val="28"/>
          <w:lang w:eastAsia="ru-RU"/>
        </w:rPr>
        <w:t>Ценовая</w:t>
      </w:r>
      <w:r w:rsidRPr="0002146E">
        <w:rPr>
          <w:rFonts w:ascii="Times New Roman" w:eastAsia="Times New Roman" w:hAnsi="Times New Roman" w:cs="Times New Roman"/>
          <w:sz w:val="28"/>
          <w:szCs w:val="28"/>
          <w:lang w:eastAsia="ru-RU"/>
        </w:rPr>
        <w:t> конкуренция возникает, как правило, путем искусственного сбивания цен на данную продукцию. При этом широко используется ценовая дискриминация, которая имеет место в том числе, когда данный продукт продается по разным ценам и эти ценовые различия не оправданы различиями в издержках.</w:t>
      </w:r>
    </w:p>
    <w:p w:rsidR="0002146E" w:rsidRPr="0002146E" w:rsidRDefault="0002146E" w:rsidP="000214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sz w:val="28"/>
          <w:szCs w:val="28"/>
          <w:lang w:eastAsia="ru-RU"/>
        </w:rPr>
        <w:t>Ценовая конкуренция наиболее часто применяется в сфере услуг, при оказании услуг по транспортировке продукции; при реализации товара, который не поддается перераспределению с одного рынка на другой (транспортировка скоропортящихся продуктов с одного рынка на другой).</w:t>
      </w:r>
    </w:p>
    <w:p w:rsidR="0002146E" w:rsidRPr="0002146E" w:rsidRDefault="0002146E" w:rsidP="000214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b/>
          <w:bCs/>
          <w:sz w:val="28"/>
          <w:szCs w:val="28"/>
          <w:lang w:eastAsia="ru-RU"/>
        </w:rPr>
        <w:t>Неценовая</w:t>
      </w:r>
      <w:r w:rsidRPr="0002146E">
        <w:rPr>
          <w:rFonts w:ascii="Times New Roman" w:eastAsia="Times New Roman" w:hAnsi="Times New Roman" w:cs="Times New Roman"/>
          <w:sz w:val="28"/>
          <w:szCs w:val="28"/>
          <w:lang w:eastAsia="ru-RU"/>
        </w:rPr>
        <w:t xml:space="preserve"> конкуренция проводится главным образом посредством совершенствования качества продукции, технологии производства, инноваций и </w:t>
      </w:r>
      <w:proofErr w:type="spellStart"/>
      <w:r w:rsidRPr="0002146E">
        <w:rPr>
          <w:rFonts w:ascii="Times New Roman" w:eastAsia="Times New Roman" w:hAnsi="Times New Roman" w:cs="Times New Roman"/>
          <w:sz w:val="28"/>
          <w:szCs w:val="28"/>
          <w:lang w:eastAsia="ru-RU"/>
        </w:rPr>
        <w:t>нанотехнологий</w:t>
      </w:r>
      <w:proofErr w:type="spellEnd"/>
      <w:r w:rsidRPr="0002146E">
        <w:rPr>
          <w:rFonts w:ascii="Times New Roman" w:eastAsia="Times New Roman" w:hAnsi="Times New Roman" w:cs="Times New Roman"/>
          <w:sz w:val="28"/>
          <w:szCs w:val="28"/>
          <w:lang w:eastAsia="ru-RU"/>
        </w:rPr>
        <w:t xml:space="preserve">, патентирования и </w:t>
      </w:r>
      <w:proofErr w:type="spellStart"/>
      <w:r w:rsidRPr="0002146E">
        <w:rPr>
          <w:rFonts w:ascii="Times New Roman" w:eastAsia="Times New Roman" w:hAnsi="Times New Roman" w:cs="Times New Roman"/>
          <w:sz w:val="28"/>
          <w:szCs w:val="28"/>
          <w:lang w:eastAsia="ru-RU"/>
        </w:rPr>
        <w:t>брендирования</w:t>
      </w:r>
      <w:proofErr w:type="spellEnd"/>
      <w:r w:rsidRPr="0002146E">
        <w:rPr>
          <w:rFonts w:ascii="Times New Roman" w:eastAsia="Times New Roman" w:hAnsi="Times New Roman" w:cs="Times New Roman"/>
          <w:sz w:val="28"/>
          <w:szCs w:val="28"/>
          <w:lang w:eastAsia="ru-RU"/>
        </w:rPr>
        <w:t xml:space="preserve"> и условий ее продажи, «</w:t>
      </w:r>
      <w:proofErr w:type="spellStart"/>
      <w:r w:rsidRPr="0002146E">
        <w:rPr>
          <w:rFonts w:ascii="Times New Roman" w:eastAsia="Times New Roman" w:hAnsi="Times New Roman" w:cs="Times New Roman"/>
          <w:sz w:val="28"/>
          <w:szCs w:val="28"/>
          <w:lang w:eastAsia="ru-RU"/>
        </w:rPr>
        <w:t>сервизации</w:t>
      </w:r>
      <w:proofErr w:type="spellEnd"/>
      <w:r w:rsidRPr="0002146E">
        <w:rPr>
          <w:rFonts w:ascii="Times New Roman" w:eastAsia="Times New Roman" w:hAnsi="Times New Roman" w:cs="Times New Roman"/>
          <w:sz w:val="28"/>
          <w:szCs w:val="28"/>
          <w:lang w:eastAsia="ru-RU"/>
        </w:rPr>
        <w:t xml:space="preserve">» сбыта. Этот вил конкуренции основывается на стремлении захватить часть отраслевого рынка путем выпуска новых </w:t>
      </w:r>
      <w:r w:rsidRPr="0002146E">
        <w:rPr>
          <w:rFonts w:ascii="Times New Roman" w:eastAsia="Times New Roman" w:hAnsi="Times New Roman" w:cs="Times New Roman"/>
          <w:sz w:val="28"/>
          <w:szCs w:val="28"/>
          <w:lang w:eastAsia="ru-RU"/>
        </w:rPr>
        <w:lastRenderedPageBreak/>
        <w:t>товаров, которые либо принципиально отличаются от своих предшественников, либо представляют модернизированный вариант старой модели.</w:t>
      </w:r>
    </w:p>
    <w:p w:rsidR="0002146E" w:rsidRPr="0002146E" w:rsidRDefault="0002146E" w:rsidP="000214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sz w:val="28"/>
          <w:szCs w:val="28"/>
          <w:lang w:eastAsia="ru-RU"/>
        </w:rPr>
        <w:t>Неценовая конкуренция путем сбыта продукции получила название конкуренции по условиям продаж. Этот вид конкуренции основывается на улучшении сервиса обслуживания покупателя. Сюда входит воздействие на потребител</w:t>
      </w:r>
      <w:r w:rsidR="00416A9B">
        <w:rPr>
          <w:rFonts w:ascii="Times New Roman" w:eastAsia="Times New Roman" w:hAnsi="Times New Roman" w:cs="Times New Roman"/>
          <w:sz w:val="28"/>
          <w:szCs w:val="28"/>
          <w:lang w:eastAsia="ru-RU"/>
        </w:rPr>
        <w:t xml:space="preserve">я через рекламу, СТИС, </w:t>
      </w:r>
      <w:proofErr w:type="gramStart"/>
      <w:r w:rsidR="00416A9B">
        <w:rPr>
          <w:rFonts w:ascii="Times New Roman" w:eastAsia="Times New Roman" w:hAnsi="Times New Roman" w:cs="Times New Roman"/>
          <w:sz w:val="28"/>
          <w:szCs w:val="28"/>
          <w:lang w:eastAsia="ru-RU"/>
        </w:rPr>
        <w:t>ПР</w:t>
      </w:r>
      <w:proofErr w:type="gramEnd"/>
      <w:r w:rsidR="00416A9B">
        <w:rPr>
          <w:rFonts w:ascii="Times New Roman" w:eastAsia="Times New Roman" w:hAnsi="Times New Roman" w:cs="Times New Roman"/>
          <w:sz w:val="28"/>
          <w:szCs w:val="28"/>
          <w:lang w:eastAsia="ru-RU"/>
        </w:rPr>
        <w:t xml:space="preserve">, </w:t>
      </w:r>
      <w:proofErr w:type="spellStart"/>
      <w:r w:rsidR="00416A9B">
        <w:rPr>
          <w:rFonts w:ascii="Times New Roman" w:eastAsia="Times New Roman" w:hAnsi="Times New Roman" w:cs="Times New Roman"/>
          <w:sz w:val="28"/>
          <w:szCs w:val="28"/>
          <w:lang w:eastAsia="ru-RU"/>
        </w:rPr>
        <w:t>мер</w:t>
      </w:r>
      <w:r w:rsidRPr="0002146E">
        <w:rPr>
          <w:rFonts w:ascii="Times New Roman" w:eastAsia="Times New Roman" w:hAnsi="Times New Roman" w:cs="Times New Roman"/>
          <w:sz w:val="28"/>
          <w:szCs w:val="28"/>
          <w:lang w:eastAsia="ru-RU"/>
        </w:rPr>
        <w:t>чендайзинг</w:t>
      </w:r>
      <w:proofErr w:type="spellEnd"/>
      <w:r w:rsidRPr="0002146E">
        <w:rPr>
          <w:rFonts w:ascii="Times New Roman" w:eastAsia="Times New Roman" w:hAnsi="Times New Roman" w:cs="Times New Roman"/>
          <w:sz w:val="28"/>
          <w:szCs w:val="28"/>
          <w:lang w:eastAsia="ru-RU"/>
        </w:rPr>
        <w:t>, обслуживание клиентов.</w:t>
      </w:r>
    </w:p>
    <w:p w:rsidR="0002146E" w:rsidRPr="0002146E" w:rsidRDefault="0002146E" w:rsidP="000214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sz w:val="28"/>
          <w:szCs w:val="28"/>
          <w:lang w:eastAsia="ru-RU"/>
        </w:rPr>
        <w:t>Можно выделить следующие основные направления конкурентной деятельности фирмы:</w:t>
      </w:r>
    </w:p>
    <w:p w:rsidR="0002146E" w:rsidRPr="0002146E" w:rsidRDefault="0002146E" w:rsidP="0002146E">
      <w:pPr>
        <w:numPr>
          <w:ilvl w:val="0"/>
          <w:numId w:val="8"/>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sz w:val="28"/>
          <w:szCs w:val="28"/>
          <w:lang w:eastAsia="ru-RU"/>
        </w:rPr>
        <w:t>конкуренция в области рынков сырья за завоевание позиций на ресурсных рынках;</w:t>
      </w:r>
    </w:p>
    <w:p w:rsidR="0002146E" w:rsidRPr="0002146E" w:rsidRDefault="0002146E" w:rsidP="0002146E">
      <w:pPr>
        <w:numPr>
          <w:ilvl w:val="0"/>
          <w:numId w:val="8"/>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sz w:val="28"/>
          <w:szCs w:val="28"/>
          <w:lang w:eastAsia="ru-RU"/>
        </w:rPr>
        <w:t>конкуренция в области сбыта товаров и/или услуг на рынке;</w:t>
      </w:r>
    </w:p>
    <w:p w:rsidR="0002146E" w:rsidRPr="0002146E" w:rsidRDefault="0002146E" w:rsidP="0002146E">
      <w:pPr>
        <w:numPr>
          <w:ilvl w:val="0"/>
          <w:numId w:val="8"/>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sz w:val="28"/>
          <w:szCs w:val="28"/>
          <w:lang w:eastAsia="ru-RU"/>
        </w:rPr>
        <w:t>конкуренция между покупателями на сбытовых рынках.</w:t>
      </w:r>
    </w:p>
    <w:p w:rsidR="0002146E" w:rsidRPr="0002146E" w:rsidRDefault="0002146E" w:rsidP="000214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sz w:val="28"/>
          <w:szCs w:val="28"/>
          <w:lang w:eastAsia="ru-RU"/>
        </w:rPr>
        <w:t>Поскольку конкуренцию в маркетинге принято рассматривать в отношении потребителя, то и различные виды конкуренции соответствуют определенным этапам потребительского выбора.</w:t>
      </w:r>
    </w:p>
    <w:p w:rsidR="0002146E" w:rsidRPr="0002146E" w:rsidRDefault="0002146E" w:rsidP="000214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sz w:val="28"/>
          <w:szCs w:val="28"/>
          <w:lang w:eastAsia="ru-RU"/>
        </w:rPr>
        <w:t>В соответствии с этапами принятия потребителем решения о покупке можно выделить следующие виды конкуренции:</w:t>
      </w:r>
    </w:p>
    <w:p w:rsidR="0002146E" w:rsidRPr="0002146E" w:rsidRDefault="0002146E" w:rsidP="0002146E">
      <w:pPr>
        <w:numPr>
          <w:ilvl w:val="0"/>
          <w:numId w:val="9"/>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sz w:val="28"/>
          <w:szCs w:val="28"/>
          <w:lang w:eastAsia="ru-RU"/>
        </w:rPr>
        <w:t>желания-конкуренты. Этот вид конкуренции связан с тем, что существует множество способов вложения потребителем денежных средств;</w:t>
      </w:r>
    </w:p>
    <w:p w:rsidR="0002146E" w:rsidRPr="0002146E" w:rsidRDefault="0002146E" w:rsidP="0002146E">
      <w:pPr>
        <w:numPr>
          <w:ilvl w:val="0"/>
          <w:numId w:val="9"/>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sz w:val="28"/>
          <w:szCs w:val="28"/>
          <w:lang w:eastAsia="ru-RU"/>
        </w:rPr>
        <w:t>функциональная конкуренция. Этот вид конкуренции связан с тем, что одну и ту же потребность можно удовлетворить различными способами. Это базовый уровень изучения конкуренции в маркетинге;</w:t>
      </w:r>
    </w:p>
    <w:p w:rsidR="0002146E" w:rsidRPr="0002146E" w:rsidRDefault="0002146E" w:rsidP="0002146E">
      <w:pPr>
        <w:numPr>
          <w:ilvl w:val="0"/>
          <w:numId w:val="9"/>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sz w:val="28"/>
          <w:szCs w:val="28"/>
          <w:lang w:eastAsia="ru-RU"/>
        </w:rPr>
        <w:t>межфирменная конкуренция. Это конкуренция альтернатив доминирующих и наиболее эффективных способов удовлетворения потребности:</w:t>
      </w:r>
    </w:p>
    <w:p w:rsidR="0002146E" w:rsidRPr="0002146E" w:rsidRDefault="0002146E" w:rsidP="0002146E">
      <w:pPr>
        <w:numPr>
          <w:ilvl w:val="0"/>
          <w:numId w:val="9"/>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proofErr w:type="spellStart"/>
      <w:r w:rsidRPr="0002146E">
        <w:rPr>
          <w:rFonts w:ascii="Times New Roman" w:eastAsia="Times New Roman" w:hAnsi="Times New Roman" w:cs="Times New Roman"/>
          <w:sz w:val="28"/>
          <w:szCs w:val="28"/>
          <w:lang w:eastAsia="ru-RU"/>
        </w:rPr>
        <w:t>межтоварная</w:t>
      </w:r>
      <w:proofErr w:type="spellEnd"/>
      <w:r w:rsidRPr="0002146E">
        <w:rPr>
          <w:rFonts w:ascii="Times New Roman" w:eastAsia="Times New Roman" w:hAnsi="Times New Roman" w:cs="Times New Roman"/>
          <w:sz w:val="28"/>
          <w:szCs w:val="28"/>
          <w:lang w:eastAsia="ru-RU"/>
        </w:rPr>
        <w:t xml:space="preserve"> конкуренция. Это конкуренция товаров фирмы между собой. Она конкуренцией по сути не является, а представляет собой </w:t>
      </w:r>
      <w:r w:rsidRPr="0002146E">
        <w:rPr>
          <w:rFonts w:ascii="Times New Roman" w:eastAsia="Times New Roman" w:hAnsi="Times New Roman" w:cs="Times New Roman"/>
          <w:sz w:val="28"/>
          <w:szCs w:val="28"/>
          <w:lang w:eastAsia="ru-RU"/>
        </w:rPr>
        <w:lastRenderedPageBreak/>
        <w:t>частный случай ассортиментного ряда, цель которого — создать имитацию потребительского выбора.</w:t>
      </w:r>
    </w:p>
    <w:p w:rsidR="0002146E" w:rsidRPr="0002146E" w:rsidRDefault="0002146E" w:rsidP="0002146E">
      <w:pPr>
        <w:shd w:val="clear" w:color="auto" w:fill="FFFFFF"/>
        <w:spacing w:after="0" w:line="360" w:lineRule="auto"/>
        <w:ind w:firstLine="709"/>
        <w:jc w:val="both"/>
        <w:rPr>
          <w:rFonts w:ascii="Times New Roman" w:eastAsia="Times New Roman" w:hAnsi="Times New Roman" w:cs="Times New Roman"/>
          <w:b/>
          <w:bCs/>
          <w:sz w:val="28"/>
          <w:szCs w:val="28"/>
          <w:lang w:eastAsia="ru-RU"/>
        </w:rPr>
      </w:pPr>
      <w:r w:rsidRPr="0002146E">
        <w:rPr>
          <w:rFonts w:ascii="Times New Roman" w:eastAsia="Times New Roman" w:hAnsi="Times New Roman" w:cs="Times New Roman"/>
          <w:b/>
          <w:bCs/>
          <w:sz w:val="28"/>
          <w:szCs w:val="28"/>
          <w:lang w:eastAsia="ru-RU"/>
        </w:rPr>
        <w:t>Виды конкуренции в зависимости от выполнения предпосылок конкурентного равновесия рынка</w:t>
      </w:r>
      <w:r w:rsidR="00B2567C">
        <w:rPr>
          <w:rFonts w:ascii="Times New Roman" w:eastAsia="Times New Roman" w:hAnsi="Times New Roman" w:cs="Times New Roman"/>
          <w:b/>
          <w:bCs/>
          <w:sz w:val="28"/>
          <w:szCs w:val="28"/>
          <w:lang w:eastAsia="ru-RU"/>
        </w:rPr>
        <w:t>.</w:t>
      </w:r>
    </w:p>
    <w:p w:rsidR="0002146E" w:rsidRPr="0002146E" w:rsidRDefault="0002146E" w:rsidP="000214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sz w:val="28"/>
          <w:szCs w:val="28"/>
          <w:lang w:eastAsia="ru-RU"/>
        </w:rPr>
        <w:t>Можно выделить совершенную и несовершенную конкуренции.</w:t>
      </w:r>
    </w:p>
    <w:p w:rsidR="0002146E" w:rsidRPr="0002146E" w:rsidRDefault="00E4373A" w:rsidP="0002146E">
      <w:pPr>
        <w:shd w:val="clear" w:color="auto" w:fill="FFFFFF"/>
        <w:spacing w:after="0" w:line="360" w:lineRule="auto"/>
        <w:ind w:firstLine="709"/>
        <w:jc w:val="both"/>
        <w:rPr>
          <w:rFonts w:ascii="Times New Roman" w:eastAsia="Times New Roman" w:hAnsi="Times New Roman" w:cs="Times New Roman"/>
          <w:sz w:val="28"/>
          <w:szCs w:val="28"/>
          <w:lang w:eastAsia="ru-RU"/>
        </w:rPr>
      </w:pPr>
      <w:hyperlink r:id="rId10" w:tooltip="Совершенная конкуренция" w:history="1">
        <w:r w:rsidR="0002146E" w:rsidRPr="0002146E">
          <w:rPr>
            <w:rFonts w:ascii="Times New Roman" w:eastAsia="Times New Roman" w:hAnsi="Times New Roman" w:cs="Times New Roman"/>
            <w:b/>
            <w:bCs/>
            <w:sz w:val="28"/>
            <w:szCs w:val="28"/>
            <w:lang w:eastAsia="ru-RU"/>
          </w:rPr>
          <w:t>Совершенная конкуренция</w:t>
        </w:r>
      </w:hyperlink>
      <w:r w:rsidR="0002146E" w:rsidRPr="0002146E">
        <w:rPr>
          <w:rFonts w:ascii="Times New Roman" w:eastAsia="Times New Roman" w:hAnsi="Times New Roman" w:cs="Times New Roman"/>
          <w:b/>
          <w:bCs/>
          <w:sz w:val="28"/>
          <w:szCs w:val="28"/>
          <w:lang w:eastAsia="ru-RU"/>
        </w:rPr>
        <w:t> -</w:t>
      </w:r>
      <w:r w:rsidR="0002146E" w:rsidRPr="0002146E">
        <w:rPr>
          <w:rFonts w:ascii="Times New Roman" w:eastAsia="Times New Roman" w:hAnsi="Times New Roman" w:cs="Times New Roman"/>
          <w:sz w:val="28"/>
          <w:szCs w:val="28"/>
          <w:lang w:eastAsia="ru-RU"/>
        </w:rPr>
        <w:t> конкуренция, базирующаяся на выполнении предпосылок конкурентного равновесия, к которым можно отнести следующие: наличие множества независимых производителей и потребителей: возможность свободной торговли факторами производства; самостоятельность субъектов хозяйствования; однородность, сопоставимость продукции; наличие доступности информации о рынке.</w:t>
      </w:r>
    </w:p>
    <w:p w:rsidR="0002146E" w:rsidRPr="0002146E" w:rsidRDefault="0002146E" w:rsidP="000214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b/>
          <w:bCs/>
          <w:sz w:val="28"/>
          <w:szCs w:val="28"/>
          <w:lang w:eastAsia="ru-RU"/>
        </w:rPr>
        <w:t>Несовершенная конкуренция -</w:t>
      </w:r>
      <w:r w:rsidRPr="0002146E">
        <w:rPr>
          <w:rFonts w:ascii="Times New Roman" w:eastAsia="Times New Roman" w:hAnsi="Times New Roman" w:cs="Times New Roman"/>
          <w:sz w:val="28"/>
          <w:szCs w:val="28"/>
          <w:lang w:eastAsia="ru-RU"/>
        </w:rPr>
        <w:t> конкуренция, базирующаяся на нарушении предпосылок конкурентного равновесия. Несовершенная конкуренция имеет характеристики: раздел рынка между несколькими крупными фирмами или полное господство: ограниченная самостоятельность предприятий; дифференциация продукции и контроль за сегментами рынка.</w:t>
      </w:r>
    </w:p>
    <w:p w:rsidR="0002146E" w:rsidRPr="0002146E" w:rsidRDefault="0002146E" w:rsidP="0002146E">
      <w:pPr>
        <w:shd w:val="clear" w:color="auto" w:fill="FFFFFF"/>
        <w:spacing w:after="0" w:line="360" w:lineRule="auto"/>
        <w:ind w:firstLine="709"/>
        <w:jc w:val="both"/>
        <w:rPr>
          <w:rFonts w:ascii="Times New Roman" w:eastAsia="Times New Roman" w:hAnsi="Times New Roman" w:cs="Times New Roman"/>
          <w:b/>
          <w:bCs/>
          <w:sz w:val="28"/>
          <w:szCs w:val="28"/>
          <w:lang w:eastAsia="ru-RU"/>
        </w:rPr>
      </w:pPr>
      <w:r w:rsidRPr="0002146E">
        <w:rPr>
          <w:rFonts w:ascii="Times New Roman" w:eastAsia="Times New Roman" w:hAnsi="Times New Roman" w:cs="Times New Roman"/>
          <w:b/>
          <w:bCs/>
          <w:sz w:val="28"/>
          <w:szCs w:val="28"/>
          <w:lang w:eastAsia="ru-RU"/>
        </w:rPr>
        <w:t>Виды конкуренции в зависимости от соотношения спроса и предложения</w:t>
      </w:r>
      <w:r w:rsidR="00B2567C">
        <w:rPr>
          <w:rFonts w:ascii="Times New Roman" w:eastAsia="Times New Roman" w:hAnsi="Times New Roman" w:cs="Times New Roman"/>
          <w:b/>
          <w:bCs/>
          <w:sz w:val="28"/>
          <w:szCs w:val="28"/>
          <w:lang w:eastAsia="ru-RU"/>
        </w:rPr>
        <w:t xml:space="preserve"> </w:t>
      </w:r>
      <w:r w:rsidRPr="0002146E">
        <w:rPr>
          <w:rFonts w:ascii="Times New Roman" w:eastAsia="Times New Roman" w:hAnsi="Times New Roman" w:cs="Times New Roman"/>
          <w:b/>
          <w:bCs/>
          <w:sz w:val="28"/>
          <w:szCs w:val="28"/>
          <w:lang w:eastAsia="ru-RU"/>
        </w:rPr>
        <w:t>(товаров, услуг)</w:t>
      </w:r>
      <w:r w:rsidR="00B2567C">
        <w:rPr>
          <w:rFonts w:ascii="Times New Roman" w:eastAsia="Times New Roman" w:hAnsi="Times New Roman" w:cs="Times New Roman"/>
          <w:b/>
          <w:bCs/>
          <w:sz w:val="28"/>
          <w:szCs w:val="28"/>
          <w:lang w:eastAsia="ru-RU"/>
        </w:rPr>
        <w:t>.</w:t>
      </w:r>
    </w:p>
    <w:p w:rsidR="0002146E" w:rsidRPr="0002146E" w:rsidRDefault="0002146E" w:rsidP="000214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sz w:val="28"/>
          <w:szCs w:val="28"/>
          <w:lang w:eastAsia="ru-RU"/>
        </w:rPr>
        <w:t>Можно выделить следующие виды конкуренции (разновидности совершенной и несовершенной конкуренции):</w:t>
      </w:r>
    </w:p>
    <w:p w:rsidR="0002146E" w:rsidRPr="0002146E" w:rsidRDefault="0002146E" w:rsidP="0002146E">
      <w:pPr>
        <w:numPr>
          <w:ilvl w:val="0"/>
          <w:numId w:val="10"/>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sz w:val="28"/>
          <w:szCs w:val="28"/>
          <w:lang w:eastAsia="ru-RU"/>
        </w:rPr>
        <w:t>чистая;</w:t>
      </w:r>
    </w:p>
    <w:p w:rsidR="0002146E" w:rsidRPr="0002146E" w:rsidRDefault="0002146E" w:rsidP="0002146E">
      <w:pPr>
        <w:numPr>
          <w:ilvl w:val="0"/>
          <w:numId w:val="10"/>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sz w:val="28"/>
          <w:szCs w:val="28"/>
          <w:lang w:eastAsia="ru-RU"/>
        </w:rPr>
        <w:t>олигополистическая:</w:t>
      </w:r>
    </w:p>
    <w:p w:rsidR="0002146E" w:rsidRPr="0002146E" w:rsidRDefault="0002146E" w:rsidP="0002146E">
      <w:pPr>
        <w:numPr>
          <w:ilvl w:val="0"/>
          <w:numId w:val="10"/>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sz w:val="28"/>
          <w:szCs w:val="28"/>
          <w:lang w:eastAsia="ru-RU"/>
        </w:rPr>
        <w:t>монополистическая.</w:t>
      </w:r>
    </w:p>
    <w:p w:rsidR="0002146E" w:rsidRPr="0002146E" w:rsidRDefault="0002146E" w:rsidP="000214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b/>
          <w:bCs/>
          <w:sz w:val="28"/>
          <w:szCs w:val="28"/>
          <w:lang w:eastAsia="ru-RU"/>
        </w:rPr>
        <w:t>Чистая конкуренция</w:t>
      </w:r>
      <w:r w:rsidRPr="0002146E">
        <w:rPr>
          <w:rFonts w:ascii="Times New Roman" w:eastAsia="Times New Roman" w:hAnsi="Times New Roman" w:cs="Times New Roman"/>
          <w:sz w:val="28"/>
          <w:szCs w:val="28"/>
          <w:lang w:eastAsia="ru-RU"/>
        </w:rPr>
        <w:t xml:space="preserve"> представляет собой предельный случай конкуренции и относится к виду совершенной конкуренции. Ключевыми характеристиками рынка чистой конкуренции являются: большое число покупателей и продавцов, не обладающих достаточной силой, чтобы повлиять на цены; недифференцированные, полностью взаимозаменяемые товары, которые продаются по ценам, определяемым соотношением между </w:t>
      </w:r>
      <w:r w:rsidRPr="0002146E">
        <w:rPr>
          <w:rFonts w:ascii="Times New Roman" w:eastAsia="Times New Roman" w:hAnsi="Times New Roman" w:cs="Times New Roman"/>
          <w:sz w:val="28"/>
          <w:szCs w:val="28"/>
          <w:lang w:eastAsia="ru-RU"/>
        </w:rPr>
        <w:lastRenderedPageBreak/>
        <w:t xml:space="preserve">спросом и предложением (товары схожи, много </w:t>
      </w:r>
      <w:proofErr w:type="spellStart"/>
      <w:r w:rsidRPr="0002146E">
        <w:rPr>
          <w:rFonts w:ascii="Times New Roman" w:eastAsia="Times New Roman" w:hAnsi="Times New Roman" w:cs="Times New Roman"/>
          <w:sz w:val="28"/>
          <w:szCs w:val="28"/>
          <w:lang w:eastAsia="ru-RU"/>
        </w:rPr>
        <w:t>товарозаменителей</w:t>
      </w:r>
      <w:proofErr w:type="spellEnd"/>
      <w:r w:rsidRPr="0002146E">
        <w:rPr>
          <w:rFonts w:ascii="Times New Roman" w:eastAsia="Times New Roman" w:hAnsi="Times New Roman" w:cs="Times New Roman"/>
          <w:sz w:val="28"/>
          <w:szCs w:val="28"/>
          <w:lang w:eastAsia="ru-RU"/>
        </w:rPr>
        <w:t>); полное отсутствие рыночной силы.</w:t>
      </w:r>
    </w:p>
    <w:p w:rsidR="0002146E" w:rsidRPr="0002146E" w:rsidRDefault="0002146E" w:rsidP="000214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sz w:val="28"/>
          <w:szCs w:val="28"/>
          <w:lang w:eastAsia="ru-RU"/>
        </w:rPr>
        <w:t>Формирование рынка чистой конкуренции характерно для отраслей с низкой степенью монополизации и концентрации производства. К данной группе относятся отрасли, производящие продукцию массового спроса (пищевая продукция, продукция легкой промышленности и бытовой техники и др.).</w:t>
      </w:r>
    </w:p>
    <w:p w:rsidR="0002146E" w:rsidRPr="0002146E" w:rsidRDefault="0002146E" w:rsidP="000214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sz w:val="28"/>
          <w:szCs w:val="28"/>
          <w:lang w:eastAsia="ru-RU"/>
        </w:rPr>
        <w:t>Факторы, влияющие на уровень и степень чистой конкуренции: требования к качеству, степень переработки сырья, транспортный фактор. При этом перечисленные факторы находятся в тесной взаимосвязи: чем меньше требования к уровню и степени переработки сырья, уровню качества, тем более усиливается влияние транспортного фактора: чем выше требования к уровню и степени переработки сырья, уровню качества, тем меньше влияние транспортного фактора. Соотношение данных факторов оказывает значительное влияние на уровень конкурентоспособности субъектов рынка и выбор стратегий на внутренних и международных рынках. Например, в промышленности стройматериалов: потребители деловой древесины (невысокие степень переработки сырья и требования к качеству) ориентируются на местных производителей, повышая уровень их конкурентоспособности, независимо от качественных параметров продукции, так как фактор транспортной составляющей в отпускной цене очень важен: потребители строительных и отделочных материалов класса «люкс» ориентируются на импортных производителей, снижая уровень конкурентоспособности местных производителей, гак как высокие требования к качеству продукции делают фактор транспортной составляющей менее важным.</w:t>
      </w:r>
    </w:p>
    <w:p w:rsidR="0002146E" w:rsidRPr="0002146E" w:rsidRDefault="0002146E" w:rsidP="000214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b/>
          <w:bCs/>
          <w:sz w:val="28"/>
          <w:szCs w:val="28"/>
          <w:lang w:eastAsia="ru-RU"/>
        </w:rPr>
        <w:t>Олигополистическая конкуренция</w:t>
      </w:r>
      <w:r w:rsidRPr="0002146E">
        <w:rPr>
          <w:rFonts w:ascii="Times New Roman" w:eastAsia="Times New Roman" w:hAnsi="Times New Roman" w:cs="Times New Roman"/>
          <w:sz w:val="28"/>
          <w:szCs w:val="28"/>
          <w:lang w:eastAsia="ru-RU"/>
        </w:rPr>
        <w:t xml:space="preserve"> — это конкуренция, относящаяся к несовершенному виду. Ключевыми характеристиками рынка олигополистической конкуренции являются: незначительное число конкурентов, создающих сильную взаимосвязь; большая рыночная сила: сила </w:t>
      </w:r>
      <w:r w:rsidRPr="0002146E">
        <w:rPr>
          <w:rFonts w:ascii="Times New Roman" w:eastAsia="Times New Roman" w:hAnsi="Times New Roman" w:cs="Times New Roman"/>
          <w:sz w:val="28"/>
          <w:szCs w:val="28"/>
          <w:lang w:eastAsia="ru-RU"/>
        </w:rPr>
        <w:lastRenderedPageBreak/>
        <w:t xml:space="preserve">реактивной позиции, измеряемая эластичностью реакций фирмы на действия конкурентов; схожесть товаров и ограниченность количества их типоразмеров. Формирование </w:t>
      </w:r>
      <w:proofErr w:type="spellStart"/>
      <w:r w:rsidRPr="0002146E">
        <w:rPr>
          <w:rFonts w:ascii="Times New Roman" w:eastAsia="Times New Roman" w:hAnsi="Times New Roman" w:cs="Times New Roman"/>
          <w:sz w:val="28"/>
          <w:szCs w:val="28"/>
          <w:lang w:eastAsia="ru-RU"/>
        </w:rPr>
        <w:t>олигопольного</w:t>
      </w:r>
      <w:proofErr w:type="spellEnd"/>
      <w:r w:rsidRPr="0002146E">
        <w:rPr>
          <w:rFonts w:ascii="Times New Roman" w:eastAsia="Times New Roman" w:hAnsi="Times New Roman" w:cs="Times New Roman"/>
          <w:sz w:val="28"/>
          <w:szCs w:val="28"/>
          <w:lang w:eastAsia="ru-RU"/>
        </w:rPr>
        <w:t xml:space="preserve"> рынка (весь объем поставок обеспечивается лишь несколькими фирмами) характерно для следующих отраслей: химической промышленности (производство полиэтиленов, каучука, технических масел, этиловой жидкости, некоторых видов смол); машиностроительной и металлообрабатывающей промышленности (производство машин и оборудования, стати, рельсов, труб и т.п.).</w:t>
      </w:r>
    </w:p>
    <w:p w:rsidR="0002146E" w:rsidRPr="0002146E" w:rsidRDefault="00E4373A" w:rsidP="0002146E">
      <w:pPr>
        <w:shd w:val="clear" w:color="auto" w:fill="FFFFFF"/>
        <w:spacing w:after="0" w:line="360" w:lineRule="auto"/>
        <w:ind w:firstLine="709"/>
        <w:jc w:val="both"/>
        <w:rPr>
          <w:rFonts w:ascii="Times New Roman" w:eastAsia="Times New Roman" w:hAnsi="Times New Roman" w:cs="Times New Roman"/>
          <w:sz w:val="28"/>
          <w:szCs w:val="28"/>
          <w:lang w:eastAsia="ru-RU"/>
        </w:rPr>
      </w:pPr>
      <w:hyperlink r:id="rId11" w:tooltip="Монополистическая конкуренция" w:history="1">
        <w:r w:rsidR="0002146E" w:rsidRPr="0002146E">
          <w:rPr>
            <w:rFonts w:ascii="Times New Roman" w:eastAsia="Times New Roman" w:hAnsi="Times New Roman" w:cs="Times New Roman"/>
            <w:b/>
            <w:bCs/>
            <w:sz w:val="28"/>
            <w:szCs w:val="28"/>
            <w:lang w:eastAsia="ru-RU"/>
          </w:rPr>
          <w:t>Монополистическая конкуренция</w:t>
        </w:r>
      </w:hyperlink>
      <w:r w:rsidR="0002146E" w:rsidRPr="0002146E">
        <w:rPr>
          <w:rFonts w:ascii="Times New Roman" w:eastAsia="Times New Roman" w:hAnsi="Times New Roman" w:cs="Times New Roman"/>
          <w:sz w:val="28"/>
          <w:szCs w:val="28"/>
          <w:lang w:eastAsia="ru-RU"/>
        </w:rPr>
        <w:t xml:space="preserve"> — это конкуренция, несовершенного вида. Основные характеристики рынка монополистической конкуренции: многочисленность конкурентов и уравновешенность их сил; </w:t>
      </w:r>
      <w:proofErr w:type="spellStart"/>
      <w:r w:rsidR="0002146E" w:rsidRPr="0002146E">
        <w:rPr>
          <w:rFonts w:ascii="Times New Roman" w:eastAsia="Times New Roman" w:hAnsi="Times New Roman" w:cs="Times New Roman"/>
          <w:sz w:val="28"/>
          <w:szCs w:val="28"/>
          <w:lang w:eastAsia="ru-RU"/>
        </w:rPr>
        <w:t>дифференцированность</w:t>
      </w:r>
      <w:proofErr w:type="spellEnd"/>
      <w:r w:rsidR="00B2567C">
        <w:rPr>
          <w:rFonts w:ascii="Times New Roman" w:eastAsia="Times New Roman" w:hAnsi="Times New Roman" w:cs="Times New Roman"/>
          <w:sz w:val="28"/>
          <w:szCs w:val="28"/>
          <w:lang w:eastAsia="ru-RU"/>
        </w:rPr>
        <w:t xml:space="preserve"> </w:t>
      </w:r>
      <w:r w:rsidR="0002146E" w:rsidRPr="0002146E">
        <w:rPr>
          <w:rFonts w:ascii="Times New Roman" w:eastAsia="Times New Roman" w:hAnsi="Times New Roman" w:cs="Times New Roman"/>
          <w:sz w:val="28"/>
          <w:szCs w:val="28"/>
          <w:lang w:eastAsia="ru-RU"/>
        </w:rPr>
        <w:t xml:space="preserve">товаров (с точки зрения покупателя товары обладают отличительными качествами, которые воспринимаются таковыми всем рынком). Дифференциация может принимать различные формы: вкус напитка, особая техническая характеристика, оригинальное сочетание характеристик, качество и диапазон услуг, сила торговой марки; возрастание рыночной </w:t>
      </w:r>
      <w:proofErr w:type="gramStart"/>
      <w:r w:rsidR="0002146E" w:rsidRPr="0002146E">
        <w:rPr>
          <w:rFonts w:ascii="Times New Roman" w:eastAsia="Times New Roman" w:hAnsi="Times New Roman" w:cs="Times New Roman"/>
          <w:sz w:val="28"/>
          <w:szCs w:val="28"/>
          <w:lang w:eastAsia="ru-RU"/>
        </w:rPr>
        <w:t>силы</w:t>
      </w:r>
      <w:proofErr w:type="gramEnd"/>
      <w:r w:rsidR="0002146E" w:rsidRPr="0002146E">
        <w:rPr>
          <w:rFonts w:ascii="Times New Roman" w:eastAsia="Times New Roman" w:hAnsi="Times New Roman" w:cs="Times New Roman"/>
          <w:sz w:val="28"/>
          <w:szCs w:val="28"/>
          <w:lang w:eastAsia="ru-RU"/>
        </w:rPr>
        <w:t xml:space="preserve"> за счет дифференцированное товаров, что защищает фирму и позволяет получать прибыли выше среднерыночных. Формирование монопольного рынка характерно для отраслей, где конкуренция затруднена вследствие их технологических особенностей (инфраструктурные отрасли: транспорт, связь, энергетика).</w:t>
      </w:r>
    </w:p>
    <w:p w:rsidR="0002146E" w:rsidRPr="0002146E" w:rsidRDefault="0002146E" w:rsidP="000214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sz w:val="28"/>
          <w:szCs w:val="28"/>
          <w:lang w:eastAsia="ru-RU"/>
        </w:rPr>
        <w:t>Совершенная конкуренция не является естественным состоянием рынка. В некоторых отраслях и сферах деятельности конкуренция невозможна (затруднена) вследствие:</w:t>
      </w:r>
    </w:p>
    <w:p w:rsidR="0002146E" w:rsidRPr="0002146E" w:rsidRDefault="0002146E" w:rsidP="0002146E">
      <w:pPr>
        <w:numPr>
          <w:ilvl w:val="0"/>
          <w:numId w:val="11"/>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sz w:val="28"/>
          <w:szCs w:val="28"/>
          <w:lang w:eastAsia="ru-RU"/>
        </w:rPr>
        <w:t>технологических особенностей отраслей, постоянные издержки которых настолько высоки, что экономия на масштабах производства (снижение удельных затрат по мере увеличения объемов производства) возможна только тогда, когда производители являются чрезвычайно крупными как по абсолютным размерам, так и по доле на рынке (инфраструктурные отрасли: транспорт, связь, энергетика);</w:t>
      </w:r>
    </w:p>
    <w:p w:rsidR="0002146E" w:rsidRPr="0002146E" w:rsidRDefault="0002146E" w:rsidP="0002146E">
      <w:pPr>
        <w:numPr>
          <w:ilvl w:val="0"/>
          <w:numId w:val="11"/>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sz w:val="28"/>
          <w:szCs w:val="28"/>
          <w:lang w:eastAsia="ru-RU"/>
        </w:rPr>
        <w:lastRenderedPageBreak/>
        <w:t>исключительно высоких невозвратных издержек, т.е. активы, воплощенные в основное производство, специфичны и не могут быть переориентированы на другие типы продукции и виды рынков;</w:t>
      </w:r>
    </w:p>
    <w:p w:rsidR="0002146E" w:rsidRPr="0002146E" w:rsidRDefault="0002146E" w:rsidP="0002146E">
      <w:pPr>
        <w:numPr>
          <w:ilvl w:val="0"/>
          <w:numId w:val="11"/>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sz w:val="28"/>
          <w:szCs w:val="28"/>
          <w:lang w:eastAsia="ru-RU"/>
        </w:rPr>
        <w:t>наличия избыточных производственных мощностей для удовлетворения «пиковых» потребностей на продукты (услуги).</w:t>
      </w:r>
    </w:p>
    <w:p w:rsidR="0002146E" w:rsidRPr="0002146E" w:rsidRDefault="0002146E" w:rsidP="000214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sz w:val="28"/>
          <w:szCs w:val="28"/>
          <w:lang w:eastAsia="ru-RU"/>
        </w:rPr>
        <w:t>Эти особенности создают условия для существования монополий. Термин</w:t>
      </w:r>
      <w:r w:rsidRPr="0002146E">
        <w:rPr>
          <w:rFonts w:ascii="Times New Roman" w:eastAsia="Times New Roman" w:hAnsi="Times New Roman" w:cs="Times New Roman"/>
          <w:b/>
          <w:bCs/>
          <w:sz w:val="28"/>
          <w:szCs w:val="28"/>
          <w:lang w:eastAsia="ru-RU"/>
        </w:rPr>
        <w:t> «монополия»</w:t>
      </w:r>
      <w:r w:rsidRPr="0002146E">
        <w:rPr>
          <w:rFonts w:ascii="Times New Roman" w:eastAsia="Times New Roman" w:hAnsi="Times New Roman" w:cs="Times New Roman"/>
          <w:sz w:val="28"/>
          <w:szCs w:val="28"/>
          <w:lang w:eastAsia="ru-RU"/>
        </w:rPr>
        <w:t> можно использовать относительно:</w:t>
      </w:r>
    </w:p>
    <w:p w:rsidR="0002146E" w:rsidRPr="0002146E" w:rsidRDefault="0002146E" w:rsidP="0002146E">
      <w:pPr>
        <w:numPr>
          <w:ilvl w:val="0"/>
          <w:numId w:val="12"/>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b/>
          <w:bCs/>
          <w:sz w:val="28"/>
          <w:szCs w:val="28"/>
          <w:lang w:eastAsia="ru-RU"/>
        </w:rPr>
        <w:t>субъекта хозяйственной деятельности,</w:t>
      </w:r>
      <w:r w:rsidRPr="0002146E">
        <w:rPr>
          <w:rFonts w:ascii="Times New Roman" w:eastAsia="Times New Roman" w:hAnsi="Times New Roman" w:cs="Times New Roman"/>
          <w:sz w:val="28"/>
          <w:szCs w:val="28"/>
          <w:lang w:eastAsia="ru-RU"/>
        </w:rPr>
        <w:t> т.е. некоторой хозяйственной структуры, имеющей какие-то преимущества в производстве товаров, услуг или работы;</w:t>
      </w:r>
    </w:p>
    <w:p w:rsidR="0002146E" w:rsidRPr="0002146E" w:rsidRDefault="0002146E" w:rsidP="0002146E">
      <w:pPr>
        <w:numPr>
          <w:ilvl w:val="0"/>
          <w:numId w:val="12"/>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b/>
          <w:bCs/>
          <w:sz w:val="28"/>
          <w:szCs w:val="28"/>
          <w:lang w:eastAsia="ru-RU"/>
        </w:rPr>
        <w:t>состояния рынка,</w:t>
      </w:r>
      <w:r w:rsidRPr="0002146E">
        <w:rPr>
          <w:rFonts w:ascii="Times New Roman" w:eastAsia="Times New Roman" w:hAnsi="Times New Roman" w:cs="Times New Roman"/>
          <w:sz w:val="28"/>
          <w:szCs w:val="28"/>
          <w:lang w:eastAsia="ru-RU"/>
        </w:rPr>
        <w:t> при котором главенствует либо один, либо очень узкий крут товаропроизводителей;</w:t>
      </w:r>
    </w:p>
    <w:p w:rsidR="0002146E" w:rsidRPr="0002146E" w:rsidRDefault="0002146E" w:rsidP="0002146E">
      <w:pPr>
        <w:numPr>
          <w:ilvl w:val="0"/>
          <w:numId w:val="12"/>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b/>
          <w:bCs/>
          <w:sz w:val="28"/>
          <w:szCs w:val="28"/>
          <w:lang w:eastAsia="ru-RU"/>
        </w:rPr>
        <w:t>типа экономических отношений,</w:t>
      </w:r>
      <w:r w:rsidRPr="0002146E">
        <w:rPr>
          <w:rFonts w:ascii="Times New Roman" w:eastAsia="Times New Roman" w:hAnsi="Times New Roman" w:cs="Times New Roman"/>
          <w:sz w:val="28"/>
          <w:szCs w:val="28"/>
          <w:lang w:eastAsia="ru-RU"/>
        </w:rPr>
        <w:t> суть которых выражается в возможности одной или нескольких групп товаропроизводителей навязывать свою волю всем остальным.</w:t>
      </w:r>
    </w:p>
    <w:p w:rsidR="0002146E" w:rsidRPr="0002146E" w:rsidRDefault="0002146E" w:rsidP="000214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sz w:val="28"/>
          <w:szCs w:val="28"/>
          <w:lang w:eastAsia="ru-RU"/>
        </w:rPr>
        <w:t>Виды монополий:</w:t>
      </w:r>
    </w:p>
    <w:p w:rsidR="0002146E" w:rsidRPr="0002146E" w:rsidRDefault="0002146E" w:rsidP="000214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sz w:val="28"/>
          <w:szCs w:val="28"/>
          <w:lang w:eastAsia="ru-RU"/>
        </w:rPr>
        <w:t>1.</w:t>
      </w:r>
      <w:r w:rsidRPr="0002146E">
        <w:rPr>
          <w:rFonts w:ascii="Times New Roman" w:eastAsia="Times New Roman" w:hAnsi="Times New Roman" w:cs="Times New Roman"/>
          <w:b/>
          <w:bCs/>
          <w:sz w:val="28"/>
          <w:szCs w:val="28"/>
          <w:lang w:eastAsia="ru-RU"/>
        </w:rPr>
        <w:t> Естественная (устойчивая),</w:t>
      </w:r>
      <w:r w:rsidRPr="0002146E">
        <w:rPr>
          <w:rFonts w:ascii="Times New Roman" w:eastAsia="Times New Roman" w:hAnsi="Times New Roman" w:cs="Times New Roman"/>
          <w:sz w:val="28"/>
          <w:szCs w:val="28"/>
          <w:lang w:eastAsia="ru-RU"/>
        </w:rPr>
        <w:t> которой обладают хозяйственные субъекты и собственники, имеющие в своем распоряжении редкие и свободно невоспроизводимые ресурсы. Естественные монополии в отличие от других предприятий рыночной структуры занимают особое место в системе экономических отношений, что определяет их уникальные свойства и специфическую роль, которую они занимают в экономике. К естественной монополии в экономической теории обычно относится отрасль, в которой валовые издержки производства меньше, если вся продукция производится единственной фирмой, чем в том случае, если бы этот же объем продукции был разделен между двумя или более фирмами. Естественной монополией признается также та отрасль, в которой осталась единственная фирма в результате неограниченной конкуренции, или отрасль, в которой конкурентные силы образуют неконкурентную структуру.</w:t>
      </w:r>
    </w:p>
    <w:p w:rsidR="0002146E" w:rsidRPr="0002146E" w:rsidRDefault="0002146E" w:rsidP="000214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sz w:val="28"/>
          <w:szCs w:val="28"/>
          <w:lang w:eastAsia="ru-RU"/>
        </w:rPr>
        <w:lastRenderedPageBreak/>
        <w:t>2. </w:t>
      </w:r>
      <w:r w:rsidRPr="0002146E">
        <w:rPr>
          <w:rFonts w:ascii="Times New Roman" w:eastAsia="Times New Roman" w:hAnsi="Times New Roman" w:cs="Times New Roman"/>
          <w:b/>
          <w:bCs/>
          <w:sz w:val="28"/>
          <w:szCs w:val="28"/>
          <w:lang w:eastAsia="ru-RU"/>
        </w:rPr>
        <w:t>Искусственная,</w:t>
      </w:r>
      <w:r w:rsidRPr="0002146E">
        <w:rPr>
          <w:rFonts w:ascii="Times New Roman" w:eastAsia="Times New Roman" w:hAnsi="Times New Roman" w:cs="Times New Roman"/>
          <w:sz w:val="28"/>
          <w:szCs w:val="28"/>
          <w:lang w:eastAsia="ru-RU"/>
        </w:rPr>
        <w:t> которая означает сосредоточение в чьих-то руках объектов экономических отношений.</w:t>
      </w:r>
    </w:p>
    <w:p w:rsidR="0002146E" w:rsidRPr="0002146E" w:rsidRDefault="0002146E" w:rsidP="000214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sz w:val="28"/>
          <w:szCs w:val="28"/>
          <w:lang w:eastAsia="ru-RU"/>
        </w:rPr>
        <w:t>3. </w:t>
      </w:r>
      <w:r w:rsidRPr="0002146E">
        <w:rPr>
          <w:rFonts w:ascii="Times New Roman" w:eastAsia="Times New Roman" w:hAnsi="Times New Roman" w:cs="Times New Roman"/>
          <w:b/>
          <w:bCs/>
          <w:sz w:val="28"/>
          <w:szCs w:val="28"/>
          <w:lang w:eastAsia="ru-RU"/>
        </w:rPr>
        <w:t>Новаторская</w:t>
      </w:r>
      <w:r w:rsidRPr="0002146E">
        <w:rPr>
          <w:rFonts w:ascii="Times New Roman" w:eastAsia="Times New Roman" w:hAnsi="Times New Roman" w:cs="Times New Roman"/>
          <w:sz w:val="28"/>
          <w:szCs w:val="28"/>
          <w:lang w:eastAsia="ru-RU"/>
        </w:rPr>
        <w:t> — особый случай конкуренции, когда на рынке один изготовитель противостоит большому числу покупателей за счет уникального товара или уникальности его свойств. Монополия новатора имеет ограничения во времени, определяемые скоростью распространения технологических нововведений (копирование) и появлением конкурентов.</w:t>
      </w:r>
    </w:p>
    <w:p w:rsidR="0002146E" w:rsidRPr="0002146E" w:rsidRDefault="0002146E" w:rsidP="000214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sz w:val="28"/>
          <w:szCs w:val="28"/>
          <w:lang w:eastAsia="ru-RU"/>
        </w:rPr>
        <w:t>Признаки монополизации:</w:t>
      </w:r>
    </w:p>
    <w:p w:rsidR="0002146E" w:rsidRPr="0002146E" w:rsidRDefault="0002146E" w:rsidP="0002146E">
      <w:pPr>
        <w:numPr>
          <w:ilvl w:val="0"/>
          <w:numId w:val="13"/>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sz w:val="28"/>
          <w:szCs w:val="28"/>
          <w:lang w:eastAsia="ru-RU"/>
        </w:rPr>
        <w:t>противостояние большому числу покупателей — вследствие естественной, искусственной монополии или монополии новатора;</w:t>
      </w:r>
    </w:p>
    <w:p w:rsidR="0002146E" w:rsidRPr="0002146E" w:rsidRDefault="0002146E" w:rsidP="0002146E">
      <w:pPr>
        <w:numPr>
          <w:ilvl w:val="0"/>
          <w:numId w:val="13"/>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sz w:val="28"/>
          <w:szCs w:val="28"/>
          <w:lang w:eastAsia="ru-RU"/>
        </w:rPr>
        <w:t>наличие повышенной рыночной силы и высоких «барьеров входа» для новых конкурентов;</w:t>
      </w:r>
    </w:p>
    <w:p w:rsidR="0002146E" w:rsidRPr="0002146E" w:rsidRDefault="0002146E" w:rsidP="0002146E">
      <w:pPr>
        <w:numPr>
          <w:ilvl w:val="0"/>
          <w:numId w:val="13"/>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sz w:val="28"/>
          <w:szCs w:val="28"/>
          <w:lang w:eastAsia="ru-RU"/>
        </w:rPr>
        <w:t>новизна и оригинальность товаров, отсутствие заменителей;</w:t>
      </w:r>
    </w:p>
    <w:p w:rsidR="0002146E" w:rsidRPr="0002146E" w:rsidRDefault="0002146E" w:rsidP="0002146E">
      <w:pPr>
        <w:numPr>
          <w:ilvl w:val="0"/>
          <w:numId w:val="13"/>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sz w:val="28"/>
          <w:szCs w:val="28"/>
          <w:lang w:eastAsia="ru-RU"/>
        </w:rPr>
        <w:t>высокая доля крупнейших предприятий в общем объеме производства продукции отрасли или страны, числе занятых рабочих;</w:t>
      </w:r>
    </w:p>
    <w:p w:rsidR="0002146E" w:rsidRPr="0002146E" w:rsidRDefault="0002146E" w:rsidP="0002146E">
      <w:pPr>
        <w:numPr>
          <w:ilvl w:val="0"/>
          <w:numId w:val="13"/>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sz w:val="28"/>
          <w:szCs w:val="28"/>
          <w:lang w:eastAsia="ru-RU"/>
        </w:rPr>
        <w:t>возможность в известных пределах диктовать цены рынку;</w:t>
      </w:r>
    </w:p>
    <w:p w:rsidR="0002146E" w:rsidRPr="0002146E" w:rsidRDefault="0002146E" w:rsidP="0002146E">
      <w:pPr>
        <w:numPr>
          <w:ilvl w:val="0"/>
          <w:numId w:val="13"/>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sz w:val="28"/>
          <w:szCs w:val="28"/>
          <w:lang w:eastAsia="ru-RU"/>
        </w:rPr>
        <w:t>возможность присвоения монопольно высокой прибыли;</w:t>
      </w:r>
    </w:p>
    <w:p w:rsidR="0002146E" w:rsidRPr="0002146E" w:rsidRDefault="0002146E" w:rsidP="0002146E">
      <w:pPr>
        <w:numPr>
          <w:ilvl w:val="0"/>
          <w:numId w:val="13"/>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sz w:val="28"/>
          <w:szCs w:val="28"/>
          <w:lang w:eastAsia="ru-RU"/>
        </w:rPr>
        <w:t>навязывание условий договоров, определяющих неравное положение конкурентов:</w:t>
      </w:r>
    </w:p>
    <w:p w:rsidR="0002146E" w:rsidRPr="0002146E" w:rsidRDefault="0002146E" w:rsidP="0002146E">
      <w:pPr>
        <w:numPr>
          <w:ilvl w:val="0"/>
          <w:numId w:val="13"/>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sz w:val="28"/>
          <w:szCs w:val="28"/>
          <w:lang w:eastAsia="ru-RU"/>
        </w:rPr>
        <w:t>раздел рынков по территориальному признаку, объему продаж или закупок.</w:t>
      </w:r>
    </w:p>
    <w:p w:rsidR="0002146E" w:rsidRPr="0002146E" w:rsidRDefault="0002146E" w:rsidP="000214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sz w:val="28"/>
          <w:szCs w:val="28"/>
          <w:lang w:eastAsia="ru-RU"/>
        </w:rPr>
        <w:t>Наличие монополии может иметь как позитивное, так и негативное влияние на предприятия:</w:t>
      </w:r>
    </w:p>
    <w:p w:rsidR="0002146E" w:rsidRPr="0002146E" w:rsidRDefault="0002146E" w:rsidP="0002146E">
      <w:pPr>
        <w:numPr>
          <w:ilvl w:val="0"/>
          <w:numId w:val="14"/>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b/>
          <w:bCs/>
          <w:sz w:val="28"/>
          <w:szCs w:val="28"/>
          <w:lang w:eastAsia="ru-RU"/>
        </w:rPr>
        <w:t>позитивное</w:t>
      </w:r>
      <w:r w:rsidRPr="0002146E">
        <w:rPr>
          <w:rFonts w:ascii="Times New Roman" w:eastAsia="Times New Roman" w:hAnsi="Times New Roman" w:cs="Times New Roman"/>
          <w:sz w:val="28"/>
          <w:szCs w:val="28"/>
          <w:lang w:eastAsia="ru-RU"/>
        </w:rPr>
        <w:t> — снижение удельных издержек за счет экономии на масштабе производства; технологический прогресс за счет высокой степени концентрации ресурсов, эффективной реализации интересов общества в отраслях, где нецелесообразно стимулирование конкуренции, и др.;</w:t>
      </w:r>
    </w:p>
    <w:p w:rsidR="0002146E" w:rsidRPr="0002146E" w:rsidRDefault="0002146E" w:rsidP="0002146E">
      <w:pPr>
        <w:numPr>
          <w:ilvl w:val="0"/>
          <w:numId w:val="14"/>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b/>
          <w:bCs/>
          <w:sz w:val="28"/>
          <w:szCs w:val="28"/>
          <w:lang w:eastAsia="ru-RU"/>
        </w:rPr>
        <w:t>негативное</w:t>
      </w:r>
      <w:r w:rsidRPr="0002146E">
        <w:rPr>
          <w:rFonts w:ascii="Times New Roman" w:eastAsia="Times New Roman" w:hAnsi="Times New Roman" w:cs="Times New Roman"/>
          <w:sz w:val="28"/>
          <w:szCs w:val="28"/>
          <w:lang w:eastAsia="ru-RU"/>
        </w:rPr>
        <w:t xml:space="preserve"> — нарушение основных прав конечных потребителей, так как они вынуждены приобретать товары по завышенным ценам при искусственно заниженном предложении: чрезмерная </w:t>
      </w:r>
      <w:r w:rsidRPr="0002146E">
        <w:rPr>
          <w:rFonts w:ascii="Times New Roman" w:eastAsia="Times New Roman" w:hAnsi="Times New Roman" w:cs="Times New Roman"/>
          <w:sz w:val="28"/>
          <w:szCs w:val="28"/>
          <w:lang w:eastAsia="ru-RU"/>
        </w:rPr>
        <w:lastRenderedPageBreak/>
        <w:t>концентрация производства подавляет развитие предпринимательства, вследствие чего механизм чистой конкуренции действует с меньшей эффективностью; возникают структурные диспропорции в развитии рынка.</w:t>
      </w:r>
    </w:p>
    <w:p w:rsidR="0002146E" w:rsidRPr="0002146E" w:rsidRDefault="0002146E" w:rsidP="0002146E">
      <w:pPr>
        <w:shd w:val="clear" w:color="auto" w:fill="FFFFFF"/>
        <w:spacing w:after="0" w:line="360" w:lineRule="auto"/>
        <w:ind w:firstLine="709"/>
        <w:jc w:val="both"/>
        <w:rPr>
          <w:rFonts w:ascii="Times New Roman" w:eastAsia="Times New Roman" w:hAnsi="Times New Roman" w:cs="Times New Roman"/>
          <w:b/>
          <w:bCs/>
          <w:sz w:val="28"/>
          <w:szCs w:val="28"/>
          <w:lang w:eastAsia="ru-RU"/>
        </w:rPr>
      </w:pPr>
      <w:r w:rsidRPr="0002146E">
        <w:rPr>
          <w:rFonts w:ascii="Times New Roman" w:eastAsia="Times New Roman" w:hAnsi="Times New Roman" w:cs="Times New Roman"/>
          <w:b/>
          <w:bCs/>
          <w:sz w:val="28"/>
          <w:szCs w:val="28"/>
          <w:lang w:eastAsia="ru-RU"/>
        </w:rPr>
        <w:t>Виды конкуренции в зависимости от соотношения числа субъектов хозяйствования по поводу приложения капитала в области производства или сбыта</w:t>
      </w:r>
      <w:r w:rsidR="00B2567C">
        <w:rPr>
          <w:rFonts w:ascii="Times New Roman" w:eastAsia="Times New Roman" w:hAnsi="Times New Roman" w:cs="Times New Roman"/>
          <w:b/>
          <w:bCs/>
          <w:sz w:val="28"/>
          <w:szCs w:val="28"/>
          <w:lang w:eastAsia="ru-RU"/>
        </w:rPr>
        <w:t>.</w:t>
      </w:r>
    </w:p>
    <w:p w:rsidR="0002146E" w:rsidRPr="0002146E" w:rsidRDefault="0002146E" w:rsidP="000214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sz w:val="28"/>
          <w:szCs w:val="28"/>
          <w:lang w:eastAsia="ru-RU"/>
        </w:rPr>
        <w:t>Различают внутриотраслевую и межотраслевую виды конкуренции.</w:t>
      </w:r>
    </w:p>
    <w:p w:rsidR="0002146E" w:rsidRPr="0002146E" w:rsidRDefault="0002146E" w:rsidP="000214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b/>
          <w:bCs/>
          <w:sz w:val="28"/>
          <w:szCs w:val="28"/>
          <w:lang w:eastAsia="ru-RU"/>
        </w:rPr>
        <w:t>Внутриотраслевая конкуренция</w:t>
      </w:r>
      <w:r w:rsidRPr="0002146E">
        <w:rPr>
          <w:rFonts w:ascii="Times New Roman" w:eastAsia="Times New Roman" w:hAnsi="Times New Roman" w:cs="Times New Roman"/>
          <w:sz w:val="28"/>
          <w:szCs w:val="28"/>
          <w:lang w:eastAsia="ru-RU"/>
        </w:rPr>
        <w:t> — это конкуренция между субъектами отрасли за более выгодные условия производства и сбыта продукции, получение сверхприбыли. Внутриотраслевая конкуренция является исходным пунктом в механизме конкуренции. Основные функции внутриотраслевой конкуренции:</w:t>
      </w:r>
    </w:p>
    <w:p w:rsidR="0002146E" w:rsidRPr="0002146E" w:rsidRDefault="0002146E" w:rsidP="0002146E">
      <w:pPr>
        <w:numPr>
          <w:ilvl w:val="0"/>
          <w:numId w:val="15"/>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sz w:val="28"/>
          <w:szCs w:val="28"/>
          <w:lang w:eastAsia="ru-RU"/>
        </w:rPr>
        <w:t>возможность установления общественной, рыночной стоимости товара и рыночной равновесной цены;</w:t>
      </w:r>
    </w:p>
    <w:p w:rsidR="0002146E" w:rsidRPr="0002146E" w:rsidRDefault="0002146E" w:rsidP="0002146E">
      <w:pPr>
        <w:numPr>
          <w:ilvl w:val="0"/>
          <w:numId w:val="15"/>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sz w:val="28"/>
          <w:szCs w:val="28"/>
          <w:lang w:eastAsia="ru-RU"/>
        </w:rPr>
        <w:t>стимулирование научно-технического прогресса;</w:t>
      </w:r>
    </w:p>
    <w:p w:rsidR="0002146E" w:rsidRPr="0002146E" w:rsidRDefault="0002146E" w:rsidP="0002146E">
      <w:pPr>
        <w:numPr>
          <w:ilvl w:val="0"/>
          <w:numId w:val="15"/>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sz w:val="28"/>
          <w:szCs w:val="28"/>
          <w:lang w:eastAsia="ru-RU"/>
        </w:rPr>
        <w:t>экономическое принуждение к повышению эффективности производства;</w:t>
      </w:r>
    </w:p>
    <w:p w:rsidR="0002146E" w:rsidRPr="0002146E" w:rsidRDefault="0002146E" w:rsidP="0002146E">
      <w:pPr>
        <w:numPr>
          <w:ilvl w:val="0"/>
          <w:numId w:val="15"/>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sz w:val="28"/>
          <w:szCs w:val="28"/>
          <w:lang w:eastAsia="ru-RU"/>
        </w:rPr>
        <w:t>выявление слабых, менее организованных производителей;</w:t>
      </w:r>
    </w:p>
    <w:p w:rsidR="0002146E" w:rsidRPr="0002146E" w:rsidRDefault="0002146E" w:rsidP="0002146E">
      <w:pPr>
        <w:numPr>
          <w:ilvl w:val="0"/>
          <w:numId w:val="15"/>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sz w:val="28"/>
          <w:szCs w:val="28"/>
          <w:lang w:eastAsia="ru-RU"/>
        </w:rPr>
        <w:t>ограничение экономической власти лидеров.</w:t>
      </w:r>
    </w:p>
    <w:p w:rsidR="0002146E" w:rsidRPr="0002146E" w:rsidRDefault="0002146E" w:rsidP="000214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b/>
          <w:bCs/>
          <w:sz w:val="28"/>
          <w:szCs w:val="28"/>
          <w:lang w:eastAsia="ru-RU"/>
        </w:rPr>
        <w:t>Межотраслевая конкуренция</w:t>
      </w:r>
      <w:r w:rsidRPr="0002146E">
        <w:rPr>
          <w:rFonts w:ascii="Times New Roman" w:eastAsia="Times New Roman" w:hAnsi="Times New Roman" w:cs="Times New Roman"/>
          <w:sz w:val="28"/>
          <w:szCs w:val="28"/>
          <w:lang w:eastAsia="ru-RU"/>
        </w:rPr>
        <w:t> — это конкуренция между предпринимателями различных отраслей за более выгодное приложение капитала на основе перераспределения прибыли. Возникновение межотраслевой конкуренции базируется на неодинаковых условиях производства (различные структура капитала и скорость его оборота, колебание рыночных цен), приводящих к разной норме прибыли.</w:t>
      </w:r>
    </w:p>
    <w:p w:rsidR="0002146E" w:rsidRPr="0002146E" w:rsidRDefault="0002146E" w:rsidP="000214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sz w:val="28"/>
          <w:szCs w:val="28"/>
          <w:lang w:eastAsia="ru-RU"/>
        </w:rPr>
        <w:t>Основные функции межотраслевой конкуренции:</w:t>
      </w:r>
    </w:p>
    <w:p w:rsidR="0002146E" w:rsidRPr="0002146E" w:rsidRDefault="0002146E" w:rsidP="0002146E">
      <w:pPr>
        <w:numPr>
          <w:ilvl w:val="0"/>
          <w:numId w:val="16"/>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sz w:val="28"/>
          <w:szCs w:val="28"/>
          <w:lang w:eastAsia="ru-RU"/>
        </w:rPr>
        <w:t>возможность модернизации отраслей, так как новые предприятия создаются на прогрессивной научно-технической основе:</w:t>
      </w:r>
    </w:p>
    <w:p w:rsidR="0002146E" w:rsidRPr="0002146E" w:rsidRDefault="0002146E" w:rsidP="0002146E">
      <w:pPr>
        <w:numPr>
          <w:ilvl w:val="0"/>
          <w:numId w:val="16"/>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sz w:val="28"/>
          <w:szCs w:val="28"/>
          <w:lang w:eastAsia="ru-RU"/>
        </w:rPr>
        <w:t>усиление интенсификации, рост эффективности производства;</w:t>
      </w:r>
    </w:p>
    <w:p w:rsidR="0002146E" w:rsidRPr="0002146E" w:rsidRDefault="0002146E" w:rsidP="0002146E">
      <w:pPr>
        <w:numPr>
          <w:ilvl w:val="0"/>
          <w:numId w:val="16"/>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sz w:val="28"/>
          <w:szCs w:val="28"/>
          <w:lang w:eastAsia="ru-RU"/>
        </w:rPr>
        <w:lastRenderedPageBreak/>
        <w:t>оптимизация отраслевых пропорций, структурная перестройка экономики.</w:t>
      </w:r>
    </w:p>
    <w:p w:rsidR="0002146E" w:rsidRPr="0002146E" w:rsidRDefault="0002146E" w:rsidP="000214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sz w:val="28"/>
          <w:szCs w:val="28"/>
          <w:lang w:eastAsia="ru-RU"/>
        </w:rPr>
        <w:t>В условиях несовершенной конкуренции происходят изменения в проявлениях межотраслевой конкуренции: усиливается влияние факторов, замедляющих перелив капитала (уровень развития транспорта, средств связи, экономической информации, кредитных отношений); ценообразование на продукцию небольших предприятий происходит в основном по законам совершенной конкуренции, а на продукцию крупных предприятий — в форме контроля за ценами с их стороны, которые преследуют цель стабилизации экономики. На рынке господствует установленная цена, которая уже не может совершать прежнее движение вокруг стоимости. Соответствие цен стоимостям устанавливается не путем колебания цен вокруг стоимости, а путем колебания стоимости вокруг зафиксированной цены продуктов: сохранение различий в производительности труда, преград, свойственных современной структуре экономики ведет к тому, что прибыль не распределяется равным образом с вложенным капиталом, а остается там, где она произведена.</w:t>
      </w:r>
    </w:p>
    <w:p w:rsidR="0002146E" w:rsidRPr="0002146E" w:rsidRDefault="0002146E" w:rsidP="0002146E">
      <w:pPr>
        <w:shd w:val="clear" w:color="auto" w:fill="FFFFFF"/>
        <w:spacing w:after="0" w:line="360" w:lineRule="auto"/>
        <w:ind w:firstLine="709"/>
        <w:jc w:val="both"/>
        <w:rPr>
          <w:rFonts w:ascii="Times New Roman" w:eastAsia="Times New Roman" w:hAnsi="Times New Roman" w:cs="Times New Roman"/>
          <w:b/>
          <w:bCs/>
          <w:sz w:val="28"/>
          <w:szCs w:val="28"/>
          <w:lang w:eastAsia="ru-RU"/>
        </w:rPr>
      </w:pPr>
      <w:r w:rsidRPr="0002146E">
        <w:rPr>
          <w:rFonts w:ascii="Times New Roman" w:eastAsia="Times New Roman" w:hAnsi="Times New Roman" w:cs="Times New Roman"/>
          <w:b/>
          <w:bCs/>
          <w:sz w:val="28"/>
          <w:szCs w:val="28"/>
          <w:lang w:eastAsia="ru-RU"/>
        </w:rPr>
        <w:t>Виды конкуренции в соответствии с потребностью, заложенной в основе товара</w:t>
      </w:r>
      <w:r w:rsidR="00B2567C">
        <w:rPr>
          <w:rFonts w:ascii="Times New Roman" w:eastAsia="Times New Roman" w:hAnsi="Times New Roman" w:cs="Times New Roman"/>
          <w:b/>
          <w:bCs/>
          <w:sz w:val="28"/>
          <w:szCs w:val="28"/>
          <w:lang w:eastAsia="ru-RU"/>
        </w:rPr>
        <w:t>.</w:t>
      </w:r>
    </w:p>
    <w:p w:rsidR="0002146E" w:rsidRPr="0002146E" w:rsidRDefault="0002146E" w:rsidP="000214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sz w:val="28"/>
          <w:szCs w:val="28"/>
          <w:lang w:eastAsia="ru-RU"/>
        </w:rPr>
        <w:t>Можно выделить горизонтальную и вертикальную виды конкуренции.</w:t>
      </w:r>
    </w:p>
    <w:p w:rsidR="0002146E" w:rsidRPr="0002146E" w:rsidRDefault="0002146E" w:rsidP="000214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b/>
          <w:bCs/>
          <w:sz w:val="28"/>
          <w:szCs w:val="28"/>
          <w:lang w:eastAsia="ru-RU"/>
        </w:rPr>
        <w:t>Горизонтальная конкуренция</w:t>
      </w:r>
      <w:r w:rsidRPr="0002146E">
        <w:rPr>
          <w:rFonts w:ascii="Times New Roman" w:eastAsia="Times New Roman" w:hAnsi="Times New Roman" w:cs="Times New Roman"/>
          <w:sz w:val="28"/>
          <w:szCs w:val="28"/>
          <w:lang w:eastAsia="ru-RU"/>
        </w:rPr>
        <w:t> — это конкуренция между производителями одного и того же вида товара. Является разновидностью внутриотраслевой конкуренции, т.е. конкуренции по поводу наиболее лучшего производства функциональных свойств и параметров товара (производители телевизоров конкурируют между собой по размеру диагонали, яркости звука, дополнительным услугам: сервисное обслуживание, условия доставки и др.). Лидерами становятся те</w:t>
      </w:r>
      <w:proofErr w:type="gramStart"/>
      <w:r w:rsidRPr="0002146E">
        <w:rPr>
          <w:rFonts w:ascii="Times New Roman" w:eastAsia="Times New Roman" w:hAnsi="Times New Roman" w:cs="Times New Roman"/>
          <w:sz w:val="28"/>
          <w:szCs w:val="28"/>
          <w:lang w:eastAsia="ru-RU"/>
        </w:rPr>
        <w:t>.</w:t>
      </w:r>
      <w:proofErr w:type="gramEnd"/>
      <w:r w:rsidRPr="0002146E">
        <w:rPr>
          <w:rFonts w:ascii="Times New Roman" w:eastAsia="Times New Roman" w:hAnsi="Times New Roman" w:cs="Times New Roman"/>
          <w:sz w:val="28"/>
          <w:szCs w:val="28"/>
          <w:lang w:eastAsia="ru-RU"/>
        </w:rPr>
        <w:t xml:space="preserve"> </w:t>
      </w:r>
      <w:proofErr w:type="gramStart"/>
      <w:r w:rsidRPr="0002146E">
        <w:rPr>
          <w:rFonts w:ascii="Times New Roman" w:eastAsia="Times New Roman" w:hAnsi="Times New Roman" w:cs="Times New Roman"/>
          <w:sz w:val="28"/>
          <w:szCs w:val="28"/>
          <w:lang w:eastAsia="ru-RU"/>
        </w:rPr>
        <w:t>к</w:t>
      </w:r>
      <w:proofErr w:type="gramEnd"/>
      <w:r w:rsidRPr="0002146E">
        <w:rPr>
          <w:rFonts w:ascii="Times New Roman" w:eastAsia="Times New Roman" w:hAnsi="Times New Roman" w:cs="Times New Roman"/>
          <w:sz w:val="28"/>
          <w:szCs w:val="28"/>
          <w:lang w:eastAsia="ru-RU"/>
        </w:rPr>
        <w:t>то применяет инновации в области технологии, товара, упаковки, ноу-хау и др.</w:t>
      </w:r>
    </w:p>
    <w:p w:rsidR="0002146E" w:rsidRPr="0002146E" w:rsidRDefault="0002146E" w:rsidP="000214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b/>
          <w:bCs/>
          <w:sz w:val="28"/>
          <w:szCs w:val="28"/>
          <w:lang w:eastAsia="ru-RU"/>
        </w:rPr>
        <w:t>Вертикальная конкуренция</w:t>
      </w:r>
      <w:r w:rsidRPr="0002146E">
        <w:rPr>
          <w:rFonts w:ascii="Times New Roman" w:eastAsia="Times New Roman" w:hAnsi="Times New Roman" w:cs="Times New Roman"/>
          <w:sz w:val="28"/>
          <w:szCs w:val="28"/>
          <w:lang w:eastAsia="ru-RU"/>
        </w:rPr>
        <w:t xml:space="preserve"> — это конкуренция между производителями разных товаров, способных удовлетворить одну и ту же </w:t>
      </w:r>
      <w:r w:rsidRPr="0002146E">
        <w:rPr>
          <w:rFonts w:ascii="Times New Roman" w:eastAsia="Times New Roman" w:hAnsi="Times New Roman" w:cs="Times New Roman"/>
          <w:sz w:val="28"/>
          <w:szCs w:val="28"/>
          <w:lang w:eastAsia="ru-RU"/>
        </w:rPr>
        <w:lastRenderedPageBreak/>
        <w:t>потребность покупателя. Например, с помощью телевизора можно удовлетворить потребность в получении информации, досуга, обучения и др. Потребность в получении информации, кроме телевизора, можно удовлетворить с помощью телефона, газет, журналов, радио и других источников, которые относятся к иным отраслям производства товаров, что и является разновидностью межотраслевой конкуренции.</w:t>
      </w:r>
    </w:p>
    <w:p w:rsidR="0002146E" w:rsidRPr="0002146E" w:rsidRDefault="0002146E" w:rsidP="0002146E">
      <w:pPr>
        <w:shd w:val="clear" w:color="auto" w:fill="FFFFFF"/>
        <w:spacing w:after="0" w:line="360" w:lineRule="auto"/>
        <w:ind w:firstLine="709"/>
        <w:jc w:val="both"/>
        <w:rPr>
          <w:rFonts w:ascii="Times New Roman" w:eastAsia="Times New Roman" w:hAnsi="Times New Roman" w:cs="Times New Roman"/>
          <w:b/>
          <w:bCs/>
          <w:sz w:val="28"/>
          <w:szCs w:val="28"/>
          <w:lang w:eastAsia="ru-RU"/>
        </w:rPr>
      </w:pPr>
      <w:r w:rsidRPr="0002146E">
        <w:rPr>
          <w:rFonts w:ascii="Times New Roman" w:eastAsia="Times New Roman" w:hAnsi="Times New Roman" w:cs="Times New Roman"/>
          <w:b/>
          <w:bCs/>
          <w:sz w:val="28"/>
          <w:szCs w:val="28"/>
          <w:lang w:eastAsia="ru-RU"/>
        </w:rPr>
        <w:t>Виды конкуренции в зависимости от соотношения спроса и предложения на конкретный товар</w:t>
      </w:r>
    </w:p>
    <w:p w:rsidR="0002146E" w:rsidRPr="0002146E" w:rsidRDefault="0002146E" w:rsidP="000214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sz w:val="28"/>
          <w:szCs w:val="28"/>
          <w:lang w:eastAsia="ru-RU"/>
        </w:rPr>
        <w:t>Выделяют следующие виды конкуренции, являющиеся разновидностями внутриотраслевой конкуренции: конкуренция продавцов товара и конкуренция покупателей товара.</w:t>
      </w:r>
    </w:p>
    <w:p w:rsidR="0002146E" w:rsidRPr="0002146E" w:rsidRDefault="0002146E" w:rsidP="0002146E">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2146E">
        <w:rPr>
          <w:rFonts w:ascii="Times New Roman" w:eastAsia="Times New Roman" w:hAnsi="Times New Roman" w:cs="Times New Roman"/>
          <w:sz w:val="28"/>
          <w:szCs w:val="28"/>
          <w:lang w:eastAsia="ru-RU"/>
        </w:rPr>
        <w:t>Чем выше степень конкуренции продавцов, тем ниже степень конкуренции покупателей и наоборот. Векторы действия этих двух тенденций противоположны, носила и воздействие их на общество одинаковы, поэтому между ними существует определенное равновесие. При взаимодействии кривых спроса и предложения возникает период относительного равновесия, который имеет три фазы: кратковременную. среднюю и длинную. При кратковременном равновесии цена определяется спросом. По мере удлинения периода времени цена уже определяется стоимостью, т.е. издержками</w:t>
      </w:r>
      <w:r w:rsidR="00B2567C">
        <w:rPr>
          <w:rFonts w:ascii="Times New Roman" w:eastAsia="Times New Roman" w:hAnsi="Times New Roman" w:cs="Times New Roman"/>
          <w:sz w:val="28"/>
          <w:szCs w:val="28"/>
          <w:lang w:eastAsia="ru-RU"/>
        </w:rPr>
        <w:t>.</w:t>
      </w:r>
    </w:p>
    <w:p w:rsidR="00416A9B" w:rsidRDefault="00416A9B" w:rsidP="0002146E">
      <w:pPr>
        <w:shd w:val="clear" w:color="auto" w:fill="FFFFFF"/>
        <w:spacing w:before="180" w:after="0" w:line="270" w:lineRule="atLeast"/>
        <w:rPr>
          <w:rFonts w:ascii="Times New Roman" w:hAnsi="Times New Roman" w:cs="Times New Roman"/>
          <w:b/>
          <w:sz w:val="28"/>
          <w:szCs w:val="28"/>
        </w:rPr>
      </w:pPr>
      <w:r>
        <w:rPr>
          <w:rFonts w:ascii="Times New Roman" w:hAnsi="Times New Roman" w:cs="Times New Roman"/>
          <w:b/>
          <w:i/>
          <w:sz w:val="28"/>
          <w:szCs w:val="28"/>
        </w:rPr>
        <w:t xml:space="preserve">Вопросы </w:t>
      </w:r>
      <w:r>
        <w:rPr>
          <w:rFonts w:ascii="Times New Roman" w:hAnsi="Times New Roman" w:cs="Times New Roman"/>
          <w:b/>
          <w:i/>
          <w:sz w:val="28"/>
          <w:szCs w:val="28"/>
        </w:rPr>
        <w:t>для рассмотрения</w:t>
      </w:r>
      <w:r>
        <w:rPr>
          <w:rFonts w:ascii="Times New Roman" w:hAnsi="Times New Roman" w:cs="Times New Roman"/>
          <w:b/>
          <w:i/>
          <w:sz w:val="28"/>
          <w:szCs w:val="28"/>
        </w:rPr>
        <w:t>:</w:t>
      </w:r>
      <w:r>
        <w:rPr>
          <w:rFonts w:ascii="Times New Roman" w:hAnsi="Times New Roman" w:cs="Times New Roman"/>
          <w:b/>
          <w:sz w:val="28"/>
          <w:szCs w:val="28"/>
        </w:rPr>
        <w:t xml:space="preserve"> </w:t>
      </w:r>
    </w:p>
    <w:p w:rsidR="00416A9B" w:rsidRDefault="00416A9B" w:rsidP="00416A9B">
      <w:pPr>
        <w:pStyle w:val="a9"/>
        <w:numPr>
          <w:ilvl w:val="1"/>
          <w:numId w:val="13"/>
        </w:numPr>
        <w:shd w:val="clear" w:color="auto" w:fill="FFFFFF"/>
        <w:spacing w:before="180" w:after="0" w:line="270" w:lineRule="atLeast"/>
        <w:rPr>
          <w:rFonts w:ascii="Times New Roman" w:hAnsi="Times New Roman" w:cs="Times New Roman"/>
          <w:b/>
          <w:sz w:val="28"/>
          <w:szCs w:val="28"/>
        </w:rPr>
      </w:pPr>
      <w:proofErr w:type="gramStart"/>
      <w:r w:rsidRPr="00416A9B">
        <w:rPr>
          <w:rFonts w:ascii="Times New Roman" w:hAnsi="Times New Roman" w:cs="Times New Roman"/>
          <w:b/>
          <w:sz w:val="28"/>
          <w:szCs w:val="28"/>
        </w:rPr>
        <w:t>Поясните</w:t>
      </w:r>
      <w:proofErr w:type="gramEnd"/>
      <w:r w:rsidRPr="00416A9B">
        <w:rPr>
          <w:rFonts w:ascii="Times New Roman" w:hAnsi="Times New Roman" w:cs="Times New Roman"/>
          <w:b/>
          <w:sz w:val="28"/>
          <w:szCs w:val="28"/>
        </w:rPr>
        <w:t xml:space="preserve"> может ли спрос быть управленческой задачей.</w:t>
      </w:r>
    </w:p>
    <w:p w:rsidR="00416A9B" w:rsidRPr="00416A9B" w:rsidRDefault="00416A9B" w:rsidP="00416A9B">
      <w:pPr>
        <w:pStyle w:val="a9"/>
        <w:numPr>
          <w:ilvl w:val="1"/>
          <w:numId w:val="13"/>
        </w:numPr>
        <w:shd w:val="clear" w:color="auto" w:fill="FFFFFF"/>
        <w:spacing w:before="180" w:after="0" w:line="270" w:lineRule="atLeast"/>
        <w:rPr>
          <w:rFonts w:ascii="Times New Roman" w:hAnsi="Times New Roman" w:cs="Times New Roman"/>
          <w:b/>
          <w:sz w:val="28"/>
          <w:szCs w:val="28"/>
        </w:rPr>
      </w:pPr>
      <w:r>
        <w:rPr>
          <w:rFonts w:ascii="Times New Roman" w:hAnsi="Times New Roman" w:cs="Times New Roman"/>
          <w:b/>
          <w:sz w:val="28"/>
          <w:szCs w:val="28"/>
        </w:rPr>
        <w:t>Как решается управленческая задача, проявляющаяся в   предложении товара?</w:t>
      </w:r>
    </w:p>
    <w:sectPr w:rsidR="00416A9B" w:rsidRPr="00416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054610"/>
    <w:multiLevelType w:val="multilevel"/>
    <w:tmpl w:val="1BF4E97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924D6E"/>
    <w:multiLevelType w:val="multilevel"/>
    <w:tmpl w:val="7B90D8D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63222A1"/>
    <w:multiLevelType w:val="multilevel"/>
    <w:tmpl w:val="86DC4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18E0E08"/>
    <w:multiLevelType w:val="multilevel"/>
    <w:tmpl w:val="E5F6944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F657210"/>
    <w:multiLevelType w:val="multilevel"/>
    <w:tmpl w:val="1CCAEC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5146CAF"/>
    <w:multiLevelType w:val="multilevel"/>
    <w:tmpl w:val="787A63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D6217AB"/>
    <w:multiLevelType w:val="multilevel"/>
    <w:tmpl w:val="84E4C3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E8D55F8"/>
    <w:multiLevelType w:val="multilevel"/>
    <w:tmpl w:val="C62624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8DD01AD"/>
    <w:multiLevelType w:val="multilevel"/>
    <w:tmpl w:val="E434485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2313E37"/>
    <w:multiLevelType w:val="multilevel"/>
    <w:tmpl w:val="E8E09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7822C73"/>
    <w:multiLevelType w:val="multilevel"/>
    <w:tmpl w:val="F436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8FE1447"/>
    <w:multiLevelType w:val="multilevel"/>
    <w:tmpl w:val="48623C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9ED6CBA"/>
    <w:multiLevelType w:val="multilevel"/>
    <w:tmpl w:val="C32E5E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EF577D6"/>
    <w:multiLevelType w:val="multilevel"/>
    <w:tmpl w:val="2B1AC85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1D71990"/>
    <w:multiLevelType w:val="multilevel"/>
    <w:tmpl w:val="DB04E24E"/>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39C779E"/>
    <w:multiLevelType w:val="multilevel"/>
    <w:tmpl w:val="65780B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B2216D5"/>
    <w:multiLevelType w:val="hybridMultilevel"/>
    <w:tmpl w:val="519E6F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2"/>
  </w:num>
  <w:num w:numId="3">
    <w:abstractNumId w:val="10"/>
  </w:num>
  <w:num w:numId="4">
    <w:abstractNumId w:val="11"/>
  </w:num>
  <w:num w:numId="5">
    <w:abstractNumId w:val="1"/>
  </w:num>
  <w:num w:numId="6">
    <w:abstractNumId w:val="13"/>
  </w:num>
  <w:num w:numId="7">
    <w:abstractNumId w:val="15"/>
  </w:num>
  <w:num w:numId="8">
    <w:abstractNumId w:val="0"/>
  </w:num>
  <w:num w:numId="9">
    <w:abstractNumId w:val="6"/>
  </w:num>
  <w:num w:numId="10">
    <w:abstractNumId w:val="8"/>
  </w:num>
  <w:num w:numId="11">
    <w:abstractNumId w:val="7"/>
  </w:num>
  <w:num w:numId="12">
    <w:abstractNumId w:val="5"/>
  </w:num>
  <w:num w:numId="13">
    <w:abstractNumId w:val="14"/>
  </w:num>
  <w:num w:numId="14">
    <w:abstractNumId w:val="12"/>
  </w:num>
  <w:num w:numId="15">
    <w:abstractNumId w:val="3"/>
  </w:num>
  <w:num w:numId="16">
    <w:abstractNumId w:val="4"/>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1069"/>
    <w:rsid w:val="0002146E"/>
    <w:rsid w:val="000F54FF"/>
    <w:rsid w:val="00280252"/>
    <w:rsid w:val="002D46AC"/>
    <w:rsid w:val="00371DB8"/>
    <w:rsid w:val="00416A9B"/>
    <w:rsid w:val="00565DBB"/>
    <w:rsid w:val="00755D29"/>
    <w:rsid w:val="00907872"/>
    <w:rsid w:val="009E7020"/>
    <w:rsid w:val="00A00584"/>
    <w:rsid w:val="00AF795F"/>
    <w:rsid w:val="00B2567C"/>
    <w:rsid w:val="00CC1069"/>
    <w:rsid w:val="00E437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4">
    <w:name w:val="heading 4"/>
    <w:basedOn w:val="a"/>
    <w:link w:val="40"/>
    <w:uiPriority w:val="9"/>
    <w:qFormat/>
    <w:rsid w:val="00A00584"/>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Знак1"/>
    <w:basedOn w:val="a"/>
    <w:rsid w:val="00755D29"/>
    <w:pPr>
      <w:spacing w:line="240" w:lineRule="exact"/>
    </w:pPr>
    <w:rPr>
      <w:rFonts w:ascii="Verdana" w:eastAsia="Times New Roman" w:hAnsi="Verdana" w:cs="Times New Roman"/>
      <w:sz w:val="24"/>
      <w:szCs w:val="24"/>
      <w:lang w:val="en-US"/>
    </w:rPr>
  </w:style>
  <w:style w:type="paragraph" w:styleId="a3">
    <w:name w:val="Normal (Web)"/>
    <w:basedOn w:val="a"/>
    <w:uiPriority w:val="99"/>
    <w:semiHidden/>
    <w:unhideWhenUsed/>
    <w:rsid w:val="000F54F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0F54FF"/>
    <w:rPr>
      <w:b/>
      <w:bCs/>
    </w:rPr>
  </w:style>
  <w:style w:type="character" w:styleId="a5">
    <w:name w:val="Hyperlink"/>
    <w:basedOn w:val="a0"/>
    <w:uiPriority w:val="99"/>
    <w:semiHidden/>
    <w:unhideWhenUsed/>
    <w:rsid w:val="00371DB8"/>
    <w:rPr>
      <w:color w:val="0000FF"/>
      <w:u w:val="single"/>
    </w:rPr>
  </w:style>
  <w:style w:type="character" w:styleId="a6">
    <w:name w:val="Emphasis"/>
    <w:basedOn w:val="a0"/>
    <w:uiPriority w:val="20"/>
    <w:qFormat/>
    <w:rsid w:val="00907872"/>
    <w:rPr>
      <w:i/>
      <w:iCs/>
    </w:rPr>
  </w:style>
  <w:style w:type="character" w:customStyle="1" w:styleId="40">
    <w:name w:val="Заголовок 4 Знак"/>
    <w:basedOn w:val="a0"/>
    <w:link w:val="4"/>
    <w:uiPriority w:val="9"/>
    <w:rsid w:val="00A00584"/>
    <w:rPr>
      <w:rFonts w:ascii="Times New Roman" w:eastAsia="Times New Roman" w:hAnsi="Times New Roman" w:cs="Times New Roman"/>
      <w:b/>
      <w:bCs/>
      <w:sz w:val="24"/>
      <w:szCs w:val="24"/>
      <w:lang w:eastAsia="ru-RU"/>
    </w:rPr>
  </w:style>
  <w:style w:type="paragraph" w:customStyle="1" w:styleId="10">
    <w:name w:val="1"/>
    <w:basedOn w:val="a"/>
    <w:rsid w:val="000214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E4373A"/>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E4373A"/>
    <w:rPr>
      <w:rFonts w:ascii="Tahoma" w:hAnsi="Tahoma" w:cs="Tahoma"/>
      <w:sz w:val="16"/>
      <w:szCs w:val="16"/>
    </w:rPr>
  </w:style>
  <w:style w:type="paragraph" w:styleId="a9">
    <w:name w:val="List Paragraph"/>
    <w:basedOn w:val="a"/>
    <w:uiPriority w:val="34"/>
    <w:qFormat/>
    <w:rsid w:val="00B2567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4">
    <w:name w:val="heading 4"/>
    <w:basedOn w:val="a"/>
    <w:link w:val="40"/>
    <w:uiPriority w:val="9"/>
    <w:qFormat/>
    <w:rsid w:val="00A00584"/>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Знак1"/>
    <w:basedOn w:val="a"/>
    <w:rsid w:val="00755D29"/>
    <w:pPr>
      <w:spacing w:line="240" w:lineRule="exact"/>
    </w:pPr>
    <w:rPr>
      <w:rFonts w:ascii="Verdana" w:eastAsia="Times New Roman" w:hAnsi="Verdana" w:cs="Times New Roman"/>
      <w:sz w:val="24"/>
      <w:szCs w:val="24"/>
      <w:lang w:val="en-US"/>
    </w:rPr>
  </w:style>
  <w:style w:type="paragraph" w:styleId="a3">
    <w:name w:val="Normal (Web)"/>
    <w:basedOn w:val="a"/>
    <w:uiPriority w:val="99"/>
    <w:semiHidden/>
    <w:unhideWhenUsed/>
    <w:rsid w:val="000F54F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0F54FF"/>
    <w:rPr>
      <w:b/>
      <w:bCs/>
    </w:rPr>
  </w:style>
  <w:style w:type="character" w:styleId="a5">
    <w:name w:val="Hyperlink"/>
    <w:basedOn w:val="a0"/>
    <w:uiPriority w:val="99"/>
    <w:semiHidden/>
    <w:unhideWhenUsed/>
    <w:rsid w:val="00371DB8"/>
    <w:rPr>
      <w:color w:val="0000FF"/>
      <w:u w:val="single"/>
    </w:rPr>
  </w:style>
  <w:style w:type="character" w:styleId="a6">
    <w:name w:val="Emphasis"/>
    <w:basedOn w:val="a0"/>
    <w:uiPriority w:val="20"/>
    <w:qFormat/>
    <w:rsid w:val="00907872"/>
    <w:rPr>
      <w:i/>
      <w:iCs/>
    </w:rPr>
  </w:style>
  <w:style w:type="character" w:customStyle="1" w:styleId="40">
    <w:name w:val="Заголовок 4 Знак"/>
    <w:basedOn w:val="a0"/>
    <w:link w:val="4"/>
    <w:uiPriority w:val="9"/>
    <w:rsid w:val="00A00584"/>
    <w:rPr>
      <w:rFonts w:ascii="Times New Roman" w:eastAsia="Times New Roman" w:hAnsi="Times New Roman" w:cs="Times New Roman"/>
      <w:b/>
      <w:bCs/>
      <w:sz w:val="24"/>
      <w:szCs w:val="24"/>
      <w:lang w:eastAsia="ru-RU"/>
    </w:rPr>
  </w:style>
  <w:style w:type="paragraph" w:customStyle="1" w:styleId="10">
    <w:name w:val="1"/>
    <w:basedOn w:val="a"/>
    <w:rsid w:val="000214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E4373A"/>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E4373A"/>
    <w:rPr>
      <w:rFonts w:ascii="Tahoma" w:hAnsi="Tahoma" w:cs="Tahoma"/>
      <w:sz w:val="16"/>
      <w:szCs w:val="16"/>
    </w:rPr>
  </w:style>
  <w:style w:type="paragraph" w:styleId="a9">
    <w:name w:val="List Paragraph"/>
    <w:basedOn w:val="a"/>
    <w:uiPriority w:val="34"/>
    <w:qFormat/>
    <w:rsid w:val="00B256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4397006">
      <w:bodyDiv w:val="1"/>
      <w:marLeft w:val="0"/>
      <w:marRight w:val="0"/>
      <w:marTop w:val="0"/>
      <w:marBottom w:val="0"/>
      <w:divBdr>
        <w:top w:val="none" w:sz="0" w:space="0" w:color="auto"/>
        <w:left w:val="none" w:sz="0" w:space="0" w:color="auto"/>
        <w:bottom w:val="none" w:sz="0" w:space="0" w:color="auto"/>
        <w:right w:val="none" w:sz="0" w:space="0" w:color="auto"/>
      </w:divBdr>
    </w:div>
    <w:div w:id="731927582">
      <w:bodyDiv w:val="1"/>
      <w:marLeft w:val="0"/>
      <w:marRight w:val="0"/>
      <w:marTop w:val="0"/>
      <w:marBottom w:val="0"/>
      <w:divBdr>
        <w:top w:val="none" w:sz="0" w:space="0" w:color="auto"/>
        <w:left w:val="none" w:sz="0" w:space="0" w:color="auto"/>
        <w:bottom w:val="none" w:sz="0" w:space="0" w:color="auto"/>
        <w:right w:val="none" w:sz="0" w:space="0" w:color="auto"/>
      </w:divBdr>
      <w:divsChild>
        <w:div w:id="768354058">
          <w:marLeft w:val="0"/>
          <w:marRight w:val="0"/>
          <w:marTop w:val="225"/>
          <w:marBottom w:val="0"/>
          <w:divBdr>
            <w:top w:val="none" w:sz="0" w:space="0" w:color="auto"/>
            <w:left w:val="none" w:sz="0" w:space="0" w:color="auto"/>
            <w:bottom w:val="none" w:sz="0" w:space="0" w:color="auto"/>
            <w:right w:val="none" w:sz="0" w:space="0" w:color="auto"/>
          </w:divBdr>
        </w:div>
      </w:divsChild>
    </w:div>
    <w:div w:id="817112499">
      <w:bodyDiv w:val="1"/>
      <w:marLeft w:val="0"/>
      <w:marRight w:val="0"/>
      <w:marTop w:val="0"/>
      <w:marBottom w:val="0"/>
      <w:divBdr>
        <w:top w:val="none" w:sz="0" w:space="0" w:color="auto"/>
        <w:left w:val="none" w:sz="0" w:space="0" w:color="auto"/>
        <w:bottom w:val="none" w:sz="0" w:space="0" w:color="auto"/>
        <w:right w:val="none" w:sz="0" w:space="0" w:color="auto"/>
      </w:divBdr>
    </w:div>
    <w:div w:id="878129118">
      <w:bodyDiv w:val="1"/>
      <w:marLeft w:val="0"/>
      <w:marRight w:val="0"/>
      <w:marTop w:val="0"/>
      <w:marBottom w:val="0"/>
      <w:divBdr>
        <w:top w:val="none" w:sz="0" w:space="0" w:color="auto"/>
        <w:left w:val="none" w:sz="0" w:space="0" w:color="auto"/>
        <w:bottom w:val="none" w:sz="0" w:space="0" w:color="auto"/>
        <w:right w:val="none" w:sz="0" w:space="0" w:color="auto"/>
      </w:divBdr>
      <w:divsChild>
        <w:div w:id="1899854391">
          <w:marLeft w:val="0"/>
          <w:marRight w:val="0"/>
          <w:marTop w:val="225"/>
          <w:marBottom w:val="0"/>
          <w:divBdr>
            <w:top w:val="none" w:sz="0" w:space="0" w:color="auto"/>
            <w:left w:val="none" w:sz="0" w:space="0" w:color="auto"/>
            <w:bottom w:val="none" w:sz="0" w:space="0" w:color="auto"/>
            <w:right w:val="none" w:sz="0" w:space="0" w:color="auto"/>
          </w:divBdr>
          <w:divsChild>
            <w:div w:id="109983314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 w:id="929969597">
      <w:bodyDiv w:val="1"/>
      <w:marLeft w:val="0"/>
      <w:marRight w:val="0"/>
      <w:marTop w:val="0"/>
      <w:marBottom w:val="0"/>
      <w:divBdr>
        <w:top w:val="none" w:sz="0" w:space="0" w:color="auto"/>
        <w:left w:val="none" w:sz="0" w:space="0" w:color="auto"/>
        <w:bottom w:val="none" w:sz="0" w:space="0" w:color="auto"/>
        <w:right w:val="none" w:sz="0" w:space="0" w:color="auto"/>
      </w:divBdr>
      <w:divsChild>
        <w:div w:id="1325667054">
          <w:marLeft w:val="0"/>
          <w:marRight w:val="0"/>
          <w:marTop w:val="225"/>
          <w:marBottom w:val="0"/>
          <w:divBdr>
            <w:top w:val="none" w:sz="0" w:space="0" w:color="auto"/>
            <w:left w:val="none" w:sz="0" w:space="0" w:color="auto"/>
            <w:bottom w:val="none" w:sz="0" w:space="0" w:color="auto"/>
            <w:right w:val="none" w:sz="0" w:space="0" w:color="auto"/>
          </w:divBdr>
          <w:divsChild>
            <w:div w:id="787237155">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 w:id="1256590228">
      <w:bodyDiv w:val="1"/>
      <w:marLeft w:val="0"/>
      <w:marRight w:val="0"/>
      <w:marTop w:val="0"/>
      <w:marBottom w:val="0"/>
      <w:divBdr>
        <w:top w:val="none" w:sz="0" w:space="0" w:color="auto"/>
        <w:left w:val="none" w:sz="0" w:space="0" w:color="auto"/>
        <w:bottom w:val="none" w:sz="0" w:space="0" w:color="auto"/>
        <w:right w:val="none" w:sz="0" w:space="0" w:color="auto"/>
      </w:divBdr>
      <w:divsChild>
        <w:div w:id="1023287207">
          <w:marLeft w:val="0"/>
          <w:marRight w:val="0"/>
          <w:marTop w:val="225"/>
          <w:marBottom w:val="0"/>
          <w:divBdr>
            <w:top w:val="none" w:sz="0" w:space="0" w:color="auto"/>
            <w:left w:val="none" w:sz="0" w:space="0" w:color="auto"/>
            <w:bottom w:val="none" w:sz="0" w:space="0" w:color="auto"/>
            <w:right w:val="none" w:sz="0" w:space="0" w:color="auto"/>
          </w:divBdr>
        </w:div>
      </w:divsChild>
    </w:div>
    <w:div w:id="1269508275">
      <w:bodyDiv w:val="1"/>
      <w:marLeft w:val="0"/>
      <w:marRight w:val="0"/>
      <w:marTop w:val="0"/>
      <w:marBottom w:val="0"/>
      <w:divBdr>
        <w:top w:val="none" w:sz="0" w:space="0" w:color="auto"/>
        <w:left w:val="none" w:sz="0" w:space="0" w:color="auto"/>
        <w:bottom w:val="none" w:sz="0" w:space="0" w:color="auto"/>
        <w:right w:val="none" w:sz="0" w:space="0" w:color="auto"/>
      </w:divBdr>
      <w:divsChild>
        <w:div w:id="1443498280">
          <w:marLeft w:val="0"/>
          <w:marRight w:val="0"/>
          <w:marTop w:val="240"/>
          <w:marBottom w:val="0"/>
          <w:divBdr>
            <w:top w:val="none" w:sz="0" w:space="0" w:color="auto"/>
            <w:left w:val="none" w:sz="0" w:space="0" w:color="auto"/>
            <w:bottom w:val="none" w:sz="0" w:space="0" w:color="auto"/>
            <w:right w:val="none" w:sz="0" w:space="0" w:color="auto"/>
          </w:divBdr>
        </w:div>
      </w:divsChild>
    </w:div>
    <w:div w:id="1346135405">
      <w:bodyDiv w:val="1"/>
      <w:marLeft w:val="0"/>
      <w:marRight w:val="0"/>
      <w:marTop w:val="0"/>
      <w:marBottom w:val="0"/>
      <w:divBdr>
        <w:top w:val="none" w:sz="0" w:space="0" w:color="auto"/>
        <w:left w:val="none" w:sz="0" w:space="0" w:color="auto"/>
        <w:bottom w:val="none" w:sz="0" w:space="0" w:color="auto"/>
        <w:right w:val="none" w:sz="0" w:space="0" w:color="auto"/>
      </w:divBdr>
      <w:divsChild>
        <w:div w:id="2099011489">
          <w:marLeft w:val="0"/>
          <w:marRight w:val="0"/>
          <w:marTop w:val="225"/>
          <w:marBottom w:val="0"/>
          <w:divBdr>
            <w:top w:val="none" w:sz="0" w:space="0" w:color="auto"/>
            <w:left w:val="none" w:sz="0" w:space="0" w:color="auto"/>
            <w:bottom w:val="none" w:sz="0" w:space="0" w:color="auto"/>
            <w:right w:val="none" w:sz="0" w:space="0" w:color="auto"/>
          </w:divBdr>
        </w:div>
      </w:divsChild>
    </w:div>
    <w:div w:id="1464887894">
      <w:bodyDiv w:val="1"/>
      <w:marLeft w:val="0"/>
      <w:marRight w:val="0"/>
      <w:marTop w:val="0"/>
      <w:marBottom w:val="0"/>
      <w:divBdr>
        <w:top w:val="none" w:sz="0" w:space="0" w:color="auto"/>
        <w:left w:val="none" w:sz="0" w:space="0" w:color="auto"/>
        <w:bottom w:val="none" w:sz="0" w:space="0" w:color="auto"/>
        <w:right w:val="none" w:sz="0" w:space="0" w:color="auto"/>
      </w:divBdr>
      <w:divsChild>
        <w:div w:id="1059207408">
          <w:marLeft w:val="0"/>
          <w:marRight w:val="0"/>
          <w:marTop w:val="225"/>
          <w:marBottom w:val="0"/>
          <w:divBdr>
            <w:top w:val="none" w:sz="0" w:space="0" w:color="auto"/>
            <w:left w:val="none" w:sz="0" w:space="0" w:color="auto"/>
            <w:bottom w:val="none" w:sz="0" w:space="0" w:color="auto"/>
            <w:right w:val="none" w:sz="0" w:space="0" w:color="auto"/>
          </w:divBdr>
        </w:div>
      </w:divsChild>
    </w:div>
    <w:div w:id="1633823368">
      <w:bodyDiv w:val="1"/>
      <w:marLeft w:val="0"/>
      <w:marRight w:val="0"/>
      <w:marTop w:val="0"/>
      <w:marBottom w:val="0"/>
      <w:divBdr>
        <w:top w:val="none" w:sz="0" w:space="0" w:color="auto"/>
        <w:left w:val="none" w:sz="0" w:space="0" w:color="auto"/>
        <w:bottom w:val="none" w:sz="0" w:space="0" w:color="auto"/>
        <w:right w:val="none" w:sz="0" w:space="0" w:color="auto"/>
      </w:divBdr>
    </w:div>
    <w:div w:id="1700427737">
      <w:bodyDiv w:val="1"/>
      <w:marLeft w:val="0"/>
      <w:marRight w:val="0"/>
      <w:marTop w:val="0"/>
      <w:marBottom w:val="0"/>
      <w:divBdr>
        <w:top w:val="none" w:sz="0" w:space="0" w:color="auto"/>
        <w:left w:val="none" w:sz="0" w:space="0" w:color="auto"/>
        <w:bottom w:val="none" w:sz="0" w:space="0" w:color="auto"/>
        <w:right w:val="none" w:sz="0" w:space="0" w:color="auto"/>
      </w:divBdr>
    </w:div>
    <w:div w:id="1961062617">
      <w:bodyDiv w:val="1"/>
      <w:marLeft w:val="0"/>
      <w:marRight w:val="0"/>
      <w:marTop w:val="0"/>
      <w:marBottom w:val="0"/>
      <w:divBdr>
        <w:top w:val="none" w:sz="0" w:space="0" w:color="auto"/>
        <w:left w:val="none" w:sz="0" w:space="0" w:color="auto"/>
        <w:bottom w:val="none" w:sz="0" w:space="0" w:color="auto"/>
        <w:right w:val="none" w:sz="0" w:space="0" w:color="auto"/>
      </w:divBdr>
      <w:divsChild>
        <w:div w:id="1948000271">
          <w:marLeft w:val="0"/>
          <w:marRight w:val="0"/>
          <w:marTop w:val="225"/>
          <w:marBottom w:val="0"/>
          <w:divBdr>
            <w:top w:val="none" w:sz="0" w:space="0" w:color="auto"/>
            <w:left w:val="none" w:sz="0" w:space="0" w:color="auto"/>
            <w:bottom w:val="none" w:sz="0" w:space="0" w:color="auto"/>
            <w:right w:val="none" w:sz="0" w:space="0" w:color="auto"/>
          </w:divBdr>
        </w:div>
      </w:divsChild>
    </w:div>
    <w:div w:id="2095473837">
      <w:bodyDiv w:val="1"/>
      <w:marLeft w:val="0"/>
      <w:marRight w:val="0"/>
      <w:marTop w:val="0"/>
      <w:marBottom w:val="0"/>
      <w:divBdr>
        <w:top w:val="none" w:sz="0" w:space="0" w:color="auto"/>
        <w:left w:val="none" w:sz="0" w:space="0" w:color="auto"/>
        <w:bottom w:val="none" w:sz="0" w:space="0" w:color="auto"/>
        <w:right w:val="none" w:sz="0" w:space="0" w:color="auto"/>
      </w:divBdr>
    </w:div>
    <w:div w:id="2095541584">
      <w:bodyDiv w:val="1"/>
      <w:marLeft w:val="0"/>
      <w:marRight w:val="0"/>
      <w:marTop w:val="0"/>
      <w:marBottom w:val="0"/>
      <w:divBdr>
        <w:top w:val="none" w:sz="0" w:space="0" w:color="auto"/>
        <w:left w:val="none" w:sz="0" w:space="0" w:color="auto"/>
        <w:bottom w:val="none" w:sz="0" w:space="0" w:color="auto"/>
        <w:right w:val="none" w:sz="0" w:space="0" w:color="auto"/>
      </w:divBdr>
    </w:div>
    <w:div w:id="2101558464">
      <w:bodyDiv w:val="1"/>
      <w:marLeft w:val="0"/>
      <w:marRight w:val="0"/>
      <w:marTop w:val="0"/>
      <w:marBottom w:val="0"/>
      <w:divBdr>
        <w:top w:val="none" w:sz="0" w:space="0" w:color="auto"/>
        <w:left w:val="none" w:sz="0" w:space="0" w:color="auto"/>
        <w:bottom w:val="none" w:sz="0" w:space="0" w:color="auto"/>
        <w:right w:val="none" w:sz="0" w:space="0" w:color="auto"/>
      </w:divBdr>
    </w:div>
    <w:div w:id="2135632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www.grandars.ru/student/ekonomicheskaya-teoriya/monopolisticheskaya-konkurenciya.html" TargetMode="External"/><Relationship Id="rId5" Type="http://schemas.openxmlformats.org/officeDocument/2006/relationships/webSettings" Target="webSettings.xml"/><Relationship Id="rId10" Type="http://schemas.openxmlformats.org/officeDocument/2006/relationships/hyperlink" Target="http://www.grandars.ru/student/ekonomicheskaya-teoriya/rynok-sovershennoy-konkurencii.html" TargetMode="External"/><Relationship Id="rId4" Type="http://schemas.openxmlformats.org/officeDocument/2006/relationships/settings" Target="settings.xml"/><Relationship Id="rId9" Type="http://schemas.openxmlformats.org/officeDocument/2006/relationships/hyperlink" Target="http://www.grandars.ru/student/ekonomicheskaya-teoriya/konkurenciya.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28</Pages>
  <Words>6717</Words>
  <Characters>38289</Characters>
  <Application>Microsoft Office Word</Application>
  <DocSecurity>0</DocSecurity>
  <Lines>319</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Костя ПК</dc:creator>
  <cp:keywords/>
  <dc:description/>
  <cp:lastModifiedBy>LI</cp:lastModifiedBy>
  <cp:revision>4</cp:revision>
  <dcterms:created xsi:type="dcterms:W3CDTF">2019-03-28T16:42:00Z</dcterms:created>
  <dcterms:modified xsi:type="dcterms:W3CDTF">2020-10-04T10:40:00Z</dcterms:modified>
</cp:coreProperties>
</file>