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МИНОБРНАУКИ РОССИИ</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Федеральное государственное бюджетное образовательное учреждение</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высшего образования</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«Волгоградский государственный социально-педагогический университет»</w:t>
      </w:r>
    </w:p>
    <w:p w:rsidR="00DA6A7A" w:rsidRPr="00AB2B6C" w:rsidRDefault="001C5940" w:rsidP="00DA6A7A">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Факультет психолого-педагогического и социального образования</w:t>
      </w:r>
    </w:p>
    <w:p w:rsidR="00DA6A7A" w:rsidRPr="00AB2B6C" w:rsidRDefault="001C5940" w:rsidP="00DA6A7A">
      <w:pPr>
        <w:spacing w:after="0" w:line="240" w:lineRule="auto"/>
        <w:jc w:val="center"/>
        <w:rPr>
          <w:rFonts w:ascii="Times New Roman" w:eastAsia="Times New Roman" w:hAnsi="Times New Roman" w:cs="Times New Roman"/>
          <w:sz w:val="28"/>
          <w:szCs w:val="24"/>
          <w:u w:val="single"/>
          <w:lang w:eastAsia="ar-SA"/>
        </w:rPr>
      </w:pPr>
      <w:r w:rsidRPr="00AB2B6C">
        <w:rPr>
          <w:rFonts w:ascii="Times New Roman" w:eastAsia="Times New Roman" w:hAnsi="Times New Roman" w:cs="Times New Roman"/>
          <w:sz w:val="28"/>
          <w:szCs w:val="24"/>
          <w:lang w:eastAsia="ar-SA"/>
        </w:rPr>
        <w:t>Кафедра социальной работы</w:t>
      </w:r>
    </w:p>
    <w:p w:rsidR="00895D08" w:rsidRDefault="00895D08" w:rsidP="006140E3">
      <w:pPr>
        <w:spacing w:after="0"/>
        <w:rPr>
          <w:rFonts w:ascii="Times New Roman" w:hAnsi="Times New Roman" w:cs="Times New Roman"/>
          <w:sz w:val="28"/>
          <w:szCs w:val="28"/>
        </w:rPr>
      </w:pPr>
    </w:p>
    <w:p w:rsidR="00FA505A" w:rsidRPr="00F71A90" w:rsidRDefault="00FA505A" w:rsidP="006140E3">
      <w:pPr>
        <w:spacing w:after="0"/>
        <w:rPr>
          <w:rFonts w:ascii="Times New Roman" w:hAnsi="Times New Roman" w:cs="Times New Roman"/>
          <w:sz w:val="28"/>
          <w:szCs w:val="28"/>
        </w:rPr>
      </w:pPr>
    </w:p>
    <w:p w:rsidR="007C025D" w:rsidRDefault="007C025D" w:rsidP="007C025D">
      <w:pPr>
        <w:widowControl w:val="0"/>
        <w:autoSpaceDE w:val="0"/>
        <w:spacing w:line="100" w:lineRule="atLeast"/>
        <w:ind w:left="6237"/>
        <w:rPr>
          <w:rFonts w:ascii="Times New Roman" w:eastAsia="Times New Roman" w:hAnsi="Times New Roman" w:cs="Times New Roman"/>
          <w:i/>
          <w:sz w:val="28"/>
          <w:szCs w:val="24"/>
          <w:lang w:eastAsia="ar-SA"/>
        </w:rPr>
      </w:pPr>
      <w:r w:rsidRPr="00AB2B6C">
        <w:rPr>
          <w:rFonts w:ascii="Times New Roman" w:eastAsia="Times New Roman" w:hAnsi="Times New Roman" w:cs="Times New Roman"/>
          <w:i/>
          <w:sz w:val="28"/>
          <w:szCs w:val="24"/>
          <w:lang w:eastAsia="ar-SA"/>
        </w:rPr>
        <w:t>Приложение к программе учебной дисциплины</w:t>
      </w:r>
    </w:p>
    <w:p w:rsidR="002D1291" w:rsidRDefault="002D1291" w:rsidP="006140E3">
      <w:pPr>
        <w:spacing w:after="0"/>
        <w:rPr>
          <w:rFonts w:ascii="Times New Roman" w:hAnsi="Times New Roman" w:cs="Times New Roman"/>
          <w:sz w:val="28"/>
          <w:szCs w:val="28"/>
        </w:rPr>
      </w:pPr>
    </w:p>
    <w:p w:rsidR="002D1291" w:rsidRPr="00F71A90" w:rsidRDefault="002D1291" w:rsidP="006140E3">
      <w:pPr>
        <w:spacing w:after="0"/>
        <w:rPr>
          <w:rFonts w:ascii="Times New Roman" w:hAnsi="Times New Roman" w:cs="Times New Roman"/>
          <w:sz w:val="28"/>
          <w:szCs w:val="28"/>
        </w:rPr>
      </w:pPr>
    </w:p>
    <w:p w:rsidR="00895D08" w:rsidRPr="00F71A90" w:rsidRDefault="00895D08" w:rsidP="006140E3">
      <w:pPr>
        <w:spacing w:after="0"/>
        <w:rPr>
          <w:rFonts w:ascii="Times New Roman" w:hAnsi="Times New Roman" w:cs="Times New Roman"/>
          <w:sz w:val="28"/>
          <w:szCs w:val="28"/>
        </w:rPr>
      </w:pPr>
    </w:p>
    <w:tbl>
      <w:tblPr>
        <w:tblStyle w:val="a4"/>
        <w:tblW w:w="0" w:type="auto"/>
        <w:tblLook w:val="04A0"/>
      </w:tblPr>
      <w:tblGrid>
        <w:gridCol w:w="9853"/>
      </w:tblGrid>
      <w:tr w:rsidR="00AB2B6C" w:rsidTr="00BC3DE8">
        <w:trPr>
          <w:trHeight w:val="5913"/>
        </w:trPr>
        <w:tc>
          <w:tcPr>
            <w:tcW w:w="9853" w:type="dxa"/>
            <w:tcBorders>
              <w:top w:val="nil"/>
              <w:left w:val="nil"/>
              <w:bottom w:val="nil"/>
              <w:right w:val="nil"/>
            </w:tcBorders>
          </w:tcPr>
          <w:p w:rsidR="00AB2B6C" w:rsidRPr="00F71A90" w:rsidRDefault="00AB2B6C" w:rsidP="00AB2B6C">
            <w:pPr>
              <w:jc w:val="center"/>
              <w:rPr>
                <w:rFonts w:ascii="Times New Roman" w:hAnsi="Times New Roman" w:cs="Times New Roman"/>
                <w:b/>
                <w:sz w:val="32"/>
                <w:szCs w:val="28"/>
              </w:rPr>
            </w:pPr>
            <w:r w:rsidRPr="00F71A90">
              <w:rPr>
                <w:rFonts w:ascii="Times New Roman" w:hAnsi="Times New Roman" w:cs="Times New Roman"/>
                <w:b/>
                <w:sz w:val="32"/>
                <w:szCs w:val="28"/>
              </w:rPr>
              <w:t>ФОНД ОЦЕНОЧНЫХ СРЕДСТВ</w:t>
            </w:r>
          </w:p>
          <w:p w:rsidR="00AB2B6C" w:rsidRPr="00F71A90" w:rsidRDefault="00AB2B6C" w:rsidP="00AB2B6C">
            <w:pPr>
              <w:jc w:val="center"/>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b/>
                <w:sz w:val="28"/>
                <w:szCs w:val="28"/>
              </w:rPr>
            </w:pPr>
            <w:r w:rsidRPr="00F71A90">
              <w:rPr>
                <w:rFonts w:ascii="Times New Roman" w:hAnsi="Times New Roman" w:cs="Times New Roman"/>
                <w:sz w:val="28"/>
                <w:szCs w:val="28"/>
              </w:rPr>
              <w:t xml:space="preserve">для проведения текущего контроля и промежуточной аттестации студентов </w:t>
            </w:r>
            <w:r w:rsidRPr="00F71A90">
              <w:rPr>
                <w:rFonts w:ascii="Times New Roman" w:hAnsi="Times New Roman" w:cs="Times New Roman"/>
                <w:sz w:val="28"/>
                <w:szCs w:val="28"/>
              </w:rPr>
              <w:br/>
              <w:t>по дисциплине</w:t>
            </w:r>
            <w:r w:rsidRPr="00F71A90">
              <w:rPr>
                <w:rFonts w:ascii="Times New Roman" w:hAnsi="Times New Roman" w:cs="Times New Roman"/>
                <w:b/>
                <w:sz w:val="28"/>
                <w:szCs w:val="28"/>
              </w:rPr>
              <w:t xml:space="preserve"> «Выставочное дело»</w:t>
            </w:r>
          </w:p>
          <w:p w:rsidR="00AB2B6C" w:rsidRPr="00F71A90" w:rsidRDefault="00AB2B6C" w:rsidP="00FA505A">
            <w:pPr>
              <w:spacing w:line="360" w:lineRule="auto"/>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Направление 42.03.01 «Реклама и связи с общественностью»</w:t>
            </w: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Профиль «Реклама и связи с общественностью»</w:t>
            </w:r>
          </w:p>
          <w:p w:rsidR="00AB2B6C" w:rsidRDefault="00AB2B6C" w:rsidP="00FA505A">
            <w:pPr>
              <w:pStyle w:val="FR1"/>
              <w:widowControl/>
              <w:spacing w:before="0" w:line="360" w:lineRule="auto"/>
              <w:ind w:left="0"/>
              <w:jc w:val="center"/>
              <w:rPr>
                <w:b w:val="0"/>
                <w:szCs w:val="28"/>
              </w:rPr>
            </w:pPr>
          </w:p>
          <w:p w:rsidR="00AB2B6C" w:rsidRPr="0025679D" w:rsidRDefault="00AB2B6C" w:rsidP="00FA505A">
            <w:pPr>
              <w:pStyle w:val="FR1"/>
              <w:widowControl/>
              <w:spacing w:before="0" w:line="360" w:lineRule="auto"/>
              <w:ind w:left="0"/>
              <w:jc w:val="center"/>
              <w:rPr>
                <w:b w:val="0"/>
                <w:i/>
                <w:szCs w:val="28"/>
              </w:rPr>
            </w:pPr>
            <w:r w:rsidRPr="0025679D">
              <w:rPr>
                <w:b w:val="0"/>
                <w:i/>
                <w:szCs w:val="28"/>
              </w:rPr>
              <w:t>очная форма обучения</w:t>
            </w:r>
          </w:p>
          <w:p w:rsidR="00AB2B6C" w:rsidRDefault="00AB2B6C" w:rsidP="006140E3">
            <w:pPr>
              <w:rPr>
                <w:rFonts w:ascii="Times New Roman" w:hAnsi="Times New Roman" w:cs="Times New Roman"/>
                <w:sz w:val="28"/>
                <w:szCs w:val="28"/>
              </w:rPr>
            </w:pPr>
          </w:p>
        </w:tc>
      </w:tr>
    </w:tbl>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Заведующий кафедрой</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xml:space="preserve">_____________ </w:t>
      </w:r>
      <w:r w:rsidR="001C5940" w:rsidRPr="00F71A90">
        <w:rPr>
          <w:rFonts w:ascii="Times New Roman" w:eastAsia="Times New Roman" w:hAnsi="Times New Roman" w:cs="Times New Roman"/>
          <w:sz w:val="28"/>
          <w:szCs w:val="24"/>
          <w:lang w:eastAsia="ar-SA"/>
        </w:rPr>
        <w:t>/____________</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__ » _____________20</w:t>
      </w:r>
      <w:r w:rsidR="00DA6A7A" w:rsidRPr="00F71A90">
        <w:rPr>
          <w:rFonts w:ascii="Times New Roman" w:eastAsia="Times New Roman" w:hAnsi="Times New Roman" w:cs="Times New Roman"/>
          <w:sz w:val="28"/>
          <w:szCs w:val="24"/>
          <w:lang w:eastAsia="ar-SA"/>
        </w:rPr>
        <w:t>1</w:t>
      </w:r>
      <w:r w:rsidR="001C5940" w:rsidRPr="00F71A90">
        <w:rPr>
          <w:rFonts w:ascii="Times New Roman" w:eastAsia="Times New Roman" w:hAnsi="Times New Roman" w:cs="Times New Roman"/>
          <w:sz w:val="28"/>
          <w:szCs w:val="24"/>
          <w:lang w:eastAsia="ar-SA"/>
        </w:rPr>
        <w:t>6</w:t>
      </w:r>
      <w:r w:rsidRPr="00F71A90">
        <w:rPr>
          <w:rFonts w:ascii="Times New Roman" w:eastAsia="Times New Roman" w:hAnsi="Times New Roman" w:cs="Times New Roman"/>
          <w:sz w:val="28"/>
          <w:szCs w:val="24"/>
          <w:lang w:eastAsia="ar-SA"/>
        </w:rPr>
        <w:t xml:space="preserve"> г.</w:t>
      </w:r>
    </w:p>
    <w:p w:rsidR="007871CE" w:rsidRPr="008B0867" w:rsidRDefault="007871CE" w:rsidP="008B0867">
      <w:pPr>
        <w:spacing w:after="0"/>
        <w:rPr>
          <w:rFonts w:ascii="Times New Roman" w:hAnsi="Times New Roman" w:cs="Times New Roman"/>
          <w:sz w:val="28"/>
          <w:szCs w:val="28"/>
        </w:rPr>
      </w:pPr>
    </w:p>
    <w:p w:rsidR="00F733EE" w:rsidRPr="00F71A90" w:rsidRDefault="00F733EE" w:rsidP="006140E3">
      <w:pPr>
        <w:spacing w:after="0"/>
        <w:rPr>
          <w:rFonts w:ascii="Times New Roman" w:hAnsi="Times New Roman" w:cs="Times New Roman"/>
          <w:sz w:val="28"/>
          <w:szCs w:val="28"/>
        </w:rPr>
      </w:pPr>
      <w:bookmarkStart w:id="0" w:name="_GoBack"/>
      <w:bookmarkEnd w:id="0"/>
    </w:p>
    <w:p w:rsidR="00895D08" w:rsidRPr="00F71A90" w:rsidRDefault="00895D08" w:rsidP="006140E3">
      <w:pPr>
        <w:spacing w:after="0"/>
        <w:rPr>
          <w:rFonts w:ascii="Times New Roman" w:hAnsi="Times New Roman" w:cs="Times New Roman"/>
          <w:sz w:val="28"/>
          <w:szCs w:val="28"/>
        </w:rPr>
      </w:pPr>
    </w:p>
    <w:p w:rsidR="00895D08" w:rsidRPr="00F71A90" w:rsidRDefault="00895D08" w:rsidP="006140E3">
      <w:pPr>
        <w:spacing w:after="0"/>
        <w:jc w:val="center"/>
        <w:rPr>
          <w:rFonts w:ascii="Times New Roman" w:hAnsi="Times New Roman" w:cs="Times New Roman"/>
          <w:sz w:val="28"/>
          <w:szCs w:val="28"/>
        </w:rPr>
      </w:pPr>
      <w:r w:rsidRPr="00F71A90">
        <w:rPr>
          <w:rFonts w:ascii="Times New Roman" w:hAnsi="Times New Roman" w:cs="Times New Roman"/>
          <w:sz w:val="28"/>
          <w:szCs w:val="28"/>
        </w:rPr>
        <w:t>Волгоград</w:t>
      </w:r>
      <w:r w:rsidRPr="00F71A90">
        <w:rPr>
          <w:rFonts w:ascii="Times New Roman" w:hAnsi="Times New Roman" w:cs="Times New Roman"/>
          <w:sz w:val="28"/>
          <w:szCs w:val="28"/>
        </w:rPr>
        <w:br/>
        <w:t>20</w:t>
      </w:r>
      <w:r w:rsidR="00DA6A7A" w:rsidRPr="00F71A90">
        <w:rPr>
          <w:rFonts w:ascii="Times New Roman" w:hAnsi="Times New Roman" w:cs="Times New Roman"/>
          <w:sz w:val="28"/>
          <w:szCs w:val="28"/>
        </w:rPr>
        <w:t>1</w:t>
      </w:r>
      <w:r w:rsidR="001C5940" w:rsidRPr="00F71A90">
        <w:rPr>
          <w:rFonts w:ascii="Times New Roman" w:hAnsi="Times New Roman" w:cs="Times New Roman"/>
          <w:sz w:val="28"/>
          <w:szCs w:val="28"/>
        </w:rPr>
        <w:t>6</w:t>
      </w:r>
    </w:p>
    <w:p w:rsidR="007871CE" w:rsidRPr="00F71A90" w:rsidRDefault="007871CE"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br w:type="page"/>
      </w:r>
    </w:p>
    <w:p w:rsidR="00E117CD" w:rsidRPr="00F71A90" w:rsidRDefault="008C7C23" w:rsidP="006140E3">
      <w:pPr>
        <w:pStyle w:val="1"/>
        <w:jc w:val="center"/>
      </w:pPr>
      <w:r w:rsidRPr="00F71A90">
        <w:lastRenderedPageBreak/>
        <w:t>1</w:t>
      </w:r>
      <w:r w:rsidR="00E117CD" w:rsidRPr="00F71A90">
        <w:t>. ПАСПОРТ ФОНДА ОЦЕНОЧНЫХ СРЕДСТВ</w:t>
      </w:r>
    </w:p>
    <w:p w:rsidR="00701B38" w:rsidRPr="00F71A90" w:rsidRDefault="008C7C23" w:rsidP="006140E3">
      <w:pPr>
        <w:pStyle w:val="1"/>
      </w:pPr>
      <w:r w:rsidRPr="00F71A90">
        <w:t>1.</w:t>
      </w:r>
      <w:r w:rsidR="00701B38" w:rsidRPr="00F71A90">
        <w:t>1. Перечень компетенций с указанием этапов их формирования в процессе освоения образовательной программы</w:t>
      </w:r>
    </w:p>
    <w:p w:rsidR="001C5940" w:rsidRPr="00F71A90" w:rsidRDefault="004D3558" w:rsidP="001C5940">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Процесс освоения дисциплины направлен на овладе</w:t>
      </w:r>
      <w:r w:rsidR="000E62A4" w:rsidRPr="00F71A90">
        <w:rPr>
          <w:rFonts w:ascii="Times New Roman" w:eastAsia="Times New Roman" w:hAnsi="Times New Roman" w:cs="Times New Roman"/>
          <w:sz w:val="24"/>
          <w:szCs w:val="24"/>
          <w:lang w:eastAsia="ar-SA"/>
        </w:rPr>
        <w:t>ние</w:t>
      </w:r>
      <w:r w:rsidRPr="00F71A90">
        <w:rPr>
          <w:rFonts w:ascii="Times New Roman" w:eastAsia="Times New Roman" w:hAnsi="Times New Roman" w:cs="Times New Roman"/>
          <w:sz w:val="24"/>
          <w:szCs w:val="24"/>
          <w:lang w:eastAsia="ar-SA"/>
        </w:rPr>
        <w:t xml:space="preserve"> следующи</w:t>
      </w:r>
      <w:r w:rsidR="00C14855" w:rsidRPr="00F71A90">
        <w:rPr>
          <w:rFonts w:ascii="Times New Roman" w:eastAsia="Times New Roman" w:hAnsi="Times New Roman" w:cs="Times New Roman"/>
          <w:sz w:val="24"/>
          <w:szCs w:val="24"/>
          <w:lang w:eastAsia="ar-SA"/>
        </w:rPr>
        <w:t>ми</w:t>
      </w:r>
      <w:r w:rsidRPr="00F71A90">
        <w:rPr>
          <w:rFonts w:ascii="Times New Roman" w:eastAsia="Times New Roman" w:hAnsi="Times New Roman" w:cs="Times New Roman"/>
          <w:sz w:val="24"/>
          <w:szCs w:val="24"/>
          <w:lang w:eastAsia="ar-SA"/>
        </w:rPr>
        <w:t xml:space="preserve"> компетенци</w:t>
      </w:r>
      <w:r w:rsidR="00C14855" w:rsidRPr="00F71A90">
        <w:rPr>
          <w:rFonts w:ascii="Times New Roman" w:eastAsia="Times New Roman" w:hAnsi="Times New Roman" w:cs="Times New Roman"/>
          <w:sz w:val="24"/>
          <w:szCs w:val="24"/>
          <w:lang w:eastAsia="ar-SA"/>
        </w:rPr>
        <w:t>ями</w:t>
      </w:r>
      <w:r w:rsidR="001C5940" w:rsidRPr="00F71A90">
        <w:rPr>
          <w:rFonts w:ascii="Times New Roman" w:eastAsia="Times New Roman" w:hAnsi="Times New Roman" w:cs="Times New Roman"/>
          <w:sz w:val="24"/>
          <w:szCs w:val="24"/>
          <w:lang w:eastAsia="ar-SA"/>
        </w:rPr>
        <w:t>:</w:t>
      </w:r>
    </w:p>
    <w:p w:rsidR="00DA6A7A" w:rsidRPr="00F71A90" w:rsidRDefault="001C5940" w:rsidP="001C5940">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владением навыками по организации и оперативному планированию своей деятельности и деятельности фирмы (ПК-2);</w:t>
      </w:r>
      <w:r w:rsidRPr="00F71A90">
        <w:rPr>
          <w:rFonts w:ascii="Times New Roman" w:eastAsia="Times New Roman" w:hAnsi="Times New Roman" w:cs="Times New Roman"/>
          <w:sz w:val="24"/>
          <w:szCs w:val="24"/>
          <w:lang w:eastAsia="ar-SA"/>
        </w:rPr>
        <w:br/>
        <w:t>– владением навыками организационно-управленческой работы с малыми коллективами (ПК-3).</w:t>
      </w:r>
    </w:p>
    <w:p w:rsidR="0010190A" w:rsidRPr="00F71A90" w:rsidRDefault="0010190A" w:rsidP="006140E3">
      <w:pPr>
        <w:spacing w:before="120" w:after="0" w:line="240" w:lineRule="auto"/>
        <w:jc w:val="center"/>
        <w:rPr>
          <w:rFonts w:ascii="Times New Roman" w:eastAsia="Times New Roman" w:hAnsi="Times New Roman" w:cs="Times New Roman"/>
          <w:b/>
          <w:sz w:val="24"/>
          <w:szCs w:val="24"/>
          <w:lang w:eastAsia="ar-SA"/>
        </w:rPr>
      </w:pPr>
    </w:p>
    <w:p w:rsidR="00701B38" w:rsidRPr="00F71A90" w:rsidRDefault="00E117CD" w:rsidP="006140E3">
      <w:pPr>
        <w:spacing w:before="120"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Этапы формирования компетенций в процессе освоения ОПОП</w:t>
      </w:r>
    </w:p>
    <w:p w:rsidR="00E117CD" w:rsidRPr="00F71A90" w:rsidRDefault="00E117CD" w:rsidP="006140E3">
      <w:pPr>
        <w:spacing w:before="120"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740"/>
        <w:gridCol w:w="2741"/>
        <w:gridCol w:w="2741"/>
      </w:tblGrid>
      <w:tr w:rsidR="001C5940" w:rsidRPr="00F71A90" w:rsidTr="001C5940">
        <w:trPr>
          <w:trHeight w:val="1064"/>
        </w:trPr>
        <w:tc>
          <w:tcPr>
            <w:tcW w:w="1276" w:type="dxa"/>
            <w:shd w:val="clear" w:color="auto" w:fill="auto"/>
            <w:vAlign w:val="center"/>
          </w:tcPr>
          <w:p w:rsidR="001C5940" w:rsidRPr="00F71A90" w:rsidRDefault="001C5940" w:rsidP="001C594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740"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 xml:space="preserve">Этап </w:t>
            </w:r>
            <w:r w:rsidRPr="00F71A90">
              <w:rPr>
                <w:rFonts w:ascii="Times New Roman" w:eastAsia="Times New Roman" w:hAnsi="Times New Roman" w:cs="Times New Roman"/>
                <w:b/>
                <w:sz w:val="24"/>
                <w:lang w:eastAsia="ar-SA"/>
              </w:rPr>
              <w:br/>
              <w:t>базовой подготовки</w:t>
            </w:r>
          </w:p>
        </w:tc>
        <w:tc>
          <w:tcPr>
            <w:tcW w:w="2741"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расширения и углубления подготовки</w:t>
            </w:r>
          </w:p>
        </w:tc>
        <w:tc>
          <w:tcPr>
            <w:tcW w:w="2741" w:type="dxa"/>
            <w:shd w:val="clear" w:color="auto" w:fill="auto"/>
            <w:vAlign w:val="center"/>
          </w:tcPr>
          <w:p w:rsidR="001C5940" w:rsidRPr="00F71A90" w:rsidRDefault="001C5940" w:rsidP="006140E3">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профессионально-практической подготовки</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ПК-2</w:t>
            </w:r>
          </w:p>
        </w:tc>
        <w:tc>
          <w:tcPr>
            <w:tcW w:w="2740"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Выставочное дело, Корпоративный менеджмент</w:t>
            </w:r>
          </w:p>
        </w:tc>
        <w:tc>
          <w:tcPr>
            <w:tcW w:w="2741" w:type="dxa"/>
            <w:shd w:val="clear" w:color="auto" w:fill="auto"/>
          </w:tcPr>
          <w:p w:rsidR="001C5940" w:rsidRPr="00F71A90" w:rsidRDefault="001C5940" w:rsidP="004F4F01">
            <w:pPr>
              <w:rPr>
                <w:rFonts w:ascii="Times New Roman" w:eastAsia="Times New Roman" w:hAnsi="Times New Roman" w:cs="Times New Roman"/>
                <w:sz w:val="24"/>
                <w:lang w:eastAsia="ar-SA"/>
              </w:rPr>
            </w:pP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Практика по получению первичных умений и навыков научно-исследовательской деятельности (организационно-управленческая), Практика по получению профессиональных умений и опыта профессиональной деятельности в сфере рекламы и связей с общественностью</w:t>
            </w:r>
          </w:p>
        </w:tc>
      </w:tr>
      <w:tr w:rsidR="001C5940" w:rsidRPr="00F71A90" w:rsidTr="00AB4455">
        <w:tc>
          <w:tcPr>
            <w:tcW w:w="1276" w:type="dxa"/>
            <w:shd w:val="clear" w:color="auto" w:fill="auto"/>
          </w:tcPr>
          <w:p w:rsidR="001C5940" w:rsidRPr="00F71A90" w:rsidRDefault="00C07410" w:rsidP="00CE2C19">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ПК-3</w:t>
            </w:r>
          </w:p>
        </w:tc>
        <w:tc>
          <w:tcPr>
            <w:tcW w:w="2740"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Выставочное дело, Корпоративный менеджмент, Психология массовых коммуникаций, Современная пресс-служба</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Анализ случая в рекламе и связях с общественностью, Технологии интеграции студентов в международную систему образования</w:t>
            </w:r>
          </w:p>
        </w:tc>
        <w:tc>
          <w:tcPr>
            <w:tcW w:w="2741" w:type="dxa"/>
            <w:shd w:val="clear" w:color="auto" w:fill="auto"/>
          </w:tcPr>
          <w:p w:rsidR="001C5940" w:rsidRPr="00F71A90" w:rsidRDefault="00C07410" w:rsidP="004F4F01">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Практика по получению профессиональных умений и опыта профессиональной деятельности в сфере рекламы и связей с общественностью</w:t>
            </w:r>
          </w:p>
        </w:tc>
      </w:tr>
    </w:tbl>
    <w:p w:rsidR="000141A7" w:rsidRPr="00F71A90" w:rsidRDefault="000141A7" w:rsidP="00BC6AAA">
      <w:pPr>
        <w:spacing w:before="120" w:after="0" w:line="240" w:lineRule="auto"/>
        <w:rPr>
          <w:rFonts w:ascii="Times New Roman" w:eastAsia="Times New Roman" w:hAnsi="Times New Roman" w:cs="Times New Roman"/>
          <w:sz w:val="24"/>
          <w:szCs w:val="24"/>
          <w:lang w:eastAsia="ar-SA"/>
        </w:rPr>
      </w:pPr>
    </w:p>
    <w:p w:rsidR="00701B38" w:rsidRPr="00F71A90" w:rsidRDefault="00701B38" w:rsidP="006140E3">
      <w:pPr>
        <w:spacing w:before="120" w:after="0" w:line="240" w:lineRule="auto"/>
        <w:rPr>
          <w:rFonts w:ascii="Times New Roman" w:eastAsia="Times New Roman" w:hAnsi="Times New Roman" w:cs="Times New Roman"/>
          <w:sz w:val="24"/>
          <w:szCs w:val="24"/>
          <w:lang w:eastAsia="ar-SA"/>
        </w:rPr>
      </w:pPr>
    </w:p>
    <w:p w:rsidR="00701B38" w:rsidRPr="00F71A90" w:rsidRDefault="008C7C23" w:rsidP="006140E3">
      <w:pPr>
        <w:pStyle w:val="1"/>
      </w:pPr>
      <w:r w:rsidRPr="00F71A90">
        <w:t>1.</w:t>
      </w:r>
      <w:r w:rsidR="00701B38" w:rsidRPr="00F71A90">
        <w:t>2. Описание показателей и критериев оценивания компетенций на различных этапах их формирования, описание шкал оценивания</w:t>
      </w:r>
    </w:p>
    <w:p w:rsidR="00701B38" w:rsidRPr="00F71A90" w:rsidRDefault="00701B38" w:rsidP="006140E3">
      <w:pPr>
        <w:spacing w:after="0" w:line="240" w:lineRule="auto"/>
        <w:rPr>
          <w:rFonts w:ascii="Times New Roman" w:eastAsia="Times New Roman" w:hAnsi="Times New Roman" w:cs="Times New Roman"/>
          <w:sz w:val="24"/>
          <w:szCs w:val="24"/>
          <w:lang w:eastAsia="ar-SA"/>
        </w:rPr>
      </w:pPr>
    </w:p>
    <w:p w:rsidR="00701B38" w:rsidRPr="00F71A90" w:rsidRDefault="00402542"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w:t>
      </w:r>
      <w:r w:rsidR="00EA1E86" w:rsidRPr="00F71A90">
        <w:rPr>
          <w:rFonts w:ascii="Times New Roman" w:eastAsia="Times New Roman" w:hAnsi="Times New Roman" w:cs="Times New Roman"/>
          <w:b/>
          <w:sz w:val="24"/>
          <w:szCs w:val="24"/>
          <w:lang w:eastAsia="ar-SA"/>
        </w:rPr>
        <w:t xml:space="preserve">оценивания </w:t>
      </w:r>
      <w:r w:rsidRPr="00F71A90">
        <w:rPr>
          <w:rFonts w:ascii="Times New Roman" w:eastAsia="Times New Roman" w:hAnsi="Times New Roman" w:cs="Times New Roman"/>
          <w:b/>
          <w:sz w:val="24"/>
          <w:szCs w:val="24"/>
          <w:lang w:eastAsia="ar-SA"/>
        </w:rPr>
        <w:t xml:space="preserve">компетенций на различных этапах </w:t>
      </w:r>
      <w:r w:rsidR="00EA1E86" w:rsidRPr="00F71A90">
        <w:rPr>
          <w:rFonts w:ascii="Times New Roman" w:eastAsia="Times New Roman" w:hAnsi="Times New Roman" w:cs="Times New Roman"/>
          <w:b/>
          <w:sz w:val="24"/>
          <w:szCs w:val="24"/>
          <w:lang w:eastAsia="ar-SA"/>
        </w:rPr>
        <w:br/>
      </w:r>
      <w:r w:rsidRPr="00F71A90">
        <w:rPr>
          <w:rFonts w:ascii="Times New Roman" w:eastAsia="Times New Roman" w:hAnsi="Times New Roman" w:cs="Times New Roman"/>
          <w:b/>
          <w:sz w:val="24"/>
          <w:szCs w:val="24"/>
          <w:lang w:eastAsia="ar-SA"/>
        </w:rPr>
        <w:t xml:space="preserve">их формирования </w:t>
      </w:r>
      <w:r w:rsidR="00EA1E86" w:rsidRPr="00F71A90">
        <w:rPr>
          <w:rFonts w:ascii="Times New Roman" w:eastAsia="Times New Roman" w:hAnsi="Times New Roman" w:cs="Times New Roman"/>
          <w:b/>
          <w:sz w:val="24"/>
          <w:szCs w:val="24"/>
          <w:lang w:eastAsia="ar-SA"/>
        </w:rPr>
        <w:t xml:space="preserve">в процессе освоения учебной </w:t>
      </w:r>
      <w:r w:rsidRPr="00F71A90">
        <w:rPr>
          <w:rFonts w:ascii="Times New Roman" w:eastAsia="Times New Roman" w:hAnsi="Times New Roman" w:cs="Times New Roman"/>
          <w:b/>
          <w:sz w:val="24"/>
          <w:szCs w:val="24"/>
          <w:lang w:eastAsia="ar-SA"/>
        </w:rPr>
        <w:t>дисциплины</w:t>
      </w:r>
    </w:p>
    <w:p w:rsidR="00402542" w:rsidRPr="00F71A90" w:rsidRDefault="00402542" w:rsidP="006140E3">
      <w:pPr>
        <w:spacing w:after="0" w:line="240" w:lineRule="auto"/>
        <w:rPr>
          <w:rFonts w:ascii="Times New Roman" w:eastAsia="Times New Roman" w:hAnsi="Times New Roman" w:cs="Times New Roman"/>
          <w:sz w:val="24"/>
          <w:szCs w:val="24"/>
          <w:lang w:eastAsia="ar-SA"/>
        </w:rPr>
      </w:pPr>
    </w:p>
    <w:tbl>
      <w:tblPr>
        <w:tblStyle w:val="a4"/>
        <w:tblW w:w="0" w:type="auto"/>
        <w:tblInd w:w="108" w:type="dxa"/>
        <w:tblLook w:val="04A0"/>
      </w:tblPr>
      <w:tblGrid>
        <w:gridCol w:w="566"/>
        <w:gridCol w:w="3153"/>
        <w:gridCol w:w="1809"/>
        <w:gridCol w:w="3934"/>
      </w:tblGrid>
      <w:tr w:rsidR="00402542" w:rsidRPr="00F71A90" w:rsidTr="001C5940">
        <w:tc>
          <w:tcPr>
            <w:tcW w:w="566" w:type="dxa"/>
            <w:shd w:val="clear" w:color="auto" w:fill="auto"/>
            <w:tcMar>
              <w:top w:w="113" w:type="dxa"/>
              <w:bottom w:w="113" w:type="dxa"/>
            </w:tcMar>
            <w:vAlign w:val="center"/>
          </w:tcPr>
          <w:p w:rsidR="00402542" w:rsidRPr="00F71A90" w:rsidRDefault="00D12A68"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3153"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Разделы дисциплины</w:t>
            </w:r>
          </w:p>
        </w:tc>
        <w:tc>
          <w:tcPr>
            <w:tcW w:w="1809"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Формируемые компетенции</w:t>
            </w:r>
          </w:p>
        </w:tc>
        <w:tc>
          <w:tcPr>
            <w:tcW w:w="3934" w:type="dxa"/>
            <w:shd w:val="clear" w:color="auto" w:fill="auto"/>
            <w:tcMar>
              <w:top w:w="113" w:type="dxa"/>
              <w:bottom w:w="113" w:type="dxa"/>
            </w:tcMar>
            <w:vAlign w:val="center"/>
          </w:tcPr>
          <w:p w:rsidR="00402542" w:rsidRPr="00F71A90" w:rsidRDefault="00402542"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w:t>
            </w:r>
            <w:proofErr w:type="spellStart"/>
            <w:r w:rsidRPr="00F71A90">
              <w:rPr>
                <w:rFonts w:ascii="Times New Roman" w:eastAsia="Times New Roman" w:hAnsi="Times New Roman" w:cs="Times New Roman"/>
                <w:b/>
                <w:sz w:val="24"/>
                <w:szCs w:val="24"/>
                <w:lang w:eastAsia="ar-SA"/>
              </w:rPr>
              <w:t>сформированности</w:t>
            </w:r>
            <w:proofErr w:type="spellEnd"/>
            <w:r w:rsidRPr="00F71A90">
              <w:rPr>
                <w:rFonts w:ascii="Times New Roman" w:eastAsia="Times New Roman" w:hAnsi="Times New Roman" w:cs="Times New Roman"/>
                <w:b/>
                <w:sz w:val="24"/>
                <w:szCs w:val="24"/>
                <w:lang w:eastAsia="ar-SA"/>
              </w:rPr>
              <w:t xml:space="preserve"> </w:t>
            </w:r>
            <w:r w:rsidRPr="00F71A90">
              <w:rPr>
                <w:rFonts w:ascii="Times New Roman" w:eastAsia="Times New Roman" w:hAnsi="Times New Roman" w:cs="Times New Roman"/>
                <w:b/>
                <w:sz w:val="24"/>
                <w:szCs w:val="24"/>
                <w:lang w:eastAsia="ar-SA"/>
              </w:rPr>
              <w:br/>
              <w:t>(в терминах «знать», «уметь», «владеть»)</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Выставочное дело: история, типология, инновации</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ПК-2-3</w:t>
            </w:r>
          </w:p>
        </w:tc>
        <w:tc>
          <w:tcPr>
            <w:tcW w:w="3934" w:type="dxa"/>
            <w:shd w:val="clear" w:color="auto" w:fill="auto"/>
          </w:tcPr>
          <w:p w:rsidR="00DA6A7A" w:rsidRPr="00F71A90" w:rsidRDefault="001E1868"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историю становления и развития выставочной деятельности. Уметь применить эти знания в создании и проведении выставок. Владеть понятийным аппаратом выставочного дела;</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технологии продвижения инновационной продукции в выставочной работе. Уметь анализировать предлагаемые экспонаты, оценивать совместно с экспертами их инновационную направленность. Владеть способами и приемами организации контактов участников и посетителей инновационных выставок;</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Создание и проведение выставки. Технологии подготовки и проведения выставки</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ПК-2-3</w:t>
            </w:r>
          </w:p>
        </w:tc>
        <w:tc>
          <w:tcPr>
            <w:tcW w:w="3934" w:type="dxa"/>
            <w:shd w:val="clear" w:color="auto" w:fill="auto"/>
          </w:tcPr>
          <w:p w:rsidR="00DA6A7A" w:rsidRPr="00F71A90" w:rsidRDefault="001E1868"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компоненты выставочного мероприятия, способы оценки сегмента выставочного рынка, методику формирования концепций выставки. Уметь оценить привлекательность для потенциальных посетителей предполагаемых экспонатов, определив принципы их группировки. Владеть технологией организации выставки;</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основные этапы художественного проектирования экспозиции, их содержание и эстетические характеристики. Уметь построить тематическую структуру, определить стилевые принципы оформления выставки. Владеть навыками создания комплексного творческого коллектива создания художественного и рабочего проекта выставки;</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xml:space="preserve">– структуру организации работы выставки, принципы подбора персонала, его подготовки и контроля. Уметь вести переговоры, организовывать деловые встречи, культурные программы, экскурсии по направлениям тематики выставки. Владеть информационными технологиями слежения и </w:t>
            </w:r>
            <w:proofErr w:type="gramStart"/>
            <w:r w:rsidRPr="00F71A90">
              <w:rPr>
                <w:rFonts w:ascii="Times New Roman" w:eastAsia="Times New Roman" w:hAnsi="Times New Roman" w:cs="Times New Roman"/>
                <w:sz w:val="24"/>
                <w:szCs w:val="24"/>
                <w:lang w:eastAsia="ar-SA"/>
              </w:rPr>
              <w:t>контроля за</w:t>
            </w:r>
            <w:proofErr w:type="gramEnd"/>
            <w:r w:rsidRPr="00F71A90">
              <w:rPr>
                <w:rFonts w:ascii="Times New Roman" w:eastAsia="Times New Roman" w:hAnsi="Times New Roman" w:cs="Times New Roman"/>
                <w:sz w:val="24"/>
                <w:szCs w:val="24"/>
                <w:lang w:eastAsia="ar-SA"/>
              </w:rPr>
              <w:t xml:space="preserve"> ходом работы выставки;</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Участие в выставках и ярмарках</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ПК-2-3</w:t>
            </w:r>
          </w:p>
        </w:tc>
        <w:tc>
          <w:tcPr>
            <w:tcW w:w="3934" w:type="dxa"/>
            <w:shd w:val="clear" w:color="auto" w:fill="auto"/>
          </w:tcPr>
          <w:p w:rsidR="00DA6A7A" w:rsidRPr="00F71A90" w:rsidRDefault="001E1868" w:rsidP="00261A6B">
            <w:pPr>
              <w:rPr>
                <w:rFonts w:ascii="Times New Roman" w:eastAsia="Times New Roman" w:hAnsi="Times New Roman" w:cs="Times New Roman"/>
                <w:sz w:val="24"/>
                <w:szCs w:val="24"/>
                <w:lang w:eastAsia="ar-SA"/>
              </w:rPr>
            </w:pPr>
            <w:proofErr w:type="gramStart"/>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критерии и способы оценок планируемых выставок, определения целей участия в выставке;</w:t>
            </w:r>
            <w:r w:rsidRPr="00F71A90">
              <w:rPr>
                <w:rFonts w:ascii="Times New Roman" w:eastAsia="Times New Roman" w:hAnsi="Times New Roman" w:cs="Times New Roman"/>
                <w:sz w:val="24"/>
                <w:szCs w:val="24"/>
                <w:lang w:eastAsia="ar-SA"/>
              </w:rPr>
              <w:br/>
              <w:t>– технологии подготовки концепции, проектирования и создания выставочного стенда фирмы;</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определить программу и этапы подготовки участия фирмы в выставке;</w:t>
            </w:r>
            <w:r w:rsidRPr="00F71A90">
              <w:rPr>
                <w:rFonts w:ascii="Times New Roman" w:eastAsia="Times New Roman" w:hAnsi="Times New Roman" w:cs="Times New Roman"/>
                <w:sz w:val="24"/>
                <w:szCs w:val="24"/>
                <w:lang w:eastAsia="ar-SA"/>
              </w:rPr>
              <w:br/>
              <w:t>– оценить предлагаемые экспонаты, их привлекательность для потенциальных посетителей, художественные средства оформления стенда;</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технологией организации всех процессов подготовки и участия в выставке;</w:t>
            </w:r>
            <w:proofErr w:type="gramEnd"/>
            <w:r w:rsidRPr="00F71A90">
              <w:rPr>
                <w:rFonts w:ascii="Times New Roman" w:eastAsia="Times New Roman" w:hAnsi="Times New Roman" w:cs="Times New Roman"/>
                <w:sz w:val="24"/>
                <w:szCs w:val="24"/>
                <w:lang w:eastAsia="ar-SA"/>
              </w:rPr>
              <w:br/>
              <w:t>– технологией организации участия в выставке;</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Рекламные технологии в выставочной деятельности.</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ПК-2-3</w:t>
            </w:r>
          </w:p>
        </w:tc>
        <w:tc>
          <w:tcPr>
            <w:tcW w:w="3934" w:type="dxa"/>
            <w:shd w:val="clear" w:color="auto" w:fill="auto"/>
          </w:tcPr>
          <w:p w:rsidR="00DA6A7A" w:rsidRPr="00F71A90" w:rsidRDefault="001E1868"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специфику выставочной рекламы фирмы с учетом характера и масштаба рекламы выставки в целом;</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разработать план рекламной кампании участника выставки;</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технологией развертывания рекламы в процессе участия в выставке;</w:t>
            </w:r>
          </w:p>
        </w:tc>
      </w:tr>
      <w:tr w:rsidR="00DA6A7A" w:rsidRPr="00F71A90" w:rsidTr="001E1868">
        <w:tc>
          <w:tcPr>
            <w:tcW w:w="566" w:type="dxa"/>
            <w:shd w:val="clear" w:color="auto" w:fill="auto"/>
          </w:tcPr>
          <w:p w:rsidR="00DA6A7A" w:rsidRPr="00F71A90" w:rsidRDefault="001E1868" w:rsidP="003320FA">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5</w:t>
            </w:r>
          </w:p>
        </w:tc>
        <w:tc>
          <w:tcPr>
            <w:tcW w:w="3153" w:type="dxa"/>
            <w:shd w:val="clear" w:color="auto" w:fill="auto"/>
          </w:tcPr>
          <w:p w:rsidR="001C5940" w:rsidRPr="00F71A90" w:rsidRDefault="001E1868" w:rsidP="001E1868">
            <w:pPr>
              <w:rPr>
                <w:rFonts w:ascii="Times New Roman" w:eastAsia="Times New Roman" w:hAnsi="Times New Roman" w:cs="Times New Roman"/>
                <w:sz w:val="24"/>
                <w:szCs w:val="24"/>
                <w:lang w:eastAsia="ar-SA"/>
              </w:rPr>
            </w:pPr>
            <w:proofErr w:type="spellStart"/>
            <w:r w:rsidRPr="00F71A90">
              <w:rPr>
                <w:rFonts w:ascii="Times New Roman" w:eastAsia="Times New Roman" w:hAnsi="Times New Roman" w:cs="Times New Roman"/>
                <w:sz w:val="24"/>
                <w:szCs w:val="24"/>
                <w:lang w:eastAsia="ar-SA"/>
              </w:rPr>
              <w:t>Послевыставочная</w:t>
            </w:r>
            <w:proofErr w:type="spellEnd"/>
            <w:r w:rsidRPr="00F71A90">
              <w:rPr>
                <w:rFonts w:ascii="Times New Roman" w:eastAsia="Times New Roman" w:hAnsi="Times New Roman" w:cs="Times New Roman"/>
                <w:sz w:val="24"/>
                <w:szCs w:val="24"/>
                <w:lang w:eastAsia="ar-SA"/>
              </w:rPr>
              <w:t xml:space="preserve"> деятельность</w:t>
            </w:r>
          </w:p>
        </w:tc>
        <w:tc>
          <w:tcPr>
            <w:tcW w:w="1809" w:type="dxa"/>
            <w:shd w:val="clear" w:color="auto" w:fill="auto"/>
          </w:tcPr>
          <w:p w:rsidR="00DA6A7A" w:rsidRPr="00F71A90" w:rsidRDefault="001E1868" w:rsidP="001E1868">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ПК-2-3</w:t>
            </w:r>
          </w:p>
        </w:tc>
        <w:tc>
          <w:tcPr>
            <w:tcW w:w="3934" w:type="dxa"/>
            <w:shd w:val="clear" w:color="auto" w:fill="auto"/>
          </w:tcPr>
          <w:p w:rsidR="00DA6A7A" w:rsidRPr="00F71A90" w:rsidRDefault="001E1868"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структуру последовательной деятельности выставки в целом и фирмы – участника выставки;</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xml:space="preserve">– сделать план </w:t>
            </w:r>
            <w:proofErr w:type="spellStart"/>
            <w:r w:rsidRPr="00F71A90">
              <w:rPr>
                <w:rFonts w:ascii="Times New Roman" w:eastAsia="Times New Roman" w:hAnsi="Times New Roman" w:cs="Times New Roman"/>
                <w:sz w:val="24"/>
                <w:szCs w:val="24"/>
                <w:lang w:eastAsia="ar-SA"/>
              </w:rPr>
              <w:t>послевыставочной</w:t>
            </w:r>
            <w:proofErr w:type="spellEnd"/>
            <w:r w:rsidRPr="00F71A90">
              <w:rPr>
                <w:rFonts w:ascii="Times New Roman" w:eastAsia="Times New Roman" w:hAnsi="Times New Roman" w:cs="Times New Roman"/>
                <w:sz w:val="24"/>
                <w:szCs w:val="24"/>
                <w:lang w:eastAsia="ar-SA"/>
              </w:rPr>
              <w:t xml:space="preserve"> работы с учетом разных групп посетителей выставки;</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технологией анализа выставочной работы и определения перспектив ее развития;</w:t>
            </w:r>
          </w:p>
        </w:tc>
      </w:tr>
    </w:tbl>
    <w:p w:rsidR="00402542" w:rsidRPr="00F71A90" w:rsidRDefault="00402542" w:rsidP="006140E3">
      <w:pPr>
        <w:spacing w:after="0" w:line="240" w:lineRule="auto"/>
        <w:rPr>
          <w:rFonts w:ascii="Times New Roman" w:eastAsia="Times New Roman" w:hAnsi="Times New Roman" w:cs="Times New Roman"/>
          <w:sz w:val="24"/>
          <w:szCs w:val="24"/>
          <w:lang w:eastAsia="ar-SA"/>
        </w:rPr>
      </w:pPr>
    </w:p>
    <w:p w:rsidR="00701B38" w:rsidRPr="00F71A90" w:rsidRDefault="007E09B6"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Критерии оценивания компетенций</w:t>
      </w:r>
    </w:p>
    <w:p w:rsidR="00F3380E" w:rsidRPr="00F71A90" w:rsidRDefault="00F3380E" w:rsidP="006140E3">
      <w:pPr>
        <w:spacing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303"/>
        <w:gridCol w:w="2303"/>
        <w:gridCol w:w="3616"/>
      </w:tblGrid>
      <w:tr w:rsidR="001C5940" w:rsidRPr="00F71A90" w:rsidTr="001C5940">
        <w:trPr>
          <w:trHeight w:val="1064"/>
        </w:trPr>
        <w:tc>
          <w:tcPr>
            <w:tcW w:w="1276" w:type="dxa"/>
            <w:shd w:val="clear" w:color="auto" w:fill="auto"/>
            <w:vAlign w:val="center"/>
          </w:tcPr>
          <w:p w:rsidR="001C5940" w:rsidRPr="00F71A90" w:rsidRDefault="001C5940" w:rsidP="00F3380E">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303"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Пороговый (базовый) уровень</w:t>
            </w:r>
          </w:p>
        </w:tc>
        <w:tc>
          <w:tcPr>
            <w:tcW w:w="2303"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Повышенный (продвинутый) уровень</w:t>
            </w:r>
          </w:p>
        </w:tc>
        <w:tc>
          <w:tcPr>
            <w:tcW w:w="3616" w:type="dxa"/>
            <w:shd w:val="clear" w:color="auto" w:fill="auto"/>
            <w:vAlign w:val="center"/>
          </w:tcPr>
          <w:p w:rsidR="001C5940" w:rsidRPr="00F71A90" w:rsidRDefault="001C5940" w:rsidP="00F3380E">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Высокий (превосходный) уровень</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ПК-2</w:t>
            </w:r>
          </w:p>
        </w:tc>
        <w:tc>
          <w:tcPr>
            <w:tcW w:w="2303" w:type="dxa"/>
            <w:shd w:val="clear" w:color="auto" w:fill="auto"/>
          </w:tcPr>
          <w:p w:rsidR="001C5940" w:rsidRPr="00F71A90" w:rsidRDefault="005B3820"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 демонстрирует базовый уровень владения навыками по организации и оперативному планированию своей деятельности и деятельности фирмы и организации; </w:t>
            </w:r>
            <w:r w:rsidRPr="00F71A90">
              <w:rPr>
                <w:rFonts w:ascii="Times New Roman" w:eastAsia="Times New Roman" w:hAnsi="Times New Roman" w:cs="Times New Roman"/>
                <w:sz w:val="24"/>
                <w:szCs w:val="24"/>
                <w:lang w:eastAsia="ar-SA"/>
              </w:rPr>
              <w:t xml:space="preserve"> умеет осуществлять навыки по организации и оперативному планированию своей деятельности и деятельности фирмы и организации; </w:t>
            </w:r>
            <w:r w:rsidRPr="00F71A90">
              <w:rPr>
                <w:rFonts w:ascii="Times New Roman" w:eastAsia="Times New Roman" w:hAnsi="Times New Roman" w:cs="Times New Roman"/>
                <w:sz w:val="24"/>
                <w:szCs w:val="24"/>
                <w:lang w:eastAsia="ar-SA"/>
              </w:rPr>
              <w:t> имеет опыт организации и оперативному планированию своей деятельности и деятельности фирмы и организации.</w:t>
            </w:r>
          </w:p>
        </w:tc>
        <w:tc>
          <w:tcPr>
            <w:tcW w:w="2303" w:type="dxa"/>
            <w:shd w:val="clear" w:color="auto" w:fill="auto"/>
          </w:tcPr>
          <w:p w:rsidR="001C5940" w:rsidRPr="00F71A90" w:rsidRDefault="005B3820"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 демонстрирует глубокие знания по организации и оперативному планированию своей деятельности и деятельности фирмы и организации; </w:t>
            </w:r>
            <w:r w:rsidRPr="00F71A90">
              <w:rPr>
                <w:rFonts w:ascii="Times New Roman" w:eastAsia="Times New Roman" w:hAnsi="Times New Roman" w:cs="Times New Roman"/>
                <w:sz w:val="24"/>
                <w:szCs w:val="24"/>
                <w:lang w:eastAsia="ar-SA"/>
              </w:rPr>
              <w:t xml:space="preserve"> умеет осуществлять навыки по организации и оперативному планированию своей деятельности и деятельности фирмы и организации; </w:t>
            </w:r>
            <w:r w:rsidRPr="00F71A90">
              <w:rPr>
                <w:rFonts w:ascii="Times New Roman" w:eastAsia="Times New Roman" w:hAnsi="Times New Roman" w:cs="Times New Roman"/>
                <w:sz w:val="24"/>
                <w:szCs w:val="24"/>
                <w:lang w:eastAsia="ar-SA"/>
              </w:rPr>
              <w:t> имеет опыт организации и оперативному планированию своей деятельности и деятельности фирмы и организации.</w:t>
            </w:r>
          </w:p>
        </w:tc>
        <w:tc>
          <w:tcPr>
            <w:tcW w:w="3616" w:type="dxa"/>
            <w:shd w:val="clear" w:color="auto" w:fill="auto"/>
          </w:tcPr>
          <w:p w:rsidR="001C5940" w:rsidRPr="00F71A90" w:rsidRDefault="005B3820"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 демонстрирует свободное владение по организации и оперативному планированию своей деятельности и деятельности фирмы и организации; </w:t>
            </w:r>
            <w:r w:rsidRPr="00F71A90">
              <w:rPr>
                <w:rFonts w:ascii="Times New Roman" w:eastAsia="Times New Roman" w:hAnsi="Times New Roman" w:cs="Times New Roman"/>
                <w:sz w:val="24"/>
                <w:szCs w:val="24"/>
                <w:lang w:eastAsia="ar-SA"/>
              </w:rPr>
              <w:t xml:space="preserve"> умеет применять навыки по организации и оперативному планированию своей деятельности и деятельности фирмы и организации; </w:t>
            </w:r>
            <w:r w:rsidRPr="00F71A90">
              <w:rPr>
                <w:rFonts w:ascii="Times New Roman" w:eastAsia="Times New Roman" w:hAnsi="Times New Roman" w:cs="Times New Roman"/>
                <w:sz w:val="24"/>
                <w:szCs w:val="24"/>
                <w:lang w:eastAsia="ar-SA"/>
              </w:rPr>
              <w:t> имеет практический опыт организации и оперативному планированию своей деятельности и деятельности фирмы и организации.</w:t>
            </w:r>
          </w:p>
        </w:tc>
      </w:tr>
      <w:tr w:rsidR="001C5940" w:rsidRPr="00F71A90" w:rsidTr="005B3820">
        <w:tc>
          <w:tcPr>
            <w:tcW w:w="1276" w:type="dxa"/>
            <w:shd w:val="clear" w:color="auto" w:fill="auto"/>
          </w:tcPr>
          <w:p w:rsidR="001C5940" w:rsidRPr="00F71A90" w:rsidRDefault="005B3820" w:rsidP="005B382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ПК-3</w:t>
            </w:r>
          </w:p>
        </w:tc>
        <w:tc>
          <w:tcPr>
            <w:tcW w:w="2303" w:type="dxa"/>
            <w:shd w:val="clear" w:color="auto" w:fill="auto"/>
          </w:tcPr>
          <w:p w:rsidR="001C5940" w:rsidRPr="00F71A90" w:rsidRDefault="005B3820"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 демонстрирует базовые навыки организационно-управленческой работы с малыми коллективами; </w:t>
            </w:r>
            <w:r w:rsidRPr="00F71A90">
              <w:rPr>
                <w:rFonts w:ascii="Times New Roman" w:eastAsia="Times New Roman" w:hAnsi="Times New Roman" w:cs="Times New Roman"/>
                <w:sz w:val="24"/>
                <w:szCs w:val="24"/>
                <w:lang w:eastAsia="ar-SA"/>
              </w:rPr>
              <w:t xml:space="preserve"> умеет осуществлять организационно-управленческую работу с малыми коллективами; </w:t>
            </w:r>
            <w:r w:rsidRPr="00F71A90">
              <w:rPr>
                <w:rFonts w:ascii="Times New Roman" w:eastAsia="Times New Roman" w:hAnsi="Times New Roman" w:cs="Times New Roman"/>
                <w:sz w:val="24"/>
                <w:szCs w:val="24"/>
                <w:lang w:eastAsia="ar-SA"/>
              </w:rPr>
              <w:t> имеет опыт организационно-управленческой работы с малыми коллективами.</w:t>
            </w:r>
          </w:p>
        </w:tc>
        <w:tc>
          <w:tcPr>
            <w:tcW w:w="2303" w:type="dxa"/>
            <w:shd w:val="clear" w:color="auto" w:fill="auto"/>
          </w:tcPr>
          <w:p w:rsidR="001C5940" w:rsidRPr="00F71A90" w:rsidRDefault="005B3820"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 демонстрирует глубокие навыки организационно-управленческой работы с малыми коллективами; </w:t>
            </w:r>
            <w:r w:rsidRPr="00F71A90">
              <w:rPr>
                <w:rFonts w:ascii="Times New Roman" w:eastAsia="Times New Roman" w:hAnsi="Times New Roman" w:cs="Times New Roman"/>
                <w:sz w:val="24"/>
                <w:szCs w:val="24"/>
                <w:lang w:eastAsia="ar-SA"/>
              </w:rPr>
              <w:t xml:space="preserve"> умеет осуществлять самостоятельную организационно-управленческую работу с малыми коллективами; </w:t>
            </w:r>
            <w:r w:rsidRPr="00F71A90">
              <w:rPr>
                <w:rFonts w:ascii="Times New Roman" w:eastAsia="Times New Roman" w:hAnsi="Times New Roman" w:cs="Times New Roman"/>
                <w:sz w:val="24"/>
                <w:szCs w:val="24"/>
                <w:lang w:eastAsia="ar-SA"/>
              </w:rPr>
              <w:t> имеет опыт организационно-управленческой работы с малыми коллективами.</w:t>
            </w:r>
          </w:p>
        </w:tc>
        <w:tc>
          <w:tcPr>
            <w:tcW w:w="3616" w:type="dxa"/>
            <w:shd w:val="clear" w:color="auto" w:fill="auto"/>
          </w:tcPr>
          <w:p w:rsidR="001C5940" w:rsidRPr="00F71A90" w:rsidRDefault="005B3820"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 демонстрирует свободное владение навыками организационно-управленческой работы с малыми коллективами; </w:t>
            </w:r>
            <w:r w:rsidRPr="00F71A90">
              <w:rPr>
                <w:rFonts w:ascii="Times New Roman" w:eastAsia="Times New Roman" w:hAnsi="Times New Roman" w:cs="Times New Roman"/>
                <w:sz w:val="24"/>
                <w:szCs w:val="24"/>
                <w:lang w:eastAsia="ar-SA"/>
              </w:rPr>
              <w:t xml:space="preserve"> умеет осуществлять самостоятельную организационно-управленческую работу с малыми коллективами; </w:t>
            </w:r>
            <w:r w:rsidRPr="00F71A90">
              <w:rPr>
                <w:rFonts w:ascii="Times New Roman" w:eastAsia="Times New Roman" w:hAnsi="Times New Roman" w:cs="Times New Roman"/>
                <w:sz w:val="24"/>
                <w:szCs w:val="24"/>
                <w:lang w:eastAsia="ar-SA"/>
              </w:rPr>
              <w:t> имеет опыт организационно-управленческой работы с малыми коллективами.</w:t>
            </w:r>
          </w:p>
        </w:tc>
      </w:tr>
    </w:tbl>
    <w:p w:rsidR="00E60CCE" w:rsidRPr="00F71A90" w:rsidRDefault="00E60CCE" w:rsidP="006140E3">
      <w:pPr>
        <w:spacing w:after="0" w:line="240" w:lineRule="auto"/>
        <w:rPr>
          <w:rFonts w:ascii="Times New Roman" w:eastAsia="Times New Roman" w:hAnsi="Times New Roman" w:cs="Times New Roman"/>
          <w:sz w:val="24"/>
          <w:szCs w:val="24"/>
          <w:lang w:eastAsia="ar-SA"/>
        </w:rPr>
      </w:pPr>
    </w:p>
    <w:p w:rsidR="00E60CCE" w:rsidRPr="00F71A90" w:rsidRDefault="00E60CCE" w:rsidP="006140E3">
      <w:pPr>
        <w:spacing w:after="0" w:line="240" w:lineRule="auto"/>
        <w:rPr>
          <w:rFonts w:ascii="Times New Roman" w:eastAsia="Times New Roman" w:hAnsi="Times New Roman" w:cs="Times New Roman"/>
          <w:sz w:val="24"/>
          <w:szCs w:val="24"/>
          <w:lang w:eastAsia="ar-SA"/>
        </w:rPr>
      </w:pPr>
    </w:p>
    <w:p w:rsidR="00701B38" w:rsidRPr="00F71A90" w:rsidRDefault="00F3380E" w:rsidP="006140E3">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w:t>
      </w:r>
      <w:r w:rsidR="00BA155F" w:rsidRPr="00F71A90">
        <w:rPr>
          <w:rFonts w:ascii="Times New Roman" w:eastAsia="Times New Roman" w:hAnsi="Times New Roman" w:cs="Times New Roman"/>
          <w:b/>
          <w:sz w:val="24"/>
          <w:szCs w:val="24"/>
          <w:lang w:eastAsia="ar-SA"/>
        </w:rPr>
        <w:t>ценочны</w:t>
      </w:r>
      <w:r w:rsidRPr="00F71A90">
        <w:rPr>
          <w:rFonts w:ascii="Times New Roman" w:eastAsia="Times New Roman" w:hAnsi="Times New Roman" w:cs="Times New Roman"/>
          <w:b/>
          <w:sz w:val="24"/>
          <w:szCs w:val="24"/>
          <w:lang w:eastAsia="ar-SA"/>
        </w:rPr>
        <w:t>е</w:t>
      </w:r>
      <w:r w:rsidR="00BA155F" w:rsidRPr="00F71A90">
        <w:rPr>
          <w:rFonts w:ascii="Times New Roman" w:eastAsia="Times New Roman" w:hAnsi="Times New Roman" w:cs="Times New Roman"/>
          <w:b/>
          <w:sz w:val="24"/>
          <w:szCs w:val="24"/>
          <w:lang w:eastAsia="ar-SA"/>
        </w:rPr>
        <w:t xml:space="preserve"> </w:t>
      </w:r>
      <w:r w:rsidR="000536B8" w:rsidRPr="00F71A90">
        <w:rPr>
          <w:rFonts w:ascii="Times New Roman" w:eastAsia="Times New Roman" w:hAnsi="Times New Roman" w:cs="Times New Roman"/>
          <w:b/>
          <w:sz w:val="24"/>
          <w:szCs w:val="24"/>
          <w:lang w:eastAsia="ar-SA"/>
        </w:rPr>
        <w:t>средств</w:t>
      </w:r>
      <w:r w:rsidRPr="00F71A90">
        <w:rPr>
          <w:rFonts w:ascii="Times New Roman" w:eastAsia="Times New Roman" w:hAnsi="Times New Roman" w:cs="Times New Roman"/>
          <w:b/>
          <w:sz w:val="24"/>
          <w:szCs w:val="24"/>
          <w:lang w:eastAsia="ar-SA"/>
        </w:rPr>
        <w:t>а</w:t>
      </w:r>
      <w:r w:rsidR="000536B8" w:rsidRPr="00F71A90">
        <w:rPr>
          <w:rFonts w:ascii="Times New Roman" w:eastAsia="Times New Roman" w:hAnsi="Times New Roman" w:cs="Times New Roman"/>
          <w:b/>
          <w:sz w:val="24"/>
          <w:szCs w:val="24"/>
          <w:lang w:eastAsia="ar-SA"/>
        </w:rPr>
        <w:t xml:space="preserve"> </w:t>
      </w:r>
      <w:r w:rsidR="00BA155F" w:rsidRPr="00F71A90">
        <w:rPr>
          <w:rFonts w:ascii="Times New Roman" w:eastAsia="Times New Roman" w:hAnsi="Times New Roman" w:cs="Times New Roman"/>
          <w:b/>
          <w:sz w:val="24"/>
          <w:szCs w:val="24"/>
          <w:lang w:eastAsia="ar-SA"/>
        </w:rPr>
        <w:t>и шкал</w:t>
      </w:r>
      <w:r w:rsidRPr="00F71A90">
        <w:rPr>
          <w:rFonts w:ascii="Times New Roman" w:eastAsia="Times New Roman" w:hAnsi="Times New Roman" w:cs="Times New Roman"/>
          <w:b/>
          <w:sz w:val="24"/>
          <w:szCs w:val="24"/>
          <w:lang w:eastAsia="ar-SA"/>
        </w:rPr>
        <w:t>а</w:t>
      </w:r>
      <w:r w:rsidR="00BA155F" w:rsidRPr="00F71A90">
        <w:rPr>
          <w:rFonts w:ascii="Times New Roman" w:eastAsia="Times New Roman" w:hAnsi="Times New Roman" w:cs="Times New Roman"/>
          <w:b/>
          <w:sz w:val="24"/>
          <w:szCs w:val="24"/>
          <w:lang w:eastAsia="ar-SA"/>
        </w:rPr>
        <w:t xml:space="preserve"> оценивания</w:t>
      </w:r>
      <w:r w:rsidR="00155E38" w:rsidRPr="00F71A90">
        <w:rPr>
          <w:rFonts w:ascii="Times New Roman" w:eastAsia="Times New Roman" w:hAnsi="Times New Roman" w:cs="Times New Roman"/>
          <w:b/>
          <w:sz w:val="24"/>
          <w:szCs w:val="24"/>
          <w:lang w:eastAsia="ar-SA"/>
        </w:rPr>
        <w:br/>
        <w:t>(схема рейтинговой оценки)</w:t>
      </w:r>
    </w:p>
    <w:p w:rsidR="00F3380E" w:rsidRPr="00F71A90" w:rsidRDefault="00F3380E" w:rsidP="006140E3">
      <w:pPr>
        <w:spacing w:after="0" w:line="240" w:lineRule="auto"/>
        <w:jc w:val="center"/>
        <w:rPr>
          <w:rFonts w:ascii="Times New Roman" w:eastAsia="Times New Roman" w:hAnsi="Times New Roman" w:cs="Times New Roman"/>
          <w:b/>
          <w:sz w:val="24"/>
          <w:szCs w:val="24"/>
          <w:lang w:eastAsia="ar-SA"/>
        </w:rPr>
      </w:pPr>
    </w:p>
    <w:tbl>
      <w:tblPr>
        <w:tblStyle w:val="a4"/>
        <w:tblW w:w="0" w:type="auto"/>
        <w:tblInd w:w="108" w:type="dxa"/>
        <w:tblLayout w:type="fixed"/>
        <w:tblLook w:val="04A0"/>
      </w:tblPr>
      <w:tblGrid>
        <w:gridCol w:w="567"/>
        <w:gridCol w:w="4395"/>
        <w:gridCol w:w="1134"/>
        <w:gridCol w:w="2126"/>
        <w:gridCol w:w="1240"/>
      </w:tblGrid>
      <w:tr w:rsidR="00D61EA6" w:rsidRPr="00F71A90" w:rsidTr="00D702B4">
        <w:tc>
          <w:tcPr>
            <w:tcW w:w="567"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4395"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Оценочное средство</w:t>
            </w:r>
          </w:p>
        </w:tc>
        <w:tc>
          <w:tcPr>
            <w:tcW w:w="1134" w:type="dxa"/>
            <w:shd w:val="clear" w:color="auto" w:fill="auto"/>
            <w:tcMar>
              <w:top w:w="113" w:type="dxa"/>
              <w:bottom w:w="113" w:type="dxa"/>
            </w:tcMar>
            <w:vAlign w:val="center"/>
          </w:tcPr>
          <w:p w:rsidR="00D61EA6" w:rsidRPr="00F71A90" w:rsidRDefault="00D61EA6" w:rsidP="006140E3">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Баллы</w:t>
            </w:r>
          </w:p>
        </w:tc>
        <w:tc>
          <w:tcPr>
            <w:tcW w:w="2126" w:type="dxa"/>
            <w:shd w:val="clear" w:color="auto" w:fill="auto"/>
            <w:tcMar>
              <w:top w:w="113" w:type="dxa"/>
              <w:bottom w:w="113" w:type="dxa"/>
            </w:tcMar>
            <w:vAlign w:val="center"/>
          </w:tcPr>
          <w:p w:rsidR="00D61EA6" w:rsidRPr="00F71A90" w:rsidRDefault="00D61EA6" w:rsidP="00261A6B">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Оцениваемые компетенции</w:t>
            </w:r>
          </w:p>
        </w:tc>
        <w:tc>
          <w:tcPr>
            <w:tcW w:w="1240" w:type="dxa"/>
            <w:vAlign w:val="center"/>
          </w:tcPr>
          <w:p w:rsidR="00D61EA6" w:rsidRPr="00F71A90" w:rsidRDefault="00D61EA6" w:rsidP="00D61EA6">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Семестр</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Проект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30</w:t>
            </w:r>
          </w:p>
        </w:tc>
        <w:tc>
          <w:tcPr>
            <w:tcW w:w="2126" w:type="dxa"/>
            <w:shd w:val="clear" w:color="auto" w:fill="auto"/>
          </w:tcPr>
          <w:p w:rsidR="00D61EA6" w:rsidRPr="00F71A90" w:rsidRDefault="00D61EA6"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proofErr w:type="spellStart"/>
            <w:r w:rsidRPr="00F71A90">
              <w:rPr>
                <w:rFonts w:ascii="Times New Roman" w:eastAsia="Times New Roman" w:hAnsi="Times New Roman" w:cs="Times New Roman"/>
                <w:sz w:val="24"/>
                <w:szCs w:val="24"/>
                <w:lang w:eastAsia="ar-SA"/>
              </w:rPr>
              <w:t>Портфолио</w:t>
            </w:r>
            <w:proofErr w:type="spellEnd"/>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30</w:t>
            </w:r>
          </w:p>
        </w:tc>
        <w:tc>
          <w:tcPr>
            <w:tcW w:w="2126" w:type="dxa"/>
            <w:shd w:val="clear" w:color="auto" w:fill="auto"/>
          </w:tcPr>
          <w:p w:rsidR="00D61EA6" w:rsidRPr="00F71A90" w:rsidRDefault="00D61EA6"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ПК-3</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r>
      <w:tr w:rsidR="00D61EA6" w:rsidRPr="00F71A90" w:rsidTr="00D702B4">
        <w:tc>
          <w:tcPr>
            <w:tcW w:w="567" w:type="dxa"/>
            <w:shd w:val="clear" w:color="auto" w:fill="auto"/>
          </w:tcPr>
          <w:p w:rsidR="00D61EA6" w:rsidRPr="00F71A90" w:rsidRDefault="00D61EA6" w:rsidP="006140E3">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w:t>
            </w:r>
          </w:p>
        </w:tc>
        <w:tc>
          <w:tcPr>
            <w:tcW w:w="4395" w:type="dxa"/>
            <w:shd w:val="clear" w:color="auto" w:fill="auto"/>
          </w:tcPr>
          <w:p w:rsidR="00D61EA6" w:rsidRPr="00F71A90" w:rsidRDefault="00D61EA6"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Зачет</w:t>
            </w:r>
          </w:p>
        </w:tc>
        <w:tc>
          <w:tcPr>
            <w:tcW w:w="1134" w:type="dxa"/>
            <w:shd w:val="clear" w:color="auto" w:fill="auto"/>
          </w:tcPr>
          <w:p w:rsidR="00D61EA6" w:rsidRPr="00F71A90" w:rsidRDefault="00D61EA6" w:rsidP="00AF7A14">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40</w:t>
            </w:r>
          </w:p>
        </w:tc>
        <w:tc>
          <w:tcPr>
            <w:tcW w:w="2126" w:type="dxa"/>
            <w:shd w:val="clear" w:color="auto" w:fill="auto"/>
          </w:tcPr>
          <w:p w:rsidR="00D61EA6" w:rsidRPr="00F71A90" w:rsidRDefault="00D61EA6" w:rsidP="00261A6B">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ПК-2-3</w:t>
            </w:r>
          </w:p>
        </w:tc>
        <w:tc>
          <w:tcPr>
            <w:tcW w:w="1240" w:type="dxa"/>
          </w:tcPr>
          <w:p w:rsidR="00D61EA6" w:rsidRPr="00F71A90" w:rsidRDefault="00D61EA6" w:rsidP="00CC05D1">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r>
    </w:tbl>
    <w:p w:rsidR="00701B38" w:rsidRPr="00F71A90" w:rsidRDefault="00701B38" w:rsidP="006140E3">
      <w:pPr>
        <w:spacing w:after="0" w:line="240" w:lineRule="auto"/>
        <w:rPr>
          <w:rFonts w:ascii="Times New Roman" w:eastAsia="Times New Roman" w:hAnsi="Times New Roman" w:cs="Times New Roman"/>
          <w:sz w:val="24"/>
          <w:szCs w:val="24"/>
          <w:lang w:eastAsia="ar-SA"/>
        </w:rPr>
      </w:pPr>
    </w:p>
    <w:p w:rsidR="009E7A40" w:rsidRPr="00F71A90" w:rsidRDefault="000461FC" w:rsidP="006140E3">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Итоговая оценка по дисциплине определяется преподавателем на основании суммы баллов, набранных студентом в течение семестра и </w:t>
      </w:r>
      <w:r w:rsidR="009E7A40" w:rsidRPr="00F71A90">
        <w:rPr>
          <w:rFonts w:ascii="Times New Roman" w:eastAsia="Times New Roman" w:hAnsi="Times New Roman" w:cs="Times New Roman"/>
          <w:sz w:val="24"/>
          <w:szCs w:val="24"/>
          <w:lang w:eastAsia="ar-SA"/>
        </w:rPr>
        <w:t>период промежуточной аттестации</w:t>
      </w:r>
      <w:r w:rsidRPr="00F71A90">
        <w:rPr>
          <w:rFonts w:ascii="Times New Roman" w:eastAsia="Times New Roman" w:hAnsi="Times New Roman" w:cs="Times New Roman"/>
          <w:sz w:val="24"/>
          <w:szCs w:val="24"/>
          <w:lang w:eastAsia="ar-SA"/>
        </w:rPr>
        <w:t xml:space="preserve">. </w:t>
      </w:r>
    </w:p>
    <w:p w:rsidR="00056D83" w:rsidRPr="00F71A90" w:rsidRDefault="00056D83" w:rsidP="006140E3">
      <w:pPr>
        <w:spacing w:before="120"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Студент, набравший в сумме 60 и менее баллов, получает отметку «</w:t>
      </w:r>
      <w:proofErr w:type="spellStart"/>
      <w:r w:rsidRPr="00F71A90">
        <w:rPr>
          <w:rFonts w:ascii="Times New Roman" w:eastAsia="Times New Roman" w:hAnsi="Times New Roman" w:cs="Times New Roman"/>
          <w:sz w:val="24"/>
          <w:szCs w:val="24"/>
          <w:lang w:eastAsia="ar-SA"/>
        </w:rPr>
        <w:t>незачтено</w:t>
      </w:r>
      <w:proofErr w:type="spellEnd"/>
      <w:r w:rsidRPr="00F71A90">
        <w:rPr>
          <w:rFonts w:ascii="Times New Roman" w:eastAsia="Times New Roman" w:hAnsi="Times New Roman" w:cs="Times New Roman"/>
          <w:sz w:val="24"/>
          <w:szCs w:val="24"/>
          <w:lang w:eastAsia="ar-SA"/>
        </w:rPr>
        <w:t>». Студент, набравший 61-100 баллов, получает отметку «зачтено».</w:t>
      </w:r>
    </w:p>
    <w:p w:rsidR="000461FC" w:rsidRPr="00F71A90" w:rsidRDefault="000461FC" w:rsidP="006140E3">
      <w:pPr>
        <w:spacing w:after="0" w:line="240" w:lineRule="auto"/>
        <w:rPr>
          <w:rFonts w:ascii="Times New Roman" w:eastAsia="Times New Roman" w:hAnsi="Times New Roman" w:cs="Times New Roman"/>
          <w:sz w:val="24"/>
          <w:szCs w:val="24"/>
          <w:lang w:eastAsia="ar-SA"/>
        </w:rPr>
      </w:pPr>
    </w:p>
    <w:p w:rsidR="000E6677" w:rsidRPr="00F71A90" w:rsidRDefault="008C7C23" w:rsidP="006140E3">
      <w:pPr>
        <w:pStyle w:val="1"/>
        <w:jc w:val="center"/>
      </w:pPr>
      <w:r w:rsidRPr="00F71A90">
        <w:t>2</w:t>
      </w:r>
      <w:r w:rsidR="000E6677" w:rsidRPr="00F71A90">
        <w:t>. ОЦЕНОЧНЫЕ СРЕДСТВА</w:t>
      </w:r>
    </w:p>
    <w:p w:rsidR="000461FC" w:rsidRPr="00F71A90" w:rsidRDefault="000461FC" w:rsidP="006140E3">
      <w:pPr>
        <w:spacing w:after="0" w:line="240" w:lineRule="auto"/>
        <w:rPr>
          <w:rFonts w:ascii="Times New Roman" w:eastAsia="Times New Roman" w:hAnsi="Times New Roman" w:cs="Times New Roman"/>
          <w:sz w:val="24"/>
          <w:szCs w:val="24"/>
          <w:lang w:eastAsia="ar-SA"/>
        </w:rPr>
      </w:pPr>
    </w:p>
    <w:p w:rsidR="007871CE" w:rsidRDefault="008804AA" w:rsidP="006140E3">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Данный раздел содержит</w:t>
      </w:r>
      <w:r w:rsidR="000E6677" w:rsidRPr="00F71A90">
        <w:rPr>
          <w:rFonts w:ascii="Times New Roman" w:eastAsia="Times New Roman" w:hAnsi="Times New Roman" w:cs="Times New Roman"/>
          <w:sz w:val="24"/>
          <w:szCs w:val="24"/>
          <w:lang w:eastAsia="ar-SA"/>
        </w:rPr>
        <w:t xml:space="preserve"> </w:t>
      </w:r>
      <w:r w:rsidR="00701B38" w:rsidRPr="00F71A90">
        <w:rPr>
          <w:rFonts w:ascii="Times New Roman" w:eastAsia="Times New Roman" w:hAnsi="Times New Roman" w:cs="Times New Roman"/>
          <w:sz w:val="24"/>
          <w:szCs w:val="24"/>
          <w:lang w:eastAsia="ar-SA"/>
        </w:rPr>
        <w:t>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w:t>
      </w:r>
      <w:r w:rsidR="000E6677" w:rsidRPr="00F71A90">
        <w:rPr>
          <w:rFonts w:ascii="Times New Roman" w:eastAsia="Times New Roman" w:hAnsi="Times New Roman" w:cs="Times New Roman"/>
          <w:sz w:val="24"/>
          <w:szCs w:val="24"/>
          <w:lang w:eastAsia="ar-SA"/>
        </w:rPr>
        <w:t xml:space="preserve">. </w:t>
      </w:r>
      <w:r w:rsidRPr="00F71A90">
        <w:rPr>
          <w:rFonts w:ascii="Times New Roman" w:eastAsia="Times New Roman" w:hAnsi="Times New Roman" w:cs="Times New Roman"/>
          <w:sz w:val="24"/>
          <w:szCs w:val="24"/>
          <w:lang w:eastAsia="ar-SA"/>
        </w:rPr>
        <w:t xml:space="preserve">Описание </w:t>
      </w:r>
      <w:r w:rsidR="000E6677" w:rsidRPr="00F71A90">
        <w:rPr>
          <w:rFonts w:ascii="Times New Roman" w:eastAsia="Times New Roman" w:hAnsi="Times New Roman" w:cs="Times New Roman"/>
          <w:sz w:val="24"/>
          <w:szCs w:val="24"/>
          <w:lang w:eastAsia="ar-SA"/>
        </w:rPr>
        <w:t xml:space="preserve">каждого оценочного средства </w:t>
      </w:r>
      <w:r w:rsidRPr="00F71A90">
        <w:rPr>
          <w:rFonts w:ascii="Times New Roman" w:eastAsia="Times New Roman" w:hAnsi="Times New Roman" w:cs="Times New Roman"/>
          <w:sz w:val="24"/>
          <w:szCs w:val="24"/>
          <w:lang w:eastAsia="ar-SA"/>
        </w:rPr>
        <w:t xml:space="preserve">содержит </w:t>
      </w:r>
      <w:r w:rsidR="000E6677" w:rsidRPr="00F71A90">
        <w:rPr>
          <w:rFonts w:ascii="Times New Roman" w:eastAsia="Times New Roman" w:hAnsi="Times New Roman" w:cs="Times New Roman"/>
          <w:sz w:val="24"/>
          <w:szCs w:val="24"/>
          <w:lang w:eastAsia="ar-SA"/>
        </w:rPr>
        <w:t>методические материалы</w:t>
      </w:r>
      <w:r w:rsidR="00701B38" w:rsidRPr="00F71A90">
        <w:rPr>
          <w:rFonts w:ascii="Times New Roman" w:eastAsia="Times New Roman" w:hAnsi="Times New Roman" w:cs="Times New Roman"/>
          <w:sz w:val="24"/>
          <w:szCs w:val="24"/>
          <w:lang w:eastAsia="ar-SA"/>
        </w:rPr>
        <w:t>, определяющие процедуры оценивания знаний, умений, навыков и (или) опыта деятельности, характеризующих этапы формирования компетенций.</w:t>
      </w:r>
    </w:p>
    <w:p w:rsidR="00F95A72" w:rsidRDefault="00F95A72" w:rsidP="006140E3">
      <w:pPr>
        <w:spacing w:after="0" w:line="240" w:lineRule="auto"/>
        <w:rPr>
          <w:rFonts w:ascii="Times New Roman" w:eastAsia="Times New Roman" w:hAnsi="Times New Roman" w:cs="Times New Roman"/>
          <w:sz w:val="24"/>
          <w:szCs w:val="24"/>
          <w:lang w:eastAsia="ar-SA"/>
        </w:rPr>
      </w:pPr>
    </w:p>
    <w:p w:rsidR="00F95A72" w:rsidRDefault="00F95A72" w:rsidP="00F95A72">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Перечень оценочных средств, материалы которых представлены в данном разделе:</w:t>
      </w:r>
    </w:p>
    <w:p w:rsidR="00844846" w:rsidRPr="00F71A90" w:rsidRDefault="00844846" w:rsidP="006140E3">
      <w:pPr>
        <w:spacing w:after="0" w:line="240" w:lineRule="auto"/>
        <w:rPr>
          <w:rFonts w:ascii="Times New Roman" w:eastAsia="Times New Roman" w:hAnsi="Times New Roman" w:cs="Times New Roman"/>
          <w:sz w:val="24"/>
          <w:szCs w:val="24"/>
          <w:lang w:eastAsia="ar-SA"/>
        </w:rPr>
      </w:pPr>
    </w:p>
    <w:p w:rsidR="00E504EF" w:rsidRPr="00F95A72" w:rsidRDefault="00056D83" w:rsidP="00C304B1">
      <w:pPr>
        <w:spacing w:after="0" w:line="240" w:lineRule="auto"/>
        <w:rPr>
          <w:rFonts w:ascii="Times New Roman" w:eastAsia="Times New Roman" w:hAnsi="Times New Roman" w:cs="Times New Roman"/>
          <w:sz w:val="24"/>
          <w:szCs w:val="24"/>
          <w:lang w:eastAsia="ar-SA"/>
        </w:rPr>
      </w:pPr>
      <w:r w:rsidRPr="00F95A72">
        <w:rPr>
          <w:rFonts w:ascii="Times New Roman" w:eastAsia="Times New Roman" w:hAnsi="Times New Roman" w:cs="Times New Roman"/>
          <w:sz w:val="24"/>
          <w:szCs w:val="24"/>
          <w:lang w:eastAsia="ar-SA"/>
        </w:rPr>
        <w:t>1. Проект</w:t>
      </w:r>
      <w:r w:rsidRPr="00F95A72">
        <w:rPr>
          <w:rFonts w:ascii="Times New Roman" w:eastAsia="Times New Roman" w:hAnsi="Times New Roman" w:cs="Times New Roman"/>
          <w:sz w:val="24"/>
          <w:szCs w:val="24"/>
          <w:lang w:eastAsia="ar-SA"/>
        </w:rPr>
        <w:br/>
        <w:t xml:space="preserve">2. </w:t>
      </w:r>
      <w:proofErr w:type="spellStart"/>
      <w:r w:rsidRPr="00F95A72">
        <w:rPr>
          <w:rFonts w:ascii="Times New Roman" w:eastAsia="Times New Roman" w:hAnsi="Times New Roman" w:cs="Times New Roman"/>
          <w:sz w:val="24"/>
          <w:szCs w:val="24"/>
          <w:lang w:eastAsia="ar-SA"/>
        </w:rPr>
        <w:t>Портфолио</w:t>
      </w:r>
      <w:proofErr w:type="spellEnd"/>
      <w:r w:rsidRPr="00F95A72">
        <w:rPr>
          <w:rFonts w:ascii="Times New Roman" w:eastAsia="Times New Roman" w:hAnsi="Times New Roman" w:cs="Times New Roman"/>
          <w:sz w:val="24"/>
          <w:szCs w:val="24"/>
          <w:lang w:eastAsia="ar-SA"/>
        </w:rPr>
        <w:br/>
        <w:t>3. Зачет</w:t>
      </w:r>
    </w:p>
    <w:p w:rsidR="00C304B1" w:rsidRDefault="00C304B1" w:rsidP="00C304B1">
      <w:pPr>
        <w:spacing w:after="0" w:line="240" w:lineRule="auto"/>
        <w:rPr>
          <w:rFonts w:ascii="Times New Roman" w:eastAsia="Times New Roman" w:hAnsi="Times New Roman" w:cs="Times New Roman"/>
          <w:b/>
          <w:sz w:val="24"/>
          <w:szCs w:val="24"/>
          <w:lang w:val="en-US" w:eastAsia="ar-SA"/>
        </w:rPr>
      </w:pPr>
    </w:p>
    <w:p w:rsidR="005A23EE" w:rsidRPr="001347B3" w:rsidRDefault="005A23EE" w:rsidP="005A23EE">
      <w:pPr>
        <w:spacing w:after="0" w:line="240" w:lineRule="auto"/>
        <w:jc w:val="center"/>
        <w:rPr>
          <w:rFonts w:ascii="Times New Roman" w:eastAsia="Times New Roman" w:hAnsi="Times New Roman" w:cs="Times New Roman"/>
          <w:b/>
          <w:sz w:val="24"/>
          <w:szCs w:val="24"/>
          <w:u w:val="single"/>
          <w:lang w:eastAsia="ar-SA"/>
        </w:rPr>
      </w:pPr>
      <w:r>
        <w:rPr>
          <w:rFonts w:ascii="Times New Roman" w:eastAsia="Times New Roman" w:hAnsi="Times New Roman" w:cs="Times New Roman"/>
          <w:b/>
          <w:sz w:val="24"/>
          <w:szCs w:val="24"/>
          <w:u w:val="single"/>
          <w:lang w:eastAsia="ar-SA"/>
        </w:rPr>
        <w:t>1 ЧАСТЬ</w:t>
      </w:r>
    </w:p>
    <w:p w:rsidR="005A23EE" w:rsidRDefault="005A23EE" w:rsidP="005A23EE">
      <w:pPr>
        <w:spacing w:after="0" w:line="240" w:lineRule="auto"/>
        <w:ind w:firstLine="708"/>
        <w:rPr>
          <w:rFonts w:ascii="Times New Roman" w:eastAsia="Times New Roman" w:hAnsi="Times New Roman" w:cs="Times New Roman"/>
          <w:sz w:val="24"/>
          <w:szCs w:val="24"/>
          <w:lang w:eastAsia="ar-SA"/>
        </w:rPr>
      </w:pPr>
    </w:p>
    <w:p w:rsidR="006E7A50" w:rsidRDefault="006E7A50" w:rsidP="009E7020">
      <w:pPr>
        <w:pStyle w:val="a3"/>
        <w:numPr>
          <w:ilvl w:val="0"/>
          <w:numId w:val="18"/>
        </w:numPr>
        <w:spacing w:after="0"/>
        <w:ind w:left="0" w:right="227" w:firstLine="709"/>
        <w:rPr>
          <w:rFonts w:ascii="Times New Roman" w:hAnsi="Times New Roman" w:cs="Times New Roman"/>
          <w:b/>
          <w:sz w:val="24"/>
        </w:rPr>
      </w:pPr>
      <w:r>
        <w:rPr>
          <w:rFonts w:ascii="Times New Roman" w:hAnsi="Times New Roman" w:cs="Times New Roman"/>
          <w:b/>
          <w:sz w:val="24"/>
        </w:rPr>
        <w:t>Проект</w:t>
      </w:r>
    </w:p>
    <w:p w:rsidR="006E7A50" w:rsidRDefault="006E7A50" w:rsidP="009E7020">
      <w:pPr>
        <w:spacing w:after="0"/>
        <w:ind w:right="227" w:firstLine="709"/>
        <w:rPr>
          <w:rFonts w:ascii="Times New Roman" w:hAnsi="Times New Roman" w:cs="Times New Roman"/>
          <w:b/>
          <w:sz w:val="24"/>
        </w:rPr>
      </w:pPr>
    </w:p>
    <w:p w:rsidR="006E7A50" w:rsidRDefault="006E7A50" w:rsidP="009E7020">
      <w:pPr>
        <w:spacing w:after="0"/>
        <w:ind w:right="227" w:firstLine="709"/>
        <w:jc w:val="both"/>
        <w:rPr>
          <w:rFonts w:ascii="Times New Roman" w:hAnsi="Times New Roman" w:cs="Times New Roman"/>
          <w:sz w:val="24"/>
          <w:szCs w:val="24"/>
        </w:rPr>
      </w:pPr>
      <w:r w:rsidRPr="006E7A50">
        <w:rPr>
          <w:rFonts w:ascii="Times New Roman" w:hAnsi="Times New Roman" w:cs="Times New Roman"/>
          <w:sz w:val="24"/>
          <w:szCs w:val="24"/>
        </w:rPr>
        <w:t xml:space="preserve">Проект — представляет собой описание конкретной ситуации, которая может быть улучшена, и конкретных методов и шагов по ее реализации. </w:t>
      </w:r>
    </w:p>
    <w:p w:rsidR="006E7A50" w:rsidRDefault="006E7A50" w:rsidP="009E7020">
      <w:pPr>
        <w:spacing w:after="0"/>
        <w:ind w:right="227" w:firstLine="709"/>
        <w:jc w:val="both"/>
        <w:rPr>
          <w:rFonts w:ascii="Times New Roman" w:hAnsi="Times New Roman" w:cs="Times New Roman"/>
          <w:sz w:val="24"/>
          <w:szCs w:val="24"/>
        </w:rPr>
      </w:pPr>
      <w:r w:rsidRPr="006E7A50">
        <w:rPr>
          <w:rFonts w:ascii="Times New Roman" w:hAnsi="Times New Roman" w:cs="Times New Roman"/>
          <w:sz w:val="24"/>
          <w:szCs w:val="24"/>
        </w:rPr>
        <w:t xml:space="preserve">Проект - это средство управления деятельностью, наиболее приемлемая, конкретная и выполнимая форма для учреждения, организации. </w:t>
      </w:r>
    </w:p>
    <w:p w:rsidR="006E7A50" w:rsidRDefault="006E7A50" w:rsidP="009E7020">
      <w:pPr>
        <w:spacing w:after="0"/>
        <w:ind w:right="227" w:firstLine="709"/>
        <w:jc w:val="both"/>
        <w:rPr>
          <w:rFonts w:ascii="Times New Roman" w:hAnsi="Times New Roman" w:cs="Times New Roman"/>
          <w:sz w:val="24"/>
          <w:szCs w:val="24"/>
        </w:rPr>
      </w:pPr>
      <w:r w:rsidRPr="006E7A50">
        <w:rPr>
          <w:rFonts w:ascii="Times New Roman" w:hAnsi="Times New Roman" w:cs="Times New Roman"/>
          <w:sz w:val="24"/>
          <w:szCs w:val="24"/>
        </w:rPr>
        <w:t xml:space="preserve">Проект, как </w:t>
      </w:r>
      <w:r>
        <w:rPr>
          <w:rFonts w:ascii="Times New Roman" w:hAnsi="Times New Roman" w:cs="Times New Roman"/>
          <w:sz w:val="24"/>
          <w:szCs w:val="24"/>
        </w:rPr>
        <w:t xml:space="preserve">правило, включает следующее: </w:t>
      </w:r>
    </w:p>
    <w:p w:rsidR="006E7A50" w:rsidRPr="004D2C63" w:rsidRDefault="006E7A50" w:rsidP="009E7020">
      <w:pPr>
        <w:pStyle w:val="a3"/>
        <w:numPr>
          <w:ilvl w:val="0"/>
          <w:numId w:val="34"/>
        </w:numPr>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Введение (анализ, разъяснение актуальности и новизны по сравнению с аналогами, указание сферы применения, функционального назначения, выявление конкретной проблемы).</w:t>
      </w:r>
    </w:p>
    <w:p w:rsidR="00FE2D80" w:rsidRPr="004D2C63" w:rsidRDefault="006E7A50" w:rsidP="009E7020">
      <w:pPr>
        <w:pStyle w:val="a3"/>
        <w:numPr>
          <w:ilvl w:val="0"/>
          <w:numId w:val="34"/>
        </w:numPr>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Постановка цели деят</w:t>
      </w:r>
      <w:r w:rsidR="00FE2D80" w:rsidRPr="004D2C63">
        <w:rPr>
          <w:rFonts w:ascii="Times New Roman" w:hAnsi="Times New Roman" w:cs="Times New Roman"/>
          <w:sz w:val="24"/>
          <w:szCs w:val="24"/>
        </w:rPr>
        <w:t>ельности и конкретных задач.</w:t>
      </w:r>
    </w:p>
    <w:p w:rsidR="004D2C63" w:rsidRPr="004D2C63" w:rsidRDefault="006E7A50" w:rsidP="009E7020">
      <w:pPr>
        <w:pStyle w:val="a3"/>
        <w:numPr>
          <w:ilvl w:val="0"/>
          <w:numId w:val="34"/>
        </w:numPr>
        <w:spacing w:after="0"/>
        <w:ind w:left="0" w:right="227" w:firstLine="709"/>
        <w:jc w:val="both"/>
        <w:rPr>
          <w:rFonts w:ascii="Times New Roman" w:hAnsi="Times New Roman" w:cs="Times New Roman"/>
          <w:sz w:val="24"/>
          <w:szCs w:val="24"/>
        </w:rPr>
      </w:pPr>
      <w:proofErr w:type="spellStart"/>
      <w:r w:rsidRPr="004D2C63">
        <w:rPr>
          <w:rFonts w:ascii="Times New Roman" w:hAnsi="Times New Roman" w:cs="Times New Roman"/>
          <w:sz w:val="24"/>
          <w:szCs w:val="24"/>
        </w:rPr>
        <w:t>Управленческо-кадровый</w:t>
      </w:r>
      <w:proofErr w:type="spellEnd"/>
      <w:r w:rsidRPr="004D2C63">
        <w:rPr>
          <w:rFonts w:ascii="Times New Roman" w:hAnsi="Times New Roman" w:cs="Times New Roman"/>
          <w:sz w:val="24"/>
          <w:szCs w:val="24"/>
        </w:rPr>
        <w:t xml:space="preserve"> аспект (механизм управления, квалификация персонал</w:t>
      </w:r>
      <w:r w:rsidR="004D2C63" w:rsidRPr="004D2C63">
        <w:rPr>
          <w:rFonts w:ascii="Times New Roman" w:hAnsi="Times New Roman" w:cs="Times New Roman"/>
          <w:sz w:val="24"/>
          <w:szCs w:val="24"/>
        </w:rPr>
        <w:t xml:space="preserve">а). </w:t>
      </w:r>
      <w:r w:rsidRPr="004D2C63">
        <w:rPr>
          <w:rFonts w:ascii="Times New Roman" w:hAnsi="Times New Roman" w:cs="Times New Roman"/>
          <w:sz w:val="24"/>
          <w:szCs w:val="24"/>
        </w:rPr>
        <w:t>Содержание и механизм реализации (модули, этапы, формы и методы, организационная структура</w:t>
      </w:r>
      <w:r w:rsidR="004D2C63" w:rsidRPr="004D2C63">
        <w:rPr>
          <w:rFonts w:ascii="Times New Roman" w:hAnsi="Times New Roman" w:cs="Times New Roman"/>
          <w:sz w:val="24"/>
          <w:szCs w:val="24"/>
        </w:rPr>
        <w:t xml:space="preserve">, план конкретных действий). </w:t>
      </w:r>
    </w:p>
    <w:p w:rsidR="004D2C63" w:rsidRPr="004D2C63" w:rsidRDefault="006E7A50" w:rsidP="009E7020">
      <w:pPr>
        <w:pStyle w:val="a3"/>
        <w:numPr>
          <w:ilvl w:val="0"/>
          <w:numId w:val="34"/>
        </w:numPr>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Характеристика и способ оце</w:t>
      </w:r>
      <w:r w:rsidR="004D2C63" w:rsidRPr="004D2C63">
        <w:rPr>
          <w:rFonts w:ascii="Times New Roman" w:hAnsi="Times New Roman" w:cs="Times New Roman"/>
          <w:sz w:val="24"/>
          <w:szCs w:val="24"/>
        </w:rPr>
        <w:t>нки планируемых результатов.</w:t>
      </w:r>
    </w:p>
    <w:p w:rsidR="004D2C63" w:rsidRPr="004D2C63" w:rsidRDefault="006E7A50" w:rsidP="009E7020">
      <w:pPr>
        <w:pStyle w:val="a3"/>
        <w:numPr>
          <w:ilvl w:val="0"/>
          <w:numId w:val="34"/>
        </w:numPr>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Бюджет. Материально-техническое обеспечение. </w:t>
      </w:r>
    </w:p>
    <w:p w:rsidR="004D2C63" w:rsidRDefault="004D2C63" w:rsidP="009E7020">
      <w:pPr>
        <w:spacing w:after="0"/>
        <w:ind w:right="227" w:firstLine="709"/>
        <w:jc w:val="both"/>
        <w:rPr>
          <w:rFonts w:ascii="Times New Roman" w:hAnsi="Times New Roman" w:cs="Times New Roman"/>
          <w:sz w:val="24"/>
          <w:szCs w:val="24"/>
        </w:rPr>
      </w:pPr>
    </w:p>
    <w:p w:rsidR="004D2C63" w:rsidRPr="004D2C63" w:rsidRDefault="006E7A50" w:rsidP="009E7020">
      <w:pPr>
        <w:spacing w:after="0"/>
        <w:ind w:right="227" w:firstLine="709"/>
        <w:jc w:val="both"/>
        <w:rPr>
          <w:rFonts w:ascii="Times New Roman" w:hAnsi="Times New Roman" w:cs="Times New Roman"/>
          <w:i/>
          <w:sz w:val="24"/>
          <w:szCs w:val="24"/>
        </w:rPr>
      </w:pPr>
      <w:r w:rsidRPr="004D2C63">
        <w:rPr>
          <w:rFonts w:ascii="Times New Roman" w:hAnsi="Times New Roman" w:cs="Times New Roman"/>
          <w:i/>
          <w:sz w:val="24"/>
          <w:szCs w:val="24"/>
        </w:rPr>
        <w:t>Основные требования к п</w:t>
      </w:r>
      <w:r w:rsidR="004D2C63" w:rsidRPr="004D2C63">
        <w:rPr>
          <w:rFonts w:ascii="Times New Roman" w:hAnsi="Times New Roman" w:cs="Times New Roman"/>
          <w:i/>
          <w:sz w:val="24"/>
          <w:szCs w:val="24"/>
        </w:rPr>
        <w:t>роекту:</w:t>
      </w:r>
    </w:p>
    <w:p w:rsidR="004D2C63" w:rsidRPr="004D2C63" w:rsidRDefault="006E7A50" w:rsidP="009E7020">
      <w:pPr>
        <w:pStyle w:val="a3"/>
        <w:numPr>
          <w:ilvl w:val="0"/>
          <w:numId w:val="35"/>
        </w:numPr>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Ограниченность (по времени, целям и задачам, результатам и т.д.) эта характеристика проекта, позволяющая контролировать ход его реализации по чётко определенным этапам на основ</w:t>
      </w:r>
      <w:r w:rsidR="004D2C63" w:rsidRPr="004D2C63">
        <w:rPr>
          <w:rFonts w:ascii="Times New Roman" w:hAnsi="Times New Roman" w:cs="Times New Roman"/>
          <w:sz w:val="24"/>
          <w:szCs w:val="24"/>
        </w:rPr>
        <w:t>ании результатов каждого этапа.</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Ограниченность проекта означает, что о</w:t>
      </w:r>
      <w:r w:rsidR="004D2C63">
        <w:rPr>
          <w:rFonts w:ascii="Times New Roman" w:hAnsi="Times New Roman" w:cs="Times New Roman"/>
          <w:sz w:val="24"/>
          <w:szCs w:val="24"/>
        </w:rPr>
        <w:t>н содержит:</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 этапы и ко</w:t>
      </w:r>
      <w:r w:rsidR="004D2C63">
        <w:rPr>
          <w:rFonts w:ascii="Times New Roman" w:hAnsi="Times New Roman" w:cs="Times New Roman"/>
          <w:sz w:val="24"/>
          <w:szCs w:val="24"/>
        </w:rPr>
        <w:t xml:space="preserve">нкретные сроки их реализации; </w:t>
      </w:r>
    </w:p>
    <w:p w:rsidR="004D2C63" w:rsidRDefault="004D2C63" w:rsidP="009E7020">
      <w:pPr>
        <w:pStyle w:val="a3"/>
        <w:spacing w:after="0"/>
        <w:ind w:left="0" w:right="227" w:firstLine="709"/>
        <w:jc w:val="both"/>
        <w:rPr>
          <w:rFonts w:ascii="Times New Roman" w:hAnsi="Times New Roman" w:cs="Times New Roman"/>
          <w:sz w:val="24"/>
          <w:szCs w:val="24"/>
        </w:rPr>
      </w:pPr>
      <w:r>
        <w:rPr>
          <w:rFonts w:ascii="Times New Roman" w:hAnsi="Times New Roman" w:cs="Times New Roman"/>
          <w:sz w:val="24"/>
          <w:szCs w:val="24"/>
        </w:rPr>
        <w:t>четкие и измеряемые задачи;</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конкре</w:t>
      </w:r>
      <w:r w:rsidR="004D2C63">
        <w:rPr>
          <w:rFonts w:ascii="Times New Roman" w:hAnsi="Times New Roman" w:cs="Times New Roman"/>
          <w:sz w:val="24"/>
          <w:szCs w:val="24"/>
        </w:rPr>
        <w:t>тные и измеряемые результаты;</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план</w:t>
      </w:r>
      <w:r w:rsidR="004D2C63">
        <w:rPr>
          <w:rFonts w:ascii="Times New Roman" w:hAnsi="Times New Roman" w:cs="Times New Roman"/>
          <w:sz w:val="24"/>
          <w:szCs w:val="24"/>
        </w:rPr>
        <w:t xml:space="preserve">ы и графики выполнения работ; </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конкретное количество и качество ресурс</w:t>
      </w:r>
      <w:r w:rsidR="004D2C63">
        <w:rPr>
          <w:rFonts w:ascii="Times New Roman" w:hAnsi="Times New Roman" w:cs="Times New Roman"/>
          <w:sz w:val="24"/>
          <w:szCs w:val="24"/>
        </w:rPr>
        <w:t>ов, необходимых для реализации.</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2. Целостность - общий смысл прое</w:t>
      </w:r>
      <w:r w:rsidR="004D2C63">
        <w:rPr>
          <w:rFonts w:ascii="Times New Roman" w:hAnsi="Times New Roman" w:cs="Times New Roman"/>
          <w:sz w:val="24"/>
          <w:szCs w:val="24"/>
        </w:rPr>
        <w:t>кта очевиден и ясен, каждая его</w:t>
      </w:r>
      <w:r w:rsidRPr="004D2C63">
        <w:rPr>
          <w:rFonts w:ascii="Times New Roman" w:hAnsi="Times New Roman" w:cs="Times New Roman"/>
          <w:sz w:val="24"/>
          <w:szCs w:val="24"/>
        </w:rPr>
        <w:t xml:space="preserve"> часть соответствует общему замысл</w:t>
      </w:r>
      <w:r w:rsidR="004D2C63">
        <w:rPr>
          <w:rFonts w:ascii="Times New Roman" w:hAnsi="Times New Roman" w:cs="Times New Roman"/>
          <w:sz w:val="24"/>
          <w:szCs w:val="24"/>
        </w:rPr>
        <w:t>у и предполагаемому результату.</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3. Последовательность и связность - логика построения частей, которые соотносятся и обосновывают друг друга. Цели и задачи напрямую вытекают из </w:t>
      </w:r>
      <w:r w:rsidR="00397750">
        <w:rPr>
          <w:rFonts w:ascii="Times New Roman" w:hAnsi="Times New Roman" w:cs="Times New Roman"/>
          <w:sz w:val="24"/>
          <w:szCs w:val="24"/>
        </w:rPr>
        <w:t xml:space="preserve"> </w:t>
      </w:r>
      <w:r w:rsidRPr="004D2C63">
        <w:rPr>
          <w:rFonts w:ascii="Times New Roman" w:hAnsi="Times New Roman" w:cs="Times New Roman"/>
          <w:sz w:val="24"/>
          <w:szCs w:val="24"/>
        </w:rPr>
        <w:t xml:space="preserve">поставленной проблемы. Бюджет опирается на описание </w:t>
      </w:r>
      <w:r w:rsidR="004D2C63">
        <w:rPr>
          <w:rFonts w:ascii="Times New Roman" w:hAnsi="Times New Roman" w:cs="Times New Roman"/>
          <w:sz w:val="24"/>
          <w:szCs w:val="24"/>
        </w:rPr>
        <w:t>ресурсов и сочетается с планом.</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4. Объективность и обоснованность - доказательность того, что идея проекта, подход к решению проблемы появились не случайным образом, а являются следствием работы авторов по осмыслению ситуации и оценки в</w:t>
      </w:r>
      <w:r w:rsidR="004D2C63">
        <w:rPr>
          <w:rFonts w:ascii="Times New Roman" w:hAnsi="Times New Roman" w:cs="Times New Roman"/>
          <w:sz w:val="24"/>
          <w:szCs w:val="24"/>
        </w:rPr>
        <w:t>озможностей воздействия на неё.</w:t>
      </w:r>
    </w:p>
    <w:p w:rsidR="004D2C63"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5. Компетентность авторов и персонала - адекватное выражение осведомленности авторов в проблематике, средствах и возможностям решения вопроса. Владение персонала технологиями, механизмами, формами и методами реализации проекта. 6. Жизнеспособность - определение перспектив развития проекта в дальнейшем, возможности его реализации в других условиях, как и чем он может быть продолжен. </w:t>
      </w:r>
    </w:p>
    <w:p w:rsidR="004D2C63" w:rsidRPr="004D2C63" w:rsidRDefault="006E7A50" w:rsidP="009E7020">
      <w:pPr>
        <w:pStyle w:val="a3"/>
        <w:spacing w:after="0"/>
        <w:ind w:left="0" w:right="227" w:firstLine="709"/>
        <w:jc w:val="both"/>
        <w:rPr>
          <w:rFonts w:ascii="Times New Roman" w:hAnsi="Times New Roman" w:cs="Times New Roman"/>
          <w:i/>
          <w:sz w:val="24"/>
          <w:szCs w:val="24"/>
        </w:rPr>
      </w:pPr>
      <w:r w:rsidRPr="004D2C63">
        <w:rPr>
          <w:rFonts w:ascii="Times New Roman" w:hAnsi="Times New Roman" w:cs="Times New Roman"/>
          <w:i/>
          <w:sz w:val="24"/>
          <w:szCs w:val="24"/>
        </w:rPr>
        <w:t xml:space="preserve">Основные разделы текста проекта </w:t>
      </w:r>
    </w:p>
    <w:p w:rsidR="0039775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Если проект предоставляется для участия в конкурсе, то авторами заполняются строго в соответствии с указанными образцами формы заявок и информационных карт (паспортов и т.п.), запрашиваемых организаторами конкурса, а также сметы финансирования. </w:t>
      </w:r>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Организаторами различных конкурсов могут быть также предъявлены требования к расположению и названиям основных разделов, что облегчает администрирование конкурсов и оценку, рецензирование проектов. Наиболее часто используется следующая форма структурирования проектов. </w:t>
      </w:r>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Название проекта - должно быть броским, кратким, выражающим основную идею содержания, может быть дана расшифровка названия. </w:t>
      </w:r>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Организация-исполнитель - название, адрес, телефон, реквизиты; в этом разделе отдельной строкой указывается организация-заявитель (если это не одна и та же организация), поддерживающая организация (учреждение, которое содействует выполнению проекта либо является учредителем исполнителя). </w:t>
      </w:r>
    </w:p>
    <w:p w:rsidR="00BE427E" w:rsidRDefault="006E7A50" w:rsidP="009E7020">
      <w:pPr>
        <w:pStyle w:val="a3"/>
        <w:spacing w:after="0"/>
        <w:ind w:left="0" w:right="227" w:firstLine="709"/>
        <w:jc w:val="both"/>
        <w:rPr>
          <w:rFonts w:ascii="Times New Roman" w:hAnsi="Times New Roman" w:cs="Times New Roman"/>
          <w:sz w:val="24"/>
          <w:szCs w:val="24"/>
        </w:rPr>
      </w:pPr>
      <w:proofErr w:type="gramStart"/>
      <w:r w:rsidRPr="004D2C63">
        <w:rPr>
          <w:rFonts w:ascii="Times New Roman" w:hAnsi="Times New Roman" w:cs="Times New Roman"/>
          <w:sz w:val="24"/>
          <w:szCs w:val="24"/>
        </w:rPr>
        <w:t xml:space="preserve">Руководители проекта - фамилия, имя, отчество, должность, место работы, адрес, телефон, звание. </w:t>
      </w:r>
      <w:proofErr w:type="gramEnd"/>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География - территория, на которой будет проходить реализация проекта, координаты участников. </w:t>
      </w:r>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Сроки выполнения - если проект проходит по этапам, указываются сроки выполнения каждого из них. </w:t>
      </w:r>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Учреждение/организация-исполнитель - указывается дополнительная информация, доказывающая компетентность исполнителей, род деятельности заявителей, наличие достижений в сфере деятельности по проекту, опыт реализации аналогичных проектов и программ. </w:t>
      </w:r>
    </w:p>
    <w:p w:rsidR="00BE427E"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Постановка проблемы (введение) - актуальность проекта определяется значимостью проблемы, решению которой призван способствовать ваш проект. При этом социальной проблемой можно назвать обнаруживаемое в жизни общества противоречие между существующим и желаемым состоянием, которое вызывает в обществе (сообществе) напряженность и которое оно намеревается преодолеть. </w:t>
      </w:r>
      <w:proofErr w:type="gramStart"/>
      <w:r w:rsidRPr="004D2C63">
        <w:rPr>
          <w:rFonts w:ascii="Times New Roman" w:hAnsi="Times New Roman" w:cs="Times New Roman"/>
          <w:sz w:val="24"/>
          <w:szCs w:val="24"/>
        </w:rPr>
        <w:t>Схема составления проблемы состоит в сжатой формулировке ситуации, которая требует изменений (штампы-предложения:</w:t>
      </w:r>
      <w:proofErr w:type="gramEnd"/>
      <w:r w:rsidRPr="004D2C63">
        <w:rPr>
          <w:rFonts w:ascii="Times New Roman" w:hAnsi="Times New Roman" w:cs="Times New Roman"/>
          <w:sz w:val="24"/>
          <w:szCs w:val="24"/>
        </w:rPr>
        <w:t xml:space="preserve"> </w:t>
      </w:r>
      <w:proofErr w:type="gramStart"/>
      <w:r w:rsidRPr="004D2C63">
        <w:rPr>
          <w:rFonts w:ascii="Times New Roman" w:hAnsi="Times New Roman" w:cs="Times New Roman"/>
          <w:sz w:val="24"/>
          <w:szCs w:val="24"/>
        </w:rPr>
        <w:t>«До сих пор ничего не сделано для того, чтобы...» или «Все меры по... оказываются малоэффективными» или «То, что делалось до сих пор, не принесло результатов…») И этом разделе разъясняется актуальность и новизна данного проекта по сравнению с аналогами, дается ответ на вопросы, чьи интересы затрагивает эта проблема, каковы ее масштабы и что может произойти, если она не найдет решения.</w:t>
      </w:r>
      <w:proofErr w:type="gramEnd"/>
      <w:r w:rsidRPr="004D2C63">
        <w:rPr>
          <w:rFonts w:ascii="Times New Roman" w:hAnsi="Times New Roman" w:cs="Times New Roman"/>
          <w:sz w:val="24"/>
          <w:szCs w:val="24"/>
        </w:rPr>
        <w:t xml:space="preserve"> Одной формулировки недостаточно, требуется аналитическое осмысление, проблему необходимо представить в количественных и качественных показателях, ее структурных характеристиках. В этом разделе важно также выделить сферы применения проекта, его функциональное назначение, стратегию как основной способ решения проблемы. С точки зрения проектирования, стратегия определяет назначение проекта, его долгосрочные цели, это - последовательная схема принятия решений, логически продуманная миссия проекта, обоснование его существования.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Раздел «Постановка проблемы» можно считать</w:t>
      </w:r>
      <w:r w:rsidR="00BE427E">
        <w:rPr>
          <w:rFonts w:ascii="Times New Roman" w:hAnsi="Times New Roman" w:cs="Times New Roman"/>
          <w:sz w:val="24"/>
          <w:szCs w:val="24"/>
        </w:rPr>
        <w:t xml:space="preserve"> качественно </w:t>
      </w:r>
      <w:proofErr w:type="gramStart"/>
      <w:r w:rsidR="00BE427E">
        <w:rPr>
          <w:rFonts w:ascii="Times New Roman" w:hAnsi="Times New Roman" w:cs="Times New Roman"/>
          <w:sz w:val="24"/>
          <w:szCs w:val="24"/>
        </w:rPr>
        <w:t>прописанным</w:t>
      </w:r>
      <w:proofErr w:type="gramEnd"/>
      <w:r w:rsidR="00BE427E">
        <w:rPr>
          <w:rFonts w:ascii="Times New Roman" w:hAnsi="Times New Roman" w:cs="Times New Roman"/>
          <w:sz w:val="24"/>
          <w:szCs w:val="24"/>
        </w:rPr>
        <w:t xml:space="preserve"> если:</w:t>
      </w:r>
      <w:r w:rsidRPr="004D2C63">
        <w:rPr>
          <w:rFonts w:ascii="Times New Roman" w:hAnsi="Times New Roman" w:cs="Times New Roman"/>
          <w:sz w:val="24"/>
          <w:szCs w:val="24"/>
        </w:rPr>
        <w:t xml:space="preserve"> он раскрывает нео</w:t>
      </w:r>
      <w:r w:rsidR="00BE427E">
        <w:rPr>
          <w:rFonts w:ascii="Times New Roman" w:hAnsi="Times New Roman" w:cs="Times New Roman"/>
          <w:sz w:val="24"/>
          <w:szCs w:val="24"/>
        </w:rPr>
        <w:t xml:space="preserve">бходимость выполнения проекта; </w:t>
      </w:r>
      <w:r w:rsidRPr="004D2C63">
        <w:rPr>
          <w:rFonts w:ascii="Times New Roman" w:hAnsi="Times New Roman" w:cs="Times New Roman"/>
          <w:sz w:val="24"/>
          <w:szCs w:val="24"/>
        </w:rPr>
        <w:t>в нем описаны обстоятельств</w:t>
      </w:r>
      <w:r w:rsidR="00BE427E">
        <w:rPr>
          <w:rFonts w:ascii="Times New Roman" w:hAnsi="Times New Roman" w:cs="Times New Roman"/>
          <w:sz w:val="24"/>
          <w:szCs w:val="24"/>
        </w:rPr>
        <w:t>а, побудившие написать проект;</w:t>
      </w:r>
      <w:r w:rsidRPr="004D2C63">
        <w:rPr>
          <w:rFonts w:ascii="Times New Roman" w:hAnsi="Times New Roman" w:cs="Times New Roman"/>
          <w:sz w:val="24"/>
          <w:szCs w:val="24"/>
        </w:rPr>
        <w:t xml:space="preserve"> проблема выглядит значимой для вашей территории, в целом для общес</w:t>
      </w:r>
      <w:r w:rsidR="00BE427E">
        <w:rPr>
          <w:rFonts w:ascii="Times New Roman" w:hAnsi="Times New Roman" w:cs="Times New Roman"/>
          <w:sz w:val="24"/>
          <w:szCs w:val="24"/>
        </w:rPr>
        <w:t>тва;</w:t>
      </w:r>
      <w:r w:rsidRPr="004D2C63">
        <w:rPr>
          <w:rFonts w:ascii="Times New Roman" w:hAnsi="Times New Roman" w:cs="Times New Roman"/>
          <w:sz w:val="24"/>
          <w:szCs w:val="24"/>
        </w:rPr>
        <w:t xml:space="preserve"> исполнитель является достаточно компет</w:t>
      </w:r>
      <w:r w:rsidR="00BE427E">
        <w:rPr>
          <w:rFonts w:ascii="Times New Roman" w:hAnsi="Times New Roman" w:cs="Times New Roman"/>
          <w:sz w:val="24"/>
          <w:szCs w:val="24"/>
        </w:rPr>
        <w:t xml:space="preserve">ентным для реализации проекта; </w:t>
      </w:r>
      <w:r w:rsidRPr="004D2C63">
        <w:rPr>
          <w:rFonts w:ascii="Times New Roman" w:hAnsi="Times New Roman" w:cs="Times New Roman"/>
          <w:sz w:val="24"/>
          <w:szCs w:val="24"/>
        </w:rPr>
        <w:t xml:space="preserve"> масштабы проекта разумны, он не делает попытки реш</w:t>
      </w:r>
      <w:r w:rsidR="00BE427E">
        <w:rPr>
          <w:rFonts w:ascii="Times New Roman" w:hAnsi="Times New Roman" w:cs="Times New Roman"/>
          <w:sz w:val="24"/>
          <w:szCs w:val="24"/>
        </w:rPr>
        <w:t>ить все мировые проблемы сразу;</w:t>
      </w:r>
      <w:r w:rsidRPr="004D2C63">
        <w:rPr>
          <w:rFonts w:ascii="Times New Roman" w:hAnsi="Times New Roman" w:cs="Times New Roman"/>
          <w:sz w:val="24"/>
          <w:szCs w:val="24"/>
        </w:rPr>
        <w:t xml:space="preserve"> проект поддерживается статистическими и аналитическими данными, ссылками на экспертов, ключевые </w:t>
      </w:r>
      <w:r w:rsidR="00BE427E">
        <w:rPr>
          <w:rFonts w:ascii="Times New Roman" w:hAnsi="Times New Roman" w:cs="Times New Roman"/>
          <w:sz w:val="24"/>
          <w:szCs w:val="24"/>
        </w:rPr>
        <w:t>научно-методические источники;</w:t>
      </w:r>
      <w:r w:rsidRPr="004D2C63">
        <w:rPr>
          <w:rFonts w:ascii="Times New Roman" w:hAnsi="Times New Roman" w:cs="Times New Roman"/>
          <w:sz w:val="24"/>
          <w:szCs w:val="24"/>
        </w:rPr>
        <w:t xml:space="preserve"> проблема сформулирована с точки зрения того, чьим нуждам служит проект, а не с точки </w:t>
      </w:r>
      <w:r w:rsidR="009E7020">
        <w:rPr>
          <w:rFonts w:ascii="Times New Roman" w:hAnsi="Times New Roman" w:cs="Times New Roman"/>
          <w:sz w:val="24"/>
          <w:szCs w:val="24"/>
        </w:rPr>
        <w:t>зрения «удобства» исполнителя;</w:t>
      </w:r>
      <w:r w:rsidRPr="004D2C63">
        <w:rPr>
          <w:rFonts w:ascii="Times New Roman" w:hAnsi="Times New Roman" w:cs="Times New Roman"/>
          <w:sz w:val="24"/>
          <w:szCs w:val="24"/>
        </w:rPr>
        <w:t xml:space="preserve"> </w:t>
      </w:r>
      <w:r w:rsidR="009E7020">
        <w:rPr>
          <w:rFonts w:ascii="Times New Roman" w:hAnsi="Times New Roman" w:cs="Times New Roman"/>
          <w:sz w:val="24"/>
          <w:szCs w:val="24"/>
        </w:rPr>
        <w:t xml:space="preserve"> </w:t>
      </w:r>
      <w:r w:rsidRPr="004D2C63">
        <w:rPr>
          <w:rFonts w:ascii="Times New Roman" w:hAnsi="Times New Roman" w:cs="Times New Roman"/>
          <w:sz w:val="24"/>
          <w:szCs w:val="24"/>
        </w:rPr>
        <w:t xml:space="preserve">нет голословных утверждений, минимум наукообразных и специальных терминов; написан кратко и интересно; четко определен способ решения проблемы.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Цель проекта</w:t>
      </w:r>
      <w:proofErr w:type="gramStart"/>
      <w:r w:rsidRPr="004D2C63">
        <w:rPr>
          <w:rFonts w:ascii="Times New Roman" w:hAnsi="Times New Roman" w:cs="Times New Roman"/>
          <w:sz w:val="24"/>
          <w:szCs w:val="24"/>
        </w:rPr>
        <w:t xml:space="preserve"> Э</w:t>
      </w:r>
      <w:proofErr w:type="gramEnd"/>
      <w:r w:rsidRPr="004D2C63">
        <w:rPr>
          <w:rFonts w:ascii="Times New Roman" w:hAnsi="Times New Roman" w:cs="Times New Roman"/>
          <w:sz w:val="24"/>
          <w:szCs w:val="24"/>
        </w:rPr>
        <w:t xml:space="preserve">то осознанное представление результата деятельности по проекту. Цель возникает при выявлении проблемы и рисует образ желаемого результата. Формулировка цели должна быть увязана с выявленной проблемой и по возможности решать ее, указывая путь от реального состояния дел до идеального или предполагаемого после реализации данного проекта. </w:t>
      </w:r>
    </w:p>
    <w:p w:rsidR="009E7020" w:rsidRDefault="006E7A50" w:rsidP="009E7020">
      <w:pPr>
        <w:pStyle w:val="a3"/>
        <w:spacing w:after="0"/>
        <w:ind w:left="0" w:right="227" w:firstLine="709"/>
        <w:jc w:val="both"/>
        <w:rPr>
          <w:rFonts w:ascii="Times New Roman" w:hAnsi="Times New Roman" w:cs="Times New Roman"/>
          <w:sz w:val="24"/>
          <w:szCs w:val="24"/>
        </w:rPr>
      </w:pPr>
      <w:proofErr w:type="gramStart"/>
      <w:r w:rsidRPr="004D2C63">
        <w:rPr>
          <w:rFonts w:ascii="Times New Roman" w:hAnsi="Times New Roman" w:cs="Times New Roman"/>
          <w:sz w:val="24"/>
          <w:szCs w:val="24"/>
        </w:rPr>
        <w:t>Основные требован</w:t>
      </w:r>
      <w:r w:rsidR="009E7020">
        <w:rPr>
          <w:rFonts w:ascii="Times New Roman" w:hAnsi="Times New Roman" w:cs="Times New Roman"/>
          <w:sz w:val="24"/>
          <w:szCs w:val="24"/>
        </w:rPr>
        <w:t>ии к формулировке цели таковы:</w:t>
      </w:r>
      <w:r w:rsidRPr="004D2C63">
        <w:rPr>
          <w:rFonts w:ascii="Times New Roman" w:hAnsi="Times New Roman" w:cs="Times New Roman"/>
          <w:sz w:val="24"/>
          <w:szCs w:val="24"/>
        </w:rPr>
        <w:t xml:space="preserve"> достиж</w:t>
      </w:r>
      <w:r w:rsidR="009E7020">
        <w:rPr>
          <w:rFonts w:ascii="Times New Roman" w:hAnsi="Times New Roman" w:cs="Times New Roman"/>
          <w:sz w:val="24"/>
          <w:szCs w:val="24"/>
        </w:rPr>
        <w:t>имость в рамках этого проекта;</w:t>
      </w:r>
      <w:r w:rsidRPr="004D2C63">
        <w:rPr>
          <w:rFonts w:ascii="Times New Roman" w:hAnsi="Times New Roman" w:cs="Times New Roman"/>
          <w:sz w:val="24"/>
          <w:szCs w:val="24"/>
        </w:rPr>
        <w:t xml:space="preserve"> безусловность, так как для проектной деятельности изучение возможных условий должно б</w:t>
      </w:r>
      <w:r w:rsidR="009E7020">
        <w:rPr>
          <w:rFonts w:ascii="Times New Roman" w:hAnsi="Times New Roman" w:cs="Times New Roman"/>
          <w:sz w:val="24"/>
          <w:szCs w:val="24"/>
        </w:rPr>
        <w:t>ыть завершено до начала работ;</w:t>
      </w:r>
      <w:r w:rsidRPr="004D2C63">
        <w:rPr>
          <w:rFonts w:ascii="Times New Roman" w:hAnsi="Times New Roman" w:cs="Times New Roman"/>
          <w:sz w:val="24"/>
          <w:szCs w:val="24"/>
        </w:rPr>
        <w:t xml:space="preserve"> </w:t>
      </w:r>
      <w:proofErr w:type="spellStart"/>
      <w:r w:rsidRPr="004D2C63">
        <w:rPr>
          <w:rFonts w:ascii="Times New Roman" w:hAnsi="Times New Roman" w:cs="Times New Roman"/>
          <w:sz w:val="24"/>
          <w:szCs w:val="24"/>
        </w:rPr>
        <w:t>предусмотрение</w:t>
      </w:r>
      <w:proofErr w:type="spellEnd"/>
      <w:r w:rsidR="009E7020">
        <w:rPr>
          <w:rFonts w:ascii="Times New Roman" w:hAnsi="Times New Roman" w:cs="Times New Roman"/>
          <w:sz w:val="24"/>
          <w:szCs w:val="24"/>
        </w:rPr>
        <w:t xml:space="preserve"> итогового результата проекта;</w:t>
      </w:r>
      <w:r w:rsidRPr="004D2C63">
        <w:rPr>
          <w:rFonts w:ascii="Times New Roman" w:hAnsi="Times New Roman" w:cs="Times New Roman"/>
          <w:sz w:val="24"/>
          <w:szCs w:val="24"/>
        </w:rPr>
        <w:t xml:space="preserve"> соответствие компетентности, подготовленности финансово-экономическим, материально-техническим, организационным условиям реализации проекта. </w:t>
      </w:r>
      <w:proofErr w:type="gramEnd"/>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Определение цели - важный момент процесса проектирования, нельзя подходить к нему формально. Добиться результата в любом деле можно, если четко знаешь, чего именно хочешь добиться.</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 </w:t>
      </w:r>
      <w:proofErr w:type="spellStart"/>
      <w:r w:rsidRPr="004D2C63">
        <w:rPr>
          <w:rFonts w:ascii="Times New Roman" w:hAnsi="Times New Roman" w:cs="Times New Roman"/>
          <w:sz w:val="24"/>
          <w:szCs w:val="24"/>
        </w:rPr>
        <w:t>Псевдоцели</w:t>
      </w:r>
      <w:proofErr w:type="spellEnd"/>
      <w:r w:rsidRPr="004D2C63">
        <w:rPr>
          <w:rFonts w:ascii="Times New Roman" w:hAnsi="Times New Roman" w:cs="Times New Roman"/>
          <w:sz w:val="24"/>
          <w:szCs w:val="24"/>
        </w:rPr>
        <w:t xml:space="preserve"> (неточно поставленные или неверные) в процессе реализации проекта не позволяют добиться положительных результатов.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Задачи проекта</w:t>
      </w:r>
      <w:proofErr w:type="gramStart"/>
      <w:r w:rsidRPr="004D2C63">
        <w:rPr>
          <w:rFonts w:ascii="Times New Roman" w:hAnsi="Times New Roman" w:cs="Times New Roman"/>
          <w:sz w:val="24"/>
          <w:szCs w:val="24"/>
        </w:rPr>
        <w:t xml:space="preserve"> В</w:t>
      </w:r>
      <w:proofErr w:type="gramEnd"/>
      <w:r w:rsidRPr="004D2C63">
        <w:rPr>
          <w:rFonts w:ascii="Times New Roman" w:hAnsi="Times New Roman" w:cs="Times New Roman"/>
          <w:sz w:val="24"/>
          <w:szCs w:val="24"/>
        </w:rPr>
        <w:t xml:space="preserve"> работе над проектом важно дифференцировать понятия «цель» и «задачи». В жизни и в справочной литературе эти понятия, к сожалению, трактуются как синонимы, но в процессе проектирования они наполняются специфическим смыслом.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Задача - это частная цель, или мини-цель. Это конкретизация общей цели, шаг на пути ее достижения. Слово «задача» означает также «поручение, задание», вопрос, требующий решения по известным данным с соблюдением условий. Задача в проекте - это конкретная часть цели (пункт), которую предстоит реализовать, или это действие, которое вы предпринимаете, чтобы достичь цели проекта. </w:t>
      </w:r>
      <w:proofErr w:type="gramStart"/>
      <w:r w:rsidRPr="004D2C63">
        <w:rPr>
          <w:rFonts w:ascii="Times New Roman" w:hAnsi="Times New Roman" w:cs="Times New Roman"/>
          <w:sz w:val="24"/>
          <w:szCs w:val="24"/>
        </w:rPr>
        <w:t xml:space="preserve">Лучше избегать глаголов несовершенного вида (содействовать, поддерживать, усиливать), а применять слова: подготовить, уменьшить, увеличить, организовать, изготовить (глаголы совершенного вида). </w:t>
      </w:r>
      <w:proofErr w:type="gramEnd"/>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При формулировке задач рекомендуется использовать международный критерий SMART (англ. </w:t>
      </w:r>
      <w:proofErr w:type="spellStart"/>
      <w:r w:rsidRPr="004D2C63">
        <w:rPr>
          <w:rFonts w:ascii="Times New Roman" w:hAnsi="Times New Roman" w:cs="Times New Roman"/>
          <w:sz w:val="24"/>
          <w:szCs w:val="24"/>
        </w:rPr>
        <w:t>specific</w:t>
      </w:r>
      <w:proofErr w:type="spellEnd"/>
      <w:r w:rsidRPr="004D2C63">
        <w:rPr>
          <w:rFonts w:ascii="Times New Roman" w:hAnsi="Times New Roman" w:cs="Times New Roman"/>
          <w:sz w:val="24"/>
          <w:szCs w:val="24"/>
        </w:rPr>
        <w:t xml:space="preserve">, </w:t>
      </w:r>
      <w:proofErr w:type="spellStart"/>
      <w:r w:rsidRPr="004D2C63">
        <w:rPr>
          <w:rFonts w:ascii="Times New Roman" w:hAnsi="Times New Roman" w:cs="Times New Roman"/>
          <w:sz w:val="24"/>
          <w:szCs w:val="24"/>
        </w:rPr>
        <w:t>measurable</w:t>
      </w:r>
      <w:proofErr w:type="spellEnd"/>
      <w:r w:rsidRPr="004D2C63">
        <w:rPr>
          <w:rFonts w:ascii="Times New Roman" w:hAnsi="Times New Roman" w:cs="Times New Roman"/>
          <w:sz w:val="24"/>
          <w:szCs w:val="24"/>
        </w:rPr>
        <w:t xml:space="preserve">, </w:t>
      </w:r>
      <w:proofErr w:type="spellStart"/>
      <w:r w:rsidRPr="004D2C63">
        <w:rPr>
          <w:rFonts w:ascii="Times New Roman" w:hAnsi="Times New Roman" w:cs="Times New Roman"/>
          <w:sz w:val="24"/>
          <w:szCs w:val="24"/>
        </w:rPr>
        <w:t>area-specific</w:t>
      </w:r>
      <w:proofErr w:type="spellEnd"/>
      <w:r w:rsidRPr="004D2C63">
        <w:rPr>
          <w:rFonts w:ascii="Times New Roman" w:hAnsi="Times New Roman" w:cs="Times New Roman"/>
          <w:sz w:val="24"/>
          <w:szCs w:val="24"/>
        </w:rPr>
        <w:t xml:space="preserve">, </w:t>
      </w:r>
      <w:proofErr w:type="spellStart"/>
      <w:r w:rsidRPr="004D2C63">
        <w:rPr>
          <w:rFonts w:ascii="Times New Roman" w:hAnsi="Times New Roman" w:cs="Times New Roman"/>
          <w:sz w:val="24"/>
          <w:szCs w:val="24"/>
        </w:rPr>
        <w:t>realistis</w:t>
      </w:r>
      <w:proofErr w:type="spellEnd"/>
      <w:r w:rsidRPr="004D2C63">
        <w:rPr>
          <w:rFonts w:ascii="Times New Roman" w:hAnsi="Times New Roman" w:cs="Times New Roman"/>
          <w:sz w:val="24"/>
          <w:szCs w:val="24"/>
        </w:rPr>
        <w:t xml:space="preserve">, </w:t>
      </w:r>
      <w:proofErr w:type="spellStart"/>
      <w:r w:rsidRPr="004D2C63">
        <w:rPr>
          <w:rFonts w:ascii="Times New Roman" w:hAnsi="Times New Roman" w:cs="Times New Roman"/>
          <w:sz w:val="24"/>
          <w:szCs w:val="24"/>
        </w:rPr>
        <w:t>time-bound</w:t>
      </w:r>
      <w:proofErr w:type="spellEnd"/>
      <w:r w:rsidRPr="004D2C63">
        <w:rPr>
          <w:rFonts w:ascii="Times New Roman" w:hAnsi="Times New Roman" w:cs="Times New Roman"/>
          <w:sz w:val="24"/>
          <w:szCs w:val="24"/>
        </w:rPr>
        <w:t xml:space="preserve"> - конкретность, </w:t>
      </w:r>
      <w:proofErr w:type="spellStart"/>
      <w:r w:rsidRPr="004D2C63">
        <w:rPr>
          <w:rFonts w:ascii="Times New Roman" w:hAnsi="Times New Roman" w:cs="Times New Roman"/>
          <w:sz w:val="24"/>
          <w:szCs w:val="24"/>
        </w:rPr>
        <w:t>исчисляемость</w:t>
      </w:r>
      <w:proofErr w:type="spellEnd"/>
      <w:r w:rsidRPr="004D2C63">
        <w:rPr>
          <w:rFonts w:ascii="Times New Roman" w:hAnsi="Times New Roman" w:cs="Times New Roman"/>
          <w:sz w:val="24"/>
          <w:szCs w:val="24"/>
        </w:rPr>
        <w:t xml:space="preserve">, территориальность, реальность, определенность во времени). </w:t>
      </w:r>
    </w:p>
    <w:p w:rsidR="009E7020" w:rsidRDefault="006E7A50" w:rsidP="009E7020">
      <w:pPr>
        <w:pStyle w:val="a3"/>
        <w:spacing w:after="0"/>
        <w:ind w:left="0" w:right="227" w:firstLine="709"/>
        <w:jc w:val="both"/>
        <w:rPr>
          <w:rFonts w:ascii="Times New Roman" w:hAnsi="Times New Roman" w:cs="Times New Roman"/>
          <w:sz w:val="24"/>
          <w:szCs w:val="24"/>
        </w:rPr>
      </w:pPr>
      <w:proofErr w:type="gramStart"/>
      <w:r w:rsidRPr="004D2C63">
        <w:rPr>
          <w:rFonts w:ascii="Times New Roman" w:hAnsi="Times New Roman" w:cs="Times New Roman"/>
          <w:sz w:val="24"/>
          <w:szCs w:val="24"/>
        </w:rPr>
        <w:t>Раздел «Цели и задачи» можно считать прописанным, если он соо</w:t>
      </w:r>
      <w:r w:rsidR="009E7020">
        <w:rPr>
          <w:rFonts w:ascii="Times New Roman" w:hAnsi="Times New Roman" w:cs="Times New Roman"/>
          <w:sz w:val="24"/>
          <w:szCs w:val="24"/>
        </w:rPr>
        <w:t xml:space="preserve">тветствует следующим условиям: </w:t>
      </w:r>
      <w:r w:rsidRPr="004D2C63">
        <w:rPr>
          <w:rFonts w:ascii="Times New Roman" w:hAnsi="Times New Roman" w:cs="Times New Roman"/>
          <w:sz w:val="24"/>
          <w:szCs w:val="24"/>
        </w:rPr>
        <w:t xml:space="preserve"> описывает предполагаемые итоги выполнения проекта, поддающиеся оцен</w:t>
      </w:r>
      <w:r w:rsidR="009E7020">
        <w:rPr>
          <w:rFonts w:ascii="Times New Roman" w:hAnsi="Times New Roman" w:cs="Times New Roman"/>
          <w:sz w:val="24"/>
          <w:szCs w:val="24"/>
        </w:rPr>
        <w:t>ке;</w:t>
      </w:r>
      <w:r w:rsidRPr="004D2C63">
        <w:rPr>
          <w:rFonts w:ascii="Times New Roman" w:hAnsi="Times New Roman" w:cs="Times New Roman"/>
          <w:sz w:val="24"/>
          <w:szCs w:val="24"/>
        </w:rPr>
        <w:t xml:space="preserve"> цель является общим итогом проекта, а задачи - промежут</w:t>
      </w:r>
      <w:r w:rsidR="009E7020">
        <w:rPr>
          <w:rFonts w:ascii="Times New Roman" w:hAnsi="Times New Roman" w:cs="Times New Roman"/>
          <w:sz w:val="24"/>
          <w:szCs w:val="24"/>
        </w:rPr>
        <w:t>очными, частными результатами;</w:t>
      </w:r>
      <w:r w:rsidRPr="004D2C63">
        <w:rPr>
          <w:rFonts w:ascii="Times New Roman" w:hAnsi="Times New Roman" w:cs="Times New Roman"/>
          <w:sz w:val="24"/>
          <w:szCs w:val="24"/>
        </w:rPr>
        <w:t xml:space="preserve"> из раздела ясно, какие произойдут из</w:t>
      </w:r>
      <w:r w:rsidR="009E7020">
        <w:rPr>
          <w:rFonts w:ascii="Times New Roman" w:hAnsi="Times New Roman" w:cs="Times New Roman"/>
          <w:sz w:val="24"/>
          <w:szCs w:val="24"/>
        </w:rPr>
        <w:t>менения в социальной ситуации;</w:t>
      </w:r>
      <w:r w:rsidRPr="004D2C63">
        <w:rPr>
          <w:rFonts w:ascii="Times New Roman" w:hAnsi="Times New Roman" w:cs="Times New Roman"/>
          <w:sz w:val="24"/>
          <w:szCs w:val="24"/>
        </w:rPr>
        <w:t xml:space="preserve"> по каждой проблеме, сформулированной в предыдущей части, ес</w:t>
      </w:r>
      <w:r w:rsidR="009E7020">
        <w:rPr>
          <w:rFonts w:ascii="Times New Roman" w:hAnsi="Times New Roman" w:cs="Times New Roman"/>
          <w:sz w:val="24"/>
          <w:szCs w:val="24"/>
        </w:rPr>
        <w:t>ть хотя бы одна четкая задача;</w:t>
      </w:r>
      <w:proofErr w:type="gramEnd"/>
      <w:r w:rsidRPr="004D2C63">
        <w:rPr>
          <w:rFonts w:ascii="Times New Roman" w:hAnsi="Times New Roman" w:cs="Times New Roman"/>
          <w:sz w:val="24"/>
          <w:szCs w:val="24"/>
        </w:rPr>
        <w:t xml:space="preserve"> цели в принципе достижимы, а р</w:t>
      </w:r>
      <w:r w:rsidR="009E7020">
        <w:rPr>
          <w:rFonts w:ascii="Times New Roman" w:hAnsi="Times New Roman" w:cs="Times New Roman"/>
          <w:sz w:val="24"/>
          <w:szCs w:val="24"/>
        </w:rPr>
        <w:t>езультаты поддаются измерению;</w:t>
      </w:r>
      <w:r w:rsidRPr="004D2C63">
        <w:rPr>
          <w:rFonts w:ascii="Times New Roman" w:hAnsi="Times New Roman" w:cs="Times New Roman"/>
          <w:sz w:val="24"/>
          <w:szCs w:val="24"/>
        </w:rPr>
        <w:t xml:space="preserve"> постановку целей и задач авторы не</w:t>
      </w:r>
      <w:r w:rsidR="009E7020">
        <w:rPr>
          <w:rFonts w:ascii="Times New Roman" w:hAnsi="Times New Roman" w:cs="Times New Roman"/>
          <w:sz w:val="24"/>
          <w:szCs w:val="24"/>
        </w:rPr>
        <w:t xml:space="preserve"> путают с методами их решения;</w:t>
      </w:r>
      <w:r w:rsidRPr="004D2C63">
        <w:rPr>
          <w:rFonts w:ascii="Times New Roman" w:hAnsi="Times New Roman" w:cs="Times New Roman"/>
          <w:sz w:val="24"/>
          <w:szCs w:val="24"/>
        </w:rPr>
        <w:t xml:space="preserve"> язык ясен и четок, нет лишних, ненужных пояснений и ссылок. Управление и кадры</w:t>
      </w:r>
      <w:proofErr w:type="gramStart"/>
      <w:r w:rsidRPr="004D2C63">
        <w:rPr>
          <w:rFonts w:ascii="Times New Roman" w:hAnsi="Times New Roman" w:cs="Times New Roman"/>
          <w:sz w:val="24"/>
          <w:szCs w:val="24"/>
        </w:rPr>
        <w:t xml:space="preserve"> В</w:t>
      </w:r>
      <w:proofErr w:type="gramEnd"/>
      <w:r w:rsidRPr="004D2C63">
        <w:rPr>
          <w:rFonts w:ascii="Times New Roman" w:hAnsi="Times New Roman" w:cs="Times New Roman"/>
          <w:sz w:val="24"/>
          <w:szCs w:val="24"/>
        </w:rPr>
        <w:t xml:space="preserve"> данном разделе авторам необходимо кратко описать схему или механизм управления проектом и квалификацию основного персонала, обеспечивающего его реализацию. Если проект предполагает систему обучения и рост кадрового состава, необходимо прописать механизм и тематику обучения. </w:t>
      </w:r>
      <w:proofErr w:type="gramStart"/>
      <w:r w:rsidRPr="004D2C63">
        <w:rPr>
          <w:rFonts w:ascii="Times New Roman" w:hAnsi="Times New Roman" w:cs="Times New Roman"/>
          <w:sz w:val="24"/>
          <w:szCs w:val="24"/>
        </w:rPr>
        <w:t>Раздел можно считать достат</w:t>
      </w:r>
      <w:r w:rsidR="009E7020">
        <w:rPr>
          <w:rFonts w:ascii="Times New Roman" w:hAnsi="Times New Roman" w:cs="Times New Roman"/>
          <w:sz w:val="24"/>
          <w:szCs w:val="24"/>
        </w:rPr>
        <w:t>очным, если:</w:t>
      </w:r>
      <w:r w:rsidRPr="004D2C63">
        <w:rPr>
          <w:rFonts w:ascii="Times New Roman" w:hAnsi="Times New Roman" w:cs="Times New Roman"/>
          <w:sz w:val="24"/>
          <w:szCs w:val="24"/>
        </w:rPr>
        <w:t xml:space="preserve"> четко распределены сферы и функции </w:t>
      </w:r>
      <w:r w:rsidR="009E7020">
        <w:rPr>
          <w:rFonts w:ascii="Times New Roman" w:hAnsi="Times New Roman" w:cs="Times New Roman"/>
          <w:sz w:val="24"/>
          <w:szCs w:val="24"/>
        </w:rPr>
        <w:t>деятельности между персоналом;</w:t>
      </w:r>
      <w:r w:rsidRPr="004D2C63">
        <w:rPr>
          <w:rFonts w:ascii="Times New Roman" w:hAnsi="Times New Roman" w:cs="Times New Roman"/>
          <w:sz w:val="24"/>
          <w:szCs w:val="24"/>
        </w:rPr>
        <w:t xml:space="preserve"> ясно, кто кому подчиняется и кто несет ответственност</w:t>
      </w:r>
      <w:r w:rsidR="009E7020">
        <w:rPr>
          <w:rFonts w:ascii="Times New Roman" w:hAnsi="Times New Roman" w:cs="Times New Roman"/>
          <w:sz w:val="24"/>
          <w:szCs w:val="24"/>
        </w:rPr>
        <w:t>ь за определенные виды работы;</w:t>
      </w:r>
      <w:r w:rsidRPr="004D2C63">
        <w:rPr>
          <w:rFonts w:ascii="Times New Roman" w:hAnsi="Times New Roman" w:cs="Times New Roman"/>
          <w:sz w:val="24"/>
          <w:szCs w:val="24"/>
        </w:rPr>
        <w:t xml:space="preserve"> персонал, реализующий проект, обладает достаточной квалификацией или получает дополнительное обучение</w:t>
      </w:r>
      <w:r w:rsidR="009E7020">
        <w:rPr>
          <w:rFonts w:ascii="Times New Roman" w:hAnsi="Times New Roman" w:cs="Times New Roman"/>
          <w:sz w:val="24"/>
          <w:szCs w:val="24"/>
        </w:rPr>
        <w:t xml:space="preserve"> до или в процессе реализации;</w:t>
      </w:r>
      <w:r w:rsidRPr="004D2C63">
        <w:rPr>
          <w:rFonts w:ascii="Times New Roman" w:hAnsi="Times New Roman" w:cs="Times New Roman"/>
          <w:sz w:val="24"/>
          <w:szCs w:val="24"/>
        </w:rPr>
        <w:t xml:space="preserve"> механизм управления является эффективным, действенным, не тормозит, а уве</w:t>
      </w:r>
      <w:r w:rsidR="009E7020">
        <w:rPr>
          <w:rFonts w:ascii="Times New Roman" w:hAnsi="Times New Roman" w:cs="Times New Roman"/>
          <w:sz w:val="24"/>
          <w:szCs w:val="24"/>
        </w:rPr>
        <w:t>личивает эффективность работы;</w:t>
      </w:r>
      <w:proofErr w:type="gramEnd"/>
      <w:r w:rsidR="009E7020">
        <w:rPr>
          <w:rFonts w:ascii="Times New Roman" w:hAnsi="Times New Roman" w:cs="Times New Roman"/>
          <w:sz w:val="24"/>
          <w:szCs w:val="24"/>
        </w:rPr>
        <w:t xml:space="preserve"> </w:t>
      </w:r>
      <w:r w:rsidRPr="004D2C63">
        <w:rPr>
          <w:rFonts w:ascii="Times New Roman" w:hAnsi="Times New Roman" w:cs="Times New Roman"/>
          <w:sz w:val="24"/>
          <w:szCs w:val="24"/>
        </w:rPr>
        <w:t xml:space="preserve"> описание четкое, краткое, содержание - ясное и понятное. Содержание и механизм реализации Основной компонент проектирования - выбор содержания, форм, методов деятельности. Это технологический этап, который подразумевает подбор оптимальной системы действий, направленных на решение каждой из поставленных задач. Подбор технологического инструментария предполагает, что вы </w:t>
      </w:r>
      <w:proofErr w:type="spellStart"/>
      <w:r w:rsidRPr="004D2C63">
        <w:rPr>
          <w:rFonts w:ascii="Times New Roman" w:hAnsi="Times New Roman" w:cs="Times New Roman"/>
          <w:sz w:val="24"/>
          <w:szCs w:val="24"/>
        </w:rPr>
        <w:t>достататочно</w:t>
      </w:r>
      <w:proofErr w:type="spellEnd"/>
      <w:r w:rsidRPr="004D2C63">
        <w:rPr>
          <w:rFonts w:ascii="Times New Roman" w:hAnsi="Times New Roman" w:cs="Times New Roman"/>
          <w:sz w:val="24"/>
          <w:szCs w:val="24"/>
        </w:rPr>
        <w:t xml:space="preserve"> подробно прописываете, в каких направлениях, каким образом, когда, в какой последовательности, что и как будет сделано для получения желаемых результатов. Если содержание представляет собой монолит, не разделенный на части, то это затруднит работу по проекту, так как деятельность носит всегда разноплановый характер. Другими словами, нельзя действовать по принципу «вали все в кучу, потом разберемся». Содержание проекта, как главы в книге, должно строиться из больших и малых элементов - частей. В качестве элементов структуры используются: блоки, направления, ступени, модули. Для небольших проектов такого деления можно и не делать (если проект состоит из одного модуля или направления). Если же мы структурируем содержание, то нужно продумать «вертикальные» и «горизонтальные» связи между частями. Чтобы разобраться, можно все содержание сначала изобразить в виде схемы. Составление схем дело не обязательное, но полезное. Схема (или текстовая информация) работы по проекту и план действий являются базовыми понятиями в технологии разработки содержания и механизма реализации, так как достаточно четко показывают, что будет сделано, кто будет осуществлять действия, как они будут осуществляться, когда и в какой последовательности, какие ресурсы будут привлечены. </w:t>
      </w:r>
    </w:p>
    <w:p w:rsidR="009E7020" w:rsidRDefault="006E7A50" w:rsidP="009E7020">
      <w:pPr>
        <w:pStyle w:val="a3"/>
        <w:spacing w:after="0"/>
        <w:ind w:left="0" w:right="227" w:firstLine="709"/>
        <w:jc w:val="both"/>
        <w:rPr>
          <w:rFonts w:ascii="Times New Roman" w:hAnsi="Times New Roman" w:cs="Times New Roman"/>
          <w:sz w:val="24"/>
          <w:szCs w:val="24"/>
        </w:rPr>
      </w:pPr>
      <w:proofErr w:type="gramStart"/>
      <w:r w:rsidRPr="004D2C63">
        <w:rPr>
          <w:rFonts w:ascii="Times New Roman" w:hAnsi="Times New Roman" w:cs="Times New Roman"/>
          <w:sz w:val="24"/>
          <w:szCs w:val="24"/>
        </w:rPr>
        <w:t xml:space="preserve">Контрольными характеристиками </w:t>
      </w:r>
      <w:r w:rsidR="009E7020">
        <w:rPr>
          <w:rFonts w:ascii="Times New Roman" w:hAnsi="Times New Roman" w:cs="Times New Roman"/>
          <w:sz w:val="24"/>
          <w:szCs w:val="24"/>
        </w:rPr>
        <w:t>к этому разделу могут служить:</w:t>
      </w:r>
      <w:r w:rsidRPr="004D2C63">
        <w:rPr>
          <w:rFonts w:ascii="Times New Roman" w:hAnsi="Times New Roman" w:cs="Times New Roman"/>
          <w:sz w:val="24"/>
          <w:szCs w:val="24"/>
        </w:rPr>
        <w:t xml:space="preserve"> четкость структурирования проекта на ча</w:t>
      </w:r>
      <w:r w:rsidR="009E7020">
        <w:rPr>
          <w:rFonts w:ascii="Times New Roman" w:hAnsi="Times New Roman" w:cs="Times New Roman"/>
          <w:sz w:val="24"/>
          <w:szCs w:val="24"/>
        </w:rPr>
        <w:t>сти и видение их взаимосвязей;</w:t>
      </w:r>
      <w:r w:rsidRPr="004D2C63">
        <w:rPr>
          <w:rFonts w:ascii="Times New Roman" w:hAnsi="Times New Roman" w:cs="Times New Roman"/>
          <w:sz w:val="24"/>
          <w:szCs w:val="24"/>
        </w:rPr>
        <w:t xml:space="preserve"> доступное описание основных мероприятий и причин в</w:t>
      </w:r>
      <w:r w:rsidR="009E7020">
        <w:rPr>
          <w:rFonts w:ascii="Times New Roman" w:hAnsi="Times New Roman" w:cs="Times New Roman"/>
          <w:sz w:val="24"/>
          <w:szCs w:val="24"/>
        </w:rPr>
        <w:t>ыбора именно этих форм работы;</w:t>
      </w:r>
      <w:r w:rsidRPr="004D2C63">
        <w:rPr>
          <w:rFonts w:ascii="Times New Roman" w:hAnsi="Times New Roman" w:cs="Times New Roman"/>
          <w:sz w:val="24"/>
          <w:szCs w:val="24"/>
        </w:rPr>
        <w:t xml:space="preserve"> из раздела понятно, как, с кем, когда и где будет про</w:t>
      </w:r>
      <w:r w:rsidR="009E7020">
        <w:rPr>
          <w:rFonts w:ascii="Times New Roman" w:hAnsi="Times New Roman" w:cs="Times New Roman"/>
          <w:sz w:val="24"/>
          <w:szCs w:val="24"/>
        </w:rPr>
        <w:t>ходить/реализовываться проект;</w:t>
      </w:r>
      <w:r w:rsidRPr="004D2C63">
        <w:rPr>
          <w:rFonts w:ascii="Times New Roman" w:hAnsi="Times New Roman" w:cs="Times New Roman"/>
          <w:sz w:val="24"/>
          <w:szCs w:val="24"/>
        </w:rPr>
        <w:t xml:space="preserve"> естественность логической цепочки: про</w:t>
      </w:r>
      <w:r w:rsidR="009E7020">
        <w:rPr>
          <w:rFonts w:ascii="Times New Roman" w:hAnsi="Times New Roman" w:cs="Times New Roman"/>
          <w:sz w:val="24"/>
          <w:szCs w:val="24"/>
        </w:rPr>
        <w:t>блема - цель - задача - метод;</w:t>
      </w:r>
      <w:r w:rsidRPr="004D2C63">
        <w:rPr>
          <w:rFonts w:ascii="Times New Roman" w:hAnsi="Times New Roman" w:cs="Times New Roman"/>
          <w:sz w:val="24"/>
          <w:szCs w:val="24"/>
        </w:rPr>
        <w:t xml:space="preserve"> нет лишней «воды», то есть ненужных описаний, приложений и прочего о</w:t>
      </w:r>
      <w:r w:rsidR="009E7020">
        <w:rPr>
          <w:rFonts w:ascii="Times New Roman" w:hAnsi="Times New Roman" w:cs="Times New Roman"/>
          <w:sz w:val="24"/>
          <w:szCs w:val="24"/>
        </w:rPr>
        <w:t>тягощения текста.</w:t>
      </w:r>
      <w:proofErr w:type="gramEnd"/>
      <w:r w:rsidR="009E7020">
        <w:rPr>
          <w:rFonts w:ascii="Times New Roman" w:hAnsi="Times New Roman" w:cs="Times New Roman"/>
          <w:sz w:val="24"/>
          <w:szCs w:val="24"/>
        </w:rPr>
        <w:t xml:space="preserve"> Планирование я</w:t>
      </w:r>
      <w:r w:rsidRPr="004D2C63">
        <w:rPr>
          <w:rFonts w:ascii="Times New Roman" w:hAnsi="Times New Roman" w:cs="Times New Roman"/>
          <w:sz w:val="24"/>
          <w:szCs w:val="24"/>
        </w:rPr>
        <w:t xml:space="preserve">вляется самой важной частью механизма реализации. План в проекте требует установления перечня и порядка действий по реализации. Мероприятия логически выстраиваются в соответствии с задачами по направлениям, этапам, модулям и др. Все виды работ увязываются с ресурсами, устанавливаются сроки, ответственные исполнители. Конкретизация плана ведется различными способами, в том числе в графической форме, например: № </w:t>
      </w:r>
      <w:proofErr w:type="spellStart"/>
      <w:r w:rsidRPr="004D2C63">
        <w:rPr>
          <w:rFonts w:ascii="Times New Roman" w:hAnsi="Times New Roman" w:cs="Times New Roman"/>
          <w:sz w:val="24"/>
          <w:szCs w:val="24"/>
        </w:rPr>
        <w:t>п\</w:t>
      </w:r>
      <w:proofErr w:type="gramStart"/>
      <w:r w:rsidRPr="004D2C63">
        <w:rPr>
          <w:rFonts w:ascii="Times New Roman" w:hAnsi="Times New Roman" w:cs="Times New Roman"/>
          <w:sz w:val="24"/>
          <w:szCs w:val="24"/>
        </w:rPr>
        <w:t>п</w:t>
      </w:r>
      <w:proofErr w:type="spellEnd"/>
      <w:proofErr w:type="gramEnd"/>
      <w:r w:rsidRPr="004D2C63">
        <w:rPr>
          <w:rFonts w:ascii="Times New Roman" w:hAnsi="Times New Roman" w:cs="Times New Roman"/>
          <w:sz w:val="24"/>
          <w:szCs w:val="24"/>
        </w:rPr>
        <w:t xml:space="preserve"> Действия Сроки Ответственные Ресурсы Результаты Фактические исполнители План должен быть последователен и убедителен, в нем ясен состав ответственных, исполнителей, средств. Мероприятия плана логически связаны, понятны причины выбора именно этих форм работы. Оценка результативности проекта</w:t>
      </w:r>
      <w:proofErr w:type="gramStart"/>
      <w:r w:rsidRPr="004D2C63">
        <w:rPr>
          <w:rFonts w:ascii="Times New Roman" w:hAnsi="Times New Roman" w:cs="Times New Roman"/>
          <w:sz w:val="24"/>
          <w:szCs w:val="24"/>
        </w:rPr>
        <w:t xml:space="preserve"> О</w:t>
      </w:r>
      <w:proofErr w:type="gramEnd"/>
      <w:r w:rsidRPr="004D2C63">
        <w:rPr>
          <w:rFonts w:ascii="Times New Roman" w:hAnsi="Times New Roman" w:cs="Times New Roman"/>
          <w:sz w:val="24"/>
          <w:szCs w:val="24"/>
        </w:rPr>
        <w:t xml:space="preserve">чень важно отразить систему показателей эффективности проекта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Показатели - инструмент, позволяющий точнее определить и разъяснить цель проекта и измерить его эффект. Когда в предполагаемых </w:t>
      </w:r>
      <w:proofErr w:type="spellStart"/>
      <w:proofErr w:type="gramStart"/>
      <w:r w:rsidRPr="004D2C63">
        <w:rPr>
          <w:rFonts w:ascii="Times New Roman" w:hAnsi="Times New Roman" w:cs="Times New Roman"/>
          <w:sz w:val="24"/>
          <w:szCs w:val="24"/>
        </w:rPr>
        <w:t>pe</w:t>
      </w:r>
      <w:proofErr w:type="gramEnd"/>
      <w:r w:rsidRPr="004D2C63">
        <w:rPr>
          <w:rFonts w:ascii="Times New Roman" w:hAnsi="Times New Roman" w:cs="Times New Roman"/>
          <w:sz w:val="24"/>
          <w:szCs w:val="24"/>
        </w:rPr>
        <w:t>зультатах</w:t>
      </w:r>
      <w:proofErr w:type="spellEnd"/>
      <w:r w:rsidRPr="004D2C63">
        <w:rPr>
          <w:rFonts w:ascii="Times New Roman" w:hAnsi="Times New Roman" w:cs="Times New Roman"/>
          <w:sz w:val="24"/>
          <w:szCs w:val="24"/>
        </w:rPr>
        <w:t xml:space="preserve"> мы говорим об «усилении», «улучшении» или «увеличении», то не совсем ясно, какой конкретно результат позволит считать задачи выполненными и проект осуществленным. Для того</w:t>
      </w:r>
      <w:proofErr w:type="gramStart"/>
      <w:r w:rsidRPr="004D2C63">
        <w:rPr>
          <w:rFonts w:ascii="Times New Roman" w:hAnsi="Times New Roman" w:cs="Times New Roman"/>
          <w:sz w:val="24"/>
          <w:szCs w:val="24"/>
        </w:rPr>
        <w:t>,</w:t>
      </w:r>
      <w:proofErr w:type="gramEnd"/>
      <w:r w:rsidRPr="004D2C63">
        <w:rPr>
          <w:rFonts w:ascii="Times New Roman" w:hAnsi="Times New Roman" w:cs="Times New Roman"/>
          <w:sz w:val="24"/>
          <w:szCs w:val="24"/>
        </w:rPr>
        <w:t xml:space="preserve"> чтобы не быть голословными, нужны показатели.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Показатель - это характеристика отдельной стороны объекта или процесса, имеющая количественно-качественное выражение. Однако в социальной сфере, а тем более в психолого-педагогической практике показатели приобретают специфические черты. Достаточно мало универсальных критериев, которые однозначно подтвердили бы успешность того или иного социально полезного деяния. Абсурдно и смешно было бы утверждать, например, что «по итогам реализации проекта более милосердными стали 15%населения» или «население стало на 15% милосерднее». Поэтому мы предлагаем примерные ориентиры для оценки выполнения проекта: Количественные показатели (</w:t>
      </w:r>
      <w:proofErr w:type="spellStart"/>
      <w:r w:rsidRPr="004D2C63">
        <w:rPr>
          <w:rFonts w:ascii="Times New Roman" w:hAnsi="Times New Roman" w:cs="Times New Roman"/>
          <w:sz w:val="24"/>
          <w:szCs w:val="24"/>
        </w:rPr>
        <w:t>востребованность</w:t>
      </w:r>
      <w:proofErr w:type="spellEnd"/>
      <w:r w:rsidRPr="004D2C63">
        <w:rPr>
          <w:rFonts w:ascii="Times New Roman" w:hAnsi="Times New Roman" w:cs="Times New Roman"/>
          <w:sz w:val="24"/>
          <w:szCs w:val="24"/>
        </w:rPr>
        <w:t xml:space="preserve"> проекта, охват общественности, количество конкретных дел: акций, мероприятий и др.).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Показатели социального развития личности (динамика уровня развития личности: не умел - научился, не знал - узнал, не имел - приобрел и т.п., качество продуктов социальн</w:t>
      </w:r>
      <w:proofErr w:type="gramStart"/>
      <w:r w:rsidRPr="004D2C63">
        <w:rPr>
          <w:rFonts w:ascii="Times New Roman" w:hAnsi="Times New Roman" w:cs="Times New Roman"/>
          <w:sz w:val="24"/>
          <w:szCs w:val="24"/>
        </w:rPr>
        <w:t>о-</w:t>
      </w:r>
      <w:proofErr w:type="gramEnd"/>
      <w:r w:rsidRPr="004D2C63">
        <w:rPr>
          <w:rFonts w:ascii="Times New Roman" w:hAnsi="Times New Roman" w:cs="Times New Roman"/>
          <w:sz w:val="24"/>
          <w:szCs w:val="24"/>
        </w:rPr>
        <w:t xml:space="preserve"> творческой деятельности (поделок, рисунков, походов, акций), характер реализованных инициатив и др.).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Показатели социальной адаптации личности (снижение риска асоциальных явлений, повышение уровня социальной успешности участников, активность). Показатели общественного мнения (популярность проекта, социально-профилактический эффект, заинтересованность социальных партнёров, отклик в средствах массовой информации).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Технологические показатели (уровень организации в целом и отдельных мероприятий, четкость и эффективность управления, организационная культура участников). </w:t>
      </w:r>
    </w:p>
    <w:p w:rsidR="009E7020" w:rsidRDefault="006E7A50" w:rsidP="009E7020">
      <w:pPr>
        <w:pStyle w:val="a3"/>
        <w:spacing w:after="0"/>
        <w:ind w:left="0" w:right="227" w:firstLine="709"/>
        <w:jc w:val="both"/>
        <w:rPr>
          <w:rFonts w:ascii="Times New Roman" w:hAnsi="Times New Roman" w:cs="Times New Roman"/>
          <w:sz w:val="24"/>
          <w:szCs w:val="24"/>
        </w:rPr>
      </w:pPr>
      <w:r w:rsidRPr="004D2C63">
        <w:rPr>
          <w:rFonts w:ascii="Times New Roman" w:hAnsi="Times New Roman" w:cs="Times New Roman"/>
          <w:sz w:val="24"/>
          <w:szCs w:val="24"/>
        </w:rPr>
        <w:t xml:space="preserve">Экономические показатели (соотношение затрат с социально-педагогическим эффектом, привлечение дополнительных материально-технических ресурсов). Утверждать, что результативность нельзя измерить, равносильно признанию, что проект не дает заметного эффекта. </w:t>
      </w:r>
    </w:p>
    <w:p w:rsidR="006E7A50" w:rsidRPr="004D2C63" w:rsidRDefault="006E7A50" w:rsidP="009E7020">
      <w:pPr>
        <w:pStyle w:val="a3"/>
        <w:spacing w:after="0"/>
        <w:ind w:left="0" w:right="227" w:firstLine="709"/>
        <w:jc w:val="both"/>
        <w:rPr>
          <w:rFonts w:ascii="Times New Roman" w:hAnsi="Times New Roman" w:cs="Times New Roman"/>
          <w:b/>
          <w:sz w:val="24"/>
          <w:szCs w:val="24"/>
        </w:rPr>
      </w:pPr>
      <w:r w:rsidRPr="004D2C63">
        <w:rPr>
          <w:rFonts w:ascii="Times New Roman" w:hAnsi="Times New Roman" w:cs="Times New Roman"/>
          <w:sz w:val="24"/>
          <w:szCs w:val="24"/>
        </w:rPr>
        <w:t>Кри</w:t>
      </w:r>
      <w:r w:rsidR="009E7020">
        <w:rPr>
          <w:rFonts w:ascii="Times New Roman" w:hAnsi="Times New Roman" w:cs="Times New Roman"/>
          <w:sz w:val="24"/>
          <w:szCs w:val="24"/>
        </w:rPr>
        <w:t xml:space="preserve">терии эффективности призваны: </w:t>
      </w:r>
      <w:r w:rsidRPr="004D2C63">
        <w:rPr>
          <w:rFonts w:ascii="Times New Roman" w:hAnsi="Times New Roman" w:cs="Times New Roman"/>
          <w:sz w:val="24"/>
          <w:szCs w:val="24"/>
        </w:rPr>
        <w:t>выражать действенность всех вид</w:t>
      </w:r>
      <w:r w:rsidR="009E7020">
        <w:rPr>
          <w:rFonts w:ascii="Times New Roman" w:hAnsi="Times New Roman" w:cs="Times New Roman"/>
          <w:sz w:val="24"/>
          <w:szCs w:val="24"/>
        </w:rPr>
        <w:t xml:space="preserve">ов, форм и методов реализации </w:t>
      </w:r>
      <w:r w:rsidRPr="004D2C63">
        <w:rPr>
          <w:rFonts w:ascii="Times New Roman" w:hAnsi="Times New Roman" w:cs="Times New Roman"/>
          <w:sz w:val="24"/>
          <w:szCs w:val="24"/>
        </w:rPr>
        <w:t>отражать качество управленческой и содержательной деятельности. Можно также пользоваться следующей таблицей критериев.</w:t>
      </w:r>
    </w:p>
    <w:p w:rsidR="009E7020" w:rsidRPr="000B2AE7" w:rsidRDefault="009E7020" w:rsidP="009E7020">
      <w:pPr>
        <w:pStyle w:val="a3"/>
        <w:spacing w:before="120" w:after="0" w:line="240" w:lineRule="auto"/>
        <w:jc w:val="center"/>
        <w:rPr>
          <w:rFonts w:ascii="Times New Roman" w:hAnsi="Times New Roman"/>
          <w:i/>
          <w:sz w:val="24"/>
          <w:lang w:eastAsia="ar-SA"/>
        </w:rPr>
      </w:pPr>
      <w:r w:rsidRPr="000B2AE7">
        <w:rPr>
          <w:rFonts w:ascii="Times New Roman" w:hAnsi="Times New Roman"/>
          <w:i/>
          <w:sz w:val="24"/>
          <w:lang w:eastAsia="ar-SA"/>
        </w:rPr>
        <w:t>Оцениваемые компетенции</w:t>
      </w:r>
    </w:p>
    <w:p w:rsidR="009E7020" w:rsidRPr="000B2AE7" w:rsidRDefault="009E7020" w:rsidP="009E7020">
      <w:pPr>
        <w:pStyle w:val="a3"/>
        <w:numPr>
          <w:ilvl w:val="0"/>
          <w:numId w:val="32"/>
        </w:numPr>
        <w:tabs>
          <w:tab w:val="left" w:pos="993"/>
          <w:tab w:val="left" w:pos="1418"/>
          <w:tab w:val="right" w:leader="underscore" w:pos="8505"/>
        </w:tabs>
        <w:jc w:val="both"/>
        <w:rPr>
          <w:rFonts w:ascii="Times New Roman" w:hAnsi="Times New Roman" w:cs="Times New Roman"/>
          <w:sz w:val="24"/>
          <w:szCs w:val="24"/>
        </w:rPr>
      </w:pPr>
      <w:r w:rsidRPr="000B2AE7">
        <w:rPr>
          <w:rFonts w:ascii="Times New Roman" w:hAnsi="Times New Roman" w:cs="Times New Roman"/>
          <w:b/>
          <w:sz w:val="24"/>
          <w:szCs w:val="24"/>
        </w:rPr>
        <w:t>ПК-2</w:t>
      </w:r>
      <w:r w:rsidRPr="000B2AE7">
        <w:rPr>
          <w:rFonts w:ascii="Times New Roman" w:hAnsi="Times New Roman" w:cs="Times New Roman"/>
          <w:sz w:val="24"/>
          <w:szCs w:val="24"/>
        </w:rPr>
        <w:t xml:space="preserve"> владением навыками по организации и оперативному планированию своей деятельности и деятельности фирмы</w:t>
      </w:r>
    </w:p>
    <w:p w:rsidR="005A23EE" w:rsidRDefault="009E7020" w:rsidP="009E7020">
      <w:pPr>
        <w:pStyle w:val="a3"/>
        <w:numPr>
          <w:ilvl w:val="0"/>
          <w:numId w:val="32"/>
        </w:numPr>
        <w:tabs>
          <w:tab w:val="left" w:pos="993"/>
          <w:tab w:val="left" w:pos="1418"/>
          <w:tab w:val="right" w:leader="underscore" w:pos="8505"/>
        </w:tabs>
        <w:jc w:val="both"/>
        <w:rPr>
          <w:rFonts w:ascii="Times New Roman" w:hAnsi="Times New Roman" w:cs="Times New Roman"/>
          <w:sz w:val="24"/>
          <w:szCs w:val="24"/>
        </w:rPr>
      </w:pPr>
      <w:r w:rsidRPr="000B2AE7">
        <w:rPr>
          <w:rFonts w:ascii="Times New Roman" w:hAnsi="Times New Roman" w:cs="Times New Roman"/>
          <w:b/>
          <w:sz w:val="24"/>
          <w:szCs w:val="24"/>
        </w:rPr>
        <w:t xml:space="preserve">ПК-3 </w:t>
      </w:r>
      <w:r w:rsidRPr="000B2AE7">
        <w:rPr>
          <w:rFonts w:ascii="Times New Roman" w:hAnsi="Times New Roman" w:cs="Times New Roman"/>
          <w:sz w:val="24"/>
          <w:szCs w:val="24"/>
        </w:rPr>
        <w:t>владением навыками по организации и оперативному планированию своей деятельности и деятельности фирмы</w:t>
      </w:r>
      <w:r>
        <w:rPr>
          <w:rFonts w:ascii="Times New Roman" w:hAnsi="Times New Roman" w:cs="Times New Roman"/>
          <w:sz w:val="24"/>
          <w:szCs w:val="24"/>
        </w:rPr>
        <w:t>.</w:t>
      </w:r>
    </w:p>
    <w:p w:rsidR="001A68D0" w:rsidRDefault="001A68D0" w:rsidP="001A68D0">
      <w:pPr>
        <w:pStyle w:val="a3"/>
        <w:numPr>
          <w:ilvl w:val="0"/>
          <w:numId w:val="32"/>
        </w:numPr>
        <w:spacing w:after="0" w:line="240" w:lineRule="auto"/>
        <w:jc w:val="center"/>
        <w:rPr>
          <w:rFonts w:ascii="Times New Roman" w:hAnsi="Times New Roman" w:cs="Times New Roman"/>
          <w:i/>
          <w:sz w:val="24"/>
          <w:szCs w:val="24"/>
        </w:rPr>
      </w:pPr>
      <w:proofErr w:type="spellStart"/>
      <w:r w:rsidRPr="001A68D0">
        <w:rPr>
          <w:rFonts w:ascii="Times New Roman" w:hAnsi="Times New Roman" w:cs="Times New Roman"/>
          <w:i/>
          <w:sz w:val="24"/>
          <w:szCs w:val="24"/>
        </w:rPr>
        <w:t>Критериальная</w:t>
      </w:r>
      <w:proofErr w:type="spellEnd"/>
      <w:r w:rsidRPr="001A68D0">
        <w:rPr>
          <w:rFonts w:ascii="Times New Roman" w:hAnsi="Times New Roman" w:cs="Times New Roman"/>
          <w:i/>
          <w:sz w:val="24"/>
          <w:szCs w:val="24"/>
        </w:rPr>
        <w:t xml:space="preserve"> база рейтинговой оценки учебных дости</w:t>
      </w:r>
      <w:r>
        <w:rPr>
          <w:rFonts w:ascii="Times New Roman" w:hAnsi="Times New Roman" w:cs="Times New Roman"/>
          <w:i/>
          <w:sz w:val="24"/>
          <w:szCs w:val="24"/>
        </w:rPr>
        <w:t>жений студентов  при подготовке проекта</w:t>
      </w:r>
    </w:p>
    <w:p w:rsidR="001A68D0" w:rsidRPr="001A68D0" w:rsidRDefault="001A68D0" w:rsidP="001A68D0">
      <w:pPr>
        <w:pStyle w:val="a3"/>
        <w:spacing w:after="0" w:line="240" w:lineRule="auto"/>
        <w:rPr>
          <w:rFonts w:ascii="Times New Roman" w:hAnsi="Times New Roman" w:cs="Times New Roman"/>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9"/>
        <w:gridCol w:w="4154"/>
        <w:gridCol w:w="862"/>
      </w:tblGrid>
      <w:tr w:rsidR="001A68D0" w:rsidRPr="00A44E0F" w:rsidTr="00AF3727">
        <w:tc>
          <w:tcPr>
            <w:tcW w:w="0" w:type="auto"/>
            <w:shd w:val="clear" w:color="auto" w:fill="auto"/>
          </w:tcPr>
          <w:p w:rsidR="001A68D0" w:rsidRPr="00A44E0F" w:rsidRDefault="001A68D0" w:rsidP="00AF3727">
            <w:pPr>
              <w:pStyle w:val="ad"/>
              <w:spacing w:after="0"/>
              <w:ind w:left="176" w:firstLine="0"/>
              <w:jc w:val="center"/>
              <w:rPr>
                <w:rFonts w:eastAsia="Times New Roman"/>
              </w:rPr>
            </w:pPr>
            <w:r w:rsidRPr="00A44E0F">
              <w:rPr>
                <w:rFonts w:eastAsia="Times New Roman"/>
              </w:rPr>
              <w:t>Критерии</w:t>
            </w:r>
          </w:p>
        </w:tc>
        <w:tc>
          <w:tcPr>
            <w:tcW w:w="0" w:type="auto"/>
            <w:shd w:val="clear" w:color="auto" w:fill="auto"/>
          </w:tcPr>
          <w:p w:rsidR="001A68D0" w:rsidRPr="00A44E0F" w:rsidRDefault="001A68D0" w:rsidP="00AF3727">
            <w:pPr>
              <w:pStyle w:val="ad"/>
              <w:spacing w:after="0"/>
              <w:ind w:firstLine="0"/>
              <w:jc w:val="center"/>
              <w:rPr>
                <w:rFonts w:eastAsia="Times New Roman"/>
              </w:rPr>
            </w:pPr>
            <w:r w:rsidRPr="00A44E0F">
              <w:rPr>
                <w:rFonts w:eastAsia="Times New Roman"/>
              </w:rPr>
              <w:t>Показатели</w:t>
            </w:r>
          </w:p>
        </w:tc>
        <w:tc>
          <w:tcPr>
            <w:tcW w:w="0" w:type="auto"/>
            <w:shd w:val="clear" w:color="auto" w:fill="auto"/>
          </w:tcPr>
          <w:p w:rsidR="001A68D0" w:rsidRPr="00A44E0F" w:rsidRDefault="001A68D0" w:rsidP="00AF3727">
            <w:pPr>
              <w:pStyle w:val="ad"/>
              <w:spacing w:after="0"/>
              <w:ind w:firstLine="0"/>
              <w:jc w:val="center"/>
              <w:rPr>
                <w:rFonts w:eastAsia="Times New Roman"/>
              </w:rPr>
            </w:pPr>
            <w:r w:rsidRPr="00A44E0F">
              <w:rPr>
                <w:rFonts w:eastAsia="Times New Roman"/>
              </w:rPr>
              <w:t>Баллы</w:t>
            </w:r>
          </w:p>
        </w:tc>
      </w:tr>
      <w:tr w:rsidR="001A68D0" w:rsidRPr="003700B4" w:rsidTr="00AF3727">
        <w:trPr>
          <w:trHeight w:val="317"/>
        </w:trPr>
        <w:tc>
          <w:tcPr>
            <w:tcW w:w="0" w:type="auto"/>
            <w:shd w:val="clear" w:color="auto" w:fill="auto"/>
          </w:tcPr>
          <w:p w:rsidR="001A68D0" w:rsidRPr="003700B4" w:rsidRDefault="001A68D0" w:rsidP="00AF3727">
            <w:pPr>
              <w:pStyle w:val="ad"/>
              <w:spacing w:after="0"/>
              <w:ind w:left="176" w:firstLine="0"/>
              <w:rPr>
                <w:rFonts w:eastAsia="Times New Roman"/>
              </w:rPr>
            </w:pPr>
            <w:r w:rsidRPr="003700B4">
              <w:rPr>
                <w:rFonts w:eastAsia="Times New Roman"/>
              </w:rPr>
              <w:t>Соответствие теме</w:t>
            </w:r>
          </w:p>
        </w:tc>
        <w:tc>
          <w:tcPr>
            <w:tcW w:w="0" w:type="auto"/>
            <w:shd w:val="clear" w:color="auto" w:fill="auto"/>
          </w:tcPr>
          <w:p w:rsidR="001A68D0" w:rsidRPr="003700B4" w:rsidRDefault="001A68D0" w:rsidP="00AF3727">
            <w:pPr>
              <w:pStyle w:val="ad"/>
              <w:spacing w:after="0"/>
              <w:ind w:firstLine="0"/>
              <w:jc w:val="left"/>
              <w:rPr>
                <w:rFonts w:eastAsia="Times New Roman"/>
              </w:rPr>
            </w:pPr>
          </w:p>
        </w:tc>
        <w:tc>
          <w:tcPr>
            <w:tcW w:w="0" w:type="auto"/>
            <w:shd w:val="clear" w:color="auto" w:fill="auto"/>
          </w:tcPr>
          <w:p w:rsidR="001A68D0" w:rsidRPr="00A44E0F" w:rsidRDefault="001A68D0" w:rsidP="00AF3727">
            <w:pPr>
              <w:pStyle w:val="ad"/>
              <w:spacing w:after="0"/>
              <w:ind w:left="-60" w:firstLine="0"/>
              <w:jc w:val="center"/>
              <w:rPr>
                <w:rFonts w:eastAsia="Times New Roman"/>
              </w:rPr>
            </w:pPr>
            <w:r>
              <w:rPr>
                <w:rFonts w:eastAsia="Times New Roman"/>
              </w:rPr>
              <w:t>0-3</w:t>
            </w:r>
          </w:p>
        </w:tc>
      </w:tr>
      <w:tr w:rsidR="001A68D0" w:rsidRPr="003700B4" w:rsidTr="00AF3727">
        <w:trPr>
          <w:trHeight w:val="316"/>
        </w:trPr>
        <w:tc>
          <w:tcPr>
            <w:tcW w:w="0" w:type="auto"/>
            <w:vMerge w:val="restart"/>
            <w:shd w:val="clear" w:color="auto" w:fill="auto"/>
          </w:tcPr>
          <w:p w:rsidR="001A68D0" w:rsidRPr="00A44E0F" w:rsidRDefault="001A68D0" w:rsidP="00AF3727">
            <w:pPr>
              <w:pStyle w:val="ad"/>
              <w:spacing w:after="0"/>
              <w:ind w:left="176" w:firstLine="0"/>
              <w:rPr>
                <w:rFonts w:eastAsia="Times New Roman"/>
              </w:rPr>
            </w:pPr>
            <w:r>
              <w:rPr>
                <w:rFonts w:eastAsia="Times New Roman"/>
              </w:rPr>
              <w:t>Новизна проекта выставки</w:t>
            </w:r>
            <w:r w:rsidR="00082230">
              <w:rPr>
                <w:rFonts w:eastAsia="Times New Roman"/>
              </w:rPr>
              <w:t xml:space="preserve"> или выставочного стенда</w:t>
            </w:r>
          </w:p>
        </w:tc>
        <w:tc>
          <w:tcPr>
            <w:tcW w:w="0" w:type="auto"/>
            <w:shd w:val="clear" w:color="auto" w:fill="auto"/>
          </w:tcPr>
          <w:p w:rsidR="001A68D0" w:rsidRPr="003700B4" w:rsidRDefault="001A68D0" w:rsidP="00AF3727">
            <w:pPr>
              <w:pStyle w:val="ad"/>
              <w:spacing w:after="0"/>
              <w:ind w:firstLine="0"/>
              <w:jc w:val="left"/>
              <w:rPr>
                <w:rFonts w:eastAsia="Times New Roman"/>
              </w:rPr>
            </w:pPr>
            <w:r>
              <w:rPr>
                <w:rFonts w:eastAsia="Times New Roman"/>
              </w:rPr>
              <w:t>самостоятельность в постановке проблемы</w:t>
            </w:r>
          </w:p>
        </w:tc>
        <w:tc>
          <w:tcPr>
            <w:tcW w:w="0" w:type="auto"/>
            <w:shd w:val="clear" w:color="auto" w:fill="auto"/>
          </w:tcPr>
          <w:p w:rsidR="001A68D0" w:rsidRDefault="001A68D0" w:rsidP="00AF3727">
            <w:pPr>
              <w:pStyle w:val="ad"/>
              <w:spacing w:after="0"/>
              <w:ind w:left="-60" w:firstLine="0"/>
              <w:jc w:val="center"/>
              <w:rPr>
                <w:rFonts w:eastAsia="Times New Roman"/>
              </w:rPr>
            </w:pPr>
            <w:r>
              <w:rPr>
                <w:rFonts w:eastAsia="Times New Roman"/>
              </w:rPr>
              <w:t>0-4</w:t>
            </w:r>
          </w:p>
        </w:tc>
      </w:tr>
      <w:tr w:rsidR="001A68D0" w:rsidRPr="003700B4" w:rsidTr="00AF3727">
        <w:trPr>
          <w:trHeight w:val="316"/>
        </w:trPr>
        <w:tc>
          <w:tcPr>
            <w:tcW w:w="0" w:type="auto"/>
            <w:vMerge/>
            <w:shd w:val="clear" w:color="auto" w:fill="auto"/>
          </w:tcPr>
          <w:p w:rsidR="001A68D0" w:rsidRPr="00A44E0F" w:rsidRDefault="001A68D0" w:rsidP="00AF3727">
            <w:pPr>
              <w:pStyle w:val="ad"/>
              <w:spacing w:after="0"/>
              <w:ind w:left="176" w:firstLine="0"/>
              <w:jc w:val="center"/>
              <w:rPr>
                <w:rFonts w:eastAsia="Times New Roman"/>
              </w:rPr>
            </w:pPr>
          </w:p>
        </w:tc>
        <w:tc>
          <w:tcPr>
            <w:tcW w:w="0" w:type="auto"/>
            <w:shd w:val="clear" w:color="auto" w:fill="auto"/>
          </w:tcPr>
          <w:p w:rsidR="001A68D0" w:rsidRPr="003700B4" w:rsidRDefault="001A68D0" w:rsidP="00AF3727">
            <w:pPr>
              <w:pStyle w:val="ad"/>
              <w:spacing w:after="0"/>
              <w:ind w:firstLine="0"/>
              <w:jc w:val="left"/>
              <w:rPr>
                <w:rFonts w:eastAsia="Times New Roman"/>
              </w:rPr>
            </w:pPr>
            <w:r>
              <w:rPr>
                <w:rFonts w:eastAsia="Times New Roman"/>
              </w:rPr>
              <w:t>самостоятельность оценок и суждений</w:t>
            </w:r>
          </w:p>
        </w:tc>
        <w:tc>
          <w:tcPr>
            <w:tcW w:w="0" w:type="auto"/>
            <w:shd w:val="clear" w:color="auto" w:fill="auto"/>
          </w:tcPr>
          <w:p w:rsidR="001A68D0" w:rsidRDefault="001A68D0" w:rsidP="00AF3727">
            <w:pPr>
              <w:pStyle w:val="ad"/>
              <w:spacing w:after="0"/>
              <w:ind w:left="-60" w:firstLine="0"/>
              <w:jc w:val="center"/>
              <w:rPr>
                <w:rFonts w:eastAsia="Times New Roman"/>
              </w:rPr>
            </w:pPr>
            <w:r>
              <w:rPr>
                <w:rFonts w:eastAsia="Times New Roman"/>
              </w:rPr>
              <w:t>0-4</w:t>
            </w:r>
          </w:p>
        </w:tc>
      </w:tr>
      <w:tr w:rsidR="001A68D0" w:rsidRPr="003700B4" w:rsidTr="00AF3727">
        <w:trPr>
          <w:trHeight w:val="316"/>
        </w:trPr>
        <w:tc>
          <w:tcPr>
            <w:tcW w:w="0" w:type="auto"/>
            <w:vMerge/>
            <w:shd w:val="clear" w:color="auto" w:fill="auto"/>
          </w:tcPr>
          <w:p w:rsidR="001A68D0" w:rsidRPr="00A44E0F" w:rsidRDefault="001A68D0" w:rsidP="00AF3727">
            <w:pPr>
              <w:pStyle w:val="ad"/>
              <w:spacing w:after="0"/>
              <w:ind w:left="176" w:firstLine="0"/>
              <w:jc w:val="center"/>
              <w:rPr>
                <w:rFonts w:eastAsia="Times New Roman"/>
              </w:rPr>
            </w:pPr>
          </w:p>
        </w:tc>
        <w:tc>
          <w:tcPr>
            <w:tcW w:w="0" w:type="auto"/>
            <w:shd w:val="clear" w:color="auto" w:fill="auto"/>
          </w:tcPr>
          <w:p w:rsidR="001A68D0" w:rsidRPr="003700B4" w:rsidRDefault="001A68D0" w:rsidP="00AF3727">
            <w:pPr>
              <w:pStyle w:val="ad"/>
              <w:spacing w:after="0"/>
              <w:ind w:firstLine="0"/>
              <w:jc w:val="left"/>
              <w:rPr>
                <w:rFonts w:eastAsia="Times New Roman"/>
              </w:rPr>
            </w:pPr>
            <w:proofErr w:type="spellStart"/>
            <w:r>
              <w:rPr>
                <w:rFonts w:eastAsia="Times New Roman"/>
              </w:rPr>
              <w:t>стиливое</w:t>
            </w:r>
            <w:proofErr w:type="spellEnd"/>
            <w:r>
              <w:rPr>
                <w:rFonts w:eastAsia="Times New Roman"/>
              </w:rPr>
              <w:t xml:space="preserve"> единство текста, единство жанровых черт</w:t>
            </w:r>
          </w:p>
        </w:tc>
        <w:tc>
          <w:tcPr>
            <w:tcW w:w="0" w:type="auto"/>
            <w:shd w:val="clear" w:color="auto" w:fill="auto"/>
          </w:tcPr>
          <w:p w:rsidR="001A68D0" w:rsidRDefault="001A68D0" w:rsidP="00AF3727">
            <w:pPr>
              <w:pStyle w:val="ad"/>
              <w:spacing w:after="0"/>
              <w:ind w:left="-60" w:firstLine="0"/>
              <w:jc w:val="center"/>
              <w:rPr>
                <w:rFonts w:eastAsia="Times New Roman"/>
              </w:rPr>
            </w:pPr>
            <w:r>
              <w:rPr>
                <w:rFonts w:eastAsia="Times New Roman"/>
              </w:rPr>
              <w:t>0-4</w:t>
            </w:r>
          </w:p>
        </w:tc>
      </w:tr>
      <w:tr w:rsidR="001A68D0" w:rsidRPr="00B11A43" w:rsidTr="00AF3727">
        <w:trPr>
          <w:trHeight w:val="299"/>
        </w:trPr>
        <w:tc>
          <w:tcPr>
            <w:tcW w:w="0" w:type="auto"/>
            <w:shd w:val="clear" w:color="auto" w:fill="auto"/>
          </w:tcPr>
          <w:p w:rsidR="001A68D0" w:rsidRPr="003700B4" w:rsidRDefault="001A68D0" w:rsidP="00AF3727">
            <w:pPr>
              <w:pStyle w:val="ad"/>
              <w:spacing w:after="0"/>
              <w:ind w:left="176" w:firstLine="0"/>
              <w:jc w:val="left"/>
              <w:rPr>
                <w:rFonts w:eastAsia="Times New Roman"/>
              </w:rPr>
            </w:pPr>
            <w:r w:rsidRPr="003700B4">
              <w:rPr>
                <w:rFonts w:eastAsia="Times New Roman"/>
              </w:rPr>
              <w:t>Лако</w:t>
            </w:r>
            <w:r w:rsidR="00082230">
              <w:rPr>
                <w:rFonts w:eastAsia="Times New Roman"/>
              </w:rPr>
              <w:t>ничность</w:t>
            </w:r>
          </w:p>
        </w:tc>
        <w:tc>
          <w:tcPr>
            <w:tcW w:w="0" w:type="auto"/>
            <w:shd w:val="clear" w:color="auto" w:fill="auto"/>
          </w:tcPr>
          <w:p w:rsidR="001A68D0" w:rsidRPr="003700B4" w:rsidRDefault="001A68D0" w:rsidP="00AF3727">
            <w:pPr>
              <w:pStyle w:val="ad"/>
              <w:spacing w:after="0"/>
              <w:ind w:firstLine="0"/>
              <w:jc w:val="left"/>
              <w:rPr>
                <w:rFonts w:eastAsia="Times New Roman"/>
              </w:rPr>
            </w:pPr>
            <w:proofErr w:type="spellStart"/>
            <w:r>
              <w:rPr>
                <w:rFonts w:eastAsia="Times New Roman"/>
              </w:rPr>
              <w:t>лаконичн</w:t>
            </w:r>
            <w:proofErr w:type="spellEnd"/>
            <w:r w:rsidRPr="003700B4">
              <w:rPr>
                <w:rFonts w:eastAsia="Times New Roman"/>
              </w:rPr>
              <w:t>, не содержит ничего лишнего</w:t>
            </w:r>
          </w:p>
        </w:tc>
        <w:tc>
          <w:tcPr>
            <w:tcW w:w="0" w:type="auto"/>
            <w:shd w:val="clear" w:color="auto" w:fill="auto"/>
          </w:tcPr>
          <w:p w:rsidR="001A68D0" w:rsidRPr="00A44E0F" w:rsidRDefault="001A68D0" w:rsidP="00AF3727">
            <w:pPr>
              <w:pStyle w:val="ad"/>
              <w:spacing w:after="0"/>
              <w:ind w:left="176" w:firstLine="0"/>
              <w:jc w:val="left"/>
              <w:rPr>
                <w:rFonts w:eastAsia="Times New Roman"/>
              </w:rPr>
            </w:pPr>
            <w:r>
              <w:rPr>
                <w:rFonts w:eastAsia="Times New Roman"/>
              </w:rPr>
              <w:t>0-4</w:t>
            </w:r>
          </w:p>
        </w:tc>
      </w:tr>
      <w:tr w:rsidR="001A68D0" w:rsidRPr="00B11A43" w:rsidTr="00AF3727">
        <w:trPr>
          <w:trHeight w:val="126"/>
        </w:trPr>
        <w:tc>
          <w:tcPr>
            <w:tcW w:w="0" w:type="auto"/>
            <w:shd w:val="clear" w:color="auto" w:fill="auto"/>
          </w:tcPr>
          <w:p w:rsidR="001A68D0" w:rsidRPr="003700B4" w:rsidRDefault="001A68D0" w:rsidP="00AF3727">
            <w:pPr>
              <w:pStyle w:val="ad"/>
              <w:spacing w:after="0"/>
              <w:ind w:left="176" w:firstLine="0"/>
              <w:jc w:val="left"/>
              <w:rPr>
                <w:rFonts w:eastAsia="Times New Roman"/>
              </w:rPr>
            </w:pPr>
            <w:r>
              <w:rPr>
                <w:rFonts w:eastAsia="Times New Roman"/>
              </w:rPr>
              <w:t xml:space="preserve">Логика, </w:t>
            </w:r>
            <w:r w:rsidRPr="003700B4">
              <w:rPr>
                <w:rFonts w:eastAsia="Times New Roman"/>
              </w:rPr>
              <w:t>последовательность</w:t>
            </w:r>
            <w:r>
              <w:rPr>
                <w:rFonts w:eastAsia="Times New Roman"/>
              </w:rPr>
              <w:t xml:space="preserve"> структура</w:t>
            </w:r>
            <w:r w:rsidRPr="003700B4">
              <w:rPr>
                <w:rFonts w:eastAsia="Times New Roman"/>
              </w:rPr>
              <w:t xml:space="preserve"> изложения</w:t>
            </w:r>
            <w:r w:rsidR="00082230">
              <w:rPr>
                <w:rFonts w:eastAsia="Times New Roman"/>
              </w:rPr>
              <w:t xml:space="preserve"> проекта</w:t>
            </w:r>
          </w:p>
        </w:tc>
        <w:tc>
          <w:tcPr>
            <w:tcW w:w="0" w:type="auto"/>
            <w:shd w:val="clear" w:color="auto" w:fill="auto"/>
          </w:tcPr>
          <w:p w:rsidR="001A68D0" w:rsidRPr="003700B4" w:rsidRDefault="001A68D0" w:rsidP="00AF3727">
            <w:pPr>
              <w:pStyle w:val="ad"/>
              <w:spacing w:after="0"/>
              <w:ind w:firstLine="0"/>
              <w:jc w:val="left"/>
              <w:rPr>
                <w:rFonts w:eastAsia="Times New Roman"/>
              </w:rPr>
            </w:pPr>
            <w:r w:rsidRPr="003700B4">
              <w:rPr>
                <w:rFonts w:eastAsia="Times New Roman"/>
              </w:rPr>
              <w:t>материал изложен логично и последовательно</w:t>
            </w:r>
          </w:p>
        </w:tc>
        <w:tc>
          <w:tcPr>
            <w:tcW w:w="0" w:type="auto"/>
            <w:shd w:val="clear" w:color="auto" w:fill="auto"/>
          </w:tcPr>
          <w:p w:rsidR="001A68D0" w:rsidRPr="00A44E0F" w:rsidRDefault="001A68D0" w:rsidP="00AF3727">
            <w:pPr>
              <w:pStyle w:val="ad"/>
              <w:spacing w:after="0"/>
              <w:ind w:left="176" w:firstLine="0"/>
              <w:jc w:val="left"/>
              <w:rPr>
                <w:rFonts w:eastAsia="Times New Roman"/>
              </w:rPr>
            </w:pPr>
            <w:r>
              <w:rPr>
                <w:rFonts w:eastAsia="Times New Roman"/>
              </w:rPr>
              <w:t>0-3</w:t>
            </w:r>
            <w:r w:rsidRPr="003700B4">
              <w:rPr>
                <w:rFonts w:eastAsia="Times New Roman"/>
              </w:rPr>
              <w:t xml:space="preserve"> </w:t>
            </w:r>
          </w:p>
        </w:tc>
      </w:tr>
      <w:tr w:rsidR="001A68D0" w:rsidRPr="003700B4" w:rsidTr="00AF3727">
        <w:trPr>
          <w:trHeight w:val="92"/>
        </w:trPr>
        <w:tc>
          <w:tcPr>
            <w:tcW w:w="0" w:type="auto"/>
            <w:vMerge w:val="restart"/>
            <w:shd w:val="clear" w:color="auto" w:fill="auto"/>
          </w:tcPr>
          <w:p w:rsidR="001A68D0" w:rsidRPr="003700B4" w:rsidRDefault="001A68D0" w:rsidP="00AF3727">
            <w:pPr>
              <w:pStyle w:val="ad"/>
              <w:spacing w:after="0"/>
              <w:ind w:left="176" w:firstLine="0"/>
              <w:jc w:val="left"/>
              <w:rPr>
                <w:rFonts w:eastAsia="Times New Roman"/>
              </w:rPr>
            </w:pPr>
            <w:r w:rsidRPr="003700B4">
              <w:rPr>
                <w:rFonts w:eastAsia="Times New Roman"/>
              </w:rPr>
              <w:t xml:space="preserve">Полнота изложения </w:t>
            </w:r>
            <w:r w:rsidR="00082230">
              <w:rPr>
                <w:rFonts w:eastAsia="Times New Roman"/>
              </w:rPr>
              <w:t xml:space="preserve"> </w:t>
            </w:r>
            <w:proofErr w:type="spellStart"/>
            <w:r w:rsidR="00082230">
              <w:rPr>
                <w:rFonts w:eastAsia="Times New Roman"/>
              </w:rPr>
              <w:t>проета</w:t>
            </w:r>
            <w:proofErr w:type="spellEnd"/>
          </w:p>
          <w:p w:rsidR="001A68D0" w:rsidRPr="003700B4" w:rsidRDefault="001A68D0" w:rsidP="001A68D0">
            <w:pPr>
              <w:pStyle w:val="ad"/>
              <w:spacing w:after="0"/>
              <w:jc w:val="left"/>
              <w:rPr>
                <w:rFonts w:eastAsia="Times New Roman"/>
              </w:rPr>
            </w:pPr>
          </w:p>
        </w:tc>
        <w:tc>
          <w:tcPr>
            <w:tcW w:w="0" w:type="auto"/>
            <w:shd w:val="clear" w:color="auto" w:fill="auto"/>
          </w:tcPr>
          <w:p w:rsidR="001A68D0" w:rsidRPr="003700B4" w:rsidRDefault="001A68D0" w:rsidP="00AF3727">
            <w:pPr>
              <w:pStyle w:val="ad"/>
              <w:spacing w:after="0"/>
              <w:ind w:firstLine="0"/>
              <w:jc w:val="left"/>
              <w:rPr>
                <w:rFonts w:eastAsia="Times New Roman"/>
              </w:rPr>
            </w:pPr>
            <w:r w:rsidRPr="003700B4">
              <w:rPr>
                <w:rFonts w:eastAsia="Times New Roman"/>
              </w:rPr>
              <w:t>содержит в сокращенном виде всю информацию по проблеме</w:t>
            </w:r>
          </w:p>
        </w:tc>
        <w:tc>
          <w:tcPr>
            <w:tcW w:w="0" w:type="auto"/>
            <w:shd w:val="clear" w:color="auto" w:fill="auto"/>
          </w:tcPr>
          <w:p w:rsidR="001A68D0" w:rsidRPr="00A44E0F" w:rsidRDefault="001A68D0" w:rsidP="00AF3727">
            <w:pPr>
              <w:pStyle w:val="ad"/>
              <w:spacing w:after="0"/>
              <w:ind w:left="176" w:firstLine="0"/>
              <w:jc w:val="left"/>
              <w:rPr>
                <w:rFonts w:eastAsia="Times New Roman"/>
              </w:rPr>
            </w:pPr>
            <w:r>
              <w:rPr>
                <w:rFonts w:eastAsia="Times New Roman"/>
              </w:rPr>
              <w:t>2</w:t>
            </w:r>
          </w:p>
        </w:tc>
      </w:tr>
      <w:tr w:rsidR="001A68D0" w:rsidRPr="003700B4" w:rsidTr="00AF3727">
        <w:trPr>
          <w:trHeight w:val="92"/>
        </w:trPr>
        <w:tc>
          <w:tcPr>
            <w:tcW w:w="0" w:type="auto"/>
            <w:vMerge/>
            <w:shd w:val="clear" w:color="auto" w:fill="auto"/>
          </w:tcPr>
          <w:p w:rsidR="001A68D0" w:rsidRPr="003700B4" w:rsidRDefault="001A68D0" w:rsidP="00AF3727">
            <w:pPr>
              <w:pStyle w:val="ad"/>
              <w:spacing w:after="0"/>
              <w:ind w:left="176" w:firstLine="0"/>
              <w:jc w:val="left"/>
              <w:rPr>
                <w:rFonts w:eastAsia="Times New Roman"/>
              </w:rPr>
            </w:pPr>
          </w:p>
        </w:tc>
        <w:tc>
          <w:tcPr>
            <w:tcW w:w="0" w:type="auto"/>
            <w:shd w:val="clear" w:color="auto" w:fill="auto"/>
          </w:tcPr>
          <w:p w:rsidR="001A68D0" w:rsidRPr="003700B4" w:rsidRDefault="001A68D0" w:rsidP="00AF3727">
            <w:pPr>
              <w:pStyle w:val="ad"/>
              <w:spacing w:after="0"/>
              <w:ind w:firstLine="0"/>
              <w:jc w:val="left"/>
              <w:rPr>
                <w:rFonts w:eastAsia="Times New Roman"/>
              </w:rPr>
            </w:pPr>
            <w:r w:rsidRPr="003700B4">
              <w:rPr>
                <w:rFonts w:eastAsia="Times New Roman"/>
              </w:rPr>
              <w:t>раскрывает не всю информацию, название шире, чем содержание</w:t>
            </w:r>
          </w:p>
        </w:tc>
        <w:tc>
          <w:tcPr>
            <w:tcW w:w="0" w:type="auto"/>
            <w:shd w:val="clear" w:color="auto" w:fill="auto"/>
          </w:tcPr>
          <w:p w:rsidR="001A68D0" w:rsidRPr="00A44E0F" w:rsidRDefault="001A68D0" w:rsidP="00AF3727">
            <w:pPr>
              <w:pStyle w:val="ad"/>
              <w:spacing w:after="0"/>
              <w:ind w:left="176" w:firstLine="0"/>
              <w:jc w:val="left"/>
              <w:rPr>
                <w:rFonts w:eastAsia="Times New Roman"/>
              </w:rPr>
            </w:pPr>
            <w:r>
              <w:rPr>
                <w:rFonts w:eastAsia="Times New Roman"/>
              </w:rPr>
              <w:t>1</w:t>
            </w:r>
          </w:p>
        </w:tc>
      </w:tr>
      <w:tr w:rsidR="001A68D0" w:rsidRPr="003700B4" w:rsidTr="00AF3727">
        <w:trPr>
          <w:trHeight w:val="92"/>
        </w:trPr>
        <w:tc>
          <w:tcPr>
            <w:tcW w:w="0" w:type="auto"/>
            <w:vMerge/>
            <w:shd w:val="clear" w:color="auto" w:fill="auto"/>
          </w:tcPr>
          <w:p w:rsidR="001A68D0" w:rsidRPr="003700B4" w:rsidRDefault="001A68D0" w:rsidP="00AF3727">
            <w:pPr>
              <w:pStyle w:val="ad"/>
              <w:spacing w:after="0"/>
              <w:ind w:left="176" w:firstLine="0"/>
              <w:jc w:val="left"/>
              <w:rPr>
                <w:rFonts w:eastAsia="Times New Roman"/>
              </w:rPr>
            </w:pPr>
          </w:p>
        </w:tc>
        <w:tc>
          <w:tcPr>
            <w:tcW w:w="0" w:type="auto"/>
            <w:shd w:val="clear" w:color="auto" w:fill="auto"/>
          </w:tcPr>
          <w:p w:rsidR="001A68D0" w:rsidRPr="003700B4" w:rsidRDefault="001A68D0" w:rsidP="00AF3727">
            <w:pPr>
              <w:pStyle w:val="ad"/>
              <w:spacing w:after="0"/>
              <w:ind w:firstLine="0"/>
              <w:jc w:val="left"/>
              <w:rPr>
                <w:rFonts w:eastAsia="Times New Roman"/>
              </w:rPr>
            </w:pPr>
            <w:r w:rsidRPr="003700B4">
              <w:rPr>
                <w:rFonts w:eastAsia="Times New Roman"/>
              </w:rPr>
              <w:t>не раскрывает многое из заявленного материала</w:t>
            </w:r>
          </w:p>
        </w:tc>
        <w:tc>
          <w:tcPr>
            <w:tcW w:w="0" w:type="auto"/>
            <w:shd w:val="clear" w:color="auto" w:fill="auto"/>
          </w:tcPr>
          <w:p w:rsidR="001A68D0" w:rsidRPr="00A44E0F" w:rsidRDefault="001A68D0" w:rsidP="00AF3727">
            <w:pPr>
              <w:pStyle w:val="ad"/>
              <w:spacing w:after="0"/>
              <w:ind w:left="176" w:firstLine="0"/>
              <w:jc w:val="left"/>
              <w:rPr>
                <w:rFonts w:eastAsia="Times New Roman"/>
              </w:rPr>
            </w:pPr>
            <w:r>
              <w:rPr>
                <w:rFonts w:eastAsia="Times New Roman"/>
              </w:rPr>
              <w:t>0</w:t>
            </w:r>
            <w:r w:rsidRPr="00A44E0F">
              <w:rPr>
                <w:rFonts w:eastAsia="Times New Roman"/>
              </w:rPr>
              <w:t xml:space="preserve"> </w:t>
            </w:r>
          </w:p>
        </w:tc>
      </w:tr>
      <w:tr w:rsidR="001A68D0" w:rsidRPr="003700B4" w:rsidTr="00AF3727">
        <w:trPr>
          <w:trHeight w:val="92"/>
        </w:trPr>
        <w:tc>
          <w:tcPr>
            <w:tcW w:w="0" w:type="auto"/>
            <w:shd w:val="clear" w:color="auto" w:fill="auto"/>
          </w:tcPr>
          <w:p w:rsidR="001A68D0" w:rsidRPr="00F27C48" w:rsidRDefault="001A68D0" w:rsidP="00AF3727">
            <w:pPr>
              <w:widowControl w:val="0"/>
              <w:tabs>
                <w:tab w:val="left" w:pos="1246"/>
                <w:tab w:val="left" w:pos="3112"/>
                <w:tab w:val="left" w:pos="4911"/>
                <w:tab w:val="left" w:pos="5732"/>
                <w:tab w:val="left" w:pos="7479"/>
                <w:tab w:val="left" w:pos="8160"/>
              </w:tabs>
              <w:spacing w:after="0" w:line="240" w:lineRule="auto"/>
              <w:ind w:right="109"/>
              <w:rPr>
                <w:rFonts w:ascii="Times New Roman" w:hAnsi="Times New Roman" w:cs="Times New Roman"/>
                <w:sz w:val="24"/>
                <w:szCs w:val="24"/>
              </w:rPr>
            </w:pPr>
            <w:r>
              <w:rPr>
                <w:rFonts w:ascii="Times New Roman" w:hAnsi="Times New Roman" w:cs="Times New Roman"/>
                <w:sz w:val="24"/>
                <w:szCs w:val="24"/>
              </w:rPr>
              <w:t>Список использованной литературы. Обоснованность выбора источников</w:t>
            </w:r>
          </w:p>
        </w:tc>
        <w:tc>
          <w:tcPr>
            <w:tcW w:w="0" w:type="auto"/>
            <w:shd w:val="clear" w:color="auto" w:fill="auto"/>
          </w:tcPr>
          <w:p w:rsidR="001A68D0" w:rsidRDefault="001A68D0" w:rsidP="00AF3727">
            <w:pPr>
              <w:pStyle w:val="ad"/>
              <w:spacing w:after="0"/>
              <w:ind w:firstLine="0"/>
              <w:jc w:val="left"/>
              <w:rPr>
                <w:rFonts w:eastAsia="Times New Roman"/>
              </w:rPr>
            </w:pPr>
          </w:p>
        </w:tc>
        <w:tc>
          <w:tcPr>
            <w:tcW w:w="0" w:type="auto"/>
            <w:shd w:val="clear" w:color="auto" w:fill="auto"/>
          </w:tcPr>
          <w:p w:rsidR="001A68D0" w:rsidRDefault="001A68D0" w:rsidP="00AF3727">
            <w:pPr>
              <w:pStyle w:val="ad"/>
              <w:spacing w:after="0"/>
              <w:ind w:left="176" w:firstLine="0"/>
              <w:jc w:val="left"/>
              <w:rPr>
                <w:rFonts w:eastAsia="Times New Roman"/>
              </w:rPr>
            </w:pPr>
            <w:r>
              <w:rPr>
                <w:rFonts w:eastAsia="Times New Roman"/>
              </w:rPr>
              <w:t>0-2</w:t>
            </w:r>
          </w:p>
        </w:tc>
      </w:tr>
      <w:tr w:rsidR="001A68D0" w:rsidRPr="003700B4" w:rsidTr="00AF3727">
        <w:trPr>
          <w:trHeight w:val="92"/>
        </w:trPr>
        <w:tc>
          <w:tcPr>
            <w:tcW w:w="0" w:type="auto"/>
            <w:shd w:val="clear" w:color="auto" w:fill="auto"/>
          </w:tcPr>
          <w:p w:rsidR="001A68D0" w:rsidRPr="00F27C48" w:rsidRDefault="001A68D0" w:rsidP="00AF3727">
            <w:pPr>
              <w:widowControl w:val="0"/>
              <w:tabs>
                <w:tab w:val="left" w:pos="1246"/>
                <w:tab w:val="left" w:pos="3112"/>
                <w:tab w:val="left" w:pos="4911"/>
                <w:tab w:val="left" w:pos="5732"/>
                <w:tab w:val="left" w:pos="7479"/>
                <w:tab w:val="left" w:pos="8160"/>
              </w:tabs>
              <w:spacing w:after="0" w:line="240" w:lineRule="auto"/>
              <w:ind w:right="109"/>
              <w:rPr>
                <w:rFonts w:ascii="Times New Roman" w:hAnsi="Times New Roman" w:cs="Times New Roman"/>
                <w:sz w:val="24"/>
                <w:szCs w:val="24"/>
              </w:rPr>
            </w:pPr>
            <w:r>
              <w:rPr>
                <w:rFonts w:ascii="Times New Roman" w:hAnsi="Times New Roman" w:cs="Times New Roman"/>
                <w:sz w:val="24"/>
                <w:szCs w:val="24"/>
              </w:rPr>
              <w:t>Соблюдение требований в о</w:t>
            </w:r>
            <w:r w:rsidRPr="00F27C48">
              <w:rPr>
                <w:rFonts w:ascii="Times New Roman" w:hAnsi="Times New Roman" w:cs="Times New Roman"/>
                <w:sz w:val="24"/>
                <w:szCs w:val="24"/>
              </w:rPr>
              <w:t xml:space="preserve">формление </w:t>
            </w:r>
            <w:r>
              <w:rPr>
                <w:rFonts w:ascii="Times New Roman" w:hAnsi="Times New Roman" w:cs="Times New Roman"/>
                <w:sz w:val="24"/>
                <w:szCs w:val="24"/>
              </w:rPr>
              <w:t>проекта</w:t>
            </w:r>
          </w:p>
        </w:tc>
        <w:tc>
          <w:tcPr>
            <w:tcW w:w="0" w:type="auto"/>
            <w:shd w:val="clear" w:color="auto" w:fill="auto"/>
          </w:tcPr>
          <w:p w:rsidR="001A68D0" w:rsidRDefault="001A68D0" w:rsidP="00AF3727">
            <w:pPr>
              <w:pStyle w:val="ad"/>
              <w:spacing w:after="0"/>
              <w:ind w:firstLine="0"/>
              <w:jc w:val="left"/>
              <w:rPr>
                <w:rFonts w:eastAsia="Times New Roman"/>
              </w:rPr>
            </w:pPr>
          </w:p>
        </w:tc>
        <w:tc>
          <w:tcPr>
            <w:tcW w:w="0" w:type="auto"/>
            <w:shd w:val="clear" w:color="auto" w:fill="auto"/>
          </w:tcPr>
          <w:p w:rsidR="001A68D0" w:rsidRDefault="001A68D0" w:rsidP="00AF3727">
            <w:pPr>
              <w:pStyle w:val="ad"/>
              <w:spacing w:after="0"/>
              <w:ind w:left="176" w:firstLine="0"/>
              <w:jc w:val="left"/>
              <w:rPr>
                <w:rFonts w:eastAsia="Times New Roman"/>
              </w:rPr>
            </w:pPr>
            <w:r>
              <w:rPr>
                <w:rFonts w:eastAsia="Times New Roman"/>
              </w:rPr>
              <w:t>0-</w:t>
            </w:r>
            <w:r w:rsidR="00363BC4">
              <w:rPr>
                <w:rFonts w:eastAsia="Times New Roman"/>
              </w:rPr>
              <w:t>3</w:t>
            </w:r>
          </w:p>
        </w:tc>
      </w:tr>
      <w:tr w:rsidR="001A68D0" w:rsidRPr="00B11A43" w:rsidTr="00AF3727">
        <w:tblPrEx>
          <w:tblLook w:val="0000"/>
        </w:tblPrEx>
        <w:trPr>
          <w:cantSplit/>
        </w:trPr>
        <w:tc>
          <w:tcPr>
            <w:tcW w:w="0" w:type="auto"/>
          </w:tcPr>
          <w:p w:rsidR="001A68D0" w:rsidRPr="00F27C48" w:rsidRDefault="001A68D0" w:rsidP="00AF3727">
            <w:pPr>
              <w:spacing w:after="0" w:line="240" w:lineRule="auto"/>
              <w:ind w:left="176"/>
              <w:rPr>
                <w:rFonts w:ascii="Times New Roman" w:hAnsi="Times New Roman"/>
                <w:sz w:val="24"/>
                <w:szCs w:val="24"/>
              </w:rPr>
            </w:pPr>
            <w:r w:rsidRPr="00F27C48">
              <w:rPr>
                <w:rFonts w:ascii="Times New Roman" w:hAnsi="Times New Roman"/>
                <w:sz w:val="24"/>
                <w:szCs w:val="24"/>
              </w:rPr>
              <w:t xml:space="preserve">ИТОГО </w:t>
            </w:r>
          </w:p>
          <w:p w:rsidR="001A68D0" w:rsidRPr="00F27C48" w:rsidRDefault="001A68D0" w:rsidP="00AF3727">
            <w:pPr>
              <w:spacing w:after="0" w:line="240" w:lineRule="auto"/>
              <w:ind w:left="176"/>
              <w:rPr>
                <w:rFonts w:ascii="Times New Roman" w:hAnsi="Times New Roman"/>
                <w:sz w:val="24"/>
                <w:szCs w:val="24"/>
              </w:rPr>
            </w:pPr>
            <w:r w:rsidRPr="00F27C48">
              <w:rPr>
                <w:rFonts w:ascii="Times New Roman" w:hAnsi="Times New Roman"/>
                <w:sz w:val="24"/>
                <w:szCs w:val="24"/>
              </w:rPr>
              <w:t>в соответствии с рейтингом</w:t>
            </w:r>
          </w:p>
        </w:tc>
        <w:tc>
          <w:tcPr>
            <w:tcW w:w="0" w:type="auto"/>
          </w:tcPr>
          <w:p w:rsidR="001A68D0" w:rsidRPr="00F27C48" w:rsidRDefault="001A68D0" w:rsidP="00AF3727">
            <w:pPr>
              <w:spacing w:after="0" w:line="240" w:lineRule="auto"/>
              <w:rPr>
                <w:rFonts w:ascii="Times New Roman" w:hAnsi="Times New Roman"/>
                <w:b/>
                <w:sz w:val="24"/>
                <w:szCs w:val="24"/>
              </w:rPr>
            </w:pPr>
          </w:p>
        </w:tc>
        <w:tc>
          <w:tcPr>
            <w:tcW w:w="0" w:type="auto"/>
          </w:tcPr>
          <w:p w:rsidR="001A68D0" w:rsidRPr="00F27C48" w:rsidRDefault="001A68D0" w:rsidP="00AF3727">
            <w:pPr>
              <w:spacing w:after="0" w:line="240" w:lineRule="auto"/>
              <w:jc w:val="center"/>
              <w:rPr>
                <w:rFonts w:ascii="Times New Roman" w:hAnsi="Times New Roman"/>
                <w:sz w:val="24"/>
                <w:szCs w:val="24"/>
              </w:rPr>
            </w:pPr>
            <w:r>
              <w:rPr>
                <w:rFonts w:ascii="Times New Roman" w:hAnsi="Times New Roman"/>
                <w:sz w:val="24"/>
                <w:szCs w:val="24"/>
              </w:rPr>
              <w:t>30</w:t>
            </w:r>
          </w:p>
        </w:tc>
      </w:tr>
    </w:tbl>
    <w:p w:rsidR="005A23EE" w:rsidRDefault="005A23EE" w:rsidP="00082230">
      <w:pPr>
        <w:spacing w:after="0" w:line="240" w:lineRule="auto"/>
        <w:rPr>
          <w:rFonts w:ascii="Times New Roman" w:eastAsia="Times New Roman" w:hAnsi="Times New Roman" w:cs="Times New Roman"/>
          <w:b/>
          <w:sz w:val="24"/>
          <w:szCs w:val="24"/>
          <w:lang w:eastAsia="ar-SA"/>
        </w:rPr>
      </w:pPr>
    </w:p>
    <w:p w:rsidR="005A23EE" w:rsidRPr="00261A6B" w:rsidRDefault="005A23EE" w:rsidP="002737C7">
      <w:pPr>
        <w:pStyle w:val="a3"/>
        <w:numPr>
          <w:ilvl w:val="0"/>
          <w:numId w:val="18"/>
        </w:numPr>
        <w:spacing w:after="0" w:line="240" w:lineRule="auto"/>
        <w:ind w:left="0" w:firstLine="709"/>
        <w:rPr>
          <w:rFonts w:ascii="Times New Roman" w:eastAsia="Times New Roman" w:hAnsi="Times New Roman" w:cs="Times New Roman"/>
          <w:b/>
          <w:sz w:val="24"/>
          <w:szCs w:val="24"/>
          <w:lang w:eastAsia="ar-SA"/>
        </w:rPr>
      </w:pPr>
      <w:proofErr w:type="spellStart"/>
      <w:r w:rsidRPr="00261A6B">
        <w:rPr>
          <w:rFonts w:ascii="Times New Roman" w:eastAsia="Times New Roman" w:hAnsi="Times New Roman" w:cs="Times New Roman"/>
          <w:b/>
          <w:sz w:val="24"/>
          <w:szCs w:val="24"/>
          <w:lang w:eastAsia="ar-SA"/>
        </w:rPr>
        <w:t>П</w:t>
      </w:r>
      <w:r w:rsidR="00261A6B" w:rsidRPr="00261A6B">
        <w:rPr>
          <w:rFonts w:ascii="Times New Roman" w:eastAsia="Times New Roman" w:hAnsi="Times New Roman" w:cs="Times New Roman"/>
          <w:b/>
          <w:sz w:val="24"/>
          <w:szCs w:val="24"/>
          <w:lang w:eastAsia="ar-SA"/>
        </w:rPr>
        <w:t>ортфолио</w:t>
      </w:r>
      <w:proofErr w:type="spellEnd"/>
    </w:p>
    <w:p w:rsidR="00261A6B" w:rsidRDefault="00261A6B" w:rsidP="00261A6B">
      <w:pPr>
        <w:spacing w:after="0" w:line="240" w:lineRule="auto"/>
        <w:jc w:val="center"/>
        <w:rPr>
          <w:rFonts w:ascii="Times New Roman" w:eastAsia="Times New Roman" w:hAnsi="Times New Roman" w:cs="Times New Roman"/>
          <w:b/>
          <w:sz w:val="24"/>
          <w:szCs w:val="24"/>
          <w:lang w:eastAsia="ar-SA"/>
        </w:rPr>
      </w:pPr>
    </w:p>
    <w:p w:rsidR="000B2AE7" w:rsidRDefault="00261A6B" w:rsidP="000B2AE7">
      <w:pPr>
        <w:spacing w:before="120" w:after="0" w:line="240" w:lineRule="auto"/>
        <w:jc w:val="center"/>
        <w:rPr>
          <w:rFonts w:ascii="Times New Roman" w:hAnsi="Times New Roman" w:cs="Times New Roman"/>
          <w:sz w:val="24"/>
          <w:szCs w:val="24"/>
        </w:rPr>
      </w:pPr>
      <w:proofErr w:type="spellStart"/>
      <w:r w:rsidRPr="002737C7">
        <w:rPr>
          <w:rFonts w:ascii="Times New Roman" w:hAnsi="Times New Roman" w:cs="Times New Roman"/>
          <w:bCs/>
          <w:color w:val="000000"/>
          <w:sz w:val="24"/>
          <w:szCs w:val="24"/>
        </w:rPr>
        <w:t>Портфолио</w:t>
      </w:r>
      <w:proofErr w:type="spellEnd"/>
      <w:r w:rsidR="002737C7" w:rsidRPr="002737C7">
        <w:rPr>
          <w:rFonts w:ascii="Times New Roman" w:hAnsi="Times New Roman" w:cs="Times New Roman"/>
          <w:color w:val="000000"/>
          <w:sz w:val="24"/>
          <w:szCs w:val="24"/>
        </w:rPr>
        <w:t xml:space="preserve"> </w:t>
      </w:r>
      <w:r w:rsidRPr="002737C7">
        <w:rPr>
          <w:rFonts w:ascii="Times New Roman" w:hAnsi="Times New Roman" w:cs="Times New Roman"/>
          <w:color w:val="000000"/>
          <w:sz w:val="24"/>
          <w:szCs w:val="24"/>
        </w:rPr>
        <w:t xml:space="preserve">– это набор работ студентов, который связывает отдельные аспекты их деятельности в более полную картину. </w:t>
      </w:r>
      <w:proofErr w:type="spellStart"/>
      <w:r w:rsidRPr="002737C7">
        <w:rPr>
          <w:rFonts w:ascii="Times New Roman" w:hAnsi="Times New Roman" w:cs="Times New Roman"/>
          <w:color w:val="000000"/>
          <w:sz w:val="24"/>
          <w:szCs w:val="24"/>
        </w:rPr>
        <w:t>Портфолио</w:t>
      </w:r>
      <w:proofErr w:type="spellEnd"/>
      <w:r w:rsidRPr="002737C7">
        <w:rPr>
          <w:rFonts w:ascii="Times New Roman" w:hAnsi="Times New Roman" w:cs="Times New Roman"/>
          <w:color w:val="000000"/>
          <w:sz w:val="24"/>
          <w:szCs w:val="24"/>
        </w:rPr>
        <w:t xml:space="preserve"> – это способ фиксации, накопления и оценки индивидуальных достижений студентов в определенный период обучения, рефлексии </w:t>
      </w:r>
    </w:p>
    <w:p w:rsidR="00261A6B" w:rsidRPr="002737C7" w:rsidRDefault="00261A6B" w:rsidP="002737C7">
      <w:pPr>
        <w:pStyle w:val="af"/>
        <w:spacing w:before="0" w:beforeAutospacing="0" w:after="0" w:afterAutospacing="0"/>
        <w:jc w:val="both"/>
        <w:rPr>
          <w:color w:val="000000"/>
        </w:rPr>
      </w:pPr>
      <w:r w:rsidRPr="002737C7">
        <w:rPr>
          <w:color w:val="000000"/>
        </w:rPr>
        <w:t>его собственной деятельности. Это — комплект документов, самостоятельных работ студента.</w:t>
      </w:r>
    </w:p>
    <w:p w:rsidR="00261A6B" w:rsidRPr="002737C7" w:rsidRDefault="00261A6B" w:rsidP="002737C7">
      <w:pPr>
        <w:pStyle w:val="af"/>
        <w:spacing w:before="0" w:beforeAutospacing="0" w:after="0" w:afterAutospacing="0"/>
        <w:jc w:val="both"/>
        <w:rPr>
          <w:color w:val="000000"/>
        </w:rPr>
      </w:pPr>
      <w:r w:rsidRPr="002737C7">
        <w:rPr>
          <w:bCs/>
          <w:color w:val="000000"/>
        </w:rPr>
        <w:t xml:space="preserve">Сущность </w:t>
      </w:r>
      <w:proofErr w:type="spellStart"/>
      <w:r w:rsidRPr="002737C7">
        <w:rPr>
          <w:bCs/>
          <w:color w:val="000000"/>
        </w:rPr>
        <w:t>портфолио</w:t>
      </w:r>
      <w:proofErr w:type="spellEnd"/>
      <w:r w:rsidRPr="002737C7">
        <w:rPr>
          <w:color w:val="000000"/>
        </w:rPr>
        <w:t> заключается в организации накопления, отбора, анализа продуктов учебной, познавательной деятельности студентов, а также соответствующих информационных материалов из внешних источников, таких как литература и интернет.</w:t>
      </w:r>
    </w:p>
    <w:p w:rsidR="00261A6B" w:rsidRPr="002737C7" w:rsidRDefault="00261A6B" w:rsidP="002737C7">
      <w:pPr>
        <w:pStyle w:val="af"/>
        <w:spacing w:before="0" w:beforeAutospacing="0" w:after="0" w:afterAutospacing="0"/>
        <w:jc w:val="both"/>
        <w:rPr>
          <w:color w:val="000000"/>
        </w:rPr>
      </w:pPr>
      <w:proofErr w:type="gramStart"/>
      <w:r w:rsidRPr="002737C7">
        <w:rPr>
          <w:color w:val="000000"/>
        </w:rPr>
        <w:t>Студент по собственному выбору, либо по заданию преподавателя, отбирает в свое «досье» работы, выполненные им на уроке самостоятельно (контрольные работы, тесты, и пр.) или дома (домашние задания), во внеклассной работе (проекты, рефераты, доклады и т.п.).</w:t>
      </w:r>
      <w:proofErr w:type="gramEnd"/>
      <w:r w:rsidRPr="002737C7">
        <w:rPr>
          <w:color w:val="000000"/>
        </w:rPr>
        <w:t xml:space="preserve"> </w:t>
      </w:r>
      <w:proofErr w:type="spellStart"/>
      <w:r w:rsidRPr="002737C7">
        <w:rPr>
          <w:color w:val="000000"/>
        </w:rPr>
        <w:t>Портфолио</w:t>
      </w:r>
      <w:proofErr w:type="spellEnd"/>
      <w:r w:rsidRPr="002737C7">
        <w:rPr>
          <w:color w:val="000000"/>
        </w:rPr>
        <w:t> </w:t>
      </w:r>
      <w:r w:rsidRPr="002737C7">
        <w:rPr>
          <w:bCs/>
          <w:iCs/>
          <w:color w:val="000000"/>
        </w:rPr>
        <w:t>предваряются объяснением студента,</w:t>
      </w:r>
      <w:r w:rsidRPr="002737C7">
        <w:rPr>
          <w:color w:val="000000"/>
        </w:rPr>
        <w:t> почему он считает необходимым отобрать именно эти работы. Каждая работа сопровождается также </w:t>
      </w:r>
      <w:r w:rsidRPr="002737C7">
        <w:rPr>
          <w:bCs/>
          <w:iCs/>
          <w:color w:val="000000"/>
        </w:rPr>
        <w:t>кратким комментарием студента:</w:t>
      </w:r>
    </w:p>
    <w:p w:rsidR="00261A6B" w:rsidRPr="002737C7" w:rsidRDefault="00261A6B" w:rsidP="002737C7">
      <w:pPr>
        <w:pStyle w:val="af"/>
        <w:numPr>
          <w:ilvl w:val="0"/>
          <w:numId w:val="30"/>
        </w:numPr>
        <w:spacing w:before="0" w:beforeAutospacing="0" w:after="0" w:afterAutospacing="0"/>
        <w:jc w:val="both"/>
        <w:rPr>
          <w:color w:val="000000"/>
        </w:rPr>
      </w:pPr>
      <w:r w:rsidRPr="002737C7">
        <w:rPr>
          <w:color w:val="000000"/>
        </w:rPr>
        <w:t>что у него в этой работе получилось (имея в виду полученное задание), а что нет;</w:t>
      </w:r>
    </w:p>
    <w:p w:rsidR="00261A6B" w:rsidRPr="002737C7" w:rsidRDefault="00261A6B" w:rsidP="002737C7">
      <w:pPr>
        <w:pStyle w:val="af"/>
        <w:numPr>
          <w:ilvl w:val="0"/>
          <w:numId w:val="30"/>
        </w:numPr>
        <w:spacing w:before="0" w:beforeAutospacing="0" w:after="0" w:afterAutospacing="0"/>
        <w:jc w:val="both"/>
        <w:rPr>
          <w:color w:val="000000"/>
        </w:rPr>
      </w:pPr>
      <w:r w:rsidRPr="002737C7">
        <w:rPr>
          <w:color w:val="000000"/>
        </w:rPr>
        <w:t>согласен ли он с оценкой преподавателя;</w:t>
      </w:r>
    </w:p>
    <w:p w:rsidR="00261A6B" w:rsidRPr="002737C7" w:rsidRDefault="00261A6B" w:rsidP="002737C7">
      <w:pPr>
        <w:pStyle w:val="af"/>
        <w:numPr>
          <w:ilvl w:val="0"/>
          <w:numId w:val="30"/>
        </w:numPr>
        <w:spacing w:before="0" w:beforeAutospacing="0" w:after="0" w:afterAutospacing="0"/>
        <w:jc w:val="both"/>
        <w:rPr>
          <w:color w:val="000000"/>
        </w:rPr>
      </w:pPr>
      <w:r w:rsidRPr="002737C7">
        <w:rPr>
          <w:color w:val="000000"/>
        </w:rPr>
        <w:t>какие выводы может сделать из результатов работы.</w:t>
      </w:r>
    </w:p>
    <w:p w:rsidR="00261A6B" w:rsidRPr="002737C7" w:rsidRDefault="00261A6B" w:rsidP="002737C7">
      <w:pPr>
        <w:pStyle w:val="af"/>
        <w:spacing w:before="0" w:beforeAutospacing="0" w:after="0" w:afterAutospacing="0"/>
        <w:jc w:val="both"/>
        <w:rPr>
          <w:color w:val="000000"/>
        </w:rPr>
      </w:pPr>
      <w:r w:rsidRPr="002737C7">
        <w:rPr>
          <w:color w:val="000000"/>
        </w:rPr>
        <w:t xml:space="preserve">Разумеется, каждая такая работа предусматривает аргументированную коррекцию ошибок. Преподаватель может предложить отдельным студентам или всей группе составить такой </w:t>
      </w:r>
      <w:proofErr w:type="spellStart"/>
      <w:r w:rsidRPr="002737C7">
        <w:rPr>
          <w:color w:val="000000"/>
        </w:rPr>
        <w:t>Портфолио</w:t>
      </w:r>
      <w:proofErr w:type="spellEnd"/>
      <w:r w:rsidRPr="002737C7">
        <w:rPr>
          <w:color w:val="000000"/>
        </w:rPr>
        <w:t xml:space="preserve"> по своему предмету по отдельному разделу, представив в этом случае серию вопросов, заданий, структуру </w:t>
      </w:r>
      <w:proofErr w:type="spellStart"/>
      <w:r w:rsidRPr="002737C7">
        <w:rPr>
          <w:color w:val="000000"/>
        </w:rPr>
        <w:t>Портфолио</w:t>
      </w:r>
      <w:proofErr w:type="spellEnd"/>
      <w:r w:rsidRPr="002737C7">
        <w:rPr>
          <w:color w:val="000000"/>
        </w:rPr>
        <w:t>. </w:t>
      </w:r>
      <w:r w:rsidRPr="002737C7">
        <w:rPr>
          <w:bCs/>
          <w:iCs/>
          <w:color w:val="000000"/>
        </w:rPr>
        <w:t>Главное в такой работе — самооценка ученика, причем в виде рассуждения, аргументации, обоснования.</w:t>
      </w:r>
    </w:p>
    <w:p w:rsidR="00261A6B" w:rsidRPr="002737C7" w:rsidRDefault="00261A6B" w:rsidP="002737C7">
      <w:pPr>
        <w:pStyle w:val="af"/>
        <w:spacing w:before="0" w:beforeAutospacing="0" w:after="0" w:afterAutospacing="0"/>
        <w:jc w:val="both"/>
        <w:rPr>
          <w:color w:val="000000"/>
        </w:rPr>
      </w:pPr>
    </w:p>
    <w:p w:rsidR="00261A6B" w:rsidRPr="002737C7" w:rsidRDefault="002737C7" w:rsidP="002737C7">
      <w:pPr>
        <w:pStyle w:val="af"/>
        <w:spacing w:before="0" w:beforeAutospacing="0" w:after="0" w:afterAutospacing="0"/>
        <w:jc w:val="both"/>
        <w:rPr>
          <w:color w:val="000000"/>
        </w:rPr>
      </w:pPr>
      <w:r>
        <w:rPr>
          <w:bCs/>
          <w:color w:val="000000"/>
        </w:rPr>
        <w:t xml:space="preserve">Цели, задачи и функции </w:t>
      </w:r>
      <w:proofErr w:type="spellStart"/>
      <w:r>
        <w:rPr>
          <w:bCs/>
          <w:color w:val="000000"/>
        </w:rPr>
        <w:t>портфолио</w:t>
      </w:r>
      <w:proofErr w:type="spellEnd"/>
    </w:p>
    <w:p w:rsidR="00261A6B" w:rsidRPr="002737C7" w:rsidRDefault="00261A6B" w:rsidP="002737C7">
      <w:pPr>
        <w:pStyle w:val="af"/>
        <w:spacing w:before="0" w:beforeAutospacing="0" w:after="0" w:afterAutospacing="0"/>
        <w:jc w:val="both"/>
        <w:rPr>
          <w:color w:val="000000"/>
        </w:rPr>
      </w:pPr>
      <w:r w:rsidRPr="002737C7">
        <w:rPr>
          <w:color w:val="000000"/>
        </w:rPr>
        <w:t xml:space="preserve">Основная цель </w:t>
      </w:r>
      <w:proofErr w:type="spellStart"/>
      <w:r w:rsidRPr="002737C7">
        <w:rPr>
          <w:color w:val="000000"/>
        </w:rPr>
        <w:t>портфолио</w:t>
      </w:r>
      <w:proofErr w:type="spellEnd"/>
      <w:r w:rsidRPr="002737C7">
        <w:rPr>
          <w:color w:val="000000"/>
        </w:rPr>
        <w:t xml:space="preserve"> – формирование ценностных ориентаций, активной личностной позиции, готовности к сотрудничеству и саморазвитию через предъявление, рефлексию и анализ образовательных и профессиональных достижений.</w:t>
      </w:r>
    </w:p>
    <w:p w:rsidR="00261A6B" w:rsidRPr="002737C7" w:rsidRDefault="00261A6B" w:rsidP="002737C7">
      <w:pPr>
        <w:pStyle w:val="af"/>
        <w:spacing w:before="0" w:beforeAutospacing="0" w:after="0" w:afterAutospacing="0"/>
        <w:jc w:val="both"/>
        <w:rPr>
          <w:color w:val="000000"/>
        </w:rPr>
      </w:pPr>
      <w:proofErr w:type="spellStart"/>
      <w:r w:rsidRPr="002737C7">
        <w:rPr>
          <w:color w:val="000000"/>
        </w:rPr>
        <w:t>Портфолио</w:t>
      </w:r>
      <w:proofErr w:type="spellEnd"/>
      <w:r w:rsidRPr="002737C7">
        <w:rPr>
          <w:color w:val="000000"/>
        </w:rPr>
        <w:t xml:space="preserve"> позволяет решать следующие задачи:</w:t>
      </w:r>
    </w:p>
    <w:p w:rsidR="00261A6B" w:rsidRPr="002737C7" w:rsidRDefault="00261A6B" w:rsidP="002737C7">
      <w:pPr>
        <w:pStyle w:val="af"/>
        <w:numPr>
          <w:ilvl w:val="0"/>
          <w:numId w:val="31"/>
        </w:numPr>
        <w:spacing w:before="0" w:beforeAutospacing="0" w:after="0" w:afterAutospacing="0"/>
        <w:jc w:val="both"/>
        <w:rPr>
          <w:color w:val="000000"/>
        </w:rPr>
      </w:pPr>
      <w:r w:rsidRPr="002737C7">
        <w:rPr>
          <w:color w:val="000000"/>
        </w:rPr>
        <w:t xml:space="preserve"> отслеживание индивидуальных достижений студента; динамики развития профессионально – значимых качеств, успешности освоения общих и профессиональных компетенций на основе накопления и систематизации документов, отзывов, работ, других свидетельств;</w:t>
      </w:r>
    </w:p>
    <w:p w:rsidR="00261A6B" w:rsidRPr="002737C7" w:rsidRDefault="00261A6B" w:rsidP="002737C7">
      <w:pPr>
        <w:pStyle w:val="af"/>
        <w:numPr>
          <w:ilvl w:val="0"/>
          <w:numId w:val="31"/>
        </w:numPr>
        <w:spacing w:before="0" w:beforeAutospacing="0" w:after="0" w:afterAutospacing="0"/>
        <w:jc w:val="both"/>
        <w:rPr>
          <w:color w:val="000000"/>
        </w:rPr>
      </w:pPr>
      <w:r w:rsidRPr="002737C7">
        <w:rPr>
          <w:color w:val="000000"/>
        </w:rPr>
        <w:t xml:space="preserve"> оценка эффективности саморазвития по результатам, материализованным продуктам, свидетельствам учебной деятельности;</w:t>
      </w:r>
    </w:p>
    <w:p w:rsidR="00261A6B" w:rsidRPr="002737C7" w:rsidRDefault="00261A6B" w:rsidP="002737C7">
      <w:pPr>
        <w:pStyle w:val="af"/>
        <w:numPr>
          <w:ilvl w:val="0"/>
          <w:numId w:val="31"/>
        </w:numPr>
        <w:spacing w:before="0" w:beforeAutospacing="0" w:after="0" w:afterAutospacing="0"/>
        <w:jc w:val="both"/>
        <w:rPr>
          <w:color w:val="000000"/>
        </w:rPr>
      </w:pPr>
      <w:r w:rsidRPr="002737C7">
        <w:rPr>
          <w:color w:val="000000"/>
        </w:rPr>
        <w:t xml:space="preserve"> формирование и совершенствование учебной мотивации, мотивации достижений и мотивации на профессиональную деятельность;</w:t>
      </w:r>
    </w:p>
    <w:p w:rsidR="00261A6B" w:rsidRPr="002737C7" w:rsidRDefault="00261A6B" w:rsidP="002737C7">
      <w:pPr>
        <w:pStyle w:val="af"/>
        <w:numPr>
          <w:ilvl w:val="0"/>
          <w:numId w:val="31"/>
        </w:numPr>
        <w:spacing w:before="0" w:beforeAutospacing="0" w:after="0" w:afterAutospacing="0"/>
        <w:jc w:val="both"/>
        <w:rPr>
          <w:color w:val="000000"/>
        </w:rPr>
      </w:pPr>
      <w:r w:rsidRPr="002737C7">
        <w:rPr>
          <w:color w:val="000000"/>
        </w:rPr>
        <w:t xml:space="preserve"> поощрение активности и самостоятельности, расширение возможности для самореализации </w:t>
      </w:r>
      <w:proofErr w:type="gramStart"/>
      <w:r w:rsidRPr="002737C7">
        <w:rPr>
          <w:color w:val="000000"/>
        </w:rPr>
        <w:t>обучающихся</w:t>
      </w:r>
      <w:proofErr w:type="gramEnd"/>
      <w:r w:rsidRPr="002737C7">
        <w:rPr>
          <w:color w:val="000000"/>
        </w:rPr>
        <w:t>;</w:t>
      </w:r>
    </w:p>
    <w:p w:rsidR="00261A6B" w:rsidRPr="002737C7" w:rsidRDefault="00261A6B" w:rsidP="002737C7">
      <w:pPr>
        <w:pStyle w:val="af"/>
        <w:numPr>
          <w:ilvl w:val="0"/>
          <w:numId w:val="31"/>
        </w:numPr>
        <w:spacing w:before="0" w:beforeAutospacing="0" w:after="0" w:afterAutospacing="0"/>
        <w:jc w:val="both"/>
        <w:rPr>
          <w:color w:val="000000"/>
        </w:rPr>
      </w:pPr>
      <w:r w:rsidRPr="002737C7">
        <w:rPr>
          <w:color w:val="000000"/>
        </w:rPr>
        <w:t xml:space="preserve"> развитие навыков рефлексивной и оценочной деятельности студентов;</w:t>
      </w:r>
    </w:p>
    <w:p w:rsidR="00261A6B" w:rsidRDefault="00261A6B" w:rsidP="002737C7">
      <w:pPr>
        <w:pStyle w:val="af"/>
        <w:numPr>
          <w:ilvl w:val="0"/>
          <w:numId w:val="31"/>
        </w:numPr>
        <w:spacing w:before="0" w:beforeAutospacing="0" w:after="0" w:afterAutospacing="0"/>
        <w:jc w:val="both"/>
        <w:rPr>
          <w:color w:val="000000"/>
        </w:rPr>
      </w:pPr>
      <w:r w:rsidRPr="002737C7">
        <w:rPr>
          <w:color w:val="000000"/>
        </w:rPr>
        <w:t xml:space="preserve"> совершенствование навыков </w:t>
      </w:r>
      <w:proofErr w:type="spellStart"/>
      <w:r w:rsidRPr="002737C7">
        <w:rPr>
          <w:color w:val="000000"/>
        </w:rPr>
        <w:t>целеполагания</w:t>
      </w:r>
      <w:proofErr w:type="spellEnd"/>
      <w:r w:rsidRPr="002737C7">
        <w:rPr>
          <w:color w:val="000000"/>
        </w:rPr>
        <w:t>, планирования и организации собственной деятельности, проектирования профессионально – личностного саморазвития.</w:t>
      </w:r>
    </w:p>
    <w:p w:rsidR="00261A6B" w:rsidRPr="002737C7" w:rsidRDefault="00261A6B" w:rsidP="002737C7">
      <w:pPr>
        <w:pStyle w:val="af"/>
        <w:spacing w:before="0" w:beforeAutospacing="0" w:after="0" w:afterAutospacing="0"/>
        <w:jc w:val="both"/>
        <w:rPr>
          <w:color w:val="000000"/>
        </w:rPr>
      </w:pPr>
      <w:r w:rsidRPr="002737C7">
        <w:rPr>
          <w:color w:val="000000"/>
        </w:rPr>
        <w:t xml:space="preserve">Функции </w:t>
      </w:r>
      <w:proofErr w:type="spellStart"/>
      <w:r w:rsidRPr="002737C7">
        <w:rPr>
          <w:color w:val="000000"/>
        </w:rPr>
        <w:t>портфолио</w:t>
      </w:r>
      <w:proofErr w:type="spellEnd"/>
      <w:r w:rsidRPr="002737C7">
        <w:rPr>
          <w:color w:val="000000"/>
        </w:rPr>
        <w:t>:</w:t>
      </w:r>
    </w:p>
    <w:p w:rsidR="00261A6B" w:rsidRPr="002737C7" w:rsidRDefault="00261A6B" w:rsidP="002737C7">
      <w:pPr>
        <w:pStyle w:val="af"/>
        <w:numPr>
          <w:ilvl w:val="0"/>
          <w:numId w:val="32"/>
        </w:numPr>
        <w:spacing w:before="0" w:beforeAutospacing="0" w:after="0" w:afterAutospacing="0"/>
        <w:jc w:val="both"/>
        <w:rPr>
          <w:color w:val="000000"/>
        </w:rPr>
      </w:pPr>
      <w:r w:rsidRPr="002737C7">
        <w:rPr>
          <w:color w:val="000000"/>
        </w:rPr>
        <w:t>функция предъявления личных, образовательных и профессиональных достижений - образовательных характеристик, ценностных ориентаций, профессиональной компетентности студента;</w:t>
      </w:r>
    </w:p>
    <w:p w:rsidR="00261A6B" w:rsidRPr="002737C7" w:rsidRDefault="00261A6B" w:rsidP="002737C7">
      <w:pPr>
        <w:pStyle w:val="af"/>
        <w:numPr>
          <w:ilvl w:val="0"/>
          <w:numId w:val="32"/>
        </w:numPr>
        <w:spacing w:before="0" w:beforeAutospacing="0" w:after="0" w:afterAutospacing="0"/>
        <w:jc w:val="both"/>
        <w:rPr>
          <w:color w:val="000000"/>
        </w:rPr>
      </w:pPr>
      <w:r w:rsidRPr="002737C7">
        <w:rPr>
          <w:color w:val="000000"/>
        </w:rPr>
        <w:t>функция фиксации, накопления и оценки индивидуальных образовательных и профессиональных достижений студента, их динамики в процессе освоения образовательной программы;</w:t>
      </w:r>
    </w:p>
    <w:p w:rsidR="00261A6B" w:rsidRPr="002737C7" w:rsidRDefault="00261A6B" w:rsidP="002737C7">
      <w:pPr>
        <w:pStyle w:val="af"/>
        <w:numPr>
          <w:ilvl w:val="0"/>
          <w:numId w:val="32"/>
        </w:numPr>
        <w:spacing w:before="0" w:beforeAutospacing="0" w:after="0" w:afterAutospacing="0"/>
        <w:jc w:val="both"/>
        <w:rPr>
          <w:color w:val="000000"/>
        </w:rPr>
      </w:pPr>
      <w:r w:rsidRPr="002737C7">
        <w:rPr>
          <w:color w:val="000000"/>
        </w:rPr>
        <w:t>функция формирования личной ответственности за результаты учебно-профессиональной деятельности, профессионально – личностного самосовершенствования (</w:t>
      </w:r>
      <w:proofErr w:type="spellStart"/>
      <w:r w:rsidRPr="002737C7">
        <w:rPr>
          <w:color w:val="000000"/>
        </w:rPr>
        <w:t>автономизации</w:t>
      </w:r>
      <w:proofErr w:type="spellEnd"/>
      <w:r w:rsidRPr="002737C7">
        <w:rPr>
          <w:color w:val="000000"/>
        </w:rPr>
        <w:t xml:space="preserve"> обучающегося), мотивации и интереса</w:t>
      </w:r>
    </w:p>
    <w:p w:rsidR="00E73633" w:rsidRDefault="00E73633" w:rsidP="000B2AE7">
      <w:pPr>
        <w:pStyle w:val="a3"/>
        <w:spacing w:before="120" w:after="0" w:line="240" w:lineRule="auto"/>
        <w:rPr>
          <w:rFonts w:ascii="Times New Roman" w:hAnsi="Times New Roman"/>
          <w:i/>
          <w:sz w:val="24"/>
          <w:lang w:eastAsia="ar-SA"/>
        </w:rPr>
      </w:pPr>
    </w:p>
    <w:p w:rsidR="000B2AE7" w:rsidRPr="000B2AE7" w:rsidRDefault="000B2AE7" w:rsidP="00E73633">
      <w:pPr>
        <w:pStyle w:val="a3"/>
        <w:spacing w:before="120" w:after="0" w:line="240" w:lineRule="auto"/>
        <w:jc w:val="center"/>
        <w:rPr>
          <w:rFonts w:ascii="Times New Roman" w:hAnsi="Times New Roman"/>
          <w:i/>
          <w:sz w:val="24"/>
          <w:lang w:eastAsia="ar-SA"/>
        </w:rPr>
      </w:pPr>
      <w:r w:rsidRPr="000B2AE7">
        <w:rPr>
          <w:rFonts w:ascii="Times New Roman" w:hAnsi="Times New Roman"/>
          <w:i/>
          <w:sz w:val="24"/>
          <w:lang w:eastAsia="ar-SA"/>
        </w:rPr>
        <w:t>Оцениваемые компетенции</w:t>
      </w:r>
    </w:p>
    <w:p w:rsidR="000B2AE7" w:rsidRPr="000B2AE7" w:rsidRDefault="000B2AE7" w:rsidP="000B2AE7">
      <w:pPr>
        <w:pStyle w:val="a3"/>
        <w:numPr>
          <w:ilvl w:val="0"/>
          <w:numId w:val="32"/>
        </w:numPr>
        <w:tabs>
          <w:tab w:val="left" w:pos="993"/>
          <w:tab w:val="left" w:pos="1418"/>
          <w:tab w:val="right" w:leader="underscore" w:pos="8505"/>
        </w:tabs>
        <w:jc w:val="both"/>
        <w:rPr>
          <w:rFonts w:ascii="Times New Roman" w:hAnsi="Times New Roman" w:cs="Times New Roman"/>
          <w:sz w:val="24"/>
          <w:szCs w:val="24"/>
        </w:rPr>
      </w:pPr>
      <w:r w:rsidRPr="000B2AE7">
        <w:rPr>
          <w:rFonts w:ascii="Times New Roman" w:hAnsi="Times New Roman" w:cs="Times New Roman"/>
          <w:b/>
          <w:sz w:val="24"/>
          <w:szCs w:val="24"/>
        </w:rPr>
        <w:t>ПК-2</w:t>
      </w:r>
      <w:r w:rsidRPr="000B2AE7">
        <w:rPr>
          <w:rFonts w:ascii="Times New Roman" w:hAnsi="Times New Roman" w:cs="Times New Roman"/>
          <w:sz w:val="24"/>
          <w:szCs w:val="24"/>
        </w:rPr>
        <w:t xml:space="preserve"> владением навыками по организации и оперативному планированию своей деятельности и деятельности фирмы</w:t>
      </w:r>
    </w:p>
    <w:p w:rsidR="000B2AE7" w:rsidRPr="000B2AE7" w:rsidRDefault="000B2AE7" w:rsidP="000B2AE7">
      <w:pPr>
        <w:pStyle w:val="a3"/>
        <w:numPr>
          <w:ilvl w:val="0"/>
          <w:numId w:val="32"/>
        </w:numPr>
        <w:tabs>
          <w:tab w:val="left" w:pos="993"/>
          <w:tab w:val="left" w:pos="1418"/>
          <w:tab w:val="right" w:leader="underscore" w:pos="8505"/>
        </w:tabs>
        <w:jc w:val="both"/>
        <w:rPr>
          <w:rFonts w:ascii="Times New Roman" w:hAnsi="Times New Roman" w:cs="Times New Roman"/>
          <w:sz w:val="24"/>
          <w:szCs w:val="24"/>
        </w:rPr>
      </w:pPr>
      <w:r w:rsidRPr="000B2AE7">
        <w:rPr>
          <w:rFonts w:ascii="Times New Roman" w:hAnsi="Times New Roman" w:cs="Times New Roman"/>
          <w:b/>
          <w:sz w:val="24"/>
          <w:szCs w:val="24"/>
        </w:rPr>
        <w:t xml:space="preserve">ПК-3 </w:t>
      </w:r>
      <w:r w:rsidRPr="000B2AE7">
        <w:rPr>
          <w:rFonts w:ascii="Times New Roman" w:hAnsi="Times New Roman" w:cs="Times New Roman"/>
          <w:sz w:val="24"/>
          <w:szCs w:val="24"/>
        </w:rPr>
        <w:t>владением навыками по организации и оперативному планированию своей деятельности и деятельности фирмы</w:t>
      </w:r>
    </w:p>
    <w:p w:rsidR="00261A6B" w:rsidRPr="002737C7" w:rsidRDefault="00261A6B" w:rsidP="002737C7">
      <w:pPr>
        <w:pStyle w:val="af"/>
        <w:spacing w:before="0" w:beforeAutospacing="0" w:after="0" w:afterAutospacing="0"/>
        <w:jc w:val="both"/>
        <w:rPr>
          <w:color w:val="000000"/>
        </w:rPr>
      </w:pPr>
    </w:p>
    <w:p w:rsidR="00261A6B" w:rsidRPr="002737C7" w:rsidRDefault="00261A6B" w:rsidP="002737C7">
      <w:pPr>
        <w:pStyle w:val="af"/>
        <w:spacing w:before="0" w:beforeAutospacing="0" w:after="0" w:afterAutospacing="0"/>
        <w:jc w:val="both"/>
        <w:rPr>
          <w:color w:val="000000"/>
        </w:rPr>
      </w:pPr>
      <w:r w:rsidRPr="002737C7">
        <w:rPr>
          <w:bCs/>
          <w:color w:val="000000"/>
        </w:rPr>
        <w:t>Т</w:t>
      </w:r>
      <w:r w:rsidR="00E73633">
        <w:rPr>
          <w:bCs/>
          <w:color w:val="000000"/>
        </w:rPr>
        <w:t xml:space="preserve">ребования к выполнению </w:t>
      </w:r>
      <w:proofErr w:type="spellStart"/>
      <w:r w:rsidR="00E73633">
        <w:rPr>
          <w:bCs/>
          <w:color w:val="000000"/>
        </w:rPr>
        <w:t>портфолио</w:t>
      </w:r>
      <w:proofErr w:type="spellEnd"/>
      <w:r w:rsidRPr="002737C7">
        <w:rPr>
          <w:bCs/>
          <w:color w:val="000000"/>
        </w:rPr>
        <w:t>:</w:t>
      </w:r>
    </w:p>
    <w:p w:rsidR="00261A6B" w:rsidRPr="002737C7" w:rsidRDefault="00261A6B" w:rsidP="002737C7">
      <w:pPr>
        <w:pStyle w:val="af"/>
        <w:spacing w:before="0" w:beforeAutospacing="0" w:after="0" w:afterAutospacing="0"/>
        <w:jc w:val="both"/>
        <w:rPr>
          <w:color w:val="000000"/>
        </w:rPr>
      </w:pPr>
      <w:proofErr w:type="spellStart"/>
      <w:r w:rsidRPr="002737C7">
        <w:rPr>
          <w:color w:val="000000"/>
        </w:rPr>
        <w:t>Портфолио</w:t>
      </w:r>
      <w:proofErr w:type="spellEnd"/>
      <w:r w:rsidRPr="002737C7">
        <w:rPr>
          <w:color w:val="000000"/>
        </w:rPr>
        <w:t xml:space="preserve"> выполняется студентом самостоятельно в отдельной папке с титульным листом на стандартных листах формата А</w:t>
      </w:r>
      <w:proofErr w:type="gramStart"/>
      <w:r w:rsidRPr="002737C7">
        <w:rPr>
          <w:color w:val="000000"/>
        </w:rPr>
        <w:t>4</w:t>
      </w:r>
      <w:proofErr w:type="gramEnd"/>
      <w:r w:rsidRPr="002737C7">
        <w:rPr>
          <w:color w:val="000000"/>
        </w:rPr>
        <w:t xml:space="preserve">, шрифт </w:t>
      </w:r>
      <w:proofErr w:type="spellStart"/>
      <w:r w:rsidRPr="002737C7">
        <w:rPr>
          <w:color w:val="000000"/>
        </w:rPr>
        <w:t>Times</w:t>
      </w:r>
      <w:proofErr w:type="spellEnd"/>
      <w:r w:rsidRPr="002737C7">
        <w:rPr>
          <w:color w:val="000000"/>
        </w:rPr>
        <w:t xml:space="preserve"> </w:t>
      </w:r>
      <w:proofErr w:type="spellStart"/>
      <w:r w:rsidRPr="002737C7">
        <w:rPr>
          <w:color w:val="000000"/>
        </w:rPr>
        <w:t>New</w:t>
      </w:r>
      <w:proofErr w:type="spellEnd"/>
      <w:r w:rsidRPr="002737C7">
        <w:rPr>
          <w:color w:val="000000"/>
        </w:rPr>
        <w:t xml:space="preserve"> </w:t>
      </w:r>
      <w:proofErr w:type="spellStart"/>
      <w:r w:rsidRPr="002737C7">
        <w:rPr>
          <w:color w:val="000000"/>
        </w:rPr>
        <w:t>Roman</w:t>
      </w:r>
      <w:proofErr w:type="spellEnd"/>
      <w:r w:rsidRPr="002737C7">
        <w:rPr>
          <w:color w:val="000000"/>
        </w:rPr>
        <w:t>, кегель 12, интервал – 1, поля: верхнее, нижнее – 2,0; слева – 3,0; справа – 1,0. Форматирование по ширине. Отступ первой строки - 1,27.</w:t>
      </w:r>
    </w:p>
    <w:p w:rsidR="00261A6B" w:rsidRPr="002737C7" w:rsidRDefault="00261A6B" w:rsidP="002737C7">
      <w:pPr>
        <w:pStyle w:val="af"/>
        <w:spacing w:before="0" w:beforeAutospacing="0" w:after="0" w:afterAutospacing="0"/>
        <w:jc w:val="both"/>
        <w:rPr>
          <w:color w:val="000000"/>
        </w:rPr>
      </w:pPr>
      <w:proofErr w:type="spellStart"/>
      <w:r w:rsidRPr="002737C7">
        <w:rPr>
          <w:color w:val="000000"/>
        </w:rPr>
        <w:t>Портфолио</w:t>
      </w:r>
      <w:proofErr w:type="spellEnd"/>
      <w:r w:rsidRPr="002737C7">
        <w:rPr>
          <w:color w:val="000000"/>
        </w:rPr>
        <w:t xml:space="preserve"> состоит из восьми разделов, все из которых являются обязательными для выполнения.</w:t>
      </w:r>
    </w:p>
    <w:p w:rsidR="00261A6B" w:rsidRPr="002737C7" w:rsidRDefault="00261A6B" w:rsidP="002737C7">
      <w:pPr>
        <w:pStyle w:val="af"/>
        <w:spacing w:before="0" w:beforeAutospacing="0" w:after="0" w:afterAutospacing="0"/>
        <w:jc w:val="both"/>
        <w:rPr>
          <w:color w:val="000000"/>
        </w:rPr>
      </w:pPr>
      <w:proofErr w:type="spellStart"/>
      <w:r w:rsidRPr="002737C7">
        <w:rPr>
          <w:color w:val="000000"/>
        </w:rPr>
        <w:t>Портфолио</w:t>
      </w:r>
      <w:proofErr w:type="spellEnd"/>
      <w:r w:rsidRPr="002737C7">
        <w:rPr>
          <w:color w:val="000000"/>
        </w:rPr>
        <w:t xml:space="preserve"> должен включать в себя различного рода задания, проекты, доклады, письменные работы; показывать успехи ученика в данной области, его отношение, понимание этого предмета; демонстрировать умения ученика оперировать предметным аппаратом и решать проблемные задания, коммуникативные умения, а также его способности к дальнейшему продвижению в этой области и осознанию возможных способов продвижения. Ясность и культура речи должны быть неотъемлемым качеством </w:t>
      </w:r>
      <w:proofErr w:type="spellStart"/>
      <w:r w:rsidRPr="002737C7">
        <w:rPr>
          <w:color w:val="000000"/>
        </w:rPr>
        <w:t>Портфолио</w:t>
      </w:r>
      <w:proofErr w:type="spellEnd"/>
      <w:r w:rsidRPr="002737C7">
        <w:rPr>
          <w:color w:val="000000"/>
        </w:rPr>
        <w:t>.</w:t>
      </w:r>
    </w:p>
    <w:p w:rsidR="00261A6B" w:rsidRPr="002737C7" w:rsidRDefault="00261A6B" w:rsidP="002737C7">
      <w:pPr>
        <w:pStyle w:val="af"/>
        <w:spacing w:before="0" w:beforeAutospacing="0" w:after="0" w:afterAutospacing="0"/>
        <w:jc w:val="both"/>
        <w:rPr>
          <w:color w:val="000000"/>
        </w:rPr>
      </w:pPr>
      <w:r w:rsidRPr="002737C7">
        <w:rPr>
          <w:color w:val="000000"/>
        </w:rPr>
        <w:t xml:space="preserve">Что должно быть в </w:t>
      </w:r>
      <w:proofErr w:type="spellStart"/>
      <w:r w:rsidRPr="002737C7">
        <w:rPr>
          <w:color w:val="000000"/>
        </w:rPr>
        <w:t>Портфолио</w:t>
      </w:r>
      <w:proofErr w:type="spellEnd"/>
      <w:r w:rsidRPr="002737C7">
        <w:rPr>
          <w:color w:val="000000"/>
        </w:rPr>
        <w:t>?</w:t>
      </w:r>
    </w:p>
    <w:p w:rsidR="00261A6B" w:rsidRPr="002737C7" w:rsidRDefault="00261A6B" w:rsidP="002737C7">
      <w:pPr>
        <w:pStyle w:val="af"/>
        <w:spacing w:before="0" w:beforeAutospacing="0" w:after="0" w:afterAutospacing="0"/>
        <w:jc w:val="both"/>
        <w:rPr>
          <w:color w:val="000000"/>
        </w:rPr>
      </w:pPr>
      <w:proofErr w:type="spellStart"/>
      <w:r w:rsidRPr="002737C7">
        <w:rPr>
          <w:color w:val="000000"/>
        </w:rPr>
        <w:t>Портфолио</w:t>
      </w:r>
      <w:proofErr w:type="spellEnd"/>
      <w:r w:rsidRPr="002737C7">
        <w:rPr>
          <w:color w:val="000000"/>
        </w:rPr>
        <w:t xml:space="preserve"> включает в себя результаты самостоятельной работы учащихся в течение семестра. Это больше, чем просто свидетельство их продвижения в предметной области. Это — возможность самостоятельно проанализировать свои успехи и поделиться самооценкой</w:t>
      </w:r>
    </w:p>
    <w:p w:rsidR="00261A6B" w:rsidRPr="002737C7" w:rsidRDefault="00261A6B" w:rsidP="002737C7">
      <w:pPr>
        <w:pStyle w:val="af"/>
        <w:spacing w:before="0" w:beforeAutospacing="0" w:after="0" w:afterAutospacing="0"/>
        <w:jc w:val="both"/>
        <w:rPr>
          <w:color w:val="000000"/>
        </w:rPr>
      </w:pPr>
    </w:p>
    <w:p w:rsidR="00261A6B" w:rsidRPr="002737C7" w:rsidRDefault="00E73633" w:rsidP="002737C7">
      <w:pPr>
        <w:pStyle w:val="af"/>
        <w:spacing w:before="0" w:beforeAutospacing="0" w:after="0" w:afterAutospacing="0"/>
        <w:jc w:val="both"/>
        <w:rPr>
          <w:color w:val="000000"/>
        </w:rPr>
      </w:pPr>
      <w:r>
        <w:rPr>
          <w:bCs/>
          <w:color w:val="000000"/>
        </w:rPr>
        <w:t xml:space="preserve">Структура </w:t>
      </w:r>
      <w:proofErr w:type="spellStart"/>
      <w:r>
        <w:rPr>
          <w:bCs/>
          <w:color w:val="000000"/>
        </w:rPr>
        <w:t>портфолио</w:t>
      </w:r>
      <w:proofErr w:type="spellEnd"/>
    </w:p>
    <w:p w:rsidR="00261A6B" w:rsidRPr="002737C7" w:rsidRDefault="00261A6B" w:rsidP="002737C7">
      <w:pPr>
        <w:pStyle w:val="af"/>
        <w:numPr>
          <w:ilvl w:val="0"/>
          <w:numId w:val="28"/>
        </w:numPr>
        <w:spacing w:before="0" w:beforeAutospacing="0" w:after="0" w:afterAutospacing="0"/>
        <w:ind w:left="0"/>
        <w:jc w:val="both"/>
        <w:rPr>
          <w:color w:val="000000"/>
        </w:rPr>
      </w:pPr>
      <w:r w:rsidRPr="002737C7">
        <w:rPr>
          <w:color w:val="000000"/>
        </w:rPr>
        <w:t>Оглавление</w:t>
      </w:r>
    </w:p>
    <w:p w:rsidR="00261A6B" w:rsidRPr="002737C7" w:rsidRDefault="00261A6B" w:rsidP="002737C7">
      <w:pPr>
        <w:pStyle w:val="af"/>
        <w:numPr>
          <w:ilvl w:val="0"/>
          <w:numId w:val="28"/>
        </w:numPr>
        <w:spacing w:before="0" w:beforeAutospacing="0" w:after="0" w:afterAutospacing="0"/>
        <w:ind w:left="0"/>
        <w:jc w:val="both"/>
        <w:rPr>
          <w:color w:val="000000"/>
        </w:rPr>
      </w:pPr>
      <w:proofErr w:type="spellStart"/>
      <w:r w:rsidRPr="002737C7">
        <w:rPr>
          <w:color w:val="000000"/>
        </w:rPr>
        <w:t>Самопрезентация</w:t>
      </w:r>
      <w:proofErr w:type="spellEnd"/>
    </w:p>
    <w:p w:rsidR="00261A6B" w:rsidRPr="002737C7" w:rsidRDefault="002737C7" w:rsidP="002737C7">
      <w:pPr>
        <w:pStyle w:val="af"/>
        <w:numPr>
          <w:ilvl w:val="0"/>
          <w:numId w:val="28"/>
        </w:numPr>
        <w:spacing w:before="0" w:beforeAutospacing="0" w:after="0" w:afterAutospacing="0"/>
        <w:ind w:left="0"/>
        <w:jc w:val="both"/>
        <w:rPr>
          <w:color w:val="000000"/>
        </w:rPr>
      </w:pPr>
      <w:r>
        <w:rPr>
          <w:color w:val="000000"/>
        </w:rPr>
        <w:t>Терминологический словарь</w:t>
      </w:r>
    </w:p>
    <w:p w:rsidR="00261A6B" w:rsidRPr="002737C7" w:rsidRDefault="002737C7" w:rsidP="002737C7">
      <w:pPr>
        <w:pStyle w:val="af"/>
        <w:numPr>
          <w:ilvl w:val="0"/>
          <w:numId w:val="28"/>
        </w:numPr>
        <w:spacing w:before="0" w:beforeAutospacing="0" w:after="0" w:afterAutospacing="0"/>
        <w:ind w:left="0"/>
        <w:jc w:val="both"/>
        <w:rPr>
          <w:color w:val="000000"/>
        </w:rPr>
      </w:pPr>
      <w:r>
        <w:rPr>
          <w:color w:val="000000"/>
        </w:rPr>
        <w:t xml:space="preserve">Использование выставочных </w:t>
      </w:r>
      <w:r w:rsidR="00261A6B" w:rsidRPr="002737C7">
        <w:rPr>
          <w:color w:val="000000"/>
        </w:rPr>
        <w:t>технологий</w:t>
      </w:r>
    </w:p>
    <w:p w:rsidR="00261A6B" w:rsidRPr="002737C7" w:rsidRDefault="00261A6B" w:rsidP="002737C7">
      <w:pPr>
        <w:pStyle w:val="af"/>
        <w:numPr>
          <w:ilvl w:val="0"/>
          <w:numId w:val="28"/>
        </w:numPr>
        <w:spacing w:before="0" w:beforeAutospacing="0" w:after="0" w:afterAutospacing="0"/>
        <w:ind w:left="0"/>
        <w:jc w:val="both"/>
        <w:rPr>
          <w:color w:val="000000"/>
        </w:rPr>
      </w:pPr>
      <w:r w:rsidRPr="002737C7">
        <w:rPr>
          <w:color w:val="000000"/>
        </w:rPr>
        <w:t>Информационный поиск</w:t>
      </w:r>
    </w:p>
    <w:p w:rsidR="00261A6B" w:rsidRPr="002737C7" w:rsidRDefault="00261A6B" w:rsidP="002737C7">
      <w:pPr>
        <w:pStyle w:val="af"/>
        <w:numPr>
          <w:ilvl w:val="0"/>
          <w:numId w:val="28"/>
        </w:numPr>
        <w:spacing w:before="0" w:beforeAutospacing="0" w:after="0" w:afterAutospacing="0"/>
        <w:ind w:left="0"/>
        <w:jc w:val="both"/>
        <w:rPr>
          <w:color w:val="000000"/>
        </w:rPr>
      </w:pPr>
      <w:r w:rsidRPr="002737C7">
        <w:rPr>
          <w:color w:val="000000"/>
        </w:rPr>
        <w:t>Статистика работ студента</w:t>
      </w:r>
    </w:p>
    <w:p w:rsidR="00261A6B" w:rsidRPr="00F2155D" w:rsidRDefault="00261A6B" w:rsidP="002737C7">
      <w:pPr>
        <w:pStyle w:val="af"/>
        <w:numPr>
          <w:ilvl w:val="0"/>
          <w:numId w:val="28"/>
        </w:numPr>
        <w:spacing w:before="0" w:beforeAutospacing="0" w:after="0" w:afterAutospacing="0"/>
        <w:ind w:left="0"/>
        <w:jc w:val="both"/>
        <w:rPr>
          <w:color w:val="000000"/>
        </w:rPr>
      </w:pPr>
      <w:r w:rsidRPr="002737C7">
        <w:rPr>
          <w:color w:val="000000"/>
        </w:rPr>
        <w:t>Самоанализ</w:t>
      </w:r>
    </w:p>
    <w:p w:rsidR="00261A6B" w:rsidRPr="002737C7" w:rsidRDefault="00261A6B" w:rsidP="002737C7">
      <w:pPr>
        <w:pStyle w:val="af"/>
        <w:spacing w:before="0" w:beforeAutospacing="0" w:after="0" w:afterAutospacing="0"/>
        <w:jc w:val="both"/>
        <w:rPr>
          <w:color w:val="000000"/>
        </w:rPr>
      </w:pPr>
    </w:p>
    <w:p w:rsidR="00261A6B" w:rsidRPr="002737C7" w:rsidRDefault="00F2155D" w:rsidP="002737C7">
      <w:pPr>
        <w:pStyle w:val="af"/>
        <w:spacing w:before="0" w:beforeAutospacing="0" w:after="0" w:afterAutospacing="0"/>
        <w:jc w:val="both"/>
        <w:rPr>
          <w:color w:val="000000"/>
        </w:rPr>
      </w:pPr>
      <w:r>
        <w:rPr>
          <w:color w:val="000000"/>
        </w:rPr>
        <w:t xml:space="preserve">В </w:t>
      </w:r>
      <w:r w:rsidR="00261A6B" w:rsidRPr="002737C7">
        <w:rPr>
          <w:bCs/>
          <w:color w:val="000000"/>
        </w:rPr>
        <w:t>оглавлении</w:t>
      </w:r>
      <w:r w:rsidR="005B0B2D">
        <w:rPr>
          <w:color w:val="000000"/>
        </w:rPr>
        <w:t xml:space="preserve"> </w:t>
      </w:r>
      <w:r w:rsidR="00261A6B" w:rsidRPr="002737C7">
        <w:rPr>
          <w:color w:val="000000"/>
        </w:rPr>
        <w:t xml:space="preserve">указываются все разделы </w:t>
      </w:r>
      <w:proofErr w:type="spellStart"/>
      <w:r w:rsidR="00261A6B" w:rsidRPr="002737C7">
        <w:rPr>
          <w:color w:val="000000"/>
        </w:rPr>
        <w:t>портфолио</w:t>
      </w:r>
      <w:proofErr w:type="spellEnd"/>
      <w:r w:rsidR="00261A6B" w:rsidRPr="002737C7">
        <w:rPr>
          <w:color w:val="000000"/>
        </w:rPr>
        <w:t xml:space="preserve"> с указанием номеров страниц, на которых они находятся.</w:t>
      </w:r>
    </w:p>
    <w:p w:rsidR="00261A6B" w:rsidRPr="002737C7" w:rsidRDefault="00261A6B" w:rsidP="002737C7">
      <w:pPr>
        <w:pStyle w:val="af"/>
        <w:spacing w:before="0" w:beforeAutospacing="0" w:after="0" w:afterAutospacing="0"/>
        <w:jc w:val="both"/>
        <w:rPr>
          <w:color w:val="000000"/>
        </w:rPr>
      </w:pPr>
    </w:p>
    <w:p w:rsidR="00261A6B" w:rsidRPr="002737C7" w:rsidRDefault="005B0B2D" w:rsidP="002737C7">
      <w:pPr>
        <w:pStyle w:val="af"/>
        <w:spacing w:before="0" w:beforeAutospacing="0" w:after="0" w:afterAutospacing="0"/>
        <w:jc w:val="both"/>
        <w:rPr>
          <w:color w:val="000000"/>
        </w:rPr>
      </w:pPr>
      <w:r>
        <w:rPr>
          <w:color w:val="000000"/>
        </w:rPr>
        <w:t xml:space="preserve">В разделе </w:t>
      </w:r>
      <w:proofErr w:type="spellStart"/>
      <w:r w:rsidR="00261A6B" w:rsidRPr="002737C7">
        <w:rPr>
          <w:bCs/>
          <w:color w:val="000000"/>
        </w:rPr>
        <w:t>Самопрезентация</w:t>
      </w:r>
      <w:proofErr w:type="spellEnd"/>
      <w:r>
        <w:rPr>
          <w:color w:val="000000"/>
        </w:rPr>
        <w:t xml:space="preserve"> </w:t>
      </w:r>
      <w:r w:rsidR="00261A6B" w:rsidRPr="002737C7">
        <w:rPr>
          <w:color w:val="000000"/>
        </w:rPr>
        <w:t>студент может представить «</w:t>
      </w:r>
      <w:proofErr w:type="spellStart"/>
      <w:r w:rsidR="00261A6B" w:rsidRPr="002737C7">
        <w:rPr>
          <w:color w:val="000000"/>
        </w:rPr>
        <w:t>самопрезентовать</w:t>
      </w:r>
      <w:proofErr w:type="spellEnd"/>
      <w:r w:rsidR="00261A6B" w:rsidRPr="002737C7">
        <w:rPr>
          <w:color w:val="000000"/>
        </w:rPr>
        <w:t xml:space="preserve">» себя различными способами (сочинение, эссе, фотографии, рисунки и т.д.). Примерный план </w:t>
      </w:r>
      <w:proofErr w:type="spellStart"/>
      <w:r w:rsidR="00261A6B" w:rsidRPr="002737C7">
        <w:rPr>
          <w:color w:val="000000"/>
        </w:rPr>
        <w:t>самопрезентации</w:t>
      </w:r>
      <w:proofErr w:type="spellEnd"/>
      <w:r w:rsidR="00261A6B" w:rsidRPr="002737C7">
        <w:rPr>
          <w:color w:val="000000"/>
        </w:rPr>
        <w:t>:</w:t>
      </w:r>
    </w:p>
    <w:p w:rsidR="00261A6B" w:rsidRPr="002737C7" w:rsidRDefault="00261A6B" w:rsidP="002737C7">
      <w:pPr>
        <w:pStyle w:val="af"/>
        <w:spacing w:before="0" w:beforeAutospacing="0" w:after="0" w:afterAutospacing="0"/>
        <w:jc w:val="both"/>
        <w:rPr>
          <w:color w:val="000000"/>
        </w:rPr>
      </w:pPr>
      <w:r w:rsidRPr="002737C7">
        <w:rPr>
          <w:color w:val="000000"/>
        </w:rPr>
        <w:t>1. Несколько слов о себе (в свободной форме опишите основные события своей жизни, свое отношение к ним, выводы, которые вы сделали).</w:t>
      </w:r>
    </w:p>
    <w:p w:rsidR="00261A6B" w:rsidRPr="002737C7" w:rsidRDefault="00261A6B" w:rsidP="002737C7">
      <w:pPr>
        <w:pStyle w:val="af"/>
        <w:spacing w:before="0" w:beforeAutospacing="0" w:after="0" w:afterAutospacing="0"/>
        <w:jc w:val="both"/>
        <w:rPr>
          <w:color w:val="000000"/>
        </w:rPr>
      </w:pPr>
      <w:r w:rsidRPr="002737C7">
        <w:rPr>
          <w:color w:val="000000"/>
        </w:rPr>
        <w:t>2. Личные победы и достижения.</w:t>
      </w:r>
    </w:p>
    <w:p w:rsidR="00261A6B" w:rsidRPr="002737C7" w:rsidRDefault="00261A6B" w:rsidP="002737C7">
      <w:pPr>
        <w:pStyle w:val="af"/>
        <w:spacing w:before="0" w:beforeAutospacing="0" w:after="0" w:afterAutospacing="0"/>
        <w:jc w:val="both"/>
        <w:rPr>
          <w:color w:val="000000"/>
        </w:rPr>
      </w:pPr>
      <w:r w:rsidRPr="002737C7">
        <w:rPr>
          <w:color w:val="000000"/>
        </w:rPr>
        <w:t>3. Увлечения.</w:t>
      </w:r>
    </w:p>
    <w:p w:rsidR="00261A6B" w:rsidRPr="002737C7" w:rsidRDefault="00261A6B" w:rsidP="002737C7">
      <w:pPr>
        <w:pStyle w:val="af"/>
        <w:spacing w:before="0" w:beforeAutospacing="0" w:after="0" w:afterAutospacing="0"/>
        <w:jc w:val="both"/>
        <w:rPr>
          <w:color w:val="000000"/>
        </w:rPr>
      </w:pPr>
      <w:r w:rsidRPr="002737C7">
        <w:rPr>
          <w:color w:val="000000"/>
        </w:rPr>
        <w:t>4. Возможности (какими способностями, личностными качествами, знаниями и умениями вы обладаете).</w:t>
      </w:r>
    </w:p>
    <w:p w:rsidR="00261A6B" w:rsidRPr="002737C7" w:rsidRDefault="00261A6B" w:rsidP="002737C7">
      <w:pPr>
        <w:pStyle w:val="af"/>
        <w:spacing w:before="0" w:beforeAutospacing="0" w:after="0" w:afterAutospacing="0"/>
        <w:jc w:val="both"/>
        <w:rPr>
          <w:color w:val="000000"/>
        </w:rPr>
      </w:pPr>
      <w:r w:rsidRPr="002737C7">
        <w:rPr>
          <w:color w:val="000000"/>
        </w:rPr>
        <w:t>5. Стремление к развитию (какими личностными качествами, знаниями и умениями вам хотелось бы обладать).</w:t>
      </w:r>
    </w:p>
    <w:p w:rsidR="00261A6B" w:rsidRPr="002737C7" w:rsidRDefault="00261A6B" w:rsidP="002737C7">
      <w:pPr>
        <w:pStyle w:val="af"/>
        <w:spacing w:before="0" w:beforeAutospacing="0" w:after="0" w:afterAutospacing="0"/>
        <w:jc w:val="both"/>
        <w:rPr>
          <w:color w:val="000000"/>
        </w:rPr>
      </w:pPr>
      <w:r w:rsidRPr="002737C7">
        <w:rPr>
          <w:color w:val="000000"/>
        </w:rPr>
        <w:t>6. Стимулы к учебе (ваши мотивы, т.е. то, что побудило вас учиться именно здесь).</w:t>
      </w:r>
    </w:p>
    <w:p w:rsidR="00261A6B" w:rsidRPr="002737C7" w:rsidRDefault="00261A6B" w:rsidP="002737C7">
      <w:pPr>
        <w:pStyle w:val="af"/>
        <w:spacing w:before="0" w:beforeAutospacing="0" w:after="0" w:afterAutospacing="0"/>
        <w:jc w:val="both"/>
        <w:rPr>
          <w:color w:val="000000"/>
        </w:rPr>
      </w:pPr>
      <w:r w:rsidRPr="002737C7">
        <w:rPr>
          <w:color w:val="000000"/>
        </w:rPr>
        <w:t>7. Образовательные планы (на ближайшие год-два).</w:t>
      </w:r>
    </w:p>
    <w:p w:rsidR="00261A6B" w:rsidRPr="002737C7" w:rsidRDefault="00261A6B" w:rsidP="002737C7">
      <w:pPr>
        <w:pStyle w:val="af"/>
        <w:spacing w:before="0" w:beforeAutospacing="0" w:after="0" w:afterAutospacing="0"/>
        <w:jc w:val="both"/>
        <w:rPr>
          <w:color w:val="000000"/>
        </w:rPr>
      </w:pPr>
      <w:r w:rsidRPr="002737C7">
        <w:rPr>
          <w:color w:val="000000"/>
        </w:rPr>
        <w:t>8. Перспективы (чего бы вы хотели добиться через 5, 10, 20 лет).</w:t>
      </w:r>
    </w:p>
    <w:p w:rsidR="00261A6B" w:rsidRPr="002737C7" w:rsidRDefault="00261A6B" w:rsidP="002737C7">
      <w:pPr>
        <w:pStyle w:val="af"/>
        <w:spacing w:before="0" w:beforeAutospacing="0" w:after="0" w:afterAutospacing="0"/>
        <w:jc w:val="both"/>
        <w:rPr>
          <w:color w:val="000000"/>
        </w:rPr>
      </w:pPr>
      <w:r w:rsidRPr="002737C7">
        <w:rPr>
          <w:color w:val="000000"/>
        </w:rPr>
        <w:t>Общий объем раздела может составлять 1– 2 страницы.</w:t>
      </w:r>
    </w:p>
    <w:p w:rsidR="00261A6B" w:rsidRPr="002737C7" w:rsidRDefault="00261A6B" w:rsidP="002737C7">
      <w:pPr>
        <w:pStyle w:val="af"/>
        <w:spacing w:before="0" w:beforeAutospacing="0" w:after="0" w:afterAutospacing="0"/>
        <w:jc w:val="both"/>
        <w:rPr>
          <w:color w:val="000000"/>
        </w:rPr>
      </w:pPr>
      <w:r w:rsidRPr="002737C7">
        <w:rPr>
          <w:color w:val="000000"/>
        </w:rPr>
        <w:t>Максимальное количество баллов за качественн</w:t>
      </w:r>
      <w:r w:rsidR="00F2155D">
        <w:rPr>
          <w:color w:val="000000"/>
        </w:rPr>
        <w:t>о выполненный раздел – 0-5 баллов</w:t>
      </w:r>
      <w:r w:rsidR="005B0B2D">
        <w:rPr>
          <w:color w:val="000000"/>
        </w:rPr>
        <w:t>.</w:t>
      </w:r>
    </w:p>
    <w:p w:rsidR="00261A6B" w:rsidRPr="002737C7" w:rsidRDefault="00261A6B" w:rsidP="002737C7">
      <w:pPr>
        <w:pStyle w:val="af"/>
        <w:spacing w:before="0" w:beforeAutospacing="0" w:after="0" w:afterAutospacing="0"/>
        <w:jc w:val="both"/>
        <w:rPr>
          <w:color w:val="000000"/>
        </w:rPr>
      </w:pPr>
    </w:p>
    <w:p w:rsidR="00261A6B" w:rsidRPr="002737C7" w:rsidRDefault="00F2155D" w:rsidP="002737C7">
      <w:pPr>
        <w:pStyle w:val="af"/>
        <w:spacing w:before="0" w:beforeAutospacing="0" w:after="0" w:afterAutospacing="0"/>
        <w:jc w:val="both"/>
        <w:rPr>
          <w:color w:val="000000"/>
        </w:rPr>
      </w:pPr>
      <w:r>
        <w:rPr>
          <w:color w:val="000000"/>
        </w:rPr>
        <w:t>Раздел «</w:t>
      </w:r>
      <w:r w:rsidR="00261A6B" w:rsidRPr="002737C7">
        <w:rPr>
          <w:color w:val="000000"/>
        </w:rPr>
        <w:t>терминологический словарь</w:t>
      </w:r>
      <w:r>
        <w:rPr>
          <w:color w:val="000000"/>
        </w:rPr>
        <w:t>»</w:t>
      </w:r>
      <w:r w:rsidR="00261A6B" w:rsidRPr="002737C7">
        <w:rPr>
          <w:color w:val="000000"/>
        </w:rPr>
        <w:t>. Терминологический словарь должен содержать не менее 20 определений ос</w:t>
      </w:r>
      <w:r w:rsidR="005B0B2D">
        <w:rPr>
          <w:color w:val="000000"/>
        </w:rPr>
        <w:t>новных понятий курса «Выставочное дело</w:t>
      </w:r>
      <w:r w:rsidR="00261A6B" w:rsidRPr="002737C7">
        <w:rPr>
          <w:color w:val="000000"/>
        </w:rPr>
        <w:t xml:space="preserve">». Термины должны быть представлены в алфавитном порядке, а в конце каждого определения должен быть указан источник информации, из которого это определение </w:t>
      </w:r>
      <w:proofErr w:type="spellStart"/>
      <w:r w:rsidR="00261A6B" w:rsidRPr="002737C7">
        <w:rPr>
          <w:color w:val="000000"/>
        </w:rPr>
        <w:t>выписаноОбщий</w:t>
      </w:r>
      <w:proofErr w:type="spellEnd"/>
      <w:r w:rsidR="00261A6B" w:rsidRPr="002737C7">
        <w:rPr>
          <w:color w:val="000000"/>
        </w:rPr>
        <w:t xml:space="preserve"> объем раздела может составлять 2– 3 страницы.</w:t>
      </w:r>
    </w:p>
    <w:p w:rsidR="00261A6B" w:rsidRPr="002737C7" w:rsidRDefault="00261A6B" w:rsidP="002737C7">
      <w:pPr>
        <w:pStyle w:val="af"/>
        <w:spacing w:before="0" w:beforeAutospacing="0" w:after="0" w:afterAutospacing="0"/>
        <w:jc w:val="both"/>
        <w:rPr>
          <w:color w:val="000000"/>
        </w:rPr>
      </w:pPr>
      <w:r w:rsidRPr="002737C7">
        <w:rPr>
          <w:color w:val="000000"/>
        </w:rPr>
        <w:t>Максимальное количество баллов за ка</w:t>
      </w:r>
      <w:r w:rsidR="00F2155D">
        <w:rPr>
          <w:color w:val="000000"/>
        </w:rPr>
        <w:t>чественно выполненный раздел – 0-5 баллов</w:t>
      </w:r>
      <w:r w:rsidRPr="002737C7">
        <w:rPr>
          <w:color w:val="000000"/>
        </w:rPr>
        <w:t>.</w:t>
      </w:r>
    </w:p>
    <w:p w:rsidR="00261A6B" w:rsidRPr="002737C7" w:rsidRDefault="00261A6B" w:rsidP="002737C7">
      <w:pPr>
        <w:pStyle w:val="af"/>
        <w:spacing w:before="0" w:beforeAutospacing="0" w:after="0" w:afterAutospacing="0"/>
        <w:jc w:val="both"/>
        <w:rPr>
          <w:color w:val="000000"/>
        </w:rPr>
      </w:pPr>
    </w:p>
    <w:p w:rsidR="00261A6B" w:rsidRPr="002737C7" w:rsidRDefault="00F2155D" w:rsidP="002737C7">
      <w:pPr>
        <w:pStyle w:val="af"/>
        <w:spacing w:before="0" w:beforeAutospacing="0" w:after="0" w:afterAutospacing="0"/>
        <w:jc w:val="both"/>
        <w:rPr>
          <w:color w:val="000000"/>
        </w:rPr>
      </w:pPr>
      <w:r>
        <w:rPr>
          <w:color w:val="000000"/>
        </w:rPr>
        <w:t>В разделе «</w:t>
      </w:r>
      <w:r w:rsidR="005B0B2D">
        <w:rPr>
          <w:bCs/>
          <w:color w:val="000000"/>
        </w:rPr>
        <w:t xml:space="preserve">Использование выставочных </w:t>
      </w:r>
      <w:r w:rsidR="00261A6B" w:rsidRPr="002737C7">
        <w:rPr>
          <w:bCs/>
          <w:color w:val="000000"/>
        </w:rPr>
        <w:t>технологий</w:t>
      </w:r>
      <w:r>
        <w:rPr>
          <w:color w:val="000000"/>
        </w:rPr>
        <w:t xml:space="preserve">» </w:t>
      </w:r>
      <w:r w:rsidR="00261A6B" w:rsidRPr="002737C7">
        <w:rPr>
          <w:color w:val="000000"/>
        </w:rPr>
        <w:t xml:space="preserve">студент создает две презентации </w:t>
      </w:r>
      <w:r w:rsidR="005B0B2D">
        <w:rPr>
          <w:color w:val="000000"/>
        </w:rPr>
        <w:t>тематических выставок в России и в зарубежных странах.</w:t>
      </w:r>
    </w:p>
    <w:p w:rsidR="00261A6B" w:rsidRPr="002737C7" w:rsidRDefault="00261A6B" w:rsidP="002737C7">
      <w:pPr>
        <w:pStyle w:val="af"/>
        <w:spacing w:before="0" w:beforeAutospacing="0" w:after="0" w:afterAutospacing="0"/>
        <w:jc w:val="both"/>
        <w:rPr>
          <w:color w:val="000000"/>
        </w:rPr>
      </w:pPr>
      <w:r w:rsidRPr="002737C7">
        <w:rPr>
          <w:color w:val="000000"/>
        </w:rPr>
        <w:t>В конце этого раздела студент должен высказать свою собственную точку зрения относительно содержания презентации, обосновать, почему останови</w:t>
      </w:r>
      <w:r w:rsidR="005B0B2D">
        <w:rPr>
          <w:color w:val="000000"/>
        </w:rPr>
        <w:t>л свой выбор именно на этих выставках</w:t>
      </w:r>
      <w:r w:rsidRPr="002737C7">
        <w:rPr>
          <w:color w:val="000000"/>
        </w:rPr>
        <w:t>, высказать оценочные сужд</w:t>
      </w:r>
      <w:r w:rsidR="005B0B2D">
        <w:rPr>
          <w:color w:val="000000"/>
        </w:rPr>
        <w:t>ения о том, чем эта информация</w:t>
      </w:r>
      <w:r w:rsidRPr="002737C7">
        <w:rPr>
          <w:color w:val="000000"/>
        </w:rPr>
        <w:t xml:space="preserve"> может оказаться полезной для него.</w:t>
      </w:r>
    </w:p>
    <w:p w:rsidR="00261A6B" w:rsidRPr="002737C7" w:rsidRDefault="00261A6B" w:rsidP="002737C7">
      <w:pPr>
        <w:pStyle w:val="af"/>
        <w:spacing w:before="0" w:beforeAutospacing="0" w:after="0" w:afterAutospacing="0"/>
        <w:jc w:val="both"/>
        <w:rPr>
          <w:color w:val="000000"/>
        </w:rPr>
      </w:pPr>
      <w:r w:rsidRPr="002737C7">
        <w:rPr>
          <w:color w:val="000000"/>
        </w:rPr>
        <w:t>Общий объем презентации може</w:t>
      </w:r>
      <w:r w:rsidR="005B0B2D">
        <w:rPr>
          <w:color w:val="000000"/>
        </w:rPr>
        <w:t>т составлять 7-15 слайдов</w:t>
      </w:r>
      <w:proofErr w:type="gramStart"/>
      <w:r w:rsidR="005B0B2D">
        <w:rPr>
          <w:color w:val="000000"/>
        </w:rPr>
        <w:t>.</w:t>
      </w:r>
      <w:proofErr w:type="gramEnd"/>
      <w:r w:rsidR="005B0B2D">
        <w:rPr>
          <w:color w:val="000000"/>
        </w:rPr>
        <w:t xml:space="preserve"> О</w:t>
      </w:r>
      <w:r w:rsidRPr="002737C7">
        <w:rPr>
          <w:color w:val="000000"/>
        </w:rPr>
        <w:t>ценочные суждения должны занимать не менее 0,5 страницы.</w:t>
      </w:r>
    </w:p>
    <w:p w:rsidR="00261A6B" w:rsidRPr="002737C7" w:rsidRDefault="00261A6B" w:rsidP="002737C7">
      <w:pPr>
        <w:pStyle w:val="af"/>
        <w:spacing w:before="0" w:beforeAutospacing="0" w:after="0" w:afterAutospacing="0"/>
        <w:jc w:val="both"/>
        <w:rPr>
          <w:color w:val="000000"/>
        </w:rPr>
      </w:pPr>
      <w:r w:rsidRPr="002737C7">
        <w:rPr>
          <w:color w:val="000000"/>
        </w:rPr>
        <w:t>Максимальное количество баллов за ка</w:t>
      </w:r>
      <w:r w:rsidR="00F2155D">
        <w:rPr>
          <w:color w:val="000000"/>
        </w:rPr>
        <w:t>чественно выполненный раздел – 0-5 баллов</w:t>
      </w:r>
      <w:r w:rsidRPr="002737C7">
        <w:rPr>
          <w:color w:val="000000"/>
        </w:rPr>
        <w:t>.</w:t>
      </w:r>
    </w:p>
    <w:p w:rsidR="00261A6B" w:rsidRPr="002737C7" w:rsidRDefault="00261A6B" w:rsidP="002737C7">
      <w:pPr>
        <w:pStyle w:val="af"/>
        <w:spacing w:before="0" w:beforeAutospacing="0" w:after="0" w:afterAutospacing="0"/>
        <w:jc w:val="both"/>
        <w:rPr>
          <w:color w:val="000000"/>
        </w:rPr>
      </w:pPr>
    </w:p>
    <w:p w:rsidR="00261A6B" w:rsidRPr="002737C7" w:rsidRDefault="00261A6B" w:rsidP="002737C7">
      <w:pPr>
        <w:pStyle w:val="af"/>
        <w:spacing w:before="0" w:beforeAutospacing="0" w:after="0" w:afterAutospacing="0"/>
        <w:jc w:val="both"/>
        <w:rPr>
          <w:color w:val="000000"/>
        </w:rPr>
      </w:pPr>
      <w:r w:rsidRPr="002737C7">
        <w:rPr>
          <w:color w:val="000000"/>
        </w:rPr>
        <w:t>В раз</w:t>
      </w:r>
      <w:r w:rsidR="005B0B2D">
        <w:rPr>
          <w:color w:val="000000"/>
        </w:rPr>
        <w:t>дел «</w:t>
      </w:r>
      <w:r w:rsidRPr="002737C7">
        <w:rPr>
          <w:bCs/>
          <w:color w:val="000000"/>
        </w:rPr>
        <w:t>Информационный поиск</w:t>
      </w:r>
      <w:r w:rsidR="0013219E">
        <w:rPr>
          <w:color w:val="000000"/>
        </w:rPr>
        <w:t xml:space="preserve">» </w:t>
      </w:r>
      <w:r w:rsidRPr="002737C7">
        <w:rPr>
          <w:color w:val="000000"/>
        </w:rPr>
        <w:t>студент подбирает в дополнительных источниках и Интернете и информацию по</w:t>
      </w:r>
      <w:r w:rsidR="0013219E">
        <w:rPr>
          <w:color w:val="000000"/>
        </w:rPr>
        <w:t xml:space="preserve"> </w:t>
      </w:r>
      <w:proofErr w:type="gramStart"/>
      <w:r w:rsidR="0013219E">
        <w:rPr>
          <w:color w:val="000000"/>
        </w:rPr>
        <w:t>темам</w:t>
      </w:r>
      <w:proofErr w:type="gramEnd"/>
      <w:r w:rsidR="0013219E">
        <w:rPr>
          <w:color w:val="000000"/>
        </w:rPr>
        <w:t xml:space="preserve"> предоставленным преподавателем</w:t>
      </w:r>
      <w:r w:rsidRPr="002737C7">
        <w:rPr>
          <w:color w:val="000000"/>
        </w:rPr>
        <w:t xml:space="preserve"> и пишет реферат по данным темам.</w:t>
      </w:r>
    </w:p>
    <w:p w:rsidR="00261A6B" w:rsidRPr="002737C7" w:rsidRDefault="00261A6B" w:rsidP="002737C7">
      <w:pPr>
        <w:pStyle w:val="af"/>
        <w:spacing w:before="0" w:beforeAutospacing="0" w:after="0" w:afterAutospacing="0"/>
        <w:jc w:val="both"/>
        <w:rPr>
          <w:color w:val="000000"/>
        </w:rPr>
      </w:pPr>
    </w:p>
    <w:p w:rsidR="00261A6B" w:rsidRPr="002737C7" w:rsidRDefault="00261A6B" w:rsidP="002737C7">
      <w:pPr>
        <w:pStyle w:val="af"/>
        <w:spacing w:before="0" w:beforeAutospacing="0" w:after="0" w:afterAutospacing="0"/>
        <w:jc w:val="both"/>
        <w:rPr>
          <w:color w:val="000000"/>
        </w:rPr>
      </w:pPr>
      <w:r w:rsidRPr="002737C7">
        <w:rPr>
          <w:color w:val="000000"/>
        </w:rPr>
        <w:t>Реферативную работу студент выполняет на стандартных листах бумаги (формат А</w:t>
      </w:r>
      <w:proofErr w:type="gramStart"/>
      <w:r w:rsidRPr="002737C7">
        <w:rPr>
          <w:color w:val="000000"/>
        </w:rPr>
        <w:t>4</w:t>
      </w:r>
      <w:proofErr w:type="gramEnd"/>
      <w:r w:rsidRPr="002737C7">
        <w:rPr>
          <w:color w:val="000000"/>
        </w:rPr>
        <w:t>) компьютерном варианте. Точный объем реферата зависит и от темы, и от количества проработанных источников, и от задачи, которую поставил перед собой студент-автор. Разумнее принять объем работы от 10 до 20 листов (формат А</w:t>
      </w:r>
      <w:proofErr w:type="gramStart"/>
      <w:r w:rsidRPr="002737C7">
        <w:rPr>
          <w:color w:val="000000"/>
        </w:rPr>
        <w:t>4</w:t>
      </w:r>
      <w:proofErr w:type="gramEnd"/>
      <w:r w:rsidRPr="002737C7">
        <w:rPr>
          <w:color w:val="000000"/>
        </w:rPr>
        <w:t>).</w:t>
      </w:r>
    </w:p>
    <w:p w:rsidR="00261A6B" w:rsidRPr="002737C7" w:rsidRDefault="00261A6B" w:rsidP="002737C7">
      <w:pPr>
        <w:pStyle w:val="af"/>
        <w:spacing w:before="0" w:beforeAutospacing="0" w:after="0" w:afterAutospacing="0"/>
        <w:jc w:val="both"/>
        <w:rPr>
          <w:color w:val="000000"/>
        </w:rPr>
      </w:pPr>
      <w:r w:rsidRPr="002737C7">
        <w:rPr>
          <w:color w:val="000000"/>
        </w:rPr>
        <w:t>Текст помещается на одной стороне листа с обязательным выделением полей (левое поле листа - 20 мм, правое - 10 мм, верхнее и нижнее - 15 мм) и порядковой нумерацией листов.</w:t>
      </w:r>
    </w:p>
    <w:p w:rsidR="00261A6B" w:rsidRPr="002737C7" w:rsidRDefault="00261A6B" w:rsidP="002737C7">
      <w:pPr>
        <w:pStyle w:val="af"/>
        <w:spacing w:before="0" w:beforeAutospacing="0" w:after="0" w:afterAutospacing="0"/>
        <w:jc w:val="both"/>
        <w:rPr>
          <w:color w:val="000000"/>
        </w:rPr>
      </w:pPr>
      <w:r w:rsidRPr="002737C7">
        <w:rPr>
          <w:color w:val="000000"/>
        </w:rPr>
        <w:t>Нумерация страниц проставляется посередине верхнего поля листа. Титульный лист реферата считается первым листом, содержание - вторым. На этих страницах нумерация не ставится. Она считается с цифры «3» (соответствует первому листу «Введение»). Каждый новый раздел реферата печатается с новой страницы. Заголовки и подзаголовки отделяются от основного текста сверху и снизу тремя интервалами.</w:t>
      </w:r>
    </w:p>
    <w:p w:rsidR="00261A6B" w:rsidRPr="002737C7" w:rsidRDefault="00261A6B" w:rsidP="002737C7">
      <w:pPr>
        <w:pStyle w:val="af"/>
        <w:spacing w:before="0" w:beforeAutospacing="0" w:after="0" w:afterAutospacing="0"/>
        <w:jc w:val="both"/>
        <w:rPr>
          <w:color w:val="000000"/>
        </w:rPr>
      </w:pPr>
      <w:r w:rsidRPr="002737C7">
        <w:rPr>
          <w:color w:val="000000"/>
        </w:rPr>
        <w:t xml:space="preserve">Титульный лист - первая страница реферата, которая должна содержать основные сведения о работе и её авторе. В верхней части листа указывается название учебного заведения в полном объеме, без </w:t>
      </w:r>
      <w:proofErr w:type="spellStart"/>
      <w:r w:rsidRPr="002737C7">
        <w:rPr>
          <w:color w:val="000000"/>
        </w:rPr>
        <w:t>сокращений</w:t>
      </w:r>
      <w:proofErr w:type="gramStart"/>
      <w:r w:rsidRPr="002737C7">
        <w:rPr>
          <w:color w:val="000000"/>
        </w:rPr>
        <w:t>.В</w:t>
      </w:r>
      <w:proofErr w:type="spellEnd"/>
      <w:proofErr w:type="gramEnd"/>
      <w:r w:rsidRPr="002737C7">
        <w:rPr>
          <w:color w:val="000000"/>
        </w:rPr>
        <w:t xml:space="preserve"> центре - тема реферата. Ниже темы справа указывается Ф.И.О. студента, группа, Ф.И.О. руководителя.</w:t>
      </w:r>
      <w:r w:rsidRPr="002737C7">
        <w:rPr>
          <w:color w:val="000000"/>
        </w:rPr>
        <w:br/>
        <w:t>Внизу титульного листа обозначается город и год написания реферата.</w:t>
      </w:r>
    </w:p>
    <w:p w:rsidR="00261A6B" w:rsidRPr="002737C7" w:rsidRDefault="00261A6B" w:rsidP="002737C7">
      <w:pPr>
        <w:pStyle w:val="af"/>
        <w:spacing w:before="0" w:beforeAutospacing="0" w:after="0" w:afterAutospacing="0"/>
        <w:jc w:val="both"/>
        <w:rPr>
          <w:color w:val="000000"/>
        </w:rPr>
      </w:pPr>
      <w:r w:rsidRPr="002737C7">
        <w:rPr>
          <w:color w:val="000000"/>
        </w:rPr>
        <w:t>Содержание следует после титульного листа реферата. В нем указываются основные части реферата (введение, основная часть, заключение, список литературы) с указанием соответствующих страниц. Разделы нумеруются арабскими цифрами. Если разделы «Содержания» разбиты на подразделы, то их нумерация составляется из номера раздела и подраздела, разделенных точкой. Например, раздел 1 «Подготовка и написание реферата», подраздел 1.1. «Выбор темы».</w:t>
      </w:r>
    </w:p>
    <w:p w:rsidR="00261A6B" w:rsidRPr="002737C7" w:rsidRDefault="00261A6B" w:rsidP="002737C7">
      <w:pPr>
        <w:pStyle w:val="af"/>
        <w:spacing w:before="0" w:beforeAutospacing="0" w:after="0" w:afterAutospacing="0"/>
        <w:jc w:val="both"/>
        <w:rPr>
          <w:color w:val="000000"/>
        </w:rPr>
      </w:pPr>
      <w:r w:rsidRPr="002737C7">
        <w:rPr>
          <w:color w:val="000000"/>
        </w:rPr>
        <w:t>Введение - это вступительная часть реферата, помещаемая перед основным текстом. Объем введения обычно составляет 1-2 страницы текста.</w:t>
      </w:r>
    </w:p>
    <w:p w:rsidR="00261A6B" w:rsidRPr="002737C7" w:rsidRDefault="00261A6B" w:rsidP="002737C7">
      <w:pPr>
        <w:pStyle w:val="af"/>
        <w:spacing w:before="0" w:beforeAutospacing="0" w:after="0" w:afterAutospacing="0"/>
        <w:jc w:val="both"/>
        <w:rPr>
          <w:color w:val="000000"/>
        </w:rPr>
      </w:pPr>
      <w:r w:rsidRPr="002737C7">
        <w:rPr>
          <w:color w:val="000000"/>
        </w:rPr>
        <w:t>Основной текст излагается в произвольной форме. По ходу изложения материала автор может ссылаться на других авторов, всевозможные источники (документы, карты, таблицы, схемы и т.д.), которые должны располагаться после текста. Об</w:t>
      </w:r>
      <w:r w:rsidR="0013219E">
        <w:rPr>
          <w:color w:val="000000"/>
        </w:rPr>
        <w:t xml:space="preserve">щий объем основной части - 8-15 </w:t>
      </w:r>
      <w:r w:rsidRPr="002737C7">
        <w:rPr>
          <w:color w:val="000000"/>
        </w:rPr>
        <w:t>страниц.</w:t>
      </w:r>
    </w:p>
    <w:p w:rsidR="00261A6B" w:rsidRPr="002737C7" w:rsidRDefault="00261A6B" w:rsidP="002737C7">
      <w:pPr>
        <w:pStyle w:val="af"/>
        <w:spacing w:before="0" w:beforeAutospacing="0" w:after="0" w:afterAutospacing="0"/>
        <w:jc w:val="both"/>
        <w:rPr>
          <w:color w:val="000000"/>
        </w:rPr>
      </w:pPr>
      <w:r w:rsidRPr="002737C7">
        <w:rPr>
          <w:color w:val="000000"/>
        </w:rPr>
        <w:t>Заключение - часть реферата, в которой формулируются выводы. Оно должно быть четким и кратким. По объему не должно превышать введение (1-2 страницы).</w:t>
      </w:r>
    </w:p>
    <w:p w:rsidR="00261A6B" w:rsidRPr="002737C7" w:rsidRDefault="00261A6B" w:rsidP="002737C7">
      <w:pPr>
        <w:pStyle w:val="af"/>
        <w:spacing w:before="0" w:beforeAutospacing="0" w:after="0" w:afterAutospacing="0"/>
        <w:jc w:val="both"/>
        <w:rPr>
          <w:color w:val="000000"/>
        </w:rPr>
      </w:pPr>
      <w:r w:rsidRPr="002737C7">
        <w:rPr>
          <w:color w:val="000000"/>
        </w:rPr>
        <w:t>Порядок построения списка определяется самим автором. Однако на сегодняшний день наиболее распространенным является перечисление в алфавитном порядке (по первым буквам фамилий авторов или названий сборников). Необходимо также указать место издания, название издательства, год издания.</w:t>
      </w:r>
    </w:p>
    <w:p w:rsidR="00261A6B" w:rsidRPr="002737C7" w:rsidRDefault="00261A6B" w:rsidP="002737C7">
      <w:pPr>
        <w:pStyle w:val="af"/>
        <w:spacing w:before="0" w:beforeAutospacing="0" w:after="0" w:afterAutospacing="0"/>
        <w:jc w:val="both"/>
        <w:rPr>
          <w:color w:val="000000"/>
        </w:rPr>
      </w:pPr>
      <w:r w:rsidRPr="002737C7">
        <w:rPr>
          <w:color w:val="000000"/>
        </w:rPr>
        <w:t>Максимальное количество баллов за ка</w:t>
      </w:r>
      <w:r w:rsidR="00F2155D">
        <w:rPr>
          <w:color w:val="000000"/>
        </w:rPr>
        <w:t>чественно выполненный раздел – 0-5 баллов</w:t>
      </w:r>
      <w:r w:rsidRPr="002737C7">
        <w:rPr>
          <w:color w:val="000000"/>
        </w:rPr>
        <w:t>.</w:t>
      </w:r>
    </w:p>
    <w:p w:rsidR="00261A6B" w:rsidRPr="002737C7" w:rsidRDefault="0013219E" w:rsidP="002737C7">
      <w:pPr>
        <w:pStyle w:val="af"/>
        <w:spacing w:before="0" w:beforeAutospacing="0" w:after="0" w:afterAutospacing="0"/>
        <w:jc w:val="both"/>
        <w:rPr>
          <w:color w:val="000000"/>
        </w:rPr>
      </w:pPr>
      <w:r>
        <w:rPr>
          <w:color w:val="000000"/>
        </w:rPr>
        <w:t>В разделе «</w:t>
      </w:r>
      <w:r w:rsidR="00261A6B" w:rsidRPr="002737C7">
        <w:rPr>
          <w:bCs/>
          <w:color w:val="000000"/>
        </w:rPr>
        <w:t>Статистика работ студента</w:t>
      </w:r>
      <w:r>
        <w:rPr>
          <w:bCs/>
          <w:color w:val="000000"/>
        </w:rPr>
        <w:t>» с</w:t>
      </w:r>
      <w:r w:rsidR="00261A6B" w:rsidRPr="002737C7">
        <w:rPr>
          <w:color w:val="000000"/>
        </w:rPr>
        <w:t>тудент помещает материалы практических, домашних, тестовых и самостоятельных работ которые им были выполнены. По материалам данных работ студент проводит анализ того, что он узнал нового, чему научился, что хотел бы изучить дополнительно, что оказалось полезным, что удивил</w:t>
      </w:r>
      <w:r>
        <w:rPr>
          <w:color w:val="000000"/>
        </w:rPr>
        <w:t>о</w:t>
      </w:r>
      <w:r w:rsidR="00261A6B" w:rsidRPr="002737C7">
        <w:rPr>
          <w:color w:val="000000"/>
        </w:rPr>
        <w:t xml:space="preserve"> и т.д.</w:t>
      </w:r>
    </w:p>
    <w:p w:rsidR="00261A6B" w:rsidRPr="002737C7" w:rsidRDefault="00261A6B" w:rsidP="002737C7">
      <w:pPr>
        <w:pStyle w:val="af"/>
        <w:spacing w:before="0" w:beforeAutospacing="0" w:after="0" w:afterAutospacing="0"/>
        <w:jc w:val="both"/>
        <w:rPr>
          <w:color w:val="000000"/>
        </w:rPr>
      </w:pPr>
      <w:r w:rsidRPr="002737C7">
        <w:rPr>
          <w:color w:val="000000"/>
        </w:rPr>
        <w:t>Общий объем раздела за</w:t>
      </w:r>
      <w:r w:rsidR="0013219E">
        <w:rPr>
          <w:color w:val="000000"/>
        </w:rPr>
        <w:t>висит от количества работ</w:t>
      </w:r>
      <w:proofErr w:type="gramStart"/>
      <w:r w:rsidR="0013219E">
        <w:rPr>
          <w:color w:val="000000"/>
        </w:rPr>
        <w:t>.</w:t>
      </w:r>
      <w:proofErr w:type="gramEnd"/>
      <w:r w:rsidR="0013219E">
        <w:rPr>
          <w:color w:val="000000"/>
        </w:rPr>
        <w:t xml:space="preserve"> О</w:t>
      </w:r>
      <w:r w:rsidRPr="002737C7">
        <w:rPr>
          <w:color w:val="000000"/>
        </w:rPr>
        <w:t>ценочные суждения по работам должны быть не менее 0,5 страницы.</w:t>
      </w:r>
    </w:p>
    <w:p w:rsidR="00261A6B" w:rsidRPr="002737C7" w:rsidRDefault="00261A6B" w:rsidP="002737C7">
      <w:pPr>
        <w:pStyle w:val="af"/>
        <w:spacing w:before="0" w:beforeAutospacing="0" w:after="0" w:afterAutospacing="0"/>
        <w:jc w:val="both"/>
        <w:rPr>
          <w:color w:val="000000"/>
        </w:rPr>
      </w:pPr>
      <w:r w:rsidRPr="002737C7">
        <w:rPr>
          <w:color w:val="000000"/>
        </w:rPr>
        <w:t>Максимальное количество баллов за ка</w:t>
      </w:r>
      <w:r w:rsidR="00F2155D">
        <w:rPr>
          <w:color w:val="000000"/>
        </w:rPr>
        <w:t>чественно выполненный раздел – 0-5 баллов</w:t>
      </w:r>
      <w:r w:rsidRPr="002737C7">
        <w:rPr>
          <w:color w:val="000000"/>
        </w:rPr>
        <w:t>.</w:t>
      </w:r>
    </w:p>
    <w:p w:rsidR="00261A6B" w:rsidRPr="002737C7" w:rsidRDefault="00261A6B" w:rsidP="002737C7">
      <w:pPr>
        <w:pStyle w:val="af"/>
        <w:spacing w:before="0" w:beforeAutospacing="0" w:after="0" w:afterAutospacing="0"/>
        <w:jc w:val="both"/>
        <w:rPr>
          <w:color w:val="000000"/>
        </w:rPr>
      </w:pPr>
    </w:p>
    <w:p w:rsidR="00261A6B" w:rsidRDefault="00F2155D" w:rsidP="002737C7">
      <w:pPr>
        <w:pStyle w:val="af"/>
        <w:spacing w:before="0" w:beforeAutospacing="0" w:after="0" w:afterAutospacing="0"/>
        <w:jc w:val="both"/>
        <w:rPr>
          <w:color w:val="000000"/>
        </w:rPr>
      </w:pPr>
      <w:r>
        <w:rPr>
          <w:color w:val="000000"/>
        </w:rPr>
        <w:t>В разделе «</w:t>
      </w:r>
      <w:r w:rsidR="00261A6B" w:rsidRPr="002737C7">
        <w:rPr>
          <w:bCs/>
          <w:color w:val="000000"/>
        </w:rPr>
        <w:t>Самоанализ</w:t>
      </w:r>
      <w:r>
        <w:rPr>
          <w:color w:val="000000"/>
        </w:rPr>
        <w:t xml:space="preserve">» </w:t>
      </w:r>
      <w:r w:rsidR="00261A6B" w:rsidRPr="002737C7">
        <w:rPr>
          <w:color w:val="000000"/>
        </w:rPr>
        <w:t xml:space="preserve">студент проводит анализ всех данных, полученных в ходе выполнения </w:t>
      </w:r>
      <w:proofErr w:type="spellStart"/>
      <w:r w:rsidR="00261A6B" w:rsidRPr="002737C7">
        <w:rPr>
          <w:color w:val="000000"/>
        </w:rPr>
        <w:t>портфолио</w:t>
      </w:r>
      <w:proofErr w:type="spellEnd"/>
      <w:r w:rsidR="00261A6B" w:rsidRPr="002737C7">
        <w:rPr>
          <w:color w:val="000000"/>
        </w:rPr>
        <w:t>, отвечая на следующие вопросы:</w:t>
      </w:r>
    </w:p>
    <w:p w:rsidR="00F2155D" w:rsidRPr="002737C7" w:rsidRDefault="00F2155D" w:rsidP="002737C7">
      <w:pPr>
        <w:pStyle w:val="af"/>
        <w:spacing w:before="0" w:beforeAutospacing="0" w:after="0" w:afterAutospacing="0"/>
        <w:jc w:val="both"/>
        <w:rPr>
          <w:color w:val="000000"/>
        </w:rPr>
      </w:pPr>
    </w:p>
    <w:p w:rsidR="00261A6B" w:rsidRPr="002737C7" w:rsidRDefault="00261A6B" w:rsidP="002737C7">
      <w:pPr>
        <w:pStyle w:val="af"/>
        <w:numPr>
          <w:ilvl w:val="0"/>
          <w:numId w:val="29"/>
        </w:numPr>
        <w:spacing w:before="0" w:beforeAutospacing="0" w:after="0" w:afterAutospacing="0"/>
        <w:ind w:left="0"/>
        <w:jc w:val="both"/>
        <w:rPr>
          <w:color w:val="000000"/>
        </w:rPr>
      </w:pPr>
      <w:r w:rsidRPr="002737C7">
        <w:rPr>
          <w:color w:val="000000"/>
        </w:rPr>
        <w:t xml:space="preserve">Что нового (интересного) я узнал (а) при </w:t>
      </w:r>
      <w:r w:rsidR="00F2155D">
        <w:rPr>
          <w:color w:val="000000"/>
        </w:rPr>
        <w:t xml:space="preserve">изучении деятельности выставок </w:t>
      </w:r>
      <w:r w:rsidRPr="002737C7">
        <w:rPr>
          <w:color w:val="000000"/>
        </w:rPr>
        <w:t>и их работ</w:t>
      </w:r>
      <w:r w:rsidR="00F2155D">
        <w:rPr>
          <w:color w:val="000000"/>
        </w:rPr>
        <w:t>ы</w:t>
      </w:r>
      <w:r w:rsidRPr="002737C7">
        <w:rPr>
          <w:color w:val="000000"/>
        </w:rPr>
        <w:t>, теорий</w:t>
      </w:r>
      <w:r w:rsidR="00F2155D">
        <w:rPr>
          <w:color w:val="000000"/>
        </w:rPr>
        <w:t xml:space="preserve"> выставочного дела</w:t>
      </w:r>
      <w:r w:rsidRPr="002737C7">
        <w:rPr>
          <w:color w:val="000000"/>
        </w:rPr>
        <w:t xml:space="preserve">, при выполнении </w:t>
      </w:r>
      <w:proofErr w:type="spellStart"/>
      <w:r w:rsidRPr="002737C7">
        <w:rPr>
          <w:color w:val="000000"/>
        </w:rPr>
        <w:t>портфолио</w:t>
      </w:r>
      <w:proofErr w:type="spellEnd"/>
      <w:r w:rsidRPr="002737C7">
        <w:rPr>
          <w:color w:val="000000"/>
        </w:rPr>
        <w:t>?</w:t>
      </w:r>
    </w:p>
    <w:p w:rsidR="00261A6B" w:rsidRPr="002737C7" w:rsidRDefault="00261A6B" w:rsidP="002737C7">
      <w:pPr>
        <w:pStyle w:val="af"/>
        <w:numPr>
          <w:ilvl w:val="0"/>
          <w:numId w:val="29"/>
        </w:numPr>
        <w:spacing w:before="0" w:beforeAutospacing="0" w:after="0" w:afterAutospacing="0"/>
        <w:ind w:left="0"/>
        <w:jc w:val="both"/>
        <w:rPr>
          <w:color w:val="000000"/>
        </w:rPr>
      </w:pPr>
      <w:r w:rsidRPr="002737C7">
        <w:rPr>
          <w:color w:val="000000"/>
        </w:rPr>
        <w:t xml:space="preserve">Какие вопросы возникли у меня при выполнении </w:t>
      </w:r>
      <w:proofErr w:type="spellStart"/>
      <w:r w:rsidRPr="002737C7">
        <w:rPr>
          <w:color w:val="000000"/>
        </w:rPr>
        <w:t>портфолио</w:t>
      </w:r>
      <w:proofErr w:type="spellEnd"/>
      <w:r w:rsidRPr="002737C7">
        <w:rPr>
          <w:color w:val="000000"/>
        </w:rPr>
        <w:t>? Что оказало</w:t>
      </w:r>
      <w:r w:rsidR="00F2155D">
        <w:rPr>
          <w:color w:val="000000"/>
        </w:rPr>
        <w:t xml:space="preserve">сь положительным, </w:t>
      </w:r>
      <w:r w:rsidRPr="002737C7">
        <w:rPr>
          <w:color w:val="000000"/>
        </w:rPr>
        <w:t xml:space="preserve"> интересным?</w:t>
      </w:r>
    </w:p>
    <w:p w:rsidR="00261A6B" w:rsidRPr="002737C7" w:rsidRDefault="00261A6B" w:rsidP="002737C7">
      <w:pPr>
        <w:pStyle w:val="af"/>
        <w:numPr>
          <w:ilvl w:val="0"/>
          <w:numId w:val="29"/>
        </w:numPr>
        <w:spacing w:before="0" w:beforeAutospacing="0" w:after="0" w:afterAutospacing="0"/>
        <w:ind w:left="0"/>
        <w:jc w:val="both"/>
        <w:rPr>
          <w:color w:val="000000"/>
        </w:rPr>
      </w:pPr>
      <w:r w:rsidRPr="002737C7">
        <w:rPr>
          <w:color w:val="000000"/>
        </w:rPr>
        <w:t>Что хотелось бы изучить более подробно?</w:t>
      </w:r>
    </w:p>
    <w:p w:rsidR="00261A6B" w:rsidRPr="002737C7" w:rsidRDefault="00261A6B" w:rsidP="002737C7">
      <w:pPr>
        <w:pStyle w:val="af"/>
        <w:spacing w:before="0" w:beforeAutospacing="0" w:after="0" w:afterAutospacing="0"/>
        <w:jc w:val="both"/>
        <w:rPr>
          <w:color w:val="000000"/>
        </w:rPr>
      </w:pPr>
      <w:r w:rsidRPr="002737C7">
        <w:rPr>
          <w:color w:val="000000"/>
        </w:rPr>
        <w:t>Общий объем раздела не менее 3 страниц.</w:t>
      </w:r>
    </w:p>
    <w:p w:rsidR="00261A6B" w:rsidRPr="002737C7" w:rsidRDefault="00261A6B" w:rsidP="002737C7">
      <w:pPr>
        <w:pStyle w:val="af"/>
        <w:spacing w:before="0" w:beforeAutospacing="0" w:after="0" w:afterAutospacing="0"/>
        <w:jc w:val="both"/>
        <w:rPr>
          <w:color w:val="000000"/>
        </w:rPr>
      </w:pPr>
      <w:r w:rsidRPr="002737C7">
        <w:rPr>
          <w:color w:val="000000"/>
        </w:rPr>
        <w:t>Максимальное количество баллов за ка</w:t>
      </w:r>
      <w:r w:rsidR="00F2155D">
        <w:rPr>
          <w:color w:val="000000"/>
        </w:rPr>
        <w:t>чественно выполненный раздел – 0-5</w:t>
      </w:r>
      <w:r w:rsidRPr="002737C7">
        <w:rPr>
          <w:color w:val="000000"/>
        </w:rPr>
        <w:t xml:space="preserve"> баллов.</w:t>
      </w:r>
    </w:p>
    <w:p w:rsidR="00261A6B" w:rsidRPr="002737C7" w:rsidRDefault="00261A6B" w:rsidP="002737C7">
      <w:pPr>
        <w:spacing w:after="0" w:line="240" w:lineRule="auto"/>
        <w:jc w:val="both"/>
        <w:rPr>
          <w:rFonts w:ascii="Times New Roman" w:eastAsia="Times New Roman" w:hAnsi="Times New Roman" w:cs="Times New Roman"/>
          <w:b/>
          <w:sz w:val="24"/>
          <w:szCs w:val="24"/>
          <w:lang w:eastAsia="ar-SA"/>
        </w:rPr>
      </w:pPr>
    </w:p>
    <w:p w:rsidR="000B2AE7" w:rsidRPr="000B2AE7" w:rsidRDefault="000B2AE7" w:rsidP="000B2AE7">
      <w:pPr>
        <w:tabs>
          <w:tab w:val="left" w:pos="993"/>
          <w:tab w:val="left" w:pos="1418"/>
          <w:tab w:val="right" w:leader="underscore" w:pos="8505"/>
        </w:tabs>
        <w:jc w:val="both"/>
        <w:rPr>
          <w:rFonts w:ascii="Times New Roman" w:hAnsi="Times New Roman" w:cs="Times New Roman"/>
          <w:i/>
          <w:sz w:val="24"/>
          <w:szCs w:val="24"/>
        </w:rPr>
      </w:pPr>
      <w:r w:rsidRPr="000B2AE7">
        <w:rPr>
          <w:rFonts w:ascii="Times New Roman" w:hAnsi="Times New Roman" w:cs="Times New Roman"/>
          <w:i/>
          <w:sz w:val="24"/>
          <w:szCs w:val="24"/>
        </w:rPr>
        <w:t xml:space="preserve">Примерные вопросы к </w:t>
      </w:r>
      <w:proofErr w:type="spellStart"/>
      <w:r w:rsidRPr="000B2AE7">
        <w:rPr>
          <w:rFonts w:ascii="Times New Roman" w:hAnsi="Times New Roman" w:cs="Times New Roman"/>
          <w:i/>
          <w:sz w:val="24"/>
          <w:szCs w:val="24"/>
        </w:rPr>
        <w:t>портфолио</w:t>
      </w:r>
      <w:proofErr w:type="spellEnd"/>
    </w:p>
    <w:p w:rsidR="000B2AE7" w:rsidRDefault="000B2AE7" w:rsidP="000B2AE7">
      <w:pPr>
        <w:pStyle w:val="Default"/>
        <w:numPr>
          <w:ilvl w:val="0"/>
          <w:numId w:val="33"/>
        </w:numPr>
        <w:jc w:val="both"/>
      </w:pPr>
      <w:r>
        <w:t xml:space="preserve">Организация выставки </w:t>
      </w:r>
    </w:p>
    <w:p w:rsidR="000B2AE7" w:rsidRDefault="000B2AE7" w:rsidP="000B2AE7">
      <w:pPr>
        <w:pStyle w:val="Default"/>
        <w:numPr>
          <w:ilvl w:val="0"/>
          <w:numId w:val="33"/>
        </w:numPr>
        <w:jc w:val="both"/>
      </w:pPr>
      <w:r>
        <w:t xml:space="preserve">Методика подготовки выставки </w:t>
      </w:r>
    </w:p>
    <w:p w:rsidR="000B2AE7" w:rsidRDefault="000B2AE7" w:rsidP="000B2AE7">
      <w:pPr>
        <w:pStyle w:val="Default"/>
        <w:numPr>
          <w:ilvl w:val="0"/>
          <w:numId w:val="33"/>
        </w:numPr>
        <w:jc w:val="both"/>
      </w:pPr>
      <w:r>
        <w:t xml:space="preserve">2. Отбор экспонентов </w:t>
      </w:r>
    </w:p>
    <w:p w:rsidR="000B2AE7" w:rsidRDefault="000B2AE7" w:rsidP="000B2AE7">
      <w:pPr>
        <w:pStyle w:val="Default"/>
        <w:numPr>
          <w:ilvl w:val="0"/>
          <w:numId w:val="33"/>
        </w:numPr>
        <w:jc w:val="both"/>
      </w:pPr>
      <w:r>
        <w:t>3. Зависимости выставочной площади от тематики выставки</w:t>
      </w:r>
    </w:p>
    <w:p w:rsidR="000B2AE7" w:rsidRDefault="000B2AE7" w:rsidP="000B2AE7">
      <w:pPr>
        <w:pStyle w:val="Default"/>
        <w:numPr>
          <w:ilvl w:val="0"/>
          <w:numId w:val="33"/>
        </w:numPr>
        <w:jc w:val="both"/>
      </w:pPr>
      <w:r>
        <w:t>4. Сочетание объекта с местностью</w:t>
      </w:r>
    </w:p>
    <w:p w:rsidR="000B2AE7" w:rsidRDefault="000B2AE7" w:rsidP="000B2AE7">
      <w:pPr>
        <w:pStyle w:val="Default"/>
        <w:numPr>
          <w:ilvl w:val="0"/>
          <w:numId w:val="33"/>
        </w:numPr>
        <w:jc w:val="both"/>
      </w:pPr>
      <w:r>
        <w:t>Выставочные комплексы городов России</w:t>
      </w:r>
    </w:p>
    <w:p w:rsidR="000B2AE7" w:rsidRDefault="000B2AE7" w:rsidP="000B2AE7">
      <w:pPr>
        <w:pStyle w:val="Default"/>
        <w:numPr>
          <w:ilvl w:val="0"/>
          <w:numId w:val="33"/>
        </w:numPr>
        <w:jc w:val="both"/>
      </w:pPr>
      <w:r>
        <w:t>Особенности проведения выставок в Москве</w:t>
      </w:r>
    </w:p>
    <w:p w:rsidR="000B2AE7" w:rsidRDefault="000B2AE7" w:rsidP="000B2AE7">
      <w:pPr>
        <w:pStyle w:val="Default"/>
        <w:numPr>
          <w:ilvl w:val="0"/>
          <w:numId w:val="33"/>
        </w:numPr>
        <w:jc w:val="both"/>
      </w:pPr>
      <w:r>
        <w:t>Подготовка кадров для выставочной деятельности</w:t>
      </w:r>
    </w:p>
    <w:p w:rsidR="000B2AE7" w:rsidRDefault="000B2AE7" w:rsidP="000B2AE7">
      <w:pPr>
        <w:pStyle w:val="Default"/>
        <w:numPr>
          <w:ilvl w:val="0"/>
          <w:numId w:val="33"/>
        </w:numPr>
        <w:jc w:val="both"/>
      </w:pPr>
      <w:r>
        <w:t xml:space="preserve">Привлечение временного персонала. </w:t>
      </w:r>
    </w:p>
    <w:p w:rsidR="000B2AE7" w:rsidRDefault="000B2AE7" w:rsidP="000B2AE7">
      <w:pPr>
        <w:pStyle w:val="Default"/>
        <w:numPr>
          <w:ilvl w:val="0"/>
          <w:numId w:val="33"/>
        </w:numPr>
        <w:jc w:val="both"/>
      </w:pPr>
      <w:r>
        <w:t xml:space="preserve">Электронная регистрация на выставку </w:t>
      </w:r>
    </w:p>
    <w:p w:rsidR="000B2AE7" w:rsidRDefault="000B2AE7" w:rsidP="000B2AE7">
      <w:pPr>
        <w:pStyle w:val="Default"/>
        <w:numPr>
          <w:ilvl w:val="0"/>
          <w:numId w:val="33"/>
        </w:numPr>
        <w:jc w:val="both"/>
      </w:pPr>
      <w:r>
        <w:t xml:space="preserve">Информационное обеспечение выставки </w:t>
      </w:r>
    </w:p>
    <w:p w:rsidR="00261A6B" w:rsidRPr="002737C7" w:rsidRDefault="000B2AE7" w:rsidP="000B2AE7">
      <w:pPr>
        <w:pStyle w:val="Default"/>
        <w:numPr>
          <w:ilvl w:val="0"/>
          <w:numId w:val="33"/>
        </w:numPr>
        <w:jc w:val="both"/>
      </w:pPr>
      <w:r>
        <w:t>Общий ход выставочного мероприятия</w:t>
      </w:r>
    </w:p>
    <w:p w:rsidR="005A23EE" w:rsidRDefault="005A23EE" w:rsidP="005A23EE">
      <w:pPr>
        <w:spacing w:after="0" w:line="240" w:lineRule="auto"/>
        <w:jc w:val="center"/>
        <w:rPr>
          <w:rFonts w:ascii="Times New Roman" w:hAnsi="Times New Roman" w:cs="Times New Roman"/>
          <w:i/>
          <w:sz w:val="24"/>
          <w:szCs w:val="24"/>
        </w:rPr>
      </w:pPr>
    </w:p>
    <w:p w:rsidR="005A23EE" w:rsidRPr="005A23EE" w:rsidRDefault="00261A6B" w:rsidP="005A23EE">
      <w:pPr>
        <w:spacing w:before="120" w:after="0" w:line="240" w:lineRule="auto"/>
        <w:jc w:val="center"/>
        <w:rPr>
          <w:rFonts w:ascii="Times New Roman" w:eastAsia="Times New Roman" w:hAnsi="Times New Roman"/>
          <w:sz w:val="24"/>
          <w:szCs w:val="24"/>
          <w:lang w:eastAsia="ar-SA"/>
        </w:rPr>
      </w:pPr>
      <w:r>
        <w:rPr>
          <w:rFonts w:ascii="Times New Roman" w:eastAsia="Times New Roman" w:hAnsi="Times New Roman" w:cs="Times New Roman"/>
          <w:b/>
          <w:sz w:val="24"/>
          <w:szCs w:val="24"/>
          <w:lang w:eastAsia="ar-SA"/>
        </w:rPr>
        <w:t>3</w:t>
      </w:r>
      <w:r w:rsidR="005A23EE" w:rsidRPr="001316FD">
        <w:rPr>
          <w:rFonts w:ascii="Times New Roman" w:eastAsia="Times New Roman" w:hAnsi="Times New Roman" w:cs="Times New Roman"/>
          <w:b/>
          <w:sz w:val="24"/>
          <w:szCs w:val="24"/>
          <w:lang w:eastAsia="ar-SA"/>
        </w:rPr>
        <w:t xml:space="preserve">. </w:t>
      </w:r>
      <w:r w:rsidR="005A23EE">
        <w:rPr>
          <w:rFonts w:ascii="Times New Roman" w:eastAsia="Times New Roman" w:hAnsi="Times New Roman" w:cs="Times New Roman"/>
          <w:b/>
          <w:sz w:val="24"/>
          <w:szCs w:val="24"/>
          <w:lang w:eastAsia="ar-SA"/>
        </w:rPr>
        <w:t>Зачет</w:t>
      </w:r>
    </w:p>
    <w:p w:rsidR="005A23EE" w:rsidRPr="001316FD" w:rsidRDefault="005A23EE" w:rsidP="005A23EE">
      <w:pPr>
        <w:tabs>
          <w:tab w:val="left" w:pos="0"/>
        </w:tabs>
        <w:spacing w:line="240" w:lineRule="auto"/>
        <w:jc w:val="both"/>
        <w:rPr>
          <w:rFonts w:ascii="Times New Roman" w:hAnsi="Times New Roman"/>
          <w:sz w:val="24"/>
          <w:szCs w:val="24"/>
          <w:lang w:eastAsia="ar-SA"/>
        </w:rPr>
      </w:pPr>
      <w:r w:rsidRPr="001316FD">
        <w:rPr>
          <w:rFonts w:ascii="Times New Roman" w:hAnsi="Times New Roman"/>
          <w:sz w:val="24"/>
          <w:szCs w:val="24"/>
          <w:lang w:eastAsia="ar-SA"/>
        </w:rPr>
        <w:tab/>
        <w:t xml:space="preserve">Цель </w:t>
      </w:r>
      <w:r>
        <w:rPr>
          <w:rFonts w:ascii="Times New Roman" w:hAnsi="Times New Roman"/>
          <w:sz w:val="24"/>
          <w:szCs w:val="24"/>
          <w:lang w:eastAsia="ar-SA"/>
        </w:rPr>
        <w:t>зачета</w:t>
      </w:r>
      <w:r w:rsidRPr="001316FD">
        <w:rPr>
          <w:rFonts w:ascii="Times New Roman" w:hAnsi="Times New Roman"/>
          <w:sz w:val="24"/>
          <w:szCs w:val="24"/>
          <w:lang w:eastAsia="ar-SA"/>
        </w:rPr>
        <w:t xml:space="preserve">: целостная оценка уровня </w:t>
      </w:r>
      <w:proofErr w:type="spellStart"/>
      <w:r w:rsidRPr="001316FD">
        <w:rPr>
          <w:rFonts w:ascii="Times New Roman" w:hAnsi="Times New Roman"/>
          <w:sz w:val="24"/>
          <w:szCs w:val="24"/>
          <w:lang w:eastAsia="ar-SA"/>
        </w:rPr>
        <w:t>сформированности</w:t>
      </w:r>
      <w:proofErr w:type="spellEnd"/>
      <w:r w:rsidRPr="001316FD">
        <w:rPr>
          <w:rFonts w:ascii="Times New Roman" w:hAnsi="Times New Roman"/>
          <w:sz w:val="24"/>
          <w:szCs w:val="24"/>
          <w:lang w:eastAsia="ar-SA"/>
        </w:rPr>
        <w:t xml:space="preserve"> компетенций на данном этапе их формирования. </w:t>
      </w:r>
      <w:proofErr w:type="gramStart"/>
      <w:r w:rsidRPr="001316FD">
        <w:rPr>
          <w:rFonts w:ascii="Times New Roman" w:hAnsi="Times New Roman"/>
          <w:sz w:val="24"/>
          <w:szCs w:val="24"/>
          <w:lang w:eastAsia="ar-SA"/>
        </w:rPr>
        <w:t>На зачете оцениваются знания в совокупности с умениями и опытом деятельности, полученными обучающимся, как на учебных занятиях, так и в рамках самостоятельной работы по дисциплине.</w:t>
      </w:r>
      <w:proofErr w:type="gramEnd"/>
    </w:p>
    <w:p w:rsidR="005A23EE" w:rsidRDefault="005A23EE" w:rsidP="005A23EE">
      <w:pPr>
        <w:spacing w:before="120" w:after="0" w:line="240" w:lineRule="auto"/>
        <w:jc w:val="center"/>
        <w:rPr>
          <w:rFonts w:ascii="Times New Roman" w:hAnsi="Times New Roman"/>
          <w:i/>
          <w:sz w:val="24"/>
          <w:lang w:eastAsia="ar-SA"/>
        </w:rPr>
      </w:pPr>
      <w:r w:rsidRPr="00F21239">
        <w:rPr>
          <w:rFonts w:ascii="Times New Roman" w:hAnsi="Times New Roman"/>
          <w:i/>
          <w:sz w:val="24"/>
          <w:lang w:eastAsia="ar-SA"/>
        </w:rPr>
        <w:t>Оцениваемые компетенции</w:t>
      </w:r>
    </w:p>
    <w:p w:rsidR="00261A6B" w:rsidRPr="00261A6B" w:rsidRDefault="00261A6B" w:rsidP="00261A6B">
      <w:pPr>
        <w:tabs>
          <w:tab w:val="left" w:pos="993"/>
          <w:tab w:val="left" w:pos="1418"/>
          <w:tab w:val="right" w:leader="underscore" w:pos="8505"/>
        </w:tabs>
        <w:jc w:val="both"/>
        <w:rPr>
          <w:rFonts w:ascii="Times New Roman" w:hAnsi="Times New Roman" w:cs="Times New Roman"/>
          <w:sz w:val="24"/>
          <w:szCs w:val="24"/>
        </w:rPr>
      </w:pPr>
      <w:r w:rsidRPr="00261A6B">
        <w:rPr>
          <w:rFonts w:ascii="Times New Roman" w:hAnsi="Times New Roman" w:cs="Times New Roman"/>
          <w:b/>
          <w:sz w:val="24"/>
          <w:szCs w:val="24"/>
        </w:rPr>
        <w:t>ПК-2</w:t>
      </w:r>
      <w:r w:rsidRPr="00261A6B">
        <w:rPr>
          <w:rFonts w:ascii="Times New Roman" w:hAnsi="Times New Roman" w:cs="Times New Roman"/>
          <w:sz w:val="24"/>
          <w:szCs w:val="24"/>
        </w:rPr>
        <w:t xml:space="preserve"> владением навыками по организации и оперативному планированию своей деятельности и деятельности фирмы</w:t>
      </w:r>
    </w:p>
    <w:p w:rsidR="005A23EE" w:rsidRPr="00261A6B" w:rsidRDefault="00261A6B" w:rsidP="00261A6B">
      <w:pPr>
        <w:tabs>
          <w:tab w:val="left" w:pos="993"/>
          <w:tab w:val="left" w:pos="1418"/>
          <w:tab w:val="right" w:leader="underscore" w:pos="8505"/>
        </w:tabs>
        <w:jc w:val="both"/>
        <w:rPr>
          <w:rFonts w:ascii="Times New Roman" w:hAnsi="Times New Roman" w:cs="Times New Roman"/>
          <w:sz w:val="24"/>
          <w:szCs w:val="24"/>
        </w:rPr>
      </w:pPr>
      <w:r w:rsidRPr="00261A6B">
        <w:rPr>
          <w:rFonts w:ascii="Times New Roman" w:hAnsi="Times New Roman" w:cs="Times New Roman"/>
          <w:b/>
          <w:sz w:val="24"/>
          <w:szCs w:val="24"/>
        </w:rPr>
        <w:t xml:space="preserve">ПК-3 </w:t>
      </w:r>
      <w:r w:rsidRPr="00261A6B">
        <w:rPr>
          <w:rFonts w:ascii="Times New Roman" w:hAnsi="Times New Roman" w:cs="Times New Roman"/>
          <w:sz w:val="24"/>
          <w:szCs w:val="24"/>
        </w:rPr>
        <w:t>владением навыками по организации и оперативному планированию своей деятельности и деятельности фирмы</w:t>
      </w:r>
    </w:p>
    <w:p w:rsidR="005A23EE" w:rsidRPr="001316FD" w:rsidRDefault="005A23EE" w:rsidP="005A23EE">
      <w:pPr>
        <w:tabs>
          <w:tab w:val="left" w:pos="0"/>
        </w:tabs>
        <w:spacing w:line="240" w:lineRule="auto"/>
        <w:jc w:val="both"/>
        <w:rPr>
          <w:rFonts w:ascii="Times New Roman" w:hAnsi="Times New Roman"/>
          <w:sz w:val="24"/>
          <w:szCs w:val="24"/>
          <w:lang w:eastAsia="ar-SA"/>
        </w:rPr>
      </w:pPr>
      <w:r w:rsidRPr="001316FD">
        <w:rPr>
          <w:rFonts w:ascii="Times New Roman" w:hAnsi="Times New Roman"/>
          <w:sz w:val="24"/>
          <w:szCs w:val="24"/>
          <w:lang w:eastAsia="ar-SA"/>
        </w:rPr>
        <w:tab/>
        <w:t xml:space="preserve">Форма проведения: в устной форме по теоретическим вопросам в период промежуточной аттестации. </w:t>
      </w:r>
    </w:p>
    <w:p w:rsidR="005A23EE" w:rsidRDefault="005A23EE" w:rsidP="005A23EE">
      <w:pPr>
        <w:tabs>
          <w:tab w:val="left" w:pos="0"/>
        </w:tabs>
        <w:spacing w:after="0" w:line="240" w:lineRule="auto"/>
        <w:jc w:val="center"/>
        <w:rPr>
          <w:rFonts w:ascii="Times New Roman" w:hAnsi="Times New Roman"/>
          <w:i/>
          <w:sz w:val="24"/>
          <w:szCs w:val="24"/>
          <w:lang w:eastAsia="ar-SA"/>
        </w:rPr>
      </w:pPr>
      <w:r w:rsidRPr="007A58C3">
        <w:rPr>
          <w:rFonts w:ascii="Times New Roman" w:hAnsi="Times New Roman"/>
          <w:i/>
          <w:sz w:val="24"/>
          <w:szCs w:val="24"/>
          <w:lang w:eastAsia="ar-SA"/>
        </w:rPr>
        <w:t>Перечень примерных вопросов к зачету</w:t>
      </w:r>
    </w:p>
    <w:p w:rsidR="00261A6B" w:rsidRDefault="00261A6B" w:rsidP="005A23EE">
      <w:pPr>
        <w:tabs>
          <w:tab w:val="left" w:pos="0"/>
        </w:tabs>
        <w:spacing w:after="0" w:line="240" w:lineRule="auto"/>
        <w:jc w:val="center"/>
        <w:rPr>
          <w:rFonts w:ascii="Times New Roman" w:hAnsi="Times New Roman"/>
          <w:i/>
          <w:sz w:val="24"/>
          <w:szCs w:val="24"/>
          <w:lang w:eastAsia="ar-SA"/>
        </w:rPr>
      </w:pP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Выставочная коммуникация как маркетинговый инструмент.</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Цели выставочной деятельности.</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История развитий выставочных коммуникаций.</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 xml:space="preserve">Правила организации выставок, функции </w:t>
      </w:r>
      <w:r w:rsidRPr="00261A6B">
        <w:rPr>
          <w:rFonts w:ascii="Times New Roman" w:hAnsi="Times New Roman" w:cs="Times New Roman"/>
          <w:sz w:val="24"/>
          <w:szCs w:val="24"/>
          <w:lang w:val="en-US"/>
        </w:rPr>
        <w:t>PR</w:t>
      </w:r>
      <w:r w:rsidRPr="00261A6B">
        <w:rPr>
          <w:rFonts w:ascii="Times New Roman" w:hAnsi="Times New Roman" w:cs="Times New Roman"/>
          <w:sz w:val="24"/>
          <w:szCs w:val="24"/>
        </w:rPr>
        <w:t>-специалиста.</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Порядок участия в выставках (конкурсы, заявки тех. Документация и др.).</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lang w:val="en-US"/>
        </w:rPr>
        <w:t>PR-</w:t>
      </w:r>
      <w:r w:rsidRPr="00261A6B">
        <w:rPr>
          <w:rFonts w:ascii="Times New Roman" w:hAnsi="Times New Roman" w:cs="Times New Roman"/>
          <w:sz w:val="24"/>
          <w:szCs w:val="24"/>
        </w:rPr>
        <w:t>обеспечение стендовой работы.</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 xml:space="preserve">Особенности подготовки и участия в зарубежных выставках, их </w:t>
      </w:r>
      <w:r w:rsidRPr="00261A6B">
        <w:rPr>
          <w:rFonts w:ascii="Times New Roman" w:hAnsi="Times New Roman" w:cs="Times New Roman"/>
          <w:sz w:val="24"/>
          <w:szCs w:val="24"/>
          <w:lang w:val="en-US"/>
        </w:rPr>
        <w:t>PR</w:t>
      </w:r>
      <w:r w:rsidRPr="00261A6B">
        <w:rPr>
          <w:rFonts w:ascii="Times New Roman" w:hAnsi="Times New Roman" w:cs="Times New Roman"/>
          <w:sz w:val="24"/>
          <w:szCs w:val="24"/>
        </w:rPr>
        <w:t>-сопровождение.</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Устройство и архитектура стендов. Технология оформления.</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 xml:space="preserve">Работа персонала с выставочной экспозицией, взаимодействие с </w:t>
      </w:r>
      <w:r w:rsidRPr="00261A6B">
        <w:rPr>
          <w:rFonts w:ascii="Times New Roman" w:hAnsi="Times New Roman" w:cs="Times New Roman"/>
          <w:sz w:val="24"/>
          <w:szCs w:val="24"/>
          <w:lang w:val="en-US"/>
        </w:rPr>
        <w:t>PR</w:t>
      </w:r>
      <w:r w:rsidRPr="00261A6B">
        <w:rPr>
          <w:rFonts w:ascii="Times New Roman" w:hAnsi="Times New Roman" w:cs="Times New Roman"/>
          <w:sz w:val="24"/>
          <w:szCs w:val="24"/>
        </w:rPr>
        <w:t>-специалистом по связям с общественностью.</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Критерии эффективности выставочно-ярмарочной деятельности.</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Психологические особенности выставочной деятельности.</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Планирование участие в выставках и ярмарках.</w:t>
      </w:r>
    </w:p>
    <w:p w:rsidR="00261A6B" w:rsidRPr="00261A6B" w:rsidRDefault="00261A6B" w:rsidP="000B2AE7">
      <w:pPr>
        <w:widowControl w:val="0"/>
        <w:numPr>
          <w:ilvl w:val="0"/>
          <w:numId w:val="25"/>
        </w:numPr>
        <w:suppressAutoHyphens/>
        <w:autoSpaceDE w:val="0"/>
        <w:spacing w:after="0" w:line="240" w:lineRule="auto"/>
        <w:ind w:left="714" w:hanging="357"/>
        <w:rPr>
          <w:rFonts w:ascii="Times New Roman" w:hAnsi="Times New Roman" w:cs="Times New Roman"/>
          <w:sz w:val="24"/>
          <w:szCs w:val="24"/>
        </w:rPr>
      </w:pPr>
      <w:r w:rsidRPr="00261A6B">
        <w:rPr>
          <w:rFonts w:ascii="Times New Roman" w:hAnsi="Times New Roman" w:cs="Times New Roman"/>
          <w:sz w:val="24"/>
          <w:szCs w:val="24"/>
        </w:rPr>
        <w:t xml:space="preserve">Полиграфические и представительские рекламные средства </w:t>
      </w:r>
    </w:p>
    <w:p w:rsidR="00261A6B" w:rsidRPr="00261A6B" w:rsidRDefault="00261A6B" w:rsidP="000B2AE7">
      <w:pPr>
        <w:spacing w:after="0" w:line="240" w:lineRule="auto"/>
        <w:ind w:left="714" w:hanging="357"/>
        <w:rPr>
          <w:rFonts w:ascii="Times New Roman" w:hAnsi="Times New Roman" w:cs="Times New Roman"/>
          <w:sz w:val="24"/>
          <w:szCs w:val="24"/>
        </w:rPr>
      </w:pPr>
      <w:r w:rsidRPr="00261A6B">
        <w:rPr>
          <w:rFonts w:ascii="Times New Roman" w:hAnsi="Times New Roman" w:cs="Times New Roman"/>
          <w:sz w:val="24"/>
          <w:szCs w:val="24"/>
        </w:rPr>
        <w:t>в выставочной работе.</w:t>
      </w:r>
    </w:p>
    <w:p w:rsidR="00261A6B" w:rsidRPr="00261A6B" w:rsidRDefault="00261A6B" w:rsidP="000B2AE7">
      <w:pPr>
        <w:widowControl w:val="0"/>
        <w:numPr>
          <w:ilvl w:val="0"/>
          <w:numId w:val="25"/>
        </w:numPr>
        <w:suppressAutoHyphens/>
        <w:autoSpaceDE w:val="0"/>
        <w:spacing w:after="0" w:line="240" w:lineRule="auto"/>
        <w:ind w:left="714" w:hanging="357"/>
        <w:rPr>
          <w:rFonts w:ascii="Times New Roman" w:hAnsi="Times New Roman" w:cs="Times New Roman"/>
          <w:sz w:val="24"/>
          <w:szCs w:val="24"/>
        </w:rPr>
      </w:pPr>
      <w:r w:rsidRPr="00261A6B">
        <w:rPr>
          <w:rFonts w:ascii="Times New Roman" w:hAnsi="Times New Roman" w:cs="Times New Roman"/>
          <w:sz w:val="24"/>
          <w:szCs w:val="24"/>
        </w:rPr>
        <w:t>Подготовка и обучение персонала для работы на выставках.</w:t>
      </w:r>
    </w:p>
    <w:p w:rsidR="00261A6B" w:rsidRPr="00261A6B" w:rsidRDefault="00261A6B" w:rsidP="000B2AE7">
      <w:pPr>
        <w:widowControl w:val="0"/>
        <w:numPr>
          <w:ilvl w:val="0"/>
          <w:numId w:val="25"/>
        </w:numPr>
        <w:suppressAutoHyphens/>
        <w:autoSpaceDE w:val="0"/>
        <w:spacing w:after="0" w:line="240" w:lineRule="auto"/>
        <w:ind w:left="714" w:hanging="357"/>
        <w:rPr>
          <w:rFonts w:ascii="Times New Roman" w:hAnsi="Times New Roman" w:cs="Times New Roman"/>
          <w:sz w:val="24"/>
          <w:szCs w:val="24"/>
        </w:rPr>
      </w:pPr>
      <w:r w:rsidRPr="00261A6B">
        <w:rPr>
          <w:rFonts w:ascii="Times New Roman" w:hAnsi="Times New Roman" w:cs="Times New Roman"/>
          <w:sz w:val="24"/>
          <w:szCs w:val="24"/>
        </w:rPr>
        <w:t xml:space="preserve">Выставочный бюджет. Бизнес-план участия в выставке. </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Отчет как завершающий этап работы на выставках.</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Привлечение рекламных и специализированных аген</w:t>
      </w:r>
      <w:proofErr w:type="gramStart"/>
      <w:r w:rsidRPr="00261A6B">
        <w:rPr>
          <w:rFonts w:ascii="Times New Roman" w:hAnsi="Times New Roman" w:cs="Times New Roman"/>
          <w:sz w:val="24"/>
          <w:szCs w:val="24"/>
        </w:rPr>
        <w:t>тств дл</w:t>
      </w:r>
      <w:proofErr w:type="gramEnd"/>
      <w:r w:rsidRPr="00261A6B">
        <w:rPr>
          <w:rFonts w:ascii="Times New Roman" w:hAnsi="Times New Roman" w:cs="Times New Roman"/>
          <w:sz w:val="24"/>
          <w:szCs w:val="24"/>
        </w:rPr>
        <w:t>я выставочной деятельности.</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Обеспечение безопасности стендового пространства.</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Музейно-выставочная деятельность.</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Галерейное дело как отдельное направление выставочной деятельности.</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Подготовка и проведение выставочного аукциона</w:t>
      </w:r>
    </w:p>
    <w:p w:rsidR="00261A6B" w:rsidRPr="00261A6B" w:rsidRDefault="00261A6B" w:rsidP="00261A6B">
      <w:pPr>
        <w:widowControl w:val="0"/>
        <w:numPr>
          <w:ilvl w:val="0"/>
          <w:numId w:val="25"/>
        </w:numPr>
        <w:suppressAutoHyphens/>
        <w:autoSpaceDE w:val="0"/>
        <w:spacing w:after="0" w:line="240" w:lineRule="auto"/>
        <w:rPr>
          <w:rFonts w:ascii="Times New Roman" w:hAnsi="Times New Roman" w:cs="Times New Roman"/>
          <w:sz w:val="24"/>
          <w:szCs w:val="24"/>
        </w:rPr>
      </w:pPr>
      <w:r w:rsidRPr="00261A6B">
        <w:rPr>
          <w:rFonts w:ascii="Times New Roman" w:hAnsi="Times New Roman" w:cs="Times New Roman"/>
          <w:sz w:val="24"/>
          <w:szCs w:val="24"/>
        </w:rPr>
        <w:t>Выставки в концертно-выставочных залах</w:t>
      </w:r>
    </w:p>
    <w:p w:rsidR="00261A6B" w:rsidRDefault="00261A6B" w:rsidP="005A23EE">
      <w:pPr>
        <w:tabs>
          <w:tab w:val="left" w:pos="0"/>
        </w:tabs>
        <w:spacing w:after="0" w:line="240" w:lineRule="auto"/>
        <w:ind w:firstLine="709"/>
        <w:jc w:val="center"/>
        <w:rPr>
          <w:rFonts w:ascii="Times New Roman" w:eastAsia="Times New Roman" w:hAnsi="Times New Roman" w:cs="Times New Roman"/>
          <w:i/>
          <w:sz w:val="24"/>
          <w:szCs w:val="24"/>
          <w:lang w:eastAsia="ru-RU"/>
        </w:rPr>
      </w:pPr>
    </w:p>
    <w:p w:rsidR="005A23EE" w:rsidRPr="00F21239" w:rsidRDefault="005A23EE" w:rsidP="005A23EE">
      <w:pPr>
        <w:tabs>
          <w:tab w:val="left" w:pos="0"/>
        </w:tabs>
        <w:spacing w:after="0" w:line="240" w:lineRule="auto"/>
        <w:ind w:firstLine="709"/>
        <w:jc w:val="center"/>
        <w:rPr>
          <w:rFonts w:ascii="Times New Roman" w:eastAsia="Times New Roman" w:hAnsi="Times New Roman" w:cs="Times New Roman"/>
          <w:i/>
          <w:sz w:val="24"/>
          <w:szCs w:val="24"/>
          <w:lang w:eastAsia="ru-RU"/>
        </w:rPr>
      </w:pPr>
      <w:r w:rsidRPr="00F21239">
        <w:rPr>
          <w:rFonts w:ascii="Times New Roman" w:eastAsia="Times New Roman" w:hAnsi="Times New Roman" w:cs="Times New Roman"/>
          <w:i/>
          <w:sz w:val="24"/>
          <w:szCs w:val="24"/>
          <w:lang w:eastAsia="ru-RU"/>
        </w:rPr>
        <w:t xml:space="preserve">Критерии оценки на </w:t>
      </w:r>
      <w:r>
        <w:rPr>
          <w:rFonts w:ascii="Times New Roman" w:eastAsia="Times New Roman" w:hAnsi="Times New Roman" w:cs="Times New Roman"/>
          <w:i/>
          <w:sz w:val="24"/>
          <w:szCs w:val="24"/>
          <w:lang w:eastAsia="ru-RU"/>
        </w:rPr>
        <w:t>экзамене</w:t>
      </w:r>
    </w:p>
    <w:p w:rsidR="005A23EE" w:rsidRPr="002755AA" w:rsidRDefault="005A23EE" w:rsidP="005A23EE">
      <w:pPr>
        <w:spacing w:after="0" w:line="240" w:lineRule="auto"/>
        <w:jc w:val="both"/>
        <w:rPr>
          <w:rFonts w:ascii="Times New Roman" w:hAnsi="Times New Roman" w:cs="Times New Roman"/>
          <w:kern w:val="2"/>
          <w:sz w:val="24"/>
          <w:szCs w:val="24"/>
        </w:rPr>
      </w:pPr>
      <w:r w:rsidRPr="002755AA">
        <w:rPr>
          <w:rFonts w:ascii="Times New Roman" w:hAnsi="Times New Roman" w:cs="Times New Roman"/>
          <w:kern w:val="2"/>
          <w:sz w:val="24"/>
          <w:szCs w:val="24"/>
        </w:rPr>
        <w:t>По дисциплинам, оканчивающимся экзаменами, успеваемость студентов определяется оценками «отлично», «хорошо», «удовлетворительно» и «неудовлетворительно» на основе набранных баллов по следующей шкале:</w:t>
      </w:r>
    </w:p>
    <w:p w:rsidR="005A23EE" w:rsidRPr="002755AA" w:rsidRDefault="005A23EE" w:rsidP="005A23EE">
      <w:pPr>
        <w:spacing w:after="0" w:line="240" w:lineRule="auto"/>
        <w:jc w:val="both"/>
        <w:rPr>
          <w:rFonts w:ascii="Times New Roman" w:hAnsi="Times New Roman" w:cs="Times New Roman"/>
          <w:kern w:val="2"/>
          <w:sz w:val="24"/>
          <w:szCs w:val="24"/>
        </w:rPr>
      </w:pP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«Отлично» </w:t>
      </w: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w:t>
      </w:r>
      <w:proofErr w:type="gramStart"/>
      <w:r w:rsidRPr="002755AA">
        <w:rPr>
          <w:rFonts w:ascii="Times New Roman" w:hAnsi="Times New Roman" w:cs="Times New Roman"/>
          <w:kern w:val="2"/>
          <w:sz w:val="24"/>
          <w:szCs w:val="24"/>
        </w:rPr>
        <w:t>максимальному</w:t>
      </w:r>
      <w:proofErr w:type="gramEnd"/>
      <w:r w:rsidRPr="002755AA">
        <w:rPr>
          <w:rFonts w:ascii="Times New Roman" w:hAnsi="Times New Roman" w:cs="Times New Roman"/>
          <w:kern w:val="2"/>
          <w:sz w:val="24"/>
          <w:szCs w:val="24"/>
        </w:rPr>
        <w:t xml:space="preserve">. </w:t>
      </w:r>
    </w:p>
    <w:p w:rsidR="005A23EE" w:rsidRPr="002755AA" w:rsidRDefault="005A23EE" w:rsidP="005A23EE">
      <w:pPr>
        <w:spacing w:after="0" w:line="240" w:lineRule="auto"/>
        <w:jc w:val="both"/>
        <w:rPr>
          <w:rFonts w:ascii="Times New Roman" w:hAnsi="Times New Roman" w:cs="Times New Roman"/>
          <w:kern w:val="2"/>
          <w:sz w:val="24"/>
          <w:szCs w:val="24"/>
        </w:rPr>
      </w:pP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«Хорошо» </w:t>
      </w: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виды заданий выполнены с ошибками.</w:t>
      </w:r>
    </w:p>
    <w:p w:rsidR="005A23EE" w:rsidRPr="002755AA" w:rsidRDefault="005A23EE" w:rsidP="005A23EE">
      <w:pPr>
        <w:spacing w:after="0" w:line="240" w:lineRule="auto"/>
        <w:jc w:val="both"/>
        <w:rPr>
          <w:rFonts w:ascii="Times New Roman" w:hAnsi="Times New Roman" w:cs="Times New Roman"/>
          <w:kern w:val="2"/>
          <w:sz w:val="24"/>
          <w:szCs w:val="24"/>
        </w:rPr>
      </w:pP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«Удовлетворительно» </w:t>
      </w: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от 61 до 75 баллов – теоретическое содержание курса освоено 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p>
    <w:p w:rsidR="005A23EE" w:rsidRPr="002755AA" w:rsidRDefault="005A23EE" w:rsidP="005A23EE">
      <w:pPr>
        <w:spacing w:after="0" w:line="240" w:lineRule="auto"/>
        <w:jc w:val="both"/>
        <w:rPr>
          <w:rFonts w:ascii="Times New Roman" w:hAnsi="Times New Roman" w:cs="Times New Roman"/>
          <w:kern w:val="2"/>
          <w:sz w:val="24"/>
          <w:szCs w:val="24"/>
        </w:rPr>
      </w:pP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«Неудовлетворительно» </w:t>
      </w: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60 и менее баллов </w:t>
      </w:r>
      <w:r w:rsidRPr="002755AA">
        <w:rPr>
          <w:rFonts w:ascii="Times New Roman" w:hAnsi="Times New Roman" w:cs="Times New Roman"/>
          <w:sz w:val="24"/>
          <w:szCs w:val="24"/>
        </w:rPr>
        <w:t>–</w:t>
      </w:r>
      <w:r w:rsidRPr="002755AA">
        <w:rPr>
          <w:rFonts w:ascii="Times New Roman" w:hAnsi="Times New Roman" w:cs="Times New Roman"/>
          <w:kern w:val="2"/>
          <w:sz w:val="24"/>
          <w:szCs w:val="24"/>
        </w:rPr>
        <w:t xml:space="preserve">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5A23EE" w:rsidRPr="00C87AFB" w:rsidRDefault="005A23EE" w:rsidP="005A23EE">
      <w:pPr>
        <w:rPr>
          <w:kern w:val="2"/>
        </w:rPr>
      </w:pPr>
    </w:p>
    <w:p w:rsidR="005A23EE" w:rsidRPr="005A23EE" w:rsidRDefault="005A23EE" w:rsidP="00C304B1">
      <w:pPr>
        <w:spacing w:after="0" w:line="240" w:lineRule="auto"/>
        <w:rPr>
          <w:rFonts w:ascii="Times New Roman" w:eastAsia="Times New Roman" w:hAnsi="Times New Roman" w:cs="Times New Roman"/>
          <w:b/>
          <w:sz w:val="24"/>
          <w:szCs w:val="24"/>
          <w:lang w:eastAsia="ar-SA"/>
        </w:rPr>
      </w:pPr>
    </w:p>
    <w:sectPr w:rsidR="005A23EE" w:rsidRPr="005A23EE" w:rsidSect="00AB2B6C">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A6B" w:rsidRDefault="00261A6B" w:rsidP="0010190A">
      <w:pPr>
        <w:spacing w:after="0" w:line="240" w:lineRule="auto"/>
      </w:pPr>
      <w:r>
        <w:separator/>
      </w:r>
    </w:p>
  </w:endnote>
  <w:endnote w:type="continuationSeparator" w:id="0">
    <w:p w:rsidR="00261A6B" w:rsidRDefault="00261A6B" w:rsidP="00101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A6B" w:rsidRDefault="00261A6B" w:rsidP="0010190A">
      <w:pPr>
        <w:spacing w:after="0" w:line="240" w:lineRule="auto"/>
      </w:pPr>
      <w:r>
        <w:separator/>
      </w:r>
    </w:p>
  </w:footnote>
  <w:footnote w:type="continuationSeparator" w:id="0">
    <w:p w:rsidR="00261A6B" w:rsidRDefault="00261A6B" w:rsidP="001019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2D96533"/>
    <w:multiLevelType w:val="hybridMultilevel"/>
    <w:tmpl w:val="415E1870"/>
    <w:lvl w:ilvl="0" w:tplc="F20C3CDA">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474785D"/>
    <w:multiLevelType w:val="hybridMultilevel"/>
    <w:tmpl w:val="A7C60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1625AE"/>
    <w:multiLevelType w:val="hybridMultilevel"/>
    <w:tmpl w:val="8CD2B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5542CC"/>
    <w:multiLevelType w:val="hybridMultilevel"/>
    <w:tmpl w:val="DC566A14"/>
    <w:lvl w:ilvl="0" w:tplc="F20C3CD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F44F2F"/>
    <w:multiLevelType w:val="hybridMultilevel"/>
    <w:tmpl w:val="FE2449BE"/>
    <w:lvl w:ilvl="0" w:tplc="BDF86C5E">
      <w:start w:val="1"/>
      <w:numFmt w:val="decimal"/>
      <w:lvlText w:val="%1."/>
      <w:lvlJc w:val="left"/>
      <w:pPr>
        <w:ind w:left="2204"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9B23DB"/>
    <w:multiLevelType w:val="hybridMultilevel"/>
    <w:tmpl w:val="E3AE0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520069"/>
    <w:multiLevelType w:val="hybridMultilevel"/>
    <w:tmpl w:val="C0423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832819"/>
    <w:multiLevelType w:val="hybridMultilevel"/>
    <w:tmpl w:val="2556A9FA"/>
    <w:lvl w:ilvl="0" w:tplc="5010DDD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nsid w:val="284A51E9"/>
    <w:multiLevelType w:val="hybridMultilevel"/>
    <w:tmpl w:val="74043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AD2694"/>
    <w:multiLevelType w:val="hybridMultilevel"/>
    <w:tmpl w:val="FB7A2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AC0645"/>
    <w:multiLevelType w:val="multilevel"/>
    <w:tmpl w:val="4E9E8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277436"/>
    <w:multiLevelType w:val="hybridMultilevel"/>
    <w:tmpl w:val="FE2449BE"/>
    <w:lvl w:ilvl="0" w:tplc="BDF86C5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0662A7"/>
    <w:multiLevelType w:val="hybridMultilevel"/>
    <w:tmpl w:val="C0FC28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E22F30"/>
    <w:multiLevelType w:val="hybridMultilevel"/>
    <w:tmpl w:val="D2DCC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7F3898"/>
    <w:multiLevelType w:val="hybridMultilevel"/>
    <w:tmpl w:val="96C8E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CA54D18"/>
    <w:multiLevelType w:val="hybridMultilevel"/>
    <w:tmpl w:val="2556A9FA"/>
    <w:lvl w:ilvl="0" w:tplc="5010DDD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7">
    <w:nsid w:val="43167287"/>
    <w:multiLevelType w:val="multilevel"/>
    <w:tmpl w:val="05D6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711557"/>
    <w:multiLevelType w:val="hybridMultilevel"/>
    <w:tmpl w:val="0DBC6376"/>
    <w:lvl w:ilvl="0" w:tplc="9C665C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B250156"/>
    <w:multiLevelType w:val="hybridMultilevel"/>
    <w:tmpl w:val="E3AE0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D915C5"/>
    <w:multiLevelType w:val="multilevel"/>
    <w:tmpl w:val="C62C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0C16B2"/>
    <w:multiLevelType w:val="multilevel"/>
    <w:tmpl w:val="AF06E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62B6A63"/>
    <w:multiLevelType w:val="hybridMultilevel"/>
    <w:tmpl w:val="4C86125E"/>
    <w:lvl w:ilvl="0" w:tplc="434C3712">
      <w:start w:val="1"/>
      <w:numFmt w:val="decimal"/>
      <w:lvlText w:val="%1."/>
      <w:lvlJc w:val="left"/>
      <w:pPr>
        <w:tabs>
          <w:tab w:val="num" w:pos="2007"/>
        </w:tabs>
        <w:ind w:left="2007"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B94027"/>
    <w:multiLevelType w:val="hybridMultilevel"/>
    <w:tmpl w:val="92EA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0F0B8E"/>
    <w:multiLevelType w:val="hybridMultilevel"/>
    <w:tmpl w:val="8196FEA0"/>
    <w:lvl w:ilvl="0" w:tplc="4EB4A63A">
      <w:start w:val="20"/>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1E37FB0"/>
    <w:multiLevelType w:val="hybridMultilevel"/>
    <w:tmpl w:val="AEC654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B1B32BA"/>
    <w:multiLevelType w:val="hybridMultilevel"/>
    <w:tmpl w:val="6FAE0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03E5536"/>
    <w:multiLevelType w:val="hybridMultilevel"/>
    <w:tmpl w:val="6204C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592B3F"/>
    <w:multiLevelType w:val="hybridMultilevel"/>
    <w:tmpl w:val="6BB46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21B23"/>
    <w:multiLevelType w:val="hybridMultilevel"/>
    <w:tmpl w:val="624C99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766A13BD"/>
    <w:multiLevelType w:val="multilevel"/>
    <w:tmpl w:val="C460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F30818"/>
    <w:multiLevelType w:val="hybridMultilevel"/>
    <w:tmpl w:val="07DAB8F4"/>
    <w:lvl w:ilvl="0" w:tplc="FFFFFFFF">
      <w:start w:val="1"/>
      <w:numFmt w:val="decimal"/>
      <w:lvlText w:val="%1."/>
      <w:lvlJc w:val="left"/>
      <w:pPr>
        <w:tabs>
          <w:tab w:val="num" w:pos="927"/>
        </w:tabs>
        <w:ind w:left="927" w:hanging="360"/>
      </w:pPr>
      <w:rPr>
        <w:rFonts w:hint="default"/>
      </w:rPr>
    </w:lvl>
    <w:lvl w:ilvl="1" w:tplc="FFFFFFFF">
      <w:start w:val="1"/>
      <w:numFmt w:val="upperRoman"/>
      <w:lvlText w:val="%2."/>
      <w:lvlJc w:val="left"/>
      <w:pPr>
        <w:tabs>
          <w:tab w:val="num" w:pos="2007"/>
        </w:tabs>
        <w:ind w:left="2007" w:hanging="720"/>
      </w:pPr>
      <w:rPr>
        <w:rFonts w:hint="default"/>
      </w:r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32">
    <w:nsid w:val="792F4393"/>
    <w:multiLevelType w:val="hybridMultilevel"/>
    <w:tmpl w:val="68C81F28"/>
    <w:lvl w:ilvl="0" w:tplc="0419000F">
      <w:start w:val="1"/>
      <w:numFmt w:val="decimal"/>
      <w:lvlText w:val="%1."/>
      <w:lvlJc w:val="left"/>
      <w:pPr>
        <w:tabs>
          <w:tab w:val="num" w:pos="1287"/>
        </w:tabs>
        <w:ind w:left="1287" w:hanging="360"/>
      </w:pPr>
    </w:lvl>
    <w:lvl w:ilvl="1" w:tplc="B7220DA2">
      <w:start w:val="1"/>
      <w:numFmt w:val="decimal"/>
      <w:lvlText w:val="%2."/>
      <w:lvlJc w:val="left"/>
      <w:pPr>
        <w:tabs>
          <w:tab w:val="num" w:pos="2007"/>
        </w:tabs>
        <w:ind w:left="2007" w:hanging="360"/>
      </w:pPr>
      <w:rPr>
        <w:rFonts w:hint="default"/>
      </w:rPr>
    </w:lvl>
    <w:lvl w:ilvl="2" w:tplc="0419000F">
      <w:start w:val="1"/>
      <w:numFmt w:val="decimal"/>
      <w:lvlText w:val="%3."/>
      <w:lvlJc w:val="left"/>
      <w:pPr>
        <w:tabs>
          <w:tab w:val="num" w:pos="2907"/>
        </w:tabs>
        <w:ind w:left="2907" w:hanging="36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3">
    <w:nsid w:val="7E607103"/>
    <w:multiLevelType w:val="hybridMultilevel"/>
    <w:tmpl w:val="9D345F22"/>
    <w:lvl w:ilvl="0" w:tplc="4EB4A63A">
      <w:start w:val="20"/>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FD73EC"/>
    <w:multiLevelType w:val="hybridMultilevel"/>
    <w:tmpl w:val="1CF89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4"/>
  </w:num>
  <w:num w:numId="3">
    <w:abstractNumId w:val="19"/>
  </w:num>
  <w:num w:numId="4">
    <w:abstractNumId w:val="9"/>
  </w:num>
  <w:num w:numId="5">
    <w:abstractNumId w:val="10"/>
  </w:num>
  <w:num w:numId="6">
    <w:abstractNumId w:val="29"/>
  </w:num>
  <w:num w:numId="7">
    <w:abstractNumId w:val="24"/>
  </w:num>
  <w:num w:numId="8">
    <w:abstractNumId w:val="2"/>
  </w:num>
  <w:num w:numId="9">
    <w:abstractNumId w:val="33"/>
  </w:num>
  <w:num w:numId="10">
    <w:abstractNumId w:val="28"/>
  </w:num>
  <w:num w:numId="11">
    <w:abstractNumId w:val="4"/>
  </w:num>
  <w:num w:numId="12">
    <w:abstractNumId w:val="1"/>
  </w:num>
  <w:num w:numId="13">
    <w:abstractNumId w:val="6"/>
  </w:num>
  <w:num w:numId="14">
    <w:abstractNumId w:val="16"/>
  </w:num>
  <w:num w:numId="15">
    <w:abstractNumId w:val="8"/>
  </w:num>
  <w:num w:numId="16">
    <w:abstractNumId w:val="30"/>
  </w:num>
  <w:num w:numId="17">
    <w:abstractNumId w:val="3"/>
  </w:num>
  <w:num w:numId="18">
    <w:abstractNumId w:val="5"/>
  </w:num>
  <w:num w:numId="19">
    <w:abstractNumId w:val="31"/>
  </w:num>
  <w:num w:numId="20">
    <w:abstractNumId w:val="12"/>
  </w:num>
  <w:num w:numId="21">
    <w:abstractNumId w:val="32"/>
  </w:num>
  <w:num w:numId="22">
    <w:abstractNumId w:val="22"/>
  </w:num>
  <w:num w:numId="23">
    <w:abstractNumId w:val="25"/>
  </w:num>
  <w:num w:numId="24">
    <w:abstractNumId w:val="13"/>
  </w:num>
  <w:num w:numId="25">
    <w:abstractNumId w:val="0"/>
  </w:num>
  <w:num w:numId="26">
    <w:abstractNumId w:val="17"/>
  </w:num>
  <w:num w:numId="27">
    <w:abstractNumId w:val="20"/>
  </w:num>
  <w:num w:numId="28">
    <w:abstractNumId w:val="21"/>
  </w:num>
  <w:num w:numId="29">
    <w:abstractNumId w:val="11"/>
  </w:num>
  <w:num w:numId="30">
    <w:abstractNumId w:val="27"/>
  </w:num>
  <w:num w:numId="31">
    <w:abstractNumId w:val="26"/>
  </w:num>
  <w:num w:numId="32">
    <w:abstractNumId w:val="15"/>
  </w:num>
  <w:num w:numId="33">
    <w:abstractNumId w:val="18"/>
  </w:num>
  <w:num w:numId="34">
    <w:abstractNumId w:val="7"/>
  </w:num>
  <w:num w:numId="3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95D08"/>
    <w:rsid w:val="00003A72"/>
    <w:rsid w:val="000141A7"/>
    <w:rsid w:val="000461FC"/>
    <w:rsid w:val="00052B7F"/>
    <w:rsid w:val="000536B8"/>
    <w:rsid w:val="00056D83"/>
    <w:rsid w:val="00062A26"/>
    <w:rsid w:val="00064115"/>
    <w:rsid w:val="00082230"/>
    <w:rsid w:val="000B2AE7"/>
    <w:rsid w:val="000D1DFE"/>
    <w:rsid w:val="000D6838"/>
    <w:rsid w:val="000E11B4"/>
    <w:rsid w:val="000E62A4"/>
    <w:rsid w:val="000E6677"/>
    <w:rsid w:val="000F4AE0"/>
    <w:rsid w:val="0010190A"/>
    <w:rsid w:val="00116798"/>
    <w:rsid w:val="0013219E"/>
    <w:rsid w:val="00132403"/>
    <w:rsid w:val="00144E6E"/>
    <w:rsid w:val="00151C08"/>
    <w:rsid w:val="00155E38"/>
    <w:rsid w:val="001861C4"/>
    <w:rsid w:val="001A68D0"/>
    <w:rsid w:val="001C5940"/>
    <w:rsid w:val="001C707B"/>
    <w:rsid w:val="001E07D9"/>
    <w:rsid w:val="001E1868"/>
    <w:rsid w:val="001F43D5"/>
    <w:rsid w:val="00204B43"/>
    <w:rsid w:val="0020720F"/>
    <w:rsid w:val="002125F8"/>
    <w:rsid w:val="00215E3E"/>
    <w:rsid w:val="00226BBC"/>
    <w:rsid w:val="0023336E"/>
    <w:rsid w:val="0024591C"/>
    <w:rsid w:val="00261A6B"/>
    <w:rsid w:val="00261B3A"/>
    <w:rsid w:val="002645AB"/>
    <w:rsid w:val="00265D33"/>
    <w:rsid w:val="00266FAC"/>
    <w:rsid w:val="002737C7"/>
    <w:rsid w:val="00280941"/>
    <w:rsid w:val="002A5392"/>
    <w:rsid w:val="002A6364"/>
    <w:rsid w:val="002A6C21"/>
    <w:rsid w:val="002D1291"/>
    <w:rsid w:val="002E42F4"/>
    <w:rsid w:val="002F2431"/>
    <w:rsid w:val="0031403B"/>
    <w:rsid w:val="003167DC"/>
    <w:rsid w:val="003320FA"/>
    <w:rsid w:val="00363BC4"/>
    <w:rsid w:val="00376775"/>
    <w:rsid w:val="003871BD"/>
    <w:rsid w:val="00397750"/>
    <w:rsid w:val="003A42F5"/>
    <w:rsid w:val="003B2ED6"/>
    <w:rsid w:val="003D7D3E"/>
    <w:rsid w:val="003F77DD"/>
    <w:rsid w:val="00402542"/>
    <w:rsid w:val="004264A8"/>
    <w:rsid w:val="00431C42"/>
    <w:rsid w:val="00433F14"/>
    <w:rsid w:val="00470244"/>
    <w:rsid w:val="00483178"/>
    <w:rsid w:val="004860F0"/>
    <w:rsid w:val="004C52D7"/>
    <w:rsid w:val="004D1BF7"/>
    <w:rsid w:val="004D2C63"/>
    <w:rsid w:val="004D3558"/>
    <w:rsid w:val="004D4951"/>
    <w:rsid w:val="004D70BD"/>
    <w:rsid w:val="004F4F01"/>
    <w:rsid w:val="0050140E"/>
    <w:rsid w:val="00545C1B"/>
    <w:rsid w:val="0054658D"/>
    <w:rsid w:val="00552D18"/>
    <w:rsid w:val="0057315C"/>
    <w:rsid w:val="00575BB4"/>
    <w:rsid w:val="00590DE6"/>
    <w:rsid w:val="00596AF3"/>
    <w:rsid w:val="005A23EE"/>
    <w:rsid w:val="005A49DD"/>
    <w:rsid w:val="005B0B2D"/>
    <w:rsid w:val="005B3820"/>
    <w:rsid w:val="005C1740"/>
    <w:rsid w:val="0060057D"/>
    <w:rsid w:val="00600AF3"/>
    <w:rsid w:val="0060377B"/>
    <w:rsid w:val="006140E3"/>
    <w:rsid w:val="006245B4"/>
    <w:rsid w:val="0062597E"/>
    <w:rsid w:val="00646DED"/>
    <w:rsid w:val="00660E65"/>
    <w:rsid w:val="00667C7D"/>
    <w:rsid w:val="0067132F"/>
    <w:rsid w:val="006A110F"/>
    <w:rsid w:val="006B2277"/>
    <w:rsid w:val="006C1549"/>
    <w:rsid w:val="006C2C9C"/>
    <w:rsid w:val="006E7A50"/>
    <w:rsid w:val="006F128C"/>
    <w:rsid w:val="00701B38"/>
    <w:rsid w:val="00702D03"/>
    <w:rsid w:val="007276AD"/>
    <w:rsid w:val="00776C75"/>
    <w:rsid w:val="007871CE"/>
    <w:rsid w:val="007A30EC"/>
    <w:rsid w:val="007A572C"/>
    <w:rsid w:val="007C025D"/>
    <w:rsid w:val="007E09B6"/>
    <w:rsid w:val="007F0253"/>
    <w:rsid w:val="007F7D63"/>
    <w:rsid w:val="00803E83"/>
    <w:rsid w:val="008273A6"/>
    <w:rsid w:val="00844846"/>
    <w:rsid w:val="00846A12"/>
    <w:rsid w:val="00852838"/>
    <w:rsid w:val="0085700F"/>
    <w:rsid w:val="008804AA"/>
    <w:rsid w:val="00895D08"/>
    <w:rsid w:val="008A096D"/>
    <w:rsid w:val="008A3E52"/>
    <w:rsid w:val="008A4795"/>
    <w:rsid w:val="008A608F"/>
    <w:rsid w:val="008B0867"/>
    <w:rsid w:val="008C7C23"/>
    <w:rsid w:val="008D690E"/>
    <w:rsid w:val="008E5957"/>
    <w:rsid w:val="008F06E0"/>
    <w:rsid w:val="0090244E"/>
    <w:rsid w:val="0090658E"/>
    <w:rsid w:val="009070E9"/>
    <w:rsid w:val="00907778"/>
    <w:rsid w:val="009437A1"/>
    <w:rsid w:val="00950292"/>
    <w:rsid w:val="0095092E"/>
    <w:rsid w:val="00951173"/>
    <w:rsid w:val="00974744"/>
    <w:rsid w:val="00976B36"/>
    <w:rsid w:val="009830B6"/>
    <w:rsid w:val="0098365B"/>
    <w:rsid w:val="009967AC"/>
    <w:rsid w:val="00997205"/>
    <w:rsid w:val="009C1290"/>
    <w:rsid w:val="009C44AD"/>
    <w:rsid w:val="009C73FB"/>
    <w:rsid w:val="009C7EC2"/>
    <w:rsid w:val="009D63B8"/>
    <w:rsid w:val="009E7020"/>
    <w:rsid w:val="009E7A40"/>
    <w:rsid w:val="009F6CD6"/>
    <w:rsid w:val="00A00E7D"/>
    <w:rsid w:val="00A020EE"/>
    <w:rsid w:val="00A242B9"/>
    <w:rsid w:val="00A338C0"/>
    <w:rsid w:val="00A565A6"/>
    <w:rsid w:val="00A63372"/>
    <w:rsid w:val="00A71D0A"/>
    <w:rsid w:val="00A94201"/>
    <w:rsid w:val="00A9587A"/>
    <w:rsid w:val="00AA155D"/>
    <w:rsid w:val="00AB2B6C"/>
    <w:rsid w:val="00AB4455"/>
    <w:rsid w:val="00AE48F9"/>
    <w:rsid w:val="00AE6F8E"/>
    <w:rsid w:val="00AF755E"/>
    <w:rsid w:val="00AF7A14"/>
    <w:rsid w:val="00B0069D"/>
    <w:rsid w:val="00B37879"/>
    <w:rsid w:val="00B838E9"/>
    <w:rsid w:val="00B84DF8"/>
    <w:rsid w:val="00B94D8F"/>
    <w:rsid w:val="00BA155F"/>
    <w:rsid w:val="00BB25BA"/>
    <w:rsid w:val="00BB6242"/>
    <w:rsid w:val="00BC204E"/>
    <w:rsid w:val="00BC3DE8"/>
    <w:rsid w:val="00BC6AAA"/>
    <w:rsid w:val="00BD0522"/>
    <w:rsid w:val="00BE427E"/>
    <w:rsid w:val="00C02DD2"/>
    <w:rsid w:val="00C07410"/>
    <w:rsid w:val="00C14855"/>
    <w:rsid w:val="00C22064"/>
    <w:rsid w:val="00C304B1"/>
    <w:rsid w:val="00C30581"/>
    <w:rsid w:val="00C3678D"/>
    <w:rsid w:val="00C40681"/>
    <w:rsid w:val="00C42B76"/>
    <w:rsid w:val="00C875B5"/>
    <w:rsid w:val="00C97BBD"/>
    <w:rsid w:val="00CA316A"/>
    <w:rsid w:val="00CA525F"/>
    <w:rsid w:val="00CC05D1"/>
    <w:rsid w:val="00CC0F61"/>
    <w:rsid w:val="00CE2C19"/>
    <w:rsid w:val="00CF2774"/>
    <w:rsid w:val="00CF4215"/>
    <w:rsid w:val="00CF50E0"/>
    <w:rsid w:val="00CF7CFD"/>
    <w:rsid w:val="00D01443"/>
    <w:rsid w:val="00D063F0"/>
    <w:rsid w:val="00D12A68"/>
    <w:rsid w:val="00D15D12"/>
    <w:rsid w:val="00D61EA6"/>
    <w:rsid w:val="00D702B4"/>
    <w:rsid w:val="00D90B31"/>
    <w:rsid w:val="00D94D1E"/>
    <w:rsid w:val="00DA09FC"/>
    <w:rsid w:val="00DA6A7A"/>
    <w:rsid w:val="00DB3E26"/>
    <w:rsid w:val="00E0230A"/>
    <w:rsid w:val="00E117CD"/>
    <w:rsid w:val="00E2635C"/>
    <w:rsid w:val="00E37C82"/>
    <w:rsid w:val="00E42E1F"/>
    <w:rsid w:val="00E504EE"/>
    <w:rsid w:val="00E504EF"/>
    <w:rsid w:val="00E52E0F"/>
    <w:rsid w:val="00E60CCE"/>
    <w:rsid w:val="00E73633"/>
    <w:rsid w:val="00E748E7"/>
    <w:rsid w:val="00EA1E86"/>
    <w:rsid w:val="00EA316A"/>
    <w:rsid w:val="00EA450D"/>
    <w:rsid w:val="00EB16FB"/>
    <w:rsid w:val="00EE484F"/>
    <w:rsid w:val="00F03328"/>
    <w:rsid w:val="00F157D2"/>
    <w:rsid w:val="00F2155D"/>
    <w:rsid w:val="00F218F1"/>
    <w:rsid w:val="00F25895"/>
    <w:rsid w:val="00F3380E"/>
    <w:rsid w:val="00F34484"/>
    <w:rsid w:val="00F71A90"/>
    <w:rsid w:val="00F733EE"/>
    <w:rsid w:val="00F85CA7"/>
    <w:rsid w:val="00F95A72"/>
    <w:rsid w:val="00FA213A"/>
    <w:rsid w:val="00FA2163"/>
    <w:rsid w:val="00FA505A"/>
    <w:rsid w:val="00FB3241"/>
    <w:rsid w:val="00FE2D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4A8"/>
  </w:style>
  <w:style w:type="paragraph" w:styleId="1">
    <w:name w:val="heading 1"/>
    <w:basedOn w:val="a"/>
    <w:next w:val="a"/>
    <w:link w:val="10"/>
    <w:uiPriority w:val="9"/>
    <w:qFormat/>
    <w:rsid w:val="00701B38"/>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01B38"/>
    <w:pPr>
      <w:ind w:left="720"/>
      <w:contextualSpacing/>
    </w:pPr>
  </w:style>
  <w:style w:type="character" w:customStyle="1" w:styleId="10">
    <w:name w:val="Заголовок 1 Знак"/>
    <w:basedOn w:val="a0"/>
    <w:link w:val="1"/>
    <w:uiPriority w:val="9"/>
    <w:rsid w:val="00701B38"/>
    <w:rPr>
      <w:rFonts w:ascii="Times New Roman" w:eastAsia="Times New Roman" w:hAnsi="Times New Roman" w:cs="Times New Roman"/>
      <w:b/>
      <w:bCs/>
      <w:sz w:val="24"/>
      <w:szCs w:val="28"/>
      <w:lang w:eastAsia="ar-SA"/>
    </w:rPr>
  </w:style>
  <w:style w:type="table" w:styleId="a4">
    <w:name w:val="Table Grid"/>
    <w:basedOn w:val="a1"/>
    <w:uiPriority w:val="59"/>
    <w:rsid w:val="00E11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rsid w:val="00402542"/>
    <w:pPr>
      <w:spacing w:after="160" w:line="240" w:lineRule="exact"/>
    </w:pPr>
    <w:rPr>
      <w:rFonts w:ascii="Verdana" w:eastAsia="Times New Roman" w:hAnsi="Verdana" w:cs="Times New Roman"/>
      <w:sz w:val="24"/>
      <w:szCs w:val="24"/>
      <w:lang w:val="en-US"/>
    </w:rPr>
  </w:style>
  <w:style w:type="paragraph" w:styleId="a6">
    <w:name w:val="footnote text"/>
    <w:basedOn w:val="a"/>
    <w:link w:val="a7"/>
    <w:uiPriority w:val="99"/>
    <w:semiHidden/>
    <w:unhideWhenUsed/>
    <w:rsid w:val="0010190A"/>
    <w:pPr>
      <w:spacing w:after="0" w:line="240" w:lineRule="auto"/>
    </w:pPr>
    <w:rPr>
      <w:sz w:val="20"/>
      <w:szCs w:val="20"/>
    </w:rPr>
  </w:style>
  <w:style w:type="character" w:customStyle="1" w:styleId="a7">
    <w:name w:val="Текст сноски Знак"/>
    <w:basedOn w:val="a0"/>
    <w:link w:val="a6"/>
    <w:uiPriority w:val="99"/>
    <w:semiHidden/>
    <w:rsid w:val="0010190A"/>
    <w:rPr>
      <w:sz w:val="20"/>
      <w:szCs w:val="20"/>
    </w:rPr>
  </w:style>
  <w:style w:type="character" w:styleId="a8">
    <w:name w:val="footnote reference"/>
    <w:basedOn w:val="a0"/>
    <w:uiPriority w:val="99"/>
    <w:semiHidden/>
    <w:unhideWhenUsed/>
    <w:rsid w:val="0010190A"/>
    <w:rPr>
      <w:vertAlign w:val="superscript"/>
    </w:rPr>
  </w:style>
  <w:style w:type="paragraph" w:styleId="a9">
    <w:name w:val="header"/>
    <w:basedOn w:val="a"/>
    <w:link w:val="aa"/>
    <w:rsid w:val="00E504E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a">
    <w:name w:val="Верхний колонтитул Знак"/>
    <w:basedOn w:val="a0"/>
    <w:link w:val="a9"/>
    <w:rsid w:val="00E504EF"/>
    <w:rPr>
      <w:rFonts w:ascii="Times New Roman" w:eastAsia="Times New Roman" w:hAnsi="Times New Roman" w:cs="Times New Roman"/>
      <w:sz w:val="24"/>
      <w:szCs w:val="24"/>
      <w:lang w:eastAsia="ar-SA"/>
    </w:rPr>
  </w:style>
  <w:style w:type="paragraph" w:customStyle="1" w:styleId="11">
    <w:name w:val="Текст примечания1"/>
    <w:basedOn w:val="a"/>
    <w:rsid w:val="00E504EF"/>
    <w:pPr>
      <w:suppressAutoHyphens/>
      <w:spacing w:after="0" w:line="240" w:lineRule="auto"/>
    </w:pPr>
    <w:rPr>
      <w:rFonts w:ascii="Times New Roman" w:eastAsia="Times New Roman" w:hAnsi="Times New Roman" w:cs="Times New Roman"/>
      <w:sz w:val="20"/>
      <w:szCs w:val="20"/>
      <w:lang w:eastAsia="ar-SA"/>
    </w:rPr>
  </w:style>
  <w:style w:type="paragraph" w:styleId="ab">
    <w:name w:val="footer"/>
    <w:basedOn w:val="a"/>
    <w:link w:val="ac"/>
    <w:uiPriority w:val="99"/>
    <w:unhideWhenUsed/>
    <w:rsid w:val="00431C4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31C42"/>
  </w:style>
  <w:style w:type="paragraph" w:customStyle="1" w:styleId="FR1">
    <w:name w:val="FR1"/>
    <w:rsid w:val="00AB2B6C"/>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paragraph" w:customStyle="1" w:styleId="Default">
    <w:name w:val="Default"/>
    <w:rsid w:val="005A23E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d">
    <w:name w:val="Body Text Indent"/>
    <w:aliases w:val="текст,Основной текст 1,Нумерованный список !!,Надин стиль"/>
    <w:basedOn w:val="a"/>
    <w:link w:val="ae"/>
    <w:uiPriority w:val="99"/>
    <w:rsid w:val="005A23EE"/>
    <w:pPr>
      <w:suppressAutoHyphens/>
      <w:spacing w:after="120" w:line="240" w:lineRule="auto"/>
      <w:ind w:firstLine="567"/>
      <w:jc w:val="both"/>
    </w:pPr>
    <w:rPr>
      <w:rFonts w:ascii="Times New Roman" w:eastAsia="Calibri" w:hAnsi="Times New Roman" w:cs="Times New Roman"/>
      <w:sz w:val="24"/>
      <w:szCs w:val="24"/>
      <w:lang w:eastAsia="ar-SA"/>
    </w:rPr>
  </w:style>
  <w:style w:type="character" w:customStyle="1" w:styleId="ae">
    <w:name w:val="Основной текст с отступом Знак"/>
    <w:aliases w:val="текст Знак,Основной текст 1 Знак,Нумерованный список !! Знак,Надин стиль Знак"/>
    <w:basedOn w:val="a0"/>
    <w:link w:val="ad"/>
    <w:uiPriority w:val="99"/>
    <w:rsid w:val="005A23EE"/>
    <w:rPr>
      <w:rFonts w:ascii="Times New Roman" w:eastAsia="Calibri" w:hAnsi="Times New Roman" w:cs="Times New Roman"/>
      <w:sz w:val="24"/>
      <w:szCs w:val="24"/>
      <w:lang w:eastAsia="ar-SA"/>
    </w:rPr>
  </w:style>
  <w:style w:type="paragraph" w:styleId="af">
    <w:name w:val="Normal (Web)"/>
    <w:aliases w:val="Обычный (Web)"/>
    <w:basedOn w:val="a"/>
    <w:uiPriority w:val="99"/>
    <w:unhideWhenUsed/>
    <w:qFormat/>
    <w:rsid w:val="005A23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ody Text"/>
    <w:basedOn w:val="a"/>
    <w:link w:val="af1"/>
    <w:uiPriority w:val="99"/>
    <w:unhideWhenUsed/>
    <w:rsid w:val="005A23EE"/>
    <w:pPr>
      <w:spacing w:after="120"/>
    </w:pPr>
  </w:style>
  <w:style w:type="character" w:customStyle="1" w:styleId="af1">
    <w:name w:val="Основной текст Знак"/>
    <w:basedOn w:val="a0"/>
    <w:link w:val="af0"/>
    <w:uiPriority w:val="99"/>
    <w:rsid w:val="005A23EE"/>
  </w:style>
  <w:style w:type="paragraph" w:styleId="af2">
    <w:name w:val="Balloon Text"/>
    <w:basedOn w:val="a"/>
    <w:link w:val="af3"/>
    <w:uiPriority w:val="99"/>
    <w:semiHidden/>
    <w:unhideWhenUsed/>
    <w:rsid w:val="002737C7"/>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2737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0669802">
      <w:bodyDiv w:val="1"/>
      <w:marLeft w:val="0"/>
      <w:marRight w:val="0"/>
      <w:marTop w:val="0"/>
      <w:marBottom w:val="0"/>
      <w:divBdr>
        <w:top w:val="none" w:sz="0" w:space="0" w:color="auto"/>
        <w:left w:val="none" w:sz="0" w:space="0" w:color="auto"/>
        <w:bottom w:val="none" w:sz="0" w:space="0" w:color="auto"/>
        <w:right w:val="none" w:sz="0" w:space="0" w:color="auto"/>
      </w:divBdr>
    </w:div>
    <w:div w:id="21465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BA783-9586-489F-BDF8-32750B43B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5730</Words>
  <Characters>32662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Николаевич</dc:creator>
  <cp:lastModifiedBy>Михаил</cp:lastModifiedBy>
  <cp:revision>2</cp:revision>
  <dcterms:created xsi:type="dcterms:W3CDTF">2017-11-13T11:04:00Z</dcterms:created>
  <dcterms:modified xsi:type="dcterms:W3CDTF">2017-11-13T11:04:00Z</dcterms:modified>
</cp:coreProperties>
</file>