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4A8" w:rsidRPr="008134A8" w:rsidRDefault="008134A8" w:rsidP="008134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BF60ED" w:rsidRDefault="008134A8" w:rsidP="008134A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 xml:space="preserve">Лекция 2. </w:t>
      </w:r>
      <w:r w:rsidRPr="008134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Сущность и особенности социальной диагностики</w:t>
      </w:r>
    </w:p>
    <w:p w:rsidR="008134A8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00000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Специфика социально-педагогической деятельности обуславливает характер и способы получения профессиональной информации.</w:t>
      </w:r>
    </w:p>
    <w:p w:rsidR="00000000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Социальному педагогу приходится пользоваться различными видами диагностики, т.к. он является междисциплинарным специалистом и должен владеть методами социологического, педагогического, психологического и отчасти медицин</w:t>
      </w:r>
      <w:r w:rsidRPr="008134A8">
        <w:rPr>
          <w:rFonts w:ascii="Times New Roman" w:hAnsi="Times New Roman" w:cs="Times New Roman"/>
          <w:sz w:val="24"/>
          <w:szCs w:val="24"/>
        </w:rPr>
        <w:t xml:space="preserve">ского исследования. </w:t>
      </w:r>
    </w:p>
    <w:p w:rsidR="00000000" w:rsidRPr="008134A8" w:rsidRDefault="008134A8" w:rsidP="008134A8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>Виды диагностики</w:t>
      </w:r>
    </w:p>
    <w:p w:rsidR="00000000" w:rsidRPr="008134A8" w:rsidRDefault="008134A8" w:rsidP="008134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Медицинская диагностика </w:t>
      </w:r>
      <w:r w:rsidRPr="008134A8">
        <w:rPr>
          <w:rFonts w:ascii="Times New Roman" w:hAnsi="Times New Roman" w:cs="Times New Roman"/>
          <w:sz w:val="24"/>
          <w:szCs w:val="24"/>
        </w:rPr>
        <w:t>– это процесс установления медицинского диагноза, т.е. заключения о характере болезни пациента и ее обозначения на основе принятой классификации.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Социального педагога эти </w:t>
      </w:r>
      <w:r w:rsidRPr="008134A8">
        <w:rPr>
          <w:rFonts w:ascii="Times New Roman" w:hAnsi="Times New Roman" w:cs="Times New Roman"/>
          <w:sz w:val="24"/>
          <w:szCs w:val="24"/>
        </w:rPr>
        <w:t>диагнозы будут интересовать с точки зрения их психосоциальных и педагогических аспектов.</w:t>
      </w:r>
    </w:p>
    <w:p w:rsidR="00000000" w:rsidRPr="008134A8" w:rsidRDefault="008134A8" w:rsidP="008134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Психологическая диагностика </w:t>
      </w:r>
      <w:r w:rsidRPr="008134A8">
        <w:rPr>
          <w:rFonts w:ascii="Times New Roman" w:hAnsi="Times New Roman" w:cs="Times New Roman"/>
          <w:sz w:val="24"/>
          <w:szCs w:val="24"/>
        </w:rPr>
        <w:t>(психодиагностика) – измерение индивидуально-психологических свойств личности (группы, организации).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Цель психодиагностики – установление</w:t>
      </w:r>
      <w:r w:rsidRPr="008134A8">
        <w:rPr>
          <w:rFonts w:ascii="Times New Roman" w:hAnsi="Times New Roman" w:cs="Times New Roman"/>
          <w:sz w:val="24"/>
          <w:szCs w:val="24"/>
        </w:rPr>
        <w:t xml:space="preserve"> психологического диагноза как заключения об актуальном состоянии психологических особенностей личности и прогнозе их дальнейшего развития.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Социальный педагог не ставит психологический диагноз, но он может выявить или использовать в качестве опорных психо</w:t>
      </w:r>
      <w:r w:rsidRPr="008134A8">
        <w:rPr>
          <w:rFonts w:ascii="Times New Roman" w:hAnsi="Times New Roman" w:cs="Times New Roman"/>
          <w:sz w:val="24"/>
          <w:szCs w:val="24"/>
        </w:rPr>
        <w:t xml:space="preserve">диагностических признаков различные факторы риска. </w:t>
      </w:r>
    </w:p>
    <w:p w:rsidR="00000000" w:rsidRPr="008134A8" w:rsidRDefault="008134A8" w:rsidP="008134A8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Социальная диагностика </w:t>
      </w:r>
      <w:r w:rsidRPr="008134A8">
        <w:rPr>
          <w:rFonts w:ascii="Times New Roman" w:hAnsi="Times New Roman" w:cs="Times New Roman"/>
          <w:sz w:val="24"/>
          <w:szCs w:val="24"/>
        </w:rPr>
        <w:t>– это комплексный процесс выявления и изучения причинно-следственных связей и взаимоотношений в обществе, характеризующих его: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- социально-экономическое, 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- культурно-правовое, 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- нравственно-психологическое, 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медико-биологическое,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санитарно-экологическое состояние.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Цель социальной диагностики – постановка социального диагноза, т.е. научно обоснованного заключения о состоянии социального здоровья.</w:t>
      </w:r>
    </w:p>
    <w:p w:rsidR="00000000" w:rsidRPr="008134A8" w:rsidRDefault="008134A8" w:rsidP="008134A8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Социальный диагноз </w:t>
      </w:r>
      <w:r w:rsidRPr="008134A8">
        <w:rPr>
          <w:rFonts w:ascii="Times New Roman" w:hAnsi="Times New Roman" w:cs="Times New Roman"/>
          <w:sz w:val="24"/>
          <w:szCs w:val="24"/>
        </w:rPr>
        <w:t>(оценка) –</w:t>
      </w:r>
      <w:r w:rsidRPr="008134A8">
        <w:rPr>
          <w:rFonts w:ascii="Times New Roman" w:hAnsi="Times New Roman" w:cs="Times New Roman"/>
          <w:sz w:val="24"/>
          <w:szCs w:val="24"/>
        </w:rPr>
        <w:t xml:space="preserve"> это дифференцированное, индивидуализированное и точное определение проблем людей и условий, необходимое для дифференцированной помощи.</w:t>
      </w:r>
    </w:p>
    <w:p w:rsidR="00000000" w:rsidRPr="008134A8" w:rsidRDefault="008134A8" w:rsidP="008134A8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Оценка предполагает: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- сбор данных о клиентах и условиях их жизни, 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анализ информации для разработки плана помощи.</w:t>
      </w:r>
    </w:p>
    <w:p w:rsidR="00000000" w:rsidRPr="008134A8" w:rsidRDefault="008134A8" w:rsidP="008134A8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Источники информации: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исследование отношений между социальным педагогом и подопечным,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беседы с подопечным,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семейные и групповые сеансы,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измерительные методики.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>Анализ социальной ситуации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Какие </w:t>
      </w:r>
      <w:proofErr w:type="gramStart"/>
      <w:r w:rsidRPr="008134A8">
        <w:rPr>
          <w:rFonts w:ascii="Times New Roman" w:hAnsi="Times New Roman" w:cs="Times New Roman"/>
          <w:sz w:val="24"/>
          <w:szCs w:val="24"/>
        </w:rPr>
        <w:t>возможности</w:t>
      </w:r>
      <w:proofErr w:type="gramEnd"/>
      <w:r w:rsidRPr="008134A8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8134A8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8134A8">
        <w:rPr>
          <w:rFonts w:ascii="Times New Roman" w:hAnsi="Times New Roman" w:cs="Times New Roman"/>
          <w:sz w:val="24"/>
          <w:szCs w:val="24"/>
        </w:rPr>
        <w:t xml:space="preserve"> сложности присущи отношениям между лицами, входящими в семью или другую социальную группу?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Существуют ли проблемы среди членов семьи или группы?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Насколько эффективны (неэффективны) формы общения?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Каковы основные возможности для формальных и неформ</w:t>
      </w:r>
      <w:r w:rsidRPr="008134A8">
        <w:rPr>
          <w:rFonts w:ascii="Times New Roman" w:hAnsi="Times New Roman" w:cs="Times New Roman"/>
          <w:sz w:val="24"/>
          <w:szCs w:val="24"/>
        </w:rPr>
        <w:t>альных ролей и насколько они эффективны?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Кто из окружения подопечного принимает решения, и какие это решения?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lastRenderedPageBreak/>
        <w:t>Каковы основные конфликты, касающиеся подопечного, и какие меры принимаются для их разрешения?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Какие ценности и нормы определяют поведение член</w:t>
      </w:r>
      <w:r w:rsidRPr="008134A8">
        <w:rPr>
          <w:rFonts w:ascii="Times New Roman" w:hAnsi="Times New Roman" w:cs="Times New Roman"/>
          <w:sz w:val="24"/>
          <w:szCs w:val="24"/>
        </w:rPr>
        <w:t>ов семьи или группы и как обеспечивается выполнение этих норм?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Какие социокультурные контакты и взаимодействия семьи и группы в рамках более крупных образований влияют на формирование индивида и системы в целом?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Педагогическая диагностика </w:t>
      </w:r>
      <w:r w:rsidRPr="008134A8">
        <w:rPr>
          <w:rFonts w:ascii="Times New Roman" w:hAnsi="Times New Roman" w:cs="Times New Roman"/>
          <w:sz w:val="24"/>
          <w:szCs w:val="24"/>
        </w:rPr>
        <w:t xml:space="preserve">– это изучение </w:t>
      </w:r>
      <w:r w:rsidRPr="008134A8">
        <w:rPr>
          <w:rFonts w:ascii="Times New Roman" w:hAnsi="Times New Roman" w:cs="Times New Roman"/>
          <w:sz w:val="24"/>
          <w:szCs w:val="24"/>
        </w:rPr>
        <w:t>личности учащегося и ученического коллектива в целях обеспечения индивидуального и дифференцированного подхода в процессе обучения и воспитания для более эффективной реализации его основных функций.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Социальный педагог изучает личность ребенка в педагогиче</w:t>
      </w:r>
      <w:r w:rsidRPr="008134A8">
        <w:rPr>
          <w:rFonts w:ascii="Times New Roman" w:hAnsi="Times New Roman" w:cs="Times New Roman"/>
          <w:sz w:val="24"/>
          <w:szCs w:val="24"/>
        </w:rPr>
        <w:t>ском процессе.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Педагогическая диагностика оценивает ребенка в сравнении с социальными нормами.</w:t>
      </w:r>
    </w:p>
    <w:p w:rsidR="00000000" w:rsidRPr="008134A8" w:rsidRDefault="008134A8" w:rsidP="008134A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В ряде случаев социальный педагог не может пользоваться готовыми педагогическими оценками, а вынужден реабилитировать ребенка в глазах окружающих через демонст</w:t>
      </w:r>
      <w:r w:rsidRPr="008134A8">
        <w:rPr>
          <w:rFonts w:ascii="Times New Roman" w:hAnsi="Times New Roman" w:cs="Times New Roman"/>
          <w:sz w:val="24"/>
          <w:szCs w:val="24"/>
        </w:rPr>
        <w:t xml:space="preserve">рацию его лучших сторон. 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>Педагогические требования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34A8">
        <w:rPr>
          <w:rFonts w:ascii="Times New Roman" w:hAnsi="Times New Roman" w:cs="Times New Roman"/>
          <w:b/>
          <w:bCs/>
          <w:sz w:val="24"/>
          <w:szCs w:val="24"/>
        </w:rPr>
        <w:t>к диагностической работе социального педагога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Изучение личности должно быть направлено не только на вскрытие недостатков, но и на поиск резервов личности, ее возможностей и потенциалов;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Диагностика не должна быть самоцелью, а носить стимулирующий характер;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Изучение личности необходимо осуществлять в процессе деятельности и общения;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Личность изучается не изолированно, а в контексте социальных отношений;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Данные диагностики не должны быть</w:t>
      </w:r>
      <w:r w:rsidRPr="008134A8">
        <w:rPr>
          <w:rFonts w:ascii="Times New Roman" w:hAnsi="Times New Roman" w:cs="Times New Roman"/>
          <w:sz w:val="24"/>
          <w:szCs w:val="24"/>
        </w:rPr>
        <w:t xml:space="preserve"> направлены против самой личности;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Нельзя делать выводы о личности только на основе одного метода;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Необходимо изучать личность ребенка в развитии и сравнивать ее достижения не только с успехами других детей, но и с собственными показателями. 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>Социально-</w:t>
      </w: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педагогическая диагностика </w:t>
      </w:r>
      <w:r w:rsidRPr="008134A8">
        <w:rPr>
          <w:rFonts w:ascii="Times New Roman" w:hAnsi="Times New Roman" w:cs="Times New Roman"/>
          <w:sz w:val="24"/>
          <w:szCs w:val="24"/>
        </w:rPr>
        <w:t>– специально организованный процесс познания, в котором происходит сбор информации о влиянии на личность и социум социально-психологических, педагогических, экологических и социологических факторов в целях повышения эффективности</w:t>
      </w:r>
      <w:r w:rsidRPr="008134A8">
        <w:rPr>
          <w:rFonts w:ascii="Times New Roman" w:hAnsi="Times New Roman" w:cs="Times New Roman"/>
          <w:sz w:val="24"/>
          <w:szCs w:val="24"/>
        </w:rPr>
        <w:t xml:space="preserve"> педагогических факторов.</w:t>
      </w:r>
    </w:p>
    <w:p w:rsidR="00000000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По содержанию и конечным целям она является педагогической, а по методике проведения имеет много общего с психологическими и социологическими исследованиями. </w:t>
      </w:r>
    </w:p>
    <w:p w:rsidR="00000000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Объектом социально-педагогической диагностики </w:t>
      </w:r>
      <w:r w:rsidRPr="008134A8">
        <w:rPr>
          <w:rFonts w:ascii="Times New Roman" w:hAnsi="Times New Roman" w:cs="Times New Roman"/>
          <w:sz w:val="24"/>
          <w:szCs w:val="24"/>
        </w:rPr>
        <w:t>для социального педагог</w:t>
      </w:r>
      <w:r w:rsidRPr="008134A8">
        <w:rPr>
          <w:rFonts w:ascii="Times New Roman" w:hAnsi="Times New Roman" w:cs="Times New Roman"/>
          <w:sz w:val="24"/>
          <w:szCs w:val="24"/>
        </w:rPr>
        <w:t>а является личность ребенка в системе ее взаимоотношения с социальной микросредой и отдельные субъекты этой среды, оказывающие влияние на формирование данной личности.</w:t>
      </w:r>
    </w:p>
    <w:p w:rsidR="00000000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 xml:space="preserve">Предметом диагностики </w:t>
      </w:r>
      <w:r w:rsidRPr="008134A8">
        <w:rPr>
          <w:rFonts w:ascii="Times New Roman" w:hAnsi="Times New Roman" w:cs="Times New Roman"/>
          <w:sz w:val="24"/>
          <w:szCs w:val="24"/>
        </w:rPr>
        <w:t>является социально-педагогическая реальность.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Предмет и объект </w:t>
      </w:r>
      <w:r w:rsidRPr="008134A8">
        <w:rPr>
          <w:rFonts w:ascii="Times New Roman" w:hAnsi="Times New Roman" w:cs="Times New Roman"/>
          <w:sz w:val="24"/>
          <w:szCs w:val="24"/>
        </w:rPr>
        <w:t xml:space="preserve">диагностики отражаются в содержании диагностики. </w:t>
      </w:r>
    </w:p>
    <w:p w:rsidR="008134A8" w:rsidRPr="008134A8" w:rsidRDefault="008134A8" w:rsidP="008134A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134A8">
        <w:rPr>
          <w:rFonts w:ascii="Times New Roman" w:hAnsi="Times New Roman"/>
          <w:b/>
          <w:bCs/>
          <w:sz w:val="24"/>
          <w:szCs w:val="24"/>
        </w:rPr>
        <w:t>Социально-педагогическая диагностика исследует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Социально-психологические характеристики </w:t>
      </w:r>
      <w:proofErr w:type="gramStart"/>
      <w:r w:rsidRPr="008134A8">
        <w:rPr>
          <w:rFonts w:ascii="Times New Roman" w:hAnsi="Times New Roman" w:cs="Times New Roman"/>
          <w:sz w:val="24"/>
          <w:szCs w:val="24"/>
        </w:rPr>
        <w:t>воспитательного</w:t>
      </w:r>
      <w:proofErr w:type="gramEnd"/>
      <w:r w:rsidRPr="008134A8">
        <w:rPr>
          <w:rFonts w:ascii="Times New Roman" w:hAnsi="Times New Roman" w:cs="Times New Roman"/>
          <w:sz w:val="24"/>
          <w:szCs w:val="24"/>
        </w:rPr>
        <w:t xml:space="preserve"> микросоциума;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Особенности педагогического процесса и семейного воспитания (этимологическая диагностика);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Индивидуально-психологические характерист</w:t>
      </w:r>
      <w:r w:rsidRPr="008134A8">
        <w:rPr>
          <w:rFonts w:ascii="Times New Roman" w:hAnsi="Times New Roman" w:cs="Times New Roman"/>
          <w:sz w:val="24"/>
          <w:szCs w:val="24"/>
        </w:rPr>
        <w:t>ики личности, связанные с ее социальными взаимодействиями (симптоматическая диагностика).</w:t>
      </w:r>
    </w:p>
    <w:p w:rsidR="00000000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Социальный педагог может использовать различные методы исследования:</w:t>
      </w:r>
    </w:p>
    <w:p w:rsidR="008134A8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педагогические,</w:t>
      </w:r>
    </w:p>
    <w:p w:rsidR="008134A8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- психологические,</w:t>
      </w:r>
    </w:p>
    <w:p w:rsidR="008134A8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lastRenderedPageBreak/>
        <w:t>- медицинские,</w:t>
      </w:r>
    </w:p>
    <w:p w:rsidR="008134A8" w:rsidRPr="008134A8" w:rsidRDefault="008134A8" w:rsidP="008134A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 xml:space="preserve">- социологические. </w:t>
      </w:r>
    </w:p>
    <w:p w:rsidR="008134A8" w:rsidRPr="008134A8" w:rsidRDefault="008134A8" w:rsidP="008134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34A8">
        <w:rPr>
          <w:rFonts w:ascii="Times New Roman" w:hAnsi="Times New Roman" w:cs="Times New Roman"/>
          <w:b/>
          <w:bCs/>
          <w:sz w:val="24"/>
          <w:szCs w:val="24"/>
        </w:rPr>
        <w:t>Структура процесса социально-педагогической диагностики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1. Констатация определенного неблагополучия в деятельности или поведении ребенка.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2. Осознание возможных причин неблагополучия, анализ особенностей случая.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3. Выдвижение ра</w:t>
      </w:r>
      <w:r w:rsidRPr="008134A8">
        <w:rPr>
          <w:rFonts w:ascii="Times New Roman" w:hAnsi="Times New Roman" w:cs="Times New Roman"/>
          <w:sz w:val="24"/>
          <w:szCs w:val="24"/>
        </w:rPr>
        <w:t>бочей гипотезы путем анализа совокупности имеющихся данных.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4. Сбор дополнительной информации, необходимой для проверки гипотезы.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5. Проверка рабочей гипотезы путем анализа совокупности данных.</w:t>
      </w:r>
    </w:p>
    <w:p w:rsidR="00000000" w:rsidRPr="008134A8" w:rsidRDefault="008134A8" w:rsidP="00813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4A8">
        <w:rPr>
          <w:rFonts w:ascii="Times New Roman" w:hAnsi="Times New Roman" w:cs="Times New Roman"/>
          <w:sz w:val="24"/>
          <w:szCs w:val="24"/>
        </w:rPr>
        <w:t>6. При неподтверждении гипотезы повторение процедуры.</w:t>
      </w:r>
    </w:p>
    <w:p w:rsidR="008134A8" w:rsidRPr="008134A8" w:rsidRDefault="008134A8" w:rsidP="008134A8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34A8" w:rsidRPr="008134A8" w:rsidRDefault="008134A8" w:rsidP="008134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4A8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8134A8" w:rsidRPr="00320368" w:rsidRDefault="008134A8" w:rsidP="008134A8">
      <w:pPr>
        <w:ind w:firstLine="709"/>
        <w:jc w:val="center"/>
        <w:rPr>
          <w:b/>
          <w:sz w:val="24"/>
          <w:szCs w:val="24"/>
        </w:rPr>
      </w:pPr>
    </w:p>
    <w:p w:rsidR="008134A8" w:rsidRPr="00E42CF0" w:rsidRDefault="008134A8" w:rsidP="008134A8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E42CF0">
        <w:rPr>
          <w:rFonts w:ascii="Times New Roman" w:eastAsia="Times New Roman" w:hAnsi="Times New Roman"/>
          <w:sz w:val="24"/>
          <w:szCs w:val="24"/>
        </w:rPr>
        <w:t>.</w:t>
      </w:r>
    </w:p>
    <w:p w:rsidR="008134A8" w:rsidRPr="00E42CF0" w:rsidRDefault="008134A8" w:rsidP="008134A8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 xml:space="preserve"> .</w:t>
      </w:r>
      <w:proofErr w:type="gramEnd"/>
    </w:p>
    <w:p w:rsidR="008134A8" w:rsidRPr="00E42CF0" w:rsidRDefault="008134A8" w:rsidP="008134A8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eastAsia="Times New Roman" w:hAnsi="Times New Roman"/>
          <w:color w:val="000000"/>
          <w:sz w:val="24"/>
          <w:szCs w:val="24"/>
        </w:rPr>
        <w:t xml:space="preserve">Фетискин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5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%D0%BF%D0%BF.pdf</w:t>
        </w:r>
      </w:hyperlink>
    </w:p>
    <w:p w:rsidR="008134A8" w:rsidRPr="00E42CF0" w:rsidRDefault="008134A8" w:rsidP="008134A8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Девятко И. Ф. Методы социологического исследования [Текст] : учеб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особие :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Девятко. - 6-е изд. - М. : КДУ, 2010. - 293, [2] с. - Библиогр. в конце глав. - ISBN 978-5-98227-739-8; 15 экз.: 242-00.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6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http://www.sociologos.ru/upload/File/deviatko.pdf</w:t>
        </w:r>
      </w:hyperlink>
    </w:p>
    <w:p w:rsidR="008134A8" w:rsidRPr="00E42CF0" w:rsidRDefault="008134A8" w:rsidP="008134A8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Социальная психология [Электронный 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учебное пособие / А. Н. Сухов [и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др.] ; А. Н. Сухов. - Москва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ЮНИТИ-ДАНА, 2011. - 615 с. - ISBN 978-5-238-02192-8.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7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http://lib.mgppu.ru/opacunicode/app/webroot/index.php?url=/notices/index/IdNotice:198252/Source:default</w:t>
        </w:r>
      </w:hyperlink>
    </w:p>
    <w:p w:rsidR="008134A8" w:rsidRPr="00E42CF0" w:rsidRDefault="008134A8" w:rsidP="008134A8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Методы диагностики социально-психологической адаптивности [Электронный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Учебно-практическое пособие / В. Н. Клейменов, И. Г. Шалагинова ; сост. : В. Н.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Клейменов, И. Г. Шалагинова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- Калининград : Российский государственный университет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им. Иммануила Канта, 2007. - 22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.</w:t>
      </w:r>
    </w:p>
    <w:p w:rsidR="008134A8" w:rsidRDefault="008134A8" w:rsidP="008134A8">
      <w:pPr>
        <w:jc w:val="both"/>
        <w:rPr>
          <w:rFonts w:eastAsia="Times New Roman"/>
          <w:color w:val="000000"/>
          <w:sz w:val="24"/>
          <w:szCs w:val="24"/>
        </w:rPr>
      </w:pPr>
    </w:p>
    <w:p w:rsidR="008134A8" w:rsidRPr="008134A8" w:rsidRDefault="008134A8" w:rsidP="008134A8">
      <w:pPr>
        <w:ind w:left="720"/>
        <w:rPr>
          <w:szCs w:val="24"/>
        </w:rPr>
      </w:pPr>
    </w:p>
    <w:p w:rsidR="008134A8" w:rsidRPr="008134A8" w:rsidRDefault="008134A8" w:rsidP="008134A8">
      <w:pPr>
        <w:rPr>
          <w:szCs w:val="24"/>
        </w:rPr>
      </w:pPr>
    </w:p>
    <w:sectPr w:rsidR="008134A8" w:rsidRPr="008134A8" w:rsidSect="00757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602D2"/>
    <w:multiLevelType w:val="hybridMultilevel"/>
    <w:tmpl w:val="CF323E1A"/>
    <w:lvl w:ilvl="0" w:tplc="EFB47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A8E6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C81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268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C83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0A8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DA75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4A2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020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4401D78"/>
    <w:multiLevelType w:val="hybridMultilevel"/>
    <w:tmpl w:val="60F29770"/>
    <w:lvl w:ilvl="0" w:tplc="14BA9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4884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32D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CAC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09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6A1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FE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4E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964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DE7CC0"/>
    <w:multiLevelType w:val="hybridMultilevel"/>
    <w:tmpl w:val="4FE0D418"/>
    <w:lvl w:ilvl="0" w:tplc="296A1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7E17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9267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080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645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0FC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568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260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54F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47F5372"/>
    <w:multiLevelType w:val="hybridMultilevel"/>
    <w:tmpl w:val="09E4E67A"/>
    <w:lvl w:ilvl="0" w:tplc="8ACA0E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BC65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421A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B2EB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1AA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EA6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5A9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E22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6AC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98F143D"/>
    <w:multiLevelType w:val="hybridMultilevel"/>
    <w:tmpl w:val="3C84DD72"/>
    <w:lvl w:ilvl="0" w:tplc="EB966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BC70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DCA7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9AD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8ED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542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EAB2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70F9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7074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C6B3431"/>
    <w:multiLevelType w:val="hybridMultilevel"/>
    <w:tmpl w:val="DE98F5A6"/>
    <w:lvl w:ilvl="0" w:tplc="A5DED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B87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885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9E6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602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CB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1C7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7A5A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3CFA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EA82A27"/>
    <w:multiLevelType w:val="hybridMultilevel"/>
    <w:tmpl w:val="B362331A"/>
    <w:lvl w:ilvl="0" w:tplc="FB9AC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9C9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940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8824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667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68B3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EA19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DE5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42E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0073326"/>
    <w:multiLevelType w:val="hybridMultilevel"/>
    <w:tmpl w:val="D156776E"/>
    <w:lvl w:ilvl="0" w:tplc="37286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AEE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568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F868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80B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323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C8F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141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D64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2E52A96"/>
    <w:multiLevelType w:val="hybridMultilevel"/>
    <w:tmpl w:val="DA1AD3E6"/>
    <w:lvl w:ilvl="0" w:tplc="C884E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E8F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C2B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8C3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146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724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B405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CF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5CC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3F55AE"/>
    <w:multiLevelType w:val="hybridMultilevel"/>
    <w:tmpl w:val="9E326C94"/>
    <w:lvl w:ilvl="0" w:tplc="0344B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8CE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D60F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0824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E64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07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2C1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967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BC8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3D33D7A"/>
    <w:multiLevelType w:val="hybridMultilevel"/>
    <w:tmpl w:val="711EE99E"/>
    <w:lvl w:ilvl="0" w:tplc="DFC4E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2C6D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C63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F4DE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7242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CC9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329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23B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80F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8075BED"/>
    <w:multiLevelType w:val="hybridMultilevel"/>
    <w:tmpl w:val="0674F558"/>
    <w:lvl w:ilvl="0" w:tplc="B770D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5C4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D2E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9E2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212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2409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DCE0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2C1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149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5D4453A"/>
    <w:multiLevelType w:val="hybridMultilevel"/>
    <w:tmpl w:val="00225438"/>
    <w:lvl w:ilvl="0" w:tplc="4CC807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840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C81C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988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46A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C6BF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10B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B83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A07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8321ACD"/>
    <w:multiLevelType w:val="hybridMultilevel"/>
    <w:tmpl w:val="C1F4414E"/>
    <w:lvl w:ilvl="0" w:tplc="9D5E8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B0D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269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C844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D2A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620E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4CC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0EE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E2E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AE768E1"/>
    <w:multiLevelType w:val="hybridMultilevel"/>
    <w:tmpl w:val="A82ACF5C"/>
    <w:lvl w:ilvl="0" w:tplc="74DED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80A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6A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608C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4849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0A73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1A4D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4A1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A85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65729BF"/>
    <w:multiLevelType w:val="hybridMultilevel"/>
    <w:tmpl w:val="A37EC6E4"/>
    <w:lvl w:ilvl="0" w:tplc="C750F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D0B9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3E0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C4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4A8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0E0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FEC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8A3A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ACA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"/>
  </w:num>
  <w:num w:numId="5">
    <w:abstractNumId w:val="10"/>
  </w:num>
  <w:num w:numId="6">
    <w:abstractNumId w:val="4"/>
  </w:num>
  <w:num w:numId="7">
    <w:abstractNumId w:val="3"/>
  </w:num>
  <w:num w:numId="8">
    <w:abstractNumId w:val="15"/>
  </w:num>
  <w:num w:numId="9">
    <w:abstractNumId w:val="6"/>
  </w:num>
  <w:num w:numId="10">
    <w:abstractNumId w:val="0"/>
  </w:num>
  <w:num w:numId="11">
    <w:abstractNumId w:val="16"/>
  </w:num>
  <w:num w:numId="12">
    <w:abstractNumId w:val="11"/>
  </w:num>
  <w:num w:numId="13">
    <w:abstractNumId w:val="13"/>
  </w:num>
  <w:num w:numId="14">
    <w:abstractNumId w:val="8"/>
  </w:num>
  <w:num w:numId="15">
    <w:abstractNumId w:val="2"/>
  </w:num>
  <w:num w:numId="16">
    <w:abstractNumId w:val="1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BF60ED"/>
    <w:rsid w:val="00432108"/>
    <w:rsid w:val="007571AC"/>
    <w:rsid w:val="008134A8"/>
    <w:rsid w:val="00BF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1A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432108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432108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432108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a0"/>
    <w:rsid w:val="00432108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List Paragraph"/>
    <w:basedOn w:val="a"/>
    <w:uiPriority w:val="34"/>
    <w:qFormat/>
    <w:rsid w:val="008134A8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8134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6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73914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8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68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7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41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52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96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7536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508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7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4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193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86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51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29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42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66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3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890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1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11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16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70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84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86599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95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50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1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75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7383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2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05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97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456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700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62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05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98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245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13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47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85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2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125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7144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69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30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b.mgppu.ru/opacunicode/app/webroot/index.php?url=/notices/index/IdNotice:198252/Source:defau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ciologos.ru/upload/File/deviatko.pdf" TargetMode="External"/><Relationship Id="rId5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1320</Words>
  <Characters>7529</Characters>
  <Application>Microsoft Office Word</Application>
  <DocSecurity>0</DocSecurity>
  <Lines>62</Lines>
  <Paragraphs>17</Paragraphs>
  <ScaleCrop>false</ScaleCrop>
  <Company/>
  <LinksUpToDate>false</LinksUpToDate>
  <CharactersWithSpaces>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2020-09-06T07:22:00Z</dcterms:created>
  <dcterms:modified xsi:type="dcterms:W3CDTF">2020-09-20T10:30:00Z</dcterms:modified>
</cp:coreProperties>
</file>