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04BB" w:rsidRPr="006404BB" w:rsidRDefault="006404BB" w:rsidP="006404BB">
      <w:pPr>
        <w:jc w:val="center"/>
        <w:rPr>
          <w:b/>
          <w:sz w:val="28"/>
          <w:szCs w:val="28"/>
        </w:rPr>
      </w:pPr>
      <w:r w:rsidRPr="006404BB">
        <w:rPr>
          <w:b/>
          <w:sz w:val="28"/>
          <w:szCs w:val="28"/>
        </w:rPr>
        <w:t xml:space="preserve">Дисциплина «Организация образования </w:t>
      </w:r>
      <w:proofErr w:type="gramStart"/>
      <w:r w:rsidRPr="006404BB">
        <w:rPr>
          <w:b/>
          <w:sz w:val="28"/>
          <w:szCs w:val="28"/>
        </w:rPr>
        <w:t>обучающихся</w:t>
      </w:r>
      <w:proofErr w:type="gramEnd"/>
      <w:r w:rsidRPr="006404BB">
        <w:rPr>
          <w:b/>
          <w:sz w:val="28"/>
          <w:szCs w:val="28"/>
        </w:rPr>
        <w:t xml:space="preserve"> с ОВЗ в соотве</w:t>
      </w:r>
      <w:r w:rsidRPr="006404BB">
        <w:rPr>
          <w:b/>
          <w:sz w:val="28"/>
          <w:szCs w:val="28"/>
        </w:rPr>
        <w:t>т</w:t>
      </w:r>
      <w:r w:rsidRPr="006404BB">
        <w:rPr>
          <w:b/>
          <w:sz w:val="28"/>
          <w:szCs w:val="28"/>
        </w:rPr>
        <w:t>ствие с треб</w:t>
      </w:r>
      <w:r w:rsidRPr="006404BB">
        <w:rPr>
          <w:b/>
          <w:sz w:val="28"/>
          <w:szCs w:val="28"/>
        </w:rPr>
        <w:t>о</w:t>
      </w:r>
      <w:r w:rsidRPr="006404BB">
        <w:rPr>
          <w:b/>
          <w:sz w:val="28"/>
          <w:szCs w:val="28"/>
        </w:rPr>
        <w:t>ваниями ФГОС»</w:t>
      </w:r>
    </w:p>
    <w:p w:rsidR="006404BB" w:rsidRDefault="006404BB" w:rsidP="006404BB">
      <w:pPr>
        <w:jc w:val="center"/>
        <w:rPr>
          <w:b/>
          <w:sz w:val="28"/>
          <w:szCs w:val="28"/>
        </w:rPr>
      </w:pPr>
    </w:p>
    <w:p w:rsidR="00BC4B71" w:rsidRPr="00E95E4B" w:rsidRDefault="006404BB" w:rsidP="006404BB">
      <w:pPr>
        <w:jc w:val="center"/>
        <w:rPr>
          <w:rFonts w:eastAsia="Times New Roman"/>
          <w:b/>
          <w:sz w:val="28"/>
          <w:szCs w:val="28"/>
        </w:rPr>
      </w:pPr>
      <w:r w:rsidRPr="00E95E4B">
        <w:rPr>
          <w:b/>
          <w:sz w:val="28"/>
          <w:szCs w:val="28"/>
        </w:rPr>
        <w:t>Лекция</w:t>
      </w:r>
      <w:r>
        <w:rPr>
          <w:b/>
          <w:sz w:val="28"/>
          <w:szCs w:val="28"/>
        </w:rPr>
        <w:t xml:space="preserve"> 1. </w:t>
      </w:r>
      <w:r w:rsidR="00BC4B71" w:rsidRPr="00E95E4B">
        <w:rPr>
          <w:rFonts w:eastAsia="Times New Roman"/>
          <w:b/>
          <w:sz w:val="28"/>
          <w:szCs w:val="28"/>
        </w:rPr>
        <w:t>Нормативно-правовые основы образования детей с ОВЗ</w:t>
      </w:r>
    </w:p>
    <w:p w:rsidR="006404BB" w:rsidRDefault="006404BB" w:rsidP="006404BB">
      <w:pPr>
        <w:spacing w:line="360" w:lineRule="auto"/>
        <w:rPr>
          <w:rFonts w:eastAsia="Times New Roman"/>
          <w:b/>
          <w:sz w:val="28"/>
          <w:szCs w:val="28"/>
        </w:rPr>
      </w:pPr>
    </w:p>
    <w:p w:rsidR="00BC4B71" w:rsidRPr="00E95E4B" w:rsidRDefault="006404BB" w:rsidP="006404BB">
      <w:pPr>
        <w:spacing w:line="360" w:lineRule="auto"/>
        <w:rPr>
          <w:rFonts w:eastAsia="Times New Roman"/>
          <w:b/>
          <w:i/>
          <w:sz w:val="28"/>
          <w:szCs w:val="28"/>
        </w:rPr>
      </w:pPr>
      <w:r>
        <w:rPr>
          <w:rFonts w:eastAsia="Times New Roman"/>
          <w:b/>
          <w:sz w:val="28"/>
          <w:szCs w:val="28"/>
        </w:rPr>
        <w:t>Вопросы</w:t>
      </w:r>
      <w:r w:rsidR="00BC4B71" w:rsidRPr="00E95E4B">
        <w:rPr>
          <w:rFonts w:eastAsia="Times New Roman"/>
          <w:b/>
          <w:sz w:val="28"/>
          <w:szCs w:val="28"/>
        </w:rPr>
        <w:t>:</w:t>
      </w:r>
      <w:r w:rsidR="00BC4B71" w:rsidRPr="00E95E4B">
        <w:rPr>
          <w:rFonts w:eastAsia="Times New Roman"/>
          <w:b/>
          <w:i/>
          <w:sz w:val="28"/>
          <w:szCs w:val="28"/>
        </w:rPr>
        <w:t xml:space="preserve"> </w:t>
      </w:r>
    </w:p>
    <w:p w:rsidR="00FF6313" w:rsidRPr="00FF6313" w:rsidRDefault="00E95E4B" w:rsidP="00FF6313">
      <w:pPr>
        <w:spacing w:line="360" w:lineRule="auto"/>
        <w:ind w:firstLine="709"/>
        <w:rPr>
          <w:rFonts w:eastAsia="Times New Roman"/>
          <w:i/>
          <w:sz w:val="28"/>
          <w:szCs w:val="28"/>
        </w:rPr>
      </w:pPr>
      <w:r w:rsidRPr="00E95E4B">
        <w:rPr>
          <w:rFonts w:eastAsia="Times New Roman"/>
          <w:i/>
          <w:sz w:val="28"/>
          <w:szCs w:val="28"/>
        </w:rPr>
        <w:t>Регулирование отношений в области образования детей с ОВЗ в Ро</w:t>
      </w:r>
      <w:r w:rsidRPr="00E95E4B">
        <w:rPr>
          <w:rFonts w:eastAsia="Times New Roman"/>
          <w:i/>
          <w:sz w:val="28"/>
          <w:szCs w:val="28"/>
        </w:rPr>
        <w:t>с</w:t>
      </w:r>
      <w:r w:rsidRPr="00E95E4B">
        <w:rPr>
          <w:rFonts w:eastAsia="Times New Roman"/>
          <w:i/>
          <w:sz w:val="28"/>
          <w:szCs w:val="28"/>
        </w:rPr>
        <w:t xml:space="preserve">сии. </w:t>
      </w:r>
      <w:r>
        <w:rPr>
          <w:rFonts w:eastAsia="Times New Roman"/>
          <w:i/>
          <w:sz w:val="28"/>
          <w:szCs w:val="28"/>
        </w:rPr>
        <w:t>Особенности системы</w:t>
      </w:r>
      <w:r w:rsidRPr="00E95E4B">
        <w:rPr>
          <w:rFonts w:eastAsia="Times New Roman"/>
          <w:i/>
          <w:sz w:val="28"/>
          <w:szCs w:val="28"/>
        </w:rPr>
        <w:t xml:space="preserve"> образования детей с ОВЗ</w:t>
      </w:r>
      <w:r>
        <w:rPr>
          <w:rFonts w:eastAsia="Times New Roman"/>
          <w:i/>
          <w:sz w:val="28"/>
          <w:szCs w:val="28"/>
        </w:rPr>
        <w:t>.</w:t>
      </w:r>
      <w:r w:rsidRPr="00E95E4B">
        <w:rPr>
          <w:rFonts w:eastAsia="Times New Roman"/>
          <w:i/>
          <w:sz w:val="28"/>
          <w:szCs w:val="28"/>
        </w:rPr>
        <w:t xml:space="preserve"> </w:t>
      </w:r>
      <w:r>
        <w:rPr>
          <w:rFonts w:eastAsia="Times New Roman"/>
          <w:i/>
          <w:sz w:val="28"/>
          <w:szCs w:val="28"/>
        </w:rPr>
        <w:t>И</w:t>
      </w:r>
      <w:r w:rsidRPr="00E95E4B">
        <w:rPr>
          <w:rFonts w:eastAsia="Times New Roman"/>
          <w:i/>
          <w:sz w:val="28"/>
          <w:szCs w:val="28"/>
        </w:rPr>
        <w:t xml:space="preserve">нклюзивное </w:t>
      </w:r>
      <w:r>
        <w:rPr>
          <w:rFonts w:eastAsia="Times New Roman"/>
          <w:i/>
          <w:sz w:val="28"/>
          <w:szCs w:val="28"/>
        </w:rPr>
        <w:t xml:space="preserve">и </w:t>
      </w:r>
      <w:r w:rsidRPr="00E95E4B">
        <w:rPr>
          <w:rFonts w:eastAsia="Times New Roman"/>
          <w:i/>
          <w:sz w:val="28"/>
          <w:szCs w:val="28"/>
        </w:rPr>
        <w:t>инте</w:t>
      </w:r>
      <w:r w:rsidRPr="00E95E4B">
        <w:rPr>
          <w:rFonts w:eastAsia="Times New Roman"/>
          <w:i/>
          <w:sz w:val="28"/>
          <w:szCs w:val="28"/>
        </w:rPr>
        <w:t>г</w:t>
      </w:r>
      <w:r w:rsidRPr="00E95E4B">
        <w:rPr>
          <w:rFonts w:eastAsia="Times New Roman"/>
          <w:i/>
          <w:sz w:val="28"/>
          <w:szCs w:val="28"/>
        </w:rPr>
        <w:t>рированное обучение</w:t>
      </w:r>
      <w:r w:rsidR="00FF6313">
        <w:rPr>
          <w:rFonts w:eastAsia="Times New Roman"/>
          <w:i/>
          <w:sz w:val="28"/>
          <w:szCs w:val="28"/>
        </w:rPr>
        <w:t>.</w:t>
      </w:r>
      <w:r w:rsidR="00FF6313" w:rsidRPr="00FF6313">
        <w:t xml:space="preserve"> </w:t>
      </w:r>
      <w:r w:rsidR="00FF6313" w:rsidRPr="00FF6313">
        <w:rPr>
          <w:i/>
          <w:sz w:val="28"/>
          <w:szCs w:val="28"/>
        </w:rPr>
        <w:t xml:space="preserve">Особенности </w:t>
      </w:r>
      <w:r w:rsidR="00FF6313" w:rsidRPr="00FF6313">
        <w:rPr>
          <w:rFonts w:eastAsia="Times New Roman"/>
          <w:i/>
          <w:sz w:val="28"/>
          <w:szCs w:val="28"/>
        </w:rPr>
        <w:t>нормативно</w:t>
      </w:r>
      <w:r w:rsidR="00FF6313">
        <w:rPr>
          <w:rFonts w:eastAsia="Times New Roman"/>
          <w:i/>
          <w:sz w:val="28"/>
          <w:szCs w:val="28"/>
        </w:rPr>
        <w:t>-правовой базы</w:t>
      </w:r>
      <w:r w:rsidR="00FF6313" w:rsidRPr="00FF6313">
        <w:rPr>
          <w:rFonts w:eastAsia="Times New Roman"/>
          <w:i/>
          <w:sz w:val="28"/>
          <w:szCs w:val="28"/>
        </w:rPr>
        <w:t xml:space="preserve"> общеобраз</w:t>
      </w:r>
      <w:r w:rsidR="00FF6313" w:rsidRPr="00FF6313">
        <w:rPr>
          <w:rFonts w:eastAsia="Times New Roman"/>
          <w:i/>
          <w:sz w:val="28"/>
          <w:szCs w:val="28"/>
        </w:rPr>
        <w:t>о</w:t>
      </w:r>
      <w:r w:rsidR="00FF6313" w:rsidRPr="00FF6313">
        <w:rPr>
          <w:rFonts w:eastAsia="Times New Roman"/>
          <w:i/>
          <w:sz w:val="28"/>
          <w:szCs w:val="28"/>
        </w:rPr>
        <w:t>вательного учреждения</w:t>
      </w:r>
      <w:r w:rsidR="00FF6313">
        <w:rPr>
          <w:rFonts w:eastAsia="Times New Roman"/>
          <w:i/>
          <w:sz w:val="28"/>
          <w:szCs w:val="28"/>
        </w:rPr>
        <w:t xml:space="preserve"> при обучении детей с ОВЗ.</w:t>
      </w:r>
      <w:r w:rsidR="00FF6313" w:rsidRPr="00FF6313">
        <w:t xml:space="preserve"> </w:t>
      </w:r>
      <w:r w:rsidR="00FF6313" w:rsidRPr="00FF6313">
        <w:rPr>
          <w:rFonts w:eastAsia="Times New Roman"/>
          <w:i/>
          <w:sz w:val="28"/>
          <w:szCs w:val="28"/>
        </w:rPr>
        <w:t>Перечень локальных а</w:t>
      </w:r>
      <w:r w:rsidR="00FF6313" w:rsidRPr="00FF6313">
        <w:rPr>
          <w:rFonts w:eastAsia="Times New Roman"/>
          <w:i/>
          <w:sz w:val="28"/>
          <w:szCs w:val="28"/>
        </w:rPr>
        <w:t>к</w:t>
      </w:r>
      <w:r w:rsidR="00FF6313" w:rsidRPr="00FF6313">
        <w:rPr>
          <w:rFonts w:eastAsia="Times New Roman"/>
          <w:i/>
          <w:sz w:val="28"/>
          <w:szCs w:val="28"/>
        </w:rPr>
        <w:t>тов, рег</w:t>
      </w:r>
      <w:r w:rsidR="00FF6313">
        <w:rPr>
          <w:rFonts w:eastAsia="Times New Roman"/>
          <w:i/>
          <w:sz w:val="28"/>
          <w:szCs w:val="28"/>
        </w:rPr>
        <w:t>ламентирующих деятельность обра</w:t>
      </w:r>
      <w:r w:rsidR="00FF6313" w:rsidRPr="00FF6313">
        <w:rPr>
          <w:rFonts w:eastAsia="Times New Roman"/>
          <w:i/>
          <w:sz w:val="28"/>
          <w:szCs w:val="28"/>
        </w:rPr>
        <w:t>зовательной организации в ча</w:t>
      </w:r>
      <w:r w:rsidR="00FF6313" w:rsidRPr="00FF6313">
        <w:rPr>
          <w:rFonts w:eastAsia="Times New Roman"/>
          <w:i/>
          <w:sz w:val="28"/>
          <w:szCs w:val="28"/>
        </w:rPr>
        <w:t>с</w:t>
      </w:r>
      <w:r w:rsidR="00FF6313" w:rsidRPr="00FF6313">
        <w:rPr>
          <w:rFonts w:eastAsia="Times New Roman"/>
          <w:i/>
          <w:sz w:val="28"/>
          <w:szCs w:val="28"/>
        </w:rPr>
        <w:t>ти об</w:t>
      </w:r>
      <w:r w:rsidR="00FF6313">
        <w:rPr>
          <w:rFonts w:eastAsia="Times New Roman"/>
          <w:i/>
          <w:sz w:val="28"/>
          <w:szCs w:val="28"/>
        </w:rPr>
        <w:t xml:space="preserve">учения и воспитания детей с ОВЗ. </w:t>
      </w:r>
      <w:r w:rsidR="00FF6313" w:rsidRPr="00FF6313">
        <w:rPr>
          <w:rFonts w:eastAsia="Times New Roman"/>
          <w:i/>
          <w:sz w:val="28"/>
          <w:szCs w:val="28"/>
        </w:rPr>
        <w:t>Компонентный состав</w:t>
      </w:r>
      <w:r w:rsidR="00FF6313">
        <w:rPr>
          <w:rFonts w:eastAsia="Times New Roman"/>
          <w:i/>
          <w:sz w:val="28"/>
          <w:szCs w:val="28"/>
        </w:rPr>
        <w:t xml:space="preserve"> адаптир</w:t>
      </w:r>
      <w:r w:rsidR="00FF6313">
        <w:rPr>
          <w:rFonts w:eastAsia="Times New Roman"/>
          <w:i/>
          <w:sz w:val="28"/>
          <w:szCs w:val="28"/>
        </w:rPr>
        <w:t>о</w:t>
      </w:r>
      <w:r w:rsidR="00FF6313">
        <w:rPr>
          <w:rFonts w:eastAsia="Times New Roman"/>
          <w:i/>
          <w:sz w:val="28"/>
          <w:szCs w:val="28"/>
        </w:rPr>
        <w:t>ванной образовательной программы.</w:t>
      </w:r>
    </w:p>
    <w:p w:rsidR="006404BB" w:rsidRDefault="006404BB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</w:p>
    <w:p w:rsidR="00BC4B71" w:rsidRPr="00E95E4B" w:rsidRDefault="00BC4B71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В современном мире усиливается тенденция изучения и решения обр</w:t>
      </w:r>
      <w:r w:rsidRPr="00E95E4B">
        <w:rPr>
          <w:sz w:val="28"/>
          <w:szCs w:val="28"/>
        </w:rPr>
        <w:t>а</w:t>
      </w:r>
      <w:r w:rsidRPr="00E95E4B">
        <w:rPr>
          <w:sz w:val="28"/>
          <w:szCs w:val="28"/>
        </w:rPr>
        <w:t>зовательных проблем лиц с ограниченными возможностями здоровья (ОВЗ). Так, Генеральной Ассамблеей ООН 13 декабря 2006 года была принята Ко</w:t>
      </w:r>
      <w:r w:rsidRPr="00E95E4B">
        <w:rPr>
          <w:sz w:val="28"/>
          <w:szCs w:val="28"/>
        </w:rPr>
        <w:t>н</w:t>
      </w:r>
      <w:r w:rsidRPr="00E95E4B">
        <w:rPr>
          <w:sz w:val="28"/>
          <w:szCs w:val="28"/>
        </w:rPr>
        <w:t>венция «О правах инвалидов», в которой прописывается право ребенка с ОВЗ на получение образования по месту жительства путем организации их инте</w:t>
      </w:r>
      <w:r w:rsidRPr="00E95E4B">
        <w:rPr>
          <w:sz w:val="28"/>
          <w:szCs w:val="28"/>
        </w:rPr>
        <w:t>г</w:t>
      </w:r>
      <w:r w:rsidRPr="00E95E4B">
        <w:rPr>
          <w:sz w:val="28"/>
          <w:szCs w:val="28"/>
        </w:rPr>
        <w:t>рированного обучения с нормально развивающимися сверстниками</w:t>
      </w:r>
      <w:r w:rsidRPr="00E95E4B">
        <w:rPr>
          <w:rStyle w:val="a6"/>
          <w:sz w:val="28"/>
          <w:szCs w:val="28"/>
        </w:rPr>
        <w:footnoteReference w:id="1"/>
      </w:r>
      <w:r w:rsidRPr="00E95E4B">
        <w:rPr>
          <w:sz w:val="28"/>
          <w:szCs w:val="28"/>
        </w:rPr>
        <w:t>. В США и странах Европы данная образовательная практика осуществляется с 1875 года, когда были сформированы классы для детей, которые считались умс</w:t>
      </w:r>
      <w:r w:rsidRPr="00E95E4B">
        <w:rPr>
          <w:sz w:val="28"/>
          <w:szCs w:val="28"/>
        </w:rPr>
        <w:t>т</w:t>
      </w:r>
      <w:r w:rsidRPr="00E95E4B">
        <w:rPr>
          <w:sz w:val="28"/>
          <w:szCs w:val="28"/>
        </w:rPr>
        <w:t>венно недоразвитыми, а также для тех, кого полагали «неисправимыми за их поведение», глухих или физических инвалидов. В этот же период Наци</w:t>
      </w:r>
      <w:r w:rsidRPr="00E95E4B">
        <w:rPr>
          <w:sz w:val="28"/>
          <w:szCs w:val="28"/>
        </w:rPr>
        <w:t>о</w:t>
      </w:r>
      <w:r w:rsidRPr="00E95E4B">
        <w:rPr>
          <w:sz w:val="28"/>
          <w:szCs w:val="28"/>
        </w:rPr>
        <w:t>нальная ассоциация образования создала Департамент специального образ</w:t>
      </w:r>
      <w:r w:rsidRPr="00E95E4B">
        <w:rPr>
          <w:sz w:val="28"/>
          <w:szCs w:val="28"/>
        </w:rPr>
        <w:t>о</w:t>
      </w:r>
      <w:r w:rsidRPr="00E95E4B">
        <w:rPr>
          <w:sz w:val="28"/>
          <w:szCs w:val="28"/>
        </w:rPr>
        <w:t>вания.</w:t>
      </w:r>
    </w:p>
    <w:p w:rsidR="00BC4B71" w:rsidRPr="00E95E4B" w:rsidRDefault="00BC4B71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Регулирование отношений в области образования детей с ОВЗ в России стало осуществляться лишь в начале XX века. По данным статистики, в н</w:t>
      </w:r>
      <w:r w:rsidRPr="00E95E4B">
        <w:rPr>
          <w:sz w:val="28"/>
          <w:szCs w:val="28"/>
        </w:rPr>
        <w:t>а</w:t>
      </w:r>
      <w:r w:rsidRPr="00E95E4B">
        <w:rPr>
          <w:sz w:val="28"/>
          <w:szCs w:val="28"/>
        </w:rPr>
        <w:t>стоящее время в России насчитывается более 15 млн. лиц с отклонениями в развитии, что составляет около 11% населения страны. Это более 2 млн. д</w:t>
      </w:r>
      <w:r w:rsidRPr="00E95E4B">
        <w:rPr>
          <w:sz w:val="28"/>
          <w:szCs w:val="28"/>
        </w:rPr>
        <w:t>е</w:t>
      </w:r>
      <w:r w:rsidRPr="00E95E4B">
        <w:rPr>
          <w:sz w:val="28"/>
          <w:szCs w:val="28"/>
        </w:rPr>
        <w:lastRenderedPageBreak/>
        <w:t>тей с ОВЗ (8% всей детской популяции), из них около 700 тыс. составляют дети-инвалиды</w:t>
      </w:r>
      <w:r w:rsidRPr="00E95E4B">
        <w:rPr>
          <w:rStyle w:val="a6"/>
          <w:sz w:val="28"/>
          <w:szCs w:val="28"/>
        </w:rPr>
        <w:footnoteReference w:id="2"/>
      </w:r>
      <w:r w:rsidRPr="00E95E4B">
        <w:rPr>
          <w:sz w:val="28"/>
          <w:szCs w:val="28"/>
        </w:rPr>
        <w:t>. В настоящее время наибольшее распространение получили две формы организации обучения указанной категории детей: инклюзивное образование и интегрированное обучение. Из более 1500 образовательных учреждений города Москвы 47 работают как экспериментальные площадки по программе инклюзивного образования</w:t>
      </w:r>
      <w:r w:rsidRPr="00E95E4B">
        <w:rPr>
          <w:rStyle w:val="a6"/>
          <w:sz w:val="28"/>
          <w:szCs w:val="28"/>
        </w:rPr>
        <w:footnoteReference w:id="3"/>
      </w:r>
      <w:r w:rsidRPr="00E95E4B">
        <w:rPr>
          <w:sz w:val="28"/>
          <w:szCs w:val="28"/>
        </w:rPr>
        <w:t xml:space="preserve">. Тенденция создания специальных условий для получения образования указанными обучающимися с учетом их образовательных потребностей усиливается. </w:t>
      </w:r>
    </w:p>
    <w:p w:rsidR="002D5D93" w:rsidRPr="00E95E4B" w:rsidRDefault="002D5D93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 xml:space="preserve">Основная деятельность </w:t>
      </w:r>
      <w:proofErr w:type="spellStart"/>
      <w:r w:rsidRPr="00E95E4B">
        <w:rPr>
          <w:sz w:val="28"/>
          <w:szCs w:val="28"/>
        </w:rPr>
        <w:t>Минобрнауки</w:t>
      </w:r>
      <w:proofErr w:type="spellEnd"/>
      <w:r w:rsidRPr="00E95E4B">
        <w:rPr>
          <w:sz w:val="28"/>
          <w:szCs w:val="28"/>
        </w:rPr>
        <w:t xml:space="preserve"> РФ по вопросу  образования лиц с ОВЗ и инвалидностью нацелена на создание условий получения качестве</w:t>
      </w:r>
      <w:r w:rsidRPr="00E95E4B">
        <w:rPr>
          <w:sz w:val="28"/>
          <w:szCs w:val="28"/>
        </w:rPr>
        <w:t>н</w:t>
      </w:r>
      <w:r w:rsidRPr="00E95E4B">
        <w:rPr>
          <w:sz w:val="28"/>
          <w:szCs w:val="28"/>
        </w:rPr>
        <w:t>ного и доступного образования данной категорией учащихся.</w:t>
      </w:r>
    </w:p>
    <w:p w:rsidR="002D5D93" w:rsidRPr="00E95E4B" w:rsidRDefault="002D5D93" w:rsidP="00E95E4B">
      <w:pPr>
        <w:widowControl w:val="0"/>
        <w:spacing w:line="360" w:lineRule="auto"/>
        <w:ind w:firstLine="709"/>
        <w:jc w:val="both"/>
        <w:rPr>
          <w:b/>
          <w:i/>
          <w:sz w:val="28"/>
          <w:szCs w:val="28"/>
        </w:rPr>
      </w:pPr>
      <w:r w:rsidRPr="00E95E4B">
        <w:rPr>
          <w:b/>
          <w:i/>
          <w:sz w:val="28"/>
          <w:szCs w:val="28"/>
        </w:rPr>
        <w:t>Система образования детей с ОВЗ имеет ряд особенностей:</w:t>
      </w:r>
    </w:p>
    <w:p w:rsidR="002D5D93" w:rsidRPr="00E95E4B" w:rsidRDefault="002D5D93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- преемственность и непрерывность педагогической помощи и по</w:t>
      </w:r>
      <w:r w:rsidRPr="00E95E4B">
        <w:rPr>
          <w:sz w:val="28"/>
          <w:szCs w:val="28"/>
        </w:rPr>
        <w:t>д</w:t>
      </w:r>
      <w:r w:rsidRPr="00E95E4B">
        <w:rPr>
          <w:sz w:val="28"/>
          <w:szCs w:val="28"/>
        </w:rPr>
        <w:t>держки от дошкольного до профессионального становления данной катег</w:t>
      </w:r>
      <w:r w:rsidRPr="00E95E4B">
        <w:rPr>
          <w:sz w:val="28"/>
          <w:szCs w:val="28"/>
        </w:rPr>
        <w:t>о</w:t>
      </w:r>
      <w:r w:rsidRPr="00E95E4B">
        <w:rPr>
          <w:sz w:val="28"/>
          <w:szCs w:val="28"/>
        </w:rPr>
        <w:t xml:space="preserve">рии учащихся; </w:t>
      </w:r>
    </w:p>
    <w:p w:rsidR="002D5D93" w:rsidRPr="00E95E4B" w:rsidRDefault="002D5D93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- создание социально-бытовых и психолого-педагогических условий, обеспечивающих включение данной категории учащихся в образовательный процесс общеобразовательного учреждения с соблюдением требований ф</w:t>
      </w:r>
      <w:r w:rsidRPr="00E95E4B">
        <w:rPr>
          <w:sz w:val="28"/>
          <w:szCs w:val="28"/>
        </w:rPr>
        <w:t>е</w:t>
      </w:r>
      <w:r w:rsidRPr="00E95E4B">
        <w:rPr>
          <w:sz w:val="28"/>
          <w:szCs w:val="28"/>
        </w:rPr>
        <w:t xml:space="preserve">дерального стандарта; </w:t>
      </w:r>
    </w:p>
    <w:p w:rsidR="002D5D93" w:rsidRPr="00E95E4B" w:rsidRDefault="002D5D93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- соблюдение социального заказа на предоставление образовательных услуг.</w:t>
      </w:r>
    </w:p>
    <w:p w:rsidR="00BC4B71" w:rsidRPr="00E95E4B" w:rsidRDefault="00BC4B71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В соответствии с Федеральным законом от 29 декабря 2012 г. N 273-ФЗ «Об образовании в Российской Федерации»</w:t>
      </w:r>
      <w:r w:rsidRPr="00E95E4B">
        <w:rPr>
          <w:rStyle w:val="a6"/>
          <w:sz w:val="28"/>
          <w:szCs w:val="28"/>
        </w:rPr>
        <w:footnoteReference w:id="4"/>
      </w:r>
      <w:r w:rsidRPr="00E95E4B">
        <w:rPr>
          <w:sz w:val="28"/>
          <w:szCs w:val="28"/>
          <w:vertAlign w:val="superscript"/>
        </w:rPr>
        <w:t xml:space="preserve"> </w:t>
      </w:r>
      <w:r w:rsidRPr="00E95E4B">
        <w:rPr>
          <w:sz w:val="28"/>
          <w:szCs w:val="28"/>
        </w:rPr>
        <w:t>в организациях, осуществля</w:t>
      </w:r>
      <w:r w:rsidRPr="00E95E4B">
        <w:rPr>
          <w:sz w:val="28"/>
          <w:szCs w:val="28"/>
        </w:rPr>
        <w:t>ю</w:t>
      </w:r>
      <w:r w:rsidRPr="00E95E4B">
        <w:rPr>
          <w:sz w:val="28"/>
          <w:szCs w:val="28"/>
        </w:rPr>
        <w:t>щих образовательную деятельность, организовывается обучение и воспит</w:t>
      </w:r>
      <w:r w:rsidRPr="00E95E4B">
        <w:rPr>
          <w:sz w:val="28"/>
          <w:szCs w:val="28"/>
        </w:rPr>
        <w:t>а</w:t>
      </w:r>
      <w:r w:rsidRPr="00E95E4B">
        <w:rPr>
          <w:sz w:val="28"/>
          <w:szCs w:val="28"/>
        </w:rPr>
        <w:t>ние обучающихся с ОВЗ как совместно с другими обучающимися, так и в о</w:t>
      </w:r>
      <w:r w:rsidRPr="00E95E4B">
        <w:rPr>
          <w:sz w:val="28"/>
          <w:szCs w:val="28"/>
        </w:rPr>
        <w:t>т</w:t>
      </w:r>
      <w:r w:rsidRPr="00E95E4B">
        <w:rPr>
          <w:sz w:val="28"/>
          <w:szCs w:val="28"/>
        </w:rPr>
        <w:t xml:space="preserve">дельных классах или группах [Глава 11, статья 79]. </w:t>
      </w:r>
    </w:p>
    <w:p w:rsidR="002E30F1" w:rsidRPr="00E95E4B" w:rsidRDefault="002E30F1" w:rsidP="00E95E4B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 w:rsidRPr="00E95E4B">
        <w:rPr>
          <w:sz w:val="28"/>
          <w:szCs w:val="28"/>
        </w:rPr>
        <w:t>Определение формы обучения для учащихся с ОВЗ определяется з</w:t>
      </w:r>
      <w:r w:rsidRPr="00E95E4B">
        <w:rPr>
          <w:sz w:val="28"/>
          <w:szCs w:val="28"/>
        </w:rPr>
        <w:t>а</w:t>
      </w:r>
      <w:r w:rsidRPr="00E95E4B">
        <w:rPr>
          <w:sz w:val="28"/>
          <w:szCs w:val="28"/>
        </w:rPr>
        <w:lastRenderedPageBreak/>
        <w:t>ключением и рекомендациями психолого-медико-педагогической комиссии с опорой на индивидуальные психолого-педагогические особенности ребенка. При этом учитывается мнение родителей (или лиц их заменяющих) в выборе образовательного маршрута обучающегося с ОВЗ.</w:t>
      </w:r>
    </w:p>
    <w:p w:rsidR="00BC4B71" w:rsidRPr="00E95E4B" w:rsidRDefault="00BC4B71" w:rsidP="00E95E4B">
      <w:pPr>
        <w:widowControl w:val="0"/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E95E4B">
        <w:rPr>
          <w:sz w:val="28"/>
          <w:szCs w:val="28"/>
        </w:rPr>
        <w:t>Образование данной категории обучающихся может быть организовано как совместно с другими обучающимися, так и в отдельных классах, группах, посредством проведения</w:t>
      </w:r>
      <w:r w:rsidRPr="00E95E4B">
        <w:rPr>
          <w:rFonts w:eastAsia="Times New Roman"/>
          <w:sz w:val="28"/>
          <w:szCs w:val="28"/>
        </w:rPr>
        <w:t xml:space="preserve"> групповых и индивидуальных коррекционных зан</w:t>
      </w:r>
      <w:r w:rsidRPr="00E95E4B">
        <w:rPr>
          <w:rFonts w:eastAsia="Times New Roman"/>
          <w:sz w:val="28"/>
          <w:szCs w:val="28"/>
        </w:rPr>
        <w:t>я</w:t>
      </w:r>
      <w:r w:rsidRPr="00E95E4B">
        <w:rPr>
          <w:rFonts w:eastAsia="Times New Roman"/>
          <w:sz w:val="28"/>
          <w:szCs w:val="28"/>
        </w:rPr>
        <w:t>тий, обеспечение доступа в здания организаций, осуществляющих образов</w:t>
      </w:r>
      <w:r w:rsidRPr="00E95E4B">
        <w:rPr>
          <w:rFonts w:eastAsia="Times New Roman"/>
          <w:sz w:val="28"/>
          <w:szCs w:val="28"/>
        </w:rPr>
        <w:t>а</w:t>
      </w:r>
      <w:r w:rsidRPr="00E95E4B">
        <w:rPr>
          <w:rFonts w:eastAsia="Times New Roman"/>
          <w:sz w:val="28"/>
          <w:szCs w:val="28"/>
        </w:rPr>
        <w:t>тельную деятельность, и другие условия, без которых невозможно или з</w:t>
      </w:r>
      <w:r w:rsidRPr="00E95E4B">
        <w:rPr>
          <w:rFonts w:eastAsia="Times New Roman"/>
          <w:sz w:val="28"/>
          <w:szCs w:val="28"/>
        </w:rPr>
        <w:t>а</w:t>
      </w:r>
      <w:r w:rsidRPr="00E95E4B">
        <w:rPr>
          <w:rFonts w:eastAsia="Times New Roman"/>
          <w:sz w:val="28"/>
          <w:szCs w:val="28"/>
        </w:rPr>
        <w:t>труднено освоение образовательных программ обучающимися с ОВЗ [</w:t>
      </w:r>
      <w:r w:rsidRPr="00E95E4B">
        <w:rPr>
          <w:rFonts w:eastAsia="Times New Roman"/>
          <w:iCs/>
          <w:sz w:val="28"/>
          <w:szCs w:val="28"/>
        </w:rPr>
        <w:t>117</w:t>
      </w:r>
      <w:r w:rsidRPr="00E95E4B">
        <w:rPr>
          <w:rFonts w:eastAsia="Times New Roman"/>
          <w:sz w:val="28"/>
          <w:szCs w:val="28"/>
        </w:rPr>
        <w:t xml:space="preserve">]. В настоящее время обучение данной категории учащихся осуществляется по 2 основным формам: инклюзивное образование (франц. </w:t>
      </w:r>
      <w:proofErr w:type="spellStart"/>
      <w:r w:rsidRPr="00E95E4B">
        <w:rPr>
          <w:rFonts w:eastAsia="Times New Roman"/>
          <w:sz w:val="28"/>
          <w:szCs w:val="28"/>
        </w:rPr>
        <w:t>inclusif</w:t>
      </w:r>
      <w:proofErr w:type="spellEnd"/>
      <w:r w:rsidRPr="00E95E4B">
        <w:rPr>
          <w:rFonts w:eastAsia="Times New Roman"/>
          <w:sz w:val="28"/>
          <w:szCs w:val="28"/>
        </w:rPr>
        <w:t xml:space="preserve"> – включающий в себя, от лат. </w:t>
      </w:r>
      <w:proofErr w:type="spellStart"/>
      <w:r w:rsidRPr="00E95E4B">
        <w:rPr>
          <w:rFonts w:eastAsia="Times New Roman"/>
          <w:sz w:val="28"/>
          <w:szCs w:val="28"/>
        </w:rPr>
        <w:t>include</w:t>
      </w:r>
      <w:proofErr w:type="spellEnd"/>
      <w:r w:rsidRPr="00E95E4B">
        <w:rPr>
          <w:rFonts w:eastAsia="Times New Roman"/>
          <w:sz w:val="28"/>
          <w:szCs w:val="28"/>
        </w:rPr>
        <w:t xml:space="preserve"> – заключаю, включаю; включенное обучения детей с ОВЗ в ОУ, когда образовательный процесс осуществляется с учетом образ</w:t>
      </w:r>
      <w:r w:rsidRPr="00E95E4B">
        <w:rPr>
          <w:rFonts w:eastAsia="Times New Roman"/>
          <w:sz w:val="28"/>
          <w:szCs w:val="28"/>
        </w:rPr>
        <w:t>о</w:t>
      </w:r>
      <w:r w:rsidRPr="00E95E4B">
        <w:rPr>
          <w:rFonts w:eastAsia="Times New Roman"/>
          <w:sz w:val="28"/>
          <w:szCs w:val="28"/>
        </w:rPr>
        <w:t xml:space="preserve">вательных потребностей ребенка) и интегрированное обучение (от лат. </w:t>
      </w:r>
      <w:proofErr w:type="spellStart"/>
      <w:r w:rsidRPr="00E95E4B">
        <w:rPr>
          <w:rFonts w:eastAsia="Times New Roman"/>
          <w:sz w:val="28"/>
          <w:szCs w:val="28"/>
        </w:rPr>
        <w:t>integratio</w:t>
      </w:r>
      <w:proofErr w:type="spellEnd"/>
      <w:r w:rsidRPr="00E95E4B">
        <w:rPr>
          <w:rFonts w:eastAsia="Times New Roman"/>
          <w:sz w:val="28"/>
          <w:szCs w:val="28"/>
        </w:rPr>
        <w:t xml:space="preserve"> – соединение, восстановление – обучение детей с ОВЗ в ОУ, когда сам ребенок приспосабливается под общеобразовательную систему). </w:t>
      </w:r>
      <w:r w:rsidR="00814C42" w:rsidRPr="00E95E4B">
        <w:rPr>
          <w:rFonts w:eastAsia="Times New Roman"/>
          <w:sz w:val="28"/>
          <w:szCs w:val="28"/>
        </w:rPr>
        <w:t>Таким образом, в ОУ зачисляются де</w:t>
      </w:r>
      <w:r w:rsidR="002D5D93" w:rsidRPr="00E95E4B">
        <w:rPr>
          <w:rFonts w:eastAsia="Times New Roman"/>
          <w:sz w:val="28"/>
          <w:szCs w:val="28"/>
        </w:rPr>
        <w:t>ти с ОВЗ, основной дефект разви</w:t>
      </w:r>
      <w:r w:rsidR="00814C42" w:rsidRPr="00E95E4B">
        <w:rPr>
          <w:rFonts w:eastAsia="Times New Roman"/>
          <w:sz w:val="28"/>
          <w:szCs w:val="28"/>
        </w:rPr>
        <w:t>тия которых замедляет формирование познавательных процессов, снижает познавател</w:t>
      </w:r>
      <w:r w:rsidR="00814C42" w:rsidRPr="00E95E4B">
        <w:rPr>
          <w:rFonts w:eastAsia="Times New Roman"/>
          <w:sz w:val="28"/>
          <w:szCs w:val="28"/>
        </w:rPr>
        <w:t>ь</w:t>
      </w:r>
      <w:r w:rsidR="00814C42" w:rsidRPr="00E95E4B">
        <w:rPr>
          <w:rFonts w:eastAsia="Times New Roman"/>
          <w:sz w:val="28"/>
          <w:szCs w:val="28"/>
        </w:rPr>
        <w:t xml:space="preserve">ную активность, затрудняет самоконтроль и </w:t>
      </w:r>
      <w:proofErr w:type="spellStart"/>
      <w:r w:rsidR="00814C42" w:rsidRPr="00E95E4B">
        <w:rPr>
          <w:rFonts w:eastAsia="Times New Roman"/>
          <w:sz w:val="28"/>
          <w:szCs w:val="28"/>
        </w:rPr>
        <w:t>саморегуляцию</w:t>
      </w:r>
      <w:proofErr w:type="spellEnd"/>
      <w:r w:rsidR="00814C42" w:rsidRPr="00E95E4B">
        <w:rPr>
          <w:rFonts w:eastAsia="Times New Roman"/>
          <w:sz w:val="28"/>
          <w:szCs w:val="28"/>
        </w:rPr>
        <w:t xml:space="preserve"> у данной катег</w:t>
      </w:r>
      <w:r w:rsidR="00814C42" w:rsidRPr="00E95E4B">
        <w:rPr>
          <w:rFonts w:eastAsia="Times New Roman"/>
          <w:sz w:val="28"/>
          <w:szCs w:val="28"/>
        </w:rPr>
        <w:t>о</w:t>
      </w:r>
      <w:r w:rsidR="00814C42" w:rsidRPr="00E95E4B">
        <w:rPr>
          <w:rFonts w:eastAsia="Times New Roman"/>
          <w:sz w:val="28"/>
          <w:szCs w:val="28"/>
        </w:rPr>
        <w:t>рии учащихся.</w:t>
      </w:r>
    </w:p>
    <w:p w:rsidR="00BC4B71" w:rsidRPr="00E95E4B" w:rsidRDefault="00BC4B71" w:rsidP="00E95E4B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E95E4B">
        <w:rPr>
          <w:rFonts w:eastAsia="Times New Roman"/>
          <w:sz w:val="28"/>
          <w:szCs w:val="28"/>
        </w:rPr>
        <w:t>При этом важно в нормативно-правовой базе общеобразовательного учреждения пр</w:t>
      </w:r>
      <w:r w:rsidR="00814C42" w:rsidRPr="00E95E4B">
        <w:rPr>
          <w:rFonts w:eastAsia="Times New Roman"/>
          <w:sz w:val="28"/>
          <w:szCs w:val="28"/>
        </w:rPr>
        <w:t>едусмотреть основные положения</w:t>
      </w:r>
      <w:r w:rsidRPr="00E95E4B">
        <w:rPr>
          <w:rFonts w:eastAsia="Times New Roman"/>
          <w:sz w:val="28"/>
          <w:szCs w:val="28"/>
        </w:rPr>
        <w:t>: прием таких детей с уч</w:t>
      </w:r>
      <w:r w:rsidRPr="00E95E4B">
        <w:rPr>
          <w:rFonts w:eastAsia="Times New Roman"/>
          <w:sz w:val="28"/>
          <w:szCs w:val="28"/>
        </w:rPr>
        <w:t>е</w:t>
      </w:r>
      <w:r w:rsidRPr="00E95E4B">
        <w:rPr>
          <w:rFonts w:eastAsia="Times New Roman"/>
          <w:sz w:val="28"/>
          <w:szCs w:val="28"/>
        </w:rPr>
        <w:t>том рекомендаций ПМПК (психолого-медико-педагогической комиссии или для ребенка с инвалидностью – индивидуальной программы реабилитации), обучение на основании индивидуального учебного плана, адаптированной образовательной программы, создание специальных образовательных усл</w:t>
      </w:r>
      <w:r w:rsidRPr="00E95E4B">
        <w:rPr>
          <w:rFonts w:eastAsia="Times New Roman"/>
          <w:sz w:val="28"/>
          <w:szCs w:val="28"/>
        </w:rPr>
        <w:t>о</w:t>
      </w:r>
      <w:r w:rsidRPr="00E95E4B">
        <w:rPr>
          <w:rFonts w:eastAsia="Times New Roman"/>
          <w:sz w:val="28"/>
          <w:szCs w:val="28"/>
        </w:rPr>
        <w:t>вий, заключение договора с родителями, организация сетевого взаимодейс</w:t>
      </w:r>
      <w:r w:rsidRPr="00E95E4B">
        <w:rPr>
          <w:rFonts w:eastAsia="Times New Roman"/>
          <w:sz w:val="28"/>
          <w:szCs w:val="28"/>
        </w:rPr>
        <w:t>т</w:t>
      </w:r>
      <w:r w:rsidRPr="00E95E4B">
        <w:rPr>
          <w:rFonts w:eastAsia="Times New Roman"/>
          <w:sz w:val="28"/>
          <w:szCs w:val="28"/>
        </w:rPr>
        <w:t>вия и др.).</w:t>
      </w:r>
    </w:p>
    <w:p w:rsidR="00BC4B71" w:rsidRPr="00E95E4B" w:rsidRDefault="00BC4B71" w:rsidP="00E95E4B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E95E4B">
        <w:rPr>
          <w:rFonts w:eastAsia="Times New Roman"/>
          <w:sz w:val="28"/>
          <w:szCs w:val="28"/>
        </w:rPr>
        <w:lastRenderedPageBreak/>
        <w:t>Перечень локальных актов, регламентирующих деятельность образов</w:t>
      </w:r>
      <w:r w:rsidRPr="00E95E4B">
        <w:rPr>
          <w:rFonts w:eastAsia="Times New Roman"/>
          <w:sz w:val="28"/>
          <w:szCs w:val="28"/>
        </w:rPr>
        <w:t>а</w:t>
      </w:r>
      <w:r w:rsidRPr="00E95E4B">
        <w:rPr>
          <w:rFonts w:eastAsia="Times New Roman"/>
          <w:sz w:val="28"/>
          <w:szCs w:val="28"/>
        </w:rPr>
        <w:t>тельной организации в части обучения и воспитания детей с ОВЗ:</w:t>
      </w:r>
    </w:p>
    <w:p w:rsidR="00BC4B71" w:rsidRPr="00E95E4B" w:rsidRDefault="00BC4B71" w:rsidP="00E95E4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95E4B">
        <w:rPr>
          <w:rFonts w:ascii="Times New Roman" w:eastAsia="Times New Roman" w:hAnsi="Times New Roman"/>
          <w:sz w:val="28"/>
          <w:szCs w:val="28"/>
        </w:rPr>
        <w:t>Положение о реализации инклюзивной практики в образовательном учреждении;</w:t>
      </w:r>
    </w:p>
    <w:p w:rsidR="00BC4B71" w:rsidRPr="00E95E4B" w:rsidRDefault="00BC4B71" w:rsidP="00E95E4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95E4B">
        <w:rPr>
          <w:rFonts w:ascii="Times New Roman" w:eastAsia="Times New Roman" w:hAnsi="Times New Roman"/>
          <w:sz w:val="28"/>
          <w:szCs w:val="28"/>
        </w:rPr>
        <w:t xml:space="preserve">Положение о </w:t>
      </w:r>
      <w:proofErr w:type="spellStart"/>
      <w:r w:rsidRPr="00E95E4B">
        <w:rPr>
          <w:rFonts w:ascii="Times New Roman" w:eastAsia="Times New Roman" w:hAnsi="Times New Roman"/>
          <w:sz w:val="28"/>
          <w:szCs w:val="28"/>
        </w:rPr>
        <w:t>психолого-медико-педагогическом</w:t>
      </w:r>
      <w:proofErr w:type="spellEnd"/>
      <w:r w:rsidRPr="00E95E4B">
        <w:rPr>
          <w:rFonts w:ascii="Times New Roman" w:eastAsia="Times New Roman" w:hAnsi="Times New Roman"/>
          <w:sz w:val="28"/>
          <w:szCs w:val="28"/>
        </w:rPr>
        <w:t xml:space="preserve"> консилиуме (</w:t>
      </w:r>
      <w:proofErr w:type="spellStart"/>
      <w:r w:rsidRPr="00E95E4B">
        <w:rPr>
          <w:rFonts w:ascii="Times New Roman" w:eastAsia="Times New Roman" w:hAnsi="Times New Roman"/>
          <w:sz w:val="28"/>
          <w:szCs w:val="28"/>
        </w:rPr>
        <w:t>ПМПк</w:t>
      </w:r>
      <w:proofErr w:type="spellEnd"/>
      <w:r w:rsidRPr="00E95E4B">
        <w:rPr>
          <w:rFonts w:ascii="Times New Roman" w:eastAsia="Times New Roman" w:hAnsi="Times New Roman"/>
          <w:sz w:val="28"/>
          <w:szCs w:val="28"/>
        </w:rPr>
        <w:t xml:space="preserve">) с приложением (приказ о создании </w:t>
      </w:r>
      <w:proofErr w:type="spellStart"/>
      <w:r w:rsidRPr="00E95E4B">
        <w:rPr>
          <w:rFonts w:ascii="Times New Roman" w:eastAsia="Times New Roman" w:hAnsi="Times New Roman"/>
          <w:sz w:val="28"/>
          <w:szCs w:val="28"/>
        </w:rPr>
        <w:t>ПМПк</w:t>
      </w:r>
      <w:proofErr w:type="spellEnd"/>
      <w:r w:rsidRPr="00E95E4B">
        <w:rPr>
          <w:rFonts w:ascii="Times New Roman" w:eastAsia="Times New Roman" w:hAnsi="Times New Roman"/>
          <w:sz w:val="28"/>
          <w:szCs w:val="28"/>
        </w:rPr>
        <w:t xml:space="preserve">, приказ о составе </w:t>
      </w:r>
      <w:proofErr w:type="spellStart"/>
      <w:r w:rsidRPr="00E95E4B">
        <w:rPr>
          <w:rFonts w:ascii="Times New Roman" w:eastAsia="Times New Roman" w:hAnsi="Times New Roman"/>
          <w:sz w:val="28"/>
          <w:szCs w:val="28"/>
        </w:rPr>
        <w:t>ПМПк</w:t>
      </w:r>
      <w:proofErr w:type="spellEnd"/>
      <w:r w:rsidRPr="00E95E4B">
        <w:rPr>
          <w:rFonts w:ascii="Times New Roman" w:eastAsia="Times New Roman" w:hAnsi="Times New Roman"/>
          <w:sz w:val="28"/>
          <w:szCs w:val="28"/>
        </w:rPr>
        <w:t xml:space="preserve"> на начало нового учебного года, должностные обязанности членов </w:t>
      </w:r>
      <w:proofErr w:type="spellStart"/>
      <w:r w:rsidRPr="00E95E4B">
        <w:rPr>
          <w:rFonts w:ascii="Times New Roman" w:eastAsia="Times New Roman" w:hAnsi="Times New Roman"/>
          <w:sz w:val="28"/>
          <w:szCs w:val="28"/>
        </w:rPr>
        <w:t>ПМПк</w:t>
      </w:r>
      <w:proofErr w:type="spellEnd"/>
      <w:r w:rsidRPr="00E95E4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E95E4B">
        <w:rPr>
          <w:rFonts w:ascii="Times New Roman" w:eastAsia="Times New Roman" w:hAnsi="Times New Roman"/>
          <w:sz w:val="28"/>
          <w:szCs w:val="28"/>
        </w:rPr>
        <w:t>идр</w:t>
      </w:r>
      <w:proofErr w:type="spellEnd"/>
      <w:r w:rsidRPr="00E95E4B">
        <w:rPr>
          <w:rFonts w:ascii="Times New Roman" w:eastAsia="Times New Roman" w:hAnsi="Times New Roman"/>
          <w:sz w:val="28"/>
          <w:szCs w:val="28"/>
        </w:rPr>
        <w:t>.);</w:t>
      </w:r>
    </w:p>
    <w:p w:rsidR="00BC4B71" w:rsidRPr="00E95E4B" w:rsidRDefault="00BC4B71" w:rsidP="00E95E4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95E4B">
        <w:rPr>
          <w:rFonts w:ascii="Times New Roman" w:eastAsia="Times New Roman" w:hAnsi="Times New Roman"/>
          <w:sz w:val="28"/>
          <w:szCs w:val="28"/>
        </w:rPr>
        <w:t>Положение об организации психолого-педагогического сопровождения ребенка с ОВЗ и ребенка с инвалидностью в учебном процессе;</w:t>
      </w:r>
    </w:p>
    <w:p w:rsidR="00BC4B71" w:rsidRPr="00E95E4B" w:rsidRDefault="00BC4B71" w:rsidP="00E95E4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95E4B">
        <w:rPr>
          <w:rFonts w:ascii="Times New Roman" w:eastAsia="Times New Roman" w:hAnsi="Times New Roman"/>
          <w:sz w:val="28"/>
          <w:szCs w:val="28"/>
        </w:rPr>
        <w:t>Договор с родителями детей с ОВЗ;</w:t>
      </w:r>
    </w:p>
    <w:p w:rsidR="00BC4B71" w:rsidRPr="00E95E4B" w:rsidRDefault="00BC4B71" w:rsidP="00E95E4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95E4B">
        <w:rPr>
          <w:rFonts w:ascii="Times New Roman" w:eastAsia="Times New Roman" w:hAnsi="Times New Roman"/>
          <w:sz w:val="28"/>
          <w:szCs w:val="28"/>
        </w:rPr>
        <w:t>Положение о разработке и реализации индивидуального учебного пл</w:t>
      </w:r>
      <w:r w:rsidRPr="00E95E4B">
        <w:rPr>
          <w:rFonts w:ascii="Times New Roman" w:eastAsia="Times New Roman" w:hAnsi="Times New Roman"/>
          <w:sz w:val="28"/>
          <w:szCs w:val="28"/>
        </w:rPr>
        <w:t>а</w:t>
      </w:r>
      <w:r w:rsidRPr="00E95E4B">
        <w:rPr>
          <w:rFonts w:ascii="Times New Roman" w:eastAsia="Times New Roman" w:hAnsi="Times New Roman"/>
          <w:sz w:val="28"/>
          <w:szCs w:val="28"/>
        </w:rPr>
        <w:t>на ребенка с ОВЗ;</w:t>
      </w:r>
    </w:p>
    <w:p w:rsidR="00BC4B71" w:rsidRPr="00E95E4B" w:rsidRDefault="00BC4B71" w:rsidP="00E95E4B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eastAsia="Times New Roman" w:hAnsi="Times New Roman"/>
          <w:sz w:val="28"/>
          <w:szCs w:val="28"/>
        </w:rPr>
      </w:pPr>
      <w:r w:rsidRPr="00E95E4B">
        <w:rPr>
          <w:rFonts w:ascii="Times New Roman" w:eastAsia="Times New Roman" w:hAnsi="Times New Roman"/>
          <w:sz w:val="28"/>
          <w:szCs w:val="28"/>
        </w:rPr>
        <w:t>Положение о разработке и реализации адаптированной образовател</w:t>
      </w:r>
      <w:r w:rsidRPr="00E95E4B">
        <w:rPr>
          <w:rFonts w:ascii="Times New Roman" w:eastAsia="Times New Roman" w:hAnsi="Times New Roman"/>
          <w:sz w:val="28"/>
          <w:szCs w:val="28"/>
        </w:rPr>
        <w:t>ь</w:t>
      </w:r>
      <w:r w:rsidRPr="00E95E4B">
        <w:rPr>
          <w:rFonts w:ascii="Times New Roman" w:eastAsia="Times New Roman" w:hAnsi="Times New Roman"/>
          <w:sz w:val="28"/>
          <w:szCs w:val="28"/>
        </w:rPr>
        <w:t>ной программы и др.</w:t>
      </w:r>
    </w:p>
    <w:p w:rsidR="00BC4B71" w:rsidRPr="00E95E4B" w:rsidRDefault="00BC4B71" w:rsidP="00E95E4B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E95E4B">
        <w:rPr>
          <w:rFonts w:eastAsia="Times New Roman"/>
          <w:sz w:val="28"/>
          <w:szCs w:val="28"/>
        </w:rPr>
        <w:t>Все локальные нормативные акты образовательной организации в ча</w:t>
      </w:r>
      <w:r w:rsidRPr="00E95E4B">
        <w:rPr>
          <w:rFonts w:eastAsia="Times New Roman"/>
          <w:sz w:val="28"/>
          <w:szCs w:val="28"/>
        </w:rPr>
        <w:t>с</w:t>
      </w:r>
      <w:r w:rsidRPr="00E95E4B">
        <w:rPr>
          <w:rFonts w:eastAsia="Times New Roman"/>
          <w:sz w:val="28"/>
          <w:szCs w:val="28"/>
        </w:rPr>
        <w:t>ти обу</w:t>
      </w:r>
      <w:r w:rsidR="00814C42" w:rsidRPr="00E95E4B">
        <w:rPr>
          <w:rFonts w:eastAsia="Times New Roman"/>
          <w:sz w:val="28"/>
          <w:szCs w:val="28"/>
        </w:rPr>
        <w:t xml:space="preserve">чения детей с ОВЗ необходимо </w:t>
      </w:r>
      <w:r w:rsidRPr="00E95E4B">
        <w:rPr>
          <w:rFonts w:eastAsia="Times New Roman"/>
          <w:sz w:val="28"/>
          <w:szCs w:val="28"/>
        </w:rPr>
        <w:t>утверждать через издание приказа, так как они имеют прямое или косвенное отношение к участникам образовател</w:t>
      </w:r>
      <w:r w:rsidRPr="00E95E4B">
        <w:rPr>
          <w:rFonts w:eastAsia="Times New Roman"/>
          <w:sz w:val="28"/>
          <w:szCs w:val="28"/>
        </w:rPr>
        <w:t>ь</w:t>
      </w:r>
      <w:r w:rsidRPr="00E95E4B">
        <w:rPr>
          <w:rFonts w:eastAsia="Times New Roman"/>
          <w:sz w:val="28"/>
          <w:szCs w:val="28"/>
        </w:rPr>
        <w:t>ного процесса и требует обязательного ознакомления с ними.</w:t>
      </w:r>
    </w:p>
    <w:p w:rsidR="00BC4B71" w:rsidRPr="00E95E4B" w:rsidRDefault="00BC4B71" w:rsidP="00E95E4B">
      <w:pPr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r w:rsidRPr="00E95E4B">
        <w:rPr>
          <w:rFonts w:eastAsia="Times New Roman"/>
          <w:sz w:val="28"/>
          <w:szCs w:val="28"/>
        </w:rPr>
        <w:t>Согласно ч. 1 ст. 79 нового Закона, содержание образования и условия организации обучения и воспитания обучающихся с ОВЗ определяются ада</w:t>
      </w:r>
      <w:r w:rsidRPr="00E95E4B">
        <w:rPr>
          <w:rFonts w:eastAsia="Times New Roman"/>
          <w:sz w:val="28"/>
          <w:szCs w:val="28"/>
        </w:rPr>
        <w:t>п</w:t>
      </w:r>
      <w:r w:rsidRPr="00E95E4B">
        <w:rPr>
          <w:rFonts w:eastAsia="Times New Roman"/>
          <w:sz w:val="28"/>
          <w:szCs w:val="28"/>
        </w:rPr>
        <w:t xml:space="preserve">тированной образовательной программой. </w:t>
      </w:r>
    </w:p>
    <w:p w:rsidR="00814C42" w:rsidRPr="00E95E4B" w:rsidRDefault="00BC4B71" w:rsidP="00E95E4B">
      <w:pPr>
        <w:spacing w:line="360" w:lineRule="auto"/>
        <w:ind w:firstLine="709"/>
        <w:jc w:val="both"/>
        <w:rPr>
          <w:b/>
          <w:color w:val="000000"/>
          <w:spacing w:val="-4"/>
          <w:sz w:val="28"/>
          <w:szCs w:val="28"/>
        </w:rPr>
      </w:pPr>
      <w:r w:rsidRPr="00E95E4B">
        <w:rPr>
          <w:b/>
          <w:color w:val="000000"/>
          <w:spacing w:val="-4"/>
          <w:sz w:val="28"/>
          <w:szCs w:val="28"/>
        </w:rPr>
        <w:t>Адаптированная образовательная программа (далее АОП) – это о</w:t>
      </w:r>
      <w:r w:rsidRPr="00E95E4B">
        <w:rPr>
          <w:b/>
          <w:color w:val="000000"/>
          <w:spacing w:val="-4"/>
          <w:sz w:val="28"/>
          <w:szCs w:val="28"/>
        </w:rPr>
        <w:t>б</w:t>
      </w:r>
      <w:r w:rsidRPr="00E95E4B">
        <w:rPr>
          <w:b/>
          <w:color w:val="000000"/>
          <w:spacing w:val="-4"/>
          <w:sz w:val="28"/>
          <w:szCs w:val="28"/>
        </w:rPr>
        <w:t>разовательная программа, адаптированная для обучения лиц с ограниче</w:t>
      </w:r>
      <w:r w:rsidRPr="00E95E4B">
        <w:rPr>
          <w:b/>
          <w:color w:val="000000"/>
          <w:spacing w:val="-4"/>
          <w:sz w:val="28"/>
          <w:szCs w:val="28"/>
        </w:rPr>
        <w:t>н</w:t>
      </w:r>
      <w:r w:rsidRPr="00E95E4B">
        <w:rPr>
          <w:b/>
          <w:color w:val="000000"/>
          <w:spacing w:val="-4"/>
          <w:sz w:val="28"/>
          <w:szCs w:val="28"/>
        </w:rPr>
        <w:t>ными возможностями здоровья</w:t>
      </w:r>
      <w:r w:rsidR="000526AA" w:rsidRPr="00E95E4B">
        <w:rPr>
          <w:b/>
          <w:color w:val="000000"/>
          <w:spacing w:val="-4"/>
          <w:sz w:val="28"/>
          <w:szCs w:val="28"/>
        </w:rPr>
        <w:t>.</w:t>
      </w:r>
    </w:p>
    <w:p w:rsidR="00BC4B71" w:rsidRPr="00E95E4B" w:rsidRDefault="00BC4B71" w:rsidP="00E95E4B">
      <w:pPr>
        <w:suppressAutoHyphens/>
        <w:spacing w:line="360" w:lineRule="auto"/>
        <w:ind w:firstLine="708"/>
        <w:jc w:val="both"/>
        <w:rPr>
          <w:rFonts w:eastAsia="Times New Roman"/>
          <w:color w:val="000000"/>
          <w:spacing w:val="-4"/>
          <w:sz w:val="28"/>
          <w:szCs w:val="28"/>
        </w:rPr>
      </w:pPr>
      <w:r w:rsidRPr="00E95E4B">
        <w:rPr>
          <w:rFonts w:eastAsia="Times New Roman"/>
          <w:color w:val="000000"/>
          <w:spacing w:val="-4"/>
          <w:sz w:val="28"/>
          <w:szCs w:val="28"/>
        </w:rPr>
        <w:t xml:space="preserve">АОП разрабатывается образовательной организацией с учетом ФГОС по уровням образования и (или) федеральных государственных образовательных стандартов образования детей с ОВЗ на основании основной </w:t>
      </w:r>
      <w:r w:rsidRPr="00E95E4B">
        <w:rPr>
          <w:rFonts w:eastAsia="Times New Roman"/>
          <w:color w:val="000000"/>
          <w:spacing w:val="-4"/>
          <w:sz w:val="28"/>
          <w:szCs w:val="28"/>
        </w:rPr>
        <w:lastRenderedPageBreak/>
        <w:t xml:space="preserve">общеобразовательной программы и в соответствии с особыми образовательными потребностями лиц с ОВЗ. </w:t>
      </w:r>
    </w:p>
    <w:p w:rsidR="00BC4B71" w:rsidRPr="00E95E4B" w:rsidRDefault="00BC4B71" w:rsidP="00E95E4B">
      <w:pPr>
        <w:widowControl w:val="0"/>
        <w:suppressAutoHyphens/>
        <w:autoSpaceDE w:val="0"/>
        <w:autoSpaceDN w:val="0"/>
        <w:adjustRightInd w:val="0"/>
        <w:spacing w:line="360" w:lineRule="auto"/>
        <w:ind w:firstLine="709"/>
        <w:jc w:val="both"/>
        <w:rPr>
          <w:rFonts w:eastAsia="Times New Roman"/>
          <w:color w:val="000000"/>
          <w:spacing w:val="-4"/>
          <w:sz w:val="28"/>
          <w:szCs w:val="28"/>
        </w:rPr>
      </w:pPr>
      <w:r w:rsidRPr="00E95E4B">
        <w:rPr>
          <w:rFonts w:eastAsia="Times New Roman"/>
          <w:color w:val="000000"/>
          <w:spacing w:val="-4"/>
          <w:sz w:val="28"/>
          <w:szCs w:val="28"/>
        </w:rPr>
        <w:t xml:space="preserve">Решение о переводе обучающегося с ОВЗ на АОП принимается на основании заключения и рекомендаций психолого-медико-педагогической комиссии и  заявления родителей обучающегося (или лиц их заменяющих). </w:t>
      </w:r>
    </w:p>
    <w:p w:rsidR="00BC4B71" w:rsidRPr="00E95E4B" w:rsidRDefault="00BC4B71" w:rsidP="00E95E4B">
      <w:pPr>
        <w:widowControl w:val="0"/>
        <w:autoSpaceDE w:val="0"/>
        <w:autoSpaceDN w:val="0"/>
        <w:adjustRightInd w:val="0"/>
        <w:spacing w:after="250" w:line="360" w:lineRule="auto"/>
        <w:jc w:val="center"/>
        <w:rPr>
          <w:rFonts w:eastAsia="Times New Roman"/>
          <w:b/>
          <w:bCs/>
          <w:sz w:val="28"/>
          <w:szCs w:val="28"/>
        </w:rPr>
      </w:pPr>
      <w:r w:rsidRPr="00E95E4B">
        <w:rPr>
          <w:rFonts w:eastAsia="Times New Roman"/>
          <w:b/>
          <w:bCs/>
          <w:sz w:val="28"/>
          <w:szCs w:val="28"/>
        </w:rPr>
        <w:t>Компонентный состав структуры АОП</w:t>
      </w:r>
    </w:p>
    <w:tbl>
      <w:tblPr>
        <w:tblW w:w="9356" w:type="dxa"/>
        <w:tblInd w:w="-5" w:type="dxa"/>
        <w:tblLayout w:type="fixed"/>
        <w:tblLook w:val="0000"/>
      </w:tblPr>
      <w:tblGrid>
        <w:gridCol w:w="1008"/>
        <w:gridCol w:w="2253"/>
        <w:gridCol w:w="6095"/>
      </w:tblGrid>
      <w:tr w:rsidR="00BC4B71" w:rsidRPr="00E95E4B" w:rsidTr="00814C42"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95E4B">
              <w:rPr>
                <w:rFonts w:eastAsia="Times New Roman"/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95E4B">
              <w:rPr>
                <w:rFonts w:eastAsia="Times New Roman"/>
                <w:b/>
                <w:bCs/>
                <w:sz w:val="28"/>
                <w:szCs w:val="28"/>
              </w:rPr>
              <w:t>Структурные единицы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b/>
                <w:bCs/>
                <w:sz w:val="28"/>
                <w:szCs w:val="28"/>
              </w:rPr>
            </w:pPr>
            <w:r w:rsidRPr="00E95E4B">
              <w:rPr>
                <w:rFonts w:eastAsia="Times New Roman"/>
                <w:b/>
                <w:bCs/>
                <w:sz w:val="28"/>
                <w:szCs w:val="28"/>
              </w:rPr>
              <w:t>Их характеристика</w:t>
            </w:r>
          </w:p>
        </w:tc>
      </w:tr>
      <w:tr w:rsidR="00BC4B71" w:rsidRPr="00E95E4B" w:rsidTr="00814C42"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1.</w:t>
            </w: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Титульный лист АОП</w:t>
            </w: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8"/>
                <w:szCs w:val="28"/>
              </w:rPr>
            </w:pP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Наименование образовательного учреждения</w:t>
            </w:r>
          </w:p>
        </w:tc>
      </w:tr>
      <w:tr w:rsidR="00BC4B71" w:rsidRPr="00E95E4B" w:rsidTr="00814C42"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Гриф согласования программы (с указанием д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ты проведения и номера протокола заседания методи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>ческого объединения)</w:t>
            </w:r>
          </w:p>
        </w:tc>
      </w:tr>
      <w:tr w:rsidR="00BC4B71" w:rsidRPr="00E95E4B" w:rsidTr="00814C42"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Гриф утверждения программы директором об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>разовательного учреждения (с указанием даты и номера приказа)</w:t>
            </w:r>
          </w:p>
        </w:tc>
      </w:tr>
      <w:tr w:rsidR="00BC4B71" w:rsidRPr="00E95E4B" w:rsidTr="00814C42"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Название адаптированной образовательной пр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о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граммы без указания категории лиц с ОВЗ.</w:t>
            </w:r>
          </w:p>
        </w:tc>
      </w:tr>
      <w:tr w:rsidR="00BC4B71" w:rsidRPr="00E95E4B" w:rsidTr="00814C42"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ФИО педагога (</w:t>
            </w:r>
            <w:proofErr w:type="spellStart"/>
            <w:r w:rsidRPr="00E95E4B">
              <w:rPr>
                <w:rFonts w:eastAsia="Times New Roman"/>
                <w:color w:val="000000"/>
                <w:sz w:val="28"/>
                <w:szCs w:val="28"/>
              </w:rPr>
              <w:t>ов</w:t>
            </w:r>
            <w:proofErr w:type="spellEnd"/>
            <w:r w:rsidRPr="00E95E4B">
              <w:rPr>
                <w:rFonts w:eastAsia="Times New Roman"/>
                <w:color w:val="000000"/>
                <w:sz w:val="28"/>
                <w:szCs w:val="28"/>
              </w:rPr>
              <w:t>), разработавшего (их) и ре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лизующего (их) программу (возможно указание стажа работы, категории)</w:t>
            </w:r>
          </w:p>
        </w:tc>
      </w:tr>
      <w:tr w:rsidR="00BC4B71" w:rsidRPr="00E95E4B" w:rsidTr="00814C42"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Параллель/класс, в которых изучается Програ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м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ма.</w:t>
            </w:r>
          </w:p>
        </w:tc>
      </w:tr>
      <w:tr w:rsidR="00BC4B71" w:rsidRPr="00E95E4B" w:rsidTr="00814C42">
        <w:trPr>
          <w:trHeight w:val="601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Эксперт (по решению педагога или руководства ОУ)</w:t>
            </w:r>
          </w:p>
        </w:tc>
      </w:tr>
      <w:tr w:rsidR="00BC4B71" w:rsidRPr="00E95E4B" w:rsidTr="00814C42">
        <w:trPr>
          <w:trHeight w:val="36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Год составления программы</w:t>
            </w:r>
          </w:p>
        </w:tc>
      </w:tr>
      <w:tr w:rsidR="00BC4B71" w:rsidRPr="00E95E4B" w:rsidTr="00814C42">
        <w:trPr>
          <w:trHeight w:val="360"/>
        </w:trPr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2.</w:t>
            </w: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Пояснительная записка АОП</w:t>
            </w: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Times New Roman"/>
                <w:sz w:val="28"/>
                <w:szCs w:val="28"/>
              </w:rPr>
            </w:pP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Название, автор и год издания программы (при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>мерной, авторской), на основе которой соста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в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лена Адаптированная образовательная програ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м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 xml:space="preserve">ма. </w:t>
            </w:r>
          </w:p>
        </w:tc>
      </w:tr>
      <w:tr w:rsidR="00BC4B71" w:rsidRPr="00E95E4B" w:rsidTr="00814C42">
        <w:trPr>
          <w:trHeight w:val="408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 xml:space="preserve">Цель и задачи АОП. </w:t>
            </w:r>
          </w:p>
        </w:tc>
      </w:tr>
      <w:tr w:rsidR="00BC4B71" w:rsidRPr="00E95E4B" w:rsidTr="00814C42">
        <w:trPr>
          <w:trHeight w:val="614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Особенности класса, в котором будет реализ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о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ван данная АОП. Если педагогу известно об и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н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дивидуальных особенностях конкретного уч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ще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>го/учащихся, то это также указывается.</w:t>
            </w:r>
          </w:p>
        </w:tc>
      </w:tr>
      <w:tr w:rsidR="00BC4B71" w:rsidRPr="00E95E4B" w:rsidTr="00814C42">
        <w:trPr>
          <w:trHeight w:val="202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Перечень учебно-методического и программн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о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го обеспечения, используемого для достижения пла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 xml:space="preserve">нируемых результатов освоения цели и задач АОП. </w:t>
            </w:r>
          </w:p>
        </w:tc>
      </w:tr>
      <w:tr w:rsidR="00BC4B71" w:rsidRPr="00E95E4B" w:rsidTr="00814C42">
        <w:trPr>
          <w:trHeight w:val="614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Количество учебных часов, на которое рассч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и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тана АОП.</w:t>
            </w:r>
          </w:p>
        </w:tc>
      </w:tr>
      <w:tr w:rsidR="00BC4B71" w:rsidRPr="00E95E4B" w:rsidTr="00814C42">
        <w:trPr>
          <w:trHeight w:val="202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Характерные для АОП формы организации де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я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тельности обучающихся с ОВЗ</w:t>
            </w:r>
          </w:p>
        </w:tc>
      </w:tr>
      <w:tr w:rsidR="00BC4B71" w:rsidRPr="00E95E4B" w:rsidTr="00814C42">
        <w:trPr>
          <w:trHeight w:val="111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Специфические для АОП формы контроля о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с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воения обучающимися с ОВЗ содержания (т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кущего, промежуточного, итогового)</w:t>
            </w:r>
          </w:p>
        </w:tc>
      </w:tr>
      <w:tr w:rsidR="00BC4B71" w:rsidRPr="00E95E4B" w:rsidTr="00814C42">
        <w:trPr>
          <w:trHeight w:val="708"/>
        </w:trPr>
        <w:tc>
          <w:tcPr>
            <w:tcW w:w="1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3.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Содержание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tabs>
                <w:tab w:val="left" w:pos="710"/>
              </w:tabs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Содержание раскрывается по трем блокам: обр</w:t>
            </w: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а</w:t>
            </w: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зовательный, коррекционный и воспитательный.</w:t>
            </w:r>
          </w:p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ind w:firstLine="223"/>
              <w:jc w:val="both"/>
              <w:rPr>
                <w:rFonts w:eastAsia="Times New Roman"/>
                <w:color w:val="000000"/>
                <w:spacing w:val="-4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Содержание каждого блока ориентировано на ФГОС основного общего образования, проект</w:t>
            </w: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и</w:t>
            </w: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руется с учетом развития предметных, </w:t>
            </w:r>
            <w:proofErr w:type="spellStart"/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метапре</w:t>
            </w: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д</w:t>
            </w:r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>метных</w:t>
            </w:r>
            <w:proofErr w:type="spellEnd"/>
            <w:r w:rsidRPr="00E95E4B">
              <w:rPr>
                <w:rFonts w:eastAsia="Times New Roman"/>
                <w:color w:val="000000"/>
                <w:spacing w:val="-4"/>
                <w:sz w:val="28"/>
                <w:szCs w:val="28"/>
              </w:rPr>
              <w:t xml:space="preserve"> и личностных умений обучающихся с ОВЗ. </w:t>
            </w:r>
          </w:p>
        </w:tc>
      </w:tr>
      <w:tr w:rsidR="00BC4B71" w:rsidRPr="00E95E4B" w:rsidTr="00814C42">
        <w:trPr>
          <w:trHeight w:val="677"/>
        </w:trPr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4.</w:t>
            </w: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Основные тр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бования к р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зультатам ре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лизации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both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Предметный результат: «Ученик научится» (обязательный минимум содер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>жания) «Ученик получит возможность» (макси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softHyphen/>
              <w:t>мальный объем содержания учебного курса)</w:t>
            </w:r>
          </w:p>
        </w:tc>
      </w:tr>
      <w:tr w:rsidR="00BC4B71" w:rsidRPr="00E95E4B" w:rsidTr="00814C42">
        <w:trPr>
          <w:trHeight w:val="381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Личностный результат.</w:t>
            </w:r>
          </w:p>
        </w:tc>
      </w:tr>
      <w:tr w:rsidR="00BC4B71" w:rsidRPr="00E95E4B" w:rsidTr="00814C42">
        <w:trPr>
          <w:trHeight w:val="677"/>
        </w:trPr>
        <w:tc>
          <w:tcPr>
            <w:tcW w:w="10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  <w:r w:rsidRPr="00E95E4B">
              <w:rPr>
                <w:rFonts w:eastAsia="Times New Roman"/>
                <w:sz w:val="28"/>
                <w:szCs w:val="28"/>
              </w:rPr>
              <w:t>5.</w:t>
            </w:r>
          </w:p>
        </w:tc>
        <w:tc>
          <w:tcPr>
            <w:tcW w:w="22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Система ко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н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трольно-измерительных материалов АОП</w:t>
            </w: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Тестовые материалы, тексты контрольных р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>а</w:t>
            </w:r>
            <w:r w:rsidRPr="00E95E4B">
              <w:rPr>
                <w:rFonts w:eastAsia="Times New Roman"/>
                <w:color w:val="000000"/>
                <w:sz w:val="28"/>
                <w:szCs w:val="28"/>
              </w:rPr>
              <w:t xml:space="preserve">бот, вопросы для зачетных работ. </w:t>
            </w:r>
          </w:p>
        </w:tc>
      </w:tr>
      <w:tr w:rsidR="00BC4B71" w:rsidRPr="00E95E4B" w:rsidTr="00814C42">
        <w:trPr>
          <w:trHeight w:val="90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Количество контролирующих материалов</w:t>
            </w:r>
          </w:p>
        </w:tc>
      </w:tr>
      <w:tr w:rsidR="00BC4B71" w:rsidRPr="00E95E4B" w:rsidTr="00814C42">
        <w:trPr>
          <w:trHeight w:val="257"/>
        </w:trPr>
        <w:tc>
          <w:tcPr>
            <w:tcW w:w="10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jc w:val="center"/>
              <w:rPr>
                <w:rFonts w:eastAsia="Times New Roman"/>
                <w:sz w:val="28"/>
                <w:szCs w:val="28"/>
              </w:rPr>
            </w:pPr>
          </w:p>
        </w:tc>
        <w:tc>
          <w:tcPr>
            <w:tcW w:w="22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</w:p>
        </w:tc>
        <w:tc>
          <w:tcPr>
            <w:tcW w:w="60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C4B71" w:rsidRPr="00E95E4B" w:rsidRDefault="00BC4B71" w:rsidP="00E95E4B">
            <w:pPr>
              <w:widowControl w:val="0"/>
              <w:autoSpaceDE w:val="0"/>
              <w:autoSpaceDN w:val="0"/>
              <w:adjustRightInd w:val="0"/>
              <w:snapToGrid w:val="0"/>
              <w:rPr>
                <w:rFonts w:eastAsia="Times New Roman"/>
                <w:color w:val="000000"/>
                <w:sz w:val="28"/>
                <w:szCs w:val="28"/>
              </w:rPr>
            </w:pPr>
            <w:r w:rsidRPr="00E95E4B">
              <w:rPr>
                <w:rFonts w:eastAsia="Times New Roman"/>
                <w:color w:val="000000"/>
                <w:sz w:val="28"/>
                <w:szCs w:val="28"/>
              </w:rPr>
              <w:t>Критерии оценки проверочных работ</w:t>
            </w:r>
          </w:p>
        </w:tc>
      </w:tr>
    </w:tbl>
    <w:p w:rsidR="00BC4B71" w:rsidRPr="00E95E4B" w:rsidRDefault="00BC4B71" w:rsidP="00E95E4B">
      <w:pPr>
        <w:spacing w:line="360" w:lineRule="auto"/>
        <w:ind w:firstLine="709"/>
        <w:rPr>
          <w:sz w:val="20"/>
          <w:szCs w:val="20"/>
        </w:rPr>
      </w:pPr>
    </w:p>
    <w:p w:rsidR="00BC4B71" w:rsidRPr="00E95E4B" w:rsidRDefault="00BC4B71" w:rsidP="00E95E4B">
      <w:pPr>
        <w:widowControl w:val="0"/>
        <w:autoSpaceDE w:val="0"/>
        <w:autoSpaceDN w:val="0"/>
        <w:adjustRightInd w:val="0"/>
        <w:spacing w:line="360" w:lineRule="auto"/>
        <w:ind w:firstLine="708"/>
        <w:jc w:val="both"/>
        <w:rPr>
          <w:rFonts w:eastAsia="Times New Roman"/>
          <w:sz w:val="28"/>
          <w:szCs w:val="28"/>
        </w:rPr>
      </w:pPr>
      <w:r w:rsidRPr="00E95E4B">
        <w:rPr>
          <w:rFonts w:eastAsia="Times New Roman"/>
          <w:sz w:val="28"/>
          <w:szCs w:val="28"/>
        </w:rPr>
        <w:t xml:space="preserve">Таким образом, АОП направлена на устранение дисбаланса между процессом обучения детей с ОВЗ по образовательным программам и </w:t>
      </w:r>
      <w:r w:rsidR="00814C42" w:rsidRPr="00E95E4B">
        <w:rPr>
          <w:rFonts w:eastAsia="Times New Roman"/>
          <w:sz w:val="28"/>
          <w:szCs w:val="28"/>
        </w:rPr>
        <w:t>акт</w:t>
      </w:r>
      <w:r w:rsidR="00814C42" w:rsidRPr="00E95E4B">
        <w:rPr>
          <w:rFonts w:eastAsia="Times New Roman"/>
          <w:sz w:val="28"/>
          <w:szCs w:val="28"/>
        </w:rPr>
        <w:t>у</w:t>
      </w:r>
      <w:r w:rsidR="00814C42" w:rsidRPr="00E95E4B">
        <w:rPr>
          <w:rFonts w:eastAsia="Times New Roman"/>
          <w:sz w:val="28"/>
          <w:szCs w:val="28"/>
        </w:rPr>
        <w:t xml:space="preserve">альной зоной развития ребенка. Данная программа позволяет </w:t>
      </w:r>
      <w:r w:rsidR="00145B65" w:rsidRPr="00E95E4B">
        <w:rPr>
          <w:rFonts w:eastAsia="Times New Roman"/>
          <w:sz w:val="28"/>
          <w:szCs w:val="28"/>
        </w:rPr>
        <w:t>выстраивать образовательный маршрут учеников, формируя универсальные учебные де</w:t>
      </w:r>
      <w:r w:rsidR="00145B65" w:rsidRPr="00E95E4B">
        <w:rPr>
          <w:rFonts w:eastAsia="Times New Roman"/>
          <w:sz w:val="28"/>
          <w:szCs w:val="28"/>
        </w:rPr>
        <w:t>й</w:t>
      </w:r>
      <w:r w:rsidR="00145B65" w:rsidRPr="00E95E4B">
        <w:rPr>
          <w:rFonts w:eastAsia="Times New Roman"/>
          <w:sz w:val="28"/>
          <w:szCs w:val="28"/>
        </w:rPr>
        <w:t>ствия в соответствии с ФГОС ОВЗ.</w:t>
      </w:r>
    </w:p>
    <w:p w:rsidR="00E95E4B" w:rsidRPr="00A1075B" w:rsidRDefault="00E95E4B" w:rsidP="00E95E4B">
      <w:pPr>
        <w:spacing w:line="360" w:lineRule="auto"/>
        <w:ind w:firstLine="709"/>
        <w:jc w:val="center"/>
        <w:rPr>
          <w:b/>
          <w:sz w:val="28"/>
          <w:szCs w:val="28"/>
        </w:rPr>
      </w:pPr>
      <w:r w:rsidRPr="00A1075B">
        <w:rPr>
          <w:b/>
          <w:sz w:val="28"/>
          <w:szCs w:val="28"/>
        </w:rPr>
        <w:t>Литература, рекомендуемая для обучения:</w:t>
      </w:r>
    </w:p>
    <w:p w:rsidR="00FF6313" w:rsidRPr="00A1075B" w:rsidRDefault="00FF6313" w:rsidP="00FF6313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1075B">
        <w:rPr>
          <w:rFonts w:ascii="Times New Roman" w:hAnsi="Times New Roman"/>
          <w:sz w:val="28"/>
          <w:szCs w:val="28"/>
        </w:rPr>
        <w:t>Алехина С.В. Современный этап развития инклюзивного образования в Москве. /Инклюзивное образование. Выпуск 1. – М.: Центр «Школьная книга», 2010.</w:t>
      </w:r>
    </w:p>
    <w:p w:rsidR="00FF6313" w:rsidRPr="00A1075B" w:rsidRDefault="008432BF" w:rsidP="00FF6313">
      <w:pPr>
        <w:pStyle w:val="a3"/>
        <w:rPr>
          <w:rFonts w:ascii="Times New Roman" w:hAnsi="Times New Roman"/>
          <w:sz w:val="28"/>
          <w:szCs w:val="28"/>
        </w:rPr>
      </w:pPr>
      <w:hyperlink r:id="rId7" w:history="1">
        <w:r w:rsidR="00FF6313" w:rsidRPr="00A1075B">
          <w:rPr>
            <w:rStyle w:val="ac"/>
            <w:rFonts w:ascii="Times New Roman" w:hAnsi="Times New Roman"/>
            <w:sz w:val="28"/>
            <w:szCs w:val="28"/>
          </w:rPr>
          <w:t>http://narfu.ru/upload/iblock/0f1/inklyuzivnoe-obrazovanie-vypusk-1.pdf</w:t>
        </w:r>
      </w:hyperlink>
    </w:p>
    <w:p w:rsidR="00FF6313" w:rsidRPr="00356A89" w:rsidRDefault="00356A89" w:rsidP="00FF6313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Приходько О.Г.  Д</w:t>
      </w:r>
      <w:r w:rsidRPr="00356A89">
        <w:rPr>
          <w:rFonts w:ascii="Times New Roman" w:hAnsi="Times New Roman"/>
          <w:sz w:val="28"/>
          <w:szCs w:val="28"/>
        </w:rPr>
        <w:t>еятельность специалистов сопровождения при вкл</w:t>
      </w:r>
      <w:r w:rsidRPr="00356A89">
        <w:rPr>
          <w:rFonts w:ascii="Times New Roman" w:hAnsi="Times New Roman"/>
          <w:sz w:val="28"/>
          <w:szCs w:val="28"/>
        </w:rPr>
        <w:t>ю</w:t>
      </w:r>
      <w:r w:rsidRPr="00356A89">
        <w:rPr>
          <w:rFonts w:ascii="Times New Roman" w:hAnsi="Times New Roman"/>
          <w:sz w:val="28"/>
          <w:szCs w:val="28"/>
        </w:rPr>
        <w:t>чении обучающихся с ограниченными возможностями здоровья и д</w:t>
      </w:r>
      <w:r w:rsidRPr="00356A89">
        <w:rPr>
          <w:rFonts w:ascii="Times New Roman" w:hAnsi="Times New Roman"/>
          <w:sz w:val="28"/>
          <w:szCs w:val="28"/>
        </w:rPr>
        <w:t>е</w:t>
      </w:r>
      <w:r w:rsidRPr="00356A89">
        <w:rPr>
          <w:rFonts w:ascii="Times New Roman" w:hAnsi="Times New Roman"/>
          <w:sz w:val="28"/>
          <w:szCs w:val="28"/>
        </w:rPr>
        <w:t xml:space="preserve">тей-инвалидов в </w:t>
      </w:r>
      <w:r>
        <w:rPr>
          <w:rFonts w:ascii="Times New Roman" w:hAnsi="Times New Roman"/>
          <w:sz w:val="28"/>
          <w:szCs w:val="28"/>
        </w:rPr>
        <w:t>образовательное пространство. - М</w:t>
      </w:r>
      <w:r w:rsidRPr="00356A89">
        <w:rPr>
          <w:rFonts w:ascii="Times New Roman" w:hAnsi="Times New Roman"/>
          <w:sz w:val="28"/>
          <w:szCs w:val="28"/>
        </w:rPr>
        <w:t>ето</w:t>
      </w:r>
      <w:r>
        <w:rPr>
          <w:rFonts w:ascii="Times New Roman" w:hAnsi="Times New Roman"/>
          <w:sz w:val="28"/>
          <w:szCs w:val="28"/>
        </w:rPr>
        <w:t>дические рек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мендации. (серия «Инклюзивное образование») М</w:t>
      </w:r>
      <w:r w:rsidRPr="00356A89">
        <w:rPr>
          <w:rFonts w:ascii="Times New Roman" w:hAnsi="Times New Roman"/>
          <w:sz w:val="28"/>
          <w:szCs w:val="28"/>
        </w:rPr>
        <w:t>., 2014</w:t>
      </w:r>
    </w:p>
    <w:p w:rsidR="00FF6313" w:rsidRPr="00A1075B" w:rsidRDefault="008432BF" w:rsidP="00FF6313">
      <w:pPr>
        <w:pStyle w:val="a3"/>
        <w:rPr>
          <w:rFonts w:ascii="Times New Roman" w:hAnsi="Times New Roman"/>
          <w:sz w:val="28"/>
          <w:szCs w:val="28"/>
        </w:rPr>
      </w:pPr>
      <w:hyperlink r:id="rId8" w:history="1">
        <w:r w:rsidR="00FF6313" w:rsidRPr="00A1075B">
          <w:rPr>
            <w:rStyle w:val="ac"/>
            <w:rFonts w:ascii="Times New Roman" w:hAnsi="Times New Roman"/>
            <w:sz w:val="28"/>
            <w:szCs w:val="28"/>
          </w:rPr>
          <w:t>http://krippo.ru/files/ink/m3.pdf</w:t>
        </w:r>
      </w:hyperlink>
    </w:p>
    <w:p w:rsidR="00FF6313" w:rsidRPr="00A1075B" w:rsidRDefault="00A1075B" w:rsidP="00A1075B">
      <w:pPr>
        <w:pStyle w:val="a3"/>
        <w:numPr>
          <w:ilvl w:val="0"/>
          <w:numId w:val="2"/>
        </w:numPr>
        <w:rPr>
          <w:rFonts w:ascii="Times New Roman" w:hAnsi="Times New Roman"/>
          <w:sz w:val="28"/>
          <w:szCs w:val="28"/>
        </w:rPr>
      </w:pPr>
      <w:r w:rsidRPr="00A1075B">
        <w:rPr>
          <w:rFonts w:ascii="Times New Roman" w:hAnsi="Times New Roman"/>
          <w:sz w:val="28"/>
          <w:szCs w:val="28"/>
        </w:rPr>
        <w:lastRenderedPageBreak/>
        <w:t xml:space="preserve">Концепция долгосрочного социально-экономического развития РФ на период до 2020 года Распоряжение Правительства РФ   от  17.11.2008 №  № 1662-р  </w:t>
      </w:r>
    </w:p>
    <w:p w:rsidR="001605D6" w:rsidRPr="00A1075B" w:rsidRDefault="008432BF" w:rsidP="00A1075B">
      <w:pPr>
        <w:pStyle w:val="a3"/>
        <w:rPr>
          <w:rFonts w:ascii="Times New Roman" w:hAnsi="Times New Roman"/>
          <w:sz w:val="28"/>
          <w:szCs w:val="28"/>
        </w:rPr>
      </w:pPr>
      <w:hyperlink r:id="rId9" w:history="1">
        <w:r w:rsidR="00A1075B" w:rsidRPr="00A1075B">
          <w:rPr>
            <w:rStyle w:val="ac"/>
            <w:rFonts w:ascii="Times New Roman" w:hAnsi="Times New Roman"/>
            <w:sz w:val="28"/>
            <w:szCs w:val="28"/>
          </w:rPr>
          <w:t>http://www.consultant.ru/document/cons_</w:t>
        </w:r>
        <w:bookmarkStart w:id="0" w:name="_GoBack"/>
        <w:bookmarkEnd w:id="0"/>
        <w:r w:rsidR="00A1075B" w:rsidRPr="00A1075B">
          <w:rPr>
            <w:rStyle w:val="ac"/>
            <w:rFonts w:ascii="Times New Roman" w:hAnsi="Times New Roman"/>
            <w:sz w:val="28"/>
            <w:szCs w:val="28"/>
          </w:rPr>
          <w:t>doc_LAW_82134/</w:t>
        </w:r>
      </w:hyperlink>
    </w:p>
    <w:sectPr w:rsidR="001605D6" w:rsidRPr="00A1075B" w:rsidSect="008432BF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D6024" w:rsidRDefault="00AD6024" w:rsidP="00BC4B71">
      <w:r>
        <w:separator/>
      </w:r>
    </w:p>
  </w:endnote>
  <w:endnote w:type="continuationSeparator" w:id="0">
    <w:p w:rsidR="00AD6024" w:rsidRDefault="00AD6024" w:rsidP="00BC4B7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12530197"/>
      <w:docPartObj>
        <w:docPartGallery w:val="Page Numbers (Bottom of Page)"/>
        <w:docPartUnique/>
      </w:docPartObj>
    </w:sdtPr>
    <w:sdtContent>
      <w:p w:rsidR="00814C42" w:rsidRDefault="008432BF">
        <w:pPr>
          <w:pStyle w:val="aa"/>
          <w:jc w:val="right"/>
        </w:pPr>
        <w:r>
          <w:fldChar w:fldCharType="begin"/>
        </w:r>
        <w:r w:rsidR="00814C42">
          <w:instrText>PAGE   \* MERGEFORMAT</w:instrText>
        </w:r>
        <w:r>
          <w:fldChar w:fldCharType="separate"/>
        </w:r>
        <w:r w:rsidR="006404BB">
          <w:rPr>
            <w:noProof/>
          </w:rPr>
          <w:t>1</w:t>
        </w:r>
        <w:r>
          <w:fldChar w:fldCharType="end"/>
        </w:r>
      </w:p>
    </w:sdtContent>
  </w:sdt>
  <w:p w:rsidR="00814C42" w:rsidRDefault="00814C4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D6024" w:rsidRDefault="00AD6024" w:rsidP="00BC4B71">
      <w:r>
        <w:separator/>
      </w:r>
    </w:p>
  </w:footnote>
  <w:footnote w:type="continuationSeparator" w:id="0">
    <w:p w:rsidR="00AD6024" w:rsidRDefault="00AD6024" w:rsidP="00BC4B71">
      <w:r>
        <w:continuationSeparator/>
      </w:r>
    </w:p>
  </w:footnote>
  <w:footnote w:id="1">
    <w:p w:rsidR="00BC4B71" w:rsidRPr="00F6678C" w:rsidRDefault="00BC4B71" w:rsidP="00BC4B71">
      <w:pPr>
        <w:keepNext/>
        <w:widowControl w:val="0"/>
        <w:rPr>
          <w:sz w:val="19"/>
          <w:szCs w:val="19"/>
        </w:rPr>
      </w:pPr>
      <w:r w:rsidRPr="00F6678C">
        <w:rPr>
          <w:rStyle w:val="a6"/>
          <w:sz w:val="19"/>
          <w:szCs w:val="19"/>
        </w:rPr>
        <w:footnoteRef/>
      </w:r>
      <w:r w:rsidRPr="00F6678C">
        <w:rPr>
          <w:sz w:val="19"/>
          <w:szCs w:val="19"/>
        </w:rPr>
        <w:t xml:space="preserve"> Генеральная </w:t>
      </w:r>
      <w:proofErr w:type="spellStart"/>
      <w:r w:rsidRPr="00F6678C">
        <w:rPr>
          <w:sz w:val="19"/>
          <w:szCs w:val="19"/>
        </w:rPr>
        <w:t>Асамблея</w:t>
      </w:r>
      <w:proofErr w:type="spellEnd"/>
      <w:r w:rsidRPr="00F6678C">
        <w:rPr>
          <w:sz w:val="19"/>
          <w:szCs w:val="19"/>
        </w:rPr>
        <w:t xml:space="preserve"> ООН. Конвенция о правах инвалидов. – 13 декабря 2006 г. – </w:t>
      </w:r>
      <w:r w:rsidRPr="00F6678C">
        <w:rPr>
          <w:sz w:val="19"/>
          <w:szCs w:val="19"/>
          <w:lang w:val="en-US"/>
        </w:rPr>
        <w:t>URL</w:t>
      </w:r>
      <w:r w:rsidRPr="00F6678C">
        <w:rPr>
          <w:sz w:val="19"/>
          <w:szCs w:val="19"/>
        </w:rPr>
        <w:t xml:space="preserve">: </w:t>
      </w:r>
      <w:r w:rsidRPr="00F6678C">
        <w:rPr>
          <w:sz w:val="19"/>
          <w:szCs w:val="19"/>
          <w:lang w:val="en-US"/>
        </w:rPr>
        <w:t>http</w:t>
      </w:r>
      <w:r w:rsidRPr="00F6678C">
        <w:rPr>
          <w:sz w:val="19"/>
          <w:szCs w:val="19"/>
        </w:rPr>
        <w:t>: //</w:t>
      </w:r>
      <w:r w:rsidRPr="00F6678C">
        <w:rPr>
          <w:sz w:val="19"/>
          <w:szCs w:val="19"/>
          <w:lang w:val="en-US"/>
        </w:rPr>
        <w:t>www</w:t>
      </w:r>
      <w:r w:rsidRPr="00F6678C">
        <w:rPr>
          <w:sz w:val="19"/>
          <w:szCs w:val="19"/>
        </w:rPr>
        <w:t>.</w:t>
      </w:r>
      <w:r w:rsidRPr="00F6678C">
        <w:rPr>
          <w:sz w:val="19"/>
          <w:szCs w:val="19"/>
          <w:lang w:val="en-US"/>
        </w:rPr>
        <w:t>un</w:t>
      </w:r>
      <w:r w:rsidRPr="00F6678C">
        <w:rPr>
          <w:sz w:val="19"/>
          <w:szCs w:val="19"/>
        </w:rPr>
        <w:t>.</w:t>
      </w:r>
      <w:r w:rsidRPr="00F6678C">
        <w:rPr>
          <w:sz w:val="19"/>
          <w:szCs w:val="19"/>
          <w:lang w:val="en-US"/>
        </w:rPr>
        <w:t>org</w:t>
      </w:r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ru</w:t>
      </w:r>
      <w:proofErr w:type="spellEnd"/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dokuments</w:t>
      </w:r>
      <w:proofErr w:type="spellEnd"/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decl</w:t>
      </w:r>
      <w:proofErr w:type="spellEnd"/>
      <w:r w:rsidRPr="00F6678C">
        <w:rPr>
          <w:sz w:val="19"/>
          <w:szCs w:val="19"/>
        </w:rPr>
        <w:t>_</w:t>
      </w:r>
      <w:proofErr w:type="spellStart"/>
      <w:r w:rsidRPr="00F6678C">
        <w:rPr>
          <w:sz w:val="19"/>
          <w:szCs w:val="19"/>
          <w:lang w:val="en-US"/>
        </w:rPr>
        <w:t>conv</w:t>
      </w:r>
      <w:proofErr w:type="spellEnd"/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conventions</w:t>
      </w:r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disability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shtml</w:t>
      </w:r>
      <w:proofErr w:type="spellEnd"/>
    </w:p>
  </w:footnote>
  <w:footnote w:id="2">
    <w:p w:rsidR="00BC4B71" w:rsidRPr="00F6678C" w:rsidRDefault="00BC4B71" w:rsidP="00BC4B71">
      <w:pPr>
        <w:keepNext/>
        <w:widowControl w:val="0"/>
        <w:rPr>
          <w:sz w:val="19"/>
          <w:szCs w:val="19"/>
        </w:rPr>
      </w:pPr>
      <w:r w:rsidRPr="00F6678C">
        <w:rPr>
          <w:rStyle w:val="a6"/>
          <w:sz w:val="19"/>
          <w:szCs w:val="19"/>
        </w:rPr>
        <w:footnoteRef/>
      </w:r>
      <w:r w:rsidRPr="00F6678C">
        <w:rPr>
          <w:sz w:val="19"/>
          <w:szCs w:val="19"/>
        </w:rPr>
        <w:t xml:space="preserve"> Статистика Российского образования. – URL: </w:t>
      </w:r>
      <w:proofErr w:type="spellStart"/>
      <w:r w:rsidRPr="00F6678C">
        <w:rPr>
          <w:sz w:val="19"/>
          <w:szCs w:val="19"/>
        </w:rPr>
        <w:t>http</w:t>
      </w:r>
      <w:proofErr w:type="spellEnd"/>
      <w:proofErr w:type="gramStart"/>
      <w:r w:rsidRPr="00F6678C">
        <w:rPr>
          <w:sz w:val="19"/>
          <w:szCs w:val="19"/>
        </w:rPr>
        <w:t xml:space="preserve"> :</w:t>
      </w:r>
      <w:proofErr w:type="gramEnd"/>
      <w:r w:rsidRPr="00F6678C">
        <w:rPr>
          <w:sz w:val="19"/>
          <w:szCs w:val="19"/>
        </w:rPr>
        <w:t xml:space="preserve"> //</w:t>
      </w:r>
      <w:r w:rsidRPr="00F6678C">
        <w:rPr>
          <w:sz w:val="19"/>
          <w:szCs w:val="19"/>
          <w:lang w:val="en-US"/>
        </w:rPr>
        <w:t>stat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edu</w:t>
      </w:r>
      <w:proofErr w:type="spellEnd"/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ru</w:t>
      </w:r>
      <w:proofErr w:type="spellEnd"/>
      <w:r w:rsidRPr="00F6678C">
        <w:rPr>
          <w:sz w:val="19"/>
          <w:szCs w:val="19"/>
        </w:rPr>
        <w:t>/</w:t>
      </w:r>
      <w:proofErr w:type="spellStart"/>
      <w:r w:rsidRPr="00F6678C">
        <w:rPr>
          <w:sz w:val="19"/>
          <w:szCs w:val="19"/>
          <w:lang w:val="en-US"/>
        </w:rPr>
        <w:t>scr</w:t>
      </w:r>
      <w:proofErr w:type="spellEnd"/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db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cd</w:t>
      </w:r>
      <w:proofErr w:type="spellEnd"/>
      <w:r w:rsidRPr="00F6678C">
        <w:rPr>
          <w:sz w:val="19"/>
          <w:szCs w:val="19"/>
        </w:rPr>
        <w:t>?</w:t>
      </w:r>
    </w:p>
  </w:footnote>
  <w:footnote w:id="3">
    <w:p w:rsidR="00BC4B71" w:rsidRDefault="00BC4B71" w:rsidP="00BC4B71">
      <w:pPr>
        <w:keepNext/>
        <w:widowControl w:val="0"/>
      </w:pPr>
      <w:r w:rsidRPr="00F6678C">
        <w:rPr>
          <w:rStyle w:val="a6"/>
          <w:sz w:val="19"/>
          <w:szCs w:val="19"/>
        </w:rPr>
        <w:footnoteRef/>
      </w:r>
      <w:r w:rsidRPr="00F6678C">
        <w:rPr>
          <w:sz w:val="19"/>
          <w:szCs w:val="19"/>
        </w:rPr>
        <w:t xml:space="preserve"> Департамент образования города Москвы. Приложение к постановлению Правительства Москвы. – 25 марта 2008 г. № 195-ПП. - URL: </w:t>
      </w:r>
      <w:proofErr w:type="spellStart"/>
      <w:r w:rsidRPr="00F6678C">
        <w:rPr>
          <w:sz w:val="19"/>
          <w:szCs w:val="19"/>
        </w:rPr>
        <w:t>http</w:t>
      </w:r>
      <w:proofErr w:type="spellEnd"/>
      <w:proofErr w:type="gramStart"/>
      <w:r w:rsidRPr="00F6678C">
        <w:rPr>
          <w:sz w:val="19"/>
          <w:szCs w:val="19"/>
        </w:rPr>
        <w:t xml:space="preserve"> :</w:t>
      </w:r>
      <w:proofErr w:type="gramEnd"/>
      <w:r w:rsidRPr="00F6678C">
        <w:rPr>
          <w:sz w:val="19"/>
          <w:szCs w:val="19"/>
        </w:rPr>
        <w:t xml:space="preserve"> //</w:t>
      </w:r>
      <w:proofErr w:type="spellStart"/>
      <w:r w:rsidRPr="00F6678C">
        <w:rPr>
          <w:sz w:val="19"/>
          <w:szCs w:val="19"/>
        </w:rPr>
        <w:t>edu</w:t>
      </w:r>
      <w:proofErr w:type="spellEnd"/>
      <w:r w:rsidRPr="00F6678C">
        <w:rPr>
          <w:sz w:val="19"/>
          <w:szCs w:val="19"/>
        </w:rPr>
        <w:t>-</w:t>
      </w:r>
      <w:r w:rsidRPr="00F6678C">
        <w:rPr>
          <w:sz w:val="19"/>
          <w:szCs w:val="19"/>
          <w:lang w:val="en-US"/>
        </w:rPr>
        <w:t>open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</w:rPr>
        <w:t>ru</w:t>
      </w:r>
      <w:proofErr w:type="spellEnd"/>
      <w:r w:rsidRPr="00F6678C">
        <w:rPr>
          <w:sz w:val="19"/>
          <w:szCs w:val="19"/>
        </w:rPr>
        <w:t>/</w:t>
      </w:r>
      <w:r w:rsidRPr="00F6678C">
        <w:rPr>
          <w:sz w:val="19"/>
          <w:szCs w:val="19"/>
          <w:lang w:val="en-US"/>
        </w:rPr>
        <w:t>Default</w:t>
      </w:r>
      <w:r w:rsidRPr="00F6678C">
        <w:rPr>
          <w:sz w:val="19"/>
          <w:szCs w:val="19"/>
        </w:rPr>
        <w:t>.</w:t>
      </w:r>
      <w:proofErr w:type="spellStart"/>
      <w:r w:rsidRPr="00F6678C">
        <w:rPr>
          <w:sz w:val="19"/>
          <w:szCs w:val="19"/>
          <w:lang w:val="en-US"/>
        </w:rPr>
        <w:t>aspx</w:t>
      </w:r>
      <w:proofErr w:type="spellEnd"/>
      <w:r w:rsidRPr="00F6678C">
        <w:rPr>
          <w:sz w:val="19"/>
          <w:szCs w:val="19"/>
        </w:rPr>
        <w:t>.?</w:t>
      </w:r>
      <w:proofErr w:type="spellStart"/>
      <w:r w:rsidRPr="00F6678C">
        <w:rPr>
          <w:sz w:val="19"/>
          <w:szCs w:val="19"/>
          <w:lang w:val="en-US"/>
        </w:rPr>
        <w:t>tabid</w:t>
      </w:r>
      <w:proofErr w:type="spellEnd"/>
      <w:r w:rsidRPr="00F6678C">
        <w:rPr>
          <w:sz w:val="19"/>
          <w:szCs w:val="19"/>
        </w:rPr>
        <w:t>=135</w:t>
      </w:r>
    </w:p>
  </w:footnote>
  <w:footnote w:id="4">
    <w:p w:rsidR="00BC4B71" w:rsidRDefault="00BC4B71" w:rsidP="00BC4B71">
      <w:pPr>
        <w:pStyle w:val="a4"/>
        <w:widowControl w:val="0"/>
      </w:pPr>
      <w:r>
        <w:rPr>
          <w:rStyle w:val="a6"/>
        </w:rPr>
        <w:footnoteRef/>
      </w:r>
      <w:r>
        <w:t xml:space="preserve"> </w:t>
      </w:r>
      <w:r w:rsidRPr="00F6678C">
        <w:rPr>
          <w:rFonts w:ascii="Times New Roman" w:hAnsi="Times New Roman"/>
          <w:sz w:val="19"/>
          <w:szCs w:val="19"/>
        </w:rPr>
        <w:t xml:space="preserve">Федеральный закон «Об образовании в Российской Федерации». - 29 декабря 2012 г. </w:t>
      </w:r>
      <w:r w:rsidRPr="00F6678C">
        <w:rPr>
          <w:rFonts w:ascii="Times New Roman" w:hAnsi="Times New Roman"/>
          <w:sz w:val="19"/>
          <w:szCs w:val="19"/>
          <w:lang w:val="en-US"/>
        </w:rPr>
        <w:t>N</w:t>
      </w:r>
      <w:r w:rsidRPr="00F6678C">
        <w:rPr>
          <w:rFonts w:ascii="Times New Roman" w:hAnsi="Times New Roman"/>
          <w:sz w:val="19"/>
          <w:szCs w:val="19"/>
        </w:rPr>
        <w:t xml:space="preserve"> 273-ФЗ. - URL: </w:t>
      </w:r>
      <w:proofErr w:type="spellStart"/>
      <w:r w:rsidRPr="00F6678C">
        <w:rPr>
          <w:rFonts w:ascii="Times New Roman" w:hAnsi="Times New Roman"/>
          <w:sz w:val="19"/>
          <w:szCs w:val="19"/>
        </w:rPr>
        <w:t>http</w:t>
      </w:r>
      <w:proofErr w:type="spellEnd"/>
      <w:r w:rsidRPr="00F6678C">
        <w:rPr>
          <w:rFonts w:ascii="Times New Roman" w:hAnsi="Times New Roman"/>
          <w:sz w:val="19"/>
          <w:szCs w:val="19"/>
        </w:rPr>
        <w:t xml:space="preserve"> :</w:t>
      </w:r>
      <w:proofErr w:type="spellStart"/>
      <w:r w:rsidRPr="00F6678C">
        <w:rPr>
          <w:rFonts w:ascii="Times New Roman" w:hAnsi="Times New Roman"/>
          <w:sz w:val="19"/>
          <w:szCs w:val="19"/>
        </w:rPr>
        <w:t>минобнауки</w:t>
      </w:r>
      <w:proofErr w:type="gramStart"/>
      <w:r w:rsidRPr="00F6678C">
        <w:rPr>
          <w:rFonts w:ascii="Times New Roman" w:hAnsi="Times New Roman"/>
          <w:sz w:val="19"/>
          <w:szCs w:val="19"/>
        </w:rPr>
        <w:t>.р</w:t>
      </w:r>
      <w:proofErr w:type="gramEnd"/>
      <w:r w:rsidRPr="00F6678C">
        <w:rPr>
          <w:rFonts w:ascii="Times New Roman" w:hAnsi="Times New Roman"/>
          <w:sz w:val="19"/>
          <w:szCs w:val="19"/>
        </w:rPr>
        <w:t>ф</w:t>
      </w:r>
      <w:proofErr w:type="spellEnd"/>
      <w:r w:rsidRPr="00F6678C">
        <w:rPr>
          <w:rFonts w:ascii="Times New Roman" w:hAnsi="Times New Roman"/>
          <w:sz w:val="19"/>
          <w:szCs w:val="19"/>
        </w:rPr>
        <w:t>/документы/2974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4A5952"/>
    <w:multiLevelType w:val="hybridMultilevel"/>
    <w:tmpl w:val="B1F20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E3A0324"/>
    <w:multiLevelType w:val="hybridMultilevel"/>
    <w:tmpl w:val="639A75F2"/>
    <w:lvl w:ilvl="0" w:tplc="15861E48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605D6"/>
    <w:rsid w:val="000526AA"/>
    <w:rsid w:val="00145B65"/>
    <w:rsid w:val="001605D6"/>
    <w:rsid w:val="00185EFC"/>
    <w:rsid w:val="002D5D93"/>
    <w:rsid w:val="002E30F1"/>
    <w:rsid w:val="00350B64"/>
    <w:rsid w:val="00356A89"/>
    <w:rsid w:val="005E2971"/>
    <w:rsid w:val="006404BB"/>
    <w:rsid w:val="006C6B82"/>
    <w:rsid w:val="00761004"/>
    <w:rsid w:val="00814C42"/>
    <w:rsid w:val="008432BF"/>
    <w:rsid w:val="00A1075B"/>
    <w:rsid w:val="00A2700F"/>
    <w:rsid w:val="00AD6024"/>
    <w:rsid w:val="00BC4B71"/>
    <w:rsid w:val="00C27634"/>
    <w:rsid w:val="00CB3249"/>
    <w:rsid w:val="00E95E4B"/>
    <w:rsid w:val="00FF63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4B71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paragraph" w:styleId="1">
    <w:name w:val="heading 1"/>
    <w:basedOn w:val="a"/>
    <w:link w:val="10"/>
    <w:qFormat/>
    <w:rsid w:val="00BC4B71"/>
    <w:pPr>
      <w:spacing w:before="100" w:beforeAutospacing="1" w:after="100" w:afterAutospacing="1" w:line="360" w:lineRule="auto"/>
      <w:ind w:firstLine="709"/>
      <w:jc w:val="center"/>
      <w:outlineLvl w:val="0"/>
    </w:pPr>
    <w:rPr>
      <w:rFonts w:eastAsia="Times New Roman"/>
      <w:b/>
      <w:bCs/>
      <w:kern w:val="36"/>
      <w:sz w:val="32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C4B71"/>
    <w:rPr>
      <w:rFonts w:ascii="Times New Roman" w:eastAsia="Times New Roman" w:hAnsi="Times New Roman" w:cs="Times New Roman"/>
      <w:b/>
      <w:bCs/>
      <w:kern w:val="36"/>
      <w:sz w:val="32"/>
      <w:szCs w:val="48"/>
      <w:lang w:eastAsia="ru-RU"/>
    </w:rPr>
  </w:style>
  <w:style w:type="paragraph" w:styleId="a3">
    <w:name w:val="List Paragraph"/>
    <w:basedOn w:val="a"/>
    <w:uiPriority w:val="34"/>
    <w:qFormat/>
    <w:rsid w:val="00BC4B71"/>
    <w:pPr>
      <w:spacing w:after="200" w:line="276" w:lineRule="auto"/>
      <w:ind w:left="720"/>
      <w:contextualSpacing/>
    </w:pPr>
    <w:rPr>
      <w:rFonts w:ascii="Calibri" w:eastAsia="Calibri" w:hAnsi="Calibri"/>
      <w:lang w:eastAsia="en-US"/>
    </w:rPr>
  </w:style>
  <w:style w:type="paragraph" w:styleId="a4">
    <w:name w:val="footnote text"/>
    <w:basedOn w:val="a"/>
    <w:link w:val="a5"/>
    <w:uiPriority w:val="99"/>
    <w:semiHidden/>
    <w:unhideWhenUsed/>
    <w:rsid w:val="00BC4B71"/>
    <w:rPr>
      <w:rFonts w:ascii="Calibri" w:eastAsia="Calibri" w:hAnsi="Calibri"/>
      <w:sz w:val="20"/>
      <w:szCs w:val="20"/>
      <w:lang w:eastAsia="en-US"/>
    </w:rPr>
  </w:style>
  <w:style w:type="character" w:customStyle="1" w:styleId="a5">
    <w:name w:val="Текст сноски Знак"/>
    <w:basedOn w:val="a0"/>
    <w:link w:val="a4"/>
    <w:uiPriority w:val="99"/>
    <w:semiHidden/>
    <w:rsid w:val="00BC4B71"/>
    <w:rPr>
      <w:rFonts w:ascii="Calibri" w:eastAsia="Calibri" w:hAnsi="Calibri" w:cs="Times New Roman"/>
      <w:sz w:val="20"/>
      <w:szCs w:val="20"/>
    </w:rPr>
  </w:style>
  <w:style w:type="character" w:styleId="a6">
    <w:name w:val="footnote reference"/>
    <w:uiPriority w:val="99"/>
    <w:semiHidden/>
    <w:unhideWhenUsed/>
    <w:rsid w:val="00BC4B71"/>
    <w:rPr>
      <w:vertAlign w:val="superscript"/>
    </w:rPr>
  </w:style>
  <w:style w:type="character" w:customStyle="1" w:styleId="a7">
    <w:name w:val="Символ сноски"/>
    <w:basedOn w:val="a0"/>
    <w:rsid w:val="00BC4B71"/>
    <w:rPr>
      <w:vertAlign w:val="superscript"/>
    </w:rPr>
  </w:style>
  <w:style w:type="paragraph" w:styleId="a8">
    <w:name w:val="header"/>
    <w:basedOn w:val="a"/>
    <w:link w:val="a9"/>
    <w:uiPriority w:val="99"/>
    <w:unhideWhenUsed/>
    <w:rsid w:val="00814C4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814C42"/>
    <w:rPr>
      <w:rFonts w:ascii="Times New Roman" w:eastAsiaTheme="minorEastAsia" w:hAnsi="Times New Roman" w:cs="Times New Roman"/>
      <w:lang w:eastAsia="ru-RU"/>
    </w:rPr>
  </w:style>
  <w:style w:type="paragraph" w:styleId="aa">
    <w:name w:val="footer"/>
    <w:basedOn w:val="a"/>
    <w:link w:val="ab"/>
    <w:uiPriority w:val="99"/>
    <w:unhideWhenUsed/>
    <w:rsid w:val="00814C4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814C42"/>
    <w:rPr>
      <w:rFonts w:ascii="Times New Roman" w:eastAsiaTheme="minorEastAsia" w:hAnsi="Times New Roman" w:cs="Times New Roman"/>
      <w:lang w:eastAsia="ru-RU"/>
    </w:rPr>
  </w:style>
  <w:style w:type="character" w:styleId="ac">
    <w:name w:val="Hyperlink"/>
    <w:basedOn w:val="a0"/>
    <w:uiPriority w:val="99"/>
    <w:unhideWhenUsed/>
    <w:rsid w:val="00FF6313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krippo.ru/files/ink/m3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narfu.ru/upload/iblock/0f1/inklyuzivnoe-obrazovanie-vypusk-1.pdf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8213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1</Pages>
  <Words>1550</Words>
  <Characters>8835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Логинова</dc:creator>
  <cp:keywords/>
  <dc:description/>
  <cp:lastModifiedBy>Пользователь Windows</cp:lastModifiedBy>
  <cp:revision>13</cp:revision>
  <dcterms:created xsi:type="dcterms:W3CDTF">2017-09-08T20:12:00Z</dcterms:created>
  <dcterms:modified xsi:type="dcterms:W3CDTF">2020-04-12T08:32:00Z</dcterms:modified>
</cp:coreProperties>
</file>