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90" w:rsidRPr="00C020CC" w:rsidRDefault="00C020CC" w:rsidP="00246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CC">
        <w:rPr>
          <w:rFonts w:ascii="Times New Roman" w:hAnsi="Times New Roman" w:cs="Times New Roman"/>
          <w:b/>
          <w:sz w:val="28"/>
          <w:szCs w:val="28"/>
        </w:rPr>
        <w:t>Тема 6. Конфликты в политических отношениях</w:t>
      </w:r>
    </w:p>
    <w:p w:rsidR="00F64A60" w:rsidRPr="00C020CC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2D2" w:rsidRPr="00C020CC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4036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Сущность</w:t>
      </w:r>
      <w:r w:rsidRPr="00C020CC">
        <w:rPr>
          <w:rFonts w:ascii="Times New Roman" w:hAnsi="Times New Roman" w:cs="Times New Roman"/>
          <w:sz w:val="28"/>
          <w:szCs w:val="28"/>
        </w:rPr>
        <w:t xml:space="preserve">, </w:t>
      </w:r>
      <w:r w:rsidRPr="00C020CC">
        <w:rPr>
          <w:rFonts w:ascii="Times New Roman" w:hAnsi="Times New Roman" w:cs="Times New Roman"/>
          <w:sz w:val="28"/>
          <w:szCs w:val="28"/>
        </w:rPr>
        <w:t xml:space="preserve">причины </w:t>
      </w:r>
      <w:r w:rsidRPr="00C020CC">
        <w:rPr>
          <w:rFonts w:ascii="Times New Roman" w:hAnsi="Times New Roman" w:cs="Times New Roman"/>
          <w:sz w:val="28"/>
          <w:szCs w:val="28"/>
        </w:rPr>
        <w:t xml:space="preserve">и типы </w:t>
      </w:r>
      <w:r w:rsidRPr="00C020CC">
        <w:rPr>
          <w:rFonts w:ascii="Times New Roman" w:hAnsi="Times New Roman" w:cs="Times New Roman"/>
          <w:sz w:val="28"/>
          <w:szCs w:val="28"/>
        </w:rPr>
        <w:t>политических конфликтов</w:t>
      </w:r>
    </w:p>
    <w:p w:rsidR="000A32AF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Функции политических конфликтов</w:t>
      </w:r>
    </w:p>
    <w:p w:rsidR="00246490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Типологии и функции политических переговоров</w:t>
      </w:r>
    </w:p>
    <w:p w:rsidR="003C4036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Причины и тип</w:t>
      </w:r>
      <w:bookmarkStart w:id="0" w:name="_GoBack"/>
      <w:bookmarkEnd w:id="0"/>
      <w:r w:rsidRPr="00C020CC">
        <w:rPr>
          <w:rFonts w:ascii="Times New Roman" w:hAnsi="Times New Roman" w:cs="Times New Roman"/>
          <w:sz w:val="28"/>
          <w:szCs w:val="28"/>
        </w:rPr>
        <w:t>ы этнополитических конфликтов</w:t>
      </w:r>
    </w:p>
    <w:p w:rsidR="00C020CC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Понятие и виды международно-политических конфликтов</w:t>
      </w:r>
    </w:p>
    <w:p w:rsidR="00C020CC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Понятие и типы политического консенсуса</w:t>
      </w:r>
    </w:p>
    <w:p w:rsidR="00C020CC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П</w:t>
      </w:r>
      <w:r w:rsidRPr="00C020CC">
        <w:rPr>
          <w:rFonts w:ascii="Times New Roman" w:hAnsi="Times New Roman" w:cs="Times New Roman"/>
          <w:sz w:val="28"/>
          <w:szCs w:val="28"/>
        </w:rPr>
        <w:t>олитический</w:t>
      </w:r>
      <w:r w:rsidRPr="00C020CC">
        <w:rPr>
          <w:rFonts w:ascii="Times New Roman" w:hAnsi="Times New Roman" w:cs="Times New Roman"/>
          <w:sz w:val="28"/>
          <w:szCs w:val="28"/>
        </w:rPr>
        <w:t xml:space="preserve"> </w:t>
      </w:r>
      <w:r w:rsidRPr="00C020CC">
        <w:rPr>
          <w:rFonts w:ascii="Times New Roman" w:hAnsi="Times New Roman" w:cs="Times New Roman"/>
          <w:sz w:val="28"/>
          <w:szCs w:val="28"/>
        </w:rPr>
        <w:t>экстремизм и терроризм: виды и формы проявления</w:t>
      </w:r>
    </w:p>
    <w:p w:rsidR="00C020CC" w:rsidRPr="00C020CC" w:rsidRDefault="00C020CC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CC">
        <w:rPr>
          <w:rFonts w:ascii="Times New Roman" w:hAnsi="Times New Roman" w:cs="Times New Roman"/>
          <w:sz w:val="28"/>
          <w:szCs w:val="28"/>
        </w:rPr>
        <w:t>Контртеррористическая и антитеррористическая деятельность государства</w:t>
      </w:r>
    </w:p>
    <w:sectPr w:rsidR="00C020CC" w:rsidRPr="00C02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A32AF"/>
    <w:rsid w:val="000F3F47"/>
    <w:rsid w:val="00246490"/>
    <w:rsid w:val="003C4036"/>
    <w:rsid w:val="00795AA6"/>
    <w:rsid w:val="009212D2"/>
    <w:rsid w:val="0097751C"/>
    <w:rsid w:val="00B01D0E"/>
    <w:rsid w:val="00C020CC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2021-11-06T05:23:00Z</dcterms:created>
  <dcterms:modified xsi:type="dcterms:W3CDTF">2021-11-06T07:17:00Z</dcterms:modified>
</cp:coreProperties>
</file>