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137D" w14:textId="4BDFB0A9" w:rsidR="00F12447" w:rsidRDefault="00F12447" w:rsidP="00A84889">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472AF2">
        <w:rPr>
          <w:rStyle w:val="textb171"/>
          <w:rFonts w:ascii="Times New Roman" w:hAnsi="Times New Roman" w:cs="Times New Roman"/>
          <w:sz w:val="28"/>
          <w:szCs w:val="28"/>
          <w:lang w:val="en-US"/>
        </w:rPr>
        <w:t>7</w:t>
      </w:r>
      <w:r w:rsidR="00B823AF" w:rsidRPr="00B823AF">
        <w:rPr>
          <w:rStyle w:val="textb171"/>
          <w:rFonts w:ascii="Times New Roman" w:hAnsi="Times New Roman" w:cs="Times New Roman"/>
          <w:sz w:val="28"/>
          <w:szCs w:val="28"/>
          <w:lang w:val="en-US"/>
        </w:rPr>
        <w:t xml:space="preserve">. </w:t>
      </w:r>
      <w:r w:rsidR="00472AF2">
        <w:rPr>
          <w:rStyle w:val="textb171"/>
          <w:rFonts w:ascii="Times New Roman" w:hAnsi="Times New Roman" w:cs="Times New Roman"/>
          <w:sz w:val="28"/>
          <w:szCs w:val="28"/>
          <w:lang w:val="en-US"/>
        </w:rPr>
        <w:t xml:space="preserve">Read the following article and be ready to discuss it in Skype on the </w:t>
      </w:r>
      <w:r w:rsidR="00472AF2">
        <w:rPr>
          <w:rStyle w:val="textb171"/>
          <w:rFonts w:ascii="Times New Roman" w:hAnsi="Times New Roman" w:cs="Times New Roman"/>
          <w:sz w:val="28"/>
          <w:szCs w:val="28"/>
          <w:lang w:val="en-US"/>
        </w:rPr>
        <w:t>14</w:t>
      </w:r>
      <w:r w:rsidR="00472AF2" w:rsidRPr="004745B5">
        <w:rPr>
          <w:rStyle w:val="textb171"/>
          <w:rFonts w:ascii="Times New Roman" w:hAnsi="Times New Roman" w:cs="Times New Roman"/>
          <w:sz w:val="28"/>
          <w:szCs w:val="28"/>
          <w:vertAlign w:val="superscript"/>
          <w:lang w:val="en-US"/>
        </w:rPr>
        <w:t>th</w:t>
      </w:r>
      <w:r w:rsidR="00472AF2">
        <w:rPr>
          <w:rStyle w:val="textb171"/>
          <w:rFonts w:ascii="Times New Roman" w:hAnsi="Times New Roman" w:cs="Times New Roman"/>
          <w:sz w:val="28"/>
          <w:szCs w:val="28"/>
          <w:lang w:val="en-US"/>
        </w:rPr>
        <w:t xml:space="preserve"> of April at 13:10.</w:t>
      </w:r>
      <w:r w:rsidR="00472AF2">
        <w:rPr>
          <w:rStyle w:val="textb171"/>
          <w:rFonts w:ascii="Times New Roman" w:hAnsi="Times New Roman" w:cs="Times New Roman"/>
          <w:sz w:val="28"/>
          <w:szCs w:val="28"/>
          <w:lang w:val="en-US"/>
        </w:rPr>
        <w:t xml:space="preserve"> What’s more, search for some background information to learn more about the cult series.</w:t>
      </w:r>
      <w:bookmarkStart w:id="0" w:name="_GoBack"/>
      <w:bookmarkEnd w:id="0"/>
    </w:p>
    <w:p w14:paraId="7A3F05BC" w14:textId="5ECBE765" w:rsidR="00472AF2" w:rsidRDefault="00472AF2" w:rsidP="00A84889">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3DA31539" w14:textId="77777777" w:rsidR="00472AF2" w:rsidRPr="00472AF2" w:rsidRDefault="00472AF2" w:rsidP="00472AF2">
      <w:pPr>
        <w:pStyle w:val="1"/>
        <w:spacing w:before="0" w:beforeAutospacing="0" w:after="0" w:afterAutospacing="0"/>
        <w:rPr>
          <w:rFonts w:ascii="Georgia" w:hAnsi="Georgia"/>
          <w:color w:val="7D0068"/>
          <w:lang w:val="en-US"/>
        </w:rPr>
      </w:pPr>
      <w:r w:rsidRPr="00472AF2">
        <w:rPr>
          <w:rFonts w:ascii="Georgia" w:hAnsi="Georgia"/>
          <w:color w:val="7D0068"/>
          <w:lang w:val="en-US"/>
        </w:rPr>
        <w:t>Twin Peaks at 30: some damn fine outfits but what do they mean?</w:t>
      </w:r>
    </w:p>
    <w:p w14:paraId="3471FF54" w14:textId="77777777" w:rsidR="00472AF2" w:rsidRPr="00472AF2" w:rsidRDefault="00472AF2" w:rsidP="00472AF2">
      <w:pPr>
        <w:rPr>
          <w:rFonts w:ascii="Georgia" w:hAnsi="Georgia"/>
          <w:b/>
          <w:bCs/>
          <w:sz w:val="28"/>
          <w:szCs w:val="28"/>
          <w:lang w:val="en-US"/>
        </w:rPr>
      </w:pPr>
      <w:hyperlink r:id="rId7" w:history="1">
        <w:r w:rsidRPr="00472AF2">
          <w:rPr>
            <w:rStyle w:val="labellink-wrapper"/>
            <w:rFonts w:ascii="Georgia" w:hAnsi="Georgia"/>
            <w:b/>
            <w:bCs/>
            <w:color w:val="BB3B80"/>
            <w:sz w:val="28"/>
            <w:szCs w:val="28"/>
            <w:lang w:val="en-US"/>
          </w:rPr>
          <w:t>Fashion</w:t>
        </w:r>
      </w:hyperlink>
    </w:p>
    <w:p w14:paraId="145D0845" w14:textId="77777777" w:rsidR="00472AF2" w:rsidRPr="00472AF2" w:rsidRDefault="00472AF2" w:rsidP="00472AF2">
      <w:pPr>
        <w:pStyle w:val="a3"/>
        <w:spacing w:before="0" w:beforeAutospacing="0"/>
        <w:rPr>
          <w:rFonts w:ascii="Georgia" w:hAnsi="Georgia"/>
          <w:color w:val="121212"/>
          <w:sz w:val="28"/>
          <w:szCs w:val="28"/>
          <w:lang w:val="en-US"/>
        </w:rPr>
      </w:pPr>
      <w:r w:rsidRPr="00472AF2">
        <w:rPr>
          <w:rFonts w:ascii="Georgia" w:hAnsi="Georgia"/>
          <w:color w:val="121212"/>
          <w:sz w:val="28"/>
          <w:szCs w:val="28"/>
          <w:lang w:val="en-US"/>
        </w:rPr>
        <w:t>It’s three decades since David Lynch’s groundbreaking TV show hit our screens, and the character’s clothes have aged as well as the drama</w:t>
      </w:r>
    </w:p>
    <w:p w14:paraId="0162B682" w14:textId="77777777" w:rsidR="00472AF2" w:rsidRPr="00472AF2" w:rsidRDefault="00472AF2" w:rsidP="00472AF2">
      <w:pPr>
        <w:pStyle w:val="byline"/>
        <w:spacing w:before="0" w:beforeAutospacing="0"/>
        <w:rPr>
          <w:rFonts w:ascii="Georgia" w:hAnsi="Georgia"/>
          <w:i/>
          <w:iCs/>
          <w:color w:val="BB3B80"/>
          <w:sz w:val="28"/>
          <w:szCs w:val="28"/>
          <w:lang w:val="en-US"/>
        </w:rPr>
      </w:pPr>
      <w:r w:rsidRPr="00472AF2">
        <w:rPr>
          <w:rFonts w:ascii="Georgia" w:hAnsi="Georgia"/>
          <w:i/>
          <w:iCs/>
          <w:color w:val="BB3B80"/>
          <w:sz w:val="28"/>
          <w:szCs w:val="28"/>
          <w:lang w:val="en-US"/>
        </w:rPr>
        <w:t>Lauren Cochrane</w:t>
      </w:r>
    </w:p>
    <w:p w14:paraId="4300565E" w14:textId="5378052E" w:rsidR="00472AF2" w:rsidRPr="00472AF2" w:rsidRDefault="00472AF2" w:rsidP="00472AF2">
      <w:pPr>
        <w:pStyle w:val="contentdateline"/>
        <w:spacing w:before="0" w:beforeAutospacing="0"/>
        <w:rPr>
          <w:rFonts w:ascii="Helvetica" w:hAnsi="Helvetica" w:cs="Helvetica"/>
          <w:color w:val="767676"/>
          <w:sz w:val="28"/>
          <w:szCs w:val="28"/>
          <w:lang w:val="en-US"/>
        </w:rPr>
      </w:pPr>
      <w:r w:rsidRPr="00472AF2">
        <w:rPr>
          <w:rFonts w:ascii="Helvetica" w:hAnsi="Helvetica" w:cs="Helvetica"/>
          <w:color w:val="767676"/>
          <w:sz w:val="28"/>
          <w:szCs w:val="28"/>
          <w:lang w:val="en-US"/>
        </w:rPr>
        <w:t>Wed 8 Apr 2020 </w:t>
      </w:r>
    </w:p>
    <w:p w14:paraId="2BD90B4D" w14:textId="77777777" w:rsidR="00472AF2" w:rsidRPr="00472AF2" w:rsidRDefault="00472AF2" w:rsidP="00472AF2">
      <w:pPr>
        <w:rPr>
          <w:rStyle w:val="a7"/>
          <w:color w:val="BB3B80"/>
          <w:sz w:val="28"/>
          <w:szCs w:val="28"/>
          <w:u w:val="none"/>
        </w:rPr>
      </w:pPr>
      <w:r w:rsidRPr="00472AF2">
        <w:rPr>
          <w:sz w:val="28"/>
          <w:szCs w:val="28"/>
        </w:rPr>
        <w:fldChar w:fldCharType="begin"/>
      </w:r>
      <w:r w:rsidRPr="00472AF2">
        <w:rPr>
          <w:sz w:val="28"/>
          <w:szCs w:val="28"/>
        </w:rPr>
        <w:instrText xml:space="preserve"> HYPERLINK "https://www.theguardian.com/fashion/2020/apr/08/twin-peaks-at-30-some-damn-fine-outfits-but-what-do-they-mean" \l "img-1" </w:instrText>
      </w:r>
      <w:r w:rsidRPr="00472AF2">
        <w:rPr>
          <w:sz w:val="28"/>
          <w:szCs w:val="28"/>
        </w:rPr>
        <w:fldChar w:fldCharType="separate"/>
      </w:r>
    </w:p>
    <w:p w14:paraId="40936283" w14:textId="27AA8333" w:rsidR="00472AF2" w:rsidRPr="00472AF2" w:rsidRDefault="00472AF2" w:rsidP="00472AF2">
      <w:pPr>
        <w:rPr>
          <w:sz w:val="28"/>
          <w:szCs w:val="28"/>
        </w:rPr>
      </w:pPr>
      <w:r w:rsidRPr="00472AF2">
        <w:rPr>
          <w:noProof/>
          <w:color w:val="BB3B80"/>
          <w:sz w:val="28"/>
          <w:szCs w:val="28"/>
        </w:rPr>
        <w:drawing>
          <wp:inline distT="0" distB="0" distL="0" distR="0" wp14:anchorId="008ECDA0" wp14:editId="296BCD2A">
            <wp:extent cx="2857500" cy="1714500"/>
            <wp:effectExtent l="0" t="0" r="0" b="0"/>
            <wp:docPr id="7" name="Рисунок 7" descr="Looks that last… Audrey Horne, Special Agent Dale Cooper, and Diane Evans.">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oks that last… Audrey Horne, Special Agent Dale Cooper, and Diane Evans.">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713717C0" w14:textId="77777777" w:rsidR="00472AF2" w:rsidRPr="00472AF2" w:rsidRDefault="00472AF2" w:rsidP="00472AF2">
      <w:pPr>
        <w:rPr>
          <w:sz w:val="28"/>
          <w:szCs w:val="28"/>
          <w:lang w:val="en-US"/>
        </w:rPr>
      </w:pPr>
      <w:r w:rsidRPr="00472AF2">
        <w:rPr>
          <w:sz w:val="28"/>
          <w:szCs w:val="28"/>
        </w:rPr>
        <w:fldChar w:fldCharType="end"/>
      </w:r>
      <w:r w:rsidRPr="00472AF2">
        <w:rPr>
          <w:rStyle w:val="inline-triangle"/>
          <w:sz w:val="28"/>
          <w:szCs w:val="28"/>
          <w:lang w:val="en-US"/>
        </w:rPr>
        <w:t> </w:t>
      </w:r>
      <w:r w:rsidRPr="00472AF2">
        <w:rPr>
          <w:sz w:val="28"/>
          <w:szCs w:val="28"/>
          <w:lang w:val="en-US"/>
        </w:rPr>
        <w:t xml:space="preserve">Looks that last … Audrey Horne, Special Agent Dale Cooper and Diane Evans. Composite: </w:t>
      </w:r>
      <w:proofErr w:type="spellStart"/>
      <w:r w:rsidRPr="00472AF2">
        <w:rPr>
          <w:sz w:val="28"/>
          <w:szCs w:val="28"/>
          <w:lang w:val="en-US"/>
        </w:rPr>
        <w:t>Alamy</w:t>
      </w:r>
      <w:proofErr w:type="spellEnd"/>
      <w:r w:rsidRPr="00472AF2">
        <w:rPr>
          <w:sz w:val="28"/>
          <w:szCs w:val="28"/>
          <w:lang w:val="en-US"/>
        </w:rPr>
        <w:t xml:space="preserve"> Stock Photo; ABC/Walt Disney Television via Getty Images; Suzanne Tenner</w:t>
      </w:r>
    </w:p>
    <w:p w14:paraId="69970A9F" w14:textId="77777777" w:rsidR="00472AF2" w:rsidRPr="00472AF2" w:rsidRDefault="00472AF2" w:rsidP="00472AF2">
      <w:pPr>
        <w:pStyle w:val="a3"/>
        <w:shd w:val="clear" w:color="auto" w:fill="FFFFFF"/>
        <w:rPr>
          <w:rFonts w:ascii="Georgia" w:hAnsi="Georgia"/>
          <w:color w:val="121212"/>
          <w:sz w:val="28"/>
          <w:szCs w:val="28"/>
        </w:rPr>
      </w:pPr>
      <w:r w:rsidRPr="00472AF2">
        <w:rPr>
          <w:rStyle w:val="drop-capinner"/>
          <w:rFonts w:ascii="Georgia" w:hAnsi="Georgia"/>
          <w:b/>
          <w:bCs/>
          <w:caps/>
          <w:color w:val="7D0068"/>
          <w:sz w:val="28"/>
          <w:szCs w:val="28"/>
          <w:lang w:val="en-US"/>
        </w:rPr>
        <w:t>T</w:t>
      </w:r>
      <w:r w:rsidRPr="00472AF2">
        <w:rPr>
          <w:rFonts w:ascii="Georgia" w:hAnsi="Georgia"/>
          <w:color w:val="121212"/>
          <w:sz w:val="28"/>
          <w:szCs w:val="28"/>
          <w:lang w:val="en-US"/>
        </w:rPr>
        <w:t xml:space="preserve">win Peaks – the series that brought us damn fine coffee, the Log Lady and, for some, a sudden distrust of owls – celebrates its 30th anniversary this week. Alongside a gripping plot </w:t>
      </w:r>
      <w:proofErr w:type="spellStart"/>
      <w:r w:rsidRPr="00472AF2">
        <w:rPr>
          <w:rFonts w:ascii="Georgia" w:hAnsi="Georgia"/>
          <w:color w:val="121212"/>
          <w:sz w:val="28"/>
          <w:szCs w:val="28"/>
          <w:lang w:val="en-US"/>
        </w:rPr>
        <w:t>centred</w:t>
      </w:r>
      <w:proofErr w:type="spellEnd"/>
      <w:r w:rsidRPr="00472AF2">
        <w:rPr>
          <w:rFonts w:ascii="Georgia" w:hAnsi="Georgia"/>
          <w:color w:val="121212"/>
          <w:sz w:val="28"/>
          <w:szCs w:val="28"/>
          <w:lang w:val="en-US"/>
        </w:rPr>
        <w:t xml:space="preserve"> on murdered schoolgirl Laura Palmer and Lynchian weirdness such as the red room, the series will always be remembered for its style. </w:t>
      </w:r>
      <w:hyperlink r:id="rId10" w:history="1">
        <w:r w:rsidRPr="00472AF2">
          <w:rPr>
            <w:rStyle w:val="a7"/>
            <w:rFonts w:ascii="Georgia" w:hAnsi="Georgia"/>
            <w:color w:val="7D0068"/>
            <w:sz w:val="28"/>
            <w:szCs w:val="28"/>
            <w:lang w:val="en-US"/>
          </w:rPr>
          <w:t>Catherine Spooner</w:t>
        </w:r>
      </w:hyperlink>
      <w:r w:rsidRPr="00472AF2">
        <w:rPr>
          <w:rFonts w:ascii="Georgia" w:hAnsi="Georgia"/>
          <w:color w:val="121212"/>
          <w:sz w:val="28"/>
          <w:szCs w:val="28"/>
          <w:lang w:val="en-US"/>
        </w:rPr>
        <w:t>, professor of literature and culture at Lancaster University, and co-editor of Twin Peaks: New Approaches to Materiality, Theory and Genre on Television, says: “Virtually every character wears a kind of uniform conveying their role in the community.” Here are six characters who use fashion to particularly memorable effect. With </w:t>
      </w:r>
      <w:hyperlink r:id="rId11" w:history="1">
        <w:r w:rsidRPr="00472AF2">
          <w:rPr>
            <w:rStyle w:val="a7"/>
            <w:rFonts w:ascii="Georgia" w:hAnsi="Georgia"/>
            <w:color w:val="7D0068"/>
            <w:sz w:val="28"/>
            <w:szCs w:val="28"/>
            <w:lang w:val="en-US"/>
          </w:rPr>
          <w:t>Kyle MacLachlan</w:t>
        </w:r>
      </w:hyperlink>
      <w:r w:rsidRPr="00472AF2">
        <w:rPr>
          <w:rFonts w:ascii="Georgia" w:hAnsi="Georgia"/>
          <w:color w:val="121212"/>
          <w:sz w:val="28"/>
          <w:szCs w:val="28"/>
          <w:lang w:val="en-US"/>
        </w:rPr>
        <w:t>, aka Agent Cooper, </w:t>
      </w:r>
      <w:hyperlink r:id="rId12" w:history="1">
        <w:r w:rsidRPr="00472AF2">
          <w:rPr>
            <w:rStyle w:val="a7"/>
            <w:rFonts w:ascii="Georgia" w:hAnsi="Georgia"/>
            <w:color w:val="7D0068"/>
            <w:sz w:val="28"/>
            <w:szCs w:val="28"/>
            <w:lang w:val="en-US"/>
          </w:rPr>
          <w:t>hosting a virtual viewing party</w:t>
        </w:r>
      </w:hyperlink>
      <w:r w:rsidRPr="00472AF2">
        <w:rPr>
          <w:rFonts w:ascii="Georgia" w:hAnsi="Georgia"/>
          <w:color w:val="121212"/>
          <w:sz w:val="28"/>
          <w:szCs w:val="28"/>
          <w:lang w:val="en-US"/>
        </w:rPr>
        <w:t xml:space="preserve">, here is some inspiration if you want to celebrate the anniversary in style. </w:t>
      </w:r>
      <w:proofErr w:type="spellStart"/>
      <w:r w:rsidRPr="00472AF2">
        <w:rPr>
          <w:rFonts w:ascii="Georgia" w:hAnsi="Georgia"/>
          <w:color w:val="121212"/>
          <w:sz w:val="28"/>
          <w:szCs w:val="28"/>
        </w:rPr>
        <w:t>Contains</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spoilers</w:t>
      </w:r>
      <w:proofErr w:type="spellEnd"/>
      <w:r w:rsidRPr="00472AF2">
        <w:rPr>
          <w:rFonts w:ascii="Georgia" w:hAnsi="Georgia"/>
          <w:color w:val="121212"/>
          <w:sz w:val="28"/>
          <w:szCs w:val="28"/>
        </w:rPr>
        <w:t xml:space="preserve"> …</w:t>
      </w:r>
    </w:p>
    <w:p w14:paraId="627F68ED" w14:textId="77777777" w:rsidR="00472AF2" w:rsidRPr="00472AF2" w:rsidRDefault="00472AF2" w:rsidP="00472AF2">
      <w:pPr>
        <w:shd w:val="clear" w:color="auto" w:fill="FFFFFF"/>
        <w:rPr>
          <w:rStyle w:val="a7"/>
          <w:color w:val="BB3B80"/>
          <w:sz w:val="28"/>
          <w:szCs w:val="28"/>
          <w:u w:val="none"/>
        </w:rPr>
      </w:pPr>
      <w:r w:rsidRPr="00472AF2">
        <w:rPr>
          <w:rFonts w:ascii="Georgia" w:hAnsi="Georgia"/>
          <w:color w:val="121212"/>
          <w:sz w:val="28"/>
          <w:szCs w:val="28"/>
        </w:rPr>
        <w:fldChar w:fldCharType="begin"/>
      </w:r>
      <w:r w:rsidRPr="00472AF2">
        <w:rPr>
          <w:rFonts w:ascii="Georgia" w:hAnsi="Georgia"/>
          <w:color w:val="121212"/>
          <w:sz w:val="28"/>
          <w:szCs w:val="28"/>
        </w:rPr>
        <w:instrText xml:space="preserve"> HYPERLINK "https://www.theguardian.com/fashion/2020/apr/08/twin-peaks-at-30-some-damn-fine-outfits-but-what-do-they-mean" \l "img-2" </w:instrText>
      </w:r>
      <w:r w:rsidRPr="00472AF2">
        <w:rPr>
          <w:rFonts w:ascii="Georgia" w:hAnsi="Georgia"/>
          <w:color w:val="121212"/>
          <w:sz w:val="28"/>
          <w:szCs w:val="28"/>
        </w:rPr>
        <w:fldChar w:fldCharType="separate"/>
      </w:r>
    </w:p>
    <w:p w14:paraId="4CE92CE8" w14:textId="61A19A4C" w:rsidR="00472AF2" w:rsidRPr="00472AF2" w:rsidRDefault="00472AF2" w:rsidP="00472AF2">
      <w:pPr>
        <w:shd w:val="clear" w:color="auto" w:fill="FFFFFF"/>
        <w:rPr>
          <w:sz w:val="28"/>
          <w:szCs w:val="28"/>
        </w:rPr>
      </w:pPr>
      <w:r w:rsidRPr="00472AF2">
        <w:rPr>
          <w:rFonts w:ascii="Georgia" w:hAnsi="Georgia"/>
          <w:noProof/>
          <w:color w:val="BB3B80"/>
          <w:sz w:val="28"/>
          <w:szCs w:val="28"/>
        </w:rPr>
        <w:lastRenderedPageBreak/>
        <w:drawing>
          <wp:inline distT="0" distB="0" distL="0" distR="0" wp14:anchorId="017336A4" wp14:editId="2ACBA5BA">
            <wp:extent cx="2857500" cy="1714500"/>
            <wp:effectExtent l="0" t="0" r="0" b="0"/>
            <wp:docPr id="6" name="Рисунок 6" descr="Audrey Horne (Sherilyn Fenn) likes sweaters, kilts and an LB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udrey Horne (Sherilyn Fenn) likes sweaters, kilts and an LBD.">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286C8DD5" w14:textId="77777777" w:rsidR="00472AF2" w:rsidRPr="00472AF2" w:rsidRDefault="00472AF2" w:rsidP="00472AF2">
      <w:pPr>
        <w:shd w:val="clear" w:color="auto" w:fill="FFFFFF"/>
        <w:rPr>
          <w:rFonts w:ascii="Georgia" w:hAnsi="Georgia"/>
          <w:color w:val="121212"/>
          <w:sz w:val="28"/>
          <w:szCs w:val="28"/>
          <w:lang w:val="en-US"/>
        </w:rPr>
      </w:pPr>
      <w:r w:rsidRPr="00472AF2">
        <w:rPr>
          <w:rFonts w:ascii="Georgia" w:hAnsi="Georgia"/>
          <w:color w:val="121212"/>
          <w:sz w:val="28"/>
          <w:szCs w:val="28"/>
        </w:rPr>
        <w:fldChar w:fldCharType="end"/>
      </w:r>
      <w:r w:rsidRPr="00472AF2">
        <w:rPr>
          <w:rStyle w:val="inline-triangle"/>
          <w:rFonts w:ascii="Georgia" w:hAnsi="Georgia"/>
          <w:color w:val="121212"/>
          <w:sz w:val="28"/>
          <w:szCs w:val="28"/>
          <w:lang w:val="en-US"/>
        </w:rPr>
        <w:t> </w:t>
      </w:r>
      <w:r w:rsidRPr="00472AF2">
        <w:rPr>
          <w:rFonts w:ascii="Georgia" w:hAnsi="Georgia"/>
          <w:color w:val="121212"/>
          <w:sz w:val="28"/>
          <w:szCs w:val="28"/>
          <w:lang w:val="en-US"/>
        </w:rPr>
        <w:t>Audrey Horne (</w:t>
      </w:r>
      <w:proofErr w:type="spellStart"/>
      <w:r w:rsidRPr="00472AF2">
        <w:rPr>
          <w:rFonts w:ascii="Georgia" w:hAnsi="Georgia"/>
          <w:color w:val="121212"/>
          <w:sz w:val="28"/>
          <w:szCs w:val="28"/>
          <w:lang w:val="en-US"/>
        </w:rPr>
        <w:t>Sherily</w:t>
      </w:r>
      <w:proofErr w:type="spellEnd"/>
      <w:r w:rsidRPr="00472AF2">
        <w:rPr>
          <w:rFonts w:ascii="Georgia" w:hAnsi="Georgia"/>
          <w:color w:val="121212"/>
          <w:sz w:val="28"/>
          <w:szCs w:val="28"/>
          <w:lang w:val="en-US"/>
        </w:rPr>
        <w:t xml:space="preserve"> Fenn) likes sweaters, kilts and an LBD. Photograph: ABC Photo Archives/Walt Disney Television via Getty Images</w:t>
      </w:r>
    </w:p>
    <w:p w14:paraId="6789FE24" w14:textId="77777777" w:rsidR="00472AF2" w:rsidRPr="00472AF2" w:rsidRDefault="00472AF2" w:rsidP="00472AF2">
      <w:pPr>
        <w:pStyle w:val="2"/>
        <w:shd w:val="clear" w:color="auto" w:fill="FFFFFF"/>
        <w:rPr>
          <w:rFonts w:ascii="Georgia" w:hAnsi="Georgia"/>
          <w:color w:val="121212"/>
          <w:sz w:val="28"/>
          <w:szCs w:val="28"/>
          <w:lang w:val="en-US"/>
        </w:rPr>
      </w:pPr>
      <w:r w:rsidRPr="00472AF2">
        <w:rPr>
          <w:rFonts w:ascii="Georgia" w:hAnsi="Georgia"/>
          <w:color w:val="121212"/>
          <w:sz w:val="28"/>
          <w:szCs w:val="28"/>
          <w:lang w:val="en-US"/>
        </w:rPr>
        <w:t>Audrey Horne</w:t>
      </w:r>
    </w:p>
    <w:p w14:paraId="33E79C25" w14:textId="77777777" w:rsidR="00472AF2" w:rsidRPr="00472AF2" w:rsidRDefault="00472AF2" w:rsidP="00472AF2">
      <w:pPr>
        <w:pStyle w:val="a3"/>
        <w:shd w:val="clear" w:color="auto" w:fill="FFFFFF"/>
        <w:rPr>
          <w:rFonts w:ascii="Georgia" w:hAnsi="Georgia"/>
          <w:color w:val="121212"/>
          <w:sz w:val="28"/>
          <w:szCs w:val="28"/>
        </w:rPr>
      </w:pPr>
      <w:r w:rsidRPr="00472AF2">
        <w:rPr>
          <w:rFonts w:ascii="Georgia" w:hAnsi="Georgia"/>
          <w:color w:val="121212"/>
          <w:sz w:val="28"/>
          <w:szCs w:val="28"/>
          <w:lang w:val="en-US"/>
        </w:rPr>
        <w:t>The 18-year-old daughter of businessman Benjamin Horne, Audrey (Sherilyn Fenn) dresses to please herself. First seen in a demure sweater and pleated kilt, she changes from brogues to scarlet stilettos when she leaves her father’s car and arrives at school, a scene</w:t>
      </w:r>
      <w:hyperlink r:id="rId15" w:history="1">
        <w:r w:rsidRPr="00472AF2">
          <w:rPr>
            <w:rStyle w:val="a7"/>
            <w:rFonts w:ascii="Georgia" w:hAnsi="Georgia"/>
            <w:color w:val="7D0068"/>
            <w:sz w:val="28"/>
            <w:szCs w:val="28"/>
            <w:lang w:val="en-US"/>
          </w:rPr>
          <w:t> Spooner describes as an</w:t>
        </w:r>
      </w:hyperlink>
      <w:r w:rsidRPr="00472AF2">
        <w:rPr>
          <w:rFonts w:ascii="Georgia" w:hAnsi="Georgia"/>
          <w:color w:val="121212"/>
          <w:sz w:val="28"/>
          <w:szCs w:val="28"/>
          <w:lang w:val="en-US"/>
        </w:rPr>
        <w:t xml:space="preserve"> “intensely personal moment of autoeroticism”. This exploration continues, spelled out in clothes, as she and Agent Cooper get closer. We see Audrey in more sweaters, more kilts, in lingerie and – in the infamous cherry stalk scene – in an off-the-shoulder Little Black Dress. Her seductive dance in a kilt in the Double R diner, which contrasts Audrey with the distinctly ordinary fleece-clad Donna, is now a cult reference. It was reprised, with Fenn in black lace, for Twin Peaks: The Return in 2017. </w:t>
      </w:r>
      <w:proofErr w:type="spellStart"/>
      <w:r w:rsidRPr="00472AF2">
        <w:rPr>
          <w:rFonts w:ascii="Georgia" w:hAnsi="Georgia"/>
          <w:color w:val="121212"/>
          <w:sz w:val="28"/>
          <w:szCs w:val="28"/>
        </w:rPr>
        <w:t>Thirty</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years</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on</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Audrey</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Horne</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is</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still</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feeling</w:t>
      </w:r>
      <w:proofErr w:type="spellEnd"/>
      <w:r w:rsidRPr="00472AF2">
        <w:rPr>
          <w:rFonts w:ascii="Georgia" w:hAnsi="Georgia"/>
          <w:color w:val="121212"/>
          <w:sz w:val="28"/>
          <w:szCs w:val="28"/>
        </w:rPr>
        <w:t xml:space="preserve"> </w:t>
      </w:r>
      <w:proofErr w:type="spellStart"/>
      <w:r w:rsidRPr="00472AF2">
        <w:rPr>
          <w:rFonts w:ascii="Georgia" w:hAnsi="Georgia"/>
          <w:color w:val="121212"/>
          <w:sz w:val="28"/>
          <w:szCs w:val="28"/>
        </w:rPr>
        <w:t>herself</w:t>
      </w:r>
      <w:proofErr w:type="spellEnd"/>
      <w:r w:rsidRPr="00472AF2">
        <w:rPr>
          <w:rFonts w:ascii="Georgia" w:hAnsi="Georgia"/>
          <w:color w:val="121212"/>
          <w:sz w:val="28"/>
          <w:szCs w:val="28"/>
        </w:rPr>
        <w:t>.</w:t>
      </w:r>
    </w:p>
    <w:p w14:paraId="575E14F3" w14:textId="77777777" w:rsidR="00472AF2" w:rsidRPr="00472AF2" w:rsidRDefault="00472AF2" w:rsidP="00472AF2">
      <w:pPr>
        <w:shd w:val="clear" w:color="auto" w:fill="FFFFFF"/>
        <w:rPr>
          <w:rStyle w:val="a7"/>
          <w:color w:val="BB3B80"/>
          <w:sz w:val="28"/>
          <w:szCs w:val="28"/>
          <w:u w:val="none"/>
        </w:rPr>
      </w:pPr>
      <w:r w:rsidRPr="00472AF2">
        <w:rPr>
          <w:rFonts w:ascii="Georgia" w:hAnsi="Georgia"/>
          <w:color w:val="121212"/>
          <w:sz w:val="28"/>
          <w:szCs w:val="28"/>
        </w:rPr>
        <w:fldChar w:fldCharType="begin"/>
      </w:r>
      <w:r w:rsidRPr="00472AF2">
        <w:rPr>
          <w:rFonts w:ascii="Georgia" w:hAnsi="Georgia"/>
          <w:color w:val="121212"/>
          <w:sz w:val="28"/>
          <w:szCs w:val="28"/>
        </w:rPr>
        <w:instrText xml:space="preserve"> HYPERLINK "https://www.theguardian.com/fashion/2020/apr/08/twin-peaks-at-30-some-damn-fine-outfits-but-what-do-they-mean" \l "img-3" </w:instrText>
      </w:r>
      <w:r w:rsidRPr="00472AF2">
        <w:rPr>
          <w:rFonts w:ascii="Georgia" w:hAnsi="Georgia"/>
          <w:color w:val="121212"/>
          <w:sz w:val="28"/>
          <w:szCs w:val="28"/>
        </w:rPr>
        <w:fldChar w:fldCharType="separate"/>
      </w:r>
    </w:p>
    <w:p w14:paraId="4F56A27E" w14:textId="753CBCA5" w:rsidR="00472AF2" w:rsidRPr="00472AF2" w:rsidRDefault="00472AF2" w:rsidP="00472AF2">
      <w:pPr>
        <w:shd w:val="clear" w:color="auto" w:fill="FFFFFF"/>
        <w:rPr>
          <w:sz w:val="28"/>
          <w:szCs w:val="28"/>
        </w:rPr>
      </w:pPr>
      <w:r w:rsidRPr="00472AF2">
        <w:rPr>
          <w:rFonts w:ascii="Georgia" w:hAnsi="Georgia"/>
          <w:noProof/>
          <w:color w:val="BB3B80"/>
          <w:sz w:val="28"/>
          <w:szCs w:val="28"/>
        </w:rPr>
        <w:drawing>
          <wp:inline distT="0" distB="0" distL="0" distR="0" wp14:anchorId="3C03D7F1" wp14:editId="2F2D3AFD">
            <wp:extent cx="2857500" cy="1714500"/>
            <wp:effectExtent l="0" t="0" r="0" b="0"/>
            <wp:docPr id="5" name="Рисунок 5" descr="Nadine Hurley (Wendy Robie) subverts the cheerleader look.">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adine Hurley (Wendy Robie) subverts the cheerleader look.">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49A48B0C" w14:textId="77777777" w:rsidR="00472AF2" w:rsidRPr="00472AF2" w:rsidRDefault="00472AF2" w:rsidP="00472AF2">
      <w:pPr>
        <w:shd w:val="clear" w:color="auto" w:fill="FFFFFF"/>
        <w:rPr>
          <w:rFonts w:ascii="Georgia" w:hAnsi="Georgia"/>
          <w:color w:val="121212"/>
          <w:sz w:val="28"/>
          <w:szCs w:val="28"/>
        </w:rPr>
      </w:pPr>
      <w:r w:rsidRPr="00472AF2">
        <w:rPr>
          <w:rFonts w:ascii="Georgia" w:hAnsi="Georgia"/>
          <w:color w:val="121212"/>
          <w:sz w:val="28"/>
          <w:szCs w:val="28"/>
        </w:rPr>
        <w:fldChar w:fldCharType="end"/>
      </w:r>
    </w:p>
    <w:p w14:paraId="48772BF1" w14:textId="77777777" w:rsidR="00472AF2" w:rsidRPr="00472AF2" w:rsidRDefault="00472AF2" w:rsidP="00472AF2">
      <w:pPr>
        <w:shd w:val="clear" w:color="auto" w:fill="FFFFFF"/>
        <w:rPr>
          <w:rFonts w:ascii="Georgia" w:hAnsi="Georgia"/>
          <w:color w:val="121212"/>
          <w:sz w:val="28"/>
          <w:szCs w:val="28"/>
          <w:lang w:val="en-US"/>
        </w:rPr>
      </w:pPr>
      <w:hyperlink r:id="rId18" w:tgtFrame="_blank" w:history="1">
        <w:proofErr w:type="spellStart"/>
        <w:r w:rsidRPr="00472AF2">
          <w:rPr>
            <w:rStyle w:val="u-h"/>
            <w:rFonts w:ascii="Georgia" w:hAnsi="Georgia"/>
            <w:color w:val="BB3B80"/>
            <w:sz w:val="28"/>
            <w:szCs w:val="28"/>
            <w:lang w:val="en-US"/>
          </w:rPr>
          <w:t>Facebook</w:t>
        </w:r>
      </w:hyperlink>
      <w:hyperlink r:id="rId19" w:tgtFrame="_blank" w:history="1">
        <w:r w:rsidRPr="00472AF2">
          <w:rPr>
            <w:rStyle w:val="u-h"/>
            <w:rFonts w:ascii="Georgia" w:hAnsi="Georgia"/>
            <w:color w:val="BB3B80"/>
            <w:sz w:val="28"/>
            <w:szCs w:val="28"/>
            <w:lang w:val="en-US"/>
          </w:rPr>
          <w:t>Twitter</w:t>
        </w:r>
      </w:hyperlink>
      <w:hyperlink r:id="rId20" w:tgtFrame="_blank" w:history="1">
        <w:r w:rsidRPr="00472AF2">
          <w:rPr>
            <w:rStyle w:val="u-h"/>
            <w:rFonts w:ascii="Georgia" w:hAnsi="Georgia"/>
            <w:color w:val="BB3B80"/>
            <w:sz w:val="28"/>
            <w:szCs w:val="28"/>
            <w:lang w:val="en-US"/>
          </w:rPr>
          <w:t>Pinterest</w:t>
        </w:r>
        <w:proofErr w:type="spellEnd"/>
      </w:hyperlink>
    </w:p>
    <w:p w14:paraId="1EDD9B90" w14:textId="77777777" w:rsidR="00472AF2" w:rsidRPr="00472AF2" w:rsidRDefault="00472AF2" w:rsidP="00472AF2">
      <w:pPr>
        <w:shd w:val="clear" w:color="auto" w:fill="FFFFFF"/>
        <w:rPr>
          <w:rFonts w:ascii="Georgia" w:hAnsi="Georgia"/>
          <w:color w:val="121212"/>
          <w:sz w:val="28"/>
          <w:szCs w:val="28"/>
          <w:lang w:val="en-US"/>
        </w:rPr>
      </w:pPr>
      <w:r w:rsidRPr="00472AF2">
        <w:rPr>
          <w:rStyle w:val="inline-triangle"/>
          <w:rFonts w:ascii="Georgia" w:hAnsi="Georgia"/>
          <w:color w:val="121212"/>
          <w:sz w:val="28"/>
          <w:szCs w:val="28"/>
          <w:lang w:val="en-US"/>
        </w:rPr>
        <w:t> </w:t>
      </w:r>
      <w:r w:rsidRPr="00472AF2">
        <w:rPr>
          <w:rFonts w:ascii="Georgia" w:hAnsi="Georgia"/>
          <w:color w:val="121212"/>
          <w:sz w:val="28"/>
          <w:szCs w:val="28"/>
          <w:lang w:val="en-US"/>
        </w:rPr>
        <w:t xml:space="preserve">Nadine Hurley (Wendy </w:t>
      </w:r>
      <w:proofErr w:type="spellStart"/>
      <w:r w:rsidRPr="00472AF2">
        <w:rPr>
          <w:rFonts w:ascii="Georgia" w:hAnsi="Georgia"/>
          <w:color w:val="121212"/>
          <w:sz w:val="28"/>
          <w:szCs w:val="28"/>
          <w:lang w:val="en-US"/>
        </w:rPr>
        <w:t>Robie</w:t>
      </w:r>
      <w:proofErr w:type="spellEnd"/>
      <w:r w:rsidRPr="00472AF2">
        <w:rPr>
          <w:rFonts w:ascii="Georgia" w:hAnsi="Georgia"/>
          <w:color w:val="121212"/>
          <w:sz w:val="28"/>
          <w:szCs w:val="28"/>
          <w:lang w:val="en-US"/>
        </w:rPr>
        <w:t>) subverts the cheerleader look. Photograph: ABC Photo Archives/Walt Disney Television via Getty Images</w:t>
      </w:r>
    </w:p>
    <w:p w14:paraId="36A5A314" w14:textId="77777777" w:rsidR="00472AF2" w:rsidRPr="00472AF2" w:rsidRDefault="00472AF2" w:rsidP="00472AF2">
      <w:pPr>
        <w:pStyle w:val="2"/>
        <w:shd w:val="clear" w:color="auto" w:fill="FFFFFF"/>
        <w:rPr>
          <w:rFonts w:ascii="Georgia" w:hAnsi="Georgia"/>
          <w:color w:val="121212"/>
          <w:sz w:val="28"/>
          <w:szCs w:val="28"/>
          <w:lang w:val="en-US"/>
        </w:rPr>
      </w:pPr>
      <w:r w:rsidRPr="00472AF2">
        <w:rPr>
          <w:rFonts w:ascii="Georgia" w:hAnsi="Georgia"/>
          <w:color w:val="121212"/>
          <w:sz w:val="28"/>
          <w:szCs w:val="28"/>
          <w:lang w:val="en-US"/>
        </w:rPr>
        <w:t>Nadine Hurley</w:t>
      </w:r>
    </w:p>
    <w:p w14:paraId="0B6DFFD9" w14:textId="77777777" w:rsidR="00472AF2" w:rsidRPr="00472AF2" w:rsidRDefault="00472AF2" w:rsidP="00472AF2">
      <w:pPr>
        <w:pStyle w:val="a3"/>
        <w:shd w:val="clear" w:color="auto" w:fill="FFFFFF"/>
        <w:rPr>
          <w:rFonts w:ascii="Georgia" w:hAnsi="Georgia"/>
          <w:color w:val="121212"/>
          <w:sz w:val="28"/>
          <w:szCs w:val="28"/>
          <w:lang w:val="en-US"/>
        </w:rPr>
      </w:pPr>
      <w:r w:rsidRPr="00472AF2">
        <w:rPr>
          <w:rFonts w:ascii="Georgia" w:hAnsi="Georgia"/>
          <w:color w:val="121212"/>
          <w:sz w:val="28"/>
          <w:szCs w:val="28"/>
          <w:lang w:val="en-US"/>
        </w:rPr>
        <w:t>Spooner describes Nadine as an example of how the show up-ends our idea of a uniform as something that “should normally comfort us by showing everyone in their right place”. In </w:t>
      </w:r>
      <w:hyperlink r:id="rId21" w:history="1">
        <w:r w:rsidRPr="00472AF2">
          <w:rPr>
            <w:rStyle w:val="a7"/>
            <w:rFonts w:ascii="Georgia" w:hAnsi="Georgia"/>
            <w:color w:val="7D0068"/>
            <w:sz w:val="28"/>
            <w:szCs w:val="28"/>
            <w:lang w:val="en-US"/>
          </w:rPr>
          <w:t>Twin Peaks</w:t>
        </w:r>
      </w:hyperlink>
      <w:r w:rsidRPr="00472AF2">
        <w:rPr>
          <w:rFonts w:ascii="Georgia" w:hAnsi="Georgia"/>
          <w:color w:val="121212"/>
          <w:sz w:val="28"/>
          <w:szCs w:val="28"/>
          <w:lang w:val="en-US"/>
        </w:rPr>
        <w:t xml:space="preserve"> “they tend to disconcert us </w:t>
      </w:r>
      <w:r w:rsidRPr="00472AF2">
        <w:rPr>
          <w:rFonts w:ascii="Georgia" w:hAnsi="Georgia"/>
          <w:color w:val="121212"/>
          <w:sz w:val="28"/>
          <w:szCs w:val="28"/>
          <w:lang w:val="en-US"/>
        </w:rPr>
        <w:lastRenderedPageBreak/>
        <w:t>because there is something ‘off’ about them.” Indeed, a 35-year-old woman combining a cheerleader’s outfit with an eyepatch and wild hair is a through-the-looking-glass idea of an Americana icon, representing Nadine’s regression to her teenage self after a suicide attempt. If Nadine has spawned many Halloween costumes, her signature look has also gained relevance recently thanks to Cheer, the Netflix documentary about Navarro College’s cheerleading squad. It’s safe to say that when it comes to style, Nadine has made mat.</w:t>
      </w:r>
    </w:p>
    <w:p w14:paraId="15FCE98C" w14:textId="77777777" w:rsidR="00472AF2" w:rsidRPr="00472AF2" w:rsidRDefault="00472AF2" w:rsidP="00472AF2">
      <w:pPr>
        <w:shd w:val="clear" w:color="auto" w:fill="FFFFFF"/>
        <w:rPr>
          <w:rStyle w:val="a7"/>
          <w:color w:val="BB3B80"/>
          <w:sz w:val="28"/>
          <w:szCs w:val="28"/>
          <w:u w:val="none"/>
          <w:lang w:val="en-US"/>
        </w:rPr>
      </w:pPr>
      <w:r w:rsidRPr="00472AF2">
        <w:rPr>
          <w:rFonts w:ascii="Georgia" w:hAnsi="Georgia"/>
          <w:color w:val="121212"/>
          <w:sz w:val="28"/>
          <w:szCs w:val="28"/>
        </w:rPr>
        <w:fldChar w:fldCharType="begin"/>
      </w:r>
      <w:r w:rsidRPr="00472AF2">
        <w:rPr>
          <w:rFonts w:ascii="Georgia" w:hAnsi="Georgia"/>
          <w:color w:val="121212"/>
          <w:sz w:val="28"/>
          <w:szCs w:val="28"/>
          <w:lang w:val="en-US"/>
        </w:rPr>
        <w:instrText xml:space="preserve"> HYPERLINK "https://www.theguardian.com/fashion/2020/apr/08/twin-peaks-at-30-some-damn-fine-outfits-but-what-do-they-mean" \l "img-4" </w:instrText>
      </w:r>
      <w:r w:rsidRPr="00472AF2">
        <w:rPr>
          <w:rFonts w:ascii="Georgia" w:hAnsi="Georgia"/>
          <w:color w:val="121212"/>
          <w:sz w:val="28"/>
          <w:szCs w:val="28"/>
        </w:rPr>
        <w:fldChar w:fldCharType="separate"/>
      </w:r>
    </w:p>
    <w:p w14:paraId="22985ECD" w14:textId="3391F3A0" w:rsidR="00472AF2" w:rsidRPr="00472AF2" w:rsidRDefault="00472AF2" w:rsidP="00472AF2">
      <w:pPr>
        <w:shd w:val="clear" w:color="auto" w:fill="FFFFFF"/>
        <w:rPr>
          <w:sz w:val="28"/>
          <w:szCs w:val="28"/>
        </w:rPr>
      </w:pPr>
      <w:r w:rsidRPr="00472AF2">
        <w:rPr>
          <w:rFonts w:ascii="Georgia" w:hAnsi="Georgia"/>
          <w:noProof/>
          <w:color w:val="BB3B80"/>
          <w:sz w:val="28"/>
          <w:szCs w:val="28"/>
        </w:rPr>
        <w:drawing>
          <wp:inline distT="0" distB="0" distL="0" distR="0" wp14:anchorId="7A801DE3" wp14:editId="2E48A295">
            <wp:extent cx="2857500" cy="1714500"/>
            <wp:effectExtent l="0" t="0" r="0" b="0"/>
            <wp:docPr id="4" name="Рисунок 4" descr="The Log Lady (Catherine Coulson) pioneered retro geek chic.">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Log Lady (Catherine Coulson) pioneered retro geek chic.">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4A79A820" w14:textId="77777777" w:rsidR="00472AF2" w:rsidRPr="00472AF2" w:rsidRDefault="00472AF2" w:rsidP="00472AF2">
      <w:pPr>
        <w:shd w:val="clear" w:color="auto" w:fill="FFFFFF"/>
        <w:rPr>
          <w:rFonts w:ascii="Georgia" w:hAnsi="Georgia"/>
          <w:color w:val="121212"/>
          <w:sz w:val="28"/>
          <w:szCs w:val="28"/>
        </w:rPr>
      </w:pPr>
      <w:r w:rsidRPr="00472AF2">
        <w:rPr>
          <w:rFonts w:ascii="Georgia" w:hAnsi="Georgia"/>
          <w:color w:val="121212"/>
          <w:sz w:val="28"/>
          <w:szCs w:val="28"/>
        </w:rPr>
        <w:fldChar w:fldCharType="end"/>
      </w:r>
    </w:p>
    <w:p w14:paraId="3833C2AB" w14:textId="77777777" w:rsidR="00472AF2" w:rsidRPr="00472AF2" w:rsidRDefault="00472AF2" w:rsidP="00472AF2">
      <w:pPr>
        <w:shd w:val="clear" w:color="auto" w:fill="FFFFFF"/>
        <w:rPr>
          <w:rFonts w:ascii="Georgia" w:hAnsi="Georgia"/>
          <w:color w:val="121212"/>
          <w:sz w:val="28"/>
          <w:szCs w:val="28"/>
          <w:lang w:val="en-US"/>
        </w:rPr>
      </w:pPr>
      <w:hyperlink r:id="rId24" w:tgtFrame="_blank" w:history="1">
        <w:proofErr w:type="spellStart"/>
        <w:r w:rsidRPr="00472AF2">
          <w:rPr>
            <w:rStyle w:val="u-h"/>
            <w:rFonts w:ascii="Georgia" w:hAnsi="Georgia"/>
            <w:color w:val="BB3B80"/>
            <w:sz w:val="28"/>
            <w:szCs w:val="28"/>
            <w:lang w:val="en-US"/>
          </w:rPr>
          <w:t>Facebook</w:t>
        </w:r>
      </w:hyperlink>
      <w:hyperlink r:id="rId25" w:tgtFrame="_blank" w:history="1">
        <w:r w:rsidRPr="00472AF2">
          <w:rPr>
            <w:rStyle w:val="u-h"/>
            <w:rFonts w:ascii="Georgia" w:hAnsi="Georgia"/>
            <w:color w:val="BB3B80"/>
            <w:sz w:val="28"/>
            <w:szCs w:val="28"/>
            <w:lang w:val="en-US"/>
          </w:rPr>
          <w:t>Twitter</w:t>
        </w:r>
      </w:hyperlink>
      <w:hyperlink r:id="rId26" w:tgtFrame="_blank" w:history="1">
        <w:r w:rsidRPr="00472AF2">
          <w:rPr>
            <w:rStyle w:val="u-h"/>
            <w:rFonts w:ascii="Georgia" w:hAnsi="Georgia"/>
            <w:color w:val="BB3B80"/>
            <w:sz w:val="28"/>
            <w:szCs w:val="28"/>
            <w:lang w:val="en-US"/>
          </w:rPr>
          <w:t>Pinterest</w:t>
        </w:r>
        <w:proofErr w:type="spellEnd"/>
      </w:hyperlink>
    </w:p>
    <w:p w14:paraId="34BFFB4E" w14:textId="77777777" w:rsidR="00472AF2" w:rsidRPr="00472AF2" w:rsidRDefault="00472AF2" w:rsidP="00472AF2">
      <w:pPr>
        <w:shd w:val="clear" w:color="auto" w:fill="FFFFFF"/>
        <w:rPr>
          <w:rFonts w:ascii="Georgia" w:hAnsi="Georgia"/>
          <w:color w:val="121212"/>
          <w:sz w:val="28"/>
          <w:szCs w:val="28"/>
          <w:lang w:val="en-US"/>
        </w:rPr>
      </w:pPr>
      <w:r w:rsidRPr="00472AF2">
        <w:rPr>
          <w:rStyle w:val="inline-triangle"/>
          <w:rFonts w:ascii="Georgia" w:hAnsi="Georgia"/>
          <w:color w:val="121212"/>
          <w:sz w:val="28"/>
          <w:szCs w:val="28"/>
          <w:lang w:val="en-US"/>
        </w:rPr>
        <w:t> </w:t>
      </w:r>
      <w:r w:rsidRPr="00472AF2">
        <w:rPr>
          <w:rFonts w:ascii="Georgia" w:hAnsi="Georgia"/>
          <w:color w:val="121212"/>
          <w:sz w:val="28"/>
          <w:szCs w:val="28"/>
          <w:lang w:val="en-US"/>
        </w:rPr>
        <w:t>The Log Lady (Catherine Coulson) pioneered retro geek chic. Photograph: ABC Photo Archives/Disney ABC Television Group</w:t>
      </w:r>
    </w:p>
    <w:p w14:paraId="4418A95D" w14:textId="77777777" w:rsidR="00472AF2" w:rsidRPr="00472AF2" w:rsidRDefault="00472AF2" w:rsidP="00472AF2">
      <w:pPr>
        <w:pStyle w:val="2"/>
        <w:shd w:val="clear" w:color="auto" w:fill="FFFFFF"/>
        <w:rPr>
          <w:rFonts w:ascii="Georgia" w:hAnsi="Georgia"/>
          <w:color w:val="121212"/>
          <w:sz w:val="28"/>
          <w:szCs w:val="28"/>
          <w:lang w:val="en-US"/>
        </w:rPr>
      </w:pPr>
      <w:r w:rsidRPr="00472AF2">
        <w:rPr>
          <w:rFonts w:ascii="Georgia" w:hAnsi="Georgia"/>
          <w:color w:val="121212"/>
          <w:sz w:val="28"/>
          <w:szCs w:val="28"/>
          <w:lang w:val="en-US"/>
        </w:rPr>
        <w:t>The Log Lady</w:t>
      </w:r>
    </w:p>
    <w:p w14:paraId="01264050" w14:textId="77777777" w:rsidR="00472AF2" w:rsidRPr="00472AF2" w:rsidRDefault="00472AF2" w:rsidP="00472AF2">
      <w:pPr>
        <w:pStyle w:val="a3"/>
        <w:shd w:val="clear" w:color="auto" w:fill="FFFFFF"/>
        <w:rPr>
          <w:rFonts w:ascii="Georgia" w:hAnsi="Georgia"/>
          <w:color w:val="121212"/>
          <w:sz w:val="28"/>
          <w:szCs w:val="28"/>
          <w:lang w:val="en-US"/>
        </w:rPr>
      </w:pPr>
      <w:r w:rsidRPr="00472AF2">
        <w:rPr>
          <w:rFonts w:ascii="Georgia" w:hAnsi="Georgia"/>
          <w:color w:val="121212"/>
          <w:sz w:val="28"/>
          <w:szCs w:val="28"/>
          <w:lang w:val="en-US"/>
        </w:rPr>
        <w:t>If Lynch hadn’t made up the Log Lady, she might have appeared on </w:t>
      </w:r>
      <w:hyperlink r:id="rId27" w:history="1">
        <w:r w:rsidRPr="00472AF2">
          <w:rPr>
            <w:rStyle w:val="a7"/>
            <w:rFonts w:ascii="Georgia" w:hAnsi="Georgia"/>
            <w:color w:val="7D0068"/>
            <w:sz w:val="28"/>
            <w:szCs w:val="28"/>
            <w:lang w:val="en-US"/>
          </w:rPr>
          <w:t>Alessandro Michele</w:t>
        </w:r>
      </w:hyperlink>
      <w:r w:rsidRPr="00472AF2">
        <w:rPr>
          <w:rFonts w:ascii="Georgia" w:hAnsi="Georgia"/>
          <w:color w:val="121212"/>
          <w:sz w:val="28"/>
          <w:szCs w:val="28"/>
          <w:lang w:val="en-US"/>
        </w:rPr>
        <w:t>’s Gucci catwalk anyway. Played by the director’s friend, </w:t>
      </w:r>
      <w:hyperlink r:id="rId28" w:history="1">
        <w:r w:rsidRPr="00472AF2">
          <w:rPr>
            <w:rStyle w:val="a7"/>
            <w:rFonts w:ascii="Georgia" w:hAnsi="Georgia"/>
            <w:color w:val="7D0068"/>
            <w:sz w:val="28"/>
            <w:szCs w:val="28"/>
            <w:lang w:val="en-US"/>
          </w:rPr>
          <w:t>Catherine Coulson</w:t>
        </w:r>
      </w:hyperlink>
      <w:r w:rsidRPr="00472AF2">
        <w:rPr>
          <w:rFonts w:ascii="Georgia" w:hAnsi="Georgia"/>
          <w:color w:val="121212"/>
          <w:sz w:val="28"/>
          <w:szCs w:val="28"/>
          <w:lang w:val="en-US"/>
        </w:rPr>
        <w:t xml:space="preserve">, her outfit of a 70s-style cardigan, shirt, </w:t>
      </w:r>
      <w:proofErr w:type="spellStart"/>
      <w:r w:rsidRPr="00472AF2">
        <w:rPr>
          <w:rFonts w:ascii="Georgia" w:hAnsi="Georgia"/>
          <w:color w:val="121212"/>
          <w:sz w:val="28"/>
          <w:szCs w:val="28"/>
          <w:lang w:val="en-US"/>
        </w:rPr>
        <w:t>poloneck</w:t>
      </w:r>
      <w:proofErr w:type="spellEnd"/>
      <w:r w:rsidRPr="00472AF2">
        <w:rPr>
          <w:rFonts w:ascii="Georgia" w:hAnsi="Georgia"/>
          <w:color w:val="121212"/>
          <w:sz w:val="28"/>
          <w:szCs w:val="28"/>
          <w:lang w:val="en-US"/>
        </w:rPr>
        <w:t xml:space="preserve"> and oversized glasses has a retro geek chic feel that is now a familiar aesthetic. It was also the mood music around that statement log, reportedly valued at $275,000. Coulson’s character has since been celebrated as a patron saint of outsiders who are willing to live – and dress – as they please. The actor once described her character as “the most normal person on the show” and when Bravo showed repeats of Twin Peaks in 1993, the Log Lady introduced each episode. Lynch described her as the “</w:t>
      </w:r>
      <w:hyperlink r:id="rId29" w:history="1">
        <w:r w:rsidRPr="00472AF2">
          <w:rPr>
            <w:rStyle w:val="a7"/>
            <w:rFonts w:ascii="Georgia" w:hAnsi="Georgia"/>
            <w:color w:val="7D0068"/>
            <w:sz w:val="28"/>
            <w:szCs w:val="28"/>
            <w:lang w:val="en-US"/>
          </w:rPr>
          <w:t xml:space="preserve">hostess with the </w:t>
        </w:r>
        <w:proofErr w:type="spellStart"/>
        <w:r w:rsidRPr="00472AF2">
          <w:rPr>
            <w:rStyle w:val="a7"/>
            <w:rFonts w:ascii="Georgia" w:hAnsi="Georgia"/>
            <w:color w:val="7D0068"/>
            <w:sz w:val="28"/>
            <w:szCs w:val="28"/>
            <w:lang w:val="en-US"/>
          </w:rPr>
          <w:t>mostess</w:t>
        </w:r>
        <w:proofErr w:type="spellEnd"/>
      </w:hyperlink>
      <w:r w:rsidRPr="00472AF2">
        <w:rPr>
          <w:rFonts w:ascii="Georgia" w:hAnsi="Georgia"/>
          <w:color w:val="121212"/>
          <w:sz w:val="28"/>
          <w:szCs w:val="28"/>
          <w:lang w:val="en-US"/>
        </w:rPr>
        <w:t> [sic]”. The Log Lady’s legendary status was sealed with 2017’s The Return. While Coulson died in 2015, she stars in a moving posthumous performance, wearing those glasses with the breathing apparatus required to treat her cancer.</w:t>
      </w:r>
    </w:p>
    <w:p w14:paraId="337DE347" w14:textId="77777777" w:rsidR="00472AF2" w:rsidRPr="00472AF2" w:rsidRDefault="00472AF2" w:rsidP="00472AF2">
      <w:pPr>
        <w:pStyle w:val="a3"/>
        <w:shd w:val="clear" w:color="auto" w:fill="FFFFFF"/>
        <w:rPr>
          <w:rFonts w:ascii="Georgia" w:hAnsi="Georgia"/>
          <w:color w:val="121212"/>
          <w:sz w:val="28"/>
          <w:szCs w:val="28"/>
          <w:lang w:val="en-US"/>
        </w:rPr>
      </w:pPr>
    </w:p>
    <w:p w14:paraId="7F84E6B1" w14:textId="77777777" w:rsidR="00472AF2" w:rsidRPr="00472AF2" w:rsidRDefault="00472AF2" w:rsidP="00472AF2">
      <w:pPr>
        <w:shd w:val="clear" w:color="auto" w:fill="FFFFFF"/>
        <w:rPr>
          <w:rStyle w:val="a7"/>
          <w:color w:val="BB3B80"/>
          <w:sz w:val="28"/>
          <w:szCs w:val="28"/>
          <w:u w:val="none"/>
          <w:lang w:val="en-US"/>
        </w:rPr>
      </w:pPr>
      <w:r w:rsidRPr="00472AF2">
        <w:rPr>
          <w:rFonts w:ascii="Georgia" w:hAnsi="Georgia"/>
          <w:color w:val="121212"/>
          <w:sz w:val="28"/>
          <w:szCs w:val="28"/>
        </w:rPr>
        <w:fldChar w:fldCharType="begin"/>
      </w:r>
      <w:r w:rsidRPr="00472AF2">
        <w:rPr>
          <w:rFonts w:ascii="Georgia" w:hAnsi="Georgia"/>
          <w:color w:val="121212"/>
          <w:sz w:val="28"/>
          <w:szCs w:val="28"/>
          <w:lang w:val="en-US"/>
        </w:rPr>
        <w:instrText xml:space="preserve"> HYPERLINK "https://www.theguardian.com/fashion/2020/apr/08/twin-peaks-at-30-some-damn-fine-outfits-but-what-do-they-mean" \l "img-5" </w:instrText>
      </w:r>
      <w:r w:rsidRPr="00472AF2">
        <w:rPr>
          <w:rFonts w:ascii="Georgia" w:hAnsi="Georgia"/>
          <w:color w:val="121212"/>
          <w:sz w:val="28"/>
          <w:szCs w:val="28"/>
        </w:rPr>
        <w:fldChar w:fldCharType="separate"/>
      </w:r>
    </w:p>
    <w:p w14:paraId="28932015" w14:textId="1F7B0233" w:rsidR="00472AF2" w:rsidRPr="00472AF2" w:rsidRDefault="00472AF2" w:rsidP="00472AF2">
      <w:pPr>
        <w:shd w:val="clear" w:color="auto" w:fill="FFFFFF"/>
        <w:rPr>
          <w:sz w:val="28"/>
          <w:szCs w:val="28"/>
        </w:rPr>
      </w:pPr>
      <w:r w:rsidRPr="00472AF2">
        <w:rPr>
          <w:rFonts w:ascii="Georgia" w:hAnsi="Georgia"/>
          <w:noProof/>
          <w:color w:val="BB3B80"/>
          <w:sz w:val="28"/>
          <w:szCs w:val="28"/>
        </w:rPr>
        <w:lastRenderedPageBreak/>
        <w:drawing>
          <wp:inline distT="0" distB="0" distL="0" distR="0" wp14:anchorId="20077D2F" wp14:editId="55BF1AFB">
            <wp:extent cx="2857500" cy="1714500"/>
            <wp:effectExtent l="0" t="0" r="0" b="0"/>
            <wp:docPr id="3" name="Рисунок 3" descr="James Hurley (James Marshall) dresses as a symbol of rebellion.">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James Hurley (James Marshall) dresses as a symbol of rebellion.">
                      <a:hlinkClick r:id="rId30"/>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2F428698" w14:textId="77777777" w:rsidR="00472AF2" w:rsidRPr="00472AF2" w:rsidRDefault="00472AF2" w:rsidP="00472AF2">
      <w:pPr>
        <w:shd w:val="clear" w:color="auto" w:fill="FFFFFF"/>
        <w:rPr>
          <w:rFonts w:ascii="Georgia" w:hAnsi="Georgia"/>
          <w:color w:val="121212"/>
          <w:sz w:val="28"/>
          <w:szCs w:val="28"/>
        </w:rPr>
      </w:pPr>
      <w:r w:rsidRPr="00472AF2">
        <w:rPr>
          <w:rFonts w:ascii="Georgia" w:hAnsi="Georgia"/>
          <w:color w:val="121212"/>
          <w:sz w:val="28"/>
          <w:szCs w:val="28"/>
        </w:rPr>
        <w:fldChar w:fldCharType="end"/>
      </w:r>
    </w:p>
    <w:p w14:paraId="26323B34" w14:textId="77777777" w:rsidR="00472AF2" w:rsidRPr="00472AF2" w:rsidRDefault="00472AF2" w:rsidP="00472AF2">
      <w:pPr>
        <w:shd w:val="clear" w:color="auto" w:fill="FFFFFF"/>
        <w:rPr>
          <w:rFonts w:ascii="Georgia" w:hAnsi="Georgia"/>
          <w:color w:val="121212"/>
          <w:sz w:val="28"/>
          <w:szCs w:val="28"/>
          <w:lang w:val="en-US"/>
        </w:rPr>
      </w:pPr>
      <w:hyperlink r:id="rId32" w:tgtFrame="_blank" w:history="1">
        <w:proofErr w:type="spellStart"/>
        <w:r w:rsidRPr="00472AF2">
          <w:rPr>
            <w:rStyle w:val="u-h"/>
            <w:rFonts w:ascii="Georgia" w:hAnsi="Georgia"/>
            <w:color w:val="BB3B80"/>
            <w:sz w:val="28"/>
            <w:szCs w:val="28"/>
            <w:lang w:val="en-US"/>
          </w:rPr>
          <w:t>Facebook</w:t>
        </w:r>
      </w:hyperlink>
      <w:hyperlink r:id="rId33" w:tgtFrame="_blank" w:history="1">
        <w:r w:rsidRPr="00472AF2">
          <w:rPr>
            <w:rStyle w:val="u-h"/>
            <w:rFonts w:ascii="Georgia" w:hAnsi="Georgia"/>
            <w:color w:val="BB3B80"/>
            <w:sz w:val="28"/>
            <w:szCs w:val="28"/>
            <w:lang w:val="en-US"/>
          </w:rPr>
          <w:t>Twitter</w:t>
        </w:r>
      </w:hyperlink>
      <w:hyperlink r:id="rId34" w:tgtFrame="_blank" w:history="1">
        <w:r w:rsidRPr="00472AF2">
          <w:rPr>
            <w:rStyle w:val="u-h"/>
            <w:rFonts w:ascii="Georgia" w:hAnsi="Georgia"/>
            <w:color w:val="BB3B80"/>
            <w:sz w:val="28"/>
            <w:szCs w:val="28"/>
            <w:lang w:val="en-US"/>
          </w:rPr>
          <w:t>Pinterest</w:t>
        </w:r>
        <w:proofErr w:type="spellEnd"/>
      </w:hyperlink>
    </w:p>
    <w:p w14:paraId="70160664" w14:textId="77777777" w:rsidR="00472AF2" w:rsidRPr="00472AF2" w:rsidRDefault="00472AF2" w:rsidP="00472AF2">
      <w:pPr>
        <w:shd w:val="clear" w:color="auto" w:fill="FFFFFF"/>
        <w:rPr>
          <w:rFonts w:ascii="Georgia" w:hAnsi="Georgia"/>
          <w:color w:val="121212"/>
          <w:sz w:val="28"/>
          <w:szCs w:val="28"/>
          <w:lang w:val="en-US"/>
        </w:rPr>
      </w:pPr>
      <w:r w:rsidRPr="00472AF2">
        <w:rPr>
          <w:rStyle w:val="inline-triangle"/>
          <w:rFonts w:ascii="Georgia" w:hAnsi="Georgia"/>
          <w:color w:val="121212"/>
          <w:sz w:val="28"/>
          <w:szCs w:val="28"/>
          <w:lang w:val="en-US"/>
        </w:rPr>
        <w:t> </w:t>
      </w:r>
      <w:r w:rsidRPr="00472AF2">
        <w:rPr>
          <w:rFonts w:ascii="Georgia" w:hAnsi="Georgia"/>
          <w:color w:val="121212"/>
          <w:sz w:val="28"/>
          <w:szCs w:val="28"/>
          <w:lang w:val="en-US"/>
        </w:rPr>
        <w:t xml:space="preserve">James Hurley (James Marshall) dresses as a symbol of rebellion. Photograph: </w:t>
      </w:r>
      <w:proofErr w:type="spellStart"/>
      <w:r w:rsidRPr="00472AF2">
        <w:rPr>
          <w:rFonts w:ascii="Georgia" w:hAnsi="Georgia"/>
          <w:color w:val="121212"/>
          <w:sz w:val="28"/>
          <w:szCs w:val="28"/>
          <w:lang w:val="en-US"/>
        </w:rPr>
        <w:t>Alamy</w:t>
      </w:r>
      <w:proofErr w:type="spellEnd"/>
    </w:p>
    <w:p w14:paraId="180015A1" w14:textId="77777777" w:rsidR="00472AF2" w:rsidRPr="00472AF2" w:rsidRDefault="00472AF2" w:rsidP="00472AF2">
      <w:pPr>
        <w:pStyle w:val="2"/>
        <w:shd w:val="clear" w:color="auto" w:fill="FFFFFF"/>
        <w:rPr>
          <w:rFonts w:ascii="Georgia" w:hAnsi="Georgia"/>
          <w:color w:val="121212"/>
          <w:sz w:val="28"/>
          <w:szCs w:val="28"/>
          <w:lang w:val="en-US"/>
        </w:rPr>
      </w:pPr>
      <w:r w:rsidRPr="00472AF2">
        <w:rPr>
          <w:rFonts w:ascii="Georgia" w:hAnsi="Georgia"/>
          <w:color w:val="121212"/>
          <w:sz w:val="28"/>
          <w:szCs w:val="28"/>
          <w:lang w:val="en-US"/>
        </w:rPr>
        <w:t>James Hurley</w:t>
      </w:r>
    </w:p>
    <w:p w14:paraId="564A7929" w14:textId="77777777" w:rsidR="00472AF2" w:rsidRPr="00472AF2" w:rsidRDefault="00472AF2" w:rsidP="00472AF2">
      <w:pPr>
        <w:pStyle w:val="a3"/>
        <w:shd w:val="clear" w:color="auto" w:fill="FFFFFF"/>
        <w:rPr>
          <w:rFonts w:ascii="Georgia" w:hAnsi="Georgia"/>
          <w:color w:val="121212"/>
          <w:sz w:val="28"/>
          <w:szCs w:val="28"/>
          <w:lang w:val="en-US"/>
        </w:rPr>
      </w:pPr>
      <w:r w:rsidRPr="00472AF2">
        <w:rPr>
          <w:rFonts w:ascii="Georgia" w:hAnsi="Georgia"/>
          <w:color w:val="121212"/>
          <w:sz w:val="28"/>
          <w:szCs w:val="28"/>
          <w:lang w:val="en-US"/>
        </w:rPr>
        <w:t>In 2017, Vice called James Hurley both “</w:t>
      </w:r>
      <w:hyperlink r:id="rId35" w:history="1">
        <w:r w:rsidRPr="00472AF2">
          <w:rPr>
            <w:rStyle w:val="a7"/>
            <w:rFonts w:ascii="Georgia" w:hAnsi="Georgia"/>
            <w:color w:val="7D0068"/>
            <w:sz w:val="28"/>
            <w:szCs w:val="28"/>
            <w:lang w:val="en-US"/>
          </w:rPr>
          <w:t>the worst thing about Twin Peaks</w:t>
        </w:r>
      </w:hyperlink>
      <w:r w:rsidRPr="00472AF2">
        <w:rPr>
          <w:rFonts w:ascii="Georgia" w:hAnsi="Georgia"/>
          <w:color w:val="121212"/>
          <w:sz w:val="28"/>
          <w:szCs w:val="28"/>
          <w:lang w:val="en-US"/>
        </w:rPr>
        <w:t xml:space="preserve">” and “the original sad lad”. Hurley is clearly meant to be a walking </w:t>
      </w:r>
      <w:proofErr w:type="spellStart"/>
      <w:r w:rsidRPr="00472AF2">
        <w:rPr>
          <w:rFonts w:ascii="Georgia" w:hAnsi="Georgia"/>
          <w:color w:val="121212"/>
          <w:sz w:val="28"/>
          <w:szCs w:val="28"/>
          <w:lang w:val="en-US"/>
        </w:rPr>
        <w:t>cliche</w:t>
      </w:r>
      <w:proofErr w:type="spellEnd"/>
      <w:r w:rsidRPr="00472AF2">
        <w:rPr>
          <w:rFonts w:ascii="Georgia" w:hAnsi="Georgia"/>
          <w:color w:val="121212"/>
          <w:sz w:val="28"/>
          <w:szCs w:val="28"/>
          <w:lang w:val="en-US"/>
        </w:rPr>
        <w:t>, a cypher of American masculine teenage rebellion: you can tell because he wears a biker jacket and shades, and drives a motorcycle. Spooner points to Hurley’s biker jacket as an item that operates symbolically. Like his name, and his serenading of fellow teens, it’s an item that puts him in the same lineage as James Dean and Chris Isaak, while signposting gently that he’s not really worthy of all the women – Laura Palmer, Donna, Maddy – who fall for him. Reprising his much-trolled guitar playing for the new series, the jacket was noticeably absent – perhaps because a middle-aged man wearing one might spell something different, namely a mid-life crisis.</w:t>
      </w:r>
    </w:p>
    <w:p w14:paraId="0216F22A" w14:textId="77777777" w:rsidR="00472AF2" w:rsidRPr="00472AF2" w:rsidRDefault="00472AF2" w:rsidP="00472AF2">
      <w:pPr>
        <w:pStyle w:val="a3"/>
        <w:shd w:val="clear" w:color="auto" w:fill="FFFFFF"/>
        <w:rPr>
          <w:rFonts w:ascii="Georgia" w:hAnsi="Georgia"/>
          <w:color w:val="121212"/>
          <w:sz w:val="28"/>
          <w:szCs w:val="28"/>
          <w:lang w:val="en-US"/>
        </w:rPr>
      </w:pPr>
    </w:p>
    <w:p w14:paraId="4554E7AF" w14:textId="77777777" w:rsidR="00472AF2" w:rsidRPr="00472AF2" w:rsidRDefault="00472AF2" w:rsidP="00472AF2">
      <w:pPr>
        <w:shd w:val="clear" w:color="auto" w:fill="FFFFFF"/>
        <w:rPr>
          <w:rStyle w:val="a7"/>
          <w:color w:val="BB3B80"/>
          <w:sz w:val="28"/>
          <w:szCs w:val="28"/>
          <w:u w:val="none"/>
          <w:lang w:val="en-US"/>
        </w:rPr>
      </w:pPr>
      <w:r w:rsidRPr="00472AF2">
        <w:rPr>
          <w:rFonts w:ascii="Georgia" w:hAnsi="Georgia"/>
          <w:color w:val="121212"/>
          <w:sz w:val="28"/>
          <w:szCs w:val="28"/>
        </w:rPr>
        <w:fldChar w:fldCharType="begin"/>
      </w:r>
      <w:r w:rsidRPr="00472AF2">
        <w:rPr>
          <w:rFonts w:ascii="Georgia" w:hAnsi="Georgia"/>
          <w:color w:val="121212"/>
          <w:sz w:val="28"/>
          <w:szCs w:val="28"/>
          <w:lang w:val="en-US"/>
        </w:rPr>
        <w:instrText xml:space="preserve"> HYPERLINK "https://www.theguardian.com/fashion/2020/apr/08/twin-peaks-at-30-some-damn-fine-outfits-but-what-do-they-mean" \l "img-6" </w:instrText>
      </w:r>
      <w:r w:rsidRPr="00472AF2">
        <w:rPr>
          <w:rFonts w:ascii="Georgia" w:hAnsi="Georgia"/>
          <w:color w:val="121212"/>
          <w:sz w:val="28"/>
          <w:szCs w:val="28"/>
        </w:rPr>
        <w:fldChar w:fldCharType="separate"/>
      </w:r>
    </w:p>
    <w:p w14:paraId="654907C8" w14:textId="72C94F4E" w:rsidR="00472AF2" w:rsidRPr="00472AF2" w:rsidRDefault="00472AF2" w:rsidP="00472AF2">
      <w:pPr>
        <w:shd w:val="clear" w:color="auto" w:fill="FFFFFF"/>
        <w:rPr>
          <w:sz w:val="28"/>
          <w:szCs w:val="28"/>
        </w:rPr>
      </w:pPr>
      <w:r w:rsidRPr="00472AF2">
        <w:rPr>
          <w:rFonts w:ascii="Georgia" w:hAnsi="Georgia"/>
          <w:noProof/>
          <w:color w:val="BB3B80"/>
          <w:sz w:val="28"/>
          <w:szCs w:val="28"/>
        </w:rPr>
        <w:drawing>
          <wp:inline distT="0" distB="0" distL="0" distR="0" wp14:anchorId="5A5A4751" wp14:editId="56616E17">
            <wp:extent cx="2857500" cy="1714500"/>
            <wp:effectExtent l="0" t="0" r="0" b="0"/>
            <wp:docPr id="2" name="Рисунок 2" descr="Special Agent Cooper (Kyle MacLachlan, right) prefers a clean-cut look. Sheriff Harry S Truman (Michael Ontkean) is obliged to wear uniform.">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pecial Agent Cooper (Kyle MacLachlan, right) prefers a clean-cut look. Sheriff Harry S Truman (Michael Ontkean) is obliged to wear uniform.">
                      <a:hlinkClick r:id="rId36"/>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3DBC6104" w14:textId="77777777" w:rsidR="00472AF2" w:rsidRPr="00472AF2" w:rsidRDefault="00472AF2" w:rsidP="00472AF2">
      <w:pPr>
        <w:shd w:val="clear" w:color="auto" w:fill="FFFFFF"/>
        <w:rPr>
          <w:rFonts w:ascii="Georgia" w:hAnsi="Georgia"/>
          <w:color w:val="121212"/>
          <w:sz w:val="28"/>
          <w:szCs w:val="28"/>
        </w:rPr>
      </w:pPr>
      <w:r w:rsidRPr="00472AF2">
        <w:rPr>
          <w:rFonts w:ascii="Georgia" w:hAnsi="Georgia"/>
          <w:color w:val="121212"/>
          <w:sz w:val="28"/>
          <w:szCs w:val="28"/>
        </w:rPr>
        <w:fldChar w:fldCharType="end"/>
      </w:r>
    </w:p>
    <w:p w14:paraId="7EE2BCBA" w14:textId="77777777" w:rsidR="00472AF2" w:rsidRPr="00472AF2" w:rsidRDefault="00472AF2" w:rsidP="00472AF2">
      <w:pPr>
        <w:shd w:val="clear" w:color="auto" w:fill="FFFFFF"/>
        <w:rPr>
          <w:rFonts w:ascii="Georgia" w:hAnsi="Georgia"/>
          <w:color w:val="121212"/>
          <w:sz w:val="28"/>
          <w:szCs w:val="28"/>
          <w:lang w:val="en-US"/>
        </w:rPr>
      </w:pPr>
      <w:hyperlink r:id="rId38" w:tgtFrame="_blank" w:history="1">
        <w:proofErr w:type="spellStart"/>
        <w:r w:rsidRPr="00472AF2">
          <w:rPr>
            <w:rStyle w:val="u-h"/>
            <w:rFonts w:ascii="Georgia" w:hAnsi="Georgia"/>
            <w:color w:val="BB3B80"/>
            <w:sz w:val="28"/>
            <w:szCs w:val="28"/>
            <w:lang w:val="en-US"/>
          </w:rPr>
          <w:t>Facebook</w:t>
        </w:r>
      </w:hyperlink>
      <w:hyperlink r:id="rId39" w:tgtFrame="_blank" w:history="1">
        <w:r w:rsidRPr="00472AF2">
          <w:rPr>
            <w:rStyle w:val="u-h"/>
            <w:rFonts w:ascii="Georgia" w:hAnsi="Georgia"/>
            <w:color w:val="BB3B80"/>
            <w:sz w:val="28"/>
            <w:szCs w:val="28"/>
            <w:lang w:val="en-US"/>
          </w:rPr>
          <w:t>Twitter</w:t>
        </w:r>
      </w:hyperlink>
      <w:hyperlink r:id="rId40" w:tgtFrame="_blank" w:history="1">
        <w:r w:rsidRPr="00472AF2">
          <w:rPr>
            <w:rStyle w:val="u-h"/>
            <w:rFonts w:ascii="Georgia" w:hAnsi="Georgia"/>
            <w:color w:val="BB3B80"/>
            <w:sz w:val="28"/>
            <w:szCs w:val="28"/>
            <w:lang w:val="en-US"/>
          </w:rPr>
          <w:t>Pinterest</w:t>
        </w:r>
        <w:proofErr w:type="spellEnd"/>
      </w:hyperlink>
    </w:p>
    <w:p w14:paraId="5B6F2973" w14:textId="77777777" w:rsidR="00472AF2" w:rsidRPr="00472AF2" w:rsidRDefault="00472AF2" w:rsidP="00472AF2">
      <w:pPr>
        <w:shd w:val="clear" w:color="auto" w:fill="FFFFFF"/>
        <w:rPr>
          <w:rFonts w:ascii="Georgia" w:hAnsi="Georgia"/>
          <w:color w:val="121212"/>
          <w:sz w:val="28"/>
          <w:szCs w:val="28"/>
          <w:lang w:val="en-US"/>
        </w:rPr>
      </w:pPr>
      <w:r w:rsidRPr="00472AF2">
        <w:rPr>
          <w:rStyle w:val="inline-triangle"/>
          <w:rFonts w:ascii="Georgia" w:hAnsi="Georgia"/>
          <w:color w:val="121212"/>
          <w:sz w:val="28"/>
          <w:szCs w:val="28"/>
          <w:lang w:val="en-US"/>
        </w:rPr>
        <w:t> </w:t>
      </w:r>
      <w:r w:rsidRPr="00472AF2">
        <w:rPr>
          <w:rFonts w:ascii="Georgia" w:hAnsi="Georgia"/>
          <w:color w:val="121212"/>
          <w:sz w:val="28"/>
          <w:szCs w:val="28"/>
          <w:lang w:val="en-US"/>
        </w:rPr>
        <w:t xml:space="preserve">Special Agent Cooper (Kyle MacLachlan, right) prefers a clean-cut look. Sheriff Harry S Truman (Michael </w:t>
      </w:r>
      <w:proofErr w:type="spellStart"/>
      <w:r w:rsidRPr="00472AF2">
        <w:rPr>
          <w:rFonts w:ascii="Georgia" w:hAnsi="Georgia"/>
          <w:color w:val="121212"/>
          <w:sz w:val="28"/>
          <w:szCs w:val="28"/>
          <w:lang w:val="en-US"/>
        </w:rPr>
        <w:t>Ontkean</w:t>
      </w:r>
      <w:proofErr w:type="spellEnd"/>
      <w:r w:rsidRPr="00472AF2">
        <w:rPr>
          <w:rFonts w:ascii="Georgia" w:hAnsi="Georgia"/>
          <w:color w:val="121212"/>
          <w:sz w:val="28"/>
          <w:szCs w:val="28"/>
          <w:lang w:val="en-US"/>
        </w:rPr>
        <w:t>) is obliged to wear uniform. Photograph: CBS Photo Archive/Getty Images</w:t>
      </w:r>
    </w:p>
    <w:p w14:paraId="5296009C" w14:textId="77777777" w:rsidR="00472AF2" w:rsidRPr="00472AF2" w:rsidRDefault="00472AF2" w:rsidP="00472AF2">
      <w:pPr>
        <w:pStyle w:val="2"/>
        <w:shd w:val="clear" w:color="auto" w:fill="FFFFFF"/>
        <w:rPr>
          <w:rFonts w:ascii="Georgia" w:hAnsi="Georgia"/>
          <w:color w:val="121212"/>
          <w:sz w:val="28"/>
          <w:szCs w:val="28"/>
          <w:lang w:val="en-US"/>
        </w:rPr>
      </w:pPr>
      <w:r w:rsidRPr="00472AF2">
        <w:rPr>
          <w:rFonts w:ascii="Georgia" w:hAnsi="Georgia"/>
          <w:color w:val="121212"/>
          <w:sz w:val="28"/>
          <w:szCs w:val="28"/>
          <w:lang w:val="en-US"/>
        </w:rPr>
        <w:t>Agent Cooper</w:t>
      </w:r>
    </w:p>
    <w:p w14:paraId="5FA246B9" w14:textId="77777777" w:rsidR="00472AF2" w:rsidRPr="00472AF2" w:rsidRDefault="00472AF2" w:rsidP="00472AF2">
      <w:pPr>
        <w:pStyle w:val="a3"/>
        <w:shd w:val="clear" w:color="auto" w:fill="FFFFFF"/>
        <w:rPr>
          <w:rFonts w:ascii="Georgia" w:hAnsi="Georgia"/>
          <w:color w:val="121212"/>
          <w:sz w:val="28"/>
          <w:szCs w:val="28"/>
          <w:lang w:val="en-US"/>
        </w:rPr>
      </w:pPr>
      <w:r w:rsidRPr="00472AF2">
        <w:rPr>
          <w:rFonts w:ascii="Georgia" w:hAnsi="Georgia"/>
          <w:color w:val="121212"/>
          <w:sz w:val="28"/>
          <w:szCs w:val="28"/>
          <w:lang w:val="en-US"/>
        </w:rPr>
        <w:lastRenderedPageBreak/>
        <w:t xml:space="preserve">Like Don Draper in Mad Men, Agent Dale Cooper is everything to Twin Peaks: hero, symbol, plot device, fashion reference. It’s his voice we hear first in the series, closely followed by a shot of him hanging upside down in tartan boxers and a clean white vest. Everything about Agent Cooper’s look is, as it is with Draper, clean, neat, presentable and uniform: short back and sides; crisp, fresh suit, </w:t>
      </w:r>
      <w:proofErr w:type="spellStart"/>
      <w:r w:rsidRPr="00472AF2">
        <w:rPr>
          <w:rFonts w:ascii="Georgia" w:hAnsi="Georgia"/>
          <w:color w:val="121212"/>
          <w:sz w:val="28"/>
          <w:szCs w:val="28"/>
          <w:lang w:val="en-US"/>
        </w:rPr>
        <w:t>trenchcoat</w:t>
      </w:r>
      <w:proofErr w:type="spellEnd"/>
      <w:r w:rsidRPr="00472AF2">
        <w:rPr>
          <w:rFonts w:ascii="Georgia" w:hAnsi="Georgia"/>
          <w:color w:val="121212"/>
          <w:sz w:val="28"/>
          <w:szCs w:val="28"/>
          <w:lang w:val="en-US"/>
        </w:rPr>
        <w:t xml:space="preserve">. In a post-normcore world, this has been celebrated by fashion. Kyle </w:t>
      </w:r>
      <w:proofErr w:type="spellStart"/>
      <w:r w:rsidRPr="00472AF2">
        <w:rPr>
          <w:rFonts w:ascii="Georgia" w:hAnsi="Georgia"/>
          <w:color w:val="121212"/>
          <w:sz w:val="28"/>
          <w:szCs w:val="28"/>
          <w:lang w:val="en-US"/>
        </w:rPr>
        <w:t>MachLachlan</w:t>
      </w:r>
      <w:proofErr w:type="spellEnd"/>
      <w:r w:rsidRPr="00472AF2">
        <w:rPr>
          <w:rFonts w:ascii="Georgia" w:hAnsi="Georgia"/>
          <w:color w:val="121212"/>
          <w:sz w:val="28"/>
          <w:szCs w:val="28"/>
          <w:lang w:val="en-US"/>
        </w:rPr>
        <w:t>, who plays Cooper, attended Balenciaga’s fashion show in 2018 with the label’s hyped designer </w:t>
      </w:r>
      <w:proofErr w:type="spellStart"/>
      <w:r w:rsidRPr="00472AF2">
        <w:rPr>
          <w:rFonts w:ascii="Georgia" w:hAnsi="Georgia"/>
          <w:color w:val="121212"/>
          <w:sz w:val="28"/>
          <w:szCs w:val="28"/>
        </w:rPr>
        <w:fldChar w:fldCharType="begin"/>
      </w:r>
      <w:r w:rsidRPr="00472AF2">
        <w:rPr>
          <w:rFonts w:ascii="Georgia" w:hAnsi="Georgia"/>
          <w:color w:val="121212"/>
          <w:sz w:val="28"/>
          <w:szCs w:val="28"/>
          <w:lang w:val="en-US"/>
        </w:rPr>
        <w:instrText xml:space="preserve"> HYPERLINK "https://www.theguardian.com/fashion/2020/mar/01/splashing-out-in-paris-balenciaga-floods-venue-for-fashion-show" </w:instrText>
      </w:r>
      <w:r w:rsidRPr="00472AF2">
        <w:rPr>
          <w:rFonts w:ascii="Georgia" w:hAnsi="Georgia"/>
          <w:color w:val="121212"/>
          <w:sz w:val="28"/>
          <w:szCs w:val="28"/>
        </w:rPr>
        <w:fldChar w:fldCharType="separate"/>
      </w:r>
      <w:r w:rsidRPr="00472AF2">
        <w:rPr>
          <w:rStyle w:val="a7"/>
          <w:rFonts w:ascii="Georgia" w:hAnsi="Georgia"/>
          <w:color w:val="7D0068"/>
          <w:sz w:val="28"/>
          <w:szCs w:val="28"/>
          <w:lang w:val="en-US"/>
        </w:rPr>
        <w:t>Demna</w:t>
      </w:r>
      <w:proofErr w:type="spellEnd"/>
      <w:r w:rsidRPr="00472AF2">
        <w:rPr>
          <w:rStyle w:val="a7"/>
          <w:rFonts w:ascii="Georgia" w:hAnsi="Georgia"/>
          <w:color w:val="7D0068"/>
          <w:sz w:val="28"/>
          <w:szCs w:val="28"/>
          <w:lang w:val="en-US"/>
        </w:rPr>
        <w:t xml:space="preserve"> </w:t>
      </w:r>
      <w:proofErr w:type="spellStart"/>
      <w:r w:rsidRPr="00472AF2">
        <w:rPr>
          <w:rStyle w:val="a7"/>
          <w:rFonts w:ascii="Georgia" w:hAnsi="Georgia"/>
          <w:color w:val="7D0068"/>
          <w:sz w:val="28"/>
          <w:szCs w:val="28"/>
          <w:lang w:val="en-US"/>
        </w:rPr>
        <w:t>Gvasalia</w:t>
      </w:r>
      <w:proofErr w:type="spellEnd"/>
      <w:r w:rsidRPr="00472AF2">
        <w:rPr>
          <w:rFonts w:ascii="Georgia" w:hAnsi="Georgia"/>
          <w:color w:val="121212"/>
          <w:sz w:val="28"/>
          <w:szCs w:val="28"/>
        </w:rPr>
        <w:fldChar w:fldCharType="end"/>
      </w:r>
      <w:r w:rsidRPr="00472AF2">
        <w:rPr>
          <w:rFonts w:ascii="Georgia" w:hAnsi="Georgia"/>
          <w:color w:val="121212"/>
          <w:sz w:val="28"/>
          <w:szCs w:val="28"/>
          <w:lang w:val="en-US"/>
        </w:rPr>
        <w:t> commenting that he was “</w:t>
      </w:r>
      <w:hyperlink r:id="rId41" w:history="1">
        <w:r w:rsidRPr="00472AF2">
          <w:rPr>
            <w:rStyle w:val="a7"/>
            <w:rFonts w:ascii="Georgia" w:hAnsi="Georgia"/>
            <w:color w:val="7D0068"/>
            <w:sz w:val="28"/>
            <w:szCs w:val="28"/>
            <w:lang w:val="en-US"/>
          </w:rPr>
          <w:t xml:space="preserve">always on my </w:t>
        </w:r>
        <w:proofErr w:type="spellStart"/>
        <w:r w:rsidRPr="00472AF2">
          <w:rPr>
            <w:rStyle w:val="a7"/>
            <w:rFonts w:ascii="Georgia" w:hAnsi="Georgia"/>
            <w:color w:val="7D0068"/>
            <w:sz w:val="28"/>
            <w:szCs w:val="28"/>
            <w:lang w:val="en-US"/>
          </w:rPr>
          <w:t>moodboard</w:t>
        </w:r>
        <w:proofErr w:type="spellEnd"/>
      </w:hyperlink>
      <w:r w:rsidRPr="00472AF2">
        <w:rPr>
          <w:rFonts w:ascii="Georgia" w:hAnsi="Georgia"/>
          <w:color w:val="121212"/>
          <w:sz w:val="28"/>
          <w:szCs w:val="28"/>
          <w:lang w:val="en-US"/>
        </w:rPr>
        <w:t xml:space="preserve">”. After </w:t>
      </w:r>
      <w:proofErr w:type="gramStart"/>
      <w:r w:rsidRPr="00472AF2">
        <w:rPr>
          <w:rFonts w:ascii="Georgia" w:hAnsi="Georgia"/>
          <w:color w:val="121212"/>
          <w:sz w:val="28"/>
          <w:szCs w:val="28"/>
          <w:lang w:val="en-US"/>
        </w:rPr>
        <w:t>The</w:t>
      </w:r>
      <w:proofErr w:type="gramEnd"/>
      <w:r w:rsidRPr="00472AF2">
        <w:rPr>
          <w:rFonts w:ascii="Georgia" w:hAnsi="Georgia"/>
          <w:color w:val="121212"/>
          <w:sz w:val="28"/>
          <w:szCs w:val="28"/>
          <w:lang w:val="en-US"/>
        </w:rPr>
        <w:t xml:space="preserve"> Return, in which MacLachlan plays five separate Coopers, </w:t>
      </w:r>
      <w:proofErr w:type="spellStart"/>
      <w:r w:rsidRPr="00472AF2">
        <w:rPr>
          <w:rFonts w:ascii="Georgia" w:hAnsi="Georgia"/>
          <w:color w:val="121212"/>
          <w:sz w:val="28"/>
          <w:szCs w:val="28"/>
          <w:lang w:val="en-US"/>
        </w:rPr>
        <w:t>Gvasalia’s</w:t>
      </w:r>
      <w:proofErr w:type="spellEnd"/>
      <w:r w:rsidRPr="00472AF2">
        <w:rPr>
          <w:rFonts w:ascii="Georgia" w:hAnsi="Georgia"/>
          <w:color w:val="121212"/>
          <w:sz w:val="28"/>
          <w:szCs w:val="28"/>
          <w:lang w:val="en-US"/>
        </w:rPr>
        <w:t xml:space="preserve"> </w:t>
      </w:r>
      <w:proofErr w:type="spellStart"/>
      <w:r w:rsidRPr="00472AF2">
        <w:rPr>
          <w:rFonts w:ascii="Georgia" w:hAnsi="Georgia"/>
          <w:color w:val="121212"/>
          <w:sz w:val="28"/>
          <w:szCs w:val="28"/>
          <w:lang w:val="en-US"/>
        </w:rPr>
        <w:t>moodboard</w:t>
      </w:r>
      <w:proofErr w:type="spellEnd"/>
      <w:r w:rsidRPr="00472AF2">
        <w:rPr>
          <w:rFonts w:ascii="Georgia" w:hAnsi="Georgia"/>
          <w:color w:val="121212"/>
          <w:sz w:val="28"/>
          <w:szCs w:val="28"/>
          <w:lang w:val="en-US"/>
        </w:rPr>
        <w:t xml:space="preserve"> will be full up. “His performance is masterful but obviously it is immeasurably assisted by costume,” says Spooner. “‘Bad Cooper’ is a particular stroke of genius – MacLachlan’s oddly neat ponytail and mod-inspired leather jacket are somehow exactly what you would expect Cooper possessed by the evil spirit of Bob to wear.”</w:t>
      </w:r>
    </w:p>
    <w:p w14:paraId="6F80102E" w14:textId="77777777" w:rsidR="00472AF2" w:rsidRPr="00472AF2" w:rsidRDefault="00472AF2" w:rsidP="00472AF2">
      <w:pPr>
        <w:shd w:val="clear" w:color="auto" w:fill="FFFFFF"/>
        <w:rPr>
          <w:rStyle w:val="a7"/>
          <w:color w:val="BB3B80"/>
          <w:sz w:val="28"/>
          <w:szCs w:val="28"/>
          <w:u w:val="none"/>
          <w:lang w:val="en-US"/>
        </w:rPr>
      </w:pPr>
      <w:r w:rsidRPr="00472AF2">
        <w:rPr>
          <w:rFonts w:ascii="Georgia" w:hAnsi="Georgia"/>
          <w:color w:val="121212"/>
          <w:sz w:val="28"/>
          <w:szCs w:val="28"/>
        </w:rPr>
        <w:fldChar w:fldCharType="begin"/>
      </w:r>
      <w:r w:rsidRPr="00472AF2">
        <w:rPr>
          <w:rFonts w:ascii="Georgia" w:hAnsi="Georgia"/>
          <w:color w:val="121212"/>
          <w:sz w:val="28"/>
          <w:szCs w:val="28"/>
          <w:lang w:val="en-US"/>
        </w:rPr>
        <w:instrText xml:space="preserve"> HYPERLINK "https://www.theguardian.com/fashion/2020/apr/08/twin-peaks-at-30-some-damn-fine-outfits-but-what-do-they-mean" \l "img-7" </w:instrText>
      </w:r>
      <w:r w:rsidRPr="00472AF2">
        <w:rPr>
          <w:rFonts w:ascii="Georgia" w:hAnsi="Georgia"/>
          <w:color w:val="121212"/>
          <w:sz w:val="28"/>
          <w:szCs w:val="28"/>
        </w:rPr>
        <w:fldChar w:fldCharType="separate"/>
      </w:r>
    </w:p>
    <w:p w14:paraId="1EF9A0E9" w14:textId="5A77B975" w:rsidR="00472AF2" w:rsidRPr="00472AF2" w:rsidRDefault="00472AF2" w:rsidP="00472AF2">
      <w:pPr>
        <w:shd w:val="clear" w:color="auto" w:fill="FFFFFF"/>
        <w:rPr>
          <w:sz w:val="28"/>
          <w:szCs w:val="28"/>
        </w:rPr>
      </w:pPr>
      <w:r w:rsidRPr="00472AF2">
        <w:rPr>
          <w:rFonts w:ascii="Georgia" w:hAnsi="Georgia"/>
          <w:noProof/>
          <w:color w:val="BB3B80"/>
          <w:sz w:val="28"/>
          <w:szCs w:val="28"/>
        </w:rPr>
        <w:drawing>
          <wp:inline distT="0" distB="0" distL="0" distR="0" wp14:anchorId="546EE70F" wp14:editId="18E9C002">
            <wp:extent cx="2857500" cy="3573780"/>
            <wp:effectExtent l="0" t="0" r="0" b="7620"/>
            <wp:docPr id="1" name="Рисунок 1" descr="Diane (Laura Dern) likes a sharp bob and multi-coloured nails.">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ne (Laura Dern) likes a sharp bob and multi-coloured nails.">
                      <a:hlinkClick r:id="rId42"/>
                    </pic:cNvPr>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857500" cy="3573780"/>
                    </a:xfrm>
                    <a:prstGeom prst="rect">
                      <a:avLst/>
                    </a:prstGeom>
                    <a:noFill/>
                    <a:ln>
                      <a:noFill/>
                    </a:ln>
                  </pic:spPr>
                </pic:pic>
              </a:graphicData>
            </a:graphic>
          </wp:inline>
        </w:drawing>
      </w:r>
    </w:p>
    <w:p w14:paraId="699EC935" w14:textId="77777777" w:rsidR="00472AF2" w:rsidRPr="00472AF2" w:rsidRDefault="00472AF2" w:rsidP="00472AF2">
      <w:pPr>
        <w:shd w:val="clear" w:color="auto" w:fill="FFFFFF"/>
        <w:rPr>
          <w:rFonts w:ascii="Georgia" w:hAnsi="Georgia"/>
          <w:color w:val="121212"/>
          <w:sz w:val="28"/>
          <w:szCs w:val="28"/>
          <w:lang w:val="en-US"/>
        </w:rPr>
      </w:pPr>
      <w:r w:rsidRPr="00472AF2">
        <w:rPr>
          <w:rFonts w:ascii="Georgia" w:hAnsi="Georgia"/>
          <w:color w:val="121212"/>
          <w:sz w:val="28"/>
          <w:szCs w:val="28"/>
        </w:rPr>
        <w:fldChar w:fldCharType="end"/>
      </w:r>
      <w:r w:rsidRPr="00472AF2">
        <w:rPr>
          <w:rStyle w:val="inline-triangle"/>
          <w:rFonts w:ascii="Georgia" w:hAnsi="Georgia"/>
          <w:color w:val="121212"/>
          <w:sz w:val="28"/>
          <w:szCs w:val="28"/>
          <w:lang w:val="en-US"/>
        </w:rPr>
        <w:t> </w:t>
      </w:r>
      <w:r w:rsidRPr="00472AF2">
        <w:rPr>
          <w:rFonts w:ascii="Georgia" w:hAnsi="Georgia"/>
          <w:color w:val="121212"/>
          <w:sz w:val="28"/>
          <w:szCs w:val="28"/>
          <w:lang w:val="en-US"/>
        </w:rPr>
        <w:t xml:space="preserve">Diane (Laura Dern) likes a sharp bob and </w:t>
      </w:r>
      <w:proofErr w:type="spellStart"/>
      <w:r w:rsidRPr="00472AF2">
        <w:rPr>
          <w:rFonts w:ascii="Georgia" w:hAnsi="Georgia"/>
          <w:color w:val="121212"/>
          <w:sz w:val="28"/>
          <w:szCs w:val="28"/>
          <w:lang w:val="en-US"/>
        </w:rPr>
        <w:t>multi-coloured</w:t>
      </w:r>
      <w:proofErr w:type="spellEnd"/>
      <w:r w:rsidRPr="00472AF2">
        <w:rPr>
          <w:rFonts w:ascii="Georgia" w:hAnsi="Georgia"/>
          <w:color w:val="121212"/>
          <w:sz w:val="28"/>
          <w:szCs w:val="28"/>
          <w:lang w:val="en-US"/>
        </w:rPr>
        <w:t xml:space="preserve"> nails. Photograph: Suzanne Tenner/SHOWTIME</w:t>
      </w:r>
    </w:p>
    <w:p w14:paraId="0B99E9CC" w14:textId="77777777" w:rsidR="00472AF2" w:rsidRPr="00472AF2" w:rsidRDefault="00472AF2" w:rsidP="00472AF2">
      <w:pPr>
        <w:pStyle w:val="2"/>
        <w:shd w:val="clear" w:color="auto" w:fill="FFFFFF"/>
        <w:rPr>
          <w:rFonts w:ascii="Georgia" w:hAnsi="Georgia"/>
          <w:color w:val="121212"/>
          <w:sz w:val="28"/>
          <w:szCs w:val="28"/>
          <w:lang w:val="en-US"/>
        </w:rPr>
      </w:pPr>
      <w:r w:rsidRPr="00472AF2">
        <w:rPr>
          <w:rFonts w:ascii="Georgia" w:hAnsi="Georgia"/>
          <w:color w:val="121212"/>
          <w:sz w:val="28"/>
          <w:szCs w:val="28"/>
          <w:lang w:val="en-US"/>
        </w:rPr>
        <w:t>Diane</w:t>
      </w:r>
    </w:p>
    <w:p w14:paraId="2AAAEE09" w14:textId="77777777" w:rsidR="00472AF2" w:rsidRPr="00472AF2" w:rsidRDefault="00472AF2" w:rsidP="00472AF2">
      <w:pPr>
        <w:pStyle w:val="a3"/>
        <w:shd w:val="clear" w:color="auto" w:fill="FFFFFF"/>
        <w:rPr>
          <w:rFonts w:ascii="Georgia" w:hAnsi="Georgia"/>
          <w:color w:val="121212"/>
          <w:sz w:val="28"/>
          <w:szCs w:val="28"/>
          <w:lang w:val="en-US"/>
        </w:rPr>
      </w:pPr>
      <w:r w:rsidRPr="00472AF2">
        <w:rPr>
          <w:rFonts w:ascii="Georgia" w:hAnsi="Georgia"/>
          <w:color w:val="121212"/>
          <w:sz w:val="28"/>
          <w:szCs w:val="28"/>
          <w:lang w:val="en-US"/>
        </w:rPr>
        <w:t>Everyone is a little bit in love with Laura Dern right now. David Lynch was way ahead of </w:t>
      </w:r>
      <w:hyperlink r:id="rId44" w:history="1">
        <w:r w:rsidRPr="00472AF2">
          <w:rPr>
            <w:rStyle w:val="a7"/>
            <w:rFonts w:ascii="Georgia" w:hAnsi="Georgia"/>
            <w:color w:val="7D0068"/>
            <w:sz w:val="28"/>
            <w:szCs w:val="28"/>
            <w:lang w:val="en-US"/>
          </w:rPr>
          <w:t>Renata Klein</w:t>
        </w:r>
      </w:hyperlink>
      <w:r w:rsidRPr="00472AF2">
        <w:rPr>
          <w:rFonts w:ascii="Georgia" w:hAnsi="Georgia"/>
          <w:color w:val="121212"/>
          <w:sz w:val="28"/>
          <w:szCs w:val="28"/>
          <w:lang w:val="en-US"/>
        </w:rPr>
        <w:t> fans, though. The actor’s first major role was in his film </w:t>
      </w:r>
      <w:hyperlink r:id="rId45" w:history="1">
        <w:r w:rsidRPr="00472AF2">
          <w:rPr>
            <w:rStyle w:val="a7"/>
            <w:rFonts w:ascii="Georgia" w:hAnsi="Georgia"/>
            <w:color w:val="7D0068"/>
            <w:sz w:val="28"/>
            <w:szCs w:val="28"/>
            <w:lang w:val="en-US"/>
          </w:rPr>
          <w:t>Blue Velvet</w:t>
        </w:r>
      </w:hyperlink>
      <w:r w:rsidRPr="00472AF2">
        <w:rPr>
          <w:rFonts w:ascii="Georgia" w:hAnsi="Georgia"/>
          <w:color w:val="121212"/>
          <w:sz w:val="28"/>
          <w:szCs w:val="28"/>
          <w:lang w:val="en-US"/>
        </w:rPr>
        <w:t xml:space="preserve"> in 1986. While she didn’t appear in the original two series, she plays Diane in The Return. Yes, that Diane, the secretary to whom Agent Cooper sends recordings throughout the series, a woman he describes as “an interesting cross between a saint and a cabaret singer”. When we finally see </w:t>
      </w:r>
      <w:r w:rsidRPr="00472AF2">
        <w:rPr>
          <w:rFonts w:ascii="Georgia" w:hAnsi="Georgia"/>
          <w:color w:val="121212"/>
          <w:sz w:val="28"/>
          <w:szCs w:val="28"/>
          <w:lang w:val="en-US"/>
        </w:rPr>
        <w:lastRenderedPageBreak/>
        <w:t xml:space="preserve">Dern’s Diane – and, indeed, her doppelganger – they don’t disappoint. We see a razor-sharp bob, sometimes platinum, sometimes fire engine red; </w:t>
      </w:r>
      <w:proofErr w:type="spellStart"/>
      <w:r w:rsidRPr="00472AF2">
        <w:rPr>
          <w:rFonts w:ascii="Georgia" w:hAnsi="Georgia"/>
          <w:color w:val="121212"/>
          <w:sz w:val="28"/>
          <w:szCs w:val="28"/>
          <w:lang w:val="en-US"/>
        </w:rPr>
        <w:t>multicoloured</w:t>
      </w:r>
      <w:proofErr w:type="spellEnd"/>
      <w:r w:rsidRPr="00472AF2">
        <w:rPr>
          <w:rFonts w:ascii="Georgia" w:hAnsi="Georgia"/>
          <w:color w:val="121212"/>
          <w:sz w:val="28"/>
          <w:szCs w:val="28"/>
          <w:lang w:val="en-US"/>
        </w:rPr>
        <w:t xml:space="preserve"> fingernails and garments including a leopard jacket and emerald green </w:t>
      </w:r>
      <w:proofErr w:type="spellStart"/>
      <w:r w:rsidRPr="00472AF2">
        <w:rPr>
          <w:rFonts w:ascii="Georgia" w:hAnsi="Georgia"/>
          <w:color w:val="121212"/>
          <w:sz w:val="28"/>
          <w:szCs w:val="28"/>
          <w:lang w:val="en-US"/>
        </w:rPr>
        <w:t>pyjamas</w:t>
      </w:r>
      <w:proofErr w:type="spellEnd"/>
      <w:r w:rsidRPr="00472AF2">
        <w:rPr>
          <w:rFonts w:ascii="Georgia" w:hAnsi="Georgia"/>
          <w:color w:val="121212"/>
          <w:sz w:val="28"/>
          <w:szCs w:val="28"/>
          <w:lang w:val="en-US"/>
        </w:rPr>
        <w:t>. “If the first two series were full of moments in which costume drew attention to itself, Diane’s costume </w:t>
      </w:r>
      <w:r w:rsidRPr="00472AF2">
        <w:rPr>
          <w:rStyle w:val="a8"/>
          <w:rFonts w:ascii="Georgia" w:hAnsi="Georgia"/>
          <w:color w:val="121212"/>
          <w:sz w:val="28"/>
          <w:szCs w:val="28"/>
          <w:lang w:val="en-US"/>
        </w:rPr>
        <w:t>always </w:t>
      </w:r>
      <w:r w:rsidRPr="00472AF2">
        <w:rPr>
          <w:rFonts w:ascii="Georgia" w:hAnsi="Georgia"/>
          <w:color w:val="121212"/>
          <w:sz w:val="28"/>
          <w:szCs w:val="28"/>
          <w:lang w:val="en-US"/>
        </w:rPr>
        <w:t>draws attention to itself,” says Spooner. “It also brings home how infrequently you see a middle-aged woman on screen dressed in a way that is quirky and eye-catching and unusual, yet positioned as stylish and cool, rather than ‘eccentric’ or ‘fashionista’.”</w:t>
      </w:r>
    </w:p>
    <w:p w14:paraId="4F78EF53" w14:textId="77777777" w:rsidR="00472AF2" w:rsidRPr="00B823AF" w:rsidRDefault="00472AF2" w:rsidP="00A84889">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72A5F3F8" w14:textId="5B934C1C" w:rsidR="00F12447" w:rsidRDefault="00F12447" w:rsidP="00F12447">
      <w:pPr>
        <w:pStyle w:val="a3"/>
        <w:spacing w:before="0" w:beforeAutospacing="0" w:after="0" w:afterAutospacing="0" w:line="240" w:lineRule="auto"/>
        <w:ind w:firstLine="709"/>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  </w:t>
      </w:r>
    </w:p>
    <w:sectPr w:rsidR="00F12447" w:rsidSect="0075188F">
      <w:footerReference w:type="even" r:id="rId46"/>
      <w:footerReference w:type="default" r:id="rId47"/>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97F91" w14:textId="77777777" w:rsidR="00FC3274" w:rsidRDefault="00FC3274">
      <w:r>
        <w:separator/>
      </w:r>
    </w:p>
  </w:endnote>
  <w:endnote w:type="continuationSeparator" w:id="0">
    <w:p w14:paraId="5A8C9744" w14:textId="77777777" w:rsidR="00FC3274" w:rsidRDefault="00FC3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FC3274">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FC3274">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AF43D3" w14:textId="77777777" w:rsidR="00FC3274" w:rsidRDefault="00FC3274">
      <w:r>
        <w:separator/>
      </w:r>
    </w:p>
  </w:footnote>
  <w:footnote w:type="continuationSeparator" w:id="0">
    <w:p w14:paraId="3E68F817" w14:textId="77777777" w:rsidR="00FC3274" w:rsidRDefault="00FC32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BE3F49"/>
    <w:multiLevelType w:val="multilevel"/>
    <w:tmpl w:val="2530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509D6"/>
    <w:rsid w:val="003D499F"/>
    <w:rsid w:val="00440597"/>
    <w:rsid w:val="00472AF2"/>
    <w:rsid w:val="004745B5"/>
    <w:rsid w:val="004E4AB1"/>
    <w:rsid w:val="00575A1D"/>
    <w:rsid w:val="006464A0"/>
    <w:rsid w:val="006805F3"/>
    <w:rsid w:val="007B0984"/>
    <w:rsid w:val="007D66E1"/>
    <w:rsid w:val="00A84889"/>
    <w:rsid w:val="00B823AF"/>
    <w:rsid w:val="00BC04F5"/>
    <w:rsid w:val="00C37C01"/>
    <w:rsid w:val="00D56A86"/>
    <w:rsid w:val="00EE3506"/>
    <w:rsid w:val="00F12447"/>
    <w:rsid w:val="00F468D8"/>
    <w:rsid w:val="00FC32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customStyle="1" w:styleId="labellink-wrapper">
    <w:name w:val="label__link-wrapper"/>
    <w:basedOn w:val="a0"/>
    <w:rsid w:val="00472AF2"/>
  </w:style>
  <w:style w:type="character" w:customStyle="1" w:styleId="bullet">
    <w:name w:val="bullet"/>
    <w:basedOn w:val="a0"/>
    <w:rsid w:val="00472AF2"/>
  </w:style>
  <w:style w:type="character" w:styleId="a8">
    <w:name w:val="Emphasis"/>
    <w:basedOn w:val="a0"/>
    <w:uiPriority w:val="20"/>
    <w:qFormat/>
    <w:rsid w:val="00472A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563229">
      <w:bodyDiv w:val="1"/>
      <w:marLeft w:val="0"/>
      <w:marRight w:val="0"/>
      <w:marTop w:val="0"/>
      <w:marBottom w:val="0"/>
      <w:divBdr>
        <w:top w:val="none" w:sz="0" w:space="0" w:color="auto"/>
        <w:left w:val="none" w:sz="0" w:space="0" w:color="auto"/>
        <w:bottom w:val="none" w:sz="0" w:space="0" w:color="auto"/>
        <w:right w:val="none" w:sz="0" w:space="0" w:color="auto"/>
      </w:divBdr>
      <w:divsChild>
        <w:div w:id="283119461">
          <w:marLeft w:val="0"/>
          <w:marRight w:val="0"/>
          <w:marTop w:val="0"/>
          <w:marBottom w:val="0"/>
          <w:divBdr>
            <w:top w:val="none" w:sz="0" w:space="0" w:color="auto"/>
            <w:left w:val="none" w:sz="0" w:space="0" w:color="auto"/>
            <w:bottom w:val="none" w:sz="0" w:space="0" w:color="auto"/>
            <w:right w:val="none" w:sz="0" w:space="0" w:color="auto"/>
          </w:divBdr>
          <w:divsChild>
            <w:div w:id="1478573901">
              <w:marLeft w:val="0"/>
              <w:marRight w:val="0"/>
              <w:marTop w:val="0"/>
              <w:marBottom w:val="0"/>
              <w:divBdr>
                <w:top w:val="none" w:sz="0" w:space="0" w:color="auto"/>
                <w:left w:val="none" w:sz="0" w:space="0" w:color="auto"/>
                <w:bottom w:val="none" w:sz="0" w:space="0" w:color="auto"/>
                <w:right w:val="none" w:sz="0" w:space="0" w:color="auto"/>
              </w:divBdr>
              <w:divsChild>
                <w:div w:id="130092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822389">
          <w:marLeft w:val="0"/>
          <w:marRight w:val="0"/>
          <w:marTop w:val="0"/>
          <w:marBottom w:val="0"/>
          <w:divBdr>
            <w:top w:val="none" w:sz="0" w:space="0" w:color="auto"/>
            <w:left w:val="none" w:sz="0" w:space="0" w:color="auto"/>
            <w:bottom w:val="none" w:sz="0" w:space="0" w:color="auto"/>
            <w:right w:val="none" w:sz="0" w:space="0" w:color="auto"/>
          </w:divBdr>
          <w:divsChild>
            <w:div w:id="675574492">
              <w:marLeft w:val="0"/>
              <w:marRight w:val="0"/>
              <w:marTop w:val="0"/>
              <w:marBottom w:val="0"/>
              <w:divBdr>
                <w:top w:val="none" w:sz="0" w:space="0" w:color="auto"/>
                <w:left w:val="none" w:sz="0" w:space="0" w:color="auto"/>
                <w:bottom w:val="none" w:sz="0" w:space="0" w:color="auto"/>
                <w:right w:val="none" w:sz="0" w:space="0" w:color="auto"/>
              </w:divBdr>
            </w:div>
          </w:divsChild>
        </w:div>
        <w:div w:id="767042789">
          <w:marLeft w:val="0"/>
          <w:marRight w:val="0"/>
          <w:marTop w:val="0"/>
          <w:marBottom w:val="0"/>
          <w:divBdr>
            <w:top w:val="none" w:sz="0" w:space="0" w:color="auto"/>
            <w:left w:val="none" w:sz="0" w:space="0" w:color="auto"/>
            <w:bottom w:val="none" w:sz="0" w:space="0" w:color="auto"/>
            <w:right w:val="none" w:sz="0" w:space="0" w:color="auto"/>
          </w:divBdr>
          <w:divsChild>
            <w:div w:id="1421486414">
              <w:marLeft w:val="0"/>
              <w:marRight w:val="0"/>
              <w:marTop w:val="0"/>
              <w:marBottom w:val="0"/>
              <w:divBdr>
                <w:top w:val="none" w:sz="0" w:space="0" w:color="auto"/>
                <w:left w:val="none" w:sz="0" w:space="0" w:color="auto"/>
                <w:bottom w:val="none" w:sz="0" w:space="0" w:color="auto"/>
                <w:right w:val="none" w:sz="0" w:space="0" w:color="auto"/>
              </w:divBdr>
              <w:divsChild>
                <w:div w:id="23975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481617">
          <w:marLeft w:val="0"/>
          <w:marRight w:val="0"/>
          <w:marTop w:val="0"/>
          <w:marBottom w:val="0"/>
          <w:divBdr>
            <w:top w:val="none" w:sz="0" w:space="0" w:color="auto"/>
            <w:left w:val="none" w:sz="0" w:space="0" w:color="auto"/>
            <w:bottom w:val="none" w:sz="0" w:space="0" w:color="auto"/>
            <w:right w:val="none" w:sz="0" w:space="0" w:color="auto"/>
          </w:divBdr>
          <w:divsChild>
            <w:div w:id="1986080482">
              <w:marLeft w:val="0"/>
              <w:marRight w:val="0"/>
              <w:marTop w:val="0"/>
              <w:marBottom w:val="0"/>
              <w:divBdr>
                <w:top w:val="none" w:sz="0" w:space="0" w:color="auto"/>
                <w:left w:val="none" w:sz="0" w:space="0" w:color="auto"/>
                <w:bottom w:val="none" w:sz="0" w:space="0" w:color="auto"/>
                <w:right w:val="none" w:sz="0" w:space="0" w:color="auto"/>
              </w:divBdr>
            </w:div>
            <w:div w:id="881401660">
              <w:marLeft w:val="0"/>
              <w:marRight w:val="0"/>
              <w:marTop w:val="0"/>
              <w:marBottom w:val="0"/>
              <w:divBdr>
                <w:top w:val="none" w:sz="0" w:space="0" w:color="auto"/>
                <w:left w:val="none" w:sz="0" w:space="0" w:color="auto"/>
                <w:bottom w:val="none" w:sz="0" w:space="0" w:color="auto"/>
                <w:right w:val="none" w:sz="0" w:space="0" w:color="auto"/>
              </w:divBdr>
              <w:divsChild>
                <w:div w:id="1276523316">
                  <w:marLeft w:val="0"/>
                  <w:marRight w:val="0"/>
                  <w:marTop w:val="0"/>
                  <w:marBottom w:val="0"/>
                  <w:divBdr>
                    <w:top w:val="none" w:sz="0" w:space="0" w:color="auto"/>
                    <w:left w:val="none" w:sz="0" w:space="0" w:color="auto"/>
                    <w:bottom w:val="none" w:sz="0" w:space="0" w:color="auto"/>
                    <w:right w:val="none" w:sz="0" w:space="0" w:color="auto"/>
                  </w:divBdr>
                </w:div>
                <w:div w:id="722102674">
                  <w:marLeft w:val="0"/>
                  <w:marRight w:val="0"/>
                  <w:marTop w:val="0"/>
                  <w:marBottom w:val="0"/>
                  <w:divBdr>
                    <w:top w:val="none" w:sz="0" w:space="0" w:color="auto"/>
                    <w:left w:val="none" w:sz="0" w:space="0" w:color="auto"/>
                    <w:bottom w:val="none" w:sz="0" w:space="0" w:color="auto"/>
                    <w:right w:val="none" w:sz="0" w:space="0" w:color="auto"/>
                  </w:divBdr>
                  <w:divsChild>
                    <w:div w:id="1660382749">
                      <w:marLeft w:val="0"/>
                      <w:marRight w:val="0"/>
                      <w:marTop w:val="0"/>
                      <w:marBottom w:val="0"/>
                      <w:divBdr>
                        <w:top w:val="none" w:sz="0" w:space="0" w:color="auto"/>
                        <w:left w:val="none" w:sz="0" w:space="0" w:color="auto"/>
                        <w:bottom w:val="none" w:sz="0" w:space="0" w:color="auto"/>
                        <w:right w:val="none" w:sz="0" w:space="0" w:color="auto"/>
                      </w:divBdr>
                    </w:div>
                    <w:div w:id="4576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883738">
          <w:marLeft w:val="0"/>
          <w:marRight w:val="0"/>
          <w:marTop w:val="0"/>
          <w:marBottom w:val="0"/>
          <w:divBdr>
            <w:top w:val="none" w:sz="0" w:space="0" w:color="auto"/>
            <w:left w:val="none" w:sz="0" w:space="0" w:color="auto"/>
            <w:bottom w:val="none" w:sz="0" w:space="0" w:color="auto"/>
            <w:right w:val="none" w:sz="0" w:space="0" w:color="auto"/>
          </w:divBdr>
        </w:div>
        <w:div w:id="902714062">
          <w:marLeft w:val="0"/>
          <w:marRight w:val="0"/>
          <w:marTop w:val="0"/>
          <w:marBottom w:val="0"/>
          <w:divBdr>
            <w:top w:val="none" w:sz="0" w:space="0" w:color="auto"/>
            <w:left w:val="none" w:sz="0" w:space="0" w:color="auto"/>
            <w:bottom w:val="none" w:sz="0" w:space="0" w:color="auto"/>
            <w:right w:val="none" w:sz="0" w:space="0" w:color="auto"/>
          </w:divBdr>
          <w:divsChild>
            <w:div w:id="1567183261">
              <w:marLeft w:val="0"/>
              <w:marRight w:val="0"/>
              <w:marTop w:val="0"/>
              <w:marBottom w:val="0"/>
              <w:divBdr>
                <w:top w:val="none" w:sz="0" w:space="0" w:color="auto"/>
                <w:left w:val="none" w:sz="0" w:space="0" w:color="auto"/>
                <w:bottom w:val="none" w:sz="0" w:space="0" w:color="auto"/>
                <w:right w:val="none" w:sz="0" w:space="0" w:color="auto"/>
              </w:divBdr>
            </w:div>
            <w:div w:id="1802920569">
              <w:marLeft w:val="0"/>
              <w:marRight w:val="0"/>
              <w:marTop w:val="0"/>
              <w:marBottom w:val="0"/>
              <w:divBdr>
                <w:top w:val="none" w:sz="0" w:space="0" w:color="auto"/>
                <w:left w:val="none" w:sz="0" w:space="0" w:color="auto"/>
                <w:bottom w:val="none" w:sz="0" w:space="0" w:color="auto"/>
                <w:right w:val="none" w:sz="0" w:space="0" w:color="auto"/>
              </w:divBdr>
            </w:div>
            <w:div w:id="1783917152">
              <w:marLeft w:val="0"/>
              <w:marRight w:val="0"/>
              <w:marTop w:val="0"/>
              <w:marBottom w:val="0"/>
              <w:divBdr>
                <w:top w:val="none" w:sz="0" w:space="0" w:color="auto"/>
                <w:left w:val="none" w:sz="0" w:space="0" w:color="auto"/>
                <w:bottom w:val="none" w:sz="0" w:space="0" w:color="auto"/>
                <w:right w:val="none" w:sz="0" w:space="0" w:color="auto"/>
              </w:divBdr>
            </w:div>
            <w:div w:id="195117215">
              <w:marLeft w:val="0"/>
              <w:marRight w:val="0"/>
              <w:marTop w:val="0"/>
              <w:marBottom w:val="0"/>
              <w:divBdr>
                <w:top w:val="none" w:sz="0" w:space="0" w:color="auto"/>
                <w:left w:val="none" w:sz="0" w:space="0" w:color="auto"/>
                <w:bottom w:val="none" w:sz="0" w:space="0" w:color="auto"/>
                <w:right w:val="none" w:sz="0" w:space="0" w:color="auto"/>
              </w:divBdr>
            </w:div>
            <w:div w:id="948661002">
              <w:marLeft w:val="0"/>
              <w:marRight w:val="0"/>
              <w:marTop w:val="0"/>
              <w:marBottom w:val="0"/>
              <w:divBdr>
                <w:top w:val="none" w:sz="0" w:space="0" w:color="auto"/>
                <w:left w:val="none" w:sz="0" w:space="0" w:color="auto"/>
                <w:bottom w:val="none" w:sz="0" w:space="0" w:color="auto"/>
                <w:right w:val="none" w:sz="0" w:space="0" w:color="auto"/>
              </w:divBdr>
            </w:div>
            <w:div w:id="25060007">
              <w:marLeft w:val="0"/>
              <w:marRight w:val="0"/>
              <w:marTop w:val="0"/>
              <w:marBottom w:val="0"/>
              <w:divBdr>
                <w:top w:val="none" w:sz="0" w:space="0" w:color="auto"/>
                <w:left w:val="none" w:sz="0" w:space="0" w:color="auto"/>
                <w:bottom w:val="none" w:sz="0" w:space="0" w:color="auto"/>
                <w:right w:val="none" w:sz="0" w:space="0" w:color="auto"/>
              </w:divBdr>
            </w:div>
            <w:div w:id="1056855650">
              <w:marLeft w:val="0"/>
              <w:marRight w:val="0"/>
              <w:marTop w:val="0"/>
              <w:marBottom w:val="0"/>
              <w:divBdr>
                <w:top w:val="none" w:sz="0" w:space="0" w:color="auto"/>
                <w:left w:val="none" w:sz="0" w:space="0" w:color="auto"/>
                <w:bottom w:val="none" w:sz="0" w:space="0" w:color="auto"/>
                <w:right w:val="none" w:sz="0" w:space="0" w:color="auto"/>
              </w:divBdr>
            </w:div>
            <w:div w:id="908611458">
              <w:marLeft w:val="0"/>
              <w:marRight w:val="0"/>
              <w:marTop w:val="0"/>
              <w:marBottom w:val="0"/>
              <w:divBdr>
                <w:top w:val="none" w:sz="0" w:space="0" w:color="auto"/>
                <w:left w:val="none" w:sz="0" w:space="0" w:color="auto"/>
                <w:bottom w:val="none" w:sz="0" w:space="0" w:color="auto"/>
                <w:right w:val="none" w:sz="0" w:space="0" w:color="auto"/>
              </w:divBdr>
            </w:div>
            <w:div w:id="1522165106">
              <w:marLeft w:val="0"/>
              <w:marRight w:val="0"/>
              <w:marTop w:val="0"/>
              <w:marBottom w:val="0"/>
              <w:divBdr>
                <w:top w:val="none" w:sz="0" w:space="0" w:color="auto"/>
                <w:left w:val="none" w:sz="0" w:space="0" w:color="auto"/>
                <w:bottom w:val="none" w:sz="0" w:space="0" w:color="auto"/>
                <w:right w:val="none" w:sz="0" w:space="0" w:color="auto"/>
              </w:divBdr>
            </w:div>
            <w:div w:id="31707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guardian.com/fashion/2020/apr/08/twin-peaks-at-30-some-damn-fine-outfits-but-what-do-they-mean#img-2" TargetMode="External"/><Relationship Id="rId18" Type="http://schemas.openxmlformats.org/officeDocument/2006/relationships/hyperlink" Target="https://www.facebook.com/dialog/share?app_id=180444840287&amp;href=https%3A%2F%2Fwww.theguardian.com%2Ffashion%2F2020%2Fapr%2F08%2Ftwin-peaks-at-30-some-damn-fine-outfits-but-what-do-they-mean%3FCMP%3Dshare_btn_fb%26page%3Dwith%3Aimg-3%23img-3&amp;picture=https%3A%2F%2Fmedia.guim.co.uk%2F4637bfd5f6fcc9485defa9cba813842cbace38cd%2F0_276_3048_1829%2F3048.jpg" TargetMode="External"/><Relationship Id="rId26" Type="http://schemas.openxmlformats.org/officeDocument/2006/relationships/hyperlink" Target="http://www.pinterest.com/pin/create/button/?description=Twin%20Peaks%20at%2030%3A%20some%20damn%20fine%20outfits%20but%20what%20do%20they%20mean%3F&amp;url=https%3A%2F%2Fwww.theguardian.com%2Ffashion%2F2020%2Fapr%2F08%2Ftwin-peaks-at-30-some-damn-fine-outfits-but-what-do-they-mean%3Fpage%3Dwith%3Aimg-4%23img-4&amp;media=https%3A%2F%2Fmedia.guim.co.uk%2F7ae5e6196bf2f3e76a3612ad84770982854666cf%2F0_208_3113_1866%2F3113.jpg" TargetMode="External"/><Relationship Id="rId39" Type="http://schemas.openxmlformats.org/officeDocument/2006/relationships/hyperlink" Target="https://twitter.com/intent/tweet?text=Twin%20Peaks%20at%2030%3A%20some%20damn%20fine%20outfits%20but%20what%20do%20they%20mean%3F&amp;url=https%3A%2F%2Fwww.theguardian.com%2Ffashion%2F2020%2Fapr%2F08%2Ftwin-peaks-at-30-some-damn-fine-outfits-but-what-do-they-mean%3FCMP%3Dshare_btn_tw%26page%3Dwith%3Aimg-6%23img-6" TargetMode="External"/><Relationship Id="rId21" Type="http://schemas.openxmlformats.org/officeDocument/2006/relationships/hyperlink" Target="https://www.theguardian.com/tv-and-radio/twin-peaks" TargetMode="External"/><Relationship Id="rId34" Type="http://schemas.openxmlformats.org/officeDocument/2006/relationships/hyperlink" Target="http://www.pinterest.com/pin/create/button/?description=Twin%20Peaks%20at%2030%3A%20some%20damn%20fine%20outfits%20but%20what%20do%20they%20mean%3F&amp;url=https%3A%2F%2Fwww.theguardian.com%2Ffashion%2F2020%2Fapr%2F08%2Ftwin-peaks-at-30-some-damn-fine-outfits-but-what-do-they-mean%3Fpage%3Dwith%3Aimg-5%23img-5&amp;media=https%3A%2F%2Fmedia.guim.co.uk%2Fd4022421280519782a9d4040b55cd1a8beecb7bc%2F0_211_2688_1613%2F2688.jpg" TargetMode="External"/><Relationship Id="rId42" Type="http://schemas.openxmlformats.org/officeDocument/2006/relationships/hyperlink" Target="https://www.theguardian.com/fashion/2020/apr/08/twin-peaks-at-30-some-damn-fine-outfits-but-what-do-they-mean#img-7" TargetMode="External"/><Relationship Id="rId47" Type="http://schemas.openxmlformats.org/officeDocument/2006/relationships/footer" Target="footer2.xml"/><Relationship Id="rId7" Type="http://schemas.openxmlformats.org/officeDocument/2006/relationships/hyperlink" Target="https://www.theguardian.com/fashion" TargetMode="External"/><Relationship Id="rId2" Type="http://schemas.openxmlformats.org/officeDocument/2006/relationships/styles" Target="styles.xml"/><Relationship Id="rId16" Type="http://schemas.openxmlformats.org/officeDocument/2006/relationships/hyperlink" Target="https://www.theguardian.com/fashion/2020/apr/08/twin-peaks-at-30-some-damn-fine-outfits-but-what-do-they-mean#img-3" TargetMode="External"/><Relationship Id="rId29" Type="http://schemas.openxmlformats.org/officeDocument/2006/relationships/hyperlink" Target="https://www.latimes.com/archives/la-xpm-1993-06-13-tv-2570-story.html" TargetMode="External"/><Relationship Id="rId11" Type="http://schemas.openxmlformats.org/officeDocument/2006/relationships/hyperlink" Target="https://www.theguardian.com/lifeandstyle/2020/mar/14/kyle-maclachlan-this-much-i-know-twin-peaks-dale-cooper-david-lynch-showgirls" TargetMode="External"/><Relationship Id="rId24" Type="http://schemas.openxmlformats.org/officeDocument/2006/relationships/hyperlink" Target="https://www.facebook.com/dialog/share?app_id=180444840287&amp;href=https%3A%2F%2Fwww.theguardian.com%2Ffashion%2F2020%2Fapr%2F08%2Ftwin-peaks-at-30-some-damn-fine-outfits-but-what-do-they-mean%3FCMP%3Dshare_btn_fb%26page%3Dwith%3Aimg-4%23img-4&amp;picture=https%3A%2F%2Fmedia.guim.co.uk%2F7ae5e6196bf2f3e76a3612ad84770982854666cf%2F0_208_3113_1866%2F3113.jpg" TargetMode="External"/><Relationship Id="rId32" Type="http://schemas.openxmlformats.org/officeDocument/2006/relationships/hyperlink" Target="https://www.facebook.com/dialog/share?app_id=180444840287&amp;href=https%3A%2F%2Fwww.theguardian.com%2Ffashion%2F2020%2Fapr%2F08%2Ftwin-peaks-at-30-some-damn-fine-outfits-but-what-do-they-mean%3FCMP%3Dshare_btn_fb%26page%3Dwith%3Aimg-5%23img-5&amp;picture=https%3A%2F%2Fmedia.guim.co.uk%2Fd4022421280519782a9d4040b55cd1a8beecb7bc%2F0_211_2688_1613%2F2688.jpg" TargetMode="External"/><Relationship Id="rId37" Type="http://schemas.openxmlformats.org/officeDocument/2006/relationships/image" Target="media/image6.jpeg"/><Relationship Id="rId40" Type="http://schemas.openxmlformats.org/officeDocument/2006/relationships/hyperlink" Target="http://www.pinterest.com/pin/create/button/?description=Twin%20Peaks%20at%2030%3A%20some%20damn%20fine%20outfits%20but%20what%20do%20they%20mean%3F&amp;url=https%3A%2F%2Fwww.theguardian.com%2Ffashion%2F2020%2Fapr%2F08%2Ftwin-peaks-at-30-some-damn-fine-outfits-but-what-do-they-mean%3Fpage%3Dwith%3Aimg-6%23img-6&amp;media=https%3A%2F%2Fmedia.guim.co.uk%2Fe24feb1cc4ac494be28e2635837563d7a89b2782%2F0_98_1956_1174%2F1956.jpg" TargetMode="External"/><Relationship Id="rId45" Type="http://schemas.openxmlformats.org/officeDocument/2006/relationships/hyperlink" Target="https://www.theguardian.com/film/2016/dec/01/blue-velvet-review-still-inventive-sexy-and-bizarre" TargetMode="External"/><Relationship Id="rId5" Type="http://schemas.openxmlformats.org/officeDocument/2006/relationships/footnotes" Target="footnotes.xml"/><Relationship Id="rId15" Type="http://schemas.openxmlformats.org/officeDocument/2006/relationships/hyperlink" Target="https://www.anothermag.com/fashion-beauty/10467/tracing-the-precocious-style-of-twin-peaks-audrey-horne" TargetMode="External"/><Relationship Id="rId23" Type="http://schemas.openxmlformats.org/officeDocument/2006/relationships/image" Target="media/image4.jpeg"/><Relationship Id="rId28" Type="http://schemas.openxmlformats.org/officeDocument/2006/relationships/hyperlink" Target="https://www.theguardian.com/tv-and-radio/2015/sep/30/catherine-coulson" TargetMode="External"/><Relationship Id="rId36" Type="http://schemas.openxmlformats.org/officeDocument/2006/relationships/hyperlink" Target="https://www.theguardian.com/fashion/2020/apr/08/twin-peaks-at-30-some-damn-fine-outfits-but-what-do-they-mean#img-6" TargetMode="External"/><Relationship Id="rId49" Type="http://schemas.openxmlformats.org/officeDocument/2006/relationships/theme" Target="theme/theme1.xml"/><Relationship Id="rId10" Type="http://schemas.openxmlformats.org/officeDocument/2006/relationships/hyperlink" Target="https://www.amazon.co.uk/Return-Twin-Peaks-Approaches-Materiality/dp/1137563842" TargetMode="External"/><Relationship Id="rId19" Type="http://schemas.openxmlformats.org/officeDocument/2006/relationships/hyperlink" Target="https://twitter.com/intent/tweet?text=Twin%20Peaks%20at%2030%3A%20some%20damn%20fine%20outfits%20but%20what%20do%20they%20mean%3F&amp;url=https%3A%2F%2Fwww.theguardian.com%2Ffashion%2F2020%2Fapr%2F08%2Ftwin-peaks-at-30-some-damn-fine-outfits-but-what-do-they-mean%3FCMP%3Dshare_btn_tw%26page%3Dwith%3Aimg-3%23img-3" TargetMode="External"/><Relationship Id="rId31" Type="http://schemas.openxmlformats.org/officeDocument/2006/relationships/image" Target="media/image5.jpeg"/><Relationship Id="rId44" Type="http://schemas.openxmlformats.org/officeDocument/2006/relationships/hyperlink" Target="https://www.theguardian.com/tv-and-radio/2020/mar/16/jump-the-shark-big-little-lies"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2.jpeg"/><Relationship Id="rId22" Type="http://schemas.openxmlformats.org/officeDocument/2006/relationships/hyperlink" Target="https://www.theguardian.com/fashion/2020/apr/08/twin-peaks-at-30-some-damn-fine-outfits-but-what-do-they-mean#img-4" TargetMode="External"/><Relationship Id="rId27" Type="http://schemas.openxmlformats.org/officeDocument/2006/relationships/hyperlink" Target="https://www.theguardian.com/fashion/2020/feb/19/guccis-creative-director-says-fashion-is-not-only-about-garments" TargetMode="External"/><Relationship Id="rId30" Type="http://schemas.openxmlformats.org/officeDocument/2006/relationships/hyperlink" Target="https://www.theguardian.com/fashion/2020/apr/08/twin-peaks-at-30-some-damn-fine-outfits-but-what-do-they-mean#img-5" TargetMode="External"/><Relationship Id="rId35" Type="http://schemas.openxmlformats.org/officeDocument/2006/relationships/hyperlink" Target="https://www.vice.com/en_uk/article/d7ajkv/fuck-you-james-hurley-the-worst-thing-about-twin-peaks" TargetMode="External"/><Relationship Id="rId43" Type="http://schemas.openxmlformats.org/officeDocument/2006/relationships/image" Target="media/image7.jpeg"/><Relationship Id="rId48" Type="http://schemas.openxmlformats.org/officeDocument/2006/relationships/fontTable" Target="fontTable.xml"/><Relationship Id="rId8" Type="http://schemas.openxmlformats.org/officeDocument/2006/relationships/hyperlink" Target="https://www.theguardian.com/fashion/2020/apr/08/twin-peaks-at-30-some-damn-fine-outfits-but-what-do-they-mean#img-1" TargetMode="External"/><Relationship Id="rId3" Type="http://schemas.openxmlformats.org/officeDocument/2006/relationships/settings" Target="settings.xml"/><Relationship Id="rId12" Type="http://schemas.openxmlformats.org/officeDocument/2006/relationships/hyperlink" Target="https://happymag.tv/kyle-maclachlan-aka-agent-dale-cooper-is-hosting-a-twin-peaks-viewing-party/" TargetMode="External"/><Relationship Id="rId17" Type="http://schemas.openxmlformats.org/officeDocument/2006/relationships/image" Target="media/image3.jpeg"/><Relationship Id="rId25" Type="http://schemas.openxmlformats.org/officeDocument/2006/relationships/hyperlink" Target="https://twitter.com/intent/tweet?text=Twin%20Peaks%20at%2030%3A%20some%20damn%20fine%20outfits%20but%20what%20do%20they%20mean%3F&amp;url=https%3A%2F%2Fwww.theguardian.com%2Ffashion%2F2020%2Fapr%2F08%2Ftwin-peaks-at-30-some-damn-fine-outfits-but-what-do-they-mean%3FCMP%3Dshare_btn_tw%26page%3Dwith%3Aimg-4%23img-4" TargetMode="External"/><Relationship Id="rId33" Type="http://schemas.openxmlformats.org/officeDocument/2006/relationships/hyperlink" Target="https://twitter.com/intent/tweet?text=Twin%20Peaks%20at%2030%3A%20some%20damn%20fine%20outfits%20but%20what%20do%20they%20mean%3F&amp;url=https%3A%2F%2Fwww.theguardian.com%2Ffashion%2F2020%2Fapr%2F08%2Ftwin-peaks-at-30-some-damn-fine-outfits-but-what-do-they-mean%3FCMP%3Dshare_btn_tw%26page%3Dwith%3Aimg-5%23img-5" TargetMode="External"/><Relationship Id="rId38" Type="http://schemas.openxmlformats.org/officeDocument/2006/relationships/hyperlink" Target="https://www.facebook.com/dialog/share?app_id=180444840287&amp;href=https%3A%2F%2Fwww.theguardian.com%2Ffashion%2F2020%2Fapr%2F08%2Ftwin-peaks-at-30-some-damn-fine-outfits-but-what-do-they-mean%3FCMP%3Dshare_btn_fb%26page%3Dwith%3Aimg-6%23img-6&amp;picture=https%3A%2F%2Fmedia.guim.co.uk%2Fe24feb1cc4ac494be28e2635837563d7a89b2782%2F0_98_1956_1174%2F1956.jpg" TargetMode="External"/><Relationship Id="rId46" Type="http://schemas.openxmlformats.org/officeDocument/2006/relationships/footer" Target="footer1.xml"/><Relationship Id="rId20" Type="http://schemas.openxmlformats.org/officeDocument/2006/relationships/hyperlink" Target="http://www.pinterest.com/pin/create/button/?description=Twin%20Peaks%20at%2030%3A%20some%20damn%20fine%20outfits%20but%20what%20do%20they%20mean%3F&amp;url=https%3A%2F%2Fwww.theguardian.com%2Ffashion%2F2020%2Fapr%2F08%2Ftwin-peaks-at-30-some-damn-fine-outfits-but-what-do-they-mean%3Fpage%3Dwith%3Aimg-3%23img-3&amp;media=https%3A%2F%2Fmedia.guim.co.uk%2F4637bfd5f6fcc9485defa9cba813842cbace38cd%2F0_276_3048_1829%2F3048.jpg" TargetMode="External"/><Relationship Id="rId41" Type="http://schemas.openxmlformats.org/officeDocument/2006/relationships/hyperlink" Target="https://www.theguardian.com/fashion/2017/jun/21/balenciaga-reveals-its-golden-touch-with-surprising-takes-on-mens-style"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6</Pages>
  <Words>2237</Words>
  <Characters>12752</Characters>
  <Application>Microsoft Office Word</Application>
  <DocSecurity>0</DocSecurity>
  <Lines>106</Lines>
  <Paragraphs>29</Paragraphs>
  <ScaleCrop>false</ScaleCrop>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12</cp:revision>
  <dcterms:created xsi:type="dcterms:W3CDTF">2020-03-17T20:07:00Z</dcterms:created>
  <dcterms:modified xsi:type="dcterms:W3CDTF">2020-04-09T13:56:00Z</dcterms:modified>
</cp:coreProperties>
</file>