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20406834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E2FF9" w:rsidRP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2FF9" w:rsidRP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1</w:t>
      </w:r>
      <w:r w:rsidR="00AE2FF9" w:rsidRP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April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Be sure you fulfill the task in your copybooks, in pens.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04BA4F90" w14:textId="77777777" w:rsidR="00AE2FF9" w:rsidRPr="00AE2FF9" w:rsidRDefault="00AE2FF9" w:rsidP="00AE2FF9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bookmarkStart w:id="0" w:name="_GoBack"/>
      <w:r w:rsidRPr="00AE2FF9">
        <w:rPr>
          <w:b/>
          <w:bCs/>
          <w:sz w:val="28"/>
          <w:szCs w:val="28"/>
          <w:lang w:val="en-US"/>
        </w:rPr>
        <w:t>Seminar 3. England.</w:t>
      </w:r>
    </w:p>
    <w:p w14:paraId="7A8AFCBC" w14:textId="77777777" w:rsidR="00AE2FF9" w:rsidRPr="00AE2FF9" w:rsidRDefault="00AE2FF9" w:rsidP="00AE2FF9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AE2FF9">
        <w:rPr>
          <w:i/>
          <w:iCs/>
          <w:sz w:val="28"/>
          <w:szCs w:val="28"/>
          <w:lang w:val="en-US"/>
        </w:rPr>
        <w:t>Vocabulary:</w:t>
      </w:r>
      <w:r w:rsidRPr="00AE2FF9">
        <w:rPr>
          <w:sz w:val="28"/>
          <w:szCs w:val="28"/>
          <w:lang w:val="en-US"/>
        </w:rPr>
        <w:t xml:space="preserve"> to anglicize, </w:t>
      </w:r>
      <w:proofErr w:type="gramStart"/>
      <w:r w:rsidRPr="00AE2FF9">
        <w:rPr>
          <w:sz w:val="28"/>
          <w:szCs w:val="28"/>
          <w:lang w:val="en-US"/>
        </w:rPr>
        <w:t>constituency,  Cockney</w:t>
      </w:r>
      <w:proofErr w:type="gramEnd"/>
      <w:r w:rsidRPr="00AE2FF9">
        <w:rPr>
          <w:sz w:val="28"/>
          <w:szCs w:val="28"/>
          <w:lang w:val="en-US"/>
        </w:rPr>
        <w:t>, the Chalk Country, Hadrian’s Wall, the Kentish hop season, Stonehenge, the Potteries.</w:t>
      </w:r>
    </w:p>
    <w:p w14:paraId="410EA5B1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 xml:space="preserve">1. Ethnic background of the English. The Anglo-Saxon Invasion. </w:t>
      </w:r>
    </w:p>
    <w:p w14:paraId="69F758A1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1.2. The development of the English language.</w:t>
      </w:r>
    </w:p>
    <w:p w14:paraId="511016D1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2. Political status of England within the UK.</w:t>
      </w:r>
    </w:p>
    <w:p w14:paraId="71483334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2.1. Identifying symbols.</w:t>
      </w:r>
    </w:p>
    <w:p w14:paraId="79E14594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2.2. English or British? England’s dominance.</w:t>
      </w:r>
    </w:p>
    <w:p w14:paraId="523729FD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3. Traditional regions. Major cities and towns.</w:t>
      </w:r>
    </w:p>
    <w:p w14:paraId="2952A60E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3.1. The South West.</w:t>
      </w:r>
    </w:p>
    <w:p w14:paraId="62B92413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3.2. The South East. London.</w:t>
      </w:r>
    </w:p>
    <w:p w14:paraId="73A9E78F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3.3. The West and East Midlands.</w:t>
      </w:r>
    </w:p>
    <w:p w14:paraId="5825400D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 xml:space="preserve">3.4. The North and East Anglia. </w:t>
      </w:r>
    </w:p>
    <w:p w14:paraId="28170A2A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3.5. Yorkshire and Humberside.</w:t>
      </w:r>
    </w:p>
    <w:p w14:paraId="16EDC620" w14:textId="77777777" w:rsidR="00AE2FF9" w:rsidRPr="00AE2FF9" w:rsidRDefault="00AE2FF9" w:rsidP="00AE2FF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AE2FF9">
        <w:rPr>
          <w:rFonts w:ascii="Times New Roman" w:hAnsi="Times New Roman"/>
          <w:szCs w:val="28"/>
        </w:rPr>
        <w:t>3.6. Places of interest.</w:t>
      </w:r>
    </w:p>
    <w:bookmarkEnd w:id="0"/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DD7F2" w14:textId="77777777" w:rsidR="00B54B95" w:rsidRDefault="00B54B95">
      <w:r>
        <w:separator/>
      </w:r>
    </w:p>
  </w:endnote>
  <w:endnote w:type="continuationSeparator" w:id="0">
    <w:p w14:paraId="54A95502" w14:textId="77777777" w:rsidR="00B54B95" w:rsidRDefault="00B54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B54B9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B54B9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BDF0D8" w14:textId="77777777" w:rsidR="00B54B95" w:rsidRDefault="00B54B95">
      <w:r>
        <w:separator/>
      </w:r>
    </w:p>
  </w:footnote>
  <w:footnote w:type="continuationSeparator" w:id="0">
    <w:p w14:paraId="4E690ADE" w14:textId="77777777" w:rsidR="00B54B95" w:rsidRDefault="00B54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40597"/>
    <w:rsid w:val="00575A1D"/>
    <w:rsid w:val="006E304A"/>
    <w:rsid w:val="007F76ED"/>
    <w:rsid w:val="009E43E8"/>
    <w:rsid w:val="00AE2FF9"/>
    <w:rsid w:val="00B54B95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2020-03-17T20:07:00Z</dcterms:created>
  <dcterms:modified xsi:type="dcterms:W3CDTF">2020-04-09T13:51:00Z</dcterms:modified>
</cp:coreProperties>
</file>