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BD0" w:rsidRDefault="00310BD0" w:rsidP="00310BD0">
      <w:pPr>
        <w:ind w:left="142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BD0">
        <w:rPr>
          <w:rFonts w:ascii="Times New Roman" w:hAnsi="Times New Roman" w:cs="Times New Roman"/>
          <w:b/>
          <w:sz w:val="28"/>
          <w:szCs w:val="28"/>
        </w:rPr>
        <w:t>Подберите задания для обследования у детей состояния словесно-логического мышления. Обсудите подобранный материал на практическом занятии.</w:t>
      </w:r>
    </w:p>
    <w:p w:rsidR="00310BD0" w:rsidRDefault="00310BD0" w:rsidP="00310BD0">
      <w:pPr>
        <w:ind w:left="14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I. «Найди лишнее слово». Требования к словарному материалу: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-обобщающие понятия должны быть в активном словаре учащихся;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0BD0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310BD0">
        <w:rPr>
          <w:rFonts w:ascii="Times New Roman" w:hAnsi="Times New Roman" w:cs="Times New Roman"/>
          <w:sz w:val="28"/>
          <w:szCs w:val="28"/>
        </w:rPr>
        <w:t>лишнее» слово знакомо как по значению, так и по написанию.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Инструкция: «Я буду называть ряд слов, а вы запишите только «лишнее».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(Можно давать слова на карточках, подключать зрительный анализатор).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0BD0">
        <w:rPr>
          <w:rFonts w:ascii="Times New Roman" w:hAnsi="Times New Roman" w:cs="Times New Roman"/>
          <w:sz w:val="28"/>
          <w:szCs w:val="28"/>
        </w:rPr>
        <w:t>а)Солнце</w:t>
      </w:r>
      <w:proofErr w:type="gramEnd"/>
      <w:r w:rsidRPr="00310BD0">
        <w:rPr>
          <w:rFonts w:ascii="Times New Roman" w:hAnsi="Times New Roman" w:cs="Times New Roman"/>
          <w:sz w:val="28"/>
          <w:szCs w:val="28"/>
        </w:rPr>
        <w:t>, утро, день, вечер.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Клюв, перья, птица, когти.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Кот, собака, котенок, коза.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Дождь, метель, пурга, вьюга.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0BD0">
        <w:rPr>
          <w:rFonts w:ascii="Times New Roman" w:hAnsi="Times New Roman" w:cs="Times New Roman"/>
          <w:sz w:val="28"/>
          <w:szCs w:val="28"/>
        </w:rPr>
        <w:t>б)Астры</w:t>
      </w:r>
      <w:proofErr w:type="gramEnd"/>
      <w:r w:rsidRPr="00310BD0">
        <w:rPr>
          <w:rFonts w:ascii="Times New Roman" w:hAnsi="Times New Roman" w:cs="Times New Roman"/>
          <w:sz w:val="28"/>
          <w:szCs w:val="28"/>
        </w:rPr>
        <w:t>, аист, народ, акула.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Дом, давний, дорога, лагерь.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Король, суббота, класс, комиссия.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Солнце, сапоги, учительница,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сорока.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0BD0">
        <w:rPr>
          <w:rFonts w:ascii="Times New Roman" w:hAnsi="Times New Roman" w:cs="Times New Roman"/>
          <w:sz w:val="28"/>
          <w:szCs w:val="28"/>
        </w:rPr>
        <w:t>в)Чашка</w:t>
      </w:r>
      <w:proofErr w:type="gramEnd"/>
      <w:r w:rsidRPr="00310BD0">
        <w:rPr>
          <w:rFonts w:ascii="Times New Roman" w:hAnsi="Times New Roman" w:cs="Times New Roman"/>
          <w:sz w:val="28"/>
          <w:szCs w:val="28"/>
        </w:rPr>
        <w:t>, кастрюля, блюдце, тарелка.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Автобус, электричка, трамвай,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троллейбус.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Сентябрь, октябрь, осень, ноябрь.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Помидор, лук, щука, тыква.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0BD0">
        <w:rPr>
          <w:rFonts w:ascii="Times New Roman" w:hAnsi="Times New Roman" w:cs="Times New Roman"/>
          <w:sz w:val="28"/>
          <w:szCs w:val="28"/>
        </w:rPr>
        <w:t>г)Смелый</w:t>
      </w:r>
      <w:proofErr w:type="gramEnd"/>
      <w:r w:rsidRPr="00310BD0">
        <w:rPr>
          <w:rFonts w:ascii="Times New Roman" w:hAnsi="Times New Roman" w:cs="Times New Roman"/>
          <w:sz w:val="28"/>
          <w:szCs w:val="28"/>
        </w:rPr>
        <w:t>, осторожный, друг,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веселый.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Окно, высокий, низкий, средний.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Голодный, сытый, жираф, вкусный.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lastRenderedPageBreak/>
        <w:t>Снежный, ледяной, холодный, зима.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Задания на исключение «четвертого лишнего» могут быть самыми разными,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0BD0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10BD0">
        <w:rPr>
          <w:rFonts w:ascii="Times New Roman" w:hAnsi="Times New Roman" w:cs="Times New Roman"/>
          <w:sz w:val="28"/>
          <w:szCs w:val="28"/>
        </w:rPr>
        <w:t>: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-слова одной лексической группы + слово из другой лексической группы;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-части целого + целое;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-существительные + прилагательное;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-слова, обозначающие взрослых животных + детеныш;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-слова, начинающиеся с одной буквы + слово, начинающееся с другой буквы;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-синоним + антоним;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-съедобное + несъедобное;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-времена года + месяц и т. п.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Прежде чем давать задание для самостоятельной письменной работы, необходимо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предварительно отработать навык исключения в устной речи.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II. «Запиши задуманное слово».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Используемые задания отрабатываются сначала в устной речи, записываемые слова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должны быть знакомы учащимся по написанию.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Инструкция: «Запиши в тетради ответ на мой вопрос одним словом».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а) -первый месяц зимы;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-второй день недели;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 часть суток, которая следует за днем;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-третий месяц весны;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-время года, идущее перед осенью;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-к какому времени года относится месяц ноябрь.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б) - как называется учебник, по которому первоклассники учатся читать;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lastRenderedPageBreak/>
        <w:t>- столица нашей Родины;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 человек, совершивший подвиг;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 как называется наша Родина.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III. «Запиши наоборот».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Инструкция: «Я буду читать слова (словосочетания), а ты запиши в тетради,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противоположные им по смыслу».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а) сладкий - кислый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толстый - тонкий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черный - белый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жаркий - холодный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горький - сладкий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мелкий – крупный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б) осень - весна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серое небо - голубое небо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опадают листья - появляются листья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желтеет трава - зеленеет трава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последние цветы - первые цветы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убирают овощи - сажают овощи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IV. «Составь слово и запиши его».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Инструкция: «Я буду говорить слово по звукам, (слогам), а ты запиши его в тетради».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а) с-а-</w:t>
      </w:r>
      <w:proofErr w:type="gramStart"/>
      <w:r w:rsidRPr="00310BD0">
        <w:rPr>
          <w:rFonts w:ascii="Times New Roman" w:hAnsi="Times New Roman" w:cs="Times New Roman"/>
          <w:sz w:val="28"/>
          <w:szCs w:val="28"/>
        </w:rPr>
        <w:t>н-и</w:t>
      </w:r>
      <w:proofErr w:type="gramEnd"/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0BD0">
        <w:rPr>
          <w:rFonts w:ascii="Times New Roman" w:hAnsi="Times New Roman" w:cs="Times New Roman"/>
          <w:sz w:val="28"/>
          <w:szCs w:val="28"/>
        </w:rPr>
        <w:t>с-о</w:t>
      </w:r>
      <w:proofErr w:type="gramEnd"/>
      <w:r w:rsidRPr="00310BD0">
        <w:rPr>
          <w:rFonts w:ascii="Times New Roman" w:hAnsi="Times New Roman" w:cs="Times New Roman"/>
          <w:sz w:val="28"/>
          <w:szCs w:val="28"/>
        </w:rPr>
        <w:t>-л-о-м-а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з-э-р-к-</w:t>
      </w:r>
      <w:proofErr w:type="gramStart"/>
      <w:r w:rsidRPr="00310BD0">
        <w:rPr>
          <w:rFonts w:ascii="Times New Roman" w:hAnsi="Times New Roman" w:cs="Times New Roman"/>
          <w:sz w:val="28"/>
          <w:szCs w:val="28"/>
        </w:rPr>
        <w:t>а-л</w:t>
      </w:r>
      <w:proofErr w:type="gramEnd"/>
      <w:r w:rsidRPr="00310BD0">
        <w:rPr>
          <w:rFonts w:ascii="Times New Roman" w:hAnsi="Times New Roman" w:cs="Times New Roman"/>
          <w:sz w:val="28"/>
          <w:szCs w:val="28"/>
        </w:rPr>
        <w:t>-о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д-в-</w:t>
      </w:r>
      <w:proofErr w:type="gramStart"/>
      <w:r w:rsidRPr="00310BD0">
        <w:rPr>
          <w:rFonts w:ascii="Times New Roman" w:hAnsi="Times New Roman" w:cs="Times New Roman"/>
          <w:sz w:val="28"/>
          <w:szCs w:val="28"/>
        </w:rPr>
        <w:t>о-р</w:t>
      </w:r>
      <w:proofErr w:type="gramEnd"/>
      <w:r w:rsidRPr="00310BD0">
        <w:rPr>
          <w:rFonts w:ascii="Times New Roman" w:hAnsi="Times New Roman" w:cs="Times New Roman"/>
          <w:sz w:val="28"/>
          <w:szCs w:val="28"/>
        </w:rPr>
        <w:t>-э-ц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 xml:space="preserve">б) -первый слог -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пу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 xml:space="preserve">, третий слог -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вик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>, второй слог - хо;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 xml:space="preserve">-первый слог -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пу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>, третий слог - ка, второй слог – шин;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 xml:space="preserve">-второй слог- шок, первый слог-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пу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>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lastRenderedPageBreak/>
        <w:t xml:space="preserve">-третий слог - ка, второй слог -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пуш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>, первый слог –о.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Дополнительное задание: подчеркнуть лишнее слово.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 xml:space="preserve">в) - первый слог -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 xml:space="preserve">, второй слог -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>, третий слог – кат;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 третий слог - лет, второй слог - то, первый слог – вер;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 xml:space="preserve">-первый слог -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 xml:space="preserve">, третий слог - ник, второй слог –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дов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>;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 xml:space="preserve">-третий слог - лет, первый слог -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 xml:space="preserve">, второй слог –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>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V. «Собери слово»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Инструкция: «Я буду говорить слова, а ты подели на слоги.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Из первого слова берем первый слог, из второго слова берем первый слог, из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третьего слова берем первый слог.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1 + 1 + 1 = слово — на доске. Полученное слово запиши в тетради.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а) 1 + 1 + 1 = слово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-колос, рота, ваза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-молоко, нерест, таракан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-кора, лото, боксер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-баран, рана, банщик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-забор, бабушка, валенки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б) 1 + 2 + 3 = слово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-картон, пастила, машина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-автор, лото, троллейбус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-урок, грачи, писатель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-кабан, труба, каблучок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-привет, края, свиристель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VI. «Составь слова»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Инструкция: Из слогов, предъявленных в таблице, составь слова. Запиши пять слов в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тетради.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а)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lastRenderedPageBreak/>
        <w:t>ба ко бок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 xml:space="preserve">ни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ло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 xml:space="preserve"> за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0BD0">
        <w:rPr>
          <w:rFonts w:ascii="Times New Roman" w:hAnsi="Times New Roman" w:cs="Times New Roman"/>
          <w:sz w:val="28"/>
          <w:szCs w:val="28"/>
        </w:rPr>
        <w:t>нан</w:t>
      </w:r>
      <w:proofErr w:type="spellEnd"/>
      <w:r w:rsidRPr="00310BD0">
        <w:rPr>
          <w:rFonts w:ascii="Times New Roman" w:hAnsi="Times New Roman" w:cs="Times New Roman"/>
          <w:sz w:val="28"/>
          <w:szCs w:val="28"/>
        </w:rPr>
        <w:t xml:space="preserve"> ран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б)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БРЕ ДВ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Е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ПА ВР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Е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РЕН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Ь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РЯ РИ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К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КО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РИ МО ЗВ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Е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КА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СТА ЗА Ш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А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МЯ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Можно усложнять задание: «Составь два, три, четыре сложных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слова».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Можно в таблицах использовать однотипные слоги; например, только открытые,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либо только закрытые и т. д.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Такие упражнения интересны детям, они помогают закрепить пройденный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материал, развивают мышление, тренируют внимание и память, что в дальнейшем</w:t>
      </w:r>
    </w:p>
    <w:p w:rsidR="00310BD0" w:rsidRPr="00310BD0" w:rsidRDefault="00310BD0" w:rsidP="00310BD0">
      <w:pPr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310BD0">
        <w:rPr>
          <w:rFonts w:ascii="Times New Roman" w:hAnsi="Times New Roman" w:cs="Times New Roman"/>
          <w:sz w:val="28"/>
          <w:szCs w:val="28"/>
        </w:rPr>
        <w:t>окажет бесспорно положительный эффект при коррекции чтения и письма</w:t>
      </w:r>
      <w:bookmarkStart w:id="0" w:name="_GoBack"/>
      <w:bookmarkEnd w:id="0"/>
    </w:p>
    <w:p w:rsidR="003D3923" w:rsidRDefault="003D3923"/>
    <w:sectPr w:rsidR="003D3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C068DA"/>
    <w:multiLevelType w:val="hybridMultilevel"/>
    <w:tmpl w:val="A2681D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E7"/>
    <w:rsid w:val="00310BD0"/>
    <w:rsid w:val="003D3923"/>
    <w:rsid w:val="0073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C4110D-CA48-4AD5-B24A-4E9902EA5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ЭДУАРД</cp:lastModifiedBy>
  <cp:revision>2</cp:revision>
  <dcterms:created xsi:type="dcterms:W3CDTF">2022-04-20T22:58:00Z</dcterms:created>
  <dcterms:modified xsi:type="dcterms:W3CDTF">2022-04-20T23:00:00Z</dcterms:modified>
</cp:coreProperties>
</file>