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23A" w:rsidRDefault="006A523A" w:rsidP="000E3B0F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A523A" w:rsidRPr="00027612" w:rsidRDefault="006A523A" w:rsidP="006A523A">
      <w:pPr>
        <w:snapToGrid w:val="0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Семинар </w:t>
      </w:r>
      <w:r w:rsidR="00F53459" w:rsidRPr="00F53459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proofErr w:type="spellStart"/>
      <w:r w:rsidR="00F53459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1</w:t>
      </w:r>
      <w:proofErr w:type="spellEnd"/>
      <w:r w:rsidRPr="00027612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Pr="00027612">
        <w:rPr>
          <w:rFonts w:ascii="Times New Roman" w:eastAsia="Times New Roman" w:hAnsi="Times New Roman" w:cs="Times New Roman"/>
          <w:b/>
          <w:bCs/>
          <w:sz w:val="28"/>
          <w:u w:val="single"/>
        </w:rPr>
        <w:t xml:space="preserve">Вопросы на обсуждение: </w:t>
      </w:r>
    </w:p>
    <w:p w:rsidR="00F53459" w:rsidRDefault="00F53459" w:rsidP="00F53459">
      <w:pPr>
        <w:spacing w:after="0" w:line="240" w:lineRule="auto"/>
        <w:ind w:firstLine="709"/>
        <w:jc w:val="center"/>
        <w:rPr>
          <w:rFonts w:ascii="Times New Roman" w:eastAsia="SimSun" w:hAnsi="Times New Roman" w:cs="Times New Roman"/>
          <w:b/>
          <w:sz w:val="24"/>
          <w:szCs w:val="24"/>
          <w:lang w:val="en-US"/>
        </w:rPr>
      </w:pPr>
      <w:r w:rsidRPr="00BA25A9">
        <w:rPr>
          <w:rFonts w:ascii="Times New Roman" w:eastAsia="SimSun" w:hAnsi="Times New Roman" w:cs="Times New Roman"/>
          <w:b/>
          <w:sz w:val="24"/>
          <w:szCs w:val="24"/>
        </w:rPr>
        <w:t>Современный китайский язык.</w:t>
      </w:r>
    </w:p>
    <w:p w:rsidR="00F53459" w:rsidRPr="00F53459" w:rsidRDefault="00F53459" w:rsidP="00F53459">
      <w:pPr>
        <w:spacing w:after="0" w:line="240" w:lineRule="auto"/>
        <w:ind w:firstLine="709"/>
        <w:jc w:val="center"/>
        <w:rPr>
          <w:rFonts w:ascii="Times New Roman" w:eastAsia="SimSun" w:hAnsi="Times New Roman" w:cs="Times New Roman"/>
          <w:b/>
          <w:sz w:val="24"/>
          <w:szCs w:val="24"/>
          <w:lang w:val="en-US"/>
        </w:rPr>
      </w:pPr>
    </w:p>
    <w:p w:rsidR="00F53459" w:rsidRDefault="00F53459" w:rsidP="00F53459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F53459">
        <w:rPr>
          <w:rFonts w:ascii="Times New Roman" w:eastAsia="SimSun" w:hAnsi="Times New Roman" w:cs="Times New Roman"/>
          <w:sz w:val="24"/>
          <w:szCs w:val="24"/>
        </w:rPr>
        <w:t xml:space="preserve">Ареальное развитие китайского языка. </w:t>
      </w:r>
    </w:p>
    <w:p w:rsidR="00F53459" w:rsidRDefault="00F53459" w:rsidP="00F53459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F53459">
        <w:rPr>
          <w:rFonts w:ascii="Times New Roman" w:eastAsia="SimSun" w:hAnsi="Times New Roman" w:cs="Times New Roman"/>
          <w:sz w:val="24"/>
          <w:szCs w:val="24"/>
        </w:rPr>
        <w:t>Формирование современной структ</w:t>
      </w:r>
      <w:r>
        <w:rPr>
          <w:rFonts w:ascii="Times New Roman" w:eastAsia="SimSun" w:hAnsi="Times New Roman" w:cs="Times New Roman"/>
          <w:sz w:val="24"/>
          <w:szCs w:val="24"/>
        </w:rPr>
        <w:t>уры диалектов китайского языка.</w:t>
      </w:r>
    </w:p>
    <w:p w:rsidR="00F53459" w:rsidRDefault="00F53459" w:rsidP="00F53459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F53459">
        <w:rPr>
          <w:rFonts w:ascii="Times New Roman" w:eastAsia="SimSun" w:hAnsi="Times New Roman" w:cs="Times New Roman"/>
          <w:sz w:val="24"/>
          <w:szCs w:val="24"/>
        </w:rPr>
        <w:t xml:space="preserve">Функциональное развитие </w:t>
      </w:r>
      <w:proofErr w:type="spellStart"/>
      <w:r w:rsidRPr="00F53459">
        <w:rPr>
          <w:rFonts w:ascii="Times New Roman" w:eastAsia="SimSun" w:hAnsi="Times New Roman" w:cs="Times New Roman"/>
          <w:sz w:val="24"/>
          <w:szCs w:val="24"/>
        </w:rPr>
        <w:t>байхуа</w:t>
      </w:r>
      <w:proofErr w:type="spellEnd"/>
      <w:r w:rsidRPr="00F53459">
        <w:rPr>
          <w:rFonts w:ascii="Times New Roman" w:eastAsia="SimSun" w:hAnsi="Times New Roman" w:cs="Times New Roman"/>
          <w:sz w:val="24"/>
          <w:szCs w:val="24"/>
        </w:rPr>
        <w:t xml:space="preserve">. </w:t>
      </w:r>
    </w:p>
    <w:p w:rsidR="00F53459" w:rsidRDefault="00F53459" w:rsidP="00F53459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F53459">
        <w:rPr>
          <w:rFonts w:ascii="Times New Roman" w:eastAsia="SimSun" w:hAnsi="Times New Roman" w:cs="Times New Roman"/>
          <w:sz w:val="24"/>
          <w:szCs w:val="24"/>
        </w:rPr>
        <w:t>Ф</w:t>
      </w:r>
      <w:r>
        <w:rPr>
          <w:rFonts w:ascii="Times New Roman" w:eastAsia="SimSun" w:hAnsi="Times New Roman" w:cs="Times New Roman"/>
          <w:sz w:val="24"/>
          <w:szCs w:val="24"/>
        </w:rPr>
        <w:t xml:space="preserve">ункциональное развитие </w:t>
      </w:r>
      <w:proofErr w:type="spellStart"/>
      <w:r>
        <w:rPr>
          <w:rFonts w:ascii="Times New Roman" w:eastAsia="SimSun" w:hAnsi="Times New Roman" w:cs="Times New Roman"/>
          <w:sz w:val="24"/>
          <w:szCs w:val="24"/>
        </w:rPr>
        <w:t>вэньяня</w:t>
      </w:r>
      <w:proofErr w:type="spellEnd"/>
      <w:r>
        <w:rPr>
          <w:rFonts w:ascii="Times New Roman" w:eastAsia="SimSun" w:hAnsi="Times New Roman" w:cs="Times New Roman"/>
          <w:sz w:val="24"/>
          <w:szCs w:val="24"/>
        </w:rPr>
        <w:t xml:space="preserve">. </w:t>
      </w:r>
    </w:p>
    <w:p w:rsidR="00F53459" w:rsidRDefault="00F53459" w:rsidP="00F53459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F53459">
        <w:rPr>
          <w:rFonts w:ascii="Times New Roman" w:eastAsia="SimSun" w:hAnsi="Times New Roman" w:cs="Times New Roman"/>
          <w:sz w:val="24"/>
          <w:szCs w:val="24"/>
        </w:rPr>
        <w:t xml:space="preserve">Формирование национального языка. </w:t>
      </w:r>
    </w:p>
    <w:p w:rsidR="00F53459" w:rsidRDefault="00F53459" w:rsidP="00F53459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F53459">
        <w:rPr>
          <w:rFonts w:ascii="Times New Roman" w:eastAsia="SimSun" w:hAnsi="Times New Roman" w:cs="Times New Roman"/>
          <w:sz w:val="24"/>
          <w:szCs w:val="24"/>
        </w:rPr>
        <w:t xml:space="preserve">Тенденции развития современного китайского языка в 21 веке. </w:t>
      </w:r>
    </w:p>
    <w:p w:rsidR="00F53459" w:rsidRDefault="00F53459" w:rsidP="00F53459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F53459">
        <w:rPr>
          <w:rFonts w:ascii="Times New Roman" w:eastAsia="SimSun" w:hAnsi="Times New Roman" w:cs="Times New Roman"/>
          <w:sz w:val="24"/>
          <w:szCs w:val="24"/>
        </w:rPr>
        <w:t xml:space="preserve">Кодификация грамматики китайского языка. </w:t>
      </w:r>
    </w:p>
    <w:p w:rsidR="00F53459" w:rsidRDefault="00F53459" w:rsidP="00F53459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F53459">
        <w:rPr>
          <w:rFonts w:ascii="Times New Roman" w:eastAsia="SimSun" w:hAnsi="Times New Roman" w:cs="Times New Roman"/>
          <w:sz w:val="24"/>
          <w:szCs w:val="24"/>
        </w:rPr>
        <w:t xml:space="preserve">Реформа письменности. </w:t>
      </w:r>
    </w:p>
    <w:p w:rsidR="00F53459" w:rsidRDefault="00F53459" w:rsidP="00F53459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F53459">
        <w:rPr>
          <w:rFonts w:ascii="Times New Roman" w:eastAsia="SimSun" w:hAnsi="Times New Roman" w:cs="Times New Roman"/>
          <w:sz w:val="24"/>
          <w:szCs w:val="24"/>
        </w:rPr>
        <w:t xml:space="preserve">Попытки создания алфавитной письменности для китайского языка. </w:t>
      </w:r>
    </w:p>
    <w:p w:rsidR="00F53459" w:rsidRDefault="00F53459" w:rsidP="00F53459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F53459">
        <w:rPr>
          <w:rFonts w:ascii="Times New Roman" w:eastAsia="SimSun" w:hAnsi="Times New Roman" w:cs="Times New Roman"/>
          <w:sz w:val="24"/>
          <w:szCs w:val="24"/>
        </w:rPr>
        <w:t xml:space="preserve">Алфавит </w:t>
      </w:r>
      <w:proofErr w:type="spellStart"/>
      <w:r w:rsidRPr="00F53459">
        <w:rPr>
          <w:rFonts w:ascii="Times New Roman" w:eastAsia="SimSun" w:hAnsi="Times New Roman" w:cs="Times New Roman"/>
          <w:sz w:val="24"/>
          <w:szCs w:val="24"/>
        </w:rPr>
        <w:t>чжуинь</w:t>
      </w:r>
      <w:proofErr w:type="spellEnd"/>
      <w:r w:rsidRPr="00F53459">
        <w:rPr>
          <w:rFonts w:ascii="Times New Roman" w:eastAsia="SimSun" w:hAnsi="Times New Roman" w:cs="Times New Roman"/>
          <w:sz w:val="24"/>
          <w:szCs w:val="24"/>
        </w:rPr>
        <w:t xml:space="preserve"> </w:t>
      </w:r>
      <w:proofErr w:type="spellStart"/>
      <w:r w:rsidRPr="00F53459">
        <w:rPr>
          <w:rFonts w:ascii="Times New Roman" w:eastAsia="SimSun" w:hAnsi="Times New Roman" w:cs="Times New Roman"/>
          <w:sz w:val="24"/>
          <w:szCs w:val="24"/>
        </w:rPr>
        <w:t>цзыму</w:t>
      </w:r>
      <w:proofErr w:type="spellEnd"/>
      <w:r w:rsidRPr="00F53459">
        <w:rPr>
          <w:rFonts w:ascii="Times New Roman" w:eastAsia="SimSun" w:hAnsi="Times New Roman" w:cs="Times New Roman"/>
          <w:sz w:val="24"/>
          <w:szCs w:val="24"/>
        </w:rPr>
        <w:t xml:space="preserve">. Алфавит </w:t>
      </w:r>
      <w:proofErr w:type="spellStart"/>
      <w:r w:rsidRPr="00F53459">
        <w:rPr>
          <w:rFonts w:ascii="Times New Roman" w:eastAsia="SimSun" w:hAnsi="Times New Roman" w:cs="Times New Roman"/>
          <w:sz w:val="24"/>
          <w:szCs w:val="24"/>
        </w:rPr>
        <w:t>пиньинь</w:t>
      </w:r>
      <w:proofErr w:type="spellEnd"/>
      <w:r w:rsidRPr="00F53459">
        <w:rPr>
          <w:rFonts w:ascii="Times New Roman" w:eastAsia="SimSun" w:hAnsi="Times New Roman" w:cs="Times New Roman"/>
          <w:sz w:val="24"/>
          <w:szCs w:val="24"/>
        </w:rPr>
        <w:t xml:space="preserve">. </w:t>
      </w:r>
    </w:p>
    <w:p w:rsidR="00F53459" w:rsidRPr="00F53459" w:rsidRDefault="00F53459" w:rsidP="00F53459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F53459">
        <w:rPr>
          <w:rFonts w:ascii="Times New Roman" w:eastAsia="SimSun" w:hAnsi="Times New Roman" w:cs="Times New Roman"/>
          <w:sz w:val="24"/>
          <w:szCs w:val="24"/>
        </w:rPr>
        <w:t xml:space="preserve">Реформа иероглифики. </w:t>
      </w:r>
    </w:p>
    <w:p w:rsidR="006A523A" w:rsidRPr="00BA25A9" w:rsidRDefault="006A523A" w:rsidP="006A523A">
      <w:pPr>
        <w:spacing w:after="0" w:line="240" w:lineRule="auto"/>
        <w:outlineLvl w:val="4"/>
        <w:rPr>
          <w:rFonts w:ascii="Times New Roman" w:eastAsia="SimSun" w:hAnsi="Times New Roman" w:cs="Times New Roman"/>
          <w:b/>
          <w:bCs/>
          <w:sz w:val="24"/>
          <w:szCs w:val="24"/>
        </w:rPr>
      </w:pPr>
    </w:p>
    <w:p w:rsidR="006A523A" w:rsidRDefault="006A523A" w:rsidP="006A523A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4A45">
        <w:rPr>
          <w:rFonts w:ascii="Times New Roman" w:eastAsia="Times New Roman" w:hAnsi="Times New Roman" w:cs="Times New Roman"/>
          <w:sz w:val="28"/>
          <w:szCs w:val="28"/>
          <w:u w:val="single"/>
        </w:rPr>
        <w:t>Практическое задание:</w:t>
      </w:r>
      <w:r w:rsidRPr="00F34A45">
        <w:rPr>
          <w:rFonts w:ascii="Times New Roman" w:eastAsia="Times New Roman" w:hAnsi="Times New Roman" w:cs="Times New Roman"/>
          <w:sz w:val="28"/>
          <w:szCs w:val="28"/>
        </w:rPr>
        <w:t xml:space="preserve"> Учебник и раб тетрадь: Базовый курс классического китайского языка. Урок </w:t>
      </w:r>
      <w:r w:rsidR="00D06B3A">
        <w:rPr>
          <w:rFonts w:ascii="Times New Roman" w:eastAsia="Times New Roman" w:hAnsi="Times New Roman" w:cs="Times New Roman"/>
          <w:sz w:val="28"/>
          <w:szCs w:val="28"/>
        </w:rPr>
        <w:t>1</w:t>
      </w:r>
      <w:r w:rsidR="00F53459">
        <w:rPr>
          <w:rFonts w:ascii="Times New Roman" w:eastAsia="Times New Roman" w:hAnsi="Times New Roman" w:cs="Times New Roman"/>
          <w:sz w:val="28"/>
          <w:szCs w:val="28"/>
          <w:lang w:val="en-US"/>
        </w:rPr>
        <w:t>2</w:t>
      </w:r>
      <w:r w:rsidRPr="00F34A45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F34A45">
        <w:rPr>
          <w:rFonts w:ascii="Times New Roman" w:eastAsia="Times New Roman" w:hAnsi="Times New Roman" w:cs="Times New Roman"/>
          <w:sz w:val="28"/>
          <w:szCs w:val="28"/>
        </w:rPr>
        <w:t>Подлипенцева</w:t>
      </w:r>
      <w:proofErr w:type="spellEnd"/>
      <w:r w:rsidRPr="00F34A45">
        <w:rPr>
          <w:rFonts w:ascii="Times New Roman" w:eastAsia="Times New Roman" w:hAnsi="Times New Roman" w:cs="Times New Roman"/>
          <w:sz w:val="28"/>
          <w:szCs w:val="28"/>
        </w:rPr>
        <w:t>, Кузьмина).</w:t>
      </w:r>
    </w:p>
    <w:p w:rsidR="000E3B0F" w:rsidRPr="00F34A45" w:rsidRDefault="006A523A" w:rsidP="000E3B0F">
      <w:pPr>
        <w:snapToGrid w:val="0"/>
        <w:spacing w:after="0" w:line="240" w:lineRule="auto"/>
        <w:jc w:val="both"/>
        <w:rPr>
          <w:rFonts w:ascii="Calibri" w:eastAsia="Times New Roman" w:hAnsi="Calibri" w:cs="Calibri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7C3A92" w:rsidRPr="007C3A92" w:rsidRDefault="007C3A92" w:rsidP="007C3A92">
      <w:p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5133" w:rsidRPr="003E5133" w:rsidRDefault="003E5133" w:rsidP="00636E45">
      <w:pPr>
        <w:rPr>
          <w:b/>
        </w:rPr>
      </w:pPr>
    </w:p>
    <w:sectPr w:rsidR="003E5133" w:rsidRPr="003E5133" w:rsidSect="000A44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413E0"/>
    <w:multiLevelType w:val="hybridMultilevel"/>
    <w:tmpl w:val="F404E7C2"/>
    <w:lvl w:ilvl="0" w:tplc="C8B8E50E">
      <w:start w:val="1"/>
      <w:numFmt w:val="decimal"/>
      <w:lvlText w:val="%1)"/>
      <w:lvlJc w:val="left"/>
      <w:pPr>
        <w:ind w:left="720" w:hanging="360"/>
      </w:pPr>
      <w:rPr>
        <w:rFonts w:eastAsia="SimSu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574906"/>
    <w:multiLevelType w:val="hybridMultilevel"/>
    <w:tmpl w:val="237A4A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1C50E4"/>
    <w:multiLevelType w:val="hybridMultilevel"/>
    <w:tmpl w:val="78D4D5B2"/>
    <w:lvl w:ilvl="0" w:tplc="35183C38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FD9337A"/>
    <w:multiLevelType w:val="hybridMultilevel"/>
    <w:tmpl w:val="81F65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312B32"/>
    <w:multiLevelType w:val="hybridMultilevel"/>
    <w:tmpl w:val="A004407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C86516"/>
    <w:multiLevelType w:val="hybridMultilevel"/>
    <w:tmpl w:val="B4A24EA8"/>
    <w:lvl w:ilvl="0" w:tplc="124AE8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084A48"/>
    <w:multiLevelType w:val="hybridMultilevel"/>
    <w:tmpl w:val="855A715A"/>
    <w:lvl w:ilvl="0" w:tplc="44DC0F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EE3FA8"/>
    <w:multiLevelType w:val="hybridMultilevel"/>
    <w:tmpl w:val="4C40C4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E12097"/>
    <w:multiLevelType w:val="hybridMultilevel"/>
    <w:tmpl w:val="F1A0362E"/>
    <w:lvl w:ilvl="0" w:tplc="624EA9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4945E54"/>
    <w:multiLevelType w:val="hybridMultilevel"/>
    <w:tmpl w:val="AE581936"/>
    <w:lvl w:ilvl="0" w:tplc="5FC0C5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5332181"/>
    <w:multiLevelType w:val="hybridMultilevel"/>
    <w:tmpl w:val="92428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5236E5"/>
    <w:multiLevelType w:val="hybridMultilevel"/>
    <w:tmpl w:val="92428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374E80"/>
    <w:multiLevelType w:val="multilevel"/>
    <w:tmpl w:val="76B211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4"/>
  </w:num>
  <w:num w:numId="5">
    <w:abstractNumId w:val="12"/>
  </w:num>
  <w:num w:numId="6">
    <w:abstractNumId w:val="3"/>
  </w:num>
  <w:num w:numId="7">
    <w:abstractNumId w:val="10"/>
  </w:num>
  <w:num w:numId="8">
    <w:abstractNumId w:val="11"/>
  </w:num>
  <w:num w:numId="9">
    <w:abstractNumId w:val="5"/>
  </w:num>
  <w:num w:numId="10">
    <w:abstractNumId w:val="6"/>
  </w:num>
  <w:num w:numId="11">
    <w:abstractNumId w:val="8"/>
  </w:num>
  <w:num w:numId="12">
    <w:abstractNumId w:val="2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36E45"/>
    <w:rsid w:val="000044E4"/>
    <w:rsid w:val="00027612"/>
    <w:rsid w:val="000A44F9"/>
    <w:rsid w:val="000E3B0F"/>
    <w:rsid w:val="0030749A"/>
    <w:rsid w:val="00357752"/>
    <w:rsid w:val="003E5133"/>
    <w:rsid w:val="005200E9"/>
    <w:rsid w:val="005A7523"/>
    <w:rsid w:val="00636E45"/>
    <w:rsid w:val="006A523A"/>
    <w:rsid w:val="006F1B63"/>
    <w:rsid w:val="007C3A92"/>
    <w:rsid w:val="008D4AE0"/>
    <w:rsid w:val="009D3DD0"/>
    <w:rsid w:val="00A73E1B"/>
    <w:rsid w:val="00B07D2D"/>
    <w:rsid w:val="00BE1DFF"/>
    <w:rsid w:val="00C13A90"/>
    <w:rsid w:val="00C92740"/>
    <w:rsid w:val="00D064CD"/>
    <w:rsid w:val="00D06B3A"/>
    <w:rsid w:val="00E437C7"/>
    <w:rsid w:val="00EF3CD4"/>
    <w:rsid w:val="00F16C26"/>
    <w:rsid w:val="00F34A45"/>
    <w:rsid w:val="00F53459"/>
    <w:rsid w:val="00F67029"/>
    <w:rsid w:val="00FB20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4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6E45"/>
    <w:pPr>
      <w:ind w:left="720"/>
      <w:contextualSpacing/>
    </w:pPr>
  </w:style>
  <w:style w:type="character" w:styleId="a4">
    <w:name w:val="Strong"/>
    <w:basedOn w:val="a0"/>
    <w:uiPriority w:val="22"/>
    <w:qFormat/>
    <w:rsid w:val="00F34A4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Анна Кравцова</cp:lastModifiedBy>
  <cp:revision>2</cp:revision>
  <dcterms:created xsi:type="dcterms:W3CDTF">2020-05-22T08:08:00Z</dcterms:created>
  <dcterms:modified xsi:type="dcterms:W3CDTF">2020-05-22T08:08:00Z</dcterms:modified>
</cp:coreProperties>
</file>