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3A6A" w:rsidRPr="007F224B" w:rsidRDefault="007F224B" w:rsidP="007F224B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  <w:highlight w:val="yellow"/>
        </w:rPr>
      </w:pPr>
      <w:r w:rsidRPr="007F224B">
        <w:rPr>
          <w:rFonts w:ascii="Times New Roman" w:hAnsi="Times New Roman" w:cs="Times New Roman"/>
          <w:b/>
          <w:sz w:val="28"/>
          <w:szCs w:val="28"/>
          <w:highlight w:val="yellow"/>
        </w:rPr>
        <w:t xml:space="preserve">Короткова Евгения </w:t>
      </w:r>
    </w:p>
    <w:p w:rsidR="007F224B" w:rsidRPr="007F224B" w:rsidRDefault="007F224B" w:rsidP="007F224B">
      <w:pPr>
        <w:spacing w:after="0" w:line="360" w:lineRule="auto"/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bookmarkStart w:id="0" w:name="_GoBack"/>
      <w:bookmarkEnd w:id="0"/>
      <w:r w:rsidRPr="007F224B">
        <w:rPr>
          <w:rFonts w:ascii="Times New Roman" w:hAnsi="Times New Roman" w:cs="Times New Roman"/>
          <w:b/>
          <w:sz w:val="28"/>
          <w:szCs w:val="28"/>
          <w:highlight w:val="yellow"/>
        </w:rPr>
        <w:t>Д-ПБ-31</w:t>
      </w:r>
    </w:p>
    <w:p w:rsidR="00BB3A6A" w:rsidRPr="007F224B" w:rsidRDefault="00BB3A6A" w:rsidP="007F224B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7F224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Семинарское занятие № 6-7  </w:t>
      </w:r>
    </w:p>
    <w:p w:rsidR="00BB3A6A" w:rsidRPr="007F224B" w:rsidRDefault="00BB3A6A" w:rsidP="007F224B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7F224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Основные категории воспитания, образования и развития аномальных детей как целенаправленный процесс формирования личности и деятельности, передачи и усвоения знаний, умений и навыков, основное средство подготовки их к жизни и труду (4 ч)</w:t>
      </w:r>
    </w:p>
    <w:p w:rsidR="00BB3A6A" w:rsidRPr="007F224B" w:rsidRDefault="00BB3A6A" w:rsidP="007F224B">
      <w:pPr>
        <w:pStyle w:val="1"/>
        <w:rPr>
          <w:b/>
          <w:color w:val="000000" w:themeColor="text1"/>
          <w:szCs w:val="28"/>
        </w:rPr>
      </w:pPr>
    </w:p>
    <w:p w:rsidR="00BB3A6A" w:rsidRPr="007F224B" w:rsidRDefault="00BB3A6A" w:rsidP="007F224B">
      <w:pPr>
        <w:pStyle w:val="1"/>
        <w:numPr>
          <w:ilvl w:val="0"/>
          <w:numId w:val="1"/>
        </w:numPr>
        <w:jc w:val="center"/>
        <w:rPr>
          <w:b/>
          <w:color w:val="000000" w:themeColor="text1"/>
          <w:szCs w:val="28"/>
        </w:rPr>
      </w:pPr>
      <w:r w:rsidRPr="007F224B">
        <w:rPr>
          <w:b/>
          <w:color w:val="000000" w:themeColor="text1"/>
          <w:szCs w:val="28"/>
        </w:rPr>
        <w:t>СДЕЛАТЬ СЛОВАРЬ ТЕРМИНОВ</w:t>
      </w:r>
    </w:p>
    <w:p w:rsidR="00BB3A6A" w:rsidRPr="007F224B" w:rsidRDefault="00BB3A6A" w:rsidP="007F224B">
      <w:pPr>
        <w:spacing w:line="360" w:lineRule="auto"/>
        <w:ind w:firstLine="99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F224B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Воспитание</w:t>
      </w:r>
      <w:r w:rsidRPr="007F224B">
        <w:rPr>
          <w:rFonts w:ascii="Times New Roman" w:hAnsi="Times New Roman" w:cs="Times New Roman"/>
          <w:sz w:val="28"/>
          <w:szCs w:val="28"/>
          <w:shd w:val="clear" w:color="auto" w:fill="FFFFFF"/>
        </w:rPr>
        <w:t> — процесс обучения, защиты и заботы детей с целью их здорового развития во взрослой жизни.</w:t>
      </w:r>
    </w:p>
    <w:p w:rsidR="00BB3A6A" w:rsidRPr="007F224B" w:rsidRDefault="00BB3A6A" w:rsidP="007F224B">
      <w:pPr>
        <w:spacing w:line="360" w:lineRule="auto"/>
        <w:ind w:firstLine="99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proofErr w:type="gramStart"/>
      <w:r w:rsidRPr="007F224B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Психологи́ческая</w:t>
      </w:r>
      <w:proofErr w:type="spellEnd"/>
      <w:proofErr w:type="gramEnd"/>
      <w:r w:rsidRPr="007F224B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7F224B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корре́кция</w:t>
      </w:r>
      <w:proofErr w:type="spellEnd"/>
      <w:r w:rsidRPr="007F224B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(</w:t>
      </w:r>
      <w:proofErr w:type="spellStart"/>
      <w:r w:rsidRPr="007F224B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психокорре́кция</w:t>
      </w:r>
      <w:proofErr w:type="spellEnd"/>
      <w:r w:rsidRPr="007F224B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)</w:t>
      </w:r>
      <w:r w:rsidRPr="007F224B">
        <w:rPr>
          <w:rFonts w:ascii="Times New Roman" w:hAnsi="Times New Roman" w:cs="Times New Roman"/>
          <w:sz w:val="28"/>
          <w:szCs w:val="28"/>
          <w:shd w:val="clear" w:color="auto" w:fill="FFFFFF"/>
        </w:rPr>
        <w:t> — один из видов </w:t>
      </w:r>
      <w:hyperlink r:id="rId6" w:tooltip="Психологическая помощь" w:history="1">
        <w:r w:rsidRPr="007F224B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психологической помощи</w:t>
        </w:r>
      </w:hyperlink>
      <w:r w:rsidRPr="007F224B">
        <w:rPr>
          <w:rFonts w:ascii="Times New Roman" w:hAnsi="Times New Roman" w:cs="Times New Roman"/>
          <w:sz w:val="28"/>
          <w:szCs w:val="28"/>
          <w:shd w:val="clear" w:color="auto" w:fill="FFFFFF"/>
        </w:rPr>
        <w:t> (среди других: </w:t>
      </w:r>
      <w:hyperlink r:id="rId7" w:tooltip="Психологическое консультирование" w:history="1">
        <w:r w:rsidRPr="007F224B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психологическое консультирование</w:t>
        </w:r>
      </w:hyperlink>
      <w:r w:rsidRPr="007F224B">
        <w:rPr>
          <w:rFonts w:ascii="Times New Roman" w:hAnsi="Times New Roman" w:cs="Times New Roman"/>
          <w:sz w:val="28"/>
          <w:szCs w:val="28"/>
          <w:shd w:val="clear" w:color="auto" w:fill="FFFFFF"/>
        </w:rPr>
        <w:t>, </w:t>
      </w:r>
      <w:hyperlink r:id="rId8" w:tooltip="Психологический тренинг" w:history="1">
        <w:r w:rsidRPr="007F224B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психологический тренинг</w:t>
        </w:r>
      </w:hyperlink>
      <w:r w:rsidRPr="007F224B">
        <w:rPr>
          <w:rFonts w:ascii="Times New Roman" w:hAnsi="Times New Roman" w:cs="Times New Roman"/>
          <w:sz w:val="28"/>
          <w:szCs w:val="28"/>
          <w:shd w:val="clear" w:color="auto" w:fill="FFFFFF"/>
        </w:rPr>
        <w:t>, </w:t>
      </w:r>
      <w:hyperlink r:id="rId9" w:tooltip="Психотерапия" w:history="1">
        <w:r w:rsidRPr="007F224B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психотерапия</w:t>
        </w:r>
      </w:hyperlink>
      <w:r w:rsidRPr="007F224B">
        <w:rPr>
          <w:rFonts w:ascii="Times New Roman" w:hAnsi="Times New Roman" w:cs="Times New Roman"/>
          <w:sz w:val="28"/>
          <w:szCs w:val="28"/>
          <w:shd w:val="clear" w:color="auto" w:fill="FFFFFF"/>
        </w:rPr>
        <w:t>); деятельность, направленная на исправление особенностей психологического развития, не соответствующих оптимальной модели, с помощью специальных средств психологического воздействия; а также — деятельность, направленная на формирование у человека нужных психологических качеств для повышения его </w:t>
      </w:r>
      <w:hyperlink r:id="rId10" w:tooltip="Социализация" w:history="1">
        <w:r w:rsidRPr="007F224B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социализации</w:t>
        </w:r>
      </w:hyperlink>
      <w:r w:rsidRPr="007F224B">
        <w:rPr>
          <w:rFonts w:ascii="Times New Roman" w:hAnsi="Times New Roman" w:cs="Times New Roman"/>
          <w:sz w:val="28"/>
          <w:szCs w:val="28"/>
          <w:shd w:val="clear" w:color="auto" w:fill="FFFFFF"/>
        </w:rPr>
        <w:t> и </w:t>
      </w:r>
      <w:hyperlink r:id="rId11" w:tooltip="Адаптация (биология)" w:history="1">
        <w:r w:rsidRPr="007F224B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адаптации</w:t>
        </w:r>
      </w:hyperlink>
      <w:r w:rsidRPr="007F224B">
        <w:rPr>
          <w:rFonts w:ascii="Times New Roman" w:hAnsi="Times New Roman" w:cs="Times New Roman"/>
          <w:sz w:val="28"/>
          <w:szCs w:val="28"/>
          <w:shd w:val="clear" w:color="auto" w:fill="FFFFFF"/>
        </w:rPr>
        <w:t> к изменяющимся жизненным условиям.</w:t>
      </w:r>
    </w:p>
    <w:p w:rsidR="00BB3A6A" w:rsidRPr="007F224B" w:rsidRDefault="00BB3A6A" w:rsidP="007F224B">
      <w:pPr>
        <w:spacing w:line="360" w:lineRule="auto"/>
        <w:ind w:firstLine="99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7F224B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Абилита́ция</w:t>
      </w:r>
      <w:proofErr w:type="spellEnd"/>
      <w:r w:rsidRPr="007F224B">
        <w:rPr>
          <w:rFonts w:ascii="Times New Roman" w:hAnsi="Times New Roman" w:cs="Times New Roman"/>
          <w:sz w:val="28"/>
          <w:szCs w:val="28"/>
          <w:shd w:val="clear" w:color="auto" w:fill="FFFFFF"/>
        </w:rPr>
        <w:t> — лечебные, педагогические, психологические или социальные мероприятия по отношению к инвалидам или морально подорванным людям (осуждённым и прочим), направленные на приспосабливание их к жизни в обществе, на приобретение возможности учиться и трудиться.</w:t>
      </w:r>
    </w:p>
    <w:p w:rsidR="00BB3A6A" w:rsidRPr="007F224B" w:rsidRDefault="00BB3A6A" w:rsidP="007F224B">
      <w:pPr>
        <w:spacing w:line="360" w:lineRule="auto"/>
        <w:ind w:firstLine="99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F224B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Реабилитация</w:t>
      </w:r>
      <w:r w:rsidRPr="007F224B">
        <w:rPr>
          <w:rFonts w:ascii="Times New Roman" w:hAnsi="Times New Roman" w:cs="Times New Roman"/>
          <w:sz w:val="28"/>
          <w:szCs w:val="28"/>
          <w:shd w:val="clear" w:color="auto" w:fill="FFFFFF"/>
        </w:rPr>
        <w:t> — комплекс медицинских, </w:t>
      </w:r>
      <w:hyperlink r:id="rId12" w:tooltip="Педагогика" w:history="1">
        <w:r w:rsidRPr="007F224B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педагогических</w:t>
        </w:r>
      </w:hyperlink>
      <w:r w:rsidRPr="007F224B">
        <w:rPr>
          <w:rFonts w:ascii="Times New Roman" w:hAnsi="Times New Roman" w:cs="Times New Roman"/>
          <w:sz w:val="28"/>
          <w:szCs w:val="28"/>
          <w:shd w:val="clear" w:color="auto" w:fill="FFFFFF"/>
        </w:rPr>
        <w:t>, психологических и иных видов мероприятий, направленных на максимально возможное восстановление или компенсацию нарушенных или полностью утраченных, в результате </w:t>
      </w:r>
      <w:hyperlink r:id="rId13" w:tooltip="Болезнь" w:history="1">
        <w:r w:rsidRPr="007F224B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болезни</w:t>
        </w:r>
      </w:hyperlink>
      <w:r w:rsidRPr="007F224B">
        <w:rPr>
          <w:rFonts w:ascii="Times New Roman" w:hAnsi="Times New Roman" w:cs="Times New Roman"/>
          <w:sz w:val="28"/>
          <w:szCs w:val="28"/>
          <w:shd w:val="clear" w:color="auto" w:fill="FFFFFF"/>
        </w:rPr>
        <w:t> или </w:t>
      </w:r>
      <w:hyperlink r:id="rId14" w:tooltip="Травма" w:history="1">
        <w:r w:rsidRPr="007F224B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травмы</w:t>
        </w:r>
      </w:hyperlink>
      <w:r w:rsidRPr="007F224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нормальных психических </w:t>
      </w:r>
      <w:r w:rsidRPr="007F224B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и </w:t>
      </w:r>
      <w:hyperlink r:id="rId15" w:tooltip="Физиология" w:history="1">
        <w:r w:rsidRPr="007F224B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физиологических</w:t>
        </w:r>
      </w:hyperlink>
      <w:r w:rsidRPr="007F224B">
        <w:rPr>
          <w:rFonts w:ascii="Times New Roman" w:hAnsi="Times New Roman" w:cs="Times New Roman"/>
          <w:sz w:val="28"/>
          <w:szCs w:val="28"/>
          <w:shd w:val="clear" w:color="auto" w:fill="FFFFFF"/>
        </w:rPr>
        <w:t> функций (потребностей) человеческого организма, его </w:t>
      </w:r>
      <w:hyperlink r:id="rId16" w:tooltip="Трудоспособность" w:history="1">
        <w:r w:rsidRPr="007F224B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трудоспособности</w:t>
        </w:r>
      </w:hyperlink>
      <w:r w:rsidRPr="007F224B">
        <w:rPr>
          <w:rFonts w:ascii="Times New Roman" w:hAnsi="Times New Roman" w:cs="Times New Roman"/>
          <w:sz w:val="28"/>
          <w:szCs w:val="28"/>
          <w:shd w:val="clear" w:color="auto" w:fill="FFFFFF"/>
        </w:rPr>
        <w:t>. </w:t>
      </w:r>
    </w:p>
    <w:p w:rsidR="00BB3A6A" w:rsidRPr="007F224B" w:rsidRDefault="00BB3A6A" w:rsidP="007F224B">
      <w:pPr>
        <w:spacing w:line="360" w:lineRule="auto"/>
        <w:ind w:firstLine="99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F224B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Обходные</w:t>
      </w:r>
      <w:r w:rsidRPr="007F224B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7F224B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пути</w:t>
      </w:r>
      <w:r w:rsidRPr="007F224B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7F224B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развития</w:t>
      </w:r>
      <w:r w:rsidRPr="007F224B">
        <w:rPr>
          <w:rFonts w:ascii="Times New Roman" w:hAnsi="Times New Roman" w:cs="Times New Roman"/>
          <w:sz w:val="28"/>
          <w:szCs w:val="28"/>
          <w:shd w:val="clear" w:color="auto" w:fill="FFFFFF"/>
        </w:rPr>
        <w:t>, т. е. достижение или возникновение какого-нибудь нового пункта </w:t>
      </w:r>
      <w:r w:rsidRPr="007F224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развития</w:t>
      </w:r>
      <w:r w:rsidRPr="007F224B">
        <w:rPr>
          <w:rFonts w:ascii="Times New Roman" w:hAnsi="Times New Roman" w:cs="Times New Roman"/>
          <w:sz w:val="28"/>
          <w:szCs w:val="28"/>
          <w:shd w:val="clear" w:color="auto" w:fill="FFFFFF"/>
        </w:rPr>
        <w:t>, какого-нибудь новообразования на обходном пути. Здесь огромное влияние имеет аффект, побуждающий ребенка на преодоление трудностей.</w:t>
      </w:r>
    </w:p>
    <w:p w:rsidR="00BB3A6A" w:rsidRPr="007F224B" w:rsidRDefault="00BB3A6A" w:rsidP="007F224B">
      <w:pPr>
        <w:spacing w:line="360" w:lineRule="auto"/>
        <w:ind w:firstLine="99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F224B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Специальное</w:t>
      </w:r>
      <w:r w:rsidRPr="007F224B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7F224B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образование</w:t>
      </w:r>
      <w:r w:rsidRPr="007F224B">
        <w:rPr>
          <w:rFonts w:ascii="Times New Roman" w:hAnsi="Times New Roman" w:cs="Times New Roman"/>
          <w:sz w:val="28"/>
          <w:szCs w:val="28"/>
          <w:shd w:val="clear" w:color="auto" w:fill="FFFFFF"/>
        </w:rPr>
        <w:t> — </w:t>
      </w:r>
      <w:r w:rsidRPr="007F224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это</w:t>
      </w:r>
      <w:r w:rsidRPr="007F224B">
        <w:rPr>
          <w:rFonts w:ascii="Times New Roman" w:hAnsi="Times New Roman" w:cs="Times New Roman"/>
          <w:sz w:val="28"/>
          <w:szCs w:val="28"/>
          <w:shd w:val="clear" w:color="auto" w:fill="FFFFFF"/>
        </w:rPr>
        <w:t> процесс </w:t>
      </w:r>
      <w:r w:rsidRPr="007F224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обучения</w:t>
      </w:r>
      <w:r w:rsidRPr="007F224B">
        <w:rPr>
          <w:rFonts w:ascii="Times New Roman" w:hAnsi="Times New Roman" w:cs="Times New Roman"/>
          <w:sz w:val="28"/>
          <w:szCs w:val="28"/>
          <w:shd w:val="clear" w:color="auto" w:fill="FFFFFF"/>
        </w:rPr>
        <w:t> и воспитания детей с особенностями психофизического развития, осуществляемый в различных образовательных структурах и обеспечивающий общее </w:t>
      </w:r>
      <w:r w:rsidRPr="007F224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образование</w:t>
      </w:r>
      <w:r w:rsidRPr="007F224B">
        <w:rPr>
          <w:rFonts w:ascii="Times New Roman" w:hAnsi="Times New Roman" w:cs="Times New Roman"/>
          <w:sz w:val="28"/>
          <w:szCs w:val="28"/>
          <w:shd w:val="clear" w:color="auto" w:fill="FFFFFF"/>
        </w:rPr>
        <w:t>, коррекционные услуги, социальную адаптацию и интеграцию в общество.</w:t>
      </w:r>
    </w:p>
    <w:p w:rsidR="00BB3A6A" w:rsidRPr="007F224B" w:rsidRDefault="00BB3A6A" w:rsidP="007F224B">
      <w:pPr>
        <w:spacing w:line="360" w:lineRule="auto"/>
        <w:ind w:firstLine="99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F224B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Адаптаци</w:t>
      </w:r>
      <w:proofErr w:type="gramStart"/>
      <w:r w:rsidRPr="007F224B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я</w:t>
      </w:r>
      <w:r w:rsidRPr="007F224B">
        <w:rPr>
          <w:rFonts w:ascii="Times New Roman" w:hAnsi="Times New Roman" w:cs="Times New Roman"/>
          <w:sz w:val="28"/>
          <w:szCs w:val="28"/>
          <w:shd w:val="clear" w:color="auto" w:fill="FFFFFF"/>
        </w:rPr>
        <w:t>–</w:t>
      </w:r>
      <w:proofErr w:type="gramEnd"/>
      <w:r w:rsidRPr="007F224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приспособление к изменяющимся внешним и внутренним условиям.</w:t>
      </w:r>
    </w:p>
    <w:p w:rsidR="00BB3A6A" w:rsidRPr="007F224B" w:rsidRDefault="00BB3A6A" w:rsidP="007F224B">
      <w:pPr>
        <w:spacing w:after="0" w:line="360" w:lineRule="auto"/>
        <w:ind w:firstLine="99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F224B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Социализация</w:t>
      </w:r>
      <w:r w:rsidRPr="007F224B">
        <w:rPr>
          <w:rFonts w:ascii="Times New Roman" w:hAnsi="Times New Roman" w:cs="Times New Roman"/>
          <w:sz w:val="28"/>
          <w:szCs w:val="28"/>
          <w:shd w:val="clear" w:color="auto" w:fill="FFFFFF"/>
        </w:rPr>
        <w:t> — процесс интеграции индивида в социальную систему, вхождение в социальную среду через овладение её социальными нормами, правилами и ценностями, знаниями, навыками, позволяющими ему успешно функционировать в обществе.</w:t>
      </w:r>
    </w:p>
    <w:p w:rsidR="00BB3A6A" w:rsidRPr="007F224B" w:rsidRDefault="00BB3A6A" w:rsidP="007F224B">
      <w:pPr>
        <w:spacing w:line="360" w:lineRule="auto"/>
        <w:ind w:firstLine="99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F224B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Институты</w:t>
      </w:r>
      <w:r w:rsidRPr="007F224B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7F224B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социализации</w:t>
      </w:r>
      <w:r w:rsidRPr="007F224B">
        <w:rPr>
          <w:rFonts w:ascii="Times New Roman" w:hAnsi="Times New Roman" w:cs="Times New Roman"/>
          <w:sz w:val="28"/>
          <w:szCs w:val="28"/>
          <w:shd w:val="clear" w:color="auto" w:fill="FFFFFF"/>
        </w:rPr>
        <w:t> - </w:t>
      </w:r>
      <w:r w:rsidRPr="007F224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это</w:t>
      </w:r>
      <w:r w:rsidRPr="007F224B">
        <w:rPr>
          <w:rFonts w:ascii="Times New Roman" w:hAnsi="Times New Roman" w:cs="Times New Roman"/>
          <w:sz w:val="28"/>
          <w:szCs w:val="28"/>
          <w:shd w:val="clear" w:color="auto" w:fill="FFFFFF"/>
        </w:rPr>
        <w:t> конкретные группы, в которых личность приобщается к системам норм и ценностей и которые выступают своеобразными трансляторами социального опыта. </w:t>
      </w:r>
    </w:p>
    <w:p w:rsidR="00BB3A6A" w:rsidRPr="007F224B" w:rsidRDefault="00BB3A6A" w:rsidP="007F224B">
      <w:pPr>
        <w:spacing w:line="360" w:lineRule="auto"/>
        <w:ind w:firstLine="99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7F224B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Стереоти́</w:t>
      </w:r>
      <w:proofErr w:type="gramStart"/>
      <w:r w:rsidRPr="007F224B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п</w:t>
      </w:r>
      <w:proofErr w:type="spellEnd"/>
      <w:proofErr w:type="gramEnd"/>
      <w:r w:rsidRPr="007F224B">
        <w:rPr>
          <w:rFonts w:ascii="Times New Roman" w:hAnsi="Times New Roman" w:cs="Times New Roman"/>
          <w:sz w:val="28"/>
          <w:szCs w:val="28"/>
          <w:shd w:val="clear" w:color="auto" w:fill="FFFFFF"/>
        </w:rPr>
        <w:t> — заранее сформированная человеком мыслительная оценка чего-либо, которая может отражаться в соответствующем стереотипном поведении.</w:t>
      </w:r>
    </w:p>
    <w:p w:rsidR="00BB3A6A" w:rsidRPr="007F224B" w:rsidRDefault="00BB3A6A" w:rsidP="007F224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224B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                Аномальные дети</w:t>
      </w:r>
      <w:r w:rsidRPr="007F224B">
        <w:rPr>
          <w:rFonts w:ascii="Times New Roman" w:hAnsi="Times New Roman" w:cs="Times New Roman"/>
          <w:sz w:val="28"/>
          <w:szCs w:val="28"/>
          <w:shd w:val="clear" w:color="auto" w:fill="FFFFFF"/>
        </w:rPr>
        <w:t> - </w:t>
      </w:r>
      <w:r w:rsidRPr="007F224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дети</w:t>
      </w:r>
      <w:r w:rsidRPr="007F224B">
        <w:rPr>
          <w:rFonts w:ascii="Times New Roman" w:hAnsi="Times New Roman" w:cs="Times New Roman"/>
          <w:sz w:val="28"/>
          <w:szCs w:val="28"/>
          <w:shd w:val="clear" w:color="auto" w:fill="FFFFFF"/>
        </w:rPr>
        <w:t> с теми или иными отклонениями от нормального физического или психического развития, требующие воспитания и обучения </w:t>
      </w:r>
      <w:r w:rsidRPr="007F224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в</w:t>
      </w:r>
      <w:r w:rsidRPr="007F224B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7F224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специальных</w:t>
      </w:r>
      <w:r w:rsidRPr="007F224B">
        <w:rPr>
          <w:rFonts w:ascii="Times New Roman" w:hAnsi="Times New Roman" w:cs="Times New Roman"/>
          <w:sz w:val="28"/>
          <w:szCs w:val="28"/>
          <w:shd w:val="clear" w:color="auto" w:fill="FFFFFF"/>
        </w:rPr>
        <w:t> условиях. В основе </w:t>
      </w:r>
      <w:r w:rsidRPr="007F224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этих</w:t>
      </w:r>
      <w:r w:rsidRPr="007F224B">
        <w:rPr>
          <w:rFonts w:ascii="Times New Roman" w:hAnsi="Times New Roman" w:cs="Times New Roman"/>
          <w:sz w:val="28"/>
          <w:szCs w:val="28"/>
          <w:shd w:val="clear" w:color="auto" w:fill="FFFFFF"/>
        </w:rPr>
        <w:t> отклонений лежат врождённые или приобретённые </w:t>
      </w:r>
      <w:r w:rsidRPr="007F224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аномалии</w:t>
      </w:r>
      <w:r w:rsidRPr="007F224B">
        <w:rPr>
          <w:rFonts w:ascii="Times New Roman" w:hAnsi="Times New Roman" w:cs="Times New Roman"/>
          <w:sz w:val="28"/>
          <w:szCs w:val="28"/>
          <w:shd w:val="clear" w:color="auto" w:fill="FFFFFF"/>
        </w:rPr>
        <w:t>, или дефекты.</w:t>
      </w:r>
    </w:p>
    <w:p w:rsidR="00BB3A6A" w:rsidRPr="007F224B" w:rsidRDefault="00BB3A6A" w:rsidP="007F224B">
      <w:pPr>
        <w:pStyle w:val="1"/>
        <w:rPr>
          <w:b/>
          <w:szCs w:val="28"/>
        </w:rPr>
      </w:pPr>
      <w:r w:rsidRPr="007F224B">
        <w:rPr>
          <w:b/>
          <w:szCs w:val="28"/>
        </w:rPr>
        <w:lastRenderedPageBreak/>
        <w:t>2. В ТАБЛИЦУ ОФОРМИТЬ ОСОБЕННОСТИ СИСТЕМЫ ДОШКОЛЬНОГО И ШКОЛЬНОГО ОБРАЗОВАНИЯ.</w:t>
      </w:r>
    </w:p>
    <w:tbl>
      <w:tblPr>
        <w:tblStyle w:val="a4"/>
        <w:tblW w:w="0" w:type="auto"/>
        <w:tblInd w:w="57" w:type="dxa"/>
        <w:tblLook w:val="04A0" w:firstRow="1" w:lastRow="0" w:firstColumn="1" w:lastColumn="0" w:noHBand="0" w:noVBand="1"/>
      </w:tblPr>
      <w:tblGrid>
        <w:gridCol w:w="4672"/>
        <w:gridCol w:w="4673"/>
      </w:tblGrid>
      <w:tr w:rsidR="0018747F" w:rsidRPr="007F224B" w:rsidTr="006D0A3A">
        <w:tc>
          <w:tcPr>
            <w:tcW w:w="4672" w:type="dxa"/>
          </w:tcPr>
          <w:p w:rsidR="0018747F" w:rsidRPr="007F224B" w:rsidRDefault="0018747F" w:rsidP="007F224B">
            <w:pPr>
              <w:pStyle w:val="1"/>
              <w:ind w:left="0"/>
              <w:jc w:val="center"/>
              <w:rPr>
                <w:b/>
                <w:szCs w:val="28"/>
              </w:rPr>
            </w:pPr>
            <w:r w:rsidRPr="007F224B">
              <w:rPr>
                <w:b/>
                <w:szCs w:val="28"/>
              </w:rPr>
              <w:t>Дошкольная система специального образования</w:t>
            </w:r>
          </w:p>
        </w:tc>
        <w:tc>
          <w:tcPr>
            <w:tcW w:w="4673" w:type="dxa"/>
          </w:tcPr>
          <w:p w:rsidR="0018747F" w:rsidRPr="007F224B" w:rsidRDefault="0018747F" w:rsidP="007F224B">
            <w:pPr>
              <w:pStyle w:val="1"/>
              <w:ind w:left="0"/>
              <w:jc w:val="center"/>
              <w:rPr>
                <w:b/>
                <w:szCs w:val="28"/>
              </w:rPr>
            </w:pPr>
            <w:r w:rsidRPr="007F224B">
              <w:rPr>
                <w:b/>
                <w:szCs w:val="28"/>
              </w:rPr>
              <w:t>Школьная система образования лиц с ОВЗ</w:t>
            </w:r>
          </w:p>
        </w:tc>
      </w:tr>
      <w:tr w:rsidR="0018747F" w:rsidRPr="007F224B" w:rsidTr="006D0A3A">
        <w:tc>
          <w:tcPr>
            <w:tcW w:w="4672" w:type="dxa"/>
          </w:tcPr>
          <w:p w:rsidR="0018747F" w:rsidRPr="007F224B" w:rsidRDefault="0018747F" w:rsidP="007F224B">
            <w:pPr>
              <w:pStyle w:val="1"/>
              <w:ind w:left="0"/>
              <w:rPr>
                <w:b/>
                <w:szCs w:val="28"/>
              </w:rPr>
            </w:pPr>
            <w:r w:rsidRPr="007F224B">
              <w:rPr>
                <w:szCs w:val="28"/>
                <w:shd w:val="clear" w:color="auto" w:fill="FFFFFF"/>
              </w:rPr>
              <w:t xml:space="preserve">Является начальным звеном всей многоуровневой системы специального коррекционного образования. Первичность данной структуры и ее ориентация на детей дошкольного возраста, который </w:t>
            </w:r>
            <w:proofErr w:type="gramStart"/>
            <w:r w:rsidRPr="007F224B">
              <w:rPr>
                <w:szCs w:val="28"/>
                <w:shd w:val="clear" w:color="auto" w:fill="FFFFFF"/>
              </w:rPr>
              <w:t xml:space="preserve">является наиболее </w:t>
            </w:r>
            <w:proofErr w:type="spellStart"/>
            <w:r w:rsidRPr="007F224B">
              <w:rPr>
                <w:szCs w:val="28"/>
                <w:shd w:val="clear" w:color="auto" w:fill="FFFFFF"/>
              </w:rPr>
              <w:t>сензитивным</w:t>
            </w:r>
            <w:proofErr w:type="spellEnd"/>
            <w:r w:rsidRPr="007F224B">
              <w:rPr>
                <w:szCs w:val="28"/>
                <w:shd w:val="clear" w:color="auto" w:fill="FFFFFF"/>
              </w:rPr>
              <w:t xml:space="preserve"> к любому педагогическому воздействию предопределяет</w:t>
            </w:r>
            <w:proofErr w:type="gramEnd"/>
            <w:r w:rsidRPr="007F224B">
              <w:rPr>
                <w:szCs w:val="28"/>
                <w:shd w:val="clear" w:color="auto" w:fill="FFFFFF"/>
              </w:rPr>
              <w:t xml:space="preserve"> важность комплексной и эффективной реализации дошкольных образовательных программ. </w:t>
            </w:r>
          </w:p>
        </w:tc>
        <w:tc>
          <w:tcPr>
            <w:tcW w:w="4673" w:type="dxa"/>
          </w:tcPr>
          <w:p w:rsidR="0018747F" w:rsidRPr="007F224B" w:rsidRDefault="0018747F" w:rsidP="007F224B">
            <w:pPr>
              <w:pStyle w:val="1"/>
              <w:rPr>
                <w:szCs w:val="28"/>
              </w:rPr>
            </w:pPr>
            <w:r w:rsidRPr="007F224B">
              <w:rPr>
                <w:szCs w:val="28"/>
              </w:rPr>
              <w:t xml:space="preserve">Существует восемь основных видов специальных школ для детей с различными нарушениями развития. Чтобы исключить вынесение </w:t>
            </w:r>
            <w:proofErr w:type="spellStart"/>
            <w:r w:rsidRPr="007F224B">
              <w:rPr>
                <w:szCs w:val="28"/>
              </w:rPr>
              <w:t>диагнозных</w:t>
            </w:r>
            <w:proofErr w:type="spellEnd"/>
            <w:r w:rsidRPr="007F224B">
              <w:rPr>
                <w:szCs w:val="28"/>
              </w:rPr>
              <w:t xml:space="preserve"> характеристик в реквизиты школ, в нормативно-правовых и официальных документах школы называются по их видовому порядковому номеру:</w:t>
            </w:r>
          </w:p>
          <w:p w:rsidR="0018747F" w:rsidRPr="007F224B" w:rsidRDefault="0018747F" w:rsidP="007F224B">
            <w:pPr>
              <w:pStyle w:val="1"/>
              <w:rPr>
                <w:szCs w:val="28"/>
              </w:rPr>
            </w:pPr>
          </w:p>
          <w:p w:rsidR="0018747F" w:rsidRPr="007F224B" w:rsidRDefault="0018747F" w:rsidP="007F224B">
            <w:pPr>
              <w:pStyle w:val="1"/>
              <w:rPr>
                <w:szCs w:val="28"/>
              </w:rPr>
            </w:pPr>
            <w:r w:rsidRPr="007F224B">
              <w:rPr>
                <w:szCs w:val="28"/>
              </w:rPr>
              <w:t>· специальное (коррекционное) образовательное учреждение I вида (школа-интернат для глухих детей);</w:t>
            </w:r>
          </w:p>
          <w:p w:rsidR="0018747F" w:rsidRPr="007F224B" w:rsidRDefault="0018747F" w:rsidP="007F224B">
            <w:pPr>
              <w:pStyle w:val="1"/>
              <w:rPr>
                <w:szCs w:val="28"/>
              </w:rPr>
            </w:pPr>
          </w:p>
          <w:p w:rsidR="0018747F" w:rsidRPr="007F224B" w:rsidRDefault="0018747F" w:rsidP="007F224B">
            <w:pPr>
              <w:pStyle w:val="1"/>
              <w:rPr>
                <w:szCs w:val="28"/>
              </w:rPr>
            </w:pPr>
            <w:r w:rsidRPr="007F224B">
              <w:rPr>
                <w:szCs w:val="28"/>
              </w:rPr>
              <w:t>· специальное (коррекционное) образовательное учреждение II вида (школа-интернат для слабослышащих и позднооглохших детей);</w:t>
            </w:r>
          </w:p>
          <w:p w:rsidR="0018747F" w:rsidRPr="007F224B" w:rsidRDefault="0018747F" w:rsidP="007F224B">
            <w:pPr>
              <w:pStyle w:val="1"/>
              <w:rPr>
                <w:szCs w:val="28"/>
              </w:rPr>
            </w:pPr>
          </w:p>
          <w:p w:rsidR="0018747F" w:rsidRPr="007F224B" w:rsidRDefault="0018747F" w:rsidP="007F224B">
            <w:pPr>
              <w:pStyle w:val="1"/>
              <w:rPr>
                <w:szCs w:val="28"/>
              </w:rPr>
            </w:pPr>
            <w:r w:rsidRPr="007F224B">
              <w:rPr>
                <w:szCs w:val="28"/>
              </w:rPr>
              <w:t>· специальное (коррекционное) образовательное учреждение III вида (школа-интернат для незрячих детей);</w:t>
            </w:r>
          </w:p>
          <w:p w:rsidR="0018747F" w:rsidRPr="007F224B" w:rsidRDefault="0018747F" w:rsidP="007F224B">
            <w:pPr>
              <w:pStyle w:val="1"/>
              <w:rPr>
                <w:szCs w:val="28"/>
              </w:rPr>
            </w:pPr>
          </w:p>
          <w:p w:rsidR="0018747F" w:rsidRPr="007F224B" w:rsidRDefault="0018747F" w:rsidP="007F224B">
            <w:pPr>
              <w:pStyle w:val="1"/>
              <w:rPr>
                <w:szCs w:val="28"/>
              </w:rPr>
            </w:pPr>
            <w:r w:rsidRPr="007F224B">
              <w:rPr>
                <w:szCs w:val="28"/>
              </w:rPr>
              <w:t>· специальное (коррекционное) образовательное учреждение IV вида (школа-интернат для слабовидящих детей);</w:t>
            </w:r>
          </w:p>
          <w:p w:rsidR="0018747F" w:rsidRPr="007F224B" w:rsidRDefault="0018747F" w:rsidP="007F224B">
            <w:pPr>
              <w:pStyle w:val="1"/>
              <w:rPr>
                <w:szCs w:val="28"/>
              </w:rPr>
            </w:pPr>
          </w:p>
          <w:p w:rsidR="0018747F" w:rsidRPr="007F224B" w:rsidRDefault="0018747F" w:rsidP="007F224B">
            <w:pPr>
              <w:pStyle w:val="1"/>
              <w:rPr>
                <w:szCs w:val="28"/>
              </w:rPr>
            </w:pPr>
            <w:r w:rsidRPr="007F224B">
              <w:rPr>
                <w:szCs w:val="28"/>
              </w:rPr>
              <w:t>· специальное (коррекционное) образовательное учреждение V вида (школа-интернат для детей с тяжелыми нарушениями речи);</w:t>
            </w:r>
          </w:p>
          <w:p w:rsidR="0018747F" w:rsidRPr="007F224B" w:rsidRDefault="0018747F" w:rsidP="007F224B">
            <w:pPr>
              <w:pStyle w:val="1"/>
              <w:rPr>
                <w:szCs w:val="28"/>
              </w:rPr>
            </w:pPr>
          </w:p>
          <w:p w:rsidR="0018747F" w:rsidRPr="007F224B" w:rsidRDefault="0018747F" w:rsidP="007F224B">
            <w:pPr>
              <w:pStyle w:val="1"/>
              <w:rPr>
                <w:szCs w:val="28"/>
              </w:rPr>
            </w:pPr>
            <w:r w:rsidRPr="007F224B">
              <w:rPr>
                <w:szCs w:val="28"/>
              </w:rPr>
              <w:t>· специальное (коррекционное) образовательное учреждение VI вида (школа-интернат для детей с нарушениями опорно-двигательного аппарата);</w:t>
            </w:r>
          </w:p>
          <w:p w:rsidR="0018747F" w:rsidRPr="007F224B" w:rsidRDefault="0018747F" w:rsidP="007F224B">
            <w:pPr>
              <w:pStyle w:val="1"/>
              <w:rPr>
                <w:szCs w:val="28"/>
              </w:rPr>
            </w:pPr>
          </w:p>
          <w:p w:rsidR="0018747F" w:rsidRPr="007F224B" w:rsidRDefault="0018747F" w:rsidP="007F224B">
            <w:pPr>
              <w:pStyle w:val="1"/>
              <w:rPr>
                <w:szCs w:val="28"/>
              </w:rPr>
            </w:pPr>
            <w:r w:rsidRPr="007F224B">
              <w:rPr>
                <w:szCs w:val="28"/>
              </w:rPr>
              <w:t>· специальное (коррекционное) образовательное учреждение VII вида (школа или школа-интернат для детей с трудностями в обучении – задержкой психического развития);</w:t>
            </w:r>
          </w:p>
          <w:p w:rsidR="0018747F" w:rsidRPr="007F224B" w:rsidRDefault="0018747F" w:rsidP="007F224B">
            <w:pPr>
              <w:pStyle w:val="1"/>
              <w:rPr>
                <w:szCs w:val="28"/>
              </w:rPr>
            </w:pPr>
          </w:p>
          <w:p w:rsidR="0018747F" w:rsidRPr="007F224B" w:rsidRDefault="0018747F" w:rsidP="007F224B">
            <w:pPr>
              <w:pStyle w:val="1"/>
              <w:ind w:left="0"/>
              <w:rPr>
                <w:b/>
                <w:szCs w:val="28"/>
              </w:rPr>
            </w:pPr>
            <w:r w:rsidRPr="007F224B">
              <w:rPr>
                <w:szCs w:val="28"/>
              </w:rPr>
              <w:t>· специальное (коррекционное) образовательное учреждение VIII вида (школа или школа-интернат для детей с умственной отсталостью).</w:t>
            </w:r>
          </w:p>
        </w:tc>
      </w:tr>
      <w:tr w:rsidR="0018747F" w:rsidRPr="007F224B" w:rsidTr="006D0A3A">
        <w:tc>
          <w:tcPr>
            <w:tcW w:w="4672" w:type="dxa"/>
          </w:tcPr>
          <w:p w:rsidR="0018747F" w:rsidRPr="007F224B" w:rsidRDefault="0018747F" w:rsidP="007F224B">
            <w:pPr>
              <w:pStyle w:val="1"/>
              <w:ind w:left="0"/>
              <w:rPr>
                <w:b/>
                <w:szCs w:val="28"/>
              </w:rPr>
            </w:pPr>
            <w:r w:rsidRPr="007F224B">
              <w:rPr>
                <w:szCs w:val="28"/>
                <w:shd w:val="clear" w:color="auto" w:fill="FFFFFF"/>
              </w:rPr>
              <w:lastRenderedPageBreak/>
              <w:t xml:space="preserve">В РФ создана дифференцированная </w:t>
            </w:r>
            <w:r w:rsidRPr="007F224B">
              <w:rPr>
                <w:szCs w:val="28"/>
                <w:shd w:val="clear" w:color="auto" w:fill="FFFFFF"/>
              </w:rPr>
              <w:lastRenderedPageBreak/>
              <w:t>система специальных дошкольных образовательных учреждений для умственно отсталых детей.</w:t>
            </w:r>
          </w:p>
        </w:tc>
        <w:tc>
          <w:tcPr>
            <w:tcW w:w="4673" w:type="dxa"/>
          </w:tcPr>
          <w:p w:rsidR="0018747F" w:rsidRPr="007F224B" w:rsidRDefault="0018747F" w:rsidP="007F224B">
            <w:pPr>
              <w:pStyle w:val="1"/>
              <w:rPr>
                <w:szCs w:val="28"/>
              </w:rPr>
            </w:pPr>
            <w:r w:rsidRPr="007F224B">
              <w:rPr>
                <w:szCs w:val="28"/>
              </w:rPr>
              <w:lastRenderedPageBreak/>
              <w:t xml:space="preserve">Деятельность таких учреждений </w:t>
            </w:r>
            <w:r w:rsidRPr="007F224B">
              <w:rPr>
                <w:szCs w:val="28"/>
              </w:rPr>
              <w:lastRenderedPageBreak/>
              <w:t>регламентируется постановлением Правительства Российской Федерации от 12.03.97 № 288 «Об утверждении Типового положения о специальном (коррекционном) образовательном учреждении для обучающихся, воспитанников с отклонениями в развитии», а также письмом Министерства образования РФ «О специфике деятельности специальных (коррекционных) образовательных учреждений I - VIII видов»</w:t>
            </w:r>
            <w:proofErr w:type="gramStart"/>
            <w:r w:rsidRPr="007F224B">
              <w:rPr>
                <w:szCs w:val="28"/>
              </w:rPr>
              <w:t xml:space="preserve"> .</w:t>
            </w:r>
            <w:proofErr w:type="gramEnd"/>
          </w:p>
          <w:p w:rsidR="0018747F" w:rsidRPr="007F224B" w:rsidRDefault="0018747F" w:rsidP="007F224B">
            <w:pPr>
              <w:pStyle w:val="1"/>
              <w:rPr>
                <w:szCs w:val="28"/>
              </w:rPr>
            </w:pPr>
          </w:p>
          <w:p w:rsidR="0018747F" w:rsidRPr="007F224B" w:rsidRDefault="0018747F" w:rsidP="007F224B">
            <w:pPr>
              <w:pStyle w:val="1"/>
              <w:rPr>
                <w:szCs w:val="28"/>
              </w:rPr>
            </w:pPr>
            <w:r w:rsidRPr="007F224B">
              <w:rPr>
                <w:szCs w:val="28"/>
              </w:rPr>
              <w:t>В соответствии с этими документами во всех специальных (</w:t>
            </w:r>
            <w:proofErr w:type="spellStart"/>
            <w:r w:rsidRPr="007F224B">
              <w:rPr>
                <w:szCs w:val="28"/>
              </w:rPr>
              <w:t>корреционных</w:t>
            </w:r>
            <w:proofErr w:type="spellEnd"/>
            <w:r w:rsidRPr="007F224B">
              <w:rPr>
                <w:szCs w:val="28"/>
              </w:rPr>
              <w:t>) образовательных учреждениях реализуются специальных образовательные стандарты.</w:t>
            </w:r>
          </w:p>
          <w:p w:rsidR="0018747F" w:rsidRPr="007F224B" w:rsidRDefault="0018747F" w:rsidP="007F224B">
            <w:pPr>
              <w:pStyle w:val="1"/>
              <w:rPr>
                <w:szCs w:val="28"/>
              </w:rPr>
            </w:pPr>
          </w:p>
          <w:p w:rsidR="0018747F" w:rsidRPr="007F224B" w:rsidRDefault="0018747F" w:rsidP="007F224B">
            <w:pPr>
              <w:pStyle w:val="1"/>
              <w:ind w:left="0"/>
              <w:rPr>
                <w:b/>
                <w:szCs w:val="28"/>
              </w:rPr>
            </w:pPr>
          </w:p>
        </w:tc>
      </w:tr>
      <w:tr w:rsidR="0018747F" w:rsidRPr="007F224B" w:rsidTr="006D0A3A">
        <w:tc>
          <w:tcPr>
            <w:tcW w:w="4672" w:type="dxa"/>
          </w:tcPr>
          <w:p w:rsidR="0018747F" w:rsidRPr="007F224B" w:rsidRDefault="0018747F" w:rsidP="007F224B">
            <w:pPr>
              <w:pStyle w:val="a5"/>
              <w:shd w:val="clear" w:color="auto" w:fill="FFFFFF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 w:rsidRPr="007F224B">
              <w:rPr>
                <w:sz w:val="28"/>
                <w:szCs w:val="28"/>
              </w:rPr>
              <w:lastRenderedPageBreak/>
              <w:t>В соответствии с характером дефекта и степенью его выраженности дети воспитываются в специальных учреждениях системы общего  и специального образования, Министерства здравоохранения или Министерства труда и социального развития.</w:t>
            </w:r>
          </w:p>
          <w:p w:rsidR="0018747F" w:rsidRPr="007F224B" w:rsidRDefault="0018747F" w:rsidP="007F224B">
            <w:pPr>
              <w:pStyle w:val="a5"/>
              <w:shd w:val="clear" w:color="auto" w:fill="FFFFFF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 w:rsidRPr="007F224B">
              <w:rPr>
                <w:sz w:val="28"/>
                <w:szCs w:val="28"/>
              </w:rPr>
              <w:lastRenderedPageBreak/>
              <w:t>В системе коррекционного образования существует сеть специальных детских садов (или ДОУ) с круглосуточным пребыванием детей, а также специальных детских домов. В ряде случаев разрешается открытие спец. групп при специальных образовательных коррекционных школах и школах-интернатах. В эти учреждения принимаются дети с диагнозом "олигофрения в степени дебильности неосложненной формы". </w:t>
            </w:r>
          </w:p>
          <w:p w:rsidR="0018747F" w:rsidRPr="007F224B" w:rsidRDefault="0018747F" w:rsidP="007F224B">
            <w:pPr>
              <w:pStyle w:val="1"/>
              <w:ind w:left="0"/>
              <w:rPr>
                <w:b/>
                <w:szCs w:val="28"/>
              </w:rPr>
            </w:pPr>
          </w:p>
        </w:tc>
        <w:tc>
          <w:tcPr>
            <w:tcW w:w="4673" w:type="dxa"/>
          </w:tcPr>
          <w:p w:rsidR="0018747F" w:rsidRPr="007F224B" w:rsidRDefault="0018747F" w:rsidP="007F224B">
            <w:pPr>
              <w:pStyle w:val="1"/>
              <w:rPr>
                <w:szCs w:val="28"/>
              </w:rPr>
            </w:pPr>
            <w:proofErr w:type="gramStart"/>
            <w:r w:rsidRPr="007F224B">
              <w:rPr>
                <w:szCs w:val="28"/>
              </w:rPr>
              <w:lastRenderedPageBreak/>
              <w:t>Выпускники специальных (коррекционных) образовательных учреждений (за исключением школы VIII вида) получают цензовое образование, т.е. соответствующее уровням образования массовой образовательной школы).</w:t>
            </w:r>
            <w:proofErr w:type="gramEnd"/>
            <w:r w:rsidRPr="007F224B">
              <w:rPr>
                <w:szCs w:val="28"/>
              </w:rPr>
              <w:t xml:space="preserve"> По </w:t>
            </w:r>
            <w:r w:rsidRPr="007F224B">
              <w:rPr>
                <w:szCs w:val="28"/>
              </w:rPr>
              <w:lastRenderedPageBreak/>
              <w:t>окончании обучения им выдается документ государственного образца, подтверждающий полученный уровень образования или свидетельство об окончании специального (коррекционного) образовательного учреждения.</w:t>
            </w:r>
          </w:p>
          <w:p w:rsidR="0018747F" w:rsidRPr="007F224B" w:rsidRDefault="0018747F" w:rsidP="007F224B">
            <w:pPr>
              <w:pStyle w:val="1"/>
              <w:rPr>
                <w:szCs w:val="28"/>
              </w:rPr>
            </w:pPr>
          </w:p>
          <w:p w:rsidR="0018747F" w:rsidRPr="007F224B" w:rsidRDefault="0018747F" w:rsidP="007F224B">
            <w:pPr>
              <w:pStyle w:val="1"/>
              <w:ind w:left="0"/>
              <w:rPr>
                <w:b/>
                <w:szCs w:val="28"/>
              </w:rPr>
            </w:pPr>
            <w:r w:rsidRPr="007F224B">
              <w:rPr>
                <w:szCs w:val="28"/>
              </w:rPr>
              <w:t>В специальную школу ребенка направляют органы управления образованием только с согласия родителей и по заключению (рекомендации) ПМПК. Также с согласия родителей и на основании заключения ПМПК ребенок может быть переведен внутри специальной школы в класс для детей с умственной отсталостью только после первого года обучения в ней.</w:t>
            </w:r>
          </w:p>
        </w:tc>
      </w:tr>
      <w:tr w:rsidR="0018747F" w:rsidRPr="007F224B" w:rsidTr="006D0A3A">
        <w:tc>
          <w:tcPr>
            <w:tcW w:w="4672" w:type="dxa"/>
          </w:tcPr>
          <w:p w:rsidR="0018747F" w:rsidRPr="007F224B" w:rsidRDefault="0018747F" w:rsidP="007F224B">
            <w:pPr>
              <w:pStyle w:val="1"/>
              <w:ind w:left="0"/>
              <w:rPr>
                <w:szCs w:val="28"/>
                <w:shd w:val="clear" w:color="auto" w:fill="FFFFFF"/>
              </w:rPr>
            </w:pPr>
            <w:r w:rsidRPr="007F224B">
              <w:rPr>
                <w:szCs w:val="28"/>
                <w:shd w:val="clear" w:color="auto" w:fill="FFFFFF"/>
              </w:rPr>
              <w:lastRenderedPageBreak/>
              <w:t xml:space="preserve"> Дети с </w:t>
            </w:r>
            <w:proofErr w:type="spellStart"/>
            <w:r w:rsidRPr="007F224B">
              <w:rPr>
                <w:szCs w:val="28"/>
                <w:shd w:val="clear" w:color="auto" w:fill="FFFFFF"/>
              </w:rPr>
              <w:t>эписиндромом</w:t>
            </w:r>
            <w:proofErr w:type="spellEnd"/>
            <w:r w:rsidRPr="007F224B">
              <w:rPr>
                <w:szCs w:val="28"/>
                <w:shd w:val="clear" w:color="auto" w:fill="FFFFFF"/>
              </w:rPr>
              <w:t xml:space="preserve">, шизофренией, выраженным </w:t>
            </w:r>
            <w:proofErr w:type="spellStart"/>
            <w:r w:rsidRPr="007F224B">
              <w:rPr>
                <w:szCs w:val="28"/>
                <w:shd w:val="clear" w:color="auto" w:fill="FFFFFF"/>
              </w:rPr>
              <w:t>психопатоподобным</w:t>
            </w:r>
            <w:proofErr w:type="spellEnd"/>
            <w:r w:rsidRPr="007F224B">
              <w:rPr>
                <w:szCs w:val="28"/>
                <w:shd w:val="clear" w:color="auto" w:fill="FFFFFF"/>
              </w:rPr>
              <w:t xml:space="preserve"> поведением, болезнью Дауна, олигофренией в степени </w:t>
            </w:r>
            <w:proofErr w:type="spellStart"/>
            <w:r w:rsidRPr="007F224B">
              <w:rPr>
                <w:szCs w:val="28"/>
                <w:shd w:val="clear" w:color="auto" w:fill="FFFFFF"/>
              </w:rPr>
              <w:t>имбецильности</w:t>
            </w:r>
            <w:proofErr w:type="spellEnd"/>
            <w:r w:rsidRPr="007F224B">
              <w:rPr>
                <w:szCs w:val="28"/>
                <w:shd w:val="clear" w:color="auto" w:fill="FFFFFF"/>
              </w:rPr>
              <w:t xml:space="preserve"> и т.п., получают социальную и психолого-педагогическую помощь в учреждениях систем Министерства труда и социального развития, Министерства здравоохранения. </w:t>
            </w:r>
            <w:r w:rsidRPr="007F224B">
              <w:rPr>
                <w:szCs w:val="28"/>
                <w:shd w:val="clear" w:color="auto" w:fill="FFFFFF"/>
              </w:rPr>
              <w:lastRenderedPageBreak/>
              <w:t>Дети с задержкой психического развития находятся в ДОУ общего типа.</w:t>
            </w:r>
          </w:p>
        </w:tc>
        <w:tc>
          <w:tcPr>
            <w:tcW w:w="4673" w:type="dxa"/>
          </w:tcPr>
          <w:p w:rsidR="0018747F" w:rsidRPr="007F224B" w:rsidRDefault="0018747F" w:rsidP="007F224B">
            <w:pPr>
              <w:pStyle w:val="1"/>
              <w:ind w:left="0"/>
              <w:rPr>
                <w:b/>
                <w:szCs w:val="28"/>
              </w:rPr>
            </w:pPr>
            <w:r w:rsidRPr="007F224B">
              <w:rPr>
                <w:szCs w:val="28"/>
                <w:shd w:val="clear" w:color="auto" w:fill="FEFEFE"/>
              </w:rPr>
              <w:lastRenderedPageBreak/>
              <w:t xml:space="preserve">Ученик специальной школы может быть переведен для обучения в общеобразовательную школу органами управления образования с согласия родителей или лиц, их заменяющих и на основании заключения ПМПК, а также в случае, если в общеобразовательной школе имеются необходимые условия для </w:t>
            </w:r>
            <w:r w:rsidRPr="007F224B">
              <w:rPr>
                <w:szCs w:val="28"/>
                <w:shd w:val="clear" w:color="auto" w:fill="FEFEFE"/>
              </w:rPr>
              <w:lastRenderedPageBreak/>
              <w:t>интегрированного обучения.</w:t>
            </w:r>
          </w:p>
        </w:tc>
      </w:tr>
      <w:tr w:rsidR="0018747F" w:rsidRPr="007F224B" w:rsidTr="006D0A3A">
        <w:tc>
          <w:tcPr>
            <w:tcW w:w="4672" w:type="dxa"/>
          </w:tcPr>
          <w:p w:rsidR="0018747F" w:rsidRPr="007F224B" w:rsidRDefault="0018747F" w:rsidP="007F224B">
            <w:pPr>
              <w:pStyle w:val="1"/>
              <w:ind w:left="0"/>
              <w:rPr>
                <w:szCs w:val="28"/>
                <w:shd w:val="clear" w:color="auto" w:fill="FFFFFF"/>
              </w:rPr>
            </w:pPr>
            <w:r w:rsidRPr="007F224B">
              <w:rPr>
                <w:szCs w:val="28"/>
              </w:rPr>
              <w:lastRenderedPageBreak/>
              <w:t>В соответствии с Типовым положением о дошкольном образовательном учреждении, утвержденным постановлением Правительства Российской Федерации от 01.07.95 № 677, ДОУ обеспечивает воспитание, обучение, уход и оздоровление детей в возрасте от 2 месяцев до 7 лет. Дети с отклонениями в развитии принимаются в дошкольные образовательные учреждения любого вида при наличии условий для коррекционной работы только с согласия родителей (законных представителей)</w:t>
            </w:r>
            <w:proofErr w:type="gramStart"/>
            <w:r w:rsidRPr="007F224B">
              <w:rPr>
                <w:szCs w:val="28"/>
              </w:rPr>
              <w:t xml:space="preserve"> .</w:t>
            </w:r>
            <w:proofErr w:type="gramEnd"/>
          </w:p>
        </w:tc>
        <w:tc>
          <w:tcPr>
            <w:tcW w:w="4673" w:type="dxa"/>
          </w:tcPr>
          <w:p w:rsidR="0018747F" w:rsidRPr="007F224B" w:rsidRDefault="0018747F" w:rsidP="007F224B">
            <w:pPr>
              <w:pStyle w:val="1"/>
              <w:rPr>
                <w:szCs w:val="28"/>
              </w:rPr>
            </w:pPr>
            <w:r w:rsidRPr="007F224B">
              <w:rPr>
                <w:szCs w:val="28"/>
              </w:rPr>
              <w:t xml:space="preserve">Специальная школа обеспечивает детям с ОВЗ медицинское и психологическое сопровождение, для чего в штате школы имеются соответствующие специалисты. Они работают в тесном взаимодействии с педагогическим персоналом, осуществляя диагностическую деятельность, </w:t>
            </w:r>
            <w:proofErr w:type="spellStart"/>
            <w:r w:rsidRPr="007F224B">
              <w:rPr>
                <w:szCs w:val="28"/>
              </w:rPr>
              <w:t>психокоррекционные</w:t>
            </w:r>
            <w:proofErr w:type="spellEnd"/>
            <w:r w:rsidRPr="007F224B">
              <w:rPr>
                <w:szCs w:val="28"/>
              </w:rPr>
              <w:t xml:space="preserve"> и психотерапевтические мероприятия, поддерживая в образовательном учреждении охранительный режим, участвуя в </w:t>
            </w:r>
            <w:proofErr w:type="spellStart"/>
            <w:r w:rsidRPr="007F224B">
              <w:rPr>
                <w:szCs w:val="28"/>
              </w:rPr>
              <w:t>профконсультировании</w:t>
            </w:r>
            <w:proofErr w:type="spellEnd"/>
            <w:r w:rsidRPr="007F224B">
              <w:rPr>
                <w:szCs w:val="28"/>
              </w:rPr>
              <w:t xml:space="preserve">. </w:t>
            </w:r>
          </w:p>
          <w:p w:rsidR="0018747F" w:rsidRPr="007F224B" w:rsidRDefault="0018747F" w:rsidP="007F224B">
            <w:pPr>
              <w:pStyle w:val="1"/>
              <w:ind w:left="0"/>
              <w:rPr>
                <w:b/>
                <w:szCs w:val="28"/>
              </w:rPr>
            </w:pPr>
          </w:p>
        </w:tc>
      </w:tr>
      <w:tr w:rsidR="0018747F" w:rsidRPr="007F224B" w:rsidTr="006D0A3A">
        <w:tc>
          <w:tcPr>
            <w:tcW w:w="4672" w:type="dxa"/>
          </w:tcPr>
          <w:p w:rsidR="0018747F" w:rsidRPr="007F224B" w:rsidRDefault="0018747F" w:rsidP="007F224B">
            <w:pPr>
              <w:pStyle w:val="a5"/>
              <w:spacing w:line="360" w:lineRule="auto"/>
              <w:jc w:val="both"/>
              <w:rPr>
                <w:sz w:val="28"/>
                <w:szCs w:val="28"/>
              </w:rPr>
            </w:pPr>
            <w:r w:rsidRPr="007F224B">
              <w:rPr>
                <w:sz w:val="28"/>
                <w:szCs w:val="28"/>
              </w:rPr>
              <w:t>Большинство детей с отклонениями в развитии воспитываются</w:t>
            </w:r>
            <w:r w:rsidRPr="007F224B">
              <w:rPr>
                <w:rStyle w:val="a6"/>
                <w:sz w:val="28"/>
                <w:szCs w:val="28"/>
              </w:rPr>
              <w:t>:</w:t>
            </w:r>
          </w:p>
          <w:p w:rsidR="0018747F" w:rsidRPr="007F224B" w:rsidRDefault="0018747F" w:rsidP="007F224B">
            <w:pPr>
              <w:pStyle w:val="a5"/>
              <w:spacing w:line="360" w:lineRule="auto"/>
              <w:jc w:val="both"/>
              <w:rPr>
                <w:b/>
                <w:sz w:val="28"/>
                <w:szCs w:val="28"/>
              </w:rPr>
            </w:pPr>
            <w:r w:rsidRPr="007F224B">
              <w:rPr>
                <w:b/>
                <w:sz w:val="28"/>
                <w:szCs w:val="28"/>
              </w:rPr>
              <w:t>· </w:t>
            </w:r>
            <w:r w:rsidRPr="007F224B">
              <w:rPr>
                <w:rStyle w:val="a6"/>
                <w:b w:val="0"/>
                <w:sz w:val="28"/>
                <w:szCs w:val="28"/>
              </w:rPr>
              <w:t>в детских садах компенсирующего вида</w:t>
            </w:r>
          </w:p>
          <w:p w:rsidR="0018747F" w:rsidRPr="007F224B" w:rsidRDefault="0018747F" w:rsidP="007F224B">
            <w:pPr>
              <w:pStyle w:val="a5"/>
              <w:spacing w:line="360" w:lineRule="auto"/>
              <w:jc w:val="both"/>
              <w:rPr>
                <w:b/>
                <w:sz w:val="28"/>
                <w:szCs w:val="28"/>
              </w:rPr>
            </w:pPr>
            <w:r w:rsidRPr="007F224B">
              <w:rPr>
                <w:b/>
                <w:sz w:val="28"/>
                <w:szCs w:val="28"/>
              </w:rPr>
              <w:t>· </w:t>
            </w:r>
            <w:r w:rsidRPr="007F224B">
              <w:rPr>
                <w:rStyle w:val="a6"/>
                <w:b w:val="0"/>
                <w:sz w:val="28"/>
                <w:szCs w:val="28"/>
              </w:rPr>
              <w:t>в компенсирующих группах детских садов комбинированного вида</w:t>
            </w:r>
            <w:r w:rsidRPr="007F224B">
              <w:rPr>
                <w:b/>
                <w:sz w:val="28"/>
                <w:szCs w:val="28"/>
              </w:rPr>
              <w:t>.</w:t>
            </w:r>
          </w:p>
          <w:p w:rsidR="0018747F" w:rsidRPr="007F224B" w:rsidRDefault="0018747F" w:rsidP="007F224B">
            <w:pPr>
              <w:pStyle w:val="a5"/>
              <w:spacing w:line="360" w:lineRule="auto"/>
              <w:jc w:val="both"/>
              <w:rPr>
                <w:sz w:val="28"/>
                <w:szCs w:val="28"/>
              </w:rPr>
            </w:pPr>
            <w:r w:rsidRPr="007F224B">
              <w:rPr>
                <w:sz w:val="28"/>
                <w:szCs w:val="28"/>
              </w:rPr>
              <w:t xml:space="preserve">Обучение и воспитание в этих </w:t>
            </w:r>
            <w:r w:rsidRPr="007F224B">
              <w:rPr>
                <w:sz w:val="28"/>
                <w:szCs w:val="28"/>
              </w:rPr>
              <w:lastRenderedPageBreak/>
              <w:t>дошкольных учреждениях осуществляются в соответствии со специальными коррекционно-развивающими программами, разработанными для каждой категории детей с отклонениями в развитии.</w:t>
            </w:r>
          </w:p>
          <w:p w:rsidR="0018747F" w:rsidRPr="007F224B" w:rsidRDefault="0018747F" w:rsidP="007F224B">
            <w:pPr>
              <w:pStyle w:val="a5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 w:rsidRPr="007F224B">
              <w:rPr>
                <w:sz w:val="28"/>
                <w:szCs w:val="28"/>
              </w:rPr>
              <w:t>Наполняемость групп устанавливается в зависимости от вида нарушений и возраста (две возрастные группы: до 3 лет и старше 3 лет) и составляет соответственно для детей:</w:t>
            </w:r>
          </w:p>
          <w:p w:rsidR="0018747F" w:rsidRPr="007F224B" w:rsidRDefault="0018747F" w:rsidP="007F224B">
            <w:pPr>
              <w:pStyle w:val="a5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 w:rsidRPr="007F224B">
              <w:rPr>
                <w:sz w:val="28"/>
                <w:szCs w:val="28"/>
              </w:rPr>
              <w:t>· с тяжелыми нарушениями речи - до 6 и 10 человек;</w:t>
            </w:r>
          </w:p>
          <w:p w:rsidR="0018747F" w:rsidRPr="007F224B" w:rsidRDefault="0018747F" w:rsidP="007F224B">
            <w:pPr>
              <w:pStyle w:val="a5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 w:rsidRPr="007F224B">
              <w:rPr>
                <w:sz w:val="28"/>
                <w:szCs w:val="28"/>
              </w:rPr>
              <w:t>· с фонетико-фонематическими нарушениями речи только в возрасте старше 3 лет - до 12 человек;</w:t>
            </w:r>
          </w:p>
          <w:p w:rsidR="0018747F" w:rsidRPr="007F224B" w:rsidRDefault="0018747F" w:rsidP="007F224B">
            <w:pPr>
              <w:pStyle w:val="a5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 w:rsidRPr="007F224B">
              <w:rPr>
                <w:sz w:val="28"/>
                <w:szCs w:val="28"/>
              </w:rPr>
              <w:t>· глухих - до 6 человек для обеих возрастных групп;</w:t>
            </w:r>
          </w:p>
          <w:p w:rsidR="0018747F" w:rsidRPr="007F224B" w:rsidRDefault="0018747F" w:rsidP="007F224B">
            <w:pPr>
              <w:pStyle w:val="a5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 w:rsidRPr="007F224B">
              <w:rPr>
                <w:sz w:val="28"/>
                <w:szCs w:val="28"/>
              </w:rPr>
              <w:t>· слабослышащих - до 6 и 8 человек;</w:t>
            </w:r>
          </w:p>
          <w:p w:rsidR="0018747F" w:rsidRPr="007F224B" w:rsidRDefault="0018747F" w:rsidP="007F224B">
            <w:pPr>
              <w:pStyle w:val="a5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 w:rsidRPr="007F224B">
              <w:rPr>
                <w:sz w:val="28"/>
                <w:szCs w:val="28"/>
              </w:rPr>
              <w:t>· слепых - до 6 человек для обеих возрастных групп;</w:t>
            </w:r>
          </w:p>
          <w:p w:rsidR="0018747F" w:rsidRPr="007F224B" w:rsidRDefault="0018747F" w:rsidP="007F224B">
            <w:pPr>
              <w:pStyle w:val="a5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 w:rsidRPr="007F224B">
              <w:rPr>
                <w:sz w:val="28"/>
                <w:szCs w:val="28"/>
              </w:rPr>
              <w:t xml:space="preserve">· слабовидящих, для детей с </w:t>
            </w:r>
            <w:proofErr w:type="spellStart"/>
            <w:r w:rsidRPr="007F224B">
              <w:rPr>
                <w:sz w:val="28"/>
                <w:szCs w:val="28"/>
              </w:rPr>
              <w:t>амблиопией</w:t>
            </w:r>
            <w:proofErr w:type="spellEnd"/>
            <w:r w:rsidRPr="007F224B">
              <w:rPr>
                <w:sz w:val="28"/>
                <w:szCs w:val="28"/>
              </w:rPr>
              <w:t>, косоглазием - до 6 и 10 человек;</w:t>
            </w:r>
          </w:p>
          <w:p w:rsidR="0018747F" w:rsidRPr="007F224B" w:rsidRDefault="0018747F" w:rsidP="007F224B">
            <w:pPr>
              <w:pStyle w:val="a5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 w:rsidRPr="007F224B">
              <w:rPr>
                <w:sz w:val="28"/>
                <w:szCs w:val="28"/>
              </w:rPr>
              <w:t>· с нарушениями опорно-двигательного аппарата - до 6 и 8 человек;</w:t>
            </w:r>
          </w:p>
          <w:p w:rsidR="0018747F" w:rsidRPr="007F224B" w:rsidRDefault="0018747F" w:rsidP="007F224B">
            <w:pPr>
              <w:pStyle w:val="a5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 w:rsidRPr="007F224B">
              <w:rPr>
                <w:sz w:val="28"/>
                <w:szCs w:val="28"/>
              </w:rPr>
              <w:lastRenderedPageBreak/>
              <w:t>· с нарушениями интеллекта (умственной отсталостью) - до 6 и 10 человек;</w:t>
            </w:r>
          </w:p>
          <w:p w:rsidR="0018747F" w:rsidRPr="007F224B" w:rsidRDefault="0018747F" w:rsidP="007F224B">
            <w:pPr>
              <w:pStyle w:val="a5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 w:rsidRPr="007F224B">
              <w:rPr>
                <w:sz w:val="28"/>
                <w:szCs w:val="28"/>
              </w:rPr>
              <w:t>· с задержкой психического развития - до 6 и 10 человек;</w:t>
            </w:r>
          </w:p>
          <w:p w:rsidR="0018747F" w:rsidRPr="007F224B" w:rsidRDefault="0018747F" w:rsidP="007F224B">
            <w:pPr>
              <w:pStyle w:val="a5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 w:rsidRPr="007F224B">
              <w:rPr>
                <w:sz w:val="28"/>
                <w:szCs w:val="28"/>
              </w:rPr>
              <w:t>· с глубокой умственной отсталостью только в возрасте старше 3 лет - до 8 человек;</w:t>
            </w:r>
          </w:p>
          <w:p w:rsidR="0018747F" w:rsidRPr="007F224B" w:rsidRDefault="0018747F" w:rsidP="007F224B">
            <w:pPr>
              <w:pStyle w:val="a5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 w:rsidRPr="007F224B">
              <w:rPr>
                <w:sz w:val="28"/>
                <w:szCs w:val="28"/>
              </w:rPr>
              <w:t>· с туберкулезной интоксикацией - до 10 и 15 человек;</w:t>
            </w:r>
          </w:p>
          <w:p w:rsidR="0018747F" w:rsidRPr="007F224B" w:rsidRDefault="0018747F" w:rsidP="007F224B">
            <w:pPr>
              <w:pStyle w:val="a5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 w:rsidRPr="007F224B">
              <w:rPr>
                <w:sz w:val="28"/>
                <w:szCs w:val="28"/>
              </w:rPr>
              <w:t>· часто болеющи</w:t>
            </w:r>
            <w:proofErr w:type="gramStart"/>
            <w:r w:rsidRPr="007F224B">
              <w:rPr>
                <w:sz w:val="28"/>
                <w:szCs w:val="28"/>
              </w:rPr>
              <w:t>х-</w:t>
            </w:r>
            <w:proofErr w:type="gramEnd"/>
            <w:r w:rsidRPr="007F224B">
              <w:rPr>
                <w:sz w:val="28"/>
                <w:szCs w:val="28"/>
              </w:rPr>
              <w:t xml:space="preserve"> до 10 и 15 человек;</w:t>
            </w:r>
          </w:p>
          <w:p w:rsidR="0018747F" w:rsidRPr="007F224B" w:rsidRDefault="0018747F" w:rsidP="007F224B">
            <w:pPr>
              <w:pStyle w:val="a5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 w:rsidRPr="007F224B">
              <w:rPr>
                <w:sz w:val="28"/>
                <w:szCs w:val="28"/>
              </w:rPr>
              <w:t>· со сложными (комплексными) дефектами - до 5 человек для обеих возрастных групп;</w:t>
            </w:r>
          </w:p>
          <w:p w:rsidR="0018747F" w:rsidRPr="007F224B" w:rsidRDefault="0018747F" w:rsidP="007F224B">
            <w:pPr>
              <w:pStyle w:val="1"/>
              <w:ind w:left="0"/>
              <w:rPr>
                <w:szCs w:val="28"/>
              </w:rPr>
            </w:pPr>
            <w:r w:rsidRPr="007F224B">
              <w:rPr>
                <w:szCs w:val="28"/>
              </w:rPr>
              <w:t>· с иными отклонениями в развитии - до 10 и 15 человек.</w:t>
            </w:r>
          </w:p>
          <w:p w:rsidR="0018747F" w:rsidRPr="007F224B" w:rsidRDefault="0018747F" w:rsidP="007F224B">
            <w:pPr>
              <w:pStyle w:val="1"/>
              <w:ind w:left="0"/>
              <w:rPr>
                <w:b/>
                <w:bCs/>
                <w:szCs w:val="28"/>
              </w:rPr>
            </w:pPr>
            <w:r w:rsidRPr="007F224B">
              <w:rPr>
                <w:szCs w:val="28"/>
              </w:rPr>
              <w:t xml:space="preserve"> Для детей с отклонениями в развитии, которые по разным причинам не могут посещать дошкольные учреждения в обычном режиме, в ДОУ организуются </w:t>
            </w:r>
            <w:r w:rsidRPr="007F224B">
              <w:rPr>
                <w:rStyle w:val="a6"/>
                <w:szCs w:val="28"/>
              </w:rPr>
              <w:t>группы кратковременного пребывания.</w:t>
            </w:r>
            <w:r w:rsidRPr="007F224B">
              <w:rPr>
                <w:szCs w:val="28"/>
              </w:rPr>
              <w:t xml:space="preserve"> В таких группах занятия проводятся преимущественно индивидуально или небольшими подгруппами (по 2-3 ребенка) в присутствии родителей в удобное для них время. Эта новая организационная форма </w:t>
            </w:r>
            <w:r w:rsidRPr="007F224B">
              <w:rPr>
                <w:szCs w:val="28"/>
              </w:rPr>
              <w:lastRenderedPageBreak/>
              <w:t>предполагает занятия с разными специалистами ДОУ, общая продолжительность которых ограничена пятью часами в неделю.</w:t>
            </w:r>
          </w:p>
        </w:tc>
        <w:tc>
          <w:tcPr>
            <w:tcW w:w="4673" w:type="dxa"/>
          </w:tcPr>
          <w:p w:rsidR="0018747F" w:rsidRPr="007F224B" w:rsidRDefault="0018747F" w:rsidP="007F224B">
            <w:pPr>
              <w:pStyle w:val="1"/>
              <w:rPr>
                <w:szCs w:val="28"/>
              </w:rPr>
            </w:pPr>
            <w:r w:rsidRPr="007F224B">
              <w:rPr>
                <w:szCs w:val="28"/>
              </w:rPr>
              <w:lastRenderedPageBreak/>
              <w:t xml:space="preserve">Для детей-сирот и </w:t>
            </w:r>
            <w:proofErr w:type="gramStart"/>
            <w:r w:rsidRPr="007F224B">
              <w:rPr>
                <w:szCs w:val="28"/>
              </w:rPr>
              <w:t>детей, оставшихся без попечения родителей создаются</w:t>
            </w:r>
            <w:proofErr w:type="gramEnd"/>
            <w:r w:rsidRPr="007F224B">
              <w:rPr>
                <w:szCs w:val="28"/>
              </w:rPr>
              <w:t xml:space="preserve"> специальные детские дома и школы-интернаты в соответствии с профилем нарушений в развитии. Преимущественно это детские дома и школы-интернаты для детей и подростков с интеллектуальными нарушениями и трудностями в </w:t>
            </w:r>
            <w:r w:rsidRPr="007F224B">
              <w:rPr>
                <w:szCs w:val="28"/>
              </w:rPr>
              <w:lastRenderedPageBreak/>
              <w:t>обучении.</w:t>
            </w:r>
          </w:p>
          <w:p w:rsidR="0018747F" w:rsidRPr="007F224B" w:rsidRDefault="0018747F" w:rsidP="007F224B">
            <w:pPr>
              <w:pStyle w:val="1"/>
              <w:rPr>
                <w:szCs w:val="28"/>
              </w:rPr>
            </w:pPr>
          </w:p>
          <w:p w:rsidR="0018747F" w:rsidRPr="007F224B" w:rsidRDefault="0018747F" w:rsidP="007F224B">
            <w:pPr>
              <w:pStyle w:val="1"/>
              <w:ind w:left="0"/>
              <w:rPr>
                <w:b/>
                <w:szCs w:val="28"/>
              </w:rPr>
            </w:pPr>
            <w:r w:rsidRPr="007F224B">
              <w:rPr>
                <w:szCs w:val="28"/>
              </w:rPr>
              <w:t xml:space="preserve">Если ребенок не в состоянии посещать специальное (коррекционное) образовательное учреждение, организуется его обучение в домашних условиях. </w:t>
            </w:r>
          </w:p>
        </w:tc>
      </w:tr>
      <w:tr w:rsidR="0018747F" w:rsidRPr="007F224B" w:rsidTr="006D0A3A">
        <w:tc>
          <w:tcPr>
            <w:tcW w:w="4672" w:type="dxa"/>
          </w:tcPr>
          <w:p w:rsidR="0018747F" w:rsidRPr="007F224B" w:rsidRDefault="0018747F" w:rsidP="007F224B">
            <w:pPr>
              <w:pStyle w:val="a5"/>
              <w:spacing w:line="360" w:lineRule="auto"/>
              <w:jc w:val="both"/>
              <w:rPr>
                <w:sz w:val="28"/>
                <w:szCs w:val="28"/>
              </w:rPr>
            </w:pPr>
            <w:r w:rsidRPr="007F224B">
              <w:rPr>
                <w:sz w:val="28"/>
                <w:szCs w:val="28"/>
              </w:rPr>
              <w:lastRenderedPageBreak/>
              <w:t>Применяются разные </w:t>
            </w:r>
            <w:r w:rsidRPr="007F224B">
              <w:rPr>
                <w:rStyle w:val="a6"/>
                <w:b w:val="0"/>
                <w:sz w:val="28"/>
                <w:szCs w:val="28"/>
              </w:rPr>
              <w:t>модели интеграции в среду нормально развивающихся детей</w:t>
            </w:r>
            <w:r w:rsidRPr="007F224B">
              <w:rPr>
                <w:b/>
                <w:sz w:val="28"/>
                <w:szCs w:val="28"/>
              </w:rPr>
              <w:t xml:space="preserve">. </w:t>
            </w:r>
            <w:r w:rsidRPr="007F224B">
              <w:rPr>
                <w:sz w:val="28"/>
                <w:szCs w:val="28"/>
              </w:rPr>
              <w:t>В условиях российского дошкольного образования интегрированное обучение внедряется в практику медленно и осторожно, поскольку для его осуществления </w:t>
            </w:r>
            <w:r w:rsidRPr="007F224B">
              <w:rPr>
                <w:iCs/>
                <w:sz w:val="28"/>
                <w:szCs w:val="28"/>
              </w:rPr>
              <w:t>детские сады общеразвивающего вида </w:t>
            </w:r>
            <w:r w:rsidRPr="007F224B">
              <w:rPr>
                <w:sz w:val="28"/>
                <w:szCs w:val="28"/>
              </w:rPr>
              <w:t>должны иметь массу условий – специальное кадровое и материально-техническое обеспечение для проведения коррекционно-педагогической и лечебно-оздоровительной работы с детьми. Наиболее реальным применение интегрированного обучения сейчас видится по отношению к детям, которые, несмотря на наличие того или иного отклонения в развитии, имеют близкий к возрастной норме уровень психофизического развития и психологическую готовность к совместному обучению с нормально развивающимися сверстниками.</w:t>
            </w:r>
          </w:p>
        </w:tc>
        <w:tc>
          <w:tcPr>
            <w:tcW w:w="4673" w:type="dxa"/>
          </w:tcPr>
          <w:p w:rsidR="0018747F" w:rsidRPr="007F224B" w:rsidRDefault="0018747F" w:rsidP="007F224B">
            <w:pPr>
              <w:pStyle w:val="1"/>
              <w:ind w:left="0"/>
              <w:rPr>
                <w:szCs w:val="28"/>
              </w:rPr>
            </w:pPr>
            <w:r w:rsidRPr="007F224B">
              <w:rPr>
                <w:szCs w:val="28"/>
              </w:rPr>
              <w:t xml:space="preserve">Для обучения, воспитания и социальной адаптации детей со сложными, тяжелыми нарушениями в развитии, с сопутствующими заболеваниями, а также для оказания комплексной помощи создаются реабилитационные центры различных профилей. Это могут быть центры: психолого-медико-педагогической реабилитации и коррекции; социально-трудовой адаптации и профориентации; психолого-педагогической и социальной помощи; социальной помощи семье и детям, оставшимся без попечения родителей. Задачей таких центров является оказание коррекционно-педагогической, психологической и </w:t>
            </w:r>
            <w:proofErr w:type="spellStart"/>
            <w:r w:rsidRPr="007F224B">
              <w:rPr>
                <w:szCs w:val="28"/>
              </w:rPr>
              <w:t>профориентационной</w:t>
            </w:r>
            <w:proofErr w:type="spellEnd"/>
            <w:r w:rsidRPr="007F224B">
              <w:rPr>
                <w:szCs w:val="28"/>
              </w:rPr>
              <w:t xml:space="preserve"> помощи, а также формирование навыков самообслуживания и общения, социального взаимодействия, трудовых навыков у детей с сочетанными нарушениями </w:t>
            </w:r>
            <w:r w:rsidRPr="007F224B">
              <w:rPr>
                <w:szCs w:val="28"/>
              </w:rPr>
              <w:lastRenderedPageBreak/>
              <w:t>развития. В ряде центров ведется специальная образовательная деятельность. Занятия в реабилитационных центрах строятся по программам индивидуального или группового воспитания и обучения. Реабилитационные центры оказывают социальную и психологическую помощь бывшим воспитанникам образовательных учреждений для детей-сирот и детей, оставшихся без попечения родителей.</w:t>
            </w:r>
          </w:p>
          <w:p w:rsidR="0018747F" w:rsidRPr="007F224B" w:rsidRDefault="0018747F" w:rsidP="007F224B">
            <w:pPr>
              <w:pStyle w:val="1"/>
              <w:rPr>
                <w:szCs w:val="28"/>
              </w:rPr>
            </w:pPr>
            <w:r w:rsidRPr="007F224B">
              <w:rPr>
                <w:szCs w:val="28"/>
              </w:rPr>
              <w:t xml:space="preserve">Для оказания логопедической помощи детям дошкольного и школьного возраста, имеющим отклонения в развитии речи и обучающимся в образовательных учреждениях общего назначения, работает логопедическая служба. Это может быть введение в штат образовательного учреждения учителя-логопеда, создание в структуре органа управления образованием логопедического кабинета или создание логопедического центра. Наиболее широко распространенной формой стал логопедический пункт при </w:t>
            </w:r>
            <w:r w:rsidRPr="007F224B">
              <w:rPr>
                <w:szCs w:val="28"/>
              </w:rPr>
              <w:lastRenderedPageBreak/>
              <w:t>образовательном учреждении. Основными задачами его деятельности являются: коррекция нарушений устной и письменной речи; своевременное предупреждение неуспеваемости, обусловленной речевыми нарушениями; распространение основных логопедических знаний среди педагогов и родителей.</w:t>
            </w:r>
          </w:p>
          <w:p w:rsidR="0018747F" w:rsidRPr="007F224B" w:rsidRDefault="0018747F" w:rsidP="007F224B">
            <w:pPr>
              <w:pStyle w:val="1"/>
              <w:rPr>
                <w:szCs w:val="28"/>
              </w:rPr>
            </w:pPr>
          </w:p>
          <w:p w:rsidR="0018747F" w:rsidRPr="007F224B" w:rsidRDefault="0018747F" w:rsidP="007F224B">
            <w:pPr>
              <w:pStyle w:val="1"/>
              <w:rPr>
                <w:szCs w:val="28"/>
              </w:rPr>
            </w:pPr>
            <w:r w:rsidRPr="007F224B">
              <w:rPr>
                <w:szCs w:val="28"/>
              </w:rPr>
              <w:t>Занятия на логопедическом пункте проводятся как в свободное от уроков время, так и во время уроков</w:t>
            </w:r>
            <w:r w:rsidR="009176CA" w:rsidRPr="007F224B">
              <w:rPr>
                <w:szCs w:val="28"/>
              </w:rPr>
              <w:t>.</w:t>
            </w:r>
          </w:p>
        </w:tc>
      </w:tr>
    </w:tbl>
    <w:p w:rsidR="00E83383" w:rsidRPr="007F224B" w:rsidRDefault="00E83383" w:rsidP="007F224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sectPr w:rsidR="00E83383" w:rsidRPr="007F22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A379C9"/>
    <w:multiLevelType w:val="hybridMultilevel"/>
    <w:tmpl w:val="894474AC"/>
    <w:lvl w:ilvl="0" w:tplc="042ED0F2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">
    <w:nsid w:val="60126F83"/>
    <w:multiLevelType w:val="hybridMultilevel"/>
    <w:tmpl w:val="894474AC"/>
    <w:lvl w:ilvl="0" w:tplc="042ED0F2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3A6A"/>
    <w:rsid w:val="0018747F"/>
    <w:rsid w:val="007F224B"/>
    <w:rsid w:val="009176CA"/>
    <w:rsid w:val="00BB3A6A"/>
    <w:rsid w:val="00E83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Цитата1"/>
    <w:basedOn w:val="a"/>
    <w:rsid w:val="00BB3A6A"/>
    <w:pPr>
      <w:suppressAutoHyphens/>
      <w:spacing w:after="0" w:line="360" w:lineRule="auto"/>
      <w:ind w:left="57" w:right="113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styleId="a3">
    <w:name w:val="Hyperlink"/>
    <w:basedOn w:val="a0"/>
    <w:uiPriority w:val="99"/>
    <w:semiHidden/>
    <w:unhideWhenUsed/>
    <w:rsid w:val="00BB3A6A"/>
    <w:rPr>
      <w:color w:val="0000FF"/>
      <w:u w:val="single"/>
    </w:rPr>
  </w:style>
  <w:style w:type="table" w:styleId="a4">
    <w:name w:val="Table Grid"/>
    <w:basedOn w:val="a1"/>
    <w:uiPriority w:val="39"/>
    <w:rsid w:val="0018747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unhideWhenUsed/>
    <w:rsid w:val="001874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18747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Цитата1"/>
    <w:basedOn w:val="a"/>
    <w:rsid w:val="00BB3A6A"/>
    <w:pPr>
      <w:suppressAutoHyphens/>
      <w:spacing w:after="0" w:line="360" w:lineRule="auto"/>
      <w:ind w:left="57" w:right="113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styleId="a3">
    <w:name w:val="Hyperlink"/>
    <w:basedOn w:val="a0"/>
    <w:uiPriority w:val="99"/>
    <w:semiHidden/>
    <w:unhideWhenUsed/>
    <w:rsid w:val="00BB3A6A"/>
    <w:rPr>
      <w:color w:val="0000FF"/>
      <w:u w:val="single"/>
    </w:rPr>
  </w:style>
  <w:style w:type="table" w:styleId="a4">
    <w:name w:val="Table Grid"/>
    <w:basedOn w:val="a1"/>
    <w:uiPriority w:val="39"/>
    <w:rsid w:val="0018747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unhideWhenUsed/>
    <w:rsid w:val="001874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18747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9F%D1%81%D0%B8%D1%85%D0%BE%D0%BB%D0%BE%D0%B3%D0%B8%D1%87%D0%B5%D1%81%D0%BA%D0%B8%D0%B9_%D1%82%D1%80%D0%B5%D0%BD%D0%B8%D0%BD%D0%B3" TargetMode="External"/><Relationship Id="rId13" Type="http://schemas.openxmlformats.org/officeDocument/2006/relationships/hyperlink" Target="https://ru.wikipedia.org/wiki/%D0%91%D0%BE%D0%BB%D0%B5%D0%B7%D0%BD%D1%8C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s://ru.wikipedia.org/wiki/%D0%9F%D1%81%D0%B8%D1%85%D0%BE%D0%BB%D0%BE%D0%B3%D0%B8%D1%87%D0%B5%D1%81%D0%BA%D0%BE%D0%B5_%D0%BA%D0%BE%D0%BD%D1%81%D1%83%D0%BB%D1%8C%D1%82%D0%B8%D1%80%D0%BE%D0%B2%D0%B0%D0%BD%D0%B8%D0%B5" TargetMode="External"/><Relationship Id="rId12" Type="http://schemas.openxmlformats.org/officeDocument/2006/relationships/hyperlink" Target="https://ru.wikipedia.org/wiki/%D0%9F%D0%B5%D0%B4%D0%B0%D0%B3%D0%BE%D0%B3%D0%B8%D0%BA%D0%B0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ru.wikipedia.org/wiki/%D0%A2%D1%80%D1%83%D0%B4%D0%BE%D1%81%D0%BF%D0%BE%D1%81%D0%BE%D0%B1%D0%BD%D0%BE%D1%81%D1%82%D1%8C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ru.wikipedia.org/wiki/%D0%9F%D1%81%D0%B8%D1%85%D0%BE%D0%BB%D0%BE%D0%B3%D0%B8%D1%87%D0%B5%D1%81%D0%BA%D0%B0%D1%8F_%D0%BF%D0%BE%D0%BC%D0%BE%D1%89%D1%8C" TargetMode="External"/><Relationship Id="rId11" Type="http://schemas.openxmlformats.org/officeDocument/2006/relationships/hyperlink" Target="https://ru.wikipedia.org/wiki/%D0%90%D0%B4%D0%B0%D0%BF%D1%82%D0%B0%D1%86%D0%B8%D1%8F_(%D0%B1%D0%B8%D0%BE%D0%BB%D0%BE%D0%B3%D0%B8%D1%8F)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ru.wikipedia.org/wiki/%D0%A4%D0%B8%D0%B7%D0%B8%D0%BE%D0%BB%D0%BE%D0%B3%D0%B8%D1%8F" TargetMode="External"/><Relationship Id="rId10" Type="http://schemas.openxmlformats.org/officeDocument/2006/relationships/hyperlink" Target="https://ru.wikipedia.org/wiki/%D0%A1%D0%BE%D1%86%D0%B8%D0%B0%D0%BB%D0%B8%D0%B7%D0%B0%D1%86%D0%B8%D1%8F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ru.wikipedia.org/wiki/%D0%9F%D1%81%D0%B8%D1%85%D0%BE%D1%82%D0%B5%D1%80%D0%B0%D0%BF%D0%B8%D1%8F" TargetMode="External"/><Relationship Id="rId14" Type="http://schemas.openxmlformats.org/officeDocument/2006/relationships/hyperlink" Target="https://ru.wikipedia.org/wiki/%D0%A2%D1%80%D0%B0%D0%B2%D0%BC%D0%B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2241</Words>
  <Characters>12775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</dc:creator>
  <cp:lastModifiedBy>Acer</cp:lastModifiedBy>
  <cp:revision>2</cp:revision>
  <dcterms:created xsi:type="dcterms:W3CDTF">2020-12-28T19:26:00Z</dcterms:created>
  <dcterms:modified xsi:type="dcterms:W3CDTF">2020-12-28T19:26:00Z</dcterms:modified>
</cp:coreProperties>
</file>