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D99A3" w14:textId="77777777" w:rsidR="00A763C4" w:rsidRPr="00A763C4" w:rsidRDefault="00A763C4" w:rsidP="00A763C4">
      <w:pPr>
        <w:spacing w:line="322" w:lineRule="exact"/>
        <w:ind w:left="173" w:right="152"/>
        <w:jc w:val="center"/>
        <w:rPr>
          <w:b/>
          <w:sz w:val="28"/>
          <w:lang w:val="en-US"/>
        </w:rPr>
      </w:pPr>
      <w:r w:rsidRPr="00A763C4">
        <w:rPr>
          <w:b/>
          <w:sz w:val="28"/>
          <w:lang w:val="en-US"/>
        </w:rPr>
        <w:t>Seminar # 5</w:t>
      </w:r>
    </w:p>
    <w:p w14:paraId="21BBE5CC" w14:textId="77777777" w:rsidR="00A763C4" w:rsidRPr="00A763C4" w:rsidRDefault="00A763C4" w:rsidP="00A763C4">
      <w:pPr>
        <w:ind w:left="171" w:right="152"/>
        <w:jc w:val="center"/>
        <w:rPr>
          <w:b/>
          <w:sz w:val="28"/>
          <w:lang w:val="en-US"/>
        </w:rPr>
      </w:pPr>
      <w:r w:rsidRPr="00A763C4">
        <w:rPr>
          <w:b/>
          <w:sz w:val="28"/>
          <w:lang w:val="en-US"/>
        </w:rPr>
        <w:t>LEXICAL STYLISTIC DEVICES</w:t>
      </w:r>
    </w:p>
    <w:p w14:paraId="406B85F2" w14:textId="77777777" w:rsidR="00A763C4" w:rsidRPr="00A763C4" w:rsidRDefault="00A763C4" w:rsidP="00A763C4">
      <w:pPr>
        <w:pStyle w:val="a3"/>
        <w:spacing w:before="4"/>
        <w:rPr>
          <w:b/>
          <w:sz w:val="20"/>
          <w:lang w:val="en-US"/>
        </w:rPr>
      </w:pPr>
    </w:p>
    <w:p w14:paraId="77FE6FA6" w14:textId="77777777" w:rsidR="00A763C4" w:rsidRPr="00A763C4" w:rsidRDefault="00A763C4" w:rsidP="00A763C4">
      <w:pPr>
        <w:spacing w:before="88" w:line="320" w:lineRule="exact"/>
        <w:ind w:left="3545"/>
        <w:rPr>
          <w:b/>
          <w:sz w:val="28"/>
          <w:lang w:val="en-US"/>
        </w:rPr>
      </w:pPr>
      <w:r w:rsidRPr="00A763C4">
        <w:rPr>
          <w:b/>
          <w:sz w:val="28"/>
          <w:lang w:val="en-US"/>
        </w:rPr>
        <w:t>Questions for discussion</w:t>
      </w:r>
    </w:p>
    <w:p w14:paraId="770E323B" w14:textId="77777777" w:rsidR="00A763C4" w:rsidRDefault="00A763C4" w:rsidP="00A763C4">
      <w:pPr>
        <w:pStyle w:val="a5"/>
        <w:numPr>
          <w:ilvl w:val="0"/>
          <w:numId w:val="6"/>
        </w:numPr>
        <w:tabs>
          <w:tab w:val="left" w:pos="893"/>
          <w:tab w:val="left" w:pos="894"/>
        </w:tabs>
        <w:spacing w:line="320" w:lineRule="exact"/>
        <w:ind w:hanging="469"/>
        <w:rPr>
          <w:sz w:val="28"/>
        </w:rPr>
      </w:pPr>
      <w:proofErr w:type="spellStart"/>
      <w:r>
        <w:rPr>
          <w:sz w:val="28"/>
        </w:rPr>
        <w:t>Stylistic</w:t>
      </w:r>
      <w:proofErr w:type="spellEnd"/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semasiology</w:t>
      </w:r>
      <w:proofErr w:type="spellEnd"/>
      <w:r>
        <w:rPr>
          <w:sz w:val="28"/>
        </w:rPr>
        <w:t>.</w:t>
      </w:r>
    </w:p>
    <w:p w14:paraId="76A9F63E" w14:textId="77777777" w:rsidR="00A763C4" w:rsidRPr="00A763C4" w:rsidRDefault="00A763C4" w:rsidP="00A763C4">
      <w:pPr>
        <w:pStyle w:val="a5"/>
        <w:numPr>
          <w:ilvl w:val="0"/>
          <w:numId w:val="6"/>
        </w:numPr>
        <w:tabs>
          <w:tab w:val="left" w:pos="893"/>
          <w:tab w:val="left" w:pos="895"/>
        </w:tabs>
        <w:ind w:left="894" w:right="149" w:hanging="465"/>
        <w:rPr>
          <w:sz w:val="28"/>
          <w:lang w:val="en-US"/>
        </w:rPr>
      </w:pPr>
      <w:r w:rsidRPr="00A763C4">
        <w:rPr>
          <w:sz w:val="28"/>
          <w:lang w:val="en-US"/>
        </w:rPr>
        <w:t>Expressive means and stylistic devices: definitions, differences and common features.</w:t>
      </w:r>
    </w:p>
    <w:p w14:paraId="7158AF9E" w14:textId="77777777" w:rsidR="00A763C4" w:rsidRPr="00A763C4" w:rsidRDefault="00A763C4" w:rsidP="00A763C4">
      <w:pPr>
        <w:pStyle w:val="a5"/>
        <w:numPr>
          <w:ilvl w:val="0"/>
          <w:numId w:val="6"/>
        </w:numPr>
        <w:tabs>
          <w:tab w:val="left" w:pos="893"/>
          <w:tab w:val="left" w:pos="895"/>
        </w:tabs>
        <w:spacing w:line="322" w:lineRule="exact"/>
        <w:ind w:left="894" w:hanging="466"/>
        <w:rPr>
          <w:sz w:val="28"/>
          <w:lang w:val="en-US"/>
        </w:rPr>
      </w:pPr>
      <w:r w:rsidRPr="00A763C4">
        <w:rPr>
          <w:sz w:val="28"/>
          <w:lang w:val="en-US"/>
        </w:rPr>
        <w:t>Different</w:t>
      </w:r>
      <w:r w:rsidRPr="00A763C4">
        <w:rPr>
          <w:spacing w:val="39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views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on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the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classification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of</w:t>
      </w:r>
      <w:r w:rsidRPr="00A763C4">
        <w:rPr>
          <w:spacing w:val="39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stylistic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devices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(I.R.</w:t>
      </w:r>
      <w:r w:rsidRPr="00A763C4">
        <w:rPr>
          <w:spacing w:val="40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Galperin,</w:t>
      </w:r>
    </w:p>
    <w:p w14:paraId="72562D6B" w14:textId="77777777" w:rsidR="00A763C4" w:rsidRDefault="00A763C4" w:rsidP="00A763C4">
      <w:pPr>
        <w:pStyle w:val="a3"/>
        <w:ind w:left="894"/>
      </w:pPr>
      <w:r>
        <w:t xml:space="preserve">V.I. </w:t>
      </w:r>
      <w:proofErr w:type="spellStart"/>
      <w:r>
        <w:t>Shakhovsky</w:t>
      </w:r>
      <w:proofErr w:type="spellEnd"/>
      <w:r>
        <w:t>).</w:t>
      </w:r>
    </w:p>
    <w:p w14:paraId="6F1946CC" w14:textId="77777777" w:rsidR="00A763C4" w:rsidRPr="00A763C4" w:rsidRDefault="00A763C4" w:rsidP="00A763C4">
      <w:pPr>
        <w:pStyle w:val="a5"/>
        <w:numPr>
          <w:ilvl w:val="0"/>
          <w:numId w:val="6"/>
        </w:numPr>
        <w:tabs>
          <w:tab w:val="left" w:pos="893"/>
          <w:tab w:val="left" w:pos="895"/>
        </w:tabs>
        <w:spacing w:before="1"/>
        <w:ind w:left="894" w:right="147" w:hanging="465"/>
        <w:rPr>
          <w:sz w:val="28"/>
          <w:lang w:val="en-US"/>
        </w:rPr>
      </w:pPr>
      <w:r w:rsidRPr="00A763C4">
        <w:rPr>
          <w:sz w:val="28"/>
          <w:lang w:val="en-US"/>
        </w:rPr>
        <w:t>Lexical stylistic devices caused by the interaction of dictionary and contextual meanings.</w:t>
      </w:r>
    </w:p>
    <w:p w14:paraId="37BDF3B9" w14:textId="77777777" w:rsidR="00A763C4" w:rsidRDefault="00A763C4" w:rsidP="00A763C4">
      <w:pPr>
        <w:pStyle w:val="a5"/>
        <w:numPr>
          <w:ilvl w:val="1"/>
          <w:numId w:val="6"/>
        </w:numPr>
        <w:tabs>
          <w:tab w:val="left" w:pos="1951"/>
        </w:tabs>
        <w:spacing w:line="321" w:lineRule="exact"/>
        <w:ind w:hanging="361"/>
        <w:rPr>
          <w:sz w:val="28"/>
        </w:rPr>
      </w:pPr>
      <w:proofErr w:type="spellStart"/>
      <w:r>
        <w:rPr>
          <w:sz w:val="28"/>
        </w:rPr>
        <w:t>metaphorical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group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metaphor</w:t>
      </w:r>
      <w:proofErr w:type="spellEnd"/>
      <w:r>
        <w:rPr>
          <w:sz w:val="28"/>
        </w:rPr>
        <w:t>,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personification</w:t>
      </w:r>
      <w:proofErr w:type="spellEnd"/>
      <w:r>
        <w:rPr>
          <w:sz w:val="28"/>
        </w:rPr>
        <w:t>);</w:t>
      </w:r>
    </w:p>
    <w:p w14:paraId="0D3BE48A" w14:textId="77777777" w:rsidR="00A763C4" w:rsidRDefault="00A763C4" w:rsidP="00A763C4">
      <w:pPr>
        <w:pStyle w:val="a5"/>
        <w:numPr>
          <w:ilvl w:val="1"/>
          <w:numId w:val="6"/>
        </w:numPr>
        <w:tabs>
          <w:tab w:val="left" w:pos="1951"/>
        </w:tabs>
        <w:spacing w:before="1" w:line="322" w:lineRule="exact"/>
        <w:ind w:hanging="361"/>
        <w:rPr>
          <w:sz w:val="28"/>
        </w:rPr>
      </w:pPr>
      <w:proofErr w:type="spellStart"/>
      <w:r>
        <w:rPr>
          <w:sz w:val="28"/>
        </w:rPr>
        <w:t>metonymical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group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metonymy</w:t>
      </w:r>
      <w:proofErr w:type="spell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synecdoche</w:t>
      </w:r>
      <w:proofErr w:type="spellEnd"/>
      <w:r>
        <w:rPr>
          <w:sz w:val="28"/>
        </w:rPr>
        <w:t>);</w:t>
      </w:r>
    </w:p>
    <w:p w14:paraId="4DBB3DED" w14:textId="77777777" w:rsidR="00A763C4" w:rsidRDefault="00A763C4" w:rsidP="00A763C4">
      <w:pPr>
        <w:pStyle w:val="a5"/>
        <w:numPr>
          <w:ilvl w:val="1"/>
          <w:numId w:val="6"/>
        </w:numPr>
        <w:tabs>
          <w:tab w:val="left" w:pos="1950"/>
        </w:tabs>
        <w:rPr>
          <w:sz w:val="28"/>
        </w:rPr>
      </w:pPr>
      <w:proofErr w:type="spellStart"/>
      <w:r>
        <w:rPr>
          <w:sz w:val="28"/>
        </w:rPr>
        <w:t>transfer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contrast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irony</w:t>
      </w:r>
      <w:proofErr w:type="spellEnd"/>
      <w:r>
        <w:rPr>
          <w:sz w:val="28"/>
        </w:rPr>
        <w:t>).</w:t>
      </w:r>
    </w:p>
    <w:p w14:paraId="234384FE" w14:textId="77777777" w:rsidR="00A763C4" w:rsidRDefault="00A763C4" w:rsidP="00A763C4">
      <w:pPr>
        <w:pStyle w:val="a3"/>
        <w:spacing w:before="3"/>
      </w:pPr>
    </w:p>
    <w:p w14:paraId="7051BA38" w14:textId="77777777" w:rsidR="00A763C4" w:rsidRPr="00A763C4" w:rsidRDefault="00A763C4" w:rsidP="00A763C4">
      <w:pPr>
        <w:pStyle w:val="1"/>
        <w:spacing w:before="1" w:line="321" w:lineRule="exact"/>
        <w:ind w:left="173"/>
        <w:rPr>
          <w:lang w:val="en-US"/>
        </w:rPr>
      </w:pPr>
      <w:r w:rsidRPr="00A763C4">
        <w:rPr>
          <w:lang w:val="en-US"/>
        </w:rPr>
        <w:t>Terms to be included into the glossaries</w:t>
      </w:r>
    </w:p>
    <w:p w14:paraId="0A61EE28" w14:textId="77777777" w:rsidR="00A763C4" w:rsidRPr="00A763C4" w:rsidRDefault="00A763C4" w:rsidP="00A763C4">
      <w:pPr>
        <w:ind w:left="175" w:right="151"/>
        <w:jc w:val="center"/>
        <w:rPr>
          <w:i/>
          <w:sz w:val="28"/>
          <w:lang w:val="en-US"/>
        </w:rPr>
      </w:pPr>
      <w:r w:rsidRPr="00A763C4">
        <w:rPr>
          <w:i/>
          <w:sz w:val="28"/>
          <w:lang w:val="en-US"/>
        </w:rPr>
        <w:t>expressive means, stylistic device, metaphor, personification, metonymy, synecdoche, irony</w:t>
      </w:r>
    </w:p>
    <w:p w14:paraId="69FA3917" w14:textId="77777777" w:rsidR="00A763C4" w:rsidRPr="00A763C4" w:rsidRDefault="00A763C4" w:rsidP="00A763C4">
      <w:pPr>
        <w:pStyle w:val="a3"/>
        <w:spacing w:before="4"/>
        <w:rPr>
          <w:i/>
          <w:sz w:val="20"/>
          <w:lang w:val="en-US"/>
        </w:rPr>
      </w:pPr>
    </w:p>
    <w:p w14:paraId="3F6D08EA" w14:textId="77777777" w:rsidR="00A763C4" w:rsidRDefault="00A763C4" w:rsidP="00A763C4">
      <w:pPr>
        <w:pStyle w:val="1"/>
        <w:spacing w:before="88" w:line="320" w:lineRule="exact"/>
        <w:ind w:left="4056" w:right="0"/>
        <w:jc w:val="left"/>
      </w:pPr>
      <w:proofErr w:type="spellStart"/>
      <w:r>
        <w:t>Reading</w:t>
      </w:r>
      <w:proofErr w:type="spellEnd"/>
      <w:r>
        <w:t xml:space="preserve"> </w:t>
      </w:r>
      <w:proofErr w:type="spellStart"/>
      <w:r>
        <w:t>matter</w:t>
      </w:r>
      <w:proofErr w:type="spellEnd"/>
    </w:p>
    <w:p w14:paraId="54FBBF84" w14:textId="77777777" w:rsidR="00A763C4" w:rsidRDefault="00A763C4" w:rsidP="00A763C4">
      <w:pPr>
        <w:pStyle w:val="a5"/>
        <w:numPr>
          <w:ilvl w:val="0"/>
          <w:numId w:val="5"/>
        </w:numPr>
        <w:tabs>
          <w:tab w:val="left" w:pos="883"/>
          <w:tab w:val="left" w:pos="884"/>
        </w:tabs>
        <w:spacing w:line="320" w:lineRule="exact"/>
        <w:rPr>
          <w:sz w:val="28"/>
        </w:rPr>
      </w:pPr>
      <w:proofErr w:type="spellStart"/>
      <w:r>
        <w:rPr>
          <w:sz w:val="28"/>
        </w:rPr>
        <w:t>Lectures</w:t>
      </w:r>
      <w:proofErr w:type="spellEnd"/>
      <w:r>
        <w:rPr>
          <w:sz w:val="28"/>
        </w:rPr>
        <w:t>.</w:t>
      </w:r>
    </w:p>
    <w:p w14:paraId="58EF01DE" w14:textId="77777777" w:rsidR="00A763C4" w:rsidRDefault="00A763C4" w:rsidP="00A763C4">
      <w:pPr>
        <w:pStyle w:val="a5"/>
        <w:numPr>
          <w:ilvl w:val="0"/>
          <w:numId w:val="5"/>
        </w:numPr>
        <w:tabs>
          <w:tab w:val="left" w:pos="884"/>
        </w:tabs>
        <w:ind w:left="888" w:right="150" w:hanging="463"/>
        <w:jc w:val="both"/>
        <w:rPr>
          <w:sz w:val="28"/>
        </w:rPr>
      </w:pPr>
      <w:proofErr w:type="spellStart"/>
      <w:r>
        <w:rPr>
          <w:sz w:val="28"/>
        </w:rPr>
        <w:t>Galperin</w:t>
      </w:r>
      <w:proofErr w:type="spellEnd"/>
      <w:r>
        <w:rPr>
          <w:sz w:val="28"/>
        </w:rPr>
        <w:t xml:space="preserve"> I.R.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 xml:space="preserve"> (Стилистика английского языка). – 3-е изд. – М.: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>. школа, 1981. – P.</w:t>
      </w:r>
      <w:r>
        <w:rPr>
          <w:spacing w:val="-5"/>
          <w:sz w:val="28"/>
        </w:rPr>
        <w:t xml:space="preserve"> </w:t>
      </w:r>
      <w:r>
        <w:rPr>
          <w:sz w:val="28"/>
        </w:rPr>
        <w:t>139–148.</w:t>
      </w:r>
    </w:p>
    <w:p w14:paraId="64279676" w14:textId="77777777" w:rsidR="00A763C4" w:rsidRDefault="00A763C4" w:rsidP="00A763C4">
      <w:pPr>
        <w:pStyle w:val="a5"/>
        <w:numPr>
          <w:ilvl w:val="0"/>
          <w:numId w:val="5"/>
        </w:numPr>
        <w:tabs>
          <w:tab w:val="left" w:pos="884"/>
        </w:tabs>
        <w:ind w:left="888" w:right="150" w:hanging="462"/>
        <w:jc w:val="both"/>
        <w:rPr>
          <w:sz w:val="28"/>
        </w:rPr>
      </w:pPr>
      <w:proofErr w:type="spellStart"/>
      <w:r>
        <w:rPr>
          <w:sz w:val="28"/>
        </w:rPr>
        <w:t>Kukharenko</w:t>
      </w:r>
      <w:proofErr w:type="spellEnd"/>
      <w:r>
        <w:rPr>
          <w:sz w:val="28"/>
        </w:rPr>
        <w:t xml:space="preserve"> V.A. A </w:t>
      </w:r>
      <w:proofErr w:type="spellStart"/>
      <w:r>
        <w:rPr>
          <w:sz w:val="28"/>
        </w:rPr>
        <w:t>book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of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practice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 xml:space="preserve"> (Практикум по стилистике английского языка). – М.: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шк</w:t>
      </w:r>
      <w:proofErr w:type="spellEnd"/>
      <w:r>
        <w:rPr>
          <w:sz w:val="28"/>
        </w:rPr>
        <w:t>., 1986. – P. 37–42, P.</w:t>
      </w:r>
      <w:r>
        <w:rPr>
          <w:spacing w:val="-13"/>
          <w:sz w:val="28"/>
        </w:rPr>
        <w:t xml:space="preserve"> </w:t>
      </w:r>
      <w:r>
        <w:rPr>
          <w:sz w:val="28"/>
        </w:rPr>
        <w:t>46–47.</w:t>
      </w:r>
    </w:p>
    <w:p w14:paraId="5DC40D86" w14:textId="77777777" w:rsidR="00A763C4" w:rsidRDefault="00A763C4" w:rsidP="00A763C4">
      <w:pPr>
        <w:pStyle w:val="a5"/>
        <w:numPr>
          <w:ilvl w:val="0"/>
          <w:numId w:val="5"/>
        </w:numPr>
        <w:tabs>
          <w:tab w:val="left" w:pos="884"/>
        </w:tabs>
        <w:spacing w:before="1"/>
        <w:ind w:left="887" w:right="150" w:hanging="463"/>
        <w:jc w:val="both"/>
        <w:rPr>
          <w:sz w:val="28"/>
        </w:rPr>
      </w:pPr>
      <w:proofErr w:type="spellStart"/>
      <w:r>
        <w:rPr>
          <w:sz w:val="28"/>
        </w:rPr>
        <w:t>Shakhovsky</w:t>
      </w:r>
      <w:proofErr w:type="spellEnd"/>
      <w:r>
        <w:rPr>
          <w:sz w:val="28"/>
        </w:rPr>
        <w:t xml:space="preserve"> V.I. </w:t>
      </w:r>
      <w:proofErr w:type="spellStart"/>
      <w:r>
        <w:rPr>
          <w:sz w:val="28"/>
        </w:rPr>
        <w:t>English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>. – М.: Издательство «</w:t>
      </w:r>
      <w:proofErr w:type="spellStart"/>
      <w:r>
        <w:rPr>
          <w:sz w:val="28"/>
        </w:rPr>
        <w:t>КомКнига</w:t>
      </w:r>
      <w:proofErr w:type="spellEnd"/>
      <w:r>
        <w:rPr>
          <w:sz w:val="28"/>
        </w:rPr>
        <w:t>», 2008. – P.</w:t>
      </w:r>
      <w:r>
        <w:rPr>
          <w:spacing w:val="-2"/>
          <w:sz w:val="28"/>
        </w:rPr>
        <w:t xml:space="preserve"> </w:t>
      </w:r>
      <w:r>
        <w:rPr>
          <w:sz w:val="28"/>
        </w:rPr>
        <w:t>91–98.</w:t>
      </w:r>
    </w:p>
    <w:p w14:paraId="4547B3A8" w14:textId="77777777" w:rsidR="00A763C4" w:rsidRDefault="00A763C4" w:rsidP="00A763C4">
      <w:pPr>
        <w:pStyle w:val="a5"/>
        <w:numPr>
          <w:ilvl w:val="0"/>
          <w:numId w:val="5"/>
        </w:numPr>
        <w:tabs>
          <w:tab w:val="left" w:pos="884"/>
        </w:tabs>
        <w:ind w:left="888" w:right="150" w:hanging="463"/>
        <w:jc w:val="both"/>
        <w:rPr>
          <w:sz w:val="28"/>
        </w:rPr>
      </w:pPr>
      <w:r>
        <w:rPr>
          <w:sz w:val="28"/>
        </w:rPr>
        <w:t xml:space="preserve">Арнольд И.В. Стилистика. Современный английский язык: Учебник для вузов. – 5-е изд., </w:t>
      </w:r>
      <w:proofErr w:type="spellStart"/>
      <w:r>
        <w:rPr>
          <w:sz w:val="28"/>
        </w:rPr>
        <w:t>испр</w:t>
      </w:r>
      <w:proofErr w:type="spellEnd"/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и доп. – М.: Флинта: Наука, 2002. –  С. 88–</w:t>
      </w:r>
      <w:proofErr w:type="gramStart"/>
      <w:r>
        <w:rPr>
          <w:sz w:val="28"/>
        </w:rPr>
        <w:t xml:space="preserve">98,   </w:t>
      </w:r>
      <w:proofErr w:type="gramEnd"/>
      <w:r>
        <w:rPr>
          <w:sz w:val="28"/>
        </w:rPr>
        <w:t xml:space="preserve">    С.</w:t>
      </w:r>
      <w:r>
        <w:rPr>
          <w:spacing w:val="-2"/>
          <w:sz w:val="28"/>
        </w:rPr>
        <w:t xml:space="preserve"> </w:t>
      </w:r>
      <w:r>
        <w:rPr>
          <w:sz w:val="28"/>
        </w:rPr>
        <w:t>123–130.</w:t>
      </w:r>
    </w:p>
    <w:p w14:paraId="6AC41609" w14:textId="77777777" w:rsidR="00A763C4" w:rsidRDefault="00A763C4" w:rsidP="00A763C4">
      <w:pPr>
        <w:pStyle w:val="a3"/>
        <w:spacing w:before="3"/>
      </w:pPr>
    </w:p>
    <w:p w14:paraId="7F8E4795" w14:textId="77777777" w:rsidR="00A763C4" w:rsidRDefault="00A763C4" w:rsidP="00A763C4">
      <w:pPr>
        <w:pStyle w:val="1"/>
        <w:ind w:left="174"/>
      </w:pPr>
      <w:proofErr w:type="spellStart"/>
      <w:r>
        <w:t>Practical</w:t>
      </w:r>
      <w:proofErr w:type="spellEnd"/>
      <w:r>
        <w:t xml:space="preserve"> </w:t>
      </w:r>
      <w:proofErr w:type="spellStart"/>
      <w:r>
        <w:t>assignments</w:t>
      </w:r>
      <w:proofErr w:type="spellEnd"/>
    </w:p>
    <w:p w14:paraId="105D2A0D" w14:textId="77777777" w:rsidR="00A763C4" w:rsidRDefault="00A763C4" w:rsidP="00A763C4">
      <w:pPr>
        <w:pStyle w:val="a3"/>
        <w:rPr>
          <w:b/>
        </w:rPr>
      </w:pPr>
    </w:p>
    <w:p w14:paraId="6122DF35" w14:textId="77777777" w:rsidR="00A763C4" w:rsidRPr="00A763C4" w:rsidRDefault="00A763C4" w:rsidP="00A763C4">
      <w:pPr>
        <w:pStyle w:val="a5"/>
        <w:numPr>
          <w:ilvl w:val="0"/>
          <w:numId w:val="4"/>
        </w:numPr>
        <w:tabs>
          <w:tab w:val="left" w:pos="884"/>
        </w:tabs>
        <w:ind w:left="893" w:right="151" w:hanging="465"/>
        <w:jc w:val="both"/>
        <w:rPr>
          <w:b/>
          <w:sz w:val="28"/>
          <w:lang w:val="en-US"/>
        </w:rPr>
      </w:pPr>
      <w:r w:rsidRPr="00A763C4">
        <w:rPr>
          <w:b/>
          <w:sz w:val="28"/>
          <w:lang w:val="en-US"/>
        </w:rPr>
        <w:t xml:space="preserve">Find out the cases of </w:t>
      </w:r>
      <w:r w:rsidRPr="00A763C4">
        <w:rPr>
          <w:b/>
          <w:sz w:val="28"/>
          <w:u w:val="thick"/>
          <w:lang w:val="en-US"/>
        </w:rPr>
        <w:t>metaphor, personification, metonymy, synecdoche</w:t>
      </w:r>
      <w:r w:rsidRPr="00A763C4">
        <w:rPr>
          <w:b/>
          <w:sz w:val="28"/>
          <w:lang w:val="en-US"/>
        </w:rPr>
        <w:t xml:space="preserve"> and </w:t>
      </w:r>
      <w:r w:rsidRPr="00A763C4">
        <w:rPr>
          <w:b/>
          <w:sz w:val="28"/>
          <w:u w:val="thick"/>
          <w:lang w:val="en-US"/>
        </w:rPr>
        <w:t>irony</w:t>
      </w:r>
      <w:r w:rsidRPr="00A763C4">
        <w:rPr>
          <w:b/>
          <w:sz w:val="28"/>
          <w:lang w:val="en-US"/>
        </w:rPr>
        <w:t xml:space="preserve"> given in the sentences</w:t>
      </w:r>
      <w:r w:rsidRPr="00A763C4">
        <w:rPr>
          <w:b/>
          <w:spacing w:val="-8"/>
          <w:sz w:val="28"/>
          <w:lang w:val="en-US"/>
        </w:rPr>
        <w:t xml:space="preserve"> </w:t>
      </w:r>
      <w:r w:rsidRPr="00A763C4">
        <w:rPr>
          <w:b/>
          <w:sz w:val="28"/>
          <w:lang w:val="en-US"/>
        </w:rPr>
        <w:t>below.</w:t>
      </w:r>
    </w:p>
    <w:p w14:paraId="11D9CDB9" w14:textId="77777777" w:rsidR="00A763C4" w:rsidRPr="00A763C4" w:rsidRDefault="00A763C4" w:rsidP="00A763C4">
      <w:pPr>
        <w:pStyle w:val="a3"/>
        <w:spacing w:before="8"/>
        <w:rPr>
          <w:b/>
          <w:sz w:val="27"/>
          <w:lang w:val="en-US"/>
        </w:rPr>
      </w:pPr>
    </w:p>
    <w:p w14:paraId="6BB5E109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right="150" w:hanging="463"/>
        <w:jc w:val="both"/>
        <w:rPr>
          <w:sz w:val="28"/>
        </w:rPr>
      </w:pPr>
      <w:r w:rsidRPr="00A763C4">
        <w:rPr>
          <w:sz w:val="28"/>
          <w:lang w:val="en-US"/>
        </w:rPr>
        <w:t xml:space="preserve">At midnight I went on deck, and to my mate’s great surprise put the ship round on the other tack. His terrible whiskers flitted round me in silent criti- cism. </w:t>
      </w:r>
      <w:r>
        <w:rPr>
          <w:sz w:val="28"/>
        </w:rPr>
        <w:t>(J.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Conrad</w:t>
      </w:r>
      <w:proofErr w:type="spellEnd"/>
      <w:r>
        <w:rPr>
          <w:sz w:val="28"/>
        </w:rPr>
        <w:t>)</w:t>
      </w:r>
    </w:p>
    <w:p w14:paraId="3B870444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hanging="467"/>
        <w:jc w:val="both"/>
        <w:rPr>
          <w:sz w:val="28"/>
        </w:rPr>
      </w:pPr>
      <w:r w:rsidRPr="00A763C4">
        <w:rPr>
          <w:sz w:val="28"/>
          <w:lang w:val="en-US"/>
        </w:rPr>
        <w:t xml:space="preserve">Bookcases covering one wall boasted a half-shelf of literature. </w:t>
      </w:r>
      <w:r>
        <w:rPr>
          <w:sz w:val="28"/>
        </w:rPr>
        <w:t>(T.</w:t>
      </w:r>
      <w:r>
        <w:rPr>
          <w:spacing w:val="-17"/>
          <w:sz w:val="28"/>
        </w:rPr>
        <w:t xml:space="preserve"> </w:t>
      </w:r>
      <w:proofErr w:type="spellStart"/>
      <w:r>
        <w:rPr>
          <w:sz w:val="28"/>
        </w:rPr>
        <w:t>Capote</w:t>
      </w:r>
      <w:proofErr w:type="spellEnd"/>
      <w:r>
        <w:rPr>
          <w:sz w:val="28"/>
        </w:rPr>
        <w:t>)</w:t>
      </w:r>
    </w:p>
    <w:p w14:paraId="45BB710E" w14:textId="77777777" w:rsidR="00A763C4" w:rsidRDefault="00A763C4" w:rsidP="00A763C4">
      <w:pPr>
        <w:jc w:val="both"/>
        <w:rPr>
          <w:sz w:val="28"/>
        </w:rPr>
        <w:sectPr w:rsidR="00A763C4">
          <w:pgSz w:w="11910" w:h="16840"/>
          <w:pgMar w:top="1060" w:right="980" w:bottom="1140" w:left="960" w:header="0" w:footer="951" w:gutter="0"/>
          <w:cols w:space="720"/>
        </w:sectPr>
      </w:pPr>
    </w:p>
    <w:p w14:paraId="42ED0372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spacing w:before="70"/>
        <w:ind w:left="1242" w:right="148" w:hanging="466"/>
        <w:jc w:val="both"/>
        <w:rPr>
          <w:sz w:val="28"/>
        </w:rPr>
      </w:pPr>
      <w:r w:rsidRPr="00A763C4">
        <w:rPr>
          <w:sz w:val="28"/>
          <w:lang w:val="en-US"/>
        </w:rPr>
        <w:lastRenderedPageBreak/>
        <w:t xml:space="preserve">All the world’s a stage, And all the men and women merely players; They have their exits and their entrances, And one man in his time plays many parts, His acts being seven ages. </w:t>
      </w:r>
      <w:r>
        <w:rPr>
          <w:sz w:val="28"/>
        </w:rPr>
        <w:t>(W.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Shakespeare</w:t>
      </w:r>
      <w:proofErr w:type="spellEnd"/>
      <w:r>
        <w:rPr>
          <w:sz w:val="28"/>
        </w:rPr>
        <w:t>)</w:t>
      </w:r>
    </w:p>
    <w:p w14:paraId="19AA12B2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50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I’m mighty glad Georgia waited till after Christmas before it seceded or it would have ruined the Christmas parties. </w:t>
      </w:r>
      <w:r>
        <w:rPr>
          <w:sz w:val="28"/>
        </w:rPr>
        <w:t>(M.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Mitchell</w:t>
      </w:r>
      <w:proofErr w:type="spellEnd"/>
      <w:r>
        <w:rPr>
          <w:sz w:val="28"/>
        </w:rPr>
        <w:t>)</w:t>
      </w:r>
    </w:p>
    <w:p w14:paraId="2C9BE7D2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spacing w:before="1"/>
        <w:ind w:left="1242" w:right="150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Earth felt the wound; and Nature from her seat, // Sighing, through all her works, gave signs of woe. </w:t>
      </w:r>
      <w:r>
        <w:rPr>
          <w:sz w:val="28"/>
        </w:rPr>
        <w:t>(J.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Milton</w:t>
      </w:r>
      <w:proofErr w:type="spellEnd"/>
      <w:r>
        <w:rPr>
          <w:sz w:val="28"/>
        </w:rPr>
        <w:t>)</w:t>
      </w:r>
    </w:p>
    <w:p w14:paraId="74191CC2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50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When it  comes,  the  landscape  listens,  //  Shadows  hold  their  breath.  </w:t>
      </w:r>
      <w:r>
        <w:rPr>
          <w:sz w:val="28"/>
        </w:rPr>
        <w:t>(E.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Dickinson</w:t>
      </w:r>
      <w:proofErr w:type="spellEnd"/>
      <w:r>
        <w:rPr>
          <w:sz w:val="28"/>
        </w:rPr>
        <w:t>)</w:t>
      </w:r>
    </w:p>
    <w:p w14:paraId="02712488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51" w:hanging="461"/>
        <w:jc w:val="both"/>
        <w:rPr>
          <w:sz w:val="28"/>
        </w:rPr>
      </w:pPr>
      <w:r w:rsidRPr="00A763C4">
        <w:rPr>
          <w:spacing w:val="-4"/>
          <w:sz w:val="28"/>
          <w:lang w:val="en-US"/>
        </w:rPr>
        <w:t xml:space="preserve">Apart </w:t>
      </w:r>
      <w:r w:rsidRPr="00A763C4">
        <w:rPr>
          <w:spacing w:val="-3"/>
          <w:sz w:val="28"/>
          <w:lang w:val="en-US"/>
        </w:rPr>
        <w:t xml:space="preserve">from </w:t>
      </w:r>
      <w:r w:rsidRPr="00A763C4">
        <w:rPr>
          <w:spacing w:val="-4"/>
          <w:sz w:val="28"/>
          <w:lang w:val="en-US"/>
        </w:rPr>
        <w:t xml:space="preserve">splits based </w:t>
      </w:r>
      <w:r w:rsidRPr="00A763C4">
        <w:rPr>
          <w:sz w:val="28"/>
          <w:lang w:val="en-US"/>
        </w:rPr>
        <w:t xml:space="preserve">on </w:t>
      </w:r>
      <w:r w:rsidRPr="00A763C4">
        <w:rPr>
          <w:spacing w:val="-4"/>
          <w:sz w:val="28"/>
          <w:lang w:val="en-US"/>
        </w:rPr>
        <w:t xml:space="preserve">politics, racial, religious </w:t>
      </w:r>
      <w:r w:rsidRPr="00A763C4">
        <w:rPr>
          <w:spacing w:val="-3"/>
          <w:sz w:val="28"/>
          <w:lang w:val="en-US"/>
        </w:rPr>
        <w:t xml:space="preserve">and </w:t>
      </w:r>
      <w:r w:rsidRPr="00A763C4">
        <w:rPr>
          <w:spacing w:val="-4"/>
          <w:sz w:val="28"/>
          <w:lang w:val="en-US"/>
        </w:rPr>
        <w:t>ethnic backgrounds</w:t>
      </w:r>
      <w:r w:rsidRPr="00A763C4">
        <w:rPr>
          <w:spacing w:val="62"/>
          <w:sz w:val="28"/>
          <w:lang w:val="en-US"/>
        </w:rPr>
        <w:t xml:space="preserve"> </w:t>
      </w:r>
      <w:r w:rsidRPr="00A763C4">
        <w:rPr>
          <w:spacing w:val="-3"/>
          <w:sz w:val="28"/>
          <w:lang w:val="en-US"/>
        </w:rPr>
        <w:t xml:space="preserve">and </w:t>
      </w:r>
      <w:r w:rsidRPr="00A763C4">
        <w:rPr>
          <w:spacing w:val="-4"/>
          <w:sz w:val="28"/>
          <w:lang w:val="en-US"/>
        </w:rPr>
        <w:t xml:space="preserve">specific personality differences, we’re </w:t>
      </w:r>
      <w:r w:rsidRPr="00A763C4">
        <w:rPr>
          <w:spacing w:val="-3"/>
          <w:sz w:val="28"/>
          <w:lang w:val="en-US"/>
        </w:rPr>
        <w:t xml:space="preserve">just one </w:t>
      </w:r>
      <w:r w:rsidRPr="00A763C4">
        <w:rPr>
          <w:spacing w:val="-4"/>
          <w:sz w:val="28"/>
          <w:lang w:val="en-US"/>
        </w:rPr>
        <w:t xml:space="preserve">cohesive team. </w:t>
      </w:r>
      <w:r>
        <w:rPr>
          <w:spacing w:val="-3"/>
          <w:sz w:val="28"/>
        </w:rPr>
        <w:t>(D.</w:t>
      </w:r>
      <w:r>
        <w:rPr>
          <w:spacing w:val="-45"/>
          <w:sz w:val="28"/>
        </w:rPr>
        <w:t xml:space="preserve"> </w:t>
      </w:r>
      <w:proofErr w:type="spellStart"/>
      <w:r>
        <w:rPr>
          <w:spacing w:val="-4"/>
          <w:sz w:val="28"/>
        </w:rPr>
        <w:t>Uhnak</w:t>
      </w:r>
      <w:proofErr w:type="spellEnd"/>
      <w:r>
        <w:rPr>
          <w:spacing w:val="-4"/>
          <w:sz w:val="28"/>
        </w:rPr>
        <w:t>)</w:t>
      </w:r>
    </w:p>
    <w:p w14:paraId="4993382B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49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His eye met hers as she sat there paler and whiter than anyone in the vast ocean of anxious faces about her. </w:t>
      </w:r>
      <w:r>
        <w:rPr>
          <w:sz w:val="28"/>
        </w:rPr>
        <w:t>(F.R.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Stockton</w:t>
      </w:r>
      <w:proofErr w:type="spellEnd"/>
      <w:r>
        <w:rPr>
          <w:sz w:val="28"/>
        </w:rPr>
        <w:t>)</w:t>
      </w:r>
    </w:p>
    <w:p w14:paraId="2FDE9D65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51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“Life” – wrote a friend of mine, “is a public performance on the violin, in which you must learn the instrument as you go along.” </w:t>
      </w:r>
      <w:r>
        <w:rPr>
          <w:sz w:val="28"/>
        </w:rPr>
        <w:t>(E.M.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Forster</w:t>
      </w:r>
      <w:proofErr w:type="spellEnd"/>
      <w:r>
        <w:rPr>
          <w:sz w:val="28"/>
        </w:rPr>
        <w:t>)</w:t>
      </w:r>
    </w:p>
    <w:p w14:paraId="0A48F905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49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Pearl Button swung on the little gate in front of the House of Boxes. It was the early afternoon of a sunshiny day with little winds playing hide-and- seek in it. </w:t>
      </w:r>
      <w:r>
        <w:rPr>
          <w:sz w:val="28"/>
        </w:rPr>
        <w:t>(K.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Mansfield</w:t>
      </w:r>
      <w:proofErr w:type="spellEnd"/>
      <w:r>
        <w:rPr>
          <w:sz w:val="28"/>
        </w:rPr>
        <w:t>)</w:t>
      </w:r>
    </w:p>
    <w:p w14:paraId="2C85F9AD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46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He spent two years in prison, making a number of valuable contacts among other upstanding embezzlers, frauds and  confidence  men  whilst  inside. </w:t>
      </w:r>
      <w:r>
        <w:rPr>
          <w:sz w:val="28"/>
        </w:rPr>
        <w:t>(A.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Cronin</w:t>
      </w:r>
      <w:proofErr w:type="spellEnd"/>
      <w:r>
        <w:rPr>
          <w:sz w:val="28"/>
        </w:rPr>
        <w:t>)</w:t>
      </w:r>
    </w:p>
    <w:p w14:paraId="2AC838EA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spacing w:line="322" w:lineRule="exact"/>
        <w:ind w:left="1242" w:hanging="537"/>
        <w:jc w:val="both"/>
        <w:rPr>
          <w:sz w:val="28"/>
        </w:rPr>
      </w:pPr>
      <w:r w:rsidRPr="00A763C4">
        <w:rPr>
          <w:sz w:val="28"/>
          <w:lang w:val="en-US"/>
        </w:rPr>
        <w:t xml:space="preserve">I drink to the general joy o’ the whole table. </w:t>
      </w:r>
      <w:r>
        <w:rPr>
          <w:sz w:val="28"/>
        </w:rPr>
        <w:t>(W.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Shakespeare</w:t>
      </w:r>
      <w:proofErr w:type="spellEnd"/>
      <w:r>
        <w:rPr>
          <w:sz w:val="28"/>
        </w:rPr>
        <w:t>)</w:t>
      </w:r>
    </w:p>
    <w:p w14:paraId="5E3C4565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49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But it is just two lovers, holding hands and in a hurry to reach their car, their locked hands a starfish leaping through the dark. </w:t>
      </w:r>
      <w:r>
        <w:rPr>
          <w:sz w:val="28"/>
        </w:rPr>
        <w:t>(J.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Updike</w:t>
      </w:r>
      <w:proofErr w:type="spellEnd"/>
      <w:r>
        <w:rPr>
          <w:sz w:val="28"/>
        </w:rPr>
        <w:t>)</w:t>
      </w:r>
    </w:p>
    <w:p w14:paraId="493F0C1B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3"/>
        </w:tabs>
        <w:ind w:left="1242" w:right="148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Her heart was divided between concern for her sister, and resentment against all the others. </w:t>
      </w:r>
      <w:r>
        <w:rPr>
          <w:sz w:val="28"/>
        </w:rPr>
        <w:t>(J.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Austen</w:t>
      </w:r>
      <w:proofErr w:type="spellEnd"/>
      <w:r>
        <w:rPr>
          <w:sz w:val="28"/>
        </w:rPr>
        <w:t>)</w:t>
      </w:r>
    </w:p>
    <w:p w14:paraId="12C04E8A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8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Sonny Grosso was a worrier who looked for and frequently managed to find, the dark side of most situations. </w:t>
      </w:r>
      <w:r>
        <w:rPr>
          <w:sz w:val="28"/>
        </w:rPr>
        <w:t xml:space="preserve">(P. </w:t>
      </w:r>
      <w:proofErr w:type="spellStart"/>
      <w:r>
        <w:rPr>
          <w:sz w:val="28"/>
        </w:rPr>
        <w:t>la</w:t>
      </w:r>
      <w:proofErr w:type="spellEnd"/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Murre</w:t>
      </w:r>
      <w:proofErr w:type="spellEnd"/>
      <w:r>
        <w:rPr>
          <w:sz w:val="28"/>
        </w:rPr>
        <w:t>)</w:t>
      </w:r>
    </w:p>
    <w:p w14:paraId="7691B8BB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7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The party preserved a dignified homogeneity, and assumed to itself the function of representing the staid nobility of the countryside – East Egg condescending to West Egg, and carefully on guard against its spectro- scopic gayety. </w:t>
      </w:r>
      <w:r>
        <w:rPr>
          <w:sz w:val="28"/>
        </w:rPr>
        <w:t>(F.S.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Fitzgerald</w:t>
      </w:r>
      <w:proofErr w:type="spellEnd"/>
      <w:r>
        <w:rPr>
          <w:sz w:val="28"/>
        </w:rPr>
        <w:t>)</w:t>
      </w:r>
    </w:p>
    <w:p w14:paraId="4F68CB67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8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I hied me away to the woods – away back into the sun-washed alleys car- peted with fallen gold and glades where the moss is green and vivid yet.  The woods are getting ready to sleep – they are not yet asleep but they are disrobing and are having all sorts of little bed-time conferences and whis- perings and good-nights. </w:t>
      </w:r>
      <w:r>
        <w:rPr>
          <w:sz w:val="28"/>
        </w:rPr>
        <w:t>(L.M.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Montgomery</w:t>
      </w:r>
      <w:proofErr w:type="spellEnd"/>
      <w:r>
        <w:rPr>
          <w:sz w:val="28"/>
        </w:rPr>
        <w:t>)</w:t>
      </w:r>
    </w:p>
    <w:p w14:paraId="025016CC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9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“Well. It’s shaping up into a lovely evening, isn’t it?” “Great,” he said. “And if I may say so, you’re doing everything to make it harder, you little sweet.” </w:t>
      </w:r>
      <w:r>
        <w:rPr>
          <w:sz w:val="28"/>
        </w:rPr>
        <w:t>(D.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Parker</w:t>
      </w:r>
      <w:proofErr w:type="spellEnd"/>
      <w:r>
        <w:rPr>
          <w:sz w:val="28"/>
        </w:rPr>
        <w:t>)</w:t>
      </w:r>
    </w:p>
    <w:p w14:paraId="5587448F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The pen is mightier than the sword. </w:t>
      </w:r>
      <w:r>
        <w:rPr>
          <w:sz w:val="28"/>
        </w:rPr>
        <w:t>(E.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Bulwer-Lytton</w:t>
      </w:r>
      <w:proofErr w:type="spellEnd"/>
      <w:r>
        <w:rPr>
          <w:sz w:val="28"/>
        </w:rPr>
        <w:t>)</w:t>
      </w:r>
    </w:p>
    <w:p w14:paraId="415E017C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spacing w:line="322" w:lineRule="exact"/>
        <w:ind w:left="1241" w:hanging="526"/>
        <w:jc w:val="both"/>
        <w:rPr>
          <w:sz w:val="28"/>
        </w:rPr>
      </w:pPr>
      <w:r w:rsidRPr="00A763C4">
        <w:rPr>
          <w:spacing w:val="-4"/>
          <w:sz w:val="28"/>
          <w:lang w:val="en-US"/>
        </w:rPr>
        <w:t>Our</w:t>
      </w:r>
      <w:r w:rsidRPr="00A763C4">
        <w:rPr>
          <w:spacing w:val="-13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words</w:t>
      </w:r>
      <w:r w:rsidRPr="00A763C4">
        <w:rPr>
          <w:spacing w:val="-13"/>
          <w:sz w:val="28"/>
          <w:lang w:val="en-US"/>
        </w:rPr>
        <w:t xml:space="preserve"> </w:t>
      </w:r>
      <w:r w:rsidRPr="00A763C4">
        <w:rPr>
          <w:spacing w:val="-4"/>
          <w:sz w:val="28"/>
          <w:lang w:val="en-US"/>
        </w:rPr>
        <w:t>are</w:t>
      </w:r>
      <w:r w:rsidRPr="00A763C4">
        <w:rPr>
          <w:spacing w:val="-11"/>
          <w:sz w:val="28"/>
          <w:lang w:val="en-US"/>
        </w:rPr>
        <w:t xml:space="preserve"> </w:t>
      </w:r>
      <w:r w:rsidRPr="00A763C4">
        <w:rPr>
          <w:spacing w:val="-4"/>
          <w:sz w:val="28"/>
          <w:lang w:val="en-US"/>
        </w:rPr>
        <w:t>but</w:t>
      </w:r>
      <w:r w:rsidRPr="00A763C4">
        <w:rPr>
          <w:spacing w:val="-13"/>
          <w:sz w:val="28"/>
          <w:lang w:val="en-US"/>
        </w:rPr>
        <w:t xml:space="preserve"> </w:t>
      </w:r>
      <w:r w:rsidRPr="00A763C4">
        <w:rPr>
          <w:spacing w:val="-6"/>
          <w:sz w:val="28"/>
          <w:lang w:val="en-US"/>
        </w:rPr>
        <w:t>crumbs</w:t>
      </w:r>
      <w:r w:rsidRPr="00A763C4">
        <w:rPr>
          <w:spacing w:val="-13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that</w:t>
      </w:r>
      <w:r w:rsidRPr="00A763C4">
        <w:rPr>
          <w:spacing w:val="-11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fall</w:t>
      </w:r>
      <w:r w:rsidRPr="00A763C4">
        <w:rPr>
          <w:spacing w:val="-13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down</w:t>
      </w:r>
      <w:r w:rsidRPr="00A763C4">
        <w:rPr>
          <w:spacing w:val="-12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from</w:t>
      </w:r>
      <w:r w:rsidRPr="00A763C4">
        <w:rPr>
          <w:spacing w:val="-11"/>
          <w:sz w:val="28"/>
          <w:lang w:val="en-US"/>
        </w:rPr>
        <w:t xml:space="preserve"> </w:t>
      </w:r>
      <w:r w:rsidRPr="00A763C4">
        <w:rPr>
          <w:spacing w:val="-4"/>
          <w:sz w:val="28"/>
          <w:lang w:val="en-US"/>
        </w:rPr>
        <w:t>the</w:t>
      </w:r>
      <w:r w:rsidRPr="00A763C4">
        <w:rPr>
          <w:spacing w:val="-12"/>
          <w:sz w:val="28"/>
          <w:lang w:val="en-US"/>
        </w:rPr>
        <w:t xml:space="preserve"> </w:t>
      </w:r>
      <w:r w:rsidRPr="00A763C4">
        <w:rPr>
          <w:spacing w:val="-5"/>
          <w:sz w:val="28"/>
          <w:lang w:val="en-US"/>
        </w:rPr>
        <w:t>feast</w:t>
      </w:r>
      <w:r w:rsidRPr="00A763C4">
        <w:rPr>
          <w:spacing w:val="-12"/>
          <w:sz w:val="28"/>
          <w:lang w:val="en-US"/>
        </w:rPr>
        <w:t xml:space="preserve"> </w:t>
      </w:r>
      <w:r w:rsidRPr="00A763C4">
        <w:rPr>
          <w:spacing w:val="-3"/>
          <w:sz w:val="28"/>
          <w:lang w:val="en-US"/>
        </w:rPr>
        <w:t>of</w:t>
      </w:r>
      <w:r w:rsidRPr="00A763C4">
        <w:rPr>
          <w:spacing w:val="-11"/>
          <w:sz w:val="28"/>
          <w:lang w:val="en-US"/>
        </w:rPr>
        <w:t xml:space="preserve"> </w:t>
      </w:r>
      <w:r w:rsidRPr="00A763C4">
        <w:rPr>
          <w:spacing w:val="-4"/>
          <w:sz w:val="28"/>
          <w:lang w:val="en-US"/>
        </w:rPr>
        <w:t>the</w:t>
      </w:r>
      <w:r w:rsidRPr="00A763C4">
        <w:rPr>
          <w:spacing w:val="-12"/>
          <w:sz w:val="28"/>
          <w:lang w:val="en-US"/>
        </w:rPr>
        <w:t xml:space="preserve"> </w:t>
      </w:r>
      <w:r w:rsidRPr="00A763C4">
        <w:rPr>
          <w:spacing w:val="-6"/>
          <w:sz w:val="28"/>
          <w:lang w:val="en-US"/>
        </w:rPr>
        <w:t>mind.</w:t>
      </w:r>
      <w:r w:rsidRPr="00A763C4">
        <w:rPr>
          <w:spacing w:val="-12"/>
          <w:sz w:val="28"/>
          <w:lang w:val="en-US"/>
        </w:rPr>
        <w:t xml:space="preserve"> </w:t>
      </w:r>
      <w:r>
        <w:rPr>
          <w:spacing w:val="-4"/>
          <w:sz w:val="28"/>
        </w:rPr>
        <w:t>(K.</w:t>
      </w:r>
      <w:r>
        <w:rPr>
          <w:spacing w:val="-11"/>
          <w:sz w:val="28"/>
        </w:rPr>
        <w:t xml:space="preserve"> </w:t>
      </w:r>
      <w:proofErr w:type="spellStart"/>
      <w:r>
        <w:rPr>
          <w:spacing w:val="-6"/>
          <w:sz w:val="28"/>
        </w:rPr>
        <w:t>Gibran</w:t>
      </w:r>
      <w:proofErr w:type="spellEnd"/>
      <w:r>
        <w:rPr>
          <w:spacing w:val="-6"/>
          <w:sz w:val="28"/>
        </w:rPr>
        <w:t>)</w:t>
      </w:r>
    </w:p>
    <w:p w14:paraId="4E6BD33A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51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Tell that its sculptor well those passions read // Which yet survive, stamped on these lifeless things, // The hand that mocked them. </w:t>
      </w:r>
      <w:r>
        <w:rPr>
          <w:sz w:val="28"/>
        </w:rPr>
        <w:t>(P.B.</w:t>
      </w:r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Shelley</w:t>
      </w:r>
      <w:proofErr w:type="spellEnd"/>
      <w:r>
        <w:rPr>
          <w:sz w:val="28"/>
        </w:rPr>
        <w:t>)</w:t>
      </w:r>
    </w:p>
    <w:p w14:paraId="19934877" w14:textId="77777777" w:rsidR="00A763C4" w:rsidRDefault="00A763C4" w:rsidP="00A763C4">
      <w:pPr>
        <w:jc w:val="both"/>
        <w:rPr>
          <w:sz w:val="28"/>
        </w:rPr>
        <w:sectPr w:rsidR="00A763C4">
          <w:pgSz w:w="11910" w:h="16840"/>
          <w:pgMar w:top="1060" w:right="980" w:bottom="1140" w:left="960" w:header="0" w:footer="951" w:gutter="0"/>
          <w:cols w:space="720"/>
        </w:sectPr>
      </w:pPr>
    </w:p>
    <w:p w14:paraId="424FC264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spacing w:before="70" w:line="322" w:lineRule="exact"/>
        <w:ind w:left="1241" w:hanging="536"/>
        <w:jc w:val="both"/>
        <w:rPr>
          <w:sz w:val="28"/>
        </w:rPr>
      </w:pPr>
      <w:r w:rsidRPr="00A763C4">
        <w:rPr>
          <w:sz w:val="28"/>
          <w:lang w:val="en-US"/>
        </w:rPr>
        <w:lastRenderedPageBreak/>
        <w:t xml:space="preserve">The delicatessen owner was a spry and jolly fifty. </w:t>
      </w:r>
      <w:r>
        <w:rPr>
          <w:sz w:val="28"/>
        </w:rPr>
        <w:t>(T.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Rawson</w:t>
      </w:r>
      <w:proofErr w:type="spellEnd"/>
      <w:r>
        <w:rPr>
          <w:sz w:val="28"/>
        </w:rPr>
        <w:t>)</w:t>
      </w:r>
    </w:p>
    <w:p w14:paraId="08E142E9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9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I saw the best minds of my generation destroyed by madness, starving hys- terical naked … who disappeared into the volcanoes of Mexico leaving be- hind nothing but the shadow of dungarees and the lava and ash of poetry scattered in fireplace Chicago. </w:t>
      </w:r>
      <w:r>
        <w:rPr>
          <w:sz w:val="28"/>
        </w:rPr>
        <w:t>(A.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Ginsberg</w:t>
      </w:r>
      <w:proofErr w:type="spellEnd"/>
      <w:r>
        <w:rPr>
          <w:sz w:val="28"/>
        </w:rPr>
        <w:t>)</w:t>
      </w:r>
    </w:p>
    <w:p w14:paraId="44D08A2F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spacing w:before="1" w:line="322" w:lineRule="exact"/>
        <w:ind w:left="1241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Friends, Romans, Countrymen, lend me your ears… </w:t>
      </w:r>
      <w:r>
        <w:rPr>
          <w:sz w:val="28"/>
        </w:rPr>
        <w:t>(W.</w:t>
      </w:r>
      <w:r>
        <w:rPr>
          <w:spacing w:val="-11"/>
          <w:sz w:val="28"/>
        </w:rPr>
        <w:t xml:space="preserve"> </w:t>
      </w:r>
      <w:proofErr w:type="spellStart"/>
      <w:r>
        <w:rPr>
          <w:sz w:val="28"/>
        </w:rPr>
        <w:t>Shakespeare</w:t>
      </w:r>
      <w:proofErr w:type="spellEnd"/>
      <w:r>
        <w:rPr>
          <w:sz w:val="28"/>
        </w:rPr>
        <w:t>)</w:t>
      </w:r>
    </w:p>
    <w:p w14:paraId="0F5206FE" w14:textId="77777777" w:rsidR="00A763C4" w:rsidRDefault="00A763C4" w:rsidP="00A763C4">
      <w:pPr>
        <w:pStyle w:val="a5"/>
        <w:numPr>
          <w:ilvl w:val="1"/>
          <w:numId w:val="4"/>
        </w:numPr>
        <w:tabs>
          <w:tab w:val="left" w:pos="1242"/>
        </w:tabs>
        <w:ind w:left="1241" w:right="148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She saw around her, clustered about the white tables, multitudes of violently red lips, powdered cheeks, cold, hard eyes, self-possessed arrogant faces, and insolent bosoms. </w:t>
      </w:r>
      <w:r>
        <w:rPr>
          <w:sz w:val="28"/>
        </w:rPr>
        <w:t>(A.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Bennett</w:t>
      </w:r>
      <w:proofErr w:type="spellEnd"/>
      <w:r>
        <w:rPr>
          <w:sz w:val="28"/>
        </w:rPr>
        <w:t>)</w:t>
      </w:r>
    </w:p>
    <w:p w14:paraId="58E2F08D" w14:textId="77777777" w:rsidR="00A763C4" w:rsidRDefault="00A763C4" w:rsidP="00A763C4">
      <w:pPr>
        <w:pStyle w:val="1"/>
        <w:numPr>
          <w:ilvl w:val="0"/>
          <w:numId w:val="4"/>
        </w:numPr>
        <w:tabs>
          <w:tab w:val="left" w:pos="884"/>
        </w:tabs>
        <w:spacing w:before="233"/>
        <w:ind w:left="893" w:right="148" w:hanging="465"/>
        <w:jc w:val="both"/>
      </w:pPr>
      <w:r w:rsidRPr="00A763C4">
        <w:rPr>
          <w:lang w:val="en-US"/>
        </w:rPr>
        <w:t>Make a card (</w:t>
      </w:r>
      <w:r w:rsidRPr="00A763C4">
        <w:rPr>
          <w:u w:val="thick"/>
          <w:lang w:val="en-US"/>
        </w:rPr>
        <w:t>only you have the answers to it!</w:t>
      </w:r>
      <w:r w:rsidRPr="00A763C4">
        <w:rPr>
          <w:lang w:val="en-US"/>
        </w:rPr>
        <w:t>) that includes examples of</w:t>
      </w:r>
      <w:r w:rsidRPr="00A763C4">
        <w:rPr>
          <w:u w:val="thick"/>
          <w:lang w:val="en-US"/>
        </w:rPr>
        <w:t xml:space="preserve"> metaphor, personification, metonymy, synecdoche</w:t>
      </w:r>
      <w:r w:rsidRPr="00A763C4">
        <w:rPr>
          <w:lang w:val="en-US"/>
        </w:rPr>
        <w:t xml:space="preserve"> and </w:t>
      </w:r>
      <w:r w:rsidRPr="00A763C4">
        <w:rPr>
          <w:u w:val="thick"/>
          <w:lang w:val="en-US"/>
        </w:rPr>
        <w:t>irony</w:t>
      </w:r>
      <w:r w:rsidRPr="00A763C4">
        <w:rPr>
          <w:lang w:val="en-US"/>
        </w:rPr>
        <w:t xml:space="preserve">.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groupmates</w:t>
      </w:r>
      <w:proofErr w:type="spellEnd"/>
      <w:r>
        <w:t xml:space="preserve"> </w:t>
      </w:r>
      <w:proofErr w:type="spellStart"/>
      <w:r>
        <w:t>and</w:t>
      </w:r>
      <w:proofErr w:type="spellEnd"/>
      <w:r>
        <w:rPr>
          <w:spacing w:val="-5"/>
        </w:rPr>
        <w:t xml:space="preserve"> </w:t>
      </w:r>
      <w:proofErr w:type="spellStart"/>
      <w:r>
        <w:t>teacher</w:t>
      </w:r>
      <w:proofErr w:type="spellEnd"/>
      <w:r>
        <w:t>.</w:t>
      </w:r>
    </w:p>
    <w:p w14:paraId="1533267E" w14:textId="77777777" w:rsidR="00A763C4" w:rsidRDefault="00A763C4" w:rsidP="00A763C4">
      <w:pPr>
        <w:pStyle w:val="a3"/>
        <w:rPr>
          <w:b/>
        </w:rPr>
      </w:pPr>
    </w:p>
    <w:p w14:paraId="66587E5F" w14:textId="77777777" w:rsidR="00A763C4" w:rsidRDefault="00A763C4" w:rsidP="00A763C4">
      <w:pPr>
        <w:spacing w:before="1" w:line="322" w:lineRule="exact"/>
        <w:ind w:left="173" w:right="152"/>
        <w:jc w:val="center"/>
        <w:rPr>
          <w:b/>
          <w:sz w:val="28"/>
        </w:rPr>
      </w:pPr>
      <w:proofErr w:type="spellStart"/>
      <w:r>
        <w:rPr>
          <w:b/>
          <w:sz w:val="28"/>
        </w:rPr>
        <w:t>Seminar</w:t>
      </w:r>
      <w:proofErr w:type="spellEnd"/>
      <w:r>
        <w:rPr>
          <w:b/>
          <w:sz w:val="28"/>
        </w:rPr>
        <w:t xml:space="preserve"> # 6</w:t>
      </w:r>
    </w:p>
    <w:p w14:paraId="6BF4F11B" w14:textId="77777777" w:rsidR="00A763C4" w:rsidRDefault="00A763C4" w:rsidP="00A763C4">
      <w:pPr>
        <w:ind w:left="171" w:right="152"/>
        <w:jc w:val="center"/>
        <w:rPr>
          <w:b/>
          <w:sz w:val="28"/>
        </w:rPr>
      </w:pPr>
      <w:r>
        <w:rPr>
          <w:b/>
          <w:sz w:val="28"/>
        </w:rPr>
        <w:t>LEXICAL STYLISTIC DEVICES</w:t>
      </w:r>
    </w:p>
    <w:p w14:paraId="2ED2768C" w14:textId="77777777" w:rsidR="00A763C4" w:rsidRDefault="00A763C4" w:rsidP="00A763C4">
      <w:pPr>
        <w:pStyle w:val="a3"/>
        <w:rPr>
          <w:b/>
        </w:rPr>
      </w:pPr>
    </w:p>
    <w:p w14:paraId="5B1A9553" w14:textId="77777777" w:rsidR="00A763C4" w:rsidRDefault="00A763C4" w:rsidP="00A763C4">
      <w:pPr>
        <w:spacing w:line="320" w:lineRule="exact"/>
        <w:ind w:left="3546"/>
        <w:rPr>
          <w:b/>
          <w:sz w:val="28"/>
        </w:rPr>
      </w:pPr>
      <w:proofErr w:type="spellStart"/>
      <w:r>
        <w:rPr>
          <w:b/>
          <w:sz w:val="28"/>
        </w:rPr>
        <w:t>Questions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for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discussion</w:t>
      </w:r>
      <w:proofErr w:type="spellEnd"/>
    </w:p>
    <w:p w14:paraId="25DF8166" w14:textId="77777777" w:rsidR="00A763C4" w:rsidRDefault="00A763C4" w:rsidP="00A763C4">
      <w:pPr>
        <w:pStyle w:val="a5"/>
        <w:numPr>
          <w:ilvl w:val="0"/>
          <w:numId w:val="3"/>
        </w:numPr>
        <w:tabs>
          <w:tab w:val="left" w:pos="883"/>
          <w:tab w:val="left" w:pos="884"/>
        </w:tabs>
        <w:spacing w:line="320" w:lineRule="exact"/>
        <w:rPr>
          <w:sz w:val="28"/>
        </w:rPr>
      </w:pPr>
      <w:proofErr w:type="spellStart"/>
      <w:r>
        <w:rPr>
          <w:sz w:val="28"/>
        </w:rPr>
        <w:t>Interjections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and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exclamatory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words</w:t>
      </w:r>
      <w:proofErr w:type="spellEnd"/>
      <w:r>
        <w:rPr>
          <w:sz w:val="28"/>
        </w:rPr>
        <w:t>.</w:t>
      </w:r>
    </w:p>
    <w:p w14:paraId="0A73DD48" w14:textId="77777777" w:rsidR="00A763C4" w:rsidRPr="00A763C4" w:rsidRDefault="00A763C4" w:rsidP="00A763C4">
      <w:pPr>
        <w:pStyle w:val="a5"/>
        <w:numPr>
          <w:ilvl w:val="0"/>
          <w:numId w:val="3"/>
        </w:numPr>
        <w:tabs>
          <w:tab w:val="left" w:pos="883"/>
          <w:tab w:val="left" w:pos="884"/>
        </w:tabs>
        <w:ind w:left="887" w:right="149" w:hanging="462"/>
        <w:rPr>
          <w:sz w:val="28"/>
          <w:lang w:val="en-US"/>
        </w:rPr>
      </w:pPr>
      <w:r w:rsidRPr="00A763C4">
        <w:rPr>
          <w:sz w:val="28"/>
          <w:lang w:val="en-US"/>
        </w:rPr>
        <w:t>Epithet. Classification of epithets: semantical (original and trite epithets) and structural types (simple, pair, chain, reversed</w:t>
      </w:r>
      <w:r w:rsidRPr="00A763C4">
        <w:rPr>
          <w:spacing w:val="-5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epithets).</w:t>
      </w:r>
    </w:p>
    <w:p w14:paraId="19FCC19D" w14:textId="77777777" w:rsidR="00A763C4" w:rsidRPr="00A763C4" w:rsidRDefault="00A763C4" w:rsidP="00A763C4">
      <w:pPr>
        <w:pStyle w:val="a5"/>
        <w:numPr>
          <w:ilvl w:val="0"/>
          <w:numId w:val="3"/>
        </w:numPr>
        <w:tabs>
          <w:tab w:val="left" w:pos="883"/>
          <w:tab w:val="left" w:pos="884"/>
        </w:tabs>
        <w:ind w:hanging="459"/>
        <w:rPr>
          <w:sz w:val="28"/>
          <w:lang w:val="en-US"/>
        </w:rPr>
      </w:pPr>
      <w:r w:rsidRPr="00A763C4">
        <w:rPr>
          <w:sz w:val="28"/>
          <w:lang w:val="en-US"/>
        </w:rPr>
        <w:t>Antonomasia. Varieties of antonomasia. “Speaking</w:t>
      </w:r>
      <w:r w:rsidRPr="00A763C4">
        <w:rPr>
          <w:spacing w:val="-8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names”.</w:t>
      </w:r>
    </w:p>
    <w:p w14:paraId="109C6F31" w14:textId="77777777" w:rsidR="00A763C4" w:rsidRPr="00A763C4" w:rsidRDefault="00A763C4" w:rsidP="00A763C4">
      <w:pPr>
        <w:pStyle w:val="a3"/>
        <w:spacing w:before="3"/>
        <w:rPr>
          <w:sz w:val="24"/>
          <w:lang w:val="en-US"/>
        </w:rPr>
      </w:pPr>
    </w:p>
    <w:p w14:paraId="5C626565" w14:textId="77777777" w:rsidR="00A763C4" w:rsidRPr="00A763C4" w:rsidRDefault="00A763C4" w:rsidP="00A763C4">
      <w:pPr>
        <w:pStyle w:val="1"/>
        <w:spacing w:line="321" w:lineRule="exact"/>
        <w:ind w:left="173"/>
        <w:rPr>
          <w:lang w:val="en-US"/>
        </w:rPr>
      </w:pPr>
      <w:r w:rsidRPr="00A763C4">
        <w:rPr>
          <w:lang w:val="en-US"/>
        </w:rPr>
        <w:t>Terms to be included into the glossaries</w:t>
      </w:r>
    </w:p>
    <w:p w14:paraId="45D8AF2E" w14:textId="77777777" w:rsidR="00A763C4" w:rsidRPr="00A763C4" w:rsidRDefault="00A763C4" w:rsidP="00A763C4">
      <w:pPr>
        <w:spacing w:line="321" w:lineRule="exact"/>
        <w:ind w:left="174" w:right="152"/>
        <w:jc w:val="center"/>
        <w:rPr>
          <w:i/>
          <w:sz w:val="28"/>
          <w:lang w:val="en-US"/>
        </w:rPr>
      </w:pPr>
      <w:r w:rsidRPr="00A763C4">
        <w:rPr>
          <w:i/>
          <w:sz w:val="28"/>
          <w:lang w:val="en-US"/>
        </w:rPr>
        <w:t>interjection, exclamatory word, epithet, antonomasia</w:t>
      </w:r>
    </w:p>
    <w:p w14:paraId="24C5493C" w14:textId="77777777" w:rsidR="00A763C4" w:rsidRPr="00A763C4" w:rsidRDefault="00A763C4" w:rsidP="00A763C4">
      <w:pPr>
        <w:pStyle w:val="1"/>
        <w:spacing w:before="232"/>
        <w:ind w:left="171"/>
        <w:rPr>
          <w:lang w:val="en-US"/>
        </w:rPr>
      </w:pPr>
      <w:r w:rsidRPr="00A763C4">
        <w:rPr>
          <w:lang w:val="en-US"/>
        </w:rPr>
        <w:t>Reading matter</w:t>
      </w:r>
    </w:p>
    <w:p w14:paraId="3F974E40" w14:textId="77777777" w:rsidR="00A763C4" w:rsidRDefault="00A763C4" w:rsidP="00A763C4">
      <w:pPr>
        <w:pStyle w:val="a5"/>
        <w:numPr>
          <w:ilvl w:val="0"/>
          <w:numId w:val="2"/>
        </w:numPr>
        <w:tabs>
          <w:tab w:val="left" w:pos="883"/>
          <w:tab w:val="left" w:pos="884"/>
        </w:tabs>
        <w:spacing w:line="319" w:lineRule="exact"/>
        <w:rPr>
          <w:sz w:val="28"/>
        </w:rPr>
      </w:pPr>
      <w:proofErr w:type="spellStart"/>
      <w:r>
        <w:rPr>
          <w:sz w:val="28"/>
        </w:rPr>
        <w:t>Lectures</w:t>
      </w:r>
      <w:proofErr w:type="spellEnd"/>
      <w:r>
        <w:rPr>
          <w:sz w:val="28"/>
        </w:rPr>
        <w:t>.</w:t>
      </w:r>
    </w:p>
    <w:p w14:paraId="2AA1C3B8" w14:textId="77777777" w:rsidR="00A763C4" w:rsidRDefault="00A763C4" w:rsidP="00A763C4">
      <w:pPr>
        <w:pStyle w:val="a5"/>
        <w:numPr>
          <w:ilvl w:val="0"/>
          <w:numId w:val="2"/>
        </w:numPr>
        <w:tabs>
          <w:tab w:val="left" w:pos="883"/>
          <w:tab w:val="left" w:pos="884"/>
        </w:tabs>
        <w:ind w:left="888" w:right="150" w:hanging="463"/>
        <w:rPr>
          <w:sz w:val="28"/>
        </w:rPr>
      </w:pPr>
      <w:proofErr w:type="spellStart"/>
      <w:r>
        <w:rPr>
          <w:sz w:val="28"/>
        </w:rPr>
        <w:t>Galperin</w:t>
      </w:r>
      <w:proofErr w:type="spellEnd"/>
      <w:r>
        <w:rPr>
          <w:sz w:val="28"/>
        </w:rPr>
        <w:t xml:space="preserve"> I.R.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 xml:space="preserve"> (Стилистика английского языка). – 3-е изд. – М.: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>. школа, 1981. – P.</w:t>
      </w:r>
      <w:r>
        <w:rPr>
          <w:spacing w:val="-5"/>
          <w:sz w:val="28"/>
        </w:rPr>
        <w:t xml:space="preserve"> </w:t>
      </w:r>
      <w:r>
        <w:rPr>
          <w:sz w:val="28"/>
        </w:rPr>
        <w:t>154–166.</w:t>
      </w:r>
    </w:p>
    <w:p w14:paraId="1ADE34D9" w14:textId="77777777" w:rsidR="00A763C4" w:rsidRDefault="00A763C4" w:rsidP="00A763C4">
      <w:pPr>
        <w:pStyle w:val="a5"/>
        <w:numPr>
          <w:ilvl w:val="0"/>
          <w:numId w:val="2"/>
        </w:numPr>
        <w:tabs>
          <w:tab w:val="left" w:pos="883"/>
          <w:tab w:val="left" w:pos="884"/>
        </w:tabs>
        <w:ind w:left="888" w:right="150" w:hanging="462"/>
        <w:rPr>
          <w:sz w:val="28"/>
        </w:rPr>
      </w:pPr>
      <w:proofErr w:type="spellStart"/>
      <w:r>
        <w:rPr>
          <w:sz w:val="28"/>
        </w:rPr>
        <w:t>Kukharenko</w:t>
      </w:r>
      <w:proofErr w:type="spellEnd"/>
      <w:r>
        <w:rPr>
          <w:sz w:val="28"/>
        </w:rPr>
        <w:t xml:space="preserve"> V.A. A </w:t>
      </w:r>
      <w:proofErr w:type="spellStart"/>
      <w:r>
        <w:rPr>
          <w:sz w:val="28"/>
        </w:rPr>
        <w:t>book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of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practice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 xml:space="preserve"> (Практикум по стилистике английского языка). – М.: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шк</w:t>
      </w:r>
      <w:proofErr w:type="spellEnd"/>
      <w:r>
        <w:rPr>
          <w:sz w:val="28"/>
        </w:rPr>
        <w:t>., 1986. – P.</w:t>
      </w:r>
      <w:r>
        <w:rPr>
          <w:spacing w:val="-8"/>
          <w:sz w:val="28"/>
        </w:rPr>
        <w:t xml:space="preserve"> </w:t>
      </w:r>
      <w:r>
        <w:rPr>
          <w:sz w:val="28"/>
        </w:rPr>
        <w:t>50–57.</w:t>
      </w:r>
    </w:p>
    <w:p w14:paraId="599E3BDA" w14:textId="77777777" w:rsidR="00A763C4" w:rsidRDefault="00A763C4" w:rsidP="00A763C4">
      <w:pPr>
        <w:pStyle w:val="a5"/>
        <w:numPr>
          <w:ilvl w:val="0"/>
          <w:numId w:val="2"/>
        </w:numPr>
        <w:tabs>
          <w:tab w:val="left" w:pos="883"/>
          <w:tab w:val="left" w:pos="884"/>
        </w:tabs>
        <w:ind w:left="893" w:right="150" w:hanging="465"/>
        <w:rPr>
          <w:sz w:val="28"/>
        </w:rPr>
      </w:pPr>
      <w:proofErr w:type="spellStart"/>
      <w:r>
        <w:rPr>
          <w:sz w:val="28"/>
        </w:rPr>
        <w:t>Shakhovsky</w:t>
      </w:r>
      <w:proofErr w:type="spellEnd"/>
      <w:r>
        <w:rPr>
          <w:sz w:val="28"/>
        </w:rPr>
        <w:t xml:space="preserve"> V.I. </w:t>
      </w:r>
      <w:proofErr w:type="spellStart"/>
      <w:r>
        <w:rPr>
          <w:sz w:val="28"/>
        </w:rPr>
        <w:t>English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Stylistics</w:t>
      </w:r>
      <w:proofErr w:type="spellEnd"/>
      <w:r>
        <w:rPr>
          <w:sz w:val="28"/>
        </w:rPr>
        <w:t>. – М.: Издательство «</w:t>
      </w:r>
      <w:proofErr w:type="spellStart"/>
      <w:r>
        <w:rPr>
          <w:sz w:val="28"/>
        </w:rPr>
        <w:t>КомКнига</w:t>
      </w:r>
      <w:proofErr w:type="spellEnd"/>
      <w:r>
        <w:rPr>
          <w:sz w:val="28"/>
        </w:rPr>
        <w:t>», 2008. – P. 98–99, P.</w:t>
      </w:r>
      <w:r>
        <w:rPr>
          <w:spacing w:val="-4"/>
          <w:sz w:val="28"/>
        </w:rPr>
        <w:t xml:space="preserve"> </w:t>
      </w:r>
      <w:r>
        <w:rPr>
          <w:sz w:val="28"/>
        </w:rPr>
        <w:t>101.</w:t>
      </w:r>
    </w:p>
    <w:p w14:paraId="266AFDED" w14:textId="77777777" w:rsidR="00A763C4" w:rsidRDefault="00A763C4" w:rsidP="00A763C4">
      <w:pPr>
        <w:pStyle w:val="a5"/>
        <w:numPr>
          <w:ilvl w:val="0"/>
          <w:numId w:val="2"/>
        </w:numPr>
        <w:tabs>
          <w:tab w:val="left" w:pos="883"/>
          <w:tab w:val="left" w:pos="884"/>
        </w:tabs>
        <w:ind w:left="888" w:right="146" w:hanging="459"/>
        <w:rPr>
          <w:sz w:val="28"/>
        </w:rPr>
      </w:pPr>
      <w:r>
        <w:rPr>
          <w:spacing w:val="-4"/>
          <w:sz w:val="28"/>
        </w:rPr>
        <w:t xml:space="preserve">Арнольд И.В. Стилистика. </w:t>
      </w:r>
      <w:r>
        <w:rPr>
          <w:spacing w:val="-5"/>
          <w:sz w:val="28"/>
        </w:rPr>
        <w:t xml:space="preserve">Современный английский </w:t>
      </w:r>
      <w:r>
        <w:rPr>
          <w:spacing w:val="-4"/>
          <w:sz w:val="28"/>
        </w:rPr>
        <w:t xml:space="preserve">язык: Учебник </w:t>
      </w:r>
      <w:r>
        <w:rPr>
          <w:spacing w:val="-3"/>
          <w:sz w:val="28"/>
        </w:rPr>
        <w:t xml:space="preserve">для </w:t>
      </w:r>
      <w:proofErr w:type="spellStart"/>
      <w:proofErr w:type="gramStart"/>
      <w:r>
        <w:rPr>
          <w:spacing w:val="-3"/>
          <w:sz w:val="28"/>
        </w:rPr>
        <w:t>ву</w:t>
      </w:r>
      <w:proofErr w:type="spellEnd"/>
      <w:r>
        <w:rPr>
          <w:spacing w:val="-3"/>
          <w:sz w:val="28"/>
        </w:rPr>
        <w:t>- зов</w:t>
      </w:r>
      <w:proofErr w:type="gramEnd"/>
      <w:r>
        <w:rPr>
          <w:spacing w:val="-3"/>
          <w:sz w:val="28"/>
        </w:rPr>
        <w:t>.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5-е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изд.,</w:t>
      </w:r>
      <w:r>
        <w:rPr>
          <w:spacing w:val="-10"/>
          <w:sz w:val="28"/>
        </w:rPr>
        <w:t xml:space="preserve"> </w:t>
      </w:r>
      <w:proofErr w:type="spellStart"/>
      <w:r>
        <w:rPr>
          <w:spacing w:val="-4"/>
          <w:sz w:val="28"/>
        </w:rPr>
        <w:t>испр</w:t>
      </w:r>
      <w:proofErr w:type="spellEnd"/>
      <w:proofErr w:type="gramStart"/>
      <w:r>
        <w:rPr>
          <w:spacing w:val="-4"/>
          <w:sz w:val="28"/>
        </w:rPr>
        <w:t>.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3"/>
          <w:sz w:val="28"/>
        </w:rPr>
        <w:t>доп.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М.: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Флинта: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Наука,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2002.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pacing w:val="-3"/>
          <w:sz w:val="28"/>
        </w:rPr>
        <w:t>С.</w:t>
      </w:r>
      <w:r>
        <w:rPr>
          <w:spacing w:val="-9"/>
          <w:sz w:val="28"/>
        </w:rPr>
        <w:t xml:space="preserve"> </w:t>
      </w:r>
      <w:r>
        <w:rPr>
          <w:spacing w:val="-3"/>
          <w:sz w:val="28"/>
        </w:rPr>
        <w:t>128,</w:t>
      </w:r>
      <w:r>
        <w:rPr>
          <w:spacing w:val="-7"/>
          <w:sz w:val="28"/>
        </w:rPr>
        <w:t xml:space="preserve"> </w:t>
      </w:r>
      <w:r>
        <w:rPr>
          <w:spacing w:val="-3"/>
          <w:sz w:val="28"/>
        </w:rPr>
        <w:t>С.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130–136.</w:t>
      </w:r>
    </w:p>
    <w:p w14:paraId="719C3DDE" w14:textId="77777777" w:rsidR="00A763C4" w:rsidRDefault="00A763C4" w:rsidP="00A763C4">
      <w:pPr>
        <w:pStyle w:val="a3"/>
        <w:spacing w:before="3"/>
      </w:pPr>
    </w:p>
    <w:p w14:paraId="11FE6683" w14:textId="77777777" w:rsidR="00A763C4" w:rsidRDefault="00A763C4" w:rsidP="00A763C4">
      <w:pPr>
        <w:pStyle w:val="1"/>
        <w:ind w:left="174"/>
      </w:pPr>
      <w:proofErr w:type="spellStart"/>
      <w:r>
        <w:t>Practical</w:t>
      </w:r>
      <w:proofErr w:type="spellEnd"/>
      <w:r>
        <w:t xml:space="preserve"> </w:t>
      </w:r>
      <w:proofErr w:type="spellStart"/>
      <w:r>
        <w:t>assignments</w:t>
      </w:r>
      <w:proofErr w:type="spellEnd"/>
    </w:p>
    <w:p w14:paraId="67AF629D" w14:textId="77777777" w:rsidR="00A763C4" w:rsidRPr="00A763C4" w:rsidRDefault="00A763C4" w:rsidP="00A763C4">
      <w:pPr>
        <w:pStyle w:val="a5"/>
        <w:numPr>
          <w:ilvl w:val="0"/>
          <w:numId w:val="1"/>
        </w:numPr>
        <w:tabs>
          <w:tab w:val="left" w:pos="883"/>
          <w:tab w:val="left" w:pos="884"/>
        </w:tabs>
        <w:spacing w:before="230"/>
        <w:ind w:right="151" w:hanging="462"/>
        <w:rPr>
          <w:b/>
          <w:sz w:val="28"/>
          <w:lang w:val="en-US"/>
        </w:rPr>
      </w:pPr>
      <w:r w:rsidRPr="00A763C4">
        <w:rPr>
          <w:b/>
          <w:sz w:val="28"/>
          <w:lang w:val="en-US"/>
        </w:rPr>
        <w:t xml:space="preserve">Find out the cases of </w:t>
      </w:r>
      <w:r w:rsidRPr="00A763C4">
        <w:rPr>
          <w:b/>
          <w:sz w:val="28"/>
          <w:u w:val="thick"/>
          <w:lang w:val="en-US"/>
        </w:rPr>
        <w:t>interjection, exclamatory word, epithet</w:t>
      </w:r>
      <w:r w:rsidRPr="00A763C4">
        <w:rPr>
          <w:b/>
          <w:sz w:val="28"/>
          <w:lang w:val="en-US"/>
        </w:rPr>
        <w:t xml:space="preserve"> and</w:t>
      </w:r>
      <w:r w:rsidRPr="00A763C4">
        <w:rPr>
          <w:b/>
          <w:sz w:val="28"/>
          <w:u w:val="thick"/>
          <w:lang w:val="en-US"/>
        </w:rPr>
        <w:t xml:space="preserve"> antono- masia</w:t>
      </w:r>
      <w:r w:rsidRPr="00A763C4">
        <w:rPr>
          <w:b/>
          <w:sz w:val="28"/>
          <w:lang w:val="en-US"/>
        </w:rPr>
        <w:t xml:space="preserve"> given in the sentences</w:t>
      </w:r>
      <w:r w:rsidRPr="00A763C4">
        <w:rPr>
          <w:b/>
          <w:spacing w:val="-1"/>
          <w:sz w:val="28"/>
          <w:lang w:val="en-US"/>
        </w:rPr>
        <w:t xml:space="preserve"> </w:t>
      </w:r>
      <w:r w:rsidRPr="00A763C4">
        <w:rPr>
          <w:b/>
          <w:sz w:val="28"/>
          <w:lang w:val="en-US"/>
        </w:rPr>
        <w:t>below.</w:t>
      </w:r>
    </w:p>
    <w:p w14:paraId="4E67159F" w14:textId="77777777" w:rsidR="00A763C4" w:rsidRPr="00A763C4" w:rsidRDefault="00A763C4" w:rsidP="00A763C4">
      <w:pPr>
        <w:pStyle w:val="a3"/>
        <w:spacing w:before="7"/>
        <w:rPr>
          <w:b/>
          <w:sz w:val="37"/>
          <w:lang w:val="en-US"/>
        </w:rPr>
      </w:pPr>
    </w:p>
    <w:p w14:paraId="63B566E0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1"/>
          <w:tab w:val="left" w:pos="1243"/>
          <w:tab w:val="left" w:pos="2278"/>
          <w:tab w:val="left" w:pos="3175"/>
          <w:tab w:val="left" w:pos="3948"/>
          <w:tab w:val="left" w:pos="4488"/>
          <w:tab w:val="left" w:pos="5835"/>
          <w:tab w:val="left" w:pos="6686"/>
          <w:tab w:val="left" w:pos="7319"/>
          <w:tab w:val="left" w:pos="8247"/>
          <w:tab w:val="left" w:pos="9113"/>
        </w:tabs>
        <w:ind w:right="148" w:hanging="463"/>
        <w:jc w:val="left"/>
        <w:rPr>
          <w:sz w:val="28"/>
        </w:rPr>
      </w:pPr>
      <w:r w:rsidRPr="00A763C4">
        <w:rPr>
          <w:sz w:val="28"/>
          <w:lang w:val="en-US"/>
        </w:rPr>
        <w:t>Nice!</w:t>
      </w:r>
      <w:r w:rsidRPr="00A763C4">
        <w:rPr>
          <w:sz w:val="28"/>
          <w:lang w:val="en-US"/>
        </w:rPr>
        <w:tab/>
        <w:t>You</w:t>
      </w:r>
      <w:r w:rsidRPr="00A763C4">
        <w:rPr>
          <w:sz w:val="28"/>
          <w:lang w:val="en-US"/>
        </w:rPr>
        <w:tab/>
        <w:t>got</w:t>
      </w:r>
      <w:r w:rsidRPr="00A763C4">
        <w:rPr>
          <w:sz w:val="28"/>
          <w:lang w:val="en-US"/>
        </w:rPr>
        <w:tab/>
        <w:t>a</w:t>
      </w:r>
      <w:r w:rsidRPr="00A763C4">
        <w:rPr>
          <w:sz w:val="28"/>
          <w:lang w:val="en-US"/>
        </w:rPr>
        <w:tab/>
        <w:t>Monster</w:t>
      </w:r>
      <w:r w:rsidRPr="00A763C4">
        <w:rPr>
          <w:sz w:val="28"/>
          <w:lang w:val="en-US"/>
        </w:rPr>
        <w:tab/>
        <w:t>Kill</w:t>
      </w:r>
      <w:r w:rsidRPr="00A763C4">
        <w:rPr>
          <w:sz w:val="28"/>
          <w:lang w:val="en-US"/>
        </w:rPr>
        <w:tab/>
        <w:t>in</w:t>
      </w:r>
      <w:r w:rsidRPr="00A763C4">
        <w:rPr>
          <w:sz w:val="28"/>
          <w:lang w:val="en-US"/>
        </w:rPr>
        <w:tab/>
        <w:t>your</w:t>
      </w:r>
      <w:r w:rsidRPr="00A763C4">
        <w:rPr>
          <w:sz w:val="28"/>
          <w:lang w:val="en-US"/>
        </w:rPr>
        <w:tab/>
        <w:t>first</w:t>
      </w:r>
      <w:r w:rsidRPr="00A763C4">
        <w:rPr>
          <w:sz w:val="28"/>
          <w:lang w:val="en-US"/>
        </w:rPr>
        <w:tab/>
      </w:r>
      <w:r w:rsidRPr="00A763C4">
        <w:rPr>
          <w:spacing w:val="-4"/>
          <w:sz w:val="28"/>
          <w:lang w:val="en-US"/>
        </w:rPr>
        <w:t xml:space="preserve">game! </w:t>
      </w:r>
      <w:r>
        <w:rPr>
          <w:sz w:val="28"/>
        </w:rPr>
        <w:t>(</w:t>
      </w:r>
      <w:hyperlink r:id="rId5">
        <w:r>
          <w:rPr>
            <w:sz w:val="28"/>
            <w:u w:val="single"/>
          </w:rPr>
          <w:t>http://partofspeech.org/interjection/)</w:t>
        </w:r>
      </w:hyperlink>
    </w:p>
    <w:p w14:paraId="413891B7" w14:textId="77777777" w:rsidR="00A763C4" w:rsidRDefault="00A763C4" w:rsidP="00A763C4">
      <w:pPr>
        <w:rPr>
          <w:sz w:val="28"/>
        </w:rPr>
        <w:sectPr w:rsidR="00A763C4">
          <w:pgSz w:w="11910" w:h="16840"/>
          <w:pgMar w:top="1060" w:right="980" w:bottom="1140" w:left="960" w:header="0" w:footer="951" w:gutter="0"/>
          <w:cols w:space="720"/>
        </w:sectPr>
      </w:pPr>
    </w:p>
    <w:p w14:paraId="323AFA5D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3"/>
        </w:tabs>
        <w:spacing w:before="70"/>
        <w:ind w:left="1242" w:right="149" w:hanging="466"/>
        <w:jc w:val="both"/>
        <w:rPr>
          <w:sz w:val="28"/>
        </w:rPr>
      </w:pPr>
      <w:r w:rsidRPr="00A763C4">
        <w:rPr>
          <w:sz w:val="28"/>
          <w:lang w:val="en-US"/>
        </w:rPr>
        <w:lastRenderedPageBreak/>
        <w:t xml:space="preserve">I will make a palace fit for you and me // Of green days in forest and blue days at sea. </w:t>
      </w:r>
      <w:r>
        <w:rPr>
          <w:sz w:val="28"/>
        </w:rPr>
        <w:t>(R.L.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Stevenson</w:t>
      </w:r>
      <w:proofErr w:type="spellEnd"/>
      <w:r>
        <w:rPr>
          <w:sz w:val="28"/>
        </w:rPr>
        <w:t>)</w:t>
      </w:r>
    </w:p>
    <w:p w14:paraId="1BA3964F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3"/>
        </w:tabs>
        <w:spacing w:before="1"/>
        <w:ind w:left="1242" w:right="147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I keep six honest serving-men // (They taught me all I know); // Their names are  What  and  Why  and  When  //  And  How  and  Where  and  Who.    </w:t>
      </w:r>
      <w:r>
        <w:rPr>
          <w:sz w:val="28"/>
        </w:rPr>
        <w:t>(R.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Kipling</w:t>
      </w:r>
      <w:proofErr w:type="spellEnd"/>
      <w:r>
        <w:rPr>
          <w:sz w:val="28"/>
        </w:rPr>
        <w:t>)</w:t>
      </w:r>
    </w:p>
    <w:p w14:paraId="6DCA03FA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3"/>
        </w:tabs>
        <w:ind w:left="1242" w:right="149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The earth is crying-sweet, // And scattering-bright the air, // Eddying, dizzy- ing, closing round, // With soft and drunken laughter. </w:t>
      </w:r>
      <w:r>
        <w:rPr>
          <w:sz w:val="28"/>
        </w:rPr>
        <w:t>(R.</w:t>
      </w:r>
      <w:r>
        <w:rPr>
          <w:spacing w:val="-11"/>
          <w:sz w:val="28"/>
        </w:rPr>
        <w:t xml:space="preserve"> </w:t>
      </w:r>
      <w:proofErr w:type="spellStart"/>
      <w:r>
        <w:rPr>
          <w:sz w:val="28"/>
        </w:rPr>
        <w:t>Brooke</w:t>
      </w:r>
      <w:proofErr w:type="spellEnd"/>
      <w:r>
        <w:rPr>
          <w:sz w:val="28"/>
        </w:rPr>
        <w:t>)</w:t>
      </w:r>
    </w:p>
    <w:p w14:paraId="7A077F42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3"/>
        </w:tabs>
        <w:ind w:left="1242" w:right="148" w:hanging="466"/>
        <w:jc w:val="both"/>
        <w:rPr>
          <w:sz w:val="28"/>
        </w:rPr>
      </w:pPr>
      <w:r w:rsidRPr="00A763C4">
        <w:rPr>
          <w:sz w:val="28"/>
          <w:lang w:val="en-US"/>
        </w:rPr>
        <w:t xml:space="preserve">The fatal Cleopatra for which he lost the world and was content to lose it. </w:t>
      </w:r>
      <w:r>
        <w:rPr>
          <w:sz w:val="28"/>
        </w:rPr>
        <w:t>(W.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Shakespeare</w:t>
      </w:r>
      <w:proofErr w:type="spellEnd"/>
      <w:r>
        <w:rPr>
          <w:sz w:val="28"/>
        </w:rPr>
        <w:t>)</w:t>
      </w:r>
    </w:p>
    <w:p w14:paraId="0CAA077B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3"/>
        </w:tabs>
        <w:spacing w:line="322" w:lineRule="exact"/>
        <w:ind w:left="1242" w:hanging="467"/>
        <w:jc w:val="both"/>
        <w:rPr>
          <w:sz w:val="28"/>
        </w:rPr>
      </w:pPr>
      <w:r w:rsidRPr="00A763C4">
        <w:rPr>
          <w:sz w:val="28"/>
          <w:lang w:val="en-US"/>
        </w:rPr>
        <w:t>Hey! Stop messing with me!</w:t>
      </w:r>
      <w:r w:rsidRPr="00A763C4">
        <w:rPr>
          <w:spacing w:val="-8"/>
          <w:sz w:val="28"/>
          <w:lang w:val="en-US"/>
        </w:rPr>
        <w:t xml:space="preserve"> </w:t>
      </w:r>
      <w:r>
        <w:rPr>
          <w:sz w:val="28"/>
        </w:rPr>
        <w:t>(</w:t>
      </w:r>
      <w:hyperlink r:id="rId6">
        <w:r>
          <w:rPr>
            <w:sz w:val="28"/>
            <w:u w:val="single"/>
          </w:rPr>
          <w:t>http://partofspeech.org/interjection/</w:t>
        </w:r>
        <w:r>
          <w:rPr>
            <w:sz w:val="28"/>
          </w:rPr>
          <w:t>)</w:t>
        </w:r>
      </w:hyperlink>
    </w:p>
    <w:p w14:paraId="71EDC0F0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1"/>
          <w:tab w:val="left" w:pos="1243"/>
        </w:tabs>
        <w:ind w:left="1242" w:right="146" w:hanging="466"/>
        <w:jc w:val="left"/>
        <w:rPr>
          <w:sz w:val="28"/>
        </w:rPr>
      </w:pPr>
      <w:r w:rsidRPr="00A763C4">
        <w:rPr>
          <w:sz w:val="28"/>
          <w:lang w:val="en-US"/>
        </w:rPr>
        <w:t xml:space="preserve">They grew frightened, sitting thus and facing their own apprehensions and a callous, tobacco-smoking audience. </w:t>
      </w:r>
      <w:r>
        <w:rPr>
          <w:sz w:val="28"/>
        </w:rPr>
        <w:t>(J.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London</w:t>
      </w:r>
      <w:proofErr w:type="spellEnd"/>
      <w:r>
        <w:rPr>
          <w:sz w:val="28"/>
        </w:rPr>
        <w:t>)</w:t>
      </w:r>
    </w:p>
    <w:p w14:paraId="490FAD6D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1"/>
          <w:tab w:val="left" w:pos="1243"/>
        </w:tabs>
        <w:ind w:left="1242" w:right="148" w:hanging="466"/>
        <w:jc w:val="left"/>
        <w:rPr>
          <w:sz w:val="28"/>
        </w:rPr>
      </w:pPr>
      <w:r w:rsidRPr="00A763C4">
        <w:rPr>
          <w:sz w:val="28"/>
          <w:lang w:val="en-US"/>
        </w:rPr>
        <w:t xml:space="preserve">There was none of the Old-fashioned Five-Four-Three-Two-One-Zero busi- ness, so tough on the human nervous system. </w:t>
      </w:r>
      <w:r>
        <w:rPr>
          <w:sz w:val="28"/>
        </w:rPr>
        <w:t>(A.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Clarke</w:t>
      </w:r>
      <w:proofErr w:type="spellEnd"/>
      <w:r>
        <w:rPr>
          <w:sz w:val="28"/>
        </w:rPr>
        <w:t>)</w:t>
      </w:r>
    </w:p>
    <w:p w14:paraId="797CFA59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1"/>
          <w:tab w:val="left" w:pos="1243"/>
        </w:tabs>
        <w:spacing w:line="321" w:lineRule="exact"/>
        <w:ind w:left="1242" w:hanging="467"/>
        <w:jc w:val="left"/>
        <w:rPr>
          <w:sz w:val="28"/>
        </w:rPr>
      </w:pPr>
      <w:r w:rsidRPr="00A763C4">
        <w:rPr>
          <w:sz w:val="28"/>
          <w:lang w:val="en-US"/>
        </w:rPr>
        <w:t>Eek! There’s a flying cockroach!</w:t>
      </w:r>
      <w:r w:rsidRPr="00A763C4">
        <w:rPr>
          <w:spacing w:val="-9"/>
          <w:sz w:val="28"/>
          <w:lang w:val="en-US"/>
        </w:rPr>
        <w:t xml:space="preserve"> </w:t>
      </w:r>
      <w:r>
        <w:rPr>
          <w:sz w:val="28"/>
        </w:rPr>
        <w:t>(</w:t>
      </w:r>
      <w:hyperlink r:id="rId7">
        <w:r>
          <w:rPr>
            <w:sz w:val="28"/>
            <w:u w:val="single"/>
          </w:rPr>
          <w:t>http://partofspeech.org/interjection/</w:t>
        </w:r>
        <w:r>
          <w:rPr>
            <w:sz w:val="28"/>
          </w:rPr>
          <w:t>)</w:t>
        </w:r>
      </w:hyperlink>
    </w:p>
    <w:p w14:paraId="4A9D1AAC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before="1"/>
        <w:ind w:left="1241" w:right="150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Oh pardon! I could have sworn it was a carrot. (He rummages again in his pockets, finds nothing but turnips.) </w:t>
      </w:r>
      <w:proofErr w:type="spellStart"/>
      <w:r>
        <w:rPr>
          <w:sz w:val="28"/>
        </w:rPr>
        <w:t>All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that’s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turnips</w:t>
      </w:r>
      <w:proofErr w:type="spellEnd"/>
      <w:r>
        <w:rPr>
          <w:sz w:val="28"/>
        </w:rPr>
        <w:t>… (S.</w:t>
      </w:r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Beckett</w:t>
      </w:r>
      <w:proofErr w:type="spellEnd"/>
      <w:r>
        <w:rPr>
          <w:sz w:val="28"/>
        </w:rPr>
        <w:t>)</w:t>
      </w:r>
    </w:p>
    <w:p w14:paraId="08151985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8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JERRY: The guy who runs the place is a little temperamental, especially about the ordering procedure. He’s secretly referred to as the Soup Nazi. // ELAINE: Why? What happens if you don’t order right? // JERRY: He yells and you don’t get your soup. </w:t>
      </w:r>
      <w:r>
        <w:rPr>
          <w:sz w:val="28"/>
        </w:rPr>
        <w:t>(“</w:t>
      </w:r>
      <w:proofErr w:type="spellStart"/>
      <w:r>
        <w:rPr>
          <w:sz w:val="28"/>
        </w:rPr>
        <w:t>Seinfeld</w:t>
      </w:r>
      <w:proofErr w:type="spellEnd"/>
      <w:r>
        <w:rPr>
          <w:sz w:val="28"/>
        </w:rPr>
        <w:t xml:space="preserve">” – </w:t>
      </w:r>
      <w:proofErr w:type="spellStart"/>
      <w:r>
        <w:rPr>
          <w:sz w:val="28"/>
        </w:rPr>
        <w:t>American</w:t>
      </w:r>
      <w:proofErr w:type="spellEnd"/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sitcom</w:t>
      </w:r>
      <w:proofErr w:type="spellEnd"/>
      <w:r>
        <w:rPr>
          <w:sz w:val="28"/>
        </w:rPr>
        <w:t>)</w:t>
      </w:r>
    </w:p>
    <w:p w14:paraId="2C80BF69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line="322" w:lineRule="exact"/>
        <w:ind w:left="1241" w:hanging="536"/>
        <w:jc w:val="both"/>
        <w:rPr>
          <w:sz w:val="28"/>
          <w:lang w:val="en-US"/>
        </w:rPr>
      </w:pPr>
      <w:r w:rsidRPr="00A763C4">
        <w:rPr>
          <w:sz w:val="28"/>
          <w:lang w:val="en-US"/>
        </w:rPr>
        <w:t>Are you still going to eat that? Yuck!</w:t>
      </w:r>
      <w:r w:rsidRPr="00A763C4">
        <w:rPr>
          <w:spacing w:val="-16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(</w:t>
      </w:r>
      <w:hyperlink r:id="rId8">
        <w:r w:rsidRPr="00A763C4">
          <w:rPr>
            <w:sz w:val="28"/>
            <w:u w:val="single"/>
            <w:lang w:val="en-US"/>
          </w:rPr>
          <w:t>http://partofspeech.org/interjection/</w:t>
        </w:r>
        <w:r w:rsidRPr="00A763C4">
          <w:rPr>
            <w:sz w:val="28"/>
            <w:lang w:val="en-US"/>
          </w:rPr>
          <w:t>)</w:t>
        </w:r>
      </w:hyperlink>
    </w:p>
    <w:p w14:paraId="623BEC8B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52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And then in a nice, old-fashioned, lady-like, maiden-lady way, she blushed. </w:t>
      </w:r>
      <w:r>
        <w:rPr>
          <w:sz w:val="28"/>
        </w:rPr>
        <w:t>(A.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Christie</w:t>
      </w:r>
      <w:proofErr w:type="spellEnd"/>
      <w:r>
        <w:rPr>
          <w:sz w:val="28"/>
        </w:rPr>
        <w:t>)</w:t>
      </w:r>
    </w:p>
    <w:p w14:paraId="2FEE82B0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line="321" w:lineRule="exact"/>
        <w:ind w:left="1241" w:hanging="536"/>
        <w:jc w:val="both"/>
        <w:rPr>
          <w:sz w:val="28"/>
          <w:lang w:val="en-US"/>
        </w:rPr>
      </w:pPr>
      <w:r w:rsidRPr="00A763C4">
        <w:rPr>
          <w:sz w:val="28"/>
          <w:lang w:val="en-US"/>
        </w:rPr>
        <w:t>Congratulations, you won the match</w:t>
      </w:r>
      <w:r w:rsidRPr="00A763C4">
        <w:rPr>
          <w:spacing w:val="-9"/>
          <w:sz w:val="28"/>
          <w:lang w:val="en-US"/>
        </w:rPr>
        <w:t xml:space="preserve"> </w:t>
      </w:r>
      <w:r w:rsidRPr="00A763C4">
        <w:rPr>
          <w:sz w:val="28"/>
          <w:lang w:val="en-US"/>
        </w:rPr>
        <w:t>(</w:t>
      </w:r>
      <w:r>
        <w:fldChar w:fldCharType="begin"/>
      </w:r>
      <w:r w:rsidRPr="00A763C4">
        <w:rPr>
          <w:lang w:val="en-US"/>
        </w:rPr>
        <w:instrText xml:space="preserve"> HYPERLINK "http://partofspeech.org/interjection/)" \h </w:instrText>
      </w:r>
      <w:r>
        <w:fldChar w:fldCharType="separate"/>
      </w:r>
      <w:r w:rsidRPr="00A763C4">
        <w:rPr>
          <w:sz w:val="28"/>
          <w:u w:val="single"/>
          <w:lang w:val="en-US"/>
        </w:rPr>
        <w:t>http://partofspeech.org/interjection/</w:t>
      </w:r>
      <w:r w:rsidRPr="00A763C4">
        <w:rPr>
          <w:sz w:val="28"/>
          <w:lang w:val="en-US"/>
        </w:rPr>
        <w:t>).</w:t>
      </w:r>
      <w:r>
        <w:rPr>
          <w:sz w:val="28"/>
        </w:rPr>
        <w:fldChar w:fldCharType="end"/>
      </w:r>
    </w:p>
    <w:p w14:paraId="6C186CE1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52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“I don’t pretend to be a great painter,” he said. “I’m not a Michael Angelo, no, but I have something …” </w:t>
      </w:r>
      <w:r>
        <w:rPr>
          <w:sz w:val="28"/>
        </w:rPr>
        <w:t>(S.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Maugham</w:t>
      </w:r>
      <w:proofErr w:type="spellEnd"/>
      <w:r>
        <w:rPr>
          <w:sz w:val="28"/>
        </w:rPr>
        <w:t>)</w:t>
      </w:r>
    </w:p>
    <w:p w14:paraId="0015F6DE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50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Every year she tries to fix me up with some bushy-haired middle-aged bore. </w:t>
      </w:r>
      <w:r>
        <w:rPr>
          <w:sz w:val="28"/>
        </w:rPr>
        <w:t>(H.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Fielding</w:t>
      </w:r>
      <w:proofErr w:type="spellEnd"/>
      <w:r>
        <w:rPr>
          <w:sz w:val="28"/>
        </w:rPr>
        <w:t>).</w:t>
      </w:r>
    </w:p>
    <w:p w14:paraId="65AC5154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9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There is no interrogation in his eyes // Or in the hands, quiet over the horse’s neck, // And the eyes watchful, waiting, perceiving, indifferent. </w:t>
      </w:r>
      <w:r>
        <w:rPr>
          <w:sz w:val="28"/>
        </w:rPr>
        <w:t>(T.S.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Eliot</w:t>
      </w:r>
      <w:proofErr w:type="spellEnd"/>
      <w:r>
        <w:rPr>
          <w:sz w:val="28"/>
        </w:rPr>
        <w:t>)</w:t>
      </w:r>
    </w:p>
    <w:p w14:paraId="1EB8E394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line="322" w:lineRule="exact"/>
        <w:ind w:left="1241" w:hanging="536"/>
        <w:jc w:val="both"/>
        <w:rPr>
          <w:sz w:val="28"/>
        </w:rPr>
      </w:pPr>
      <w:r w:rsidRPr="00A763C4">
        <w:rPr>
          <w:sz w:val="28"/>
          <w:lang w:val="en-US"/>
        </w:rPr>
        <w:t xml:space="preserve">Person behind me gives oh-do-get-on-with-it cough. </w:t>
      </w:r>
      <w:r>
        <w:rPr>
          <w:sz w:val="28"/>
        </w:rPr>
        <w:t>(K.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Fox</w:t>
      </w:r>
      <w:proofErr w:type="spellEnd"/>
      <w:r>
        <w:rPr>
          <w:sz w:val="28"/>
        </w:rPr>
        <w:t>)</w:t>
      </w:r>
    </w:p>
    <w:p w14:paraId="35FF60A2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9" w:hanging="536"/>
        <w:jc w:val="left"/>
        <w:rPr>
          <w:sz w:val="28"/>
          <w:lang w:val="en-US"/>
        </w:rPr>
      </w:pPr>
      <w:r w:rsidRPr="00A763C4">
        <w:rPr>
          <w:sz w:val="28"/>
          <w:lang w:val="en-US"/>
        </w:rPr>
        <w:t>Wow, that was a thrilling ride! (</w:t>
      </w:r>
      <w:r>
        <w:fldChar w:fldCharType="begin"/>
      </w:r>
      <w:r w:rsidRPr="00A763C4">
        <w:rPr>
          <w:lang w:val="en-US"/>
        </w:rPr>
        <w:instrText xml:space="preserve"> HYPERLINK "http://www.k12reader.com/exclamatory-" \h </w:instrText>
      </w:r>
      <w:r>
        <w:fldChar w:fldCharType="separate"/>
      </w:r>
      <w:r w:rsidRPr="00A763C4">
        <w:rPr>
          <w:sz w:val="28"/>
          <w:u w:val="single"/>
          <w:lang w:val="en-US"/>
        </w:rPr>
        <w:t>http://www.k12reader.com/exclamatory-</w:t>
      </w:r>
      <w:r>
        <w:rPr>
          <w:sz w:val="28"/>
          <w:u w:val="single"/>
        </w:rPr>
        <w:fldChar w:fldCharType="end"/>
      </w:r>
      <w:r w:rsidRPr="00A763C4">
        <w:rPr>
          <w:sz w:val="28"/>
          <w:u w:val="single"/>
          <w:lang w:val="en-US"/>
        </w:rPr>
        <w:t xml:space="preserve"> sentences-rock/</w:t>
      </w:r>
      <w:r w:rsidRPr="00A763C4">
        <w:rPr>
          <w:sz w:val="28"/>
          <w:lang w:val="en-US"/>
        </w:rPr>
        <w:t>)</w:t>
      </w:r>
    </w:p>
    <w:p w14:paraId="212B05B7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52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… which now, under the withering gaze of Madam Style-Police, seemed rather silly and childish. </w:t>
      </w:r>
      <w:r>
        <w:rPr>
          <w:sz w:val="28"/>
        </w:rPr>
        <w:t>(K.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Tessaro</w:t>
      </w:r>
      <w:proofErr w:type="spellEnd"/>
      <w:r>
        <w:rPr>
          <w:sz w:val="28"/>
        </w:rPr>
        <w:t>)</w:t>
      </w:r>
    </w:p>
    <w:p w14:paraId="0A86EF50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8" w:hanging="536"/>
        <w:jc w:val="left"/>
        <w:rPr>
          <w:sz w:val="28"/>
          <w:lang w:val="en-US"/>
        </w:rPr>
      </w:pPr>
      <w:r w:rsidRPr="00A763C4">
        <w:rPr>
          <w:sz w:val="28"/>
          <w:lang w:val="en-US"/>
        </w:rPr>
        <w:t>Brilliant, you solved the puzzle! (</w:t>
      </w:r>
      <w:r>
        <w:fldChar w:fldCharType="begin"/>
      </w:r>
      <w:r w:rsidRPr="00A763C4">
        <w:rPr>
          <w:lang w:val="en-US"/>
        </w:rPr>
        <w:instrText xml:space="preserve"> HYPERLINK "http://www.k12reader.com/exclamatory-" \h </w:instrText>
      </w:r>
      <w:r>
        <w:fldChar w:fldCharType="separate"/>
      </w:r>
      <w:r w:rsidRPr="00A763C4">
        <w:rPr>
          <w:sz w:val="28"/>
          <w:u w:val="single"/>
          <w:lang w:val="en-US"/>
        </w:rPr>
        <w:t>http://www.k12reader.com/exclamatory-</w:t>
      </w:r>
      <w:r>
        <w:rPr>
          <w:sz w:val="28"/>
          <w:u w:val="single"/>
        </w:rPr>
        <w:fldChar w:fldCharType="end"/>
      </w:r>
      <w:r w:rsidRPr="00A763C4">
        <w:rPr>
          <w:sz w:val="28"/>
          <w:u w:val="single"/>
          <w:lang w:val="en-US"/>
        </w:rPr>
        <w:t xml:space="preserve"> sentences-rock/</w:t>
      </w:r>
      <w:r w:rsidRPr="00A763C4">
        <w:rPr>
          <w:sz w:val="28"/>
          <w:lang w:val="en-US"/>
        </w:rPr>
        <w:t>)</w:t>
      </w:r>
    </w:p>
    <w:p w14:paraId="75977B85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50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An image comes to me of Alicia Bitch Long-legs, the meanest, snidest girl  I ever knew. </w:t>
      </w:r>
      <w:r>
        <w:rPr>
          <w:sz w:val="28"/>
        </w:rPr>
        <w:t>(S.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Kinsella</w:t>
      </w:r>
      <w:proofErr w:type="spellEnd"/>
      <w:r>
        <w:rPr>
          <w:sz w:val="28"/>
        </w:rPr>
        <w:t>)</w:t>
      </w:r>
    </w:p>
    <w:p w14:paraId="4F6A84A4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  <w:tab w:val="left" w:pos="2663"/>
          <w:tab w:val="left" w:pos="3317"/>
          <w:tab w:val="left" w:pos="3908"/>
          <w:tab w:val="left" w:pos="4484"/>
          <w:tab w:val="left" w:pos="5147"/>
        </w:tabs>
        <w:spacing w:before="1"/>
        <w:ind w:left="1241" w:right="149" w:hanging="536"/>
        <w:jc w:val="left"/>
        <w:rPr>
          <w:sz w:val="28"/>
          <w:lang w:val="en-US"/>
        </w:rPr>
      </w:pPr>
      <w:r w:rsidRPr="00A763C4">
        <w:rPr>
          <w:sz w:val="28"/>
          <w:lang w:val="en-US"/>
        </w:rPr>
        <w:t>Awesome,</w:t>
      </w:r>
      <w:r w:rsidRPr="00A763C4">
        <w:rPr>
          <w:sz w:val="28"/>
          <w:lang w:val="en-US"/>
        </w:rPr>
        <w:tab/>
        <w:t>you</w:t>
      </w:r>
      <w:r w:rsidRPr="00A763C4">
        <w:rPr>
          <w:sz w:val="28"/>
          <w:lang w:val="en-US"/>
        </w:rPr>
        <w:tab/>
        <w:t>got</w:t>
      </w:r>
      <w:r w:rsidRPr="00A763C4">
        <w:rPr>
          <w:sz w:val="28"/>
          <w:lang w:val="en-US"/>
        </w:rPr>
        <w:tab/>
        <w:t>the</w:t>
      </w:r>
      <w:r w:rsidRPr="00A763C4">
        <w:rPr>
          <w:sz w:val="28"/>
          <w:lang w:val="en-US"/>
        </w:rPr>
        <w:tab/>
        <w:t>job!</w:t>
      </w:r>
      <w:r w:rsidRPr="00A763C4">
        <w:rPr>
          <w:sz w:val="28"/>
          <w:lang w:val="en-US"/>
        </w:rPr>
        <w:tab/>
        <w:t>(</w:t>
      </w:r>
      <w:hyperlink r:id="rId9">
        <w:r w:rsidRPr="00A763C4">
          <w:rPr>
            <w:sz w:val="28"/>
            <w:u w:val="single"/>
            <w:lang w:val="en-US"/>
          </w:rPr>
          <w:t>http://</w:t>
        </w:r>
      </w:hyperlink>
      <w:hyperlink r:id="rId10">
        <w:r w:rsidRPr="00A763C4">
          <w:rPr>
            <w:sz w:val="28"/>
            <w:u w:val="single"/>
            <w:lang w:val="en-US"/>
          </w:rPr>
          <w:t>www.k12reader.com/exclamatory-</w:t>
        </w:r>
      </w:hyperlink>
      <w:r w:rsidRPr="00A763C4">
        <w:rPr>
          <w:sz w:val="28"/>
          <w:u w:val="single"/>
          <w:lang w:val="en-US"/>
        </w:rPr>
        <w:t xml:space="preserve"> sentences-rock/</w:t>
      </w:r>
      <w:r w:rsidRPr="00A763C4">
        <w:rPr>
          <w:sz w:val="28"/>
          <w:lang w:val="en-US"/>
        </w:rPr>
        <w:t>)</w:t>
      </w:r>
    </w:p>
    <w:p w14:paraId="446F7400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line="321" w:lineRule="exact"/>
        <w:ind w:left="1241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“What are you guys doing-having a supper and ladies” night. </w:t>
      </w:r>
      <w:r>
        <w:rPr>
          <w:sz w:val="28"/>
        </w:rPr>
        <w:t>(A.</w:t>
      </w:r>
      <w:r>
        <w:rPr>
          <w:spacing w:val="-13"/>
          <w:sz w:val="28"/>
        </w:rPr>
        <w:t xml:space="preserve"> </w:t>
      </w:r>
      <w:proofErr w:type="spellStart"/>
      <w:r>
        <w:rPr>
          <w:sz w:val="28"/>
        </w:rPr>
        <w:t>Hailey</w:t>
      </w:r>
      <w:proofErr w:type="spellEnd"/>
      <w:r>
        <w:rPr>
          <w:sz w:val="28"/>
        </w:rPr>
        <w:t>)</w:t>
      </w:r>
    </w:p>
    <w:p w14:paraId="02C1F779" w14:textId="77777777" w:rsidR="00A763C4" w:rsidRDefault="00A763C4" w:rsidP="00A763C4">
      <w:pPr>
        <w:spacing w:line="321" w:lineRule="exact"/>
        <w:rPr>
          <w:sz w:val="28"/>
        </w:rPr>
        <w:sectPr w:rsidR="00A763C4">
          <w:pgSz w:w="11910" w:h="16840"/>
          <w:pgMar w:top="1060" w:right="980" w:bottom="1140" w:left="960" w:header="0" w:footer="951" w:gutter="0"/>
          <w:cols w:space="720"/>
        </w:sectPr>
      </w:pPr>
    </w:p>
    <w:p w14:paraId="663F9DC5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before="70"/>
        <w:ind w:left="1241" w:right="150" w:hanging="536"/>
        <w:jc w:val="left"/>
        <w:rPr>
          <w:sz w:val="28"/>
        </w:rPr>
      </w:pPr>
      <w:r w:rsidRPr="00A763C4">
        <w:rPr>
          <w:sz w:val="28"/>
          <w:lang w:val="en-US"/>
        </w:rPr>
        <w:lastRenderedPageBreak/>
        <w:t xml:space="preserve">Well, what would Madam What’s Her  Knickers say in a case like that?   </w:t>
      </w:r>
      <w:r>
        <w:rPr>
          <w:sz w:val="28"/>
        </w:rPr>
        <w:t>(K.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Tessaro</w:t>
      </w:r>
      <w:proofErr w:type="spellEnd"/>
      <w:r>
        <w:rPr>
          <w:sz w:val="28"/>
        </w:rPr>
        <w:t>)</w:t>
      </w:r>
    </w:p>
    <w:p w14:paraId="31946CFB" w14:textId="77777777" w:rsidR="00A763C4" w:rsidRP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before="1"/>
        <w:ind w:left="1241" w:right="150" w:hanging="536"/>
        <w:jc w:val="left"/>
        <w:rPr>
          <w:sz w:val="28"/>
          <w:lang w:val="en-US"/>
        </w:rPr>
      </w:pPr>
      <w:r w:rsidRPr="00A763C4">
        <w:rPr>
          <w:sz w:val="28"/>
          <w:lang w:val="en-US"/>
        </w:rPr>
        <w:t>Ouch, that really hurts! (</w:t>
      </w:r>
      <w:hyperlink r:id="rId11">
        <w:r w:rsidRPr="00A763C4">
          <w:rPr>
            <w:sz w:val="28"/>
            <w:u w:val="single"/>
            <w:lang w:val="en-US"/>
          </w:rPr>
          <w:t>http://www.k12reader.com/exclamatory-sentences-</w:t>
        </w:r>
      </w:hyperlink>
      <w:r w:rsidRPr="00A763C4">
        <w:rPr>
          <w:sz w:val="28"/>
          <w:u w:val="single"/>
          <w:lang w:val="en-US"/>
        </w:rPr>
        <w:t xml:space="preserve"> rock/</w:t>
      </w:r>
      <w:r w:rsidRPr="00A763C4">
        <w:rPr>
          <w:sz w:val="28"/>
          <w:lang w:val="en-US"/>
        </w:rPr>
        <w:t>)</w:t>
      </w:r>
    </w:p>
    <w:p w14:paraId="26259E92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line="321" w:lineRule="exact"/>
        <w:ind w:left="1242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Mr. and Mrs., Happy Families, both of us there for the boys. </w:t>
      </w:r>
      <w:r>
        <w:rPr>
          <w:sz w:val="28"/>
        </w:rPr>
        <w:t>(L.</w:t>
      </w:r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Diamond</w:t>
      </w:r>
      <w:proofErr w:type="spellEnd"/>
      <w:r>
        <w:rPr>
          <w:sz w:val="28"/>
        </w:rPr>
        <w:t>)</w:t>
      </w:r>
    </w:p>
    <w:p w14:paraId="0C410229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spacing w:before="1" w:line="322" w:lineRule="exact"/>
        <w:ind w:left="1241" w:hanging="536"/>
        <w:jc w:val="left"/>
        <w:rPr>
          <w:sz w:val="28"/>
        </w:rPr>
      </w:pPr>
      <w:r w:rsidRPr="00A763C4">
        <w:rPr>
          <w:sz w:val="28"/>
          <w:lang w:val="en-US"/>
        </w:rPr>
        <w:t>Dishes that are heaven-scent.</w:t>
      </w:r>
      <w:r w:rsidRPr="00A763C4">
        <w:rPr>
          <w:spacing w:val="-5"/>
          <w:sz w:val="28"/>
          <w:lang w:val="en-US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thelondonpaper</w:t>
      </w:r>
      <w:proofErr w:type="spellEnd"/>
      <w:r>
        <w:rPr>
          <w:sz w:val="28"/>
        </w:rPr>
        <w:t>)</w:t>
      </w:r>
    </w:p>
    <w:p w14:paraId="34FC9E6F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9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I don’t know what you feel but, sheesh, I think the food was too expensive! </w:t>
      </w:r>
      <w:r>
        <w:rPr>
          <w:sz w:val="28"/>
        </w:rPr>
        <w:t>(</w:t>
      </w:r>
      <w:hyperlink r:id="rId12">
        <w:r>
          <w:rPr>
            <w:sz w:val="28"/>
            <w:u w:val="single"/>
          </w:rPr>
          <w:t>http://www.k12reader.com/exclamatory-sentences-rock/</w:t>
        </w:r>
        <w:r>
          <w:rPr>
            <w:sz w:val="28"/>
          </w:rPr>
          <w:t>)</w:t>
        </w:r>
      </w:hyperlink>
    </w:p>
    <w:p w14:paraId="5A56E35C" w14:textId="77777777" w:rsidR="00A763C4" w:rsidRDefault="00A763C4" w:rsidP="00A763C4">
      <w:pPr>
        <w:pStyle w:val="a5"/>
        <w:numPr>
          <w:ilvl w:val="1"/>
          <w:numId w:val="1"/>
        </w:numPr>
        <w:tabs>
          <w:tab w:val="left" w:pos="1242"/>
        </w:tabs>
        <w:ind w:left="1241" w:right="149" w:hanging="536"/>
        <w:jc w:val="left"/>
        <w:rPr>
          <w:sz w:val="28"/>
        </w:rPr>
      </w:pPr>
      <w:r w:rsidRPr="00A763C4">
        <w:rPr>
          <w:sz w:val="28"/>
          <w:lang w:val="en-US"/>
        </w:rPr>
        <w:t xml:space="preserve">I’m going to  reconcile  with  my  long-lost-found-then-estranged  sister.  </w:t>
      </w:r>
      <w:r>
        <w:rPr>
          <w:sz w:val="28"/>
        </w:rPr>
        <w:t>(S.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Kinsella</w:t>
      </w:r>
      <w:proofErr w:type="spellEnd"/>
      <w:r>
        <w:rPr>
          <w:sz w:val="28"/>
        </w:rPr>
        <w:t>)</w:t>
      </w:r>
    </w:p>
    <w:p w14:paraId="525D34DC" w14:textId="77777777" w:rsidR="00A763C4" w:rsidRDefault="00A763C4" w:rsidP="00A763C4">
      <w:pPr>
        <w:pStyle w:val="a3"/>
        <w:spacing w:before="2"/>
      </w:pPr>
    </w:p>
    <w:p w14:paraId="5CC1C019" w14:textId="77777777" w:rsidR="00A763C4" w:rsidRDefault="00A763C4" w:rsidP="00A763C4">
      <w:pPr>
        <w:pStyle w:val="1"/>
        <w:numPr>
          <w:ilvl w:val="0"/>
          <w:numId w:val="1"/>
        </w:numPr>
        <w:tabs>
          <w:tab w:val="left" w:pos="884"/>
        </w:tabs>
        <w:ind w:left="893" w:right="148" w:hanging="465"/>
        <w:jc w:val="both"/>
      </w:pPr>
      <w:r w:rsidRPr="00A763C4">
        <w:rPr>
          <w:lang w:val="en-US"/>
        </w:rPr>
        <w:t>Make a card (</w:t>
      </w:r>
      <w:r w:rsidRPr="00A763C4">
        <w:rPr>
          <w:u w:val="thick"/>
          <w:lang w:val="en-US"/>
        </w:rPr>
        <w:t>only you have the answers to it!</w:t>
      </w:r>
      <w:r w:rsidRPr="00A763C4">
        <w:rPr>
          <w:lang w:val="en-US"/>
        </w:rPr>
        <w:t>) that includes examples of</w:t>
      </w:r>
      <w:r w:rsidRPr="00A763C4">
        <w:rPr>
          <w:u w:val="thick"/>
          <w:lang w:val="en-US"/>
        </w:rPr>
        <w:t xml:space="preserve"> interjection, exclamatory word, epithet</w:t>
      </w:r>
      <w:r w:rsidRPr="00A763C4">
        <w:rPr>
          <w:lang w:val="en-US"/>
        </w:rPr>
        <w:t xml:space="preserve"> and </w:t>
      </w:r>
      <w:r w:rsidRPr="00A763C4">
        <w:rPr>
          <w:u w:val="thick"/>
          <w:lang w:val="en-US"/>
        </w:rPr>
        <w:t>antonomasia</w:t>
      </w:r>
      <w:r w:rsidRPr="00A763C4">
        <w:rPr>
          <w:lang w:val="en-US"/>
        </w:rPr>
        <w:t xml:space="preserve">.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copies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groupmates</w:t>
      </w:r>
      <w:proofErr w:type="spellEnd"/>
      <w:r>
        <w:t xml:space="preserve"> </w:t>
      </w:r>
      <w:proofErr w:type="spellStart"/>
      <w:r>
        <w:t>and</w:t>
      </w:r>
      <w:proofErr w:type="spellEnd"/>
      <w:r>
        <w:rPr>
          <w:spacing w:val="-4"/>
        </w:rPr>
        <w:t xml:space="preserve"> </w:t>
      </w:r>
      <w:proofErr w:type="spellStart"/>
      <w:r>
        <w:t>teacher</w:t>
      </w:r>
      <w:proofErr w:type="spellEnd"/>
      <w:r>
        <w:t>.</w:t>
      </w:r>
    </w:p>
    <w:p w14:paraId="3BA4CCC1" w14:textId="77777777" w:rsidR="004F5D3F" w:rsidRDefault="004F5D3F"/>
    <w:sectPr w:rsidR="004F5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E1A9B"/>
    <w:multiLevelType w:val="hybridMultilevel"/>
    <w:tmpl w:val="D6063D3A"/>
    <w:lvl w:ilvl="0" w:tplc="519676A6">
      <w:start w:val="1"/>
      <w:numFmt w:val="decimal"/>
      <w:lvlText w:val="%1."/>
      <w:lvlJc w:val="left"/>
      <w:pPr>
        <w:ind w:left="894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48D806D0">
      <w:start w:val="1"/>
      <w:numFmt w:val="decimal"/>
      <w:lvlText w:val="%2."/>
      <w:lvlJc w:val="left"/>
      <w:pPr>
        <w:ind w:left="1239" w:hanging="46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2" w:tplc="AD38E1DE">
      <w:numFmt w:val="bullet"/>
      <w:lvlText w:val="•"/>
      <w:lvlJc w:val="left"/>
      <w:pPr>
        <w:ind w:left="2209" w:hanging="465"/>
      </w:pPr>
      <w:rPr>
        <w:rFonts w:hint="default"/>
        <w:lang w:val="ru-RU" w:eastAsia="ru-RU" w:bidi="ru-RU"/>
      </w:rPr>
    </w:lvl>
    <w:lvl w:ilvl="3" w:tplc="A61ACC52">
      <w:numFmt w:val="bullet"/>
      <w:lvlText w:val="•"/>
      <w:lvlJc w:val="left"/>
      <w:pPr>
        <w:ind w:left="3178" w:hanging="465"/>
      </w:pPr>
      <w:rPr>
        <w:rFonts w:hint="default"/>
        <w:lang w:val="ru-RU" w:eastAsia="ru-RU" w:bidi="ru-RU"/>
      </w:rPr>
    </w:lvl>
    <w:lvl w:ilvl="4" w:tplc="F8800472">
      <w:numFmt w:val="bullet"/>
      <w:lvlText w:val="•"/>
      <w:lvlJc w:val="left"/>
      <w:pPr>
        <w:ind w:left="4148" w:hanging="465"/>
      </w:pPr>
      <w:rPr>
        <w:rFonts w:hint="default"/>
        <w:lang w:val="ru-RU" w:eastAsia="ru-RU" w:bidi="ru-RU"/>
      </w:rPr>
    </w:lvl>
    <w:lvl w:ilvl="5" w:tplc="D16CBA2E">
      <w:numFmt w:val="bullet"/>
      <w:lvlText w:val="•"/>
      <w:lvlJc w:val="left"/>
      <w:pPr>
        <w:ind w:left="5117" w:hanging="465"/>
      </w:pPr>
      <w:rPr>
        <w:rFonts w:hint="default"/>
        <w:lang w:val="ru-RU" w:eastAsia="ru-RU" w:bidi="ru-RU"/>
      </w:rPr>
    </w:lvl>
    <w:lvl w:ilvl="6" w:tplc="23609B38">
      <w:numFmt w:val="bullet"/>
      <w:lvlText w:val="•"/>
      <w:lvlJc w:val="left"/>
      <w:pPr>
        <w:ind w:left="6086" w:hanging="465"/>
      </w:pPr>
      <w:rPr>
        <w:rFonts w:hint="default"/>
        <w:lang w:val="ru-RU" w:eastAsia="ru-RU" w:bidi="ru-RU"/>
      </w:rPr>
    </w:lvl>
    <w:lvl w:ilvl="7" w:tplc="29E820BC">
      <w:numFmt w:val="bullet"/>
      <w:lvlText w:val="•"/>
      <w:lvlJc w:val="left"/>
      <w:pPr>
        <w:ind w:left="7056" w:hanging="465"/>
      </w:pPr>
      <w:rPr>
        <w:rFonts w:hint="default"/>
        <w:lang w:val="ru-RU" w:eastAsia="ru-RU" w:bidi="ru-RU"/>
      </w:rPr>
    </w:lvl>
    <w:lvl w:ilvl="8" w:tplc="1BBEAB86">
      <w:numFmt w:val="bullet"/>
      <w:lvlText w:val="•"/>
      <w:lvlJc w:val="left"/>
      <w:pPr>
        <w:ind w:left="8025" w:hanging="465"/>
      </w:pPr>
      <w:rPr>
        <w:rFonts w:hint="default"/>
        <w:lang w:val="ru-RU" w:eastAsia="ru-RU" w:bidi="ru-RU"/>
      </w:rPr>
    </w:lvl>
  </w:abstractNum>
  <w:abstractNum w:abstractNumId="1" w15:restartNumberingAfterBreak="0">
    <w:nsid w:val="40402547"/>
    <w:multiLevelType w:val="hybridMultilevel"/>
    <w:tmpl w:val="94C0FDA0"/>
    <w:lvl w:ilvl="0" w:tplc="66F07840">
      <w:start w:val="1"/>
      <w:numFmt w:val="decimal"/>
      <w:lvlText w:val="%1."/>
      <w:lvlJc w:val="left"/>
      <w:pPr>
        <w:ind w:left="883" w:hanging="45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C67E77E2">
      <w:numFmt w:val="bullet"/>
      <w:lvlText w:val="•"/>
      <w:lvlJc w:val="left"/>
      <w:pPr>
        <w:ind w:left="1788" w:hanging="458"/>
      </w:pPr>
      <w:rPr>
        <w:rFonts w:hint="default"/>
        <w:lang w:val="ru-RU" w:eastAsia="ru-RU" w:bidi="ru-RU"/>
      </w:rPr>
    </w:lvl>
    <w:lvl w:ilvl="2" w:tplc="80DE37D0">
      <w:numFmt w:val="bullet"/>
      <w:lvlText w:val="•"/>
      <w:lvlJc w:val="left"/>
      <w:pPr>
        <w:ind w:left="2696" w:hanging="458"/>
      </w:pPr>
      <w:rPr>
        <w:rFonts w:hint="default"/>
        <w:lang w:val="ru-RU" w:eastAsia="ru-RU" w:bidi="ru-RU"/>
      </w:rPr>
    </w:lvl>
    <w:lvl w:ilvl="3" w:tplc="801AE35E">
      <w:numFmt w:val="bullet"/>
      <w:lvlText w:val="•"/>
      <w:lvlJc w:val="left"/>
      <w:pPr>
        <w:ind w:left="3605" w:hanging="458"/>
      </w:pPr>
      <w:rPr>
        <w:rFonts w:hint="default"/>
        <w:lang w:val="ru-RU" w:eastAsia="ru-RU" w:bidi="ru-RU"/>
      </w:rPr>
    </w:lvl>
    <w:lvl w:ilvl="4" w:tplc="1088B802">
      <w:numFmt w:val="bullet"/>
      <w:lvlText w:val="•"/>
      <w:lvlJc w:val="left"/>
      <w:pPr>
        <w:ind w:left="4513" w:hanging="458"/>
      </w:pPr>
      <w:rPr>
        <w:rFonts w:hint="default"/>
        <w:lang w:val="ru-RU" w:eastAsia="ru-RU" w:bidi="ru-RU"/>
      </w:rPr>
    </w:lvl>
    <w:lvl w:ilvl="5" w:tplc="B19C30DC">
      <w:numFmt w:val="bullet"/>
      <w:lvlText w:val="•"/>
      <w:lvlJc w:val="left"/>
      <w:pPr>
        <w:ind w:left="5422" w:hanging="458"/>
      </w:pPr>
      <w:rPr>
        <w:rFonts w:hint="default"/>
        <w:lang w:val="ru-RU" w:eastAsia="ru-RU" w:bidi="ru-RU"/>
      </w:rPr>
    </w:lvl>
    <w:lvl w:ilvl="6" w:tplc="F612924E">
      <w:numFmt w:val="bullet"/>
      <w:lvlText w:val="•"/>
      <w:lvlJc w:val="left"/>
      <w:pPr>
        <w:ind w:left="6330" w:hanging="458"/>
      </w:pPr>
      <w:rPr>
        <w:rFonts w:hint="default"/>
        <w:lang w:val="ru-RU" w:eastAsia="ru-RU" w:bidi="ru-RU"/>
      </w:rPr>
    </w:lvl>
    <w:lvl w:ilvl="7" w:tplc="5596BD8E">
      <w:numFmt w:val="bullet"/>
      <w:lvlText w:val="•"/>
      <w:lvlJc w:val="left"/>
      <w:pPr>
        <w:ind w:left="7239" w:hanging="458"/>
      </w:pPr>
      <w:rPr>
        <w:rFonts w:hint="default"/>
        <w:lang w:val="ru-RU" w:eastAsia="ru-RU" w:bidi="ru-RU"/>
      </w:rPr>
    </w:lvl>
    <w:lvl w:ilvl="8" w:tplc="7FDEEEC2">
      <w:numFmt w:val="bullet"/>
      <w:lvlText w:val="•"/>
      <w:lvlJc w:val="left"/>
      <w:pPr>
        <w:ind w:left="8147" w:hanging="458"/>
      </w:pPr>
      <w:rPr>
        <w:rFonts w:hint="default"/>
        <w:lang w:val="ru-RU" w:eastAsia="ru-RU" w:bidi="ru-RU"/>
      </w:rPr>
    </w:lvl>
  </w:abstractNum>
  <w:abstractNum w:abstractNumId="2" w15:restartNumberingAfterBreak="0">
    <w:nsid w:val="4428048A"/>
    <w:multiLevelType w:val="hybridMultilevel"/>
    <w:tmpl w:val="8BA4747E"/>
    <w:lvl w:ilvl="0" w:tplc="84E0F23C">
      <w:start w:val="1"/>
      <w:numFmt w:val="decimal"/>
      <w:lvlText w:val="%1."/>
      <w:lvlJc w:val="left"/>
      <w:pPr>
        <w:ind w:left="883" w:hanging="45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B202ABC6">
      <w:numFmt w:val="bullet"/>
      <w:lvlText w:val="•"/>
      <w:lvlJc w:val="left"/>
      <w:pPr>
        <w:ind w:left="1788" w:hanging="458"/>
      </w:pPr>
      <w:rPr>
        <w:rFonts w:hint="default"/>
        <w:lang w:val="ru-RU" w:eastAsia="ru-RU" w:bidi="ru-RU"/>
      </w:rPr>
    </w:lvl>
    <w:lvl w:ilvl="2" w:tplc="67B055DA">
      <w:numFmt w:val="bullet"/>
      <w:lvlText w:val="•"/>
      <w:lvlJc w:val="left"/>
      <w:pPr>
        <w:ind w:left="2696" w:hanging="458"/>
      </w:pPr>
      <w:rPr>
        <w:rFonts w:hint="default"/>
        <w:lang w:val="ru-RU" w:eastAsia="ru-RU" w:bidi="ru-RU"/>
      </w:rPr>
    </w:lvl>
    <w:lvl w:ilvl="3" w:tplc="224E574A">
      <w:numFmt w:val="bullet"/>
      <w:lvlText w:val="•"/>
      <w:lvlJc w:val="left"/>
      <w:pPr>
        <w:ind w:left="3605" w:hanging="458"/>
      </w:pPr>
      <w:rPr>
        <w:rFonts w:hint="default"/>
        <w:lang w:val="ru-RU" w:eastAsia="ru-RU" w:bidi="ru-RU"/>
      </w:rPr>
    </w:lvl>
    <w:lvl w:ilvl="4" w:tplc="455EA81C">
      <w:numFmt w:val="bullet"/>
      <w:lvlText w:val="•"/>
      <w:lvlJc w:val="left"/>
      <w:pPr>
        <w:ind w:left="4513" w:hanging="458"/>
      </w:pPr>
      <w:rPr>
        <w:rFonts w:hint="default"/>
        <w:lang w:val="ru-RU" w:eastAsia="ru-RU" w:bidi="ru-RU"/>
      </w:rPr>
    </w:lvl>
    <w:lvl w:ilvl="5" w:tplc="A8684F9E">
      <w:numFmt w:val="bullet"/>
      <w:lvlText w:val="•"/>
      <w:lvlJc w:val="left"/>
      <w:pPr>
        <w:ind w:left="5422" w:hanging="458"/>
      </w:pPr>
      <w:rPr>
        <w:rFonts w:hint="default"/>
        <w:lang w:val="ru-RU" w:eastAsia="ru-RU" w:bidi="ru-RU"/>
      </w:rPr>
    </w:lvl>
    <w:lvl w:ilvl="6" w:tplc="DDB03AEA">
      <w:numFmt w:val="bullet"/>
      <w:lvlText w:val="•"/>
      <w:lvlJc w:val="left"/>
      <w:pPr>
        <w:ind w:left="6330" w:hanging="458"/>
      </w:pPr>
      <w:rPr>
        <w:rFonts w:hint="default"/>
        <w:lang w:val="ru-RU" w:eastAsia="ru-RU" w:bidi="ru-RU"/>
      </w:rPr>
    </w:lvl>
    <w:lvl w:ilvl="7" w:tplc="77EC3F3A">
      <w:numFmt w:val="bullet"/>
      <w:lvlText w:val="•"/>
      <w:lvlJc w:val="left"/>
      <w:pPr>
        <w:ind w:left="7239" w:hanging="458"/>
      </w:pPr>
      <w:rPr>
        <w:rFonts w:hint="default"/>
        <w:lang w:val="ru-RU" w:eastAsia="ru-RU" w:bidi="ru-RU"/>
      </w:rPr>
    </w:lvl>
    <w:lvl w:ilvl="8" w:tplc="F1366F9E">
      <w:numFmt w:val="bullet"/>
      <w:lvlText w:val="•"/>
      <w:lvlJc w:val="left"/>
      <w:pPr>
        <w:ind w:left="8147" w:hanging="458"/>
      </w:pPr>
      <w:rPr>
        <w:rFonts w:hint="default"/>
        <w:lang w:val="ru-RU" w:eastAsia="ru-RU" w:bidi="ru-RU"/>
      </w:rPr>
    </w:lvl>
  </w:abstractNum>
  <w:abstractNum w:abstractNumId="3" w15:restartNumberingAfterBreak="0">
    <w:nsid w:val="528B7513"/>
    <w:multiLevelType w:val="hybridMultilevel"/>
    <w:tmpl w:val="3A24D2CA"/>
    <w:lvl w:ilvl="0" w:tplc="15AA803E">
      <w:start w:val="1"/>
      <w:numFmt w:val="decimal"/>
      <w:lvlText w:val="%1."/>
      <w:lvlJc w:val="left"/>
      <w:pPr>
        <w:ind w:left="888" w:hanging="45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4FCA8844">
      <w:start w:val="1"/>
      <w:numFmt w:val="decimal"/>
      <w:lvlText w:val="%2."/>
      <w:lvlJc w:val="left"/>
      <w:pPr>
        <w:ind w:left="1239" w:hanging="46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2" w:tplc="2B721BAA">
      <w:numFmt w:val="bullet"/>
      <w:lvlText w:val="•"/>
      <w:lvlJc w:val="left"/>
      <w:pPr>
        <w:ind w:left="2209" w:hanging="465"/>
      </w:pPr>
      <w:rPr>
        <w:rFonts w:hint="default"/>
        <w:lang w:val="ru-RU" w:eastAsia="ru-RU" w:bidi="ru-RU"/>
      </w:rPr>
    </w:lvl>
    <w:lvl w:ilvl="3" w:tplc="A77E330C">
      <w:numFmt w:val="bullet"/>
      <w:lvlText w:val="•"/>
      <w:lvlJc w:val="left"/>
      <w:pPr>
        <w:ind w:left="3178" w:hanging="465"/>
      </w:pPr>
      <w:rPr>
        <w:rFonts w:hint="default"/>
        <w:lang w:val="ru-RU" w:eastAsia="ru-RU" w:bidi="ru-RU"/>
      </w:rPr>
    </w:lvl>
    <w:lvl w:ilvl="4" w:tplc="C7D0028A">
      <w:numFmt w:val="bullet"/>
      <w:lvlText w:val="•"/>
      <w:lvlJc w:val="left"/>
      <w:pPr>
        <w:ind w:left="4148" w:hanging="465"/>
      </w:pPr>
      <w:rPr>
        <w:rFonts w:hint="default"/>
        <w:lang w:val="ru-RU" w:eastAsia="ru-RU" w:bidi="ru-RU"/>
      </w:rPr>
    </w:lvl>
    <w:lvl w:ilvl="5" w:tplc="E24E6EFC">
      <w:numFmt w:val="bullet"/>
      <w:lvlText w:val="•"/>
      <w:lvlJc w:val="left"/>
      <w:pPr>
        <w:ind w:left="5117" w:hanging="465"/>
      </w:pPr>
      <w:rPr>
        <w:rFonts w:hint="default"/>
        <w:lang w:val="ru-RU" w:eastAsia="ru-RU" w:bidi="ru-RU"/>
      </w:rPr>
    </w:lvl>
    <w:lvl w:ilvl="6" w:tplc="21CE5A86">
      <w:numFmt w:val="bullet"/>
      <w:lvlText w:val="•"/>
      <w:lvlJc w:val="left"/>
      <w:pPr>
        <w:ind w:left="6086" w:hanging="465"/>
      </w:pPr>
      <w:rPr>
        <w:rFonts w:hint="default"/>
        <w:lang w:val="ru-RU" w:eastAsia="ru-RU" w:bidi="ru-RU"/>
      </w:rPr>
    </w:lvl>
    <w:lvl w:ilvl="7" w:tplc="2A0C6A98">
      <w:numFmt w:val="bullet"/>
      <w:lvlText w:val="•"/>
      <w:lvlJc w:val="left"/>
      <w:pPr>
        <w:ind w:left="7056" w:hanging="465"/>
      </w:pPr>
      <w:rPr>
        <w:rFonts w:hint="default"/>
        <w:lang w:val="ru-RU" w:eastAsia="ru-RU" w:bidi="ru-RU"/>
      </w:rPr>
    </w:lvl>
    <w:lvl w:ilvl="8" w:tplc="AC70BF0A">
      <w:numFmt w:val="bullet"/>
      <w:lvlText w:val="•"/>
      <w:lvlJc w:val="left"/>
      <w:pPr>
        <w:ind w:left="8025" w:hanging="465"/>
      </w:pPr>
      <w:rPr>
        <w:rFonts w:hint="default"/>
        <w:lang w:val="ru-RU" w:eastAsia="ru-RU" w:bidi="ru-RU"/>
      </w:rPr>
    </w:lvl>
  </w:abstractNum>
  <w:abstractNum w:abstractNumId="4" w15:restartNumberingAfterBreak="0">
    <w:nsid w:val="625072EA"/>
    <w:multiLevelType w:val="hybridMultilevel"/>
    <w:tmpl w:val="89A282FE"/>
    <w:lvl w:ilvl="0" w:tplc="CC045EA4">
      <w:start w:val="1"/>
      <w:numFmt w:val="decimal"/>
      <w:lvlText w:val="%1."/>
      <w:lvlJc w:val="left"/>
      <w:pPr>
        <w:ind w:left="893" w:hanging="46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412C8934">
      <w:numFmt w:val="bullet"/>
      <w:lvlText w:val=""/>
      <w:lvlJc w:val="left"/>
      <w:pPr>
        <w:ind w:left="1950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ru-RU" w:bidi="ru-RU"/>
      </w:rPr>
    </w:lvl>
    <w:lvl w:ilvl="2" w:tplc="0F1E3BA2">
      <w:numFmt w:val="bullet"/>
      <w:lvlText w:val="•"/>
      <w:lvlJc w:val="left"/>
      <w:pPr>
        <w:ind w:left="2849" w:hanging="360"/>
      </w:pPr>
      <w:rPr>
        <w:rFonts w:hint="default"/>
        <w:lang w:val="ru-RU" w:eastAsia="ru-RU" w:bidi="ru-RU"/>
      </w:rPr>
    </w:lvl>
    <w:lvl w:ilvl="3" w:tplc="10C8070E">
      <w:numFmt w:val="bullet"/>
      <w:lvlText w:val="•"/>
      <w:lvlJc w:val="left"/>
      <w:pPr>
        <w:ind w:left="3738" w:hanging="360"/>
      </w:pPr>
      <w:rPr>
        <w:rFonts w:hint="default"/>
        <w:lang w:val="ru-RU" w:eastAsia="ru-RU" w:bidi="ru-RU"/>
      </w:rPr>
    </w:lvl>
    <w:lvl w:ilvl="4" w:tplc="FD6A665C">
      <w:numFmt w:val="bullet"/>
      <w:lvlText w:val="•"/>
      <w:lvlJc w:val="left"/>
      <w:pPr>
        <w:ind w:left="4628" w:hanging="360"/>
      </w:pPr>
      <w:rPr>
        <w:rFonts w:hint="default"/>
        <w:lang w:val="ru-RU" w:eastAsia="ru-RU" w:bidi="ru-RU"/>
      </w:rPr>
    </w:lvl>
    <w:lvl w:ilvl="5" w:tplc="570E2584">
      <w:numFmt w:val="bullet"/>
      <w:lvlText w:val="•"/>
      <w:lvlJc w:val="left"/>
      <w:pPr>
        <w:ind w:left="5517" w:hanging="360"/>
      </w:pPr>
      <w:rPr>
        <w:rFonts w:hint="default"/>
        <w:lang w:val="ru-RU" w:eastAsia="ru-RU" w:bidi="ru-RU"/>
      </w:rPr>
    </w:lvl>
    <w:lvl w:ilvl="6" w:tplc="B8B8F708">
      <w:numFmt w:val="bullet"/>
      <w:lvlText w:val="•"/>
      <w:lvlJc w:val="left"/>
      <w:pPr>
        <w:ind w:left="6406" w:hanging="360"/>
      </w:pPr>
      <w:rPr>
        <w:rFonts w:hint="default"/>
        <w:lang w:val="ru-RU" w:eastAsia="ru-RU" w:bidi="ru-RU"/>
      </w:rPr>
    </w:lvl>
    <w:lvl w:ilvl="7" w:tplc="AB8465B6">
      <w:numFmt w:val="bullet"/>
      <w:lvlText w:val="•"/>
      <w:lvlJc w:val="left"/>
      <w:pPr>
        <w:ind w:left="7296" w:hanging="360"/>
      </w:pPr>
      <w:rPr>
        <w:rFonts w:hint="default"/>
        <w:lang w:val="ru-RU" w:eastAsia="ru-RU" w:bidi="ru-RU"/>
      </w:rPr>
    </w:lvl>
    <w:lvl w:ilvl="8" w:tplc="6DA6082A">
      <w:numFmt w:val="bullet"/>
      <w:lvlText w:val="•"/>
      <w:lvlJc w:val="left"/>
      <w:pPr>
        <w:ind w:left="8185" w:hanging="360"/>
      </w:pPr>
      <w:rPr>
        <w:rFonts w:hint="default"/>
        <w:lang w:val="ru-RU" w:eastAsia="ru-RU" w:bidi="ru-RU"/>
      </w:rPr>
    </w:lvl>
  </w:abstractNum>
  <w:abstractNum w:abstractNumId="5" w15:restartNumberingAfterBreak="0">
    <w:nsid w:val="71CA21C2"/>
    <w:multiLevelType w:val="hybridMultilevel"/>
    <w:tmpl w:val="978A2B6C"/>
    <w:lvl w:ilvl="0" w:tplc="278C77C6">
      <w:start w:val="1"/>
      <w:numFmt w:val="decimal"/>
      <w:lvlText w:val="%1."/>
      <w:lvlJc w:val="left"/>
      <w:pPr>
        <w:ind w:left="883" w:hanging="45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7744E7F6">
      <w:numFmt w:val="bullet"/>
      <w:lvlText w:val="•"/>
      <w:lvlJc w:val="left"/>
      <w:pPr>
        <w:ind w:left="1788" w:hanging="458"/>
      </w:pPr>
      <w:rPr>
        <w:rFonts w:hint="default"/>
        <w:lang w:val="ru-RU" w:eastAsia="ru-RU" w:bidi="ru-RU"/>
      </w:rPr>
    </w:lvl>
    <w:lvl w:ilvl="2" w:tplc="87B0D7BC">
      <w:numFmt w:val="bullet"/>
      <w:lvlText w:val="•"/>
      <w:lvlJc w:val="left"/>
      <w:pPr>
        <w:ind w:left="2696" w:hanging="458"/>
      </w:pPr>
      <w:rPr>
        <w:rFonts w:hint="default"/>
        <w:lang w:val="ru-RU" w:eastAsia="ru-RU" w:bidi="ru-RU"/>
      </w:rPr>
    </w:lvl>
    <w:lvl w:ilvl="3" w:tplc="03BA3804">
      <w:numFmt w:val="bullet"/>
      <w:lvlText w:val="•"/>
      <w:lvlJc w:val="left"/>
      <w:pPr>
        <w:ind w:left="3605" w:hanging="458"/>
      </w:pPr>
      <w:rPr>
        <w:rFonts w:hint="default"/>
        <w:lang w:val="ru-RU" w:eastAsia="ru-RU" w:bidi="ru-RU"/>
      </w:rPr>
    </w:lvl>
    <w:lvl w:ilvl="4" w:tplc="4B8CA26E">
      <w:numFmt w:val="bullet"/>
      <w:lvlText w:val="•"/>
      <w:lvlJc w:val="left"/>
      <w:pPr>
        <w:ind w:left="4513" w:hanging="458"/>
      </w:pPr>
      <w:rPr>
        <w:rFonts w:hint="default"/>
        <w:lang w:val="ru-RU" w:eastAsia="ru-RU" w:bidi="ru-RU"/>
      </w:rPr>
    </w:lvl>
    <w:lvl w:ilvl="5" w:tplc="01962D62">
      <w:numFmt w:val="bullet"/>
      <w:lvlText w:val="•"/>
      <w:lvlJc w:val="left"/>
      <w:pPr>
        <w:ind w:left="5422" w:hanging="458"/>
      </w:pPr>
      <w:rPr>
        <w:rFonts w:hint="default"/>
        <w:lang w:val="ru-RU" w:eastAsia="ru-RU" w:bidi="ru-RU"/>
      </w:rPr>
    </w:lvl>
    <w:lvl w:ilvl="6" w:tplc="51E42C62">
      <w:numFmt w:val="bullet"/>
      <w:lvlText w:val="•"/>
      <w:lvlJc w:val="left"/>
      <w:pPr>
        <w:ind w:left="6330" w:hanging="458"/>
      </w:pPr>
      <w:rPr>
        <w:rFonts w:hint="default"/>
        <w:lang w:val="ru-RU" w:eastAsia="ru-RU" w:bidi="ru-RU"/>
      </w:rPr>
    </w:lvl>
    <w:lvl w:ilvl="7" w:tplc="1A5C841E">
      <w:numFmt w:val="bullet"/>
      <w:lvlText w:val="•"/>
      <w:lvlJc w:val="left"/>
      <w:pPr>
        <w:ind w:left="7239" w:hanging="458"/>
      </w:pPr>
      <w:rPr>
        <w:rFonts w:hint="default"/>
        <w:lang w:val="ru-RU" w:eastAsia="ru-RU" w:bidi="ru-RU"/>
      </w:rPr>
    </w:lvl>
    <w:lvl w:ilvl="8" w:tplc="0FB87EBE">
      <w:numFmt w:val="bullet"/>
      <w:lvlText w:val="•"/>
      <w:lvlJc w:val="left"/>
      <w:pPr>
        <w:ind w:left="8147" w:hanging="45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3F"/>
    <w:rsid w:val="004F5D3F"/>
    <w:rsid w:val="00A7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D598D-96C4-4840-B685-AD627DCA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63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9"/>
    <w:qFormat/>
    <w:rsid w:val="00A763C4"/>
    <w:pPr>
      <w:ind w:left="172" w:right="15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3C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3">
    <w:name w:val="Body Text"/>
    <w:basedOn w:val="a"/>
    <w:link w:val="a4"/>
    <w:uiPriority w:val="1"/>
    <w:qFormat/>
    <w:rsid w:val="00A763C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763C4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763C4"/>
    <w:pPr>
      <w:ind w:left="1242" w:hanging="53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tofspeech.org/interjection/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rtofspeech.org/interjection/)" TargetMode="External"/><Relationship Id="rId12" Type="http://schemas.openxmlformats.org/officeDocument/2006/relationships/hyperlink" Target="http://www.k12reader.com/exclamatory-sentences-rock/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tofspeech.org/interjection/)" TargetMode="External"/><Relationship Id="rId11" Type="http://schemas.openxmlformats.org/officeDocument/2006/relationships/hyperlink" Target="http://www.k12reader.com/exclamatory-sentences-" TargetMode="External"/><Relationship Id="rId5" Type="http://schemas.openxmlformats.org/officeDocument/2006/relationships/hyperlink" Target="http://partofspeech.org/interjection/)" TargetMode="External"/><Relationship Id="rId10" Type="http://schemas.openxmlformats.org/officeDocument/2006/relationships/hyperlink" Target="http://www.k12reader.com/exclamatory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12reader.com/exclamatory-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1498</Words>
  <Characters>8545</Characters>
  <Application>Microsoft Office Word</Application>
  <DocSecurity>0</DocSecurity>
  <Lines>71</Lines>
  <Paragraphs>20</Paragraphs>
  <ScaleCrop>false</ScaleCrop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2020-05-08T07:29:00Z</dcterms:created>
  <dcterms:modified xsi:type="dcterms:W3CDTF">2020-05-08T07:30:00Z</dcterms:modified>
</cp:coreProperties>
</file>