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AC35FF" w14:textId="77777777" w:rsidR="00800522" w:rsidRPr="00800522" w:rsidRDefault="00800522" w:rsidP="00800522">
      <w:pPr>
        <w:pStyle w:val="1"/>
        <w:spacing w:line="322" w:lineRule="exact"/>
        <w:ind w:left="171"/>
        <w:rPr>
          <w:lang w:val="en-US"/>
        </w:rPr>
      </w:pPr>
      <w:r w:rsidRPr="00800522">
        <w:rPr>
          <w:lang w:val="en-US"/>
        </w:rPr>
        <w:t>Seminar # 19</w:t>
      </w:r>
    </w:p>
    <w:p w14:paraId="62A04B54" w14:textId="77777777" w:rsidR="00800522" w:rsidRPr="00800522" w:rsidRDefault="00800522" w:rsidP="00800522">
      <w:pPr>
        <w:ind w:left="171" w:right="152"/>
        <w:jc w:val="center"/>
        <w:rPr>
          <w:b/>
          <w:sz w:val="28"/>
          <w:lang w:val="en-US"/>
        </w:rPr>
      </w:pPr>
      <w:r w:rsidRPr="00800522">
        <w:rPr>
          <w:b/>
          <w:sz w:val="28"/>
          <w:lang w:val="en-US"/>
        </w:rPr>
        <w:t>STYLISTIC ANALYSIS OF THE TEXT</w:t>
      </w:r>
    </w:p>
    <w:p w14:paraId="3A76D199" w14:textId="77777777" w:rsidR="00800522" w:rsidRPr="00800522" w:rsidRDefault="00800522" w:rsidP="00800522">
      <w:pPr>
        <w:spacing w:before="253"/>
        <w:ind w:left="883"/>
        <w:rPr>
          <w:b/>
          <w:sz w:val="28"/>
          <w:lang w:val="en-US"/>
        </w:rPr>
      </w:pPr>
      <w:r w:rsidRPr="00800522">
        <w:rPr>
          <w:b/>
          <w:sz w:val="28"/>
          <w:lang w:val="en-US"/>
        </w:rPr>
        <w:t>Carry out the stylistic analysis of the following texts using the scheme.</w:t>
      </w:r>
    </w:p>
    <w:p w14:paraId="7B53ACA0" w14:textId="77777777" w:rsidR="00800522" w:rsidRPr="00800522" w:rsidRDefault="00800522" w:rsidP="00800522">
      <w:pPr>
        <w:spacing w:before="230"/>
        <w:ind w:left="173" w:right="152"/>
        <w:jc w:val="center"/>
        <w:rPr>
          <w:b/>
          <w:sz w:val="28"/>
          <w:lang w:val="en-US"/>
        </w:rPr>
      </w:pPr>
      <w:r w:rsidRPr="00800522">
        <w:rPr>
          <w:b/>
          <w:sz w:val="28"/>
          <w:lang w:val="en-US"/>
        </w:rPr>
        <w:t>Text # 1</w:t>
      </w:r>
    </w:p>
    <w:p w14:paraId="5412725B" w14:textId="77777777" w:rsidR="00800522" w:rsidRPr="00800522" w:rsidRDefault="00800522" w:rsidP="00800522">
      <w:pPr>
        <w:spacing w:before="1" w:line="320" w:lineRule="exact"/>
        <w:ind w:left="175" w:right="152"/>
        <w:jc w:val="center"/>
        <w:rPr>
          <w:b/>
          <w:sz w:val="28"/>
          <w:lang w:val="en-US"/>
        </w:rPr>
      </w:pPr>
      <w:r w:rsidRPr="00800522">
        <w:rPr>
          <w:b/>
          <w:sz w:val="28"/>
          <w:lang w:val="en-US"/>
        </w:rPr>
        <w:t>Why People Go on Dates They Know Won’t Work Out</w:t>
      </w:r>
    </w:p>
    <w:p w14:paraId="62B9ED31" w14:textId="77777777" w:rsidR="00800522" w:rsidRPr="00800522" w:rsidRDefault="00800522" w:rsidP="00800522">
      <w:pPr>
        <w:pStyle w:val="a3"/>
        <w:ind w:left="174" w:right="148" w:firstLine="709"/>
        <w:jc w:val="both"/>
        <w:rPr>
          <w:lang w:val="en-US"/>
        </w:rPr>
      </w:pPr>
      <w:r w:rsidRPr="00800522">
        <w:rPr>
          <w:lang w:val="en-US"/>
        </w:rPr>
        <w:t>How could kindness and compassion ever clash with the romantic essence of Valentine’s Day? According to a recent study published in Psychological Science, it may be the very desire to spare someone’s feelings that leads us to accept undesirable date requests.</w:t>
      </w:r>
    </w:p>
    <w:p w14:paraId="11CD4C5E" w14:textId="77777777" w:rsidR="00800522" w:rsidRPr="00800522" w:rsidRDefault="00800522" w:rsidP="00800522">
      <w:pPr>
        <w:pStyle w:val="a3"/>
        <w:ind w:left="174" w:right="146" w:firstLine="709"/>
        <w:jc w:val="both"/>
        <w:rPr>
          <w:lang w:val="en-US"/>
        </w:rPr>
      </w:pPr>
      <w:r w:rsidRPr="00800522">
        <w:rPr>
          <w:spacing w:val="-4"/>
          <w:lang w:val="en-US"/>
        </w:rPr>
        <w:t xml:space="preserve">Across two studies, psychological </w:t>
      </w:r>
      <w:r w:rsidRPr="00800522">
        <w:rPr>
          <w:spacing w:val="-5"/>
          <w:lang w:val="en-US"/>
        </w:rPr>
        <w:t xml:space="preserve">scientists </w:t>
      </w:r>
      <w:r w:rsidRPr="00800522">
        <w:rPr>
          <w:spacing w:val="-4"/>
          <w:lang w:val="en-US"/>
        </w:rPr>
        <w:t xml:space="preserve">Samantha Joel </w:t>
      </w:r>
      <w:r w:rsidRPr="00800522">
        <w:rPr>
          <w:spacing w:val="-3"/>
          <w:lang w:val="en-US"/>
        </w:rPr>
        <w:t xml:space="preserve">and </w:t>
      </w:r>
      <w:r w:rsidRPr="00800522">
        <w:rPr>
          <w:spacing w:val="-4"/>
          <w:lang w:val="en-US"/>
        </w:rPr>
        <w:t xml:space="preserve">Geoff MacDonald </w:t>
      </w:r>
      <w:r w:rsidRPr="00800522">
        <w:rPr>
          <w:lang w:val="en-US"/>
        </w:rPr>
        <w:t xml:space="preserve">of </w:t>
      </w:r>
      <w:r w:rsidRPr="00800522">
        <w:rPr>
          <w:spacing w:val="-3"/>
          <w:lang w:val="en-US"/>
        </w:rPr>
        <w:t xml:space="preserve">the </w:t>
      </w:r>
      <w:r w:rsidRPr="00800522">
        <w:rPr>
          <w:spacing w:val="-4"/>
          <w:lang w:val="en-US"/>
        </w:rPr>
        <w:t xml:space="preserve">University </w:t>
      </w:r>
      <w:r w:rsidRPr="00800522">
        <w:rPr>
          <w:lang w:val="en-US"/>
        </w:rPr>
        <w:t xml:space="preserve">of </w:t>
      </w:r>
      <w:r w:rsidRPr="00800522">
        <w:rPr>
          <w:spacing w:val="-4"/>
          <w:lang w:val="en-US"/>
        </w:rPr>
        <w:t xml:space="preserve">Toronto, Canada, </w:t>
      </w:r>
      <w:r w:rsidRPr="00800522">
        <w:rPr>
          <w:spacing w:val="-3"/>
          <w:lang w:val="en-US"/>
        </w:rPr>
        <w:t xml:space="preserve">and </w:t>
      </w:r>
      <w:r w:rsidRPr="00800522">
        <w:rPr>
          <w:spacing w:val="-4"/>
          <w:lang w:val="en-US"/>
        </w:rPr>
        <w:t xml:space="preserve">Rimma Teper </w:t>
      </w:r>
      <w:r w:rsidRPr="00800522">
        <w:rPr>
          <w:lang w:val="en-US"/>
        </w:rPr>
        <w:t xml:space="preserve">of </w:t>
      </w:r>
      <w:r w:rsidRPr="00800522">
        <w:rPr>
          <w:spacing w:val="-3"/>
          <w:lang w:val="en-US"/>
        </w:rPr>
        <w:t xml:space="preserve">Yale </w:t>
      </w:r>
      <w:r w:rsidRPr="00800522">
        <w:rPr>
          <w:spacing w:val="-4"/>
          <w:lang w:val="en-US"/>
        </w:rPr>
        <w:t xml:space="preserve">University found evidence </w:t>
      </w:r>
      <w:r w:rsidRPr="00800522">
        <w:rPr>
          <w:spacing w:val="-3"/>
          <w:lang w:val="en-US"/>
        </w:rPr>
        <w:t xml:space="preserve">that the </w:t>
      </w:r>
      <w:r w:rsidRPr="00800522">
        <w:rPr>
          <w:spacing w:val="-4"/>
          <w:lang w:val="en-US"/>
        </w:rPr>
        <w:t xml:space="preserve">feelings </w:t>
      </w:r>
      <w:r w:rsidRPr="00800522">
        <w:rPr>
          <w:lang w:val="en-US"/>
        </w:rPr>
        <w:t xml:space="preserve">of a </w:t>
      </w:r>
      <w:r w:rsidRPr="00800522">
        <w:rPr>
          <w:spacing w:val="-4"/>
          <w:lang w:val="en-US"/>
        </w:rPr>
        <w:t xml:space="preserve">potential romantic partner strongly influence </w:t>
      </w:r>
      <w:r w:rsidRPr="00800522">
        <w:rPr>
          <w:spacing w:val="-5"/>
          <w:lang w:val="en-US"/>
        </w:rPr>
        <w:t xml:space="preserve">decisions, </w:t>
      </w:r>
      <w:r w:rsidRPr="00800522">
        <w:rPr>
          <w:spacing w:val="-3"/>
          <w:lang w:val="en-US"/>
        </w:rPr>
        <w:t xml:space="preserve">even when that </w:t>
      </w:r>
      <w:r w:rsidRPr="00800522">
        <w:rPr>
          <w:spacing w:val="-4"/>
          <w:lang w:val="en-US"/>
        </w:rPr>
        <w:t xml:space="preserve">means choosing </w:t>
      </w:r>
      <w:r w:rsidRPr="00800522">
        <w:rPr>
          <w:lang w:val="en-US"/>
        </w:rPr>
        <w:t>a</w:t>
      </w:r>
      <w:r w:rsidRPr="00800522">
        <w:rPr>
          <w:spacing w:val="-51"/>
          <w:lang w:val="en-US"/>
        </w:rPr>
        <w:t xml:space="preserve"> </w:t>
      </w:r>
      <w:r w:rsidRPr="00800522">
        <w:rPr>
          <w:spacing w:val="-4"/>
          <w:lang w:val="en-US"/>
        </w:rPr>
        <w:t xml:space="preserve">date’s self-interest </w:t>
      </w:r>
      <w:r w:rsidRPr="00800522">
        <w:rPr>
          <w:spacing w:val="-3"/>
          <w:lang w:val="en-US"/>
        </w:rPr>
        <w:t xml:space="preserve">over </w:t>
      </w:r>
      <w:r w:rsidRPr="00800522">
        <w:rPr>
          <w:spacing w:val="-4"/>
          <w:lang w:val="en-US"/>
        </w:rPr>
        <w:t>one’s own.</w:t>
      </w:r>
    </w:p>
    <w:p w14:paraId="0BF76447" w14:textId="77777777" w:rsidR="00800522" w:rsidRPr="00800522" w:rsidRDefault="00800522" w:rsidP="00800522">
      <w:pPr>
        <w:pStyle w:val="a3"/>
        <w:ind w:left="173" w:right="149" w:firstLine="709"/>
        <w:jc w:val="both"/>
        <w:rPr>
          <w:lang w:val="en-US"/>
        </w:rPr>
      </w:pPr>
      <w:r w:rsidRPr="00800522">
        <w:rPr>
          <w:lang w:val="en-US"/>
        </w:rPr>
        <w:t>Instead of making romantic decisions based purely on our own emotions, Joel, Teper, and MacDonald hypothesized that our prosocial tendencies may compel us to accept advances from clearly incompatible dates to avoid hurting them. In addition, we underestimate how much of a role these prosocial feelings play in our decisions to consider – or not to consider – unsuitable potential partners.</w:t>
      </w:r>
    </w:p>
    <w:p w14:paraId="2CCEBF20" w14:textId="77777777" w:rsidR="00800522" w:rsidRPr="00800522" w:rsidRDefault="00800522" w:rsidP="00800522">
      <w:pPr>
        <w:pStyle w:val="a3"/>
        <w:ind w:left="173" w:right="150" w:firstLine="709"/>
        <w:jc w:val="both"/>
        <w:rPr>
          <w:lang w:val="en-US"/>
        </w:rPr>
      </w:pPr>
      <w:r w:rsidRPr="00800522">
        <w:rPr>
          <w:lang w:val="en-US"/>
        </w:rPr>
        <w:t>In two studies, Joel and colleagues showed single college students three dating profiles, ostensibly from other people in the study. The participants then picked out their favorite profile.</w:t>
      </w:r>
    </w:p>
    <w:p w14:paraId="12870578" w14:textId="77777777" w:rsidR="00800522" w:rsidRPr="00800522" w:rsidRDefault="00800522" w:rsidP="00800522">
      <w:pPr>
        <w:pStyle w:val="a3"/>
        <w:ind w:left="173" w:right="148" w:firstLine="709"/>
        <w:jc w:val="both"/>
        <w:rPr>
          <w:lang w:val="en-US"/>
        </w:rPr>
      </w:pPr>
      <w:r w:rsidRPr="00800522">
        <w:rPr>
          <w:lang w:val="en-US"/>
        </w:rPr>
        <w:t>In one study, the participants were then given additional materials on their selection, including a photo showing that their date was unattractive. In the second study, the added materials revealed that the potential date possessed several of the traits that the participant had marked in a survey as deal breakers, such as incompatible political views or a smoking habit.</w:t>
      </w:r>
    </w:p>
    <w:p w14:paraId="60E99413" w14:textId="77777777" w:rsidR="00800522" w:rsidRPr="00800522" w:rsidRDefault="00800522" w:rsidP="00800522">
      <w:pPr>
        <w:pStyle w:val="a3"/>
        <w:ind w:left="173" w:right="147" w:firstLine="709"/>
        <w:jc w:val="both"/>
        <w:rPr>
          <w:lang w:val="en-US"/>
        </w:rPr>
      </w:pPr>
      <w:r w:rsidRPr="00800522">
        <w:rPr>
          <w:lang w:val="en-US"/>
        </w:rPr>
        <w:t>Participants were then informed that their chosen date wanted to exchange contact information to arrange a meeting. The students had to decide whether to give their own contact details to the unsuitable prospective date, thereby letting that person know whether or not they were interested in meeting up.</w:t>
      </w:r>
    </w:p>
    <w:p w14:paraId="7BE281AD" w14:textId="77777777" w:rsidR="00800522" w:rsidRPr="00800522" w:rsidRDefault="00800522" w:rsidP="00800522">
      <w:pPr>
        <w:pStyle w:val="a3"/>
        <w:ind w:left="173" w:right="148" w:firstLine="709"/>
        <w:jc w:val="both"/>
        <w:rPr>
          <w:lang w:val="en-US"/>
        </w:rPr>
      </w:pPr>
      <w:r w:rsidRPr="00800522">
        <w:rPr>
          <w:lang w:val="en-US"/>
        </w:rPr>
        <w:t>In both studies, half of the students were assigned to a “real-life” condition in which they were told that the people whose profiles they’d seen were currently in the lab and they would have the opportunity to meet in real life; participants in the “hypothetical” condition were told to just imagine whether they’d go out with the potential dates, since they weren’t currently available in the lab.</w:t>
      </w:r>
    </w:p>
    <w:p w14:paraId="3B95D5D0" w14:textId="77777777" w:rsidR="00800522" w:rsidRPr="00800522" w:rsidRDefault="00800522" w:rsidP="00800522">
      <w:pPr>
        <w:jc w:val="both"/>
        <w:rPr>
          <w:lang w:val="en-US"/>
        </w:rPr>
        <w:sectPr w:rsidR="00800522" w:rsidRPr="00800522">
          <w:pgSz w:w="11910" w:h="16840"/>
          <w:pgMar w:top="1060" w:right="980" w:bottom="1140" w:left="960" w:header="0" w:footer="951" w:gutter="0"/>
          <w:cols w:space="720"/>
        </w:sectPr>
      </w:pPr>
    </w:p>
    <w:p w14:paraId="7E387216" w14:textId="77777777" w:rsidR="00800522" w:rsidRPr="00800522" w:rsidRDefault="00800522" w:rsidP="00800522">
      <w:pPr>
        <w:pStyle w:val="a3"/>
        <w:spacing w:before="70"/>
        <w:ind w:left="173" w:right="149" w:firstLine="709"/>
        <w:jc w:val="both"/>
        <w:rPr>
          <w:lang w:val="en-US"/>
        </w:rPr>
      </w:pPr>
      <w:r w:rsidRPr="00800522">
        <w:rPr>
          <w:lang w:val="en-US"/>
        </w:rPr>
        <w:lastRenderedPageBreak/>
        <w:t>Importantly, people in the study overestimated their willingness to ditch a bad date. Joel and colleagues found that people were actually swayed to say yes out of concern over hurting the other person’s feelings.</w:t>
      </w:r>
    </w:p>
    <w:p w14:paraId="567DBAEA" w14:textId="77777777" w:rsidR="00800522" w:rsidRPr="00800522" w:rsidRDefault="00800522" w:rsidP="00800522">
      <w:pPr>
        <w:pStyle w:val="a3"/>
        <w:ind w:left="174" w:right="148" w:firstLine="709"/>
        <w:jc w:val="both"/>
        <w:rPr>
          <w:lang w:val="en-US"/>
        </w:rPr>
      </w:pPr>
      <w:r w:rsidRPr="00800522">
        <w:rPr>
          <w:lang w:val="en-US"/>
        </w:rPr>
        <w:t>In the real-life condition, when people thought that a real person’s feelings were on the line, they were significantly more likely to say yes to going out with the unsuitable partner than were those who were just imagining how they would respond in the hypothetical</w:t>
      </w:r>
      <w:r w:rsidRPr="00800522">
        <w:rPr>
          <w:spacing w:val="-4"/>
          <w:lang w:val="en-US"/>
        </w:rPr>
        <w:t xml:space="preserve"> </w:t>
      </w:r>
      <w:r w:rsidRPr="00800522">
        <w:rPr>
          <w:lang w:val="en-US"/>
        </w:rPr>
        <w:t>scenario.</w:t>
      </w:r>
    </w:p>
    <w:p w14:paraId="307885D7" w14:textId="77777777" w:rsidR="00800522" w:rsidRPr="00800522" w:rsidRDefault="00800522" w:rsidP="00800522">
      <w:pPr>
        <w:pStyle w:val="a3"/>
        <w:ind w:left="174" w:right="148" w:firstLine="709"/>
        <w:jc w:val="both"/>
        <w:rPr>
          <w:lang w:val="en-US"/>
        </w:rPr>
      </w:pPr>
      <w:r w:rsidRPr="00800522">
        <w:rPr>
          <w:lang w:val="en-US"/>
        </w:rPr>
        <w:t>“People fail to anticipate the extent to which other-focused concerns influence their mate choices. Thus, people are more willing to reject unsuitable potential partners in the abstract than they are in reality,” Joel and colleagues concluded.</w:t>
      </w:r>
    </w:p>
    <w:p w14:paraId="1AB352FD" w14:textId="77777777" w:rsidR="00800522" w:rsidRPr="00800522" w:rsidRDefault="00800522" w:rsidP="00800522">
      <w:pPr>
        <w:pStyle w:val="a3"/>
        <w:ind w:left="174" w:right="147" w:firstLine="709"/>
        <w:jc w:val="both"/>
        <w:rPr>
          <w:lang w:val="en-US"/>
        </w:rPr>
      </w:pPr>
      <w:r w:rsidRPr="00800522">
        <w:rPr>
          <w:lang w:val="en-US"/>
        </w:rPr>
        <w:t>These findings suggest that romance seekers may have to overcome the potential pain of inflicting rejection – not just the pain of experiencing it – in order to find their perfect match.</w:t>
      </w:r>
    </w:p>
    <w:p w14:paraId="6C836B21" w14:textId="77777777" w:rsidR="00800522" w:rsidRPr="00800522" w:rsidRDefault="00800522" w:rsidP="00800522">
      <w:pPr>
        <w:pStyle w:val="1"/>
        <w:spacing w:before="4" w:line="320" w:lineRule="exact"/>
        <w:rPr>
          <w:lang w:val="en-US"/>
        </w:rPr>
      </w:pPr>
      <w:r w:rsidRPr="00800522">
        <w:rPr>
          <w:lang w:val="en-US"/>
        </w:rPr>
        <w:t>Reference</w:t>
      </w:r>
    </w:p>
    <w:p w14:paraId="08B1CC2D" w14:textId="77777777" w:rsidR="00800522" w:rsidRDefault="00800522" w:rsidP="00800522">
      <w:pPr>
        <w:pStyle w:val="a3"/>
        <w:ind w:left="174" w:right="146" w:hanging="1"/>
        <w:jc w:val="both"/>
      </w:pPr>
      <w:r w:rsidRPr="00800522">
        <w:rPr>
          <w:lang w:val="en-US"/>
        </w:rPr>
        <w:t xml:space="preserve">Joel, S., Teper, R., &amp; MacDonald, G. (2014). People overestimate their willingness to reject potential romantic partners by overlooking their concern for other people. </w:t>
      </w:r>
      <w:r>
        <w:t>Psychological Science, 25, 2233–2240. doi: 10.1177/0956797614552828</w:t>
      </w:r>
    </w:p>
    <w:p w14:paraId="27F27F24" w14:textId="77777777" w:rsidR="00800522" w:rsidRDefault="00800522" w:rsidP="00800522">
      <w:pPr>
        <w:pStyle w:val="a3"/>
        <w:spacing w:before="2"/>
      </w:pPr>
    </w:p>
    <w:p w14:paraId="1D0442AD" w14:textId="77777777" w:rsidR="00800522" w:rsidRDefault="00800522" w:rsidP="00800522">
      <w:pPr>
        <w:pStyle w:val="1"/>
        <w:ind w:left="173"/>
      </w:pPr>
      <w:r>
        <w:t>Text # 2</w:t>
      </w:r>
    </w:p>
    <w:p w14:paraId="477E9BF9" w14:textId="77777777" w:rsidR="00800522" w:rsidRDefault="00800522" w:rsidP="00800522">
      <w:pPr>
        <w:pStyle w:val="a3"/>
        <w:ind w:left="174"/>
        <w:rPr>
          <w:sz w:val="20"/>
        </w:rPr>
      </w:pPr>
      <w:r>
        <w:rPr>
          <w:noProof/>
          <w:sz w:val="20"/>
        </w:rPr>
        <w:drawing>
          <wp:inline distT="0" distB="0" distL="0" distR="0" wp14:anchorId="0C30B1EE" wp14:editId="4326BF51">
            <wp:extent cx="6076447" cy="4789741"/>
            <wp:effectExtent l="0" t="0" r="0" b="0"/>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4" cstate="print"/>
                    <a:stretch>
                      <a:fillRect/>
                    </a:stretch>
                  </pic:blipFill>
                  <pic:spPr>
                    <a:xfrm>
                      <a:off x="0" y="0"/>
                      <a:ext cx="6076447" cy="4789741"/>
                    </a:xfrm>
                    <a:prstGeom prst="rect">
                      <a:avLst/>
                    </a:prstGeom>
                  </pic:spPr>
                </pic:pic>
              </a:graphicData>
            </a:graphic>
          </wp:inline>
        </w:drawing>
      </w:r>
    </w:p>
    <w:p w14:paraId="5F3270FA" w14:textId="77777777" w:rsidR="00800522" w:rsidRDefault="00800522" w:rsidP="00800522">
      <w:pPr>
        <w:rPr>
          <w:sz w:val="20"/>
        </w:rPr>
        <w:sectPr w:rsidR="00800522">
          <w:pgSz w:w="11910" w:h="16840"/>
          <w:pgMar w:top="1060" w:right="980" w:bottom="1140" w:left="960" w:header="0" w:footer="951" w:gutter="0"/>
          <w:cols w:space="720"/>
        </w:sectPr>
      </w:pPr>
    </w:p>
    <w:p w14:paraId="2D2518A3" w14:textId="77777777" w:rsidR="00800522" w:rsidRPr="00800522" w:rsidRDefault="00800522" w:rsidP="00800522">
      <w:pPr>
        <w:spacing w:before="74" w:line="322" w:lineRule="exact"/>
        <w:ind w:left="171" w:right="152"/>
        <w:jc w:val="center"/>
        <w:rPr>
          <w:b/>
          <w:sz w:val="28"/>
          <w:lang w:val="en-US"/>
        </w:rPr>
      </w:pPr>
      <w:r w:rsidRPr="00800522">
        <w:rPr>
          <w:b/>
          <w:sz w:val="28"/>
          <w:lang w:val="en-US"/>
        </w:rPr>
        <w:lastRenderedPageBreak/>
        <w:t>Seminar # 20</w:t>
      </w:r>
    </w:p>
    <w:p w14:paraId="032EFBB0" w14:textId="77777777" w:rsidR="00800522" w:rsidRPr="00800522" w:rsidRDefault="00800522" w:rsidP="00800522">
      <w:pPr>
        <w:ind w:left="171" w:right="152"/>
        <w:jc w:val="center"/>
        <w:rPr>
          <w:b/>
          <w:sz w:val="28"/>
          <w:lang w:val="en-US"/>
        </w:rPr>
      </w:pPr>
      <w:r w:rsidRPr="00800522">
        <w:rPr>
          <w:b/>
          <w:sz w:val="28"/>
          <w:lang w:val="en-US"/>
        </w:rPr>
        <w:t>STYLISTIC ANALYSIS OF THE TEXT</w:t>
      </w:r>
    </w:p>
    <w:p w14:paraId="3C7A3394" w14:textId="77777777" w:rsidR="00800522" w:rsidRPr="00800522" w:rsidRDefault="00800522" w:rsidP="00800522">
      <w:pPr>
        <w:pStyle w:val="a3"/>
        <w:rPr>
          <w:b/>
          <w:lang w:val="en-US"/>
        </w:rPr>
      </w:pPr>
    </w:p>
    <w:p w14:paraId="371987CA" w14:textId="77777777" w:rsidR="00800522" w:rsidRPr="00800522" w:rsidRDefault="00800522" w:rsidP="00800522">
      <w:pPr>
        <w:ind w:left="171" w:right="152"/>
        <w:jc w:val="center"/>
        <w:rPr>
          <w:b/>
          <w:sz w:val="28"/>
          <w:lang w:val="en-US"/>
        </w:rPr>
      </w:pPr>
      <w:r w:rsidRPr="00800522">
        <w:rPr>
          <w:b/>
          <w:sz w:val="28"/>
          <w:lang w:val="en-US"/>
        </w:rPr>
        <w:t>Carry out the stylistic analysis of the following text using the scheme.</w:t>
      </w:r>
    </w:p>
    <w:p w14:paraId="697B24C0" w14:textId="77777777" w:rsidR="00800522" w:rsidRPr="00800522" w:rsidRDefault="00800522" w:rsidP="00800522">
      <w:pPr>
        <w:pStyle w:val="a3"/>
        <w:rPr>
          <w:b/>
          <w:lang w:val="en-US"/>
        </w:rPr>
      </w:pPr>
    </w:p>
    <w:p w14:paraId="343DC7D2" w14:textId="77777777" w:rsidR="00800522" w:rsidRPr="00800522" w:rsidRDefault="00800522" w:rsidP="00800522">
      <w:pPr>
        <w:spacing w:before="1"/>
        <w:ind w:left="3908" w:right="3822" w:hanging="63"/>
        <w:jc w:val="both"/>
        <w:rPr>
          <w:b/>
          <w:sz w:val="28"/>
          <w:lang w:val="en-US"/>
        </w:rPr>
      </w:pPr>
      <w:r w:rsidRPr="00800522">
        <w:rPr>
          <w:b/>
          <w:sz w:val="28"/>
          <w:lang w:val="en-US"/>
        </w:rPr>
        <w:t>Ernest Hemingway A very short story</w:t>
      </w:r>
    </w:p>
    <w:p w14:paraId="4127969C" w14:textId="77777777" w:rsidR="00800522" w:rsidRDefault="00800522" w:rsidP="00800522">
      <w:pPr>
        <w:pStyle w:val="a3"/>
        <w:spacing w:before="115"/>
        <w:ind w:left="173" w:right="149" w:firstLine="709"/>
        <w:jc w:val="both"/>
      </w:pPr>
      <w:r w:rsidRPr="00800522">
        <w:rPr>
          <w:lang w:val="en-US"/>
        </w:rPr>
        <w:t xml:space="preserve">One hot evening in Padua they carried him up onto the roof and he could look out over the top of the town. </w:t>
      </w:r>
      <w:r>
        <w:t>There were chimney swifts in the sky. After a while it got dark and the searchlights came out. The others went down and took the bottles with them. He and Luz could hear them below on the balcony. Luz sat on the bed. She was cool and fresh in the hot</w:t>
      </w:r>
      <w:r>
        <w:rPr>
          <w:spacing w:val="-9"/>
        </w:rPr>
        <w:t xml:space="preserve"> </w:t>
      </w:r>
      <w:r>
        <w:t>night.</w:t>
      </w:r>
    </w:p>
    <w:p w14:paraId="26C9B7EA" w14:textId="77777777" w:rsidR="00800522" w:rsidRDefault="00800522" w:rsidP="00800522">
      <w:pPr>
        <w:pStyle w:val="a3"/>
        <w:spacing w:before="1"/>
        <w:ind w:left="173" w:right="146" w:firstLine="709"/>
        <w:jc w:val="both"/>
      </w:pPr>
      <w:r>
        <w:t>Luz stayed on night duty for three months. They were glad to let her. When they operated on him she prepared him for the operating table; and they had a joke about friend or enema. He went under the anaesthetic holding tight on to himself so he would not blab about anything during the silly, talky time. After he got on crutches he used to take the temperatures so Luz would not have to get up from the bed. There were only a few patients, and they all knew about it. They all liked Luz. As he  walked back along the halls he thought of Luz in his</w:t>
      </w:r>
      <w:r>
        <w:rPr>
          <w:spacing w:val="-13"/>
        </w:rPr>
        <w:t xml:space="preserve"> </w:t>
      </w:r>
      <w:r>
        <w:t>bed.</w:t>
      </w:r>
    </w:p>
    <w:p w14:paraId="23A14C4C" w14:textId="77777777" w:rsidR="00800522" w:rsidRDefault="00800522" w:rsidP="00800522">
      <w:pPr>
        <w:pStyle w:val="a3"/>
        <w:ind w:left="174" w:right="147" w:firstLine="709"/>
        <w:jc w:val="both"/>
      </w:pPr>
      <w:r>
        <w:t>Before he went back to the front they went into the Duomo and prayed. It was dim and quiet, and there were other people praying. They wanted to get married, but there was not enough time for the banns, and neither of them had birth certificates. They felt as though they were married, but they wanted everyone to know about it, and to make it so they could not lose it.</w:t>
      </w:r>
    </w:p>
    <w:p w14:paraId="7DF8D39A" w14:textId="77777777" w:rsidR="00800522" w:rsidRDefault="00800522" w:rsidP="00800522">
      <w:pPr>
        <w:pStyle w:val="a3"/>
        <w:ind w:left="174" w:right="147" w:firstLine="709"/>
        <w:jc w:val="both"/>
      </w:pPr>
      <w:r>
        <w:t>Luz wrote him many letters that he never got until after the armistice. Fifteen came in a bunch to the front and he sorted them by the dates and read them all straight through. They were all about the hospital, and how much she loved him and how it was impossible to get along without him and how terrible it was missing him at</w:t>
      </w:r>
      <w:r>
        <w:rPr>
          <w:spacing w:val="-1"/>
        </w:rPr>
        <w:t xml:space="preserve"> </w:t>
      </w:r>
      <w:r>
        <w:t>night.</w:t>
      </w:r>
    </w:p>
    <w:p w14:paraId="4DDAAC89" w14:textId="77777777" w:rsidR="00800522" w:rsidRDefault="00800522" w:rsidP="00800522">
      <w:pPr>
        <w:pStyle w:val="a3"/>
        <w:ind w:left="174" w:right="145" w:firstLine="709"/>
        <w:jc w:val="both"/>
      </w:pPr>
      <w:r>
        <w:t>After the armistice they agreed he should go home to get a job so they might be married. Luz would not come home until he had a good job and could come to New York to meet her. It was understood he would not drink, and he did not want to see his friends or anyone in the States. Only to get a job and be married. On the train from Padua to Milan they quarreled about her not being willing to come home at once. When they had to say good-bye, in the station at Milan, they kissed good-bye, but were not finished with the quarrel. He felt sick about saying good-bye like</w:t>
      </w:r>
      <w:r>
        <w:rPr>
          <w:spacing w:val="-18"/>
        </w:rPr>
        <w:t xml:space="preserve"> </w:t>
      </w:r>
      <w:r>
        <w:t>that.</w:t>
      </w:r>
    </w:p>
    <w:p w14:paraId="5919EBB2" w14:textId="77777777" w:rsidR="00800522" w:rsidRDefault="00800522" w:rsidP="00800522">
      <w:pPr>
        <w:pStyle w:val="a3"/>
        <w:ind w:left="174" w:right="145" w:firstLine="709"/>
        <w:jc w:val="both"/>
      </w:pPr>
      <w:r>
        <w:t>He went to America on a boat from Genoa. Luz went back to Pordonone to open a hospital. It was lonely and rainy there, and there was a battalion of arditi quar- tered in the town. Living in the muddy, rainy town in the winter, the major of the bat- talion made love to Luz, and she had never known Italians before, and finally wrote to the States that theirs had only been a boy and girl affair. She was sorry, and she knew he would probably not be able to understand, but might some day forgive her, and be grateful to her, and she expected, absolutely unexpectedly, to be married in</w:t>
      </w:r>
      <w:r>
        <w:rPr>
          <w:spacing w:val="-12"/>
        </w:rPr>
        <w:t xml:space="preserve"> </w:t>
      </w:r>
      <w:r>
        <w:t>the</w:t>
      </w:r>
    </w:p>
    <w:p w14:paraId="5273E308" w14:textId="77777777" w:rsidR="00800522" w:rsidRDefault="00800522" w:rsidP="00800522">
      <w:pPr>
        <w:jc w:val="both"/>
        <w:sectPr w:rsidR="00800522">
          <w:pgSz w:w="11910" w:h="16840"/>
          <w:pgMar w:top="1060" w:right="980" w:bottom="1140" w:left="960" w:header="0" w:footer="951" w:gutter="0"/>
          <w:cols w:space="720"/>
        </w:sectPr>
      </w:pPr>
    </w:p>
    <w:p w14:paraId="42D97BCE" w14:textId="77777777" w:rsidR="00800522" w:rsidRDefault="00800522" w:rsidP="00800522">
      <w:pPr>
        <w:pStyle w:val="a3"/>
        <w:spacing w:before="70"/>
        <w:ind w:left="173" w:right="149"/>
        <w:jc w:val="both"/>
      </w:pPr>
      <w:r>
        <w:lastRenderedPageBreak/>
        <w:t>spring. She loved him as always, but she realized now it was only a boy and girl love. She hoped he would have a great career, and believed in him absolutely. She knew it was for the best.</w:t>
      </w:r>
    </w:p>
    <w:p w14:paraId="2C6F55C5" w14:textId="77777777" w:rsidR="00800522" w:rsidRDefault="00800522" w:rsidP="00800522">
      <w:pPr>
        <w:pStyle w:val="a3"/>
        <w:ind w:left="174" w:right="149" w:firstLine="709"/>
        <w:jc w:val="both"/>
      </w:pPr>
      <w:r>
        <w:t>The major did not marry her in the spring, or any other time. Luz never got an answer to the letter to Chicago about it. A short time after he contracted gonorrhea from a sales girl in a loop department store while riding in a taxicab through Lincoln Park.</w:t>
      </w:r>
    </w:p>
    <w:p w14:paraId="463A286E" w14:textId="77777777" w:rsidR="00800522" w:rsidRDefault="00800522" w:rsidP="00800522">
      <w:pPr>
        <w:pStyle w:val="a3"/>
        <w:spacing w:before="3"/>
      </w:pPr>
    </w:p>
    <w:p w14:paraId="402DD0D6" w14:textId="77777777" w:rsidR="00800522" w:rsidRDefault="00800522" w:rsidP="00800522">
      <w:pPr>
        <w:pStyle w:val="1"/>
        <w:ind w:left="171"/>
      </w:pPr>
      <w:r>
        <w:t>Seminar # 21</w:t>
      </w:r>
    </w:p>
    <w:p w14:paraId="38B18985" w14:textId="77777777" w:rsidR="00800522" w:rsidRDefault="00800522" w:rsidP="00800522">
      <w:pPr>
        <w:spacing w:before="1"/>
        <w:ind w:left="171" w:right="152"/>
        <w:jc w:val="center"/>
        <w:rPr>
          <w:b/>
          <w:sz w:val="28"/>
        </w:rPr>
      </w:pPr>
      <w:r>
        <w:rPr>
          <w:b/>
          <w:sz w:val="28"/>
        </w:rPr>
        <w:t>STYLISTIC ANALYSIS OF THE TEXT</w:t>
      </w:r>
    </w:p>
    <w:p w14:paraId="0DF57CC0" w14:textId="77777777" w:rsidR="00800522" w:rsidRDefault="00800522" w:rsidP="00800522">
      <w:pPr>
        <w:pStyle w:val="a3"/>
        <w:spacing w:before="11"/>
        <w:rPr>
          <w:b/>
          <w:sz w:val="27"/>
        </w:rPr>
      </w:pPr>
    </w:p>
    <w:p w14:paraId="1DBF8587" w14:textId="77777777" w:rsidR="00800522" w:rsidRDefault="00800522" w:rsidP="00800522">
      <w:pPr>
        <w:ind w:left="175" w:right="146"/>
        <w:jc w:val="center"/>
        <w:rPr>
          <w:b/>
          <w:sz w:val="28"/>
        </w:rPr>
      </w:pPr>
      <w:r>
        <w:rPr>
          <w:b/>
          <w:sz w:val="28"/>
        </w:rPr>
        <w:t>Carry out the stylistic analysis of the following text using the scheme.</w:t>
      </w:r>
    </w:p>
    <w:p w14:paraId="57725339" w14:textId="77777777" w:rsidR="00800522" w:rsidRDefault="00800522" w:rsidP="00800522">
      <w:pPr>
        <w:pStyle w:val="a3"/>
        <w:rPr>
          <w:b/>
        </w:rPr>
      </w:pPr>
    </w:p>
    <w:p w14:paraId="57EFA0F9" w14:textId="77777777" w:rsidR="00800522" w:rsidRDefault="00800522" w:rsidP="00800522">
      <w:pPr>
        <w:ind w:left="3825" w:right="3803" w:firstLine="151"/>
        <w:jc w:val="both"/>
        <w:rPr>
          <w:b/>
          <w:sz w:val="28"/>
        </w:rPr>
      </w:pPr>
      <w:r>
        <w:rPr>
          <w:b/>
          <w:sz w:val="28"/>
        </w:rPr>
        <w:t>William Saroyan The Faraway Night</w:t>
      </w:r>
    </w:p>
    <w:p w14:paraId="1EFF668C" w14:textId="77777777" w:rsidR="00800522" w:rsidRDefault="00800522" w:rsidP="00800522">
      <w:pPr>
        <w:pStyle w:val="a3"/>
        <w:spacing w:before="117"/>
        <w:ind w:left="173" w:right="147" w:firstLine="709"/>
        <w:jc w:val="both"/>
      </w:pPr>
      <w:r>
        <w:t>This was a day of fog and remembrance of old days and old songs. I sat in the house all afternoon listening to the songs. It was darker everywhere than light and      I remembered a song I sang to a girl on a bus once. For a while there we were in love, but when the bus reached Topeka she got off and I never saw her again. In the middle of the night when I kissed her she began to cry and I got sick with the sickness of love. That was a young night in August, and I was on my way to New York for the first time in my life. I got sick because I was going my way and she was going</w:t>
      </w:r>
      <w:r>
        <w:rPr>
          <w:spacing w:val="-16"/>
        </w:rPr>
        <w:t xml:space="preserve"> </w:t>
      </w:r>
      <w:r>
        <w:t>hers.</w:t>
      </w:r>
    </w:p>
    <w:p w14:paraId="470DC686" w14:textId="77777777" w:rsidR="00800522" w:rsidRDefault="00800522" w:rsidP="00800522">
      <w:pPr>
        <w:pStyle w:val="a3"/>
        <w:ind w:left="173" w:right="148" w:firstLine="709"/>
        <w:jc w:val="both"/>
      </w:pPr>
      <w:r>
        <w:t>All this day of fog I was sat in the house remembering the way a man’s life goes one way and all the other live another, each of them going its own way, and a certain number of young people dying all the time. A certain number of them going along and dying. If you don’t see them again they are dead even if it is a small world: even if you go back and look for each of them and find them you find them dead be- cause any way any of them go is a way that kills.</w:t>
      </w:r>
    </w:p>
    <w:p w14:paraId="7685EF53" w14:textId="77777777" w:rsidR="00800522" w:rsidRDefault="00800522" w:rsidP="00800522">
      <w:pPr>
        <w:pStyle w:val="a3"/>
        <w:ind w:left="173" w:right="146" w:firstLine="709"/>
        <w:jc w:val="both"/>
      </w:pPr>
      <w:r>
        <w:t>The bus came to Topeka and she got off and walked around a comer and           I never saw her again. I saw many others, many of them as lovely as she, but never another like her, never another with that sadness and loveliness of voice, and never another who wept as she wept. There will never be another with her sadness. There will never be an American night like that again. She herself might be lovelier now than then but there will never be another sadness of night like that and never again will she or anyone else weep that way and no man who kisses her will grow sick with the sickness of the love of that night. All of it belongs to a night in America which is lost and can never be found. All of it belongs to the centuries of small accidents, all trivial, all insignificant, which brought her to the seat beside me, and all the small ac- cidents which placed me there, waiting for</w:t>
      </w:r>
      <w:r>
        <w:rPr>
          <w:spacing w:val="-3"/>
        </w:rPr>
        <w:t xml:space="preserve"> </w:t>
      </w:r>
      <w:r>
        <w:t>her.</w:t>
      </w:r>
    </w:p>
    <w:p w14:paraId="0B3B2B88" w14:textId="77777777" w:rsidR="00800522" w:rsidRDefault="00800522" w:rsidP="00800522">
      <w:pPr>
        <w:pStyle w:val="a3"/>
        <w:ind w:left="173" w:right="148" w:firstLine="709"/>
        <w:jc w:val="both"/>
      </w:pPr>
      <w:r>
        <w:t>She came and sat beside me, and I knew the waiting of all the years had been for her, but when she got off the bus in Topeka I stayed on and three days later           I reached New</w:t>
      </w:r>
      <w:r>
        <w:rPr>
          <w:spacing w:val="-2"/>
        </w:rPr>
        <w:t xml:space="preserve"> </w:t>
      </w:r>
      <w:r>
        <w:t>York.</w:t>
      </w:r>
    </w:p>
    <w:p w14:paraId="7801B4EE" w14:textId="77777777" w:rsidR="00800522" w:rsidRDefault="00800522" w:rsidP="00800522">
      <w:pPr>
        <w:jc w:val="both"/>
        <w:sectPr w:rsidR="00800522">
          <w:pgSz w:w="11910" w:h="16840"/>
          <w:pgMar w:top="1060" w:right="980" w:bottom="1140" w:left="960" w:header="0" w:footer="951" w:gutter="0"/>
          <w:cols w:space="720"/>
        </w:sectPr>
      </w:pPr>
    </w:p>
    <w:p w14:paraId="7486F4F6" w14:textId="77777777" w:rsidR="00800522" w:rsidRDefault="00800522" w:rsidP="00800522">
      <w:pPr>
        <w:pStyle w:val="a3"/>
        <w:spacing w:before="70"/>
        <w:ind w:left="173" w:right="149" w:firstLine="709"/>
        <w:jc w:val="both"/>
      </w:pPr>
      <w:r>
        <w:lastRenderedPageBreak/>
        <w:t>That’s all that happened except that something of myself is still there in that warm, faraway, American night.</w:t>
      </w:r>
    </w:p>
    <w:p w14:paraId="78706DC9" w14:textId="77777777" w:rsidR="00800522" w:rsidRDefault="00800522" w:rsidP="00800522">
      <w:pPr>
        <w:pStyle w:val="a3"/>
        <w:spacing w:before="1"/>
        <w:ind w:left="173" w:right="149" w:firstLine="709"/>
        <w:jc w:val="both"/>
      </w:pPr>
      <w:r>
        <w:t>When the darkness of day became the darkness of night I put on my hat and left the house. I walked through the fog to the city, my heart following me like a big patient dog, and in the city I found some of the dead who are my friends, and in laughter more deadly and grievous than the bitterest weeping we ate and drank and talked and sang and all that I remembered was the loveliness of her weeping because the years of small accidents had brought us together, and the foolishness of my heart telling me to stay with her and go nowhere, telling me there was nowhere to</w:t>
      </w:r>
      <w:r>
        <w:rPr>
          <w:spacing w:val="-16"/>
        </w:rPr>
        <w:t xml:space="preserve"> </w:t>
      </w:r>
      <w:r>
        <w:t>go.</w:t>
      </w:r>
    </w:p>
    <w:p w14:paraId="76278511" w14:textId="77777777" w:rsidR="00286BFD" w:rsidRDefault="00286BFD"/>
    <w:sectPr w:rsidR="00286B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FD"/>
    <w:rsid w:val="00286BFD"/>
    <w:rsid w:val="008005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121228-4260-46EA-8D7C-226A9858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0522"/>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9"/>
    <w:qFormat/>
    <w:rsid w:val="00800522"/>
    <w:pPr>
      <w:ind w:left="172" w:right="152"/>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0522"/>
    <w:rPr>
      <w:rFonts w:ascii="Times New Roman" w:eastAsia="Times New Roman" w:hAnsi="Times New Roman" w:cs="Times New Roman"/>
      <w:b/>
      <w:bCs/>
      <w:sz w:val="28"/>
      <w:szCs w:val="28"/>
      <w:lang w:eastAsia="ru-RU" w:bidi="ru-RU"/>
    </w:rPr>
  </w:style>
  <w:style w:type="paragraph" w:styleId="a3">
    <w:name w:val="Body Text"/>
    <w:basedOn w:val="a"/>
    <w:link w:val="a4"/>
    <w:uiPriority w:val="1"/>
    <w:qFormat/>
    <w:rsid w:val="00800522"/>
    <w:rPr>
      <w:sz w:val="28"/>
      <w:szCs w:val="28"/>
    </w:rPr>
  </w:style>
  <w:style w:type="character" w:customStyle="1" w:styleId="a4">
    <w:name w:val="Основной текст Знак"/>
    <w:basedOn w:val="a0"/>
    <w:link w:val="a3"/>
    <w:uiPriority w:val="1"/>
    <w:rsid w:val="00800522"/>
    <w:rPr>
      <w:rFonts w:ascii="Times New Roman" w:eastAsia="Times New Roman" w:hAnsi="Times New Roman" w:cs="Times New Roman"/>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1486</Words>
  <Characters>8471</Characters>
  <Application>Microsoft Office Word</Application>
  <DocSecurity>0</DocSecurity>
  <Lines>70</Lines>
  <Paragraphs>19</Paragraphs>
  <ScaleCrop>false</ScaleCrop>
  <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2020-06-14T17:55:00Z</dcterms:created>
  <dcterms:modified xsi:type="dcterms:W3CDTF">2020-06-14T17:56:00Z</dcterms:modified>
</cp:coreProperties>
</file>