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8C0FA4" w14:textId="7DD90E06" w:rsidR="00080BD1" w:rsidRPr="00080BD1" w:rsidRDefault="00080BD1" w:rsidP="00DE37A8">
      <w:pPr>
        <w:widowControl w:val="0"/>
        <w:numPr>
          <w:ilvl w:val="0"/>
          <w:numId w:val="2"/>
        </w:numPr>
        <w:tabs>
          <w:tab w:val="left" w:pos="706"/>
        </w:tabs>
        <w:autoSpaceDE w:val="0"/>
        <w:autoSpaceDN w:val="0"/>
        <w:spacing w:after="0" w:line="240" w:lineRule="auto"/>
        <w:ind w:right="1850" w:firstLine="254"/>
        <w:jc w:val="center"/>
        <w:rPr>
          <w:rFonts w:ascii="Times New Roman" w:eastAsia="Times New Roman" w:hAnsi="Times New Roman" w:cs="Times New Roman"/>
          <w:sz w:val="24"/>
          <w:szCs w:val="24"/>
          <w:lang w:val="en-US" w:eastAsia="ru-RU" w:bidi="ru-RU"/>
        </w:rPr>
      </w:pPr>
      <w:r w:rsidRPr="00080BD1">
        <w:rPr>
          <w:rFonts w:ascii="Times New Roman" w:eastAsia="Times New Roman" w:hAnsi="Times New Roman" w:cs="Times New Roman"/>
          <w:b/>
          <w:color w:val="231F20"/>
          <w:w w:val="105"/>
          <w:sz w:val="24"/>
          <w:szCs w:val="24"/>
          <w:lang w:val="en-US" w:eastAsia="ru-RU" w:bidi="ru-RU"/>
        </w:rPr>
        <w:t>Scheme</w:t>
      </w:r>
      <w:r w:rsidRPr="00080BD1">
        <w:rPr>
          <w:rFonts w:ascii="Times New Roman" w:eastAsia="Times New Roman" w:hAnsi="Times New Roman" w:cs="Times New Roman"/>
          <w:b/>
          <w:color w:val="231F20"/>
          <w:spacing w:val="-9"/>
          <w:w w:val="105"/>
          <w:sz w:val="24"/>
          <w:szCs w:val="24"/>
          <w:lang w:val="en-US" w:eastAsia="ru-RU" w:bidi="ru-RU"/>
        </w:rPr>
        <w:t xml:space="preserve"> </w:t>
      </w:r>
      <w:r w:rsidRPr="00080BD1">
        <w:rPr>
          <w:rFonts w:ascii="Times New Roman" w:eastAsia="Times New Roman" w:hAnsi="Times New Roman" w:cs="Times New Roman"/>
          <w:b/>
          <w:color w:val="231F20"/>
          <w:w w:val="105"/>
          <w:sz w:val="24"/>
          <w:szCs w:val="24"/>
          <w:lang w:val="en-US" w:eastAsia="ru-RU" w:bidi="ru-RU"/>
        </w:rPr>
        <w:t>of</w:t>
      </w:r>
      <w:r w:rsidRPr="00080BD1">
        <w:rPr>
          <w:rFonts w:ascii="Times New Roman" w:eastAsia="Times New Roman" w:hAnsi="Times New Roman" w:cs="Times New Roman"/>
          <w:b/>
          <w:color w:val="231F20"/>
          <w:spacing w:val="-9"/>
          <w:w w:val="105"/>
          <w:sz w:val="24"/>
          <w:szCs w:val="24"/>
          <w:lang w:val="en-US" w:eastAsia="ru-RU" w:bidi="ru-RU"/>
        </w:rPr>
        <w:t xml:space="preserve"> </w:t>
      </w:r>
      <w:r w:rsidRPr="00080BD1">
        <w:rPr>
          <w:rFonts w:ascii="Times New Roman" w:eastAsia="Times New Roman" w:hAnsi="Times New Roman" w:cs="Times New Roman"/>
          <w:b/>
          <w:color w:val="231F20"/>
          <w:w w:val="105"/>
          <w:sz w:val="24"/>
          <w:szCs w:val="24"/>
          <w:lang w:val="en-US" w:eastAsia="ru-RU" w:bidi="ru-RU"/>
        </w:rPr>
        <w:t>text</w:t>
      </w:r>
      <w:r w:rsidRPr="00080BD1">
        <w:rPr>
          <w:rFonts w:ascii="Times New Roman" w:eastAsia="Times New Roman" w:hAnsi="Times New Roman" w:cs="Times New Roman"/>
          <w:b/>
          <w:color w:val="231F20"/>
          <w:spacing w:val="-11"/>
          <w:w w:val="105"/>
          <w:sz w:val="24"/>
          <w:szCs w:val="24"/>
          <w:lang w:val="en-US" w:eastAsia="ru-RU" w:bidi="ru-RU"/>
        </w:rPr>
        <w:t xml:space="preserve"> </w:t>
      </w:r>
      <w:r w:rsidRPr="00080BD1">
        <w:rPr>
          <w:rFonts w:ascii="Times New Roman" w:eastAsia="Times New Roman" w:hAnsi="Times New Roman" w:cs="Times New Roman"/>
          <w:b/>
          <w:color w:val="231F20"/>
          <w:w w:val="105"/>
          <w:sz w:val="24"/>
          <w:szCs w:val="24"/>
          <w:lang w:val="en-US" w:eastAsia="ru-RU" w:bidi="ru-RU"/>
        </w:rPr>
        <w:t>analysis</w:t>
      </w:r>
      <w:r w:rsidRPr="00080BD1">
        <w:rPr>
          <w:rFonts w:ascii="Times New Roman" w:eastAsia="Times New Roman" w:hAnsi="Times New Roman" w:cs="Times New Roman"/>
          <w:b/>
          <w:color w:val="231F20"/>
          <w:spacing w:val="-10"/>
          <w:w w:val="105"/>
          <w:sz w:val="24"/>
          <w:szCs w:val="24"/>
          <w:lang w:val="en-US" w:eastAsia="ru-RU" w:bidi="ru-RU"/>
        </w:rPr>
        <w:t xml:space="preserve"> </w:t>
      </w:r>
      <w:r w:rsidRPr="00080BD1">
        <w:rPr>
          <w:rFonts w:ascii="Times New Roman" w:eastAsia="Times New Roman" w:hAnsi="Times New Roman" w:cs="Times New Roman"/>
          <w:b/>
          <w:color w:val="231F20"/>
          <w:w w:val="105"/>
          <w:sz w:val="24"/>
          <w:szCs w:val="24"/>
          <w:lang w:val="en-US" w:eastAsia="ru-RU" w:bidi="ru-RU"/>
        </w:rPr>
        <w:t>in</w:t>
      </w:r>
      <w:r w:rsidRPr="00080BD1">
        <w:rPr>
          <w:rFonts w:ascii="Times New Roman" w:eastAsia="Times New Roman" w:hAnsi="Times New Roman" w:cs="Times New Roman"/>
          <w:b/>
          <w:color w:val="231F20"/>
          <w:spacing w:val="-9"/>
          <w:w w:val="105"/>
          <w:sz w:val="24"/>
          <w:szCs w:val="24"/>
          <w:lang w:val="en-US" w:eastAsia="ru-RU" w:bidi="ru-RU"/>
        </w:rPr>
        <w:t xml:space="preserve"> </w:t>
      </w:r>
      <w:r w:rsidRPr="00080BD1">
        <w:rPr>
          <w:rFonts w:ascii="Times New Roman" w:eastAsia="Times New Roman" w:hAnsi="Times New Roman" w:cs="Times New Roman"/>
          <w:b/>
          <w:color w:val="231F20"/>
          <w:w w:val="105"/>
          <w:sz w:val="24"/>
          <w:szCs w:val="24"/>
          <w:lang w:val="en-US" w:eastAsia="ru-RU" w:bidi="ru-RU"/>
        </w:rPr>
        <w:t>stylistics</w:t>
      </w:r>
      <w:r w:rsidRPr="00080BD1">
        <w:rPr>
          <w:rFonts w:ascii="Times New Roman" w:eastAsia="Times New Roman" w:hAnsi="Times New Roman" w:cs="Times New Roman"/>
          <w:b/>
          <w:color w:val="231F20"/>
          <w:spacing w:val="-9"/>
          <w:w w:val="105"/>
          <w:sz w:val="24"/>
          <w:szCs w:val="24"/>
          <w:lang w:val="en-US" w:eastAsia="ru-RU" w:bidi="ru-RU"/>
        </w:rPr>
        <w:t xml:space="preserve"> </w:t>
      </w:r>
      <w:r w:rsidRPr="00080BD1">
        <w:rPr>
          <w:rFonts w:ascii="Times New Roman" w:eastAsia="Times New Roman" w:hAnsi="Times New Roman" w:cs="Times New Roman"/>
          <w:b/>
          <w:color w:val="231F20"/>
          <w:w w:val="105"/>
          <w:sz w:val="24"/>
          <w:szCs w:val="24"/>
          <w:lang w:val="en-US" w:eastAsia="ru-RU" w:bidi="ru-RU"/>
        </w:rPr>
        <w:t>by</w:t>
      </w:r>
      <w:r w:rsidRPr="00080BD1">
        <w:rPr>
          <w:rFonts w:ascii="Times New Roman" w:eastAsia="Times New Roman" w:hAnsi="Times New Roman" w:cs="Times New Roman"/>
          <w:b/>
          <w:color w:val="231F20"/>
          <w:spacing w:val="-10"/>
          <w:w w:val="105"/>
          <w:sz w:val="24"/>
          <w:szCs w:val="24"/>
          <w:lang w:val="en-US" w:eastAsia="ru-RU" w:bidi="ru-RU"/>
        </w:rPr>
        <w:t xml:space="preserve"> </w:t>
      </w:r>
      <w:r w:rsidRPr="00080BD1">
        <w:rPr>
          <w:rFonts w:ascii="Times New Roman" w:eastAsia="Times New Roman" w:hAnsi="Times New Roman" w:cs="Times New Roman"/>
          <w:b/>
          <w:color w:val="231F20"/>
          <w:w w:val="105"/>
          <w:sz w:val="24"/>
          <w:szCs w:val="24"/>
          <w:lang w:val="en-US" w:eastAsia="ru-RU" w:bidi="ru-RU"/>
        </w:rPr>
        <w:t>V.I.</w:t>
      </w:r>
      <w:r w:rsidRPr="00080BD1">
        <w:rPr>
          <w:rFonts w:ascii="Times New Roman" w:eastAsia="Times New Roman" w:hAnsi="Times New Roman" w:cs="Times New Roman"/>
          <w:b/>
          <w:color w:val="231F20"/>
          <w:spacing w:val="-9"/>
          <w:w w:val="105"/>
          <w:sz w:val="24"/>
          <w:szCs w:val="24"/>
          <w:lang w:val="en-US" w:eastAsia="ru-RU" w:bidi="ru-RU"/>
        </w:rPr>
        <w:t xml:space="preserve"> </w:t>
      </w:r>
      <w:proofErr w:type="spellStart"/>
      <w:r w:rsidRPr="00080BD1">
        <w:rPr>
          <w:rFonts w:ascii="Times New Roman" w:eastAsia="Times New Roman" w:hAnsi="Times New Roman" w:cs="Times New Roman"/>
          <w:b/>
          <w:color w:val="231F20"/>
          <w:w w:val="105"/>
          <w:sz w:val="24"/>
          <w:szCs w:val="24"/>
          <w:lang w:val="en-US" w:eastAsia="ru-RU" w:bidi="ru-RU"/>
        </w:rPr>
        <w:t>Shakhovsky</w:t>
      </w:r>
      <w:proofErr w:type="spellEnd"/>
      <w:r w:rsidRPr="00080BD1">
        <w:rPr>
          <w:rFonts w:ascii="Times New Roman" w:eastAsia="Times New Roman" w:hAnsi="Times New Roman" w:cs="Times New Roman"/>
          <w:b/>
          <w:color w:val="231F20"/>
          <w:w w:val="105"/>
          <w:sz w:val="24"/>
          <w:szCs w:val="24"/>
          <w:lang w:val="en-US" w:eastAsia="ru-RU" w:bidi="ru-RU"/>
        </w:rPr>
        <w:t>.</w:t>
      </w:r>
    </w:p>
    <w:p w14:paraId="1E40DFE5" w14:textId="1033AAAE" w:rsidR="00080BD1" w:rsidRPr="00080BD1" w:rsidRDefault="00C6365F" w:rsidP="00DE37A8">
      <w:pPr>
        <w:widowControl w:val="0"/>
        <w:tabs>
          <w:tab w:val="left" w:pos="706"/>
        </w:tabs>
        <w:autoSpaceDE w:val="0"/>
        <w:autoSpaceDN w:val="0"/>
        <w:spacing w:after="0" w:line="240" w:lineRule="auto"/>
        <w:ind w:left="198" w:right="1850"/>
        <w:rPr>
          <w:rFonts w:ascii="Times New Roman" w:eastAsia="Times New Roman" w:hAnsi="Times New Roman" w:cs="Times New Roman"/>
          <w:sz w:val="24"/>
          <w:szCs w:val="24"/>
          <w:lang w:val="en-US" w:eastAsia="ru-RU" w:bidi="ru-RU"/>
        </w:rPr>
      </w:pPr>
      <w:r w:rsidRPr="00C6365F">
        <w:rPr>
          <w:rFonts w:ascii="Times New Roman" w:eastAsia="Times New Roman" w:hAnsi="Times New Roman" w:cs="Times New Roman"/>
          <w:b/>
          <w:color w:val="231F20"/>
          <w:w w:val="105"/>
          <w:sz w:val="24"/>
          <w:szCs w:val="24"/>
          <w:lang w:val="en-US" w:eastAsia="ru-RU" w:bidi="ru-RU"/>
        </w:rPr>
        <w:t>1</w:t>
      </w:r>
      <w:r>
        <w:rPr>
          <w:rFonts w:ascii="Times New Roman" w:eastAsia="Times New Roman" w:hAnsi="Times New Roman" w:cs="Times New Roman"/>
          <w:b/>
          <w:color w:val="231F20"/>
          <w:w w:val="105"/>
          <w:sz w:val="24"/>
          <w:szCs w:val="24"/>
          <w:lang w:val="en-US" w:eastAsia="ru-RU" w:bidi="ru-RU"/>
        </w:rPr>
        <w:t xml:space="preserve"> </w:t>
      </w:r>
      <w:r w:rsidR="00080BD1" w:rsidRPr="00080BD1">
        <w:rPr>
          <w:rFonts w:ascii="Times New Roman" w:eastAsia="Times New Roman" w:hAnsi="Times New Roman" w:cs="Times New Roman"/>
          <w:color w:val="231F20"/>
          <w:w w:val="105"/>
          <w:sz w:val="24"/>
          <w:szCs w:val="24"/>
          <w:lang w:val="en-US" w:eastAsia="ru-RU" w:bidi="ru-RU"/>
        </w:rPr>
        <w:t>The theme of the</w:t>
      </w:r>
      <w:r w:rsidR="00080BD1" w:rsidRPr="00080BD1">
        <w:rPr>
          <w:rFonts w:ascii="Times New Roman" w:eastAsia="Times New Roman" w:hAnsi="Times New Roman" w:cs="Times New Roman"/>
          <w:color w:val="231F20"/>
          <w:spacing w:val="-7"/>
          <w:w w:val="105"/>
          <w:sz w:val="24"/>
          <w:szCs w:val="24"/>
          <w:lang w:val="en-US" w:eastAsia="ru-RU" w:bidi="ru-RU"/>
        </w:rPr>
        <w:t xml:space="preserve"> </w:t>
      </w:r>
      <w:r w:rsidR="00080BD1" w:rsidRPr="00080BD1">
        <w:rPr>
          <w:rFonts w:ascii="Times New Roman" w:eastAsia="Times New Roman" w:hAnsi="Times New Roman" w:cs="Times New Roman"/>
          <w:color w:val="231F20"/>
          <w:w w:val="105"/>
          <w:sz w:val="24"/>
          <w:szCs w:val="24"/>
          <w:lang w:val="en-US" w:eastAsia="ru-RU" w:bidi="ru-RU"/>
        </w:rPr>
        <w:t>text.</w:t>
      </w:r>
    </w:p>
    <w:p w14:paraId="39DA1B73" w14:textId="5DFF99B7" w:rsidR="00080BD1" w:rsidRPr="00DE37A8" w:rsidRDefault="00080BD1" w:rsidP="00DE37A8">
      <w:pPr>
        <w:widowControl w:val="0"/>
        <w:numPr>
          <w:ilvl w:val="0"/>
          <w:numId w:val="1"/>
        </w:numPr>
        <w:tabs>
          <w:tab w:val="left" w:pos="348"/>
        </w:tabs>
        <w:autoSpaceDE w:val="0"/>
        <w:autoSpaceDN w:val="0"/>
        <w:spacing w:after="0" w:line="240" w:lineRule="auto"/>
        <w:rPr>
          <w:rFonts w:ascii="Times New Roman" w:eastAsia="Times New Roman" w:hAnsi="Times New Roman" w:cs="Times New Roman"/>
          <w:sz w:val="24"/>
          <w:szCs w:val="24"/>
          <w:lang w:val="en-US" w:eastAsia="ru-RU" w:bidi="ru-RU"/>
        </w:rPr>
      </w:pPr>
      <w:r w:rsidRPr="00080BD1">
        <w:rPr>
          <w:rFonts w:ascii="Times New Roman" w:eastAsia="Times New Roman" w:hAnsi="Times New Roman" w:cs="Times New Roman"/>
          <w:color w:val="231F20"/>
          <w:w w:val="105"/>
          <w:sz w:val="24"/>
          <w:szCs w:val="24"/>
          <w:lang w:val="en-US" w:eastAsia="ru-RU" w:bidi="ru-RU"/>
        </w:rPr>
        <w:t>The</w:t>
      </w:r>
      <w:r w:rsidRPr="00080BD1">
        <w:rPr>
          <w:rFonts w:ascii="Times New Roman" w:eastAsia="Times New Roman" w:hAnsi="Times New Roman" w:cs="Times New Roman"/>
          <w:color w:val="231F20"/>
          <w:spacing w:val="-3"/>
          <w:w w:val="105"/>
          <w:sz w:val="24"/>
          <w:szCs w:val="24"/>
          <w:lang w:val="en-US" w:eastAsia="ru-RU" w:bidi="ru-RU"/>
        </w:rPr>
        <w:t xml:space="preserve"> </w:t>
      </w:r>
      <w:r w:rsidRPr="00080BD1">
        <w:rPr>
          <w:rFonts w:ascii="Times New Roman" w:eastAsia="Times New Roman" w:hAnsi="Times New Roman" w:cs="Times New Roman"/>
          <w:color w:val="231F20"/>
          <w:w w:val="105"/>
          <w:sz w:val="24"/>
          <w:szCs w:val="24"/>
          <w:lang w:val="en-US" w:eastAsia="ru-RU" w:bidi="ru-RU"/>
        </w:rPr>
        <w:t>functional</w:t>
      </w:r>
      <w:r w:rsidRPr="00080BD1">
        <w:rPr>
          <w:rFonts w:ascii="Times New Roman" w:eastAsia="Times New Roman" w:hAnsi="Times New Roman" w:cs="Times New Roman"/>
          <w:color w:val="231F20"/>
          <w:spacing w:val="-3"/>
          <w:w w:val="105"/>
          <w:sz w:val="24"/>
          <w:szCs w:val="24"/>
          <w:lang w:val="en-US" w:eastAsia="ru-RU" w:bidi="ru-RU"/>
        </w:rPr>
        <w:t xml:space="preserve"> </w:t>
      </w:r>
      <w:r w:rsidRPr="00080BD1">
        <w:rPr>
          <w:rFonts w:ascii="Times New Roman" w:eastAsia="Times New Roman" w:hAnsi="Times New Roman" w:cs="Times New Roman"/>
          <w:color w:val="231F20"/>
          <w:w w:val="105"/>
          <w:sz w:val="24"/>
          <w:szCs w:val="24"/>
          <w:lang w:val="en-US" w:eastAsia="ru-RU" w:bidi="ru-RU"/>
        </w:rPr>
        <w:t>style,</w:t>
      </w:r>
      <w:r w:rsidRPr="00080BD1">
        <w:rPr>
          <w:rFonts w:ascii="Times New Roman" w:eastAsia="Times New Roman" w:hAnsi="Times New Roman" w:cs="Times New Roman"/>
          <w:color w:val="231F20"/>
          <w:spacing w:val="-3"/>
          <w:w w:val="105"/>
          <w:sz w:val="24"/>
          <w:szCs w:val="24"/>
          <w:lang w:val="en-US" w:eastAsia="ru-RU" w:bidi="ru-RU"/>
        </w:rPr>
        <w:t xml:space="preserve"> </w:t>
      </w:r>
      <w:r w:rsidRPr="00080BD1">
        <w:rPr>
          <w:rFonts w:ascii="Times New Roman" w:eastAsia="Times New Roman" w:hAnsi="Times New Roman" w:cs="Times New Roman"/>
          <w:color w:val="231F20"/>
          <w:w w:val="105"/>
          <w:sz w:val="24"/>
          <w:szCs w:val="24"/>
          <w:lang w:val="en-US" w:eastAsia="ru-RU" w:bidi="ru-RU"/>
        </w:rPr>
        <w:t>substyle</w:t>
      </w:r>
      <w:r w:rsidRPr="00080BD1">
        <w:rPr>
          <w:rFonts w:ascii="Times New Roman" w:eastAsia="Times New Roman" w:hAnsi="Times New Roman" w:cs="Times New Roman"/>
          <w:color w:val="231F20"/>
          <w:spacing w:val="-3"/>
          <w:w w:val="105"/>
          <w:sz w:val="24"/>
          <w:szCs w:val="24"/>
          <w:lang w:val="en-US" w:eastAsia="ru-RU" w:bidi="ru-RU"/>
        </w:rPr>
        <w:t xml:space="preserve"> </w:t>
      </w:r>
      <w:r w:rsidRPr="00080BD1">
        <w:rPr>
          <w:rFonts w:ascii="Times New Roman" w:eastAsia="Times New Roman" w:hAnsi="Times New Roman" w:cs="Times New Roman"/>
          <w:color w:val="231F20"/>
          <w:w w:val="105"/>
          <w:sz w:val="24"/>
          <w:szCs w:val="24"/>
          <w:lang w:val="en-US" w:eastAsia="ru-RU" w:bidi="ru-RU"/>
        </w:rPr>
        <w:t>and</w:t>
      </w:r>
      <w:r w:rsidRPr="00080BD1">
        <w:rPr>
          <w:rFonts w:ascii="Times New Roman" w:eastAsia="Times New Roman" w:hAnsi="Times New Roman" w:cs="Times New Roman"/>
          <w:color w:val="231F20"/>
          <w:spacing w:val="-2"/>
          <w:w w:val="105"/>
          <w:sz w:val="24"/>
          <w:szCs w:val="24"/>
          <w:lang w:val="en-US" w:eastAsia="ru-RU" w:bidi="ru-RU"/>
        </w:rPr>
        <w:t xml:space="preserve"> </w:t>
      </w:r>
      <w:r w:rsidRPr="00080BD1">
        <w:rPr>
          <w:rFonts w:ascii="Times New Roman" w:eastAsia="Times New Roman" w:hAnsi="Times New Roman" w:cs="Times New Roman"/>
          <w:color w:val="231F20"/>
          <w:w w:val="105"/>
          <w:sz w:val="24"/>
          <w:szCs w:val="24"/>
          <w:lang w:val="en-US" w:eastAsia="ru-RU" w:bidi="ru-RU"/>
        </w:rPr>
        <w:t>the</w:t>
      </w:r>
      <w:r w:rsidRPr="00080BD1">
        <w:rPr>
          <w:rFonts w:ascii="Times New Roman" w:eastAsia="Times New Roman" w:hAnsi="Times New Roman" w:cs="Times New Roman"/>
          <w:color w:val="231F20"/>
          <w:spacing w:val="-3"/>
          <w:w w:val="105"/>
          <w:sz w:val="24"/>
          <w:szCs w:val="24"/>
          <w:lang w:val="en-US" w:eastAsia="ru-RU" w:bidi="ru-RU"/>
        </w:rPr>
        <w:t xml:space="preserve"> </w:t>
      </w:r>
      <w:r w:rsidRPr="00080BD1">
        <w:rPr>
          <w:rFonts w:ascii="Times New Roman" w:eastAsia="Times New Roman" w:hAnsi="Times New Roman" w:cs="Times New Roman"/>
          <w:color w:val="231F20"/>
          <w:w w:val="105"/>
          <w:sz w:val="24"/>
          <w:szCs w:val="24"/>
          <w:lang w:val="en-US" w:eastAsia="ru-RU" w:bidi="ru-RU"/>
        </w:rPr>
        <w:t>model</w:t>
      </w:r>
      <w:r w:rsidRPr="00080BD1">
        <w:rPr>
          <w:rFonts w:ascii="Times New Roman" w:eastAsia="Times New Roman" w:hAnsi="Times New Roman" w:cs="Times New Roman"/>
          <w:color w:val="231F20"/>
          <w:spacing w:val="-5"/>
          <w:w w:val="105"/>
          <w:sz w:val="24"/>
          <w:szCs w:val="24"/>
          <w:lang w:val="en-US" w:eastAsia="ru-RU" w:bidi="ru-RU"/>
        </w:rPr>
        <w:t xml:space="preserve"> </w:t>
      </w:r>
      <w:r w:rsidRPr="00080BD1">
        <w:rPr>
          <w:rFonts w:ascii="Times New Roman" w:eastAsia="Times New Roman" w:hAnsi="Times New Roman" w:cs="Times New Roman"/>
          <w:color w:val="231F20"/>
          <w:w w:val="105"/>
          <w:sz w:val="24"/>
          <w:szCs w:val="24"/>
          <w:lang w:val="en-US" w:eastAsia="ru-RU" w:bidi="ru-RU"/>
        </w:rPr>
        <w:t>of</w:t>
      </w:r>
      <w:r w:rsidRPr="00080BD1">
        <w:rPr>
          <w:rFonts w:ascii="Times New Roman" w:eastAsia="Times New Roman" w:hAnsi="Times New Roman" w:cs="Times New Roman"/>
          <w:color w:val="231F20"/>
          <w:spacing w:val="-5"/>
          <w:w w:val="105"/>
          <w:sz w:val="24"/>
          <w:szCs w:val="24"/>
          <w:lang w:val="en-US" w:eastAsia="ru-RU" w:bidi="ru-RU"/>
        </w:rPr>
        <w:t xml:space="preserve"> </w:t>
      </w:r>
      <w:r w:rsidRPr="00080BD1">
        <w:rPr>
          <w:rFonts w:ascii="Times New Roman" w:eastAsia="Times New Roman" w:hAnsi="Times New Roman" w:cs="Times New Roman"/>
          <w:color w:val="231F20"/>
          <w:w w:val="105"/>
          <w:sz w:val="24"/>
          <w:szCs w:val="24"/>
          <w:lang w:val="en-US" w:eastAsia="ru-RU" w:bidi="ru-RU"/>
        </w:rPr>
        <w:t>the</w:t>
      </w:r>
      <w:r w:rsidRPr="00080BD1">
        <w:rPr>
          <w:rFonts w:ascii="Times New Roman" w:eastAsia="Times New Roman" w:hAnsi="Times New Roman" w:cs="Times New Roman"/>
          <w:color w:val="231F20"/>
          <w:spacing w:val="-5"/>
          <w:w w:val="105"/>
          <w:sz w:val="24"/>
          <w:szCs w:val="24"/>
          <w:lang w:val="en-US" w:eastAsia="ru-RU" w:bidi="ru-RU"/>
        </w:rPr>
        <w:t xml:space="preserve"> </w:t>
      </w:r>
      <w:r w:rsidRPr="00080BD1">
        <w:rPr>
          <w:rFonts w:ascii="Times New Roman" w:eastAsia="Times New Roman" w:hAnsi="Times New Roman" w:cs="Times New Roman"/>
          <w:color w:val="231F20"/>
          <w:w w:val="105"/>
          <w:sz w:val="24"/>
          <w:szCs w:val="24"/>
          <w:lang w:val="en-US" w:eastAsia="ru-RU" w:bidi="ru-RU"/>
        </w:rPr>
        <w:t>text</w:t>
      </w:r>
      <w:r w:rsidRPr="00080BD1">
        <w:rPr>
          <w:rFonts w:ascii="Times New Roman" w:eastAsia="Times New Roman" w:hAnsi="Times New Roman" w:cs="Times New Roman"/>
          <w:color w:val="231F20"/>
          <w:spacing w:val="-4"/>
          <w:w w:val="105"/>
          <w:sz w:val="24"/>
          <w:szCs w:val="24"/>
          <w:lang w:val="en-US" w:eastAsia="ru-RU" w:bidi="ru-RU"/>
        </w:rPr>
        <w:t xml:space="preserve"> </w:t>
      </w:r>
      <w:r w:rsidRPr="00080BD1">
        <w:rPr>
          <w:rFonts w:ascii="Times New Roman" w:eastAsia="Times New Roman" w:hAnsi="Times New Roman" w:cs="Times New Roman"/>
          <w:color w:val="231F20"/>
          <w:w w:val="105"/>
          <w:sz w:val="24"/>
          <w:szCs w:val="24"/>
          <w:lang w:val="en-US" w:eastAsia="ru-RU" w:bidi="ru-RU"/>
        </w:rPr>
        <w:t>in</w:t>
      </w:r>
      <w:r w:rsidRPr="00080BD1">
        <w:rPr>
          <w:rFonts w:ascii="Times New Roman" w:eastAsia="Times New Roman" w:hAnsi="Times New Roman" w:cs="Times New Roman"/>
          <w:color w:val="231F20"/>
          <w:spacing w:val="-5"/>
          <w:w w:val="105"/>
          <w:sz w:val="24"/>
          <w:szCs w:val="24"/>
          <w:lang w:val="en-US" w:eastAsia="ru-RU" w:bidi="ru-RU"/>
        </w:rPr>
        <w:t xml:space="preserve"> </w:t>
      </w:r>
      <w:r w:rsidRPr="00080BD1">
        <w:rPr>
          <w:rFonts w:ascii="Times New Roman" w:eastAsia="Times New Roman" w:hAnsi="Times New Roman" w:cs="Times New Roman"/>
          <w:color w:val="231F20"/>
          <w:w w:val="105"/>
          <w:sz w:val="24"/>
          <w:szCs w:val="24"/>
          <w:lang w:val="en-US" w:eastAsia="ru-RU" w:bidi="ru-RU"/>
        </w:rPr>
        <w:t>the</w:t>
      </w:r>
      <w:r w:rsidRPr="00080BD1">
        <w:rPr>
          <w:rFonts w:ascii="Times New Roman" w:eastAsia="Times New Roman" w:hAnsi="Times New Roman" w:cs="Times New Roman"/>
          <w:color w:val="231F20"/>
          <w:spacing w:val="-2"/>
          <w:w w:val="105"/>
          <w:sz w:val="24"/>
          <w:szCs w:val="24"/>
          <w:lang w:val="en-US" w:eastAsia="ru-RU" w:bidi="ru-RU"/>
        </w:rPr>
        <w:t xml:space="preserve"> </w:t>
      </w:r>
      <w:r w:rsidRPr="00080BD1">
        <w:rPr>
          <w:rFonts w:ascii="Times New Roman" w:eastAsia="Times New Roman" w:hAnsi="Times New Roman" w:cs="Times New Roman"/>
          <w:color w:val="231F20"/>
          <w:w w:val="105"/>
          <w:sz w:val="24"/>
          <w:szCs w:val="24"/>
          <w:lang w:val="en-US" w:eastAsia="ru-RU" w:bidi="ru-RU"/>
        </w:rPr>
        <w:t>given</w:t>
      </w:r>
      <w:r w:rsidRPr="00080BD1">
        <w:rPr>
          <w:rFonts w:ascii="Times New Roman" w:eastAsia="Times New Roman" w:hAnsi="Times New Roman" w:cs="Times New Roman"/>
          <w:color w:val="231F20"/>
          <w:spacing w:val="-3"/>
          <w:w w:val="105"/>
          <w:sz w:val="24"/>
          <w:szCs w:val="24"/>
          <w:lang w:val="en-US" w:eastAsia="ru-RU" w:bidi="ru-RU"/>
        </w:rPr>
        <w:t xml:space="preserve"> </w:t>
      </w:r>
      <w:r w:rsidRPr="00080BD1">
        <w:rPr>
          <w:rFonts w:ascii="Times New Roman" w:eastAsia="Times New Roman" w:hAnsi="Times New Roman" w:cs="Times New Roman"/>
          <w:color w:val="231F20"/>
          <w:w w:val="105"/>
          <w:sz w:val="24"/>
          <w:szCs w:val="24"/>
          <w:lang w:val="en-US" w:eastAsia="ru-RU" w:bidi="ru-RU"/>
        </w:rPr>
        <w:t>style.</w:t>
      </w:r>
    </w:p>
    <w:p w14:paraId="74B02C9B" w14:textId="77777777" w:rsidR="00080BD1" w:rsidRPr="00DE37A8" w:rsidRDefault="00080BD1" w:rsidP="00DE37A8">
      <w:pPr>
        <w:pStyle w:val="a3"/>
        <w:numPr>
          <w:ilvl w:val="1"/>
          <w:numId w:val="1"/>
        </w:numPr>
        <w:rPr>
          <w:b/>
          <w:bCs/>
          <w:sz w:val="24"/>
          <w:szCs w:val="24"/>
        </w:rPr>
      </w:pPr>
      <w:proofErr w:type="spellStart"/>
      <w:r w:rsidRPr="00DE37A8">
        <w:rPr>
          <w:b/>
          <w:bCs/>
          <w:color w:val="231F20"/>
          <w:w w:val="105"/>
          <w:sz w:val="24"/>
          <w:szCs w:val="24"/>
        </w:rPr>
        <w:t>Belles-letters</w:t>
      </w:r>
      <w:proofErr w:type="spellEnd"/>
      <w:r w:rsidRPr="00DE37A8">
        <w:rPr>
          <w:b/>
          <w:bCs/>
          <w:color w:val="231F20"/>
          <w:w w:val="105"/>
          <w:sz w:val="24"/>
          <w:szCs w:val="24"/>
        </w:rPr>
        <w:t xml:space="preserve"> </w:t>
      </w:r>
      <w:proofErr w:type="spellStart"/>
      <w:r w:rsidRPr="00DE37A8">
        <w:rPr>
          <w:b/>
          <w:bCs/>
          <w:color w:val="231F20"/>
          <w:w w:val="105"/>
          <w:sz w:val="24"/>
          <w:szCs w:val="24"/>
        </w:rPr>
        <w:t>style</w:t>
      </w:r>
      <w:proofErr w:type="spellEnd"/>
      <w:r w:rsidRPr="00DE37A8">
        <w:rPr>
          <w:b/>
          <w:bCs/>
          <w:color w:val="231F20"/>
          <w:w w:val="105"/>
          <w:sz w:val="24"/>
          <w:szCs w:val="24"/>
        </w:rPr>
        <w:t>:</w:t>
      </w:r>
    </w:p>
    <w:p w14:paraId="25AC2787" w14:textId="77777777" w:rsidR="00080BD1" w:rsidRPr="00DE37A8" w:rsidRDefault="00080BD1" w:rsidP="00DE37A8">
      <w:pPr>
        <w:pStyle w:val="a3"/>
        <w:numPr>
          <w:ilvl w:val="1"/>
          <w:numId w:val="1"/>
        </w:numPr>
        <w:tabs>
          <w:tab w:val="left" w:pos="706"/>
        </w:tabs>
        <w:ind w:left="706"/>
        <w:rPr>
          <w:sz w:val="24"/>
          <w:szCs w:val="24"/>
          <w:lang w:val="en-US"/>
        </w:rPr>
      </w:pPr>
      <w:r w:rsidRPr="00DE37A8">
        <w:rPr>
          <w:color w:val="231F20"/>
          <w:w w:val="105"/>
          <w:sz w:val="24"/>
          <w:szCs w:val="24"/>
          <w:lang w:val="en-US"/>
        </w:rPr>
        <w:t>language of poetry (a ballad, a poem, a sonnet,</w:t>
      </w:r>
      <w:r w:rsidRPr="00DE37A8">
        <w:rPr>
          <w:color w:val="231F20"/>
          <w:spacing w:val="-19"/>
          <w:w w:val="105"/>
          <w:sz w:val="24"/>
          <w:szCs w:val="24"/>
          <w:lang w:val="en-US"/>
        </w:rPr>
        <w:t xml:space="preserve"> </w:t>
      </w:r>
      <w:r w:rsidRPr="00DE37A8">
        <w:rPr>
          <w:color w:val="231F20"/>
          <w:w w:val="105"/>
          <w:sz w:val="24"/>
          <w:szCs w:val="24"/>
          <w:lang w:val="en-US"/>
        </w:rPr>
        <w:t>etc.);</w:t>
      </w:r>
    </w:p>
    <w:p w14:paraId="58752B33" w14:textId="77777777" w:rsidR="00080BD1" w:rsidRPr="00DE37A8" w:rsidRDefault="00080BD1" w:rsidP="00DE37A8">
      <w:pPr>
        <w:pStyle w:val="a3"/>
        <w:numPr>
          <w:ilvl w:val="1"/>
          <w:numId w:val="1"/>
        </w:numPr>
        <w:tabs>
          <w:tab w:val="left" w:pos="706"/>
        </w:tabs>
        <w:ind w:left="706"/>
        <w:rPr>
          <w:sz w:val="24"/>
          <w:szCs w:val="24"/>
          <w:lang w:val="en-US"/>
        </w:rPr>
      </w:pPr>
      <w:r w:rsidRPr="00DE37A8">
        <w:rPr>
          <w:color w:val="231F20"/>
          <w:w w:val="105"/>
          <w:sz w:val="24"/>
          <w:szCs w:val="24"/>
          <w:lang w:val="en-US"/>
        </w:rPr>
        <w:t>emotive prose (a story, a novel, etc. and within it – a dialogue, a monologue;</w:t>
      </w:r>
      <w:r w:rsidRPr="00DE37A8">
        <w:rPr>
          <w:color w:val="231F20"/>
          <w:spacing w:val="21"/>
          <w:w w:val="105"/>
          <w:sz w:val="24"/>
          <w:szCs w:val="24"/>
          <w:lang w:val="en-US"/>
        </w:rPr>
        <w:t xml:space="preserve"> </w:t>
      </w:r>
      <w:r w:rsidRPr="00DE37A8">
        <w:rPr>
          <w:color w:val="231F20"/>
          <w:w w:val="105"/>
          <w:sz w:val="24"/>
          <w:szCs w:val="24"/>
          <w:lang w:val="en-US"/>
        </w:rPr>
        <w:t>a</w:t>
      </w:r>
    </w:p>
    <w:p w14:paraId="22073678" w14:textId="77777777" w:rsidR="00080BD1" w:rsidRPr="00DE37A8" w:rsidRDefault="00080BD1" w:rsidP="00DE37A8">
      <w:pPr>
        <w:spacing w:after="0" w:line="240" w:lineRule="auto"/>
        <w:ind w:left="705"/>
        <w:rPr>
          <w:rFonts w:ascii="Times New Roman" w:hAnsi="Times New Roman" w:cs="Times New Roman"/>
          <w:sz w:val="24"/>
          <w:szCs w:val="24"/>
          <w:lang w:val="en-US"/>
        </w:rPr>
      </w:pPr>
      <w:r w:rsidRPr="00DE37A8">
        <w:rPr>
          <w:rFonts w:ascii="Times New Roman" w:hAnsi="Times New Roman" w:cs="Times New Roman"/>
          <w:color w:val="231F20"/>
          <w:w w:val="105"/>
          <w:sz w:val="24"/>
          <w:szCs w:val="24"/>
          <w:lang w:val="en-US"/>
        </w:rPr>
        <w:t>description, a portrait; the author’s narrative, the author’s speculations, etc.);</w:t>
      </w:r>
    </w:p>
    <w:p w14:paraId="09C16580" w14:textId="77777777" w:rsidR="00080BD1" w:rsidRPr="00DE37A8" w:rsidRDefault="00080BD1" w:rsidP="00DE37A8">
      <w:pPr>
        <w:pStyle w:val="a3"/>
        <w:numPr>
          <w:ilvl w:val="1"/>
          <w:numId w:val="1"/>
        </w:numPr>
        <w:tabs>
          <w:tab w:val="left" w:pos="706"/>
        </w:tabs>
        <w:ind w:right="4202" w:firstLine="254"/>
        <w:rPr>
          <w:sz w:val="24"/>
          <w:szCs w:val="24"/>
          <w:lang w:val="en-US"/>
        </w:rPr>
      </w:pPr>
      <w:r w:rsidRPr="00DE37A8">
        <w:rPr>
          <w:color w:val="231F20"/>
          <w:w w:val="105"/>
          <w:sz w:val="24"/>
          <w:szCs w:val="24"/>
          <w:lang w:val="en-US"/>
        </w:rPr>
        <w:t>language of a drama (a</w:t>
      </w:r>
      <w:r w:rsidRPr="00DE37A8">
        <w:rPr>
          <w:color w:val="231F20"/>
          <w:spacing w:val="-35"/>
          <w:w w:val="105"/>
          <w:sz w:val="24"/>
          <w:szCs w:val="24"/>
          <w:lang w:val="en-US"/>
        </w:rPr>
        <w:t xml:space="preserve"> </w:t>
      </w:r>
      <w:r w:rsidRPr="00DE37A8">
        <w:rPr>
          <w:color w:val="231F20"/>
          <w:w w:val="105"/>
          <w:sz w:val="24"/>
          <w:szCs w:val="24"/>
          <w:lang w:val="en-US"/>
        </w:rPr>
        <w:t xml:space="preserve">play). </w:t>
      </w:r>
    </w:p>
    <w:p w14:paraId="5B5F930D" w14:textId="77777777" w:rsidR="00080BD1" w:rsidRPr="00DE37A8" w:rsidRDefault="00080BD1" w:rsidP="00DE37A8">
      <w:pPr>
        <w:pStyle w:val="a3"/>
        <w:numPr>
          <w:ilvl w:val="1"/>
          <w:numId w:val="1"/>
        </w:numPr>
        <w:tabs>
          <w:tab w:val="left" w:pos="706"/>
        </w:tabs>
        <w:ind w:right="4202"/>
        <w:rPr>
          <w:b/>
          <w:bCs/>
          <w:sz w:val="24"/>
          <w:szCs w:val="24"/>
        </w:rPr>
      </w:pPr>
      <w:proofErr w:type="spellStart"/>
      <w:r w:rsidRPr="00DE37A8">
        <w:rPr>
          <w:b/>
          <w:bCs/>
          <w:color w:val="231F20"/>
          <w:w w:val="105"/>
          <w:sz w:val="24"/>
          <w:szCs w:val="24"/>
        </w:rPr>
        <w:t>Newspaper</w:t>
      </w:r>
      <w:proofErr w:type="spellEnd"/>
      <w:r w:rsidRPr="00DE37A8">
        <w:rPr>
          <w:b/>
          <w:bCs/>
          <w:color w:val="231F20"/>
          <w:spacing w:val="-3"/>
          <w:w w:val="105"/>
          <w:sz w:val="24"/>
          <w:szCs w:val="24"/>
        </w:rPr>
        <w:t xml:space="preserve"> </w:t>
      </w:r>
      <w:proofErr w:type="spellStart"/>
      <w:r w:rsidRPr="00DE37A8">
        <w:rPr>
          <w:b/>
          <w:bCs/>
          <w:color w:val="231F20"/>
          <w:w w:val="105"/>
          <w:sz w:val="24"/>
          <w:szCs w:val="24"/>
        </w:rPr>
        <w:t>style</w:t>
      </w:r>
      <w:proofErr w:type="spellEnd"/>
      <w:r w:rsidRPr="00DE37A8">
        <w:rPr>
          <w:b/>
          <w:bCs/>
          <w:color w:val="231F20"/>
          <w:w w:val="105"/>
          <w:sz w:val="24"/>
          <w:szCs w:val="24"/>
        </w:rPr>
        <w:t>:</w:t>
      </w:r>
    </w:p>
    <w:p w14:paraId="7C99325C" w14:textId="77777777" w:rsidR="00080BD1" w:rsidRPr="00DE37A8" w:rsidRDefault="00080BD1" w:rsidP="00DE37A8">
      <w:pPr>
        <w:pStyle w:val="a3"/>
        <w:numPr>
          <w:ilvl w:val="1"/>
          <w:numId w:val="1"/>
        </w:numPr>
        <w:tabs>
          <w:tab w:val="left" w:pos="706"/>
        </w:tabs>
        <w:ind w:left="705"/>
        <w:rPr>
          <w:sz w:val="24"/>
          <w:szCs w:val="24"/>
        </w:rPr>
      </w:pPr>
      <w:proofErr w:type="spellStart"/>
      <w:r w:rsidRPr="00DE37A8">
        <w:rPr>
          <w:color w:val="231F20"/>
          <w:w w:val="105"/>
          <w:sz w:val="24"/>
          <w:szCs w:val="24"/>
        </w:rPr>
        <w:t>brief</w:t>
      </w:r>
      <w:proofErr w:type="spellEnd"/>
      <w:r w:rsidRPr="00DE37A8">
        <w:rPr>
          <w:color w:val="231F20"/>
          <w:w w:val="105"/>
          <w:sz w:val="24"/>
          <w:szCs w:val="24"/>
        </w:rPr>
        <w:t xml:space="preserve"> </w:t>
      </w:r>
      <w:proofErr w:type="spellStart"/>
      <w:r w:rsidRPr="00DE37A8">
        <w:rPr>
          <w:color w:val="231F20"/>
          <w:w w:val="105"/>
          <w:sz w:val="24"/>
          <w:szCs w:val="24"/>
        </w:rPr>
        <w:t>news</w:t>
      </w:r>
      <w:proofErr w:type="spellEnd"/>
      <w:r w:rsidRPr="00DE37A8">
        <w:rPr>
          <w:color w:val="231F20"/>
          <w:spacing w:val="-2"/>
          <w:w w:val="105"/>
          <w:sz w:val="24"/>
          <w:szCs w:val="24"/>
        </w:rPr>
        <w:t xml:space="preserve"> </w:t>
      </w:r>
      <w:proofErr w:type="spellStart"/>
      <w:r w:rsidRPr="00DE37A8">
        <w:rPr>
          <w:color w:val="231F20"/>
          <w:w w:val="105"/>
          <w:sz w:val="24"/>
          <w:szCs w:val="24"/>
        </w:rPr>
        <w:t>items</w:t>
      </w:r>
      <w:proofErr w:type="spellEnd"/>
      <w:r w:rsidRPr="00DE37A8">
        <w:rPr>
          <w:color w:val="231F20"/>
          <w:w w:val="105"/>
          <w:sz w:val="24"/>
          <w:szCs w:val="24"/>
        </w:rPr>
        <w:t>;</w:t>
      </w:r>
    </w:p>
    <w:p w14:paraId="1C2DEF0E" w14:textId="77777777" w:rsidR="00080BD1" w:rsidRPr="00DE37A8" w:rsidRDefault="00080BD1" w:rsidP="00DE37A8">
      <w:pPr>
        <w:pStyle w:val="a3"/>
        <w:numPr>
          <w:ilvl w:val="1"/>
          <w:numId w:val="1"/>
        </w:numPr>
        <w:tabs>
          <w:tab w:val="left" w:pos="706"/>
        </w:tabs>
        <w:ind w:left="706"/>
        <w:rPr>
          <w:sz w:val="24"/>
          <w:szCs w:val="24"/>
        </w:rPr>
      </w:pPr>
      <w:proofErr w:type="spellStart"/>
      <w:r w:rsidRPr="00DE37A8">
        <w:rPr>
          <w:color w:val="231F20"/>
          <w:w w:val="105"/>
          <w:sz w:val="24"/>
          <w:szCs w:val="24"/>
        </w:rPr>
        <w:t>advertisements</w:t>
      </w:r>
      <w:proofErr w:type="spellEnd"/>
      <w:r w:rsidRPr="00DE37A8">
        <w:rPr>
          <w:color w:val="231F20"/>
          <w:w w:val="105"/>
          <w:sz w:val="24"/>
          <w:szCs w:val="24"/>
        </w:rPr>
        <w:t xml:space="preserve"> </w:t>
      </w:r>
      <w:proofErr w:type="spellStart"/>
      <w:r w:rsidRPr="00DE37A8">
        <w:rPr>
          <w:color w:val="231F20"/>
          <w:w w:val="105"/>
          <w:sz w:val="24"/>
          <w:szCs w:val="24"/>
        </w:rPr>
        <w:t>and</w:t>
      </w:r>
      <w:proofErr w:type="spellEnd"/>
      <w:r w:rsidRPr="00DE37A8">
        <w:rPr>
          <w:color w:val="231F20"/>
          <w:spacing w:val="-2"/>
          <w:w w:val="105"/>
          <w:sz w:val="24"/>
          <w:szCs w:val="24"/>
        </w:rPr>
        <w:t xml:space="preserve"> </w:t>
      </w:r>
      <w:proofErr w:type="spellStart"/>
      <w:r w:rsidRPr="00DE37A8">
        <w:rPr>
          <w:color w:val="231F20"/>
          <w:w w:val="105"/>
          <w:sz w:val="24"/>
          <w:szCs w:val="24"/>
        </w:rPr>
        <w:t>announcements</w:t>
      </w:r>
      <w:proofErr w:type="spellEnd"/>
      <w:r w:rsidRPr="00DE37A8">
        <w:rPr>
          <w:color w:val="231F20"/>
          <w:w w:val="105"/>
          <w:sz w:val="24"/>
          <w:szCs w:val="24"/>
        </w:rPr>
        <w:t>:</w:t>
      </w:r>
    </w:p>
    <w:p w14:paraId="2938BAD6" w14:textId="77777777" w:rsidR="00080BD1" w:rsidRPr="00DE37A8" w:rsidRDefault="00080BD1" w:rsidP="00DE37A8">
      <w:pPr>
        <w:pStyle w:val="a3"/>
        <w:numPr>
          <w:ilvl w:val="1"/>
          <w:numId w:val="1"/>
        </w:numPr>
        <w:tabs>
          <w:tab w:val="left" w:pos="706"/>
        </w:tabs>
        <w:ind w:left="706"/>
        <w:rPr>
          <w:sz w:val="24"/>
          <w:szCs w:val="24"/>
        </w:rPr>
      </w:pPr>
      <w:proofErr w:type="spellStart"/>
      <w:r w:rsidRPr="00DE37A8">
        <w:rPr>
          <w:color w:val="231F20"/>
          <w:w w:val="105"/>
          <w:sz w:val="24"/>
          <w:szCs w:val="24"/>
        </w:rPr>
        <w:t>headlines</w:t>
      </w:r>
      <w:proofErr w:type="spellEnd"/>
      <w:r w:rsidRPr="00DE37A8">
        <w:rPr>
          <w:color w:val="231F20"/>
          <w:w w:val="105"/>
          <w:sz w:val="24"/>
          <w:szCs w:val="24"/>
        </w:rPr>
        <w:t>:</w:t>
      </w:r>
    </w:p>
    <w:p w14:paraId="006479EA" w14:textId="77777777" w:rsidR="00080BD1" w:rsidRPr="00DE37A8" w:rsidRDefault="00080BD1" w:rsidP="00DE37A8">
      <w:pPr>
        <w:pStyle w:val="a3"/>
        <w:numPr>
          <w:ilvl w:val="1"/>
          <w:numId w:val="1"/>
        </w:numPr>
        <w:tabs>
          <w:tab w:val="left" w:pos="706"/>
        </w:tabs>
        <w:ind w:right="5708" w:firstLine="254"/>
        <w:rPr>
          <w:sz w:val="24"/>
          <w:szCs w:val="24"/>
        </w:rPr>
      </w:pPr>
      <w:proofErr w:type="spellStart"/>
      <w:r w:rsidRPr="00DE37A8">
        <w:rPr>
          <w:color w:val="231F20"/>
          <w:w w:val="105"/>
          <w:sz w:val="24"/>
          <w:szCs w:val="24"/>
        </w:rPr>
        <w:t>editorials</w:t>
      </w:r>
      <w:proofErr w:type="spellEnd"/>
      <w:r w:rsidRPr="00DE37A8">
        <w:rPr>
          <w:color w:val="231F20"/>
          <w:w w:val="105"/>
          <w:sz w:val="24"/>
          <w:szCs w:val="24"/>
        </w:rPr>
        <w:t xml:space="preserve">. </w:t>
      </w:r>
      <w:proofErr w:type="spellStart"/>
      <w:r w:rsidRPr="00DE37A8">
        <w:rPr>
          <w:color w:val="231F20"/>
          <w:w w:val="105"/>
          <w:sz w:val="24"/>
          <w:szCs w:val="24"/>
        </w:rPr>
        <w:t>Publicistic</w:t>
      </w:r>
      <w:proofErr w:type="spellEnd"/>
      <w:r w:rsidRPr="00DE37A8">
        <w:rPr>
          <w:color w:val="231F20"/>
          <w:spacing w:val="-18"/>
          <w:w w:val="105"/>
          <w:sz w:val="24"/>
          <w:szCs w:val="24"/>
        </w:rPr>
        <w:t xml:space="preserve"> </w:t>
      </w:r>
      <w:proofErr w:type="spellStart"/>
      <w:r w:rsidRPr="00DE37A8">
        <w:rPr>
          <w:color w:val="231F20"/>
          <w:w w:val="105"/>
          <w:sz w:val="24"/>
          <w:szCs w:val="24"/>
        </w:rPr>
        <w:t>style</w:t>
      </w:r>
      <w:proofErr w:type="spellEnd"/>
      <w:r w:rsidRPr="00DE37A8">
        <w:rPr>
          <w:color w:val="231F20"/>
          <w:w w:val="105"/>
          <w:sz w:val="24"/>
          <w:szCs w:val="24"/>
        </w:rPr>
        <w:t>:</w:t>
      </w:r>
    </w:p>
    <w:p w14:paraId="29A5B524" w14:textId="77777777" w:rsidR="00080BD1" w:rsidRPr="00DE37A8" w:rsidRDefault="00080BD1" w:rsidP="00DE37A8">
      <w:pPr>
        <w:pStyle w:val="a3"/>
        <w:numPr>
          <w:ilvl w:val="1"/>
          <w:numId w:val="1"/>
        </w:numPr>
        <w:tabs>
          <w:tab w:val="left" w:pos="706"/>
        </w:tabs>
        <w:ind w:left="706"/>
        <w:rPr>
          <w:sz w:val="24"/>
          <w:szCs w:val="24"/>
          <w:lang w:val="en-US"/>
        </w:rPr>
      </w:pPr>
      <w:r w:rsidRPr="00DE37A8">
        <w:rPr>
          <w:color w:val="231F20"/>
          <w:w w:val="105"/>
          <w:sz w:val="24"/>
          <w:szCs w:val="24"/>
          <w:lang w:val="en-US"/>
        </w:rPr>
        <w:t>oratorical (an oratory or a</w:t>
      </w:r>
      <w:r w:rsidRPr="00DE37A8">
        <w:rPr>
          <w:color w:val="231F20"/>
          <w:spacing w:val="-8"/>
          <w:w w:val="105"/>
          <w:sz w:val="24"/>
          <w:szCs w:val="24"/>
          <w:lang w:val="en-US"/>
        </w:rPr>
        <w:t xml:space="preserve"> </w:t>
      </w:r>
      <w:r w:rsidRPr="00DE37A8">
        <w:rPr>
          <w:color w:val="231F20"/>
          <w:w w:val="105"/>
          <w:sz w:val="24"/>
          <w:szCs w:val="24"/>
          <w:lang w:val="en-US"/>
        </w:rPr>
        <w:t>speech);</w:t>
      </w:r>
    </w:p>
    <w:p w14:paraId="5522E338" w14:textId="77777777" w:rsidR="00080BD1" w:rsidRPr="00DE37A8" w:rsidRDefault="00080BD1" w:rsidP="00DE37A8">
      <w:pPr>
        <w:pStyle w:val="a3"/>
        <w:numPr>
          <w:ilvl w:val="1"/>
          <w:numId w:val="1"/>
        </w:numPr>
        <w:tabs>
          <w:tab w:val="left" w:pos="706"/>
        </w:tabs>
        <w:ind w:left="706"/>
        <w:rPr>
          <w:sz w:val="24"/>
          <w:szCs w:val="24"/>
          <w:lang w:val="en-US"/>
        </w:rPr>
      </w:pPr>
      <w:r w:rsidRPr="00DE37A8">
        <w:rPr>
          <w:color w:val="231F20"/>
          <w:w w:val="105"/>
          <w:sz w:val="24"/>
          <w:szCs w:val="24"/>
          <w:lang w:val="en-US"/>
        </w:rPr>
        <w:t>the essay (moral, philosophical,</w:t>
      </w:r>
      <w:r w:rsidRPr="00DE37A8">
        <w:rPr>
          <w:color w:val="231F20"/>
          <w:spacing w:val="-11"/>
          <w:w w:val="105"/>
          <w:sz w:val="24"/>
          <w:szCs w:val="24"/>
          <w:lang w:val="en-US"/>
        </w:rPr>
        <w:t xml:space="preserve"> </w:t>
      </w:r>
      <w:r w:rsidRPr="00DE37A8">
        <w:rPr>
          <w:color w:val="231F20"/>
          <w:w w:val="105"/>
          <w:sz w:val="24"/>
          <w:szCs w:val="24"/>
          <w:lang w:val="en-US"/>
        </w:rPr>
        <w:t>literary);</w:t>
      </w:r>
    </w:p>
    <w:p w14:paraId="3673CBF6" w14:textId="77777777" w:rsidR="00080BD1" w:rsidRPr="00DE37A8" w:rsidRDefault="00080BD1" w:rsidP="00DE37A8">
      <w:pPr>
        <w:pStyle w:val="a3"/>
        <w:numPr>
          <w:ilvl w:val="1"/>
          <w:numId w:val="1"/>
        </w:numPr>
        <w:tabs>
          <w:tab w:val="left" w:pos="706"/>
        </w:tabs>
        <w:ind w:left="705" w:right="226"/>
        <w:rPr>
          <w:sz w:val="24"/>
          <w:szCs w:val="24"/>
          <w:lang w:val="en-US"/>
        </w:rPr>
      </w:pPr>
      <w:r w:rsidRPr="00DE37A8">
        <w:rPr>
          <w:color w:val="231F20"/>
          <w:w w:val="105"/>
          <w:sz w:val="24"/>
          <w:szCs w:val="24"/>
          <w:lang w:val="en-US"/>
        </w:rPr>
        <w:t>journalistic articles (a political, social, economic article, a book review, a pamphlet).</w:t>
      </w:r>
    </w:p>
    <w:p w14:paraId="1364766F" w14:textId="77777777" w:rsidR="00080BD1" w:rsidRPr="00DE37A8" w:rsidRDefault="00080BD1" w:rsidP="00DE37A8">
      <w:pPr>
        <w:pStyle w:val="a3"/>
        <w:numPr>
          <w:ilvl w:val="1"/>
          <w:numId w:val="1"/>
        </w:numPr>
        <w:rPr>
          <w:b/>
          <w:bCs/>
          <w:sz w:val="24"/>
          <w:szCs w:val="24"/>
        </w:rPr>
      </w:pPr>
      <w:proofErr w:type="spellStart"/>
      <w:r w:rsidRPr="00DE37A8">
        <w:rPr>
          <w:b/>
          <w:bCs/>
          <w:color w:val="231F20"/>
          <w:w w:val="105"/>
          <w:sz w:val="24"/>
          <w:szCs w:val="24"/>
        </w:rPr>
        <w:t>Scientific</w:t>
      </w:r>
      <w:proofErr w:type="spellEnd"/>
      <w:r w:rsidRPr="00DE37A8">
        <w:rPr>
          <w:b/>
          <w:bCs/>
          <w:color w:val="231F20"/>
          <w:w w:val="105"/>
          <w:sz w:val="24"/>
          <w:szCs w:val="24"/>
        </w:rPr>
        <w:t xml:space="preserve"> </w:t>
      </w:r>
      <w:proofErr w:type="spellStart"/>
      <w:r w:rsidRPr="00DE37A8">
        <w:rPr>
          <w:b/>
          <w:bCs/>
          <w:color w:val="231F20"/>
          <w:w w:val="105"/>
          <w:sz w:val="24"/>
          <w:szCs w:val="24"/>
        </w:rPr>
        <w:t>prose</w:t>
      </w:r>
      <w:proofErr w:type="spellEnd"/>
      <w:r w:rsidRPr="00DE37A8">
        <w:rPr>
          <w:b/>
          <w:bCs/>
          <w:color w:val="231F20"/>
          <w:w w:val="105"/>
          <w:sz w:val="24"/>
          <w:szCs w:val="24"/>
        </w:rPr>
        <w:t xml:space="preserve"> </w:t>
      </w:r>
      <w:proofErr w:type="spellStart"/>
      <w:r w:rsidRPr="00DE37A8">
        <w:rPr>
          <w:b/>
          <w:bCs/>
          <w:color w:val="231F20"/>
          <w:w w:val="105"/>
          <w:sz w:val="24"/>
          <w:szCs w:val="24"/>
        </w:rPr>
        <w:t>style</w:t>
      </w:r>
      <w:proofErr w:type="spellEnd"/>
      <w:r w:rsidRPr="00DE37A8">
        <w:rPr>
          <w:b/>
          <w:bCs/>
          <w:color w:val="231F20"/>
          <w:w w:val="105"/>
          <w:sz w:val="24"/>
          <w:szCs w:val="24"/>
        </w:rPr>
        <w:t>:</w:t>
      </w:r>
    </w:p>
    <w:p w14:paraId="1020408A" w14:textId="77777777" w:rsidR="00080BD1" w:rsidRPr="00DE37A8" w:rsidRDefault="00080BD1" w:rsidP="00DE37A8">
      <w:pPr>
        <w:pStyle w:val="a3"/>
        <w:numPr>
          <w:ilvl w:val="1"/>
          <w:numId w:val="1"/>
        </w:numPr>
        <w:tabs>
          <w:tab w:val="left" w:pos="706"/>
        </w:tabs>
        <w:ind w:left="706"/>
        <w:rPr>
          <w:sz w:val="24"/>
          <w:szCs w:val="24"/>
        </w:rPr>
      </w:pPr>
      <w:proofErr w:type="spellStart"/>
      <w:r w:rsidRPr="00DE37A8">
        <w:rPr>
          <w:color w:val="231F20"/>
          <w:w w:val="105"/>
          <w:sz w:val="24"/>
          <w:szCs w:val="24"/>
        </w:rPr>
        <w:t>the</w:t>
      </w:r>
      <w:proofErr w:type="spellEnd"/>
      <w:r w:rsidRPr="00DE37A8">
        <w:rPr>
          <w:color w:val="231F20"/>
          <w:w w:val="105"/>
          <w:sz w:val="24"/>
          <w:szCs w:val="24"/>
        </w:rPr>
        <w:t xml:space="preserve"> </w:t>
      </w:r>
      <w:proofErr w:type="spellStart"/>
      <w:r w:rsidRPr="00DE37A8">
        <w:rPr>
          <w:color w:val="231F20"/>
          <w:w w:val="105"/>
          <w:sz w:val="24"/>
          <w:szCs w:val="24"/>
        </w:rPr>
        <w:t>exact</w:t>
      </w:r>
      <w:proofErr w:type="spellEnd"/>
      <w:r w:rsidRPr="00DE37A8">
        <w:rPr>
          <w:color w:val="231F20"/>
          <w:w w:val="105"/>
          <w:sz w:val="24"/>
          <w:szCs w:val="24"/>
        </w:rPr>
        <w:t xml:space="preserve"> </w:t>
      </w:r>
      <w:proofErr w:type="spellStart"/>
      <w:r w:rsidRPr="00DE37A8">
        <w:rPr>
          <w:color w:val="231F20"/>
          <w:w w:val="105"/>
          <w:sz w:val="24"/>
          <w:szCs w:val="24"/>
        </w:rPr>
        <w:t>science</w:t>
      </w:r>
      <w:proofErr w:type="spellEnd"/>
      <w:r w:rsidRPr="00DE37A8">
        <w:rPr>
          <w:color w:val="231F20"/>
          <w:spacing w:val="-6"/>
          <w:w w:val="105"/>
          <w:sz w:val="24"/>
          <w:szCs w:val="24"/>
        </w:rPr>
        <w:t xml:space="preserve"> </w:t>
      </w:r>
      <w:proofErr w:type="spellStart"/>
      <w:r w:rsidRPr="00DE37A8">
        <w:rPr>
          <w:color w:val="231F20"/>
          <w:w w:val="105"/>
          <w:sz w:val="24"/>
          <w:szCs w:val="24"/>
        </w:rPr>
        <w:t>language</w:t>
      </w:r>
      <w:proofErr w:type="spellEnd"/>
      <w:r w:rsidRPr="00DE37A8">
        <w:rPr>
          <w:color w:val="231F20"/>
          <w:w w:val="105"/>
          <w:sz w:val="24"/>
          <w:szCs w:val="24"/>
        </w:rPr>
        <w:t>;</w:t>
      </w:r>
    </w:p>
    <w:p w14:paraId="0B46F173" w14:textId="77777777" w:rsidR="00DE37A8" w:rsidRPr="00DE37A8" w:rsidRDefault="00080BD1" w:rsidP="00DE37A8">
      <w:pPr>
        <w:pStyle w:val="a3"/>
        <w:numPr>
          <w:ilvl w:val="1"/>
          <w:numId w:val="1"/>
        </w:numPr>
        <w:tabs>
          <w:tab w:val="left" w:pos="706"/>
        </w:tabs>
        <w:ind w:right="4330" w:firstLine="254"/>
        <w:rPr>
          <w:sz w:val="24"/>
          <w:szCs w:val="24"/>
          <w:lang w:val="en-US"/>
        </w:rPr>
      </w:pPr>
      <w:r w:rsidRPr="00DE37A8">
        <w:rPr>
          <w:color w:val="231F20"/>
          <w:w w:val="105"/>
          <w:sz w:val="24"/>
          <w:szCs w:val="24"/>
          <w:lang w:val="en-US"/>
        </w:rPr>
        <w:t>the language of</w:t>
      </w:r>
      <w:r w:rsidRPr="00DE37A8">
        <w:rPr>
          <w:color w:val="231F20"/>
          <w:spacing w:val="-33"/>
          <w:w w:val="105"/>
          <w:sz w:val="24"/>
          <w:szCs w:val="24"/>
          <w:lang w:val="en-US"/>
        </w:rPr>
        <w:t xml:space="preserve"> </w:t>
      </w:r>
      <w:r w:rsidRPr="00DE37A8">
        <w:rPr>
          <w:color w:val="231F20"/>
          <w:w w:val="105"/>
          <w:sz w:val="24"/>
          <w:szCs w:val="24"/>
          <w:lang w:val="en-US"/>
        </w:rPr>
        <w:t xml:space="preserve">humanities. </w:t>
      </w:r>
    </w:p>
    <w:p w14:paraId="4058BB29" w14:textId="2BC3A2BD" w:rsidR="00080BD1" w:rsidRPr="00DE37A8" w:rsidRDefault="00080BD1" w:rsidP="00DE37A8">
      <w:pPr>
        <w:pStyle w:val="a3"/>
        <w:numPr>
          <w:ilvl w:val="1"/>
          <w:numId w:val="1"/>
        </w:numPr>
        <w:tabs>
          <w:tab w:val="left" w:pos="706"/>
        </w:tabs>
        <w:ind w:right="4330"/>
        <w:rPr>
          <w:b/>
          <w:bCs/>
          <w:sz w:val="24"/>
          <w:szCs w:val="24"/>
          <w:lang w:val="en-US"/>
        </w:rPr>
      </w:pPr>
      <w:r w:rsidRPr="00DE37A8">
        <w:rPr>
          <w:b/>
          <w:bCs/>
          <w:color w:val="231F20"/>
          <w:w w:val="105"/>
          <w:sz w:val="24"/>
          <w:szCs w:val="24"/>
          <w:lang w:val="en-US"/>
        </w:rPr>
        <w:t>The style of official</w:t>
      </w:r>
      <w:r w:rsidRPr="00DE37A8">
        <w:rPr>
          <w:b/>
          <w:bCs/>
          <w:color w:val="231F20"/>
          <w:spacing w:val="-23"/>
          <w:w w:val="105"/>
          <w:sz w:val="24"/>
          <w:szCs w:val="24"/>
          <w:lang w:val="en-US"/>
        </w:rPr>
        <w:t xml:space="preserve"> </w:t>
      </w:r>
      <w:r w:rsidRPr="00DE37A8">
        <w:rPr>
          <w:b/>
          <w:bCs/>
          <w:color w:val="231F20"/>
          <w:w w:val="105"/>
          <w:sz w:val="24"/>
          <w:szCs w:val="24"/>
          <w:lang w:val="en-US"/>
        </w:rPr>
        <w:t>documents:</w:t>
      </w:r>
    </w:p>
    <w:p w14:paraId="2710E33F" w14:textId="77777777" w:rsidR="00080BD1" w:rsidRPr="00DE37A8" w:rsidRDefault="00080BD1" w:rsidP="00DE37A8">
      <w:pPr>
        <w:pStyle w:val="a3"/>
        <w:numPr>
          <w:ilvl w:val="1"/>
          <w:numId w:val="1"/>
        </w:numPr>
        <w:tabs>
          <w:tab w:val="left" w:pos="759"/>
        </w:tabs>
        <w:ind w:left="758" w:hanging="255"/>
        <w:rPr>
          <w:sz w:val="24"/>
          <w:szCs w:val="24"/>
          <w:lang w:val="en-US"/>
        </w:rPr>
      </w:pPr>
      <w:r w:rsidRPr="00DE37A8">
        <w:rPr>
          <w:color w:val="231F20"/>
          <w:w w:val="105"/>
          <w:sz w:val="24"/>
          <w:szCs w:val="24"/>
          <w:lang w:val="en-US"/>
        </w:rPr>
        <w:t>the language of business</w:t>
      </w:r>
      <w:r w:rsidRPr="00DE37A8">
        <w:rPr>
          <w:color w:val="231F20"/>
          <w:spacing w:val="-10"/>
          <w:w w:val="105"/>
          <w:sz w:val="24"/>
          <w:szCs w:val="24"/>
          <w:lang w:val="en-US"/>
        </w:rPr>
        <w:t xml:space="preserve"> </w:t>
      </w:r>
      <w:r w:rsidRPr="00DE37A8">
        <w:rPr>
          <w:color w:val="231F20"/>
          <w:w w:val="105"/>
          <w:sz w:val="24"/>
          <w:szCs w:val="24"/>
          <w:lang w:val="en-US"/>
        </w:rPr>
        <w:t>documents;</w:t>
      </w:r>
    </w:p>
    <w:p w14:paraId="4DEAA913" w14:textId="77777777" w:rsidR="00080BD1" w:rsidRPr="00DE37A8" w:rsidRDefault="00080BD1" w:rsidP="00DE37A8">
      <w:pPr>
        <w:pStyle w:val="a3"/>
        <w:numPr>
          <w:ilvl w:val="1"/>
          <w:numId w:val="1"/>
        </w:numPr>
        <w:tabs>
          <w:tab w:val="left" w:pos="759"/>
        </w:tabs>
        <w:ind w:left="758" w:hanging="255"/>
        <w:rPr>
          <w:sz w:val="24"/>
          <w:szCs w:val="24"/>
          <w:lang w:val="en-US"/>
        </w:rPr>
      </w:pPr>
      <w:r w:rsidRPr="00DE37A8">
        <w:rPr>
          <w:color w:val="231F20"/>
          <w:w w:val="105"/>
          <w:sz w:val="24"/>
          <w:szCs w:val="24"/>
          <w:lang w:val="en-US"/>
        </w:rPr>
        <w:t>the language of legal</w:t>
      </w:r>
      <w:r w:rsidRPr="00DE37A8">
        <w:rPr>
          <w:color w:val="231F20"/>
          <w:spacing w:val="-11"/>
          <w:w w:val="105"/>
          <w:sz w:val="24"/>
          <w:szCs w:val="24"/>
          <w:lang w:val="en-US"/>
        </w:rPr>
        <w:t xml:space="preserve"> </w:t>
      </w:r>
      <w:r w:rsidRPr="00DE37A8">
        <w:rPr>
          <w:color w:val="231F20"/>
          <w:w w:val="105"/>
          <w:sz w:val="24"/>
          <w:szCs w:val="24"/>
          <w:lang w:val="en-US"/>
        </w:rPr>
        <w:t>documents;</w:t>
      </w:r>
    </w:p>
    <w:p w14:paraId="3E6518CA" w14:textId="7B5C38FE" w:rsidR="00080BD1" w:rsidRPr="00DE37A8" w:rsidRDefault="00080BD1" w:rsidP="00DE37A8">
      <w:pPr>
        <w:pStyle w:val="a3"/>
        <w:numPr>
          <w:ilvl w:val="1"/>
          <w:numId w:val="1"/>
        </w:numPr>
        <w:tabs>
          <w:tab w:val="left" w:pos="759"/>
        </w:tabs>
        <w:ind w:right="667" w:firstLine="306"/>
        <w:rPr>
          <w:sz w:val="24"/>
          <w:szCs w:val="24"/>
          <w:lang w:val="en-US"/>
        </w:rPr>
      </w:pPr>
      <w:r w:rsidRPr="00DE37A8">
        <w:rPr>
          <w:color w:val="231F20"/>
          <w:w w:val="105"/>
          <w:sz w:val="24"/>
          <w:szCs w:val="24"/>
          <w:lang w:val="en-US"/>
        </w:rPr>
        <w:t>the</w:t>
      </w:r>
      <w:r w:rsidRPr="00DE37A8">
        <w:rPr>
          <w:color w:val="231F20"/>
          <w:spacing w:val="-9"/>
          <w:w w:val="105"/>
          <w:sz w:val="24"/>
          <w:szCs w:val="24"/>
          <w:lang w:val="en-US"/>
        </w:rPr>
        <w:t xml:space="preserve"> </w:t>
      </w:r>
      <w:r w:rsidRPr="00DE37A8">
        <w:rPr>
          <w:color w:val="231F20"/>
          <w:w w:val="105"/>
          <w:sz w:val="24"/>
          <w:szCs w:val="24"/>
          <w:lang w:val="en-US"/>
        </w:rPr>
        <w:t>language</w:t>
      </w:r>
      <w:r w:rsidRPr="00DE37A8">
        <w:rPr>
          <w:color w:val="231F20"/>
          <w:spacing w:val="-9"/>
          <w:w w:val="105"/>
          <w:sz w:val="24"/>
          <w:szCs w:val="24"/>
          <w:lang w:val="en-US"/>
        </w:rPr>
        <w:t xml:space="preserve"> </w:t>
      </w:r>
      <w:r w:rsidRPr="00DE37A8">
        <w:rPr>
          <w:color w:val="231F20"/>
          <w:w w:val="105"/>
          <w:sz w:val="24"/>
          <w:szCs w:val="24"/>
          <w:lang w:val="en-US"/>
        </w:rPr>
        <w:t>of</w:t>
      </w:r>
      <w:r w:rsidRPr="00DE37A8">
        <w:rPr>
          <w:color w:val="231F20"/>
          <w:spacing w:val="-8"/>
          <w:w w:val="105"/>
          <w:sz w:val="24"/>
          <w:szCs w:val="24"/>
          <w:lang w:val="en-US"/>
        </w:rPr>
        <w:t xml:space="preserve"> </w:t>
      </w:r>
      <w:r w:rsidRPr="00DE37A8">
        <w:rPr>
          <w:color w:val="231F20"/>
          <w:w w:val="105"/>
          <w:sz w:val="24"/>
          <w:szCs w:val="24"/>
          <w:lang w:val="en-US"/>
        </w:rPr>
        <w:t>diplomacy</w:t>
      </w:r>
      <w:r w:rsidRPr="00DE37A8">
        <w:rPr>
          <w:color w:val="231F20"/>
          <w:spacing w:val="-9"/>
          <w:w w:val="105"/>
          <w:sz w:val="24"/>
          <w:szCs w:val="24"/>
          <w:lang w:val="en-US"/>
        </w:rPr>
        <w:t xml:space="preserve"> </w:t>
      </w:r>
      <w:r w:rsidRPr="00DE37A8">
        <w:rPr>
          <w:color w:val="231F20"/>
          <w:w w:val="105"/>
          <w:sz w:val="24"/>
          <w:szCs w:val="24"/>
          <w:lang w:val="en-US"/>
        </w:rPr>
        <w:t>(a</w:t>
      </w:r>
      <w:r w:rsidRPr="00DE37A8">
        <w:rPr>
          <w:color w:val="231F20"/>
          <w:spacing w:val="-7"/>
          <w:w w:val="105"/>
          <w:sz w:val="24"/>
          <w:szCs w:val="24"/>
          <w:lang w:val="en-US"/>
        </w:rPr>
        <w:t xml:space="preserve"> </w:t>
      </w:r>
      <w:r w:rsidRPr="00DE37A8">
        <w:rPr>
          <w:color w:val="231F20"/>
          <w:w w:val="105"/>
          <w:sz w:val="24"/>
          <w:szCs w:val="24"/>
          <w:lang w:val="en-US"/>
        </w:rPr>
        <w:t>memorandum,</w:t>
      </w:r>
      <w:r w:rsidRPr="00DE37A8">
        <w:rPr>
          <w:color w:val="231F20"/>
          <w:spacing w:val="-8"/>
          <w:w w:val="105"/>
          <w:sz w:val="24"/>
          <w:szCs w:val="24"/>
          <w:lang w:val="en-US"/>
        </w:rPr>
        <w:t xml:space="preserve"> </w:t>
      </w:r>
      <w:r w:rsidRPr="00DE37A8">
        <w:rPr>
          <w:color w:val="231F20"/>
          <w:w w:val="105"/>
          <w:sz w:val="24"/>
          <w:szCs w:val="24"/>
          <w:lang w:val="en-US"/>
        </w:rPr>
        <w:t>a</w:t>
      </w:r>
      <w:r w:rsidRPr="00DE37A8">
        <w:rPr>
          <w:color w:val="231F20"/>
          <w:spacing w:val="-7"/>
          <w:w w:val="105"/>
          <w:sz w:val="24"/>
          <w:szCs w:val="24"/>
          <w:lang w:val="en-US"/>
        </w:rPr>
        <w:t xml:space="preserve"> </w:t>
      </w:r>
      <w:r w:rsidRPr="00DE37A8">
        <w:rPr>
          <w:color w:val="231F20"/>
          <w:w w:val="105"/>
          <w:sz w:val="24"/>
          <w:szCs w:val="24"/>
          <w:lang w:val="en-US"/>
        </w:rPr>
        <w:t>pact,</w:t>
      </w:r>
      <w:r w:rsidRPr="00DE37A8">
        <w:rPr>
          <w:color w:val="231F20"/>
          <w:spacing w:val="-5"/>
          <w:w w:val="105"/>
          <w:sz w:val="24"/>
          <w:szCs w:val="24"/>
          <w:lang w:val="en-US"/>
        </w:rPr>
        <w:t xml:space="preserve"> </w:t>
      </w:r>
      <w:r w:rsidRPr="00DE37A8">
        <w:rPr>
          <w:color w:val="231F20"/>
          <w:w w:val="105"/>
          <w:sz w:val="24"/>
          <w:szCs w:val="24"/>
          <w:lang w:val="en-US"/>
        </w:rPr>
        <w:t>a</w:t>
      </w:r>
      <w:r w:rsidRPr="00DE37A8">
        <w:rPr>
          <w:color w:val="231F20"/>
          <w:spacing w:val="-7"/>
          <w:w w:val="105"/>
          <w:sz w:val="24"/>
          <w:szCs w:val="24"/>
          <w:lang w:val="en-US"/>
        </w:rPr>
        <w:t xml:space="preserve"> </w:t>
      </w:r>
      <w:r w:rsidRPr="00DE37A8">
        <w:rPr>
          <w:color w:val="231F20"/>
          <w:w w:val="105"/>
          <w:sz w:val="24"/>
          <w:szCs w:val="24"/>
          <w:lang w:val="en-US"/>
        </w:rPr>
        <w:t>note,</w:t>
      </w:r>
      <w:r w:rsidRPr="00DE37A8">
        <w:rPr>
          <w:color w:val="231F20"/>
          <w:spacing w:val="-7"/>
          <w:w w:val="105"/>
          <w:sz w:val="24"/>
          <w:szCs w:val="24"/>
          <w:lang w:val="en-US"/>
        </w:rPr>
        <w:t xml:space="preserve"> </w:t>
      </w:r>
      <w:r w:rsidRPr="00DE37A8">
        <w:rPr>
          <w:color w:val="231F20"/>
          <w:w w:val="105"/>
          <w:sz w:val="24"/>
          <w:szCs w:val="24"/>
          <w:lang w:val="en-US"/>
        </w:rPr>
        <w:t>an</w:t>
      </w:r>
      <w:r w:rsidRPr="00DE37A8">
        <w:rPr>
          <w:color w:val="231F20"/>
          <w:spacing w:val="-7"/>
          <w:w w:val="105"/>
          <w:sz w:val="24"/>
          <w:szCs w:val="24"/>
          <w:lang w:val="en-US"/>
        </w:rPr>
        <w:t xml:space="preserve"> </w:t>
      </w:r>
      <w:r w:rsidRPr="00DE37A8">
        <w:rPr>
          <w:color w:val="231F20"/>
          <w:w w:val="105"/>
          <w:sz w:val="24"/>
          <w:szCs w:val="24"/>
          <w:lang w:val="en-US"/>
        </w:rPr>
        <w:t>agreement, a</w:t>
      </w:r>
      <w:r w:rsidR="00DE37A8" w:rsidRPr="00DE37A8">
        <w:rPr>
          <w:color w:val="231F20"/>
          <w:w w:val="105"/>
          <w:sz w:val="24"/>
          <w:szCs w:val="24"/>
          <w:lang w:val="en-US"/>
        </w:rPr>
        <w:t xml:space="preserve"> </w:t>
      </w:r>
      <w:r w:rsidRPr="00DE37A8">
        <w:rPr>
          <w:color w:val="231F20"/>
          <w:w w:val="105"/>
          <w:sz w:val="24"/>
          <w:szCs w:val="24"/>
          <w:lang w:val="en-US"/>
        </w:rPr>
        <w:t>protest,</w:t>
      </w:r>
      <w:r w:rsidRPr="00DE37A8">
        <w:rPr>
          <w:color w:val="231F20"/>
          <w:spacing w:val="-4"/>
          <w:w w:val="105"/>
          <w:sz w:val="24"/>
          <w:szCs w:val="24"/>
          <w:lang w:val="en-US"/>
        </w:rPr>
        <w:t xml:space="preserve"> </w:t>
      </w:r>
      <w:r w:rsidRPr="00DE37A8">
        <w:rPr>
          <w:color w:val="231F20"/>
          <w:w w:val="105"/>
          <w:sz w:val="24"/>
          <w:szCs w:val="24"/>
          <w:lang w:val="en-US"/>
        </w:rPr>
        <w:t>etc.).</w:t>
      </w:r>
    </w:p>
    <w:p w14:paraId="4774E3E2" w14:textId="77777777" w:rsidR="00080BD1" w:rsidRPr="00DE37A8" w:rsidRDefault="00080BD1" w:rsidP="00DE37A8">
      <w:pPr>
        <w:pStyle w:val="a3"/>
        <w:numPr>
          <w:ilvl w:val="0"/>
          <w:numId w:val="1"/>
        </w:numPr>
        <w:tabs>
          <w:tab w:val="left" w:pos="348"/>
        </w:tabs>
        <w:rPr>
          <w:sz w:val="24"/>
          <w:szCs w:val="24"/>
          <w:lang w:val="en-US"/>
        </w:rPr>
      </w:pPr>
      <w:r w:rsidRPr="00DE37A8">
        <w:rPr>
          <w:color w:val="231F20"/>
          <w:w w:val="105"/>
          <w:sz w:val="24"/>
          <w:szCs w:val="24"/>
          <w:lang w:val="en-US"/>
        </w:rPr>
        <w:t>The variety of the language used (spoken or</w:t>
      </w:r>
      <w:r w:rsidRPr="00DE37A8">
        <w:rPr>
          <w:color w:val="231F20"/>
          <w:spacing w:val="-19"/>
          <w:w w:val="105"/>
          <w:sz w:val="24"/>
          <w:szCs w:val="24"/>
          <w:lang w:val="en-US"/>
        </w:rPr>
        <w:t xml:space="preserve"> </w:t>
      </w:r>
      <w:r w:rsidRPr="00DE37A8">
        <w:rPr>
          <w:color w:val="231F20"/>
          <w:w w:val="105"/>
          <w:sz w:val="24"/>
          <w:szCs w:val="24"/>
          <w:lang w:val="en-US"/>
        </w:rPr>
        <w:t>written).</w:t>
      </w:r>
    </w:p>
    <w:p w14:paraId="6A574185" w14:textId="77777777" w:rsidR="00080BD1" w:rsidRPr="00DE37A8" w:rsidRDefault="00080BD1" w:rsidP="00DE37A8">
      <w:pPr>
        <w:pStyle w:val="a3"/>
        <w:numPr>
          <w:ilvl w:val="0"/>
          <w:numId w:val="1"/>
        </w:numPr>
        <w:tabs>
          <w:tab w:val="left" w:pos="348"/>
        </w:tabs>
        <w:rPr>
          <w:sz w:val="24"/>
          <w:szCs w:val="24"/>
          <w:lang w:val="en-US"/>
        </w:rPr>
      </w:pPr>
      <w:r w:rsidRPr="00DE37A8">
        <w:rPr>
          <w:color w:val="231F20"/>
          <w:w w:val="105"/>
          <w:sz w:val="24"/>
          <w:szCs w:val="24"/>
          <w:lang w:val="en-US"/>
        </w:rPr>
        <w:t>The composition of the</w:t>
      </w:r>
      <w:r w:rsidRPr="00DE37A8">
        <w:rPr>
          <w:color w:val="231F20"/>
          <w:spacing w:val="-36"/>
          <w:w w:val="105"/>
          <w:sz w:val="24"/>
          <w:szCs w:val="24"/>
          <w:lang w:val="en-US"/>
        </w:rPr>
        <w:t xml:space="preserve"> </w:t>
      </w:r>
      <w:r w:rsidRPr="00DE37A8">
        <w:rPr>
          <w:color w:val="231F20"/>
          <w:w w:val="105"/>
          <w:sz w:val="24"/>
          <w:szCs w:val="24"/>
          <w:lang w:val="en-US"/>
        </w:rPr>
        <w:t>text.</w:t>
      </w:r>
    </w:p>
    <w:p w14:paraId="30798527" w14:textId="77777777" w:rsidR="00080BD1" w:rsidRPr="00DE37A8" w:rsidRDefault="00080BD1" w:rsidP="00DE37A8">
      <w:pPr>
        <w:pStyle w:val="a3"/>
        <w:numPr>
          <w:ilvl w:val="0"/>
          <w:numId w:val="1"/>
        </w:numPr>
        <w:tabs>
          <w:tab w:val="left" w:pos="348"/>
        </w:tabs>
        <w:ind w:left="198" w:right="892" w:firstLine="0"/>
        <w:rPr>
          <w:sz w:val="24"/>
          <w:szCs w:val="24"/>
          <w:lang w:val="en-US"/>
        </w:rPr>
      </w:pPr>
      <w:r w:rsidRPr="00DE37A8">
        <w:rPr>
          <w:color w:val="231F20"/>
          <w:w w:val="105"/>
          <w:sz w:val="24"/>
          <w:szCs w:val="24"/>
          <w:lang w:val="en-US"/>
        </w:rPr>
        <w:t>The</w:t>
      </w:r>
      <w:r w:rsidRPr="00DE37A8">
        <w:rPr>
          <w:color w:val="231F20"/>
          <w:spacing w:val="-11"/>
          <w:w w:val="105"/>
          <w:sz w:val="24"/>
          <w:szCs w:val="24"/>
          <w:lang w:val="en-US"/>
        </w:rPr>
        <w:t xml:space="preserve"> </w:t>
      </w:r>
      <w:r w:rsidRPr="00DE37A8">
        <w:rPr>
          <w:color w:val="231F20"/>
          <w:w w:val="105"/>
          <w:sz w:val="24"/>
          <w:szCs w:val="24"/>
          <w:lang w:val="en-US"/>
        </w:rPr>
        <w:t>dominant</w:t>
      </w:r>
      <w:r w:rsidRPr="00DE37A8">
        <w:rPr>
          <w:color w:val="231F20"/>
          <w:spacing w:val="-8"/>
          <w:w w:val="105"/>
          <w:sz w:val="24"/>
          <w:szCs w:val="24"/>
          <w:lang w:val="en-US"/>
        </w:rPr>
        <w:t xml:space="preserve"> </w:t>
      </w:r>
      <w:r w:rsidRPr="00DE37A8">
        <w:rPr>
          <w:color w:val="231F20"/>
          <w:w w:val="105"/>
          <w:sz w:val="24"/>
          <w:szCs w:val="24"/>
          <w:lang w:val="en-US"/>
        </w:rPr>
        <w:t>emotional</w:t>
      </w:r>
      <w:r w:rsidRPr="00DE37A8">
        <w:rPr>
          <w:color w:val="231F20"/>
          <w:spacing w:val="-9"/>
          <w:w w:val="105"/>
          <w:sz w:val="24"/>
          <w:szCs w:val="24"/>
          <w:lang w:val="en-US"/>
        </w:rPr>
        <w:t xml:space="preserve"> </w:t>
      </w:r>
      <w:r w:rsidRPr="00DE37A8">
        <w:rPr>
          <w:color w:val="231F20"/>
          <w:w w:val="105"/>
          <w:sz w:val="24"/>
          <w:szCs w:val="24"/>
          <w:lang w:val="en-US"/>
        </w:rPr>
        <w:t>tone</w:t>
      </w:r>
      <w:r w:rsidRPr="00DE37A8">
        <w:rPr>
          <w:color w:val="231F20"/>
          <w:spacing w:val="-8"/>
          <w:w w:val="105"/>
          <w:sz w:val="24"/>
          <w:szCs w:val="24"/>
          <w:lang w:val="en-US"/>
        </w:rPr>
        <w:t xml:space="preserve"> </w:t>
      </w:r>
      <w:r w:rsidRPr="00DE37A8">
        <w:rPr>
          <w:color w:val="231F20"/>
          <w:w w:val="105"/>
          <w:sz w:val="24"/>
          <w:szCs w:val="24"/>
          <w:lang w:val="en-US"/>
        </w:rPr>
        <w:t>of</w:t>
      </w:r>
      <w:r w:rsidRPr="00DE37A8">
        <w:rPr>
          <w:color w:val="231F20"/>
          <w:spacing w:val="-11"/>
          <w:w w:val="105"/>
          <w:sz w:val="24"/>
          <w:szCs w:val="24"/>
          <w:lang w:val="en-US"/>
        </w:rPr>
        <w:t xml:space="preserve"> </w:t>
      </w:r>
      <w:r w:rsidRPr="00DE37A8">
        <w:rPr>
          <w:color w:val="231F20"/>
          <w:w w:val="105"/>
          <w:sz w:val="24"/>
          <w:szCs w:val="24"/>
          <w:lang w:val="en-US"/>
        </w:rPr>
        <w:t>the</w:t>
      </w:r>
      <w:r w:rsidRPr="00DE37A8">
        <w:rPr>
          <w:color w:val="231F20"/>
          <w:spacing w:val="-8"/>
          <w:w w:val="105"/>
          <w:sz w:val="24"/>
          <w:szCs w:val="24"/>
          <w:lang w:val="en-US"/>
        </w:rPr>
        <w:t xml:space="preserve"> </w:t>
      </w:r>
      <w:r w:rsidRPr="00DE37A8">
        <w:rPr>
          <w:color w:val="231F20"/>
          <w:w w:val="105"/>
          <w:sz w:val="24"/>
          <w:szCs w:val="24"/>
          <w:lang w:val="en-US"/>
        </w:rPr>
        <w:t>text</w:t>
      </w:r>
      <w:r w:rsidRPr="00DE37A8">
        <w:rPr>
          <w:color w:val="231F20"/>
          <w:spacing w:val="-10"/>
          <w:w w:val="105"/>
          <w:sz w:val="24"/>
          <w:szCs w:val="24"/>
          <w:lang w:val="en-US"/>
        </w:rPr>
        <w:t xml:space="preserve"> </w:t>
      </w:r>
      <w:r w:rsidRPr="00DE37A8">
        <w:rPr>
          <w:color w:val="231F20"/>
          <w:w w:val="105"/>
          <w:sz w:val="24"/>
          <w:szCs w:val="24"/>
          <w:lang w:val="en-US"/>
        </w:rPr>
        <w:t>(neutral,</w:t>
      </w:r>
      <w:r w:rsidRPr="00DE37A8">
        <w:rPr>
          <w:color w:val="231F20"/>
          <w:spacing w:val="-10"/>
          <w:w w:val="105"/>
          <w:sz w:val="24"/>
          <w:szCs w:val="24"/>
          <w:lang w:val="en-US"/>
        </w:rPr>
        <w:t xml:space="preserve"> </w:t>
      </w:r>
      <w:r w:rsidRPr="00DE37A8">
        <w:rPr>
          <w:color w:val="231F20"/>
          <w:w w:val="105"/>
          <w:sz w:val="24"/>
          <w:szCs w:val="24"/>
          <w:lang w:val="en-US"/>
        </w:rPr>
        <w:t>lyrical,</w:t>
      </w:r>
      <w:r w:rsidRPr="00DE37A8">
        <w:rPr>
          <w:color w:val="231F20"/>
          <w:spacing w:val="-9"/>
          <w:w w:val="105"/>
          <w:sz w:val="24"/>
          <w:szCs w:val="24"/>
          <w:lang w:val="en-US"/>
        </w:rPr>
        <w:t xml:space="preserve"> </w:t>
      </w:r>
      <w:r w:rsidRPr="00DE37A8">
        <w:rPr>
          <w:color w:val="231F20"/>
          <w:w w:val="105"/>
          <w:sz w:val="24"/>
          <w:szCs w:val="24"/>
          <w:lang w:val="en-US"/>
        </w:rPr>
        <w:t>dramatic,</w:t>
      </w:r>
      <w:r w:rsidRPr="00DE37A8">
        <w:rPr>
          <w:color w:val="231F20"/>
          <w:spacing w:val="-9"/>
          <w:w w:val="105"/>
          <w:sz w:val="24"/>
          <w:szCs w:val="24"/>
          <w:lang w:val="en-US"/>
        </w:rPr>
        <w:t xml:space="preserve"> </w:t>
      </w:r>
      <w:r w:rsidRPr="00DE37A8">
        <w:rPr>
          <w:color w:val="231F20"/>
          <w:w w:val="105"/>
          <w:sz w:val="24"/>
          <w:szCs w:val="24"/>
          <w:lang w:val="en-US"/>
        </w:rPr>
        <w:t>ironical, humorous, sarcastic,</w:t>
      </w:r>
      <w:r w:rsidRPr="00DE37A8">
        <w:rPr>
          <w:color w:val="231F20"/>
          <w:spacing w:val="-8"/>
          <w:w w:val="105"/>
          <w:sz w:val="24"/>
          <w:szCs w:val="24"/>
          <w:lang w:val="en-US"/>
        </w:rPr>
        <w:t xml:space="preserve"> </w:t>
      </w:r>
      <w:r w:rsidRPr="00DE37A8">
        <w:rPr>
          <w:color w:val="231F20"/>
          <w:w w:val="105"/>
          <w:sz w:val="24"/>
          <w:szCs w:val="24"/>
          <w:lang w:val="en-US"/>
        </w:rPr>
        <w:t>etc.).</w:t>
      </w:r>
    </w:p>
    <w:p w14:paraId="40F5E9FB" w14:textId="77777777" w:rsidR="00080BD1" w:rsidRPr="00DE37A8" w:rsidRDefault="00080BD1" w:rsidP="00DE37A8">
      <w:pPr>
        <w:pStyle w:val="a3"/>
        <w:numPr>
          <w:ilvl w:val="0"/>
          <w:numId w:val="1"/>
        </w:numPr>
        <w:tabs>
          <w:tab w:val="left" w:pos="348"/>
        </w:tabs>
        <w:rPr>
          <w:sz w:val="24"/>
          <w:szCs w:val="24"/>
          <w:lang w:val="en-US"/>
        </w:rPr>
      </w:pPr>
      <w:r w:rsidRPr="00DE37A8">
        <w:rPr>
          <w:color w:val="231F20"/>
          <w:w w:val="105"/>
          <w:sz w:val="24"/>
          <w:szCs w:val="24"/>
          <w:lang w:val="en-US"/>
        </w:rPr>
        <w:t>Expressive</w:t>
      </w:r>
      <w:r w:rsidRPr="00DE37A8">
        <w:rPr>
          <w:color w:val="231F20"/>
          <w:spacing w:val="-4"/>
          <w:w w:val="105"/>
          <w:sz w:val="24"/>
          <w:szCs w:val="24"/>
          <w:lang w:val="en-US"/>
        </w:rPr>
        <w:t xml:space="preserve"> </w:t>
      </w:r>
      <w:r w:rsidRPr="00DE37A8">
        <w:rPr>
          <w:color w:val="231F20"/>
          <w:w w:val="105"/>
          <w:sz w:val="24"/>
          <w:szCs w:val="24"/>
          <w:lang w:val="en-US"/>
        </w:rPr>
        <w:t>means</w:t>
      </w:r>
      <w:r w:rsidRPr="00DE37A8">
        <w:rPr>
          <w:color w:val="231F20"/>
          <w:spacing w:val="-4"/>
          <w:w w:val="105"/>
          <w:sz w:val="24"/>
          <w:szCs w:val="24"/>
          <w:lang w:val="en-US"/>
        </w:rPr>
        <w:t xml:space="preserve"> </w:t>
      </w:r>
      <w:r w:rsidRPr="00DE37A8">
        <w:rPr>
          <w:color w:val="231F20"/>
          <w:w w:val="105"/>
          <w:sz w:val="24"/>
          <w:szCs w:val="24"/>
          <w:lang w:val="en-US"/>
        </w:rPr>
        <w:t>and</w:t>
      </w:r>
      <w:r w:rsidRPr="00DE37A8">
        <w:rPr>
          <w:color w:val="231F20"/>
          <w:spacing w:val="-5"/>
          <w:w w:val="105"/>
          <w:sz w:val="24"/>
          <w:szCs w:val="24"/>
          <w:lang w:val="en-US"/>
        </w:rPr>
        <w:t xml:space="preserve"> </w:t>
      </w:r>
      <w:r w:rsidRPr="00DE37A8">
        <w:rPr>
          <w:color w:val="231F20"/>
          <w:w w:val="105"/>
          <w:sz w:val="24"/>
          <w:szCs w:val="24"/>
          <w:lang w:val="en-US"/>
        </w:rPr>
        <w:t>stylistic</w:t>
      </w:r>
      <w:r w:rsidRPr="00DE37A8">
        <w:rPr>
          <w:color w:val="231F20"/>
          <w:spacing w:val="-6"/>
          <w:w w:val="105"/>
          <w:sz w:val="24"/>
          <w:szCs w:val="24"/>
          <w:lang w:val="en-US"/>
        </w:rPr>
        <w:t xml:space="preserve"> </w:t>
      </w:r>
      <w:r w:rsidRPr="00DE37A8">
        <w:rPr>
          <w:color w:val="231F20"/>
          <w:w w:val="105"/>
          <w:sz w:val="24"/>
          <w:szCs w:val="24"/>
          <w:lang w:val="en-US"/>
        </w:rPr>
        <w:t>devices</w:t>
      </w:r>
      <w:r w:rsidRPr="00DE37A8">
        <w:rPr>
          <w:color w:val="231F20"/>
          <w:spacing w:val="-4"/>
          <w:w w:val="105"/>
          <w:sz w:val="24"/>
          <w:szCs w:val="24"/>
          <w:lang w:val="en-US"/>
        </w:rPr>
        <w:t xml:space="preserve"> </w:t>
      </w:r>
      <w:r w:rsidRPr="00DE37A8">
        <w:rPr>
          <w:color w:val="231F20"/>
          <w:w w:val="105"/>
          <w:sz w:val="24"/>
          <w:szCs w:val="24"/>
          <w:lang w:val="en-US"/>
        </w:rPr>
        <w:t>at</w:t>
      </w:r>
      <w:r w:rsidRPr="00DE37A8">
        <w:rPr>
          <w:color w:val="231F20"/>
          <w:spacing w:val="-4"/>
          <w:w w:val="105"/>
          <w:sz w:val="24"/>
          <w:szCs w:val="24"/>
          <w:lang w:val="en-US"/>
        </w:rPr>
        <w:t xml:space="preserve"> </w:t>
      </w:r>
      <w:r w:rsidRPr="00DE37A8">
        <w:rPr>
          <w:color w:val="231F20"/>
          <w:w w:val="105"/>
          <w:sz w:val="24"/>
          <w:szCs w:val="24"/>
          <w:lang w:val="en-US"/>
        </w:rPr>
        <w:t>all</w:t>
      </w:r>
      <w:r w:rsidRPr="00DE37A8">
        <w:rPr>
          <w:color w:val="231F20"/>
          <w:spacing w:val="-6"/>
          <w:w w:val="105"/>
          <w:sz w:val="24"/>
          <w:szCs w:val="24"/>
          <w:lang w:val="en-US"/>
        </w:rPr>
        <w:t xml:space="preserve"> </w:t>
      </w:r>
      <w:r w:rsidRPr="00DE37A8">
        <w:rPr>
          <w:color w:val="231F20"/>
          <w:w w:val="105"/>
          <w:sz w:val="24"/>
          <w:szCs w:val="24"/>
          <w:lang w:val="en-US"/>
        </w:rPr>
        <w:t>levels</w:t>
      </w:r>
      <w:r w:rsidRPr="00DE37A8">
        <w:rPr>
          <w:color w:val="231F20"/>
          <w:spacing w:val="-3"/>
          <w:w w:val="105"/>
          <w:sz w:val="24"/>
          <w:szCs w:val="24"/>
          <w:lang w:val="en-US"/>
        </w:rPr>
        <w:t xml:space="preserve"> </w:t>
      </w:r>
      <w:r w:rsidRPr="00DE37A8">
        <w:rPr>
          <w:color w:val="231F20"/>
          <w:w w:val="105"/>
          <w:sz w:val="24"/>
          <w:szCs w:val="24"/>
          <w:lang w:val="en-US"/>
        </w:rPr>
        <w:t>and</w:t>
      </w:r>
      <w:r w:rsidRPr="00DE37A8">
        <w:rPr>
          <w:color w:val="231F20"/>
          <w:spacing w:val="-6"/>
          <w:w w:val="105"/>
          <w:sz w:val="24"/>
          <w:szCs w:val="24"/>
          <w:lang w:val="en-US"/>
        </w:rPr>
        <w:t xml:space="preserve"> </w:t>
      </w:r>
      <w:r w:rsidRPr="00DE37A8">
        <w:rPr>
          <w:color w:val="231F20"/>
          <w:w w:val="105"/>
          <w:sz w:val="24"/>
          <w:szCs w:val="24"/>
          <w:lang w:val="en-US"/>
        </w:rPr>
        <w:t>the</w:t>
      </w:r>
      <w:r w:rsidRPr="00DE37A8">
        <w:rPr>
          <w:color w:val="231F20"/>
          <w:spacing w:val="-4"/>
          <w:w w:val="105"/>
          <w:sz w:val="24"/>
          <w:szCs w:val="24"/>
          <w:lang w:val="en-US"/>
        </w:rPr>
        <w:t xml:space="preserve"> </w:t>
      </w:r>
      <w:r w:rsidRPr="00DE37A8">
        <w:rPr>
          <w:color w:val="231F20"/>
          <w:w w:val="105"/>
          <w:sz w:val="24"/>
          <w:szCs w:val="24"/>
          <w:lang w:val="en-US"/>
        </w:rPr>
        <w:t>effect</w:t>
      </w:r>
      <w:r w:rsidRPr="00DE37A8">
        <w:rPr>
          <w:color w:val="231F20"/>
          <w:spacing w:val="-3"/>
          <w:w w:val="105"/>
          <w:sz w:val="24"/>
          <w:szCs w:val="24"/>
          <w:lang w:val="en-US"/>
        </w:rPr>
        <w:t xml:space="preserve"> </w:t>
      </w:r>
      <w:r w:rsidRPr="00DE37A8">
        <w:rPr>
          <w:color w:val="231F20"/>
          <w:w w:val="105"/>
          <w:sz w:val="24"/>
          <w:szCs w:val="24"/>
          <w:lang w:val="en-US"/>
        </w:rPr>
        <w:t>they</w:t>
      </w:r>
      <w:r w:rsidRPr="00DE37A8">
        <w:rPr>
          <w:color w:val="231F20"/>
          <w:spacing w:val="-7"/>
          <w:w w:val="105"/>
          <w:sz w:val="24"/>
          <w:szCs w:val="24"/>
          <w:lang w:val="en-US"/>
        </w:rPr>
        <w:t xml:space="preserve"> </w:t>
      </w:r>
      <w:r w:rsidRPr="00DE37A8">
        <w:rPr>
          <w:color w:val="231F20"/>
          <w:w w:val="105"/>
          <w:sz w:val="24"/>
          <w:szCs w:val="24"/>
          <w:lang w:val="en-US"/>
        </w:rPr>
        <w:t>produce:</w:t>
      </w:r>
    </w:p>
    <w:p w14:paraId="351E2098" w14:textId="77777777" w:rsidR="00080BD1" w:rsidRPr="00DE37A8" w:rsidRDefault="00080BD1" w:rsidP="00DE37A8">
      <w:pPr>
        <w:pStyle w:val="a3"/>
        <w:numPr>
          <w:ilvl w:val="1"/>
          <w:numId w:val="1"/>
        </w:numPr>
        <w:tabs>
          <w:tab w:val="left" w:pos="706"/>
        </w:tabs>
        <w:ind w:left="705"/>
        <w:rPr>
          <w:sz w:val="24"/>
          <w:szCs w:val="24"/>
          <w:lang w:val="en-US"/>
        </w:rPr>
      </w:pPr>
      <w:r w:rsidRPr="00DE37A8">
        <w:rPr>
          <w:b/>
          <w:bCs/>
          <w:color w:val="231F20"/>
          <w:w w:val="105"/>
          <w:sz w:val="24"/>
          <w:szCs w:val="24"/>
          <w:lang w:val="en-US"/>
        </w:rPr>
        <w:t>phonetic:</w:t>
      </w:r>
      <w:r w:rsidRPr="00DE37A8">
        <w:rPr>
          <w:color w:val="231F20"/>
          <w:w w:val="105"/>
          <w:sz w:val="24"/>
          <w:szCs w:val="24"/>
          <w:lang w:val="en-US"/>
        </w:rPr>
        <w:t xml:space="preserve"> euphony, onomatopoeia, alliteration, rhyme,</w:t>
      </w:r>
      <w:r w:rsidRPr="00DE37A8">
        <w:rPr>
          <w:color w:val="231F20"/>
          <w:spacing w:val="-16"/>
          <w:w w:val="105"/>
          <w:sz w:val="24"/>
          <w:szCs w:val="24"/>
          <w:lang w:val="en-US"/>
        </w:rPr>
        <w:t xml:space="preserve"> </w:t>
      </w:r>
      <w:r w:rsidRPr="00DE37A8">
        <w:rPr>
          <w:color w:val="231F20"/>
          <w:w w:val="105"/>
          <w:sz w:val="24"/>
          <w:szCs w:val="24"/>
          <w:lang w:val="en-US"/>
        </w:rPr>
        <w:t>rhythm;</w:t>
      </w:r>
    </w:p>
    <w:p w14:paraId="5FD53BF6" w14:textId="77777777" w:rsidR="00080BD1" w:rsidRPr="00DE37A8" w:rsidRDefault="00080BD1" w:rsidP="00DE37A8">
      <w:pPr>
        <w:pStyle w:val="a3"/>
        <w:numPr>
          <w:ilvl w:val="1"/>
          <w:numId w:val="1"/>
        </w:numPr>
        <w:tabs>
          <w:tab w:val="left" w:pos="706"/>
        </w:tabs>
        <w:ind w:left="705"/>
        <w:rPr>
          <w:sz w:val="24"/>
          <w:szCs w:val="24"/>
          <w:lang w:val="en-US"/>
        </w:rPr>
      </w:pPr>
      <w:r w:rsidRPr="00DE37A8">
        <w:rPr>
          <w:b/>
          <w:bCs/>
          <w:color w:val="231F20"/>
          <w:w w:val="105"/>
          <w:sz w:val="24"/>
          <w:szCs w:val="24"/>
          <w:lang w:val="en-US"/>
        </w:rPr>
        <w:t>morphological:</w:t>
      </w:r>
      <w:r w:rsidRPr="00DE37A8">
        <w:rPr>
          <w:color w:val="231F20"/>
          <w:w w:val="105"/>
          <w:sz w:val="24"/>
          <w:szCs w:val="24"/>
          <w:lang w:val="en-US"/>
        </w:rPr>
        <w:t xml:space="preserve"> transposition of parts of</w:t>
      </w:r>
      <w:r w:rsidRPr="00DE37A8">
        <w:rPr>
          <w:color w:val="231F20"/>
          <w:spacing w:val="-11"/>
          <w:w w:val="105"/>
          <w:sz w:val="24"/>
          <w:szCs w:val="24"/>
          <w:lang w:val="en-US"/>
        </w:rPr>
        <w:t xml:space="preserve"> </w:t>
      </w:r>
      <w:r w:rsidRPr="00DE37A8">
        <w:rPr>
          <w:color w:val="231F20"/>
          <w:w w:val="105"/>
          <w:sz w:val="24"/>
          <w:szCs w:val="24"/>
          <w:lang w:val="en-US"/>
        </w:rPr>
        <w:t>speech;</w:t>
      </w:r>
    </w:p>
    <w:p w14:paraId="18AE9197" w14:textId="256B649F" w:rsidR="00080BD1" w:rsidRPr="00DE37A8" w:rsidRDefault="00080BD1" w:rsidP="00DE37A8">
      <w:pPr>
        <w:pStyle w:val="a3"/>
        <w:numPr>
          <w:ilvl w:val="1"/>
          <w:numId w:val="1"/>
        </w:numPr>
        <w:tabs>
          <w:tab w:val="left" w:pos="706"/>
        </w:tabs>
        <w:ind w:left="705" w:right="229"/>
        <w:jc w:val="both"/>
        <w:rPr>
          <w:sz w:val="24"/>
          <w:szCs w:val="24"/>
          <w:lang w:val="en-US"/>
        </w:rPr>
      </w:pPr>
      <w:r w:rsidRPr="00DE37A8">
        <w:rPr>
          <w:b/>
          <w:bCs/>
          <w:color w:val="231F20"/>
          <w:w w:val="105"/>
          <w:sz w:val="24"/>
          <w:szCs w:val="24"/>
          <w:lang w:val="en-US"/>
        </w:rPr>
        <w:t>lexical:</w:t>
      </w:r>
      <w:r w:rsidRPr="00DE37A8">
        <w:rPr>
          <w:color w:val="231F20"/>
          <w:w w:val="105"/>
          <w:sz w:val="24"/>
          <w:szCs w:val="24"/>
          <w:lang w:val="en-US"/>
        </w:rPr>
        <w:t xml:space="preserve"> metaphor, metonymy, irony, </w:t>
      </w:r>
      <w:proofErr w:type="spellStart"/>
      <w:r w:rsidRPr="00DE37A8">
        <w:rPr>
          <w:color w:val="231F20"/>
          <w:w w:val="105"/>
          <w:sz w:val="24"/>
          <w:szCs w:val="24"/>
          <w:lang w:val="en-US"/>
        </w:rPr>
        <w:t>polysemantic</w:t>
      </w:r>
      <w:proofErr w:type="spellEnd"/>
      <w:r w:rsidRPr="00DE37A8">
        <w:rPr>
          <w:color w:val="231F20"/>
          <w:w w:val="105"/>
          <w:sz w:val="24"/>
          <w:szCs w:val="24"/>
          <w:lang w:val="en-US"/>
        </w:rPr>
        <w:t xml:space="preserve"> effects,</w:t>
      </w:r>
      <w:r w:rsidRPr="00DE37A8">
        <w:rPr>
          <w:color w:val="231F20"/>
          <w:w w:val="105"/>
          <w:sz w:val="24"/>
          <w:szCs w:val="24"/>
          <w:lang w:val="en-US"/>
        </w:rPr>
        <w:t xml:space="preserve"> </w:t>
      </w:r>
      <w:r w:rsidRPr="00DE37A8">
        <w:rPr>
          <w:color w:val="231F20"/>
          <w:w w:val="105"/>
          <w:sz w:val="24"/>
          <w:szCs w:val="24"/>
          <w:lang w:val="en-US"/>
        </w:rPr>
        <w:t>zeugma, pun, interjection, epithet, oxymoron, antonomasia, euphemism, hyperbole, understatement;</w:t>
      </w:r>
    </w:p>
    <w:p w14:paraId="7C140B12" w14:textId="77777777" w:rsidR="00080BD1" w:rsidRPr="00DE37A8" w:rsidRDefault="00080BD1" w:rsidP="00DE37A8">
      <w:pPr>
        <w:pStyle w:val="a3"/>
        <w:numPr>
          <w:ilvl w:val="1"/>
          <w:numId w:val="1"/>
        </w:numPr>
        <w:tabs>
          <w:tab w:val="left" w:pos="706"/>
        </w:tabs>
        <w:ind w:left="705" w:right="232"/>
        <w:jc w:val="both"/>
        <w:rPr>
          <w:sz w:val="24"/>
          <w:szCs w:val="24"/>
          <w:lang w:val="en-US"/>
        </w:rPr>
      </w:pPr>
      <w:r w:rsidRPr="00DE37A8">
        <w:rPr>
          <w:b/>
          <w:bCs/>
          <w:color w:val="231F20"/>
          <w:w w:val="105"/>
          <w:sz w:val="24"/>
          <w:szCs w:val="24"/>
          <w:lang w:val="en-US"/>
        </w:rPr>
        <w:t>phraseological:</w:t>
      </w:r>
      <w:r w:rsidRPr="00DE37A8">
        <w:rPr>
          <w:color w:val="231F20"/>
          <w:spacing w:val="-9"/>
          <w:w w:val="105"/>
          <w:sz w:val="24"/>
          <w:szCs w:val="24"/>
          <w:lang w:val="en-US"/>
        </w:rPr>
        <w:t xml:space="preserve"> </w:t>
      </w:r>
      <w:r w:rsidRPr="00DE37A8">
        <w:rPr>
          <w:color w:val="231F20"/>
          <w:w w:val="105"/>
          <w:sz w:val="24"/>
          <w:szCs w:val="24"/>
          <w:lang w:val="en-US"/>
        </w:rPr>
        <w:t>dual</w:t>
      </w:r>
      <w:r w:rsidRPr="00DE37A8">
        <w:rPr>
          <w:color w:val="231F20"/>
          <w:spacing w:val="-8"/>
          <w:w w:val="105"/>
          <w:sz w:val="24"/>
          <w:szCs w:val="24"/>
          <w:lang w:val="en-US"/>
        </w:rPr>
        <w:t xml:space="preserve"> </w:t>
      </w:r>
      <w:r w:rsidRPr="00DE37A8">
        <w:rPr>
          <w:color w:val="231F20"/>
          <w:w w:val="105"/>
          <w:sz w:val="24"/>
          <w:szCs w:val="24"/>
          <w:lang w:val="en-US"/>
        </w:rPr>
        <w:t>actualization,</w:t>
      </w:r>
      <w:r w:rsidRPr="00DE37A8">
        <w:rPr>
          <w:color w:val="231F20"/>
          <w:spacing w:val="-9"/>
          <w:w w:val="105"/>
          <w:sz w:val="24"/>
          <w:szCs w:val="24"/>
          <w:lang w:val="en-US"/>
        </w:rPr>
        <w:t xml:space="preserve"> </w:t>
      </w:r>
      <w:r w:rsidRPr="00DE37A8">
        <w:rPr>
          <w:color w:val="231F20"/>
          <w:w w:val="105"/>
          <w:sz w:val="24"/>
          <w:szCs w:val="24"/>
          <w:lang w:val="en-US"/>
        </w:rPr>
        <w:t>phraseological</w:t>
      </w:r>
      <w:r w:rsidRPr="00DE37A8">
        <w:rPr>
          <w:color w:val="231F20"/>
          <w:spacing w:val="-9"/>
          <w:w w:val="105"/>
          <w:sz w:val="24"/>
          <w:szCs w:val="24"/>
          <w:lang w:val="en-US"/>
        </w:rPr>
        <w:t xml:space="preserve"> </w:t>
      </w:r>
      <w:r w:rsidRPr="00DE37A8">
        <w:rPr>
          <w:color w:val="231F20"/>
          <w:w w:val="105"/>
          <w:sz w:val="24"/>
          <w:szCs w:val="24"/>
          <w:lang w:val="en-US"/>
        </w:rPr>
        <w:t>zeugma,</w:t>
      </w:r>
      <w:r w:rsidRPr="00DE37A8">
        <w:rPr>
          <w:color w:val="231F20"/>
          <w:spacing w:val="-9"/>
          <w:w w:val="105"/>
          <w:sz w:val="24"/>
          <w:szCs w:val="24"/>
          <w:lang w:val="en-US"/>
        </w:rPr>
        <w:t xml:space="preserve"> </w:t>
      </w:r>
      <w:r w:rsidRPr="00DE37A8">
        <w:rPr>
          <w:color w:val="231F20"/>
          <w:w w:val="105"/>
          <w:sz w:val="24"/>
          <w:szCs w:val="24"/>
          <w:lang w:val="en-US"/>
        </w:rPr>
        <w:t>sustained</w:t>
      </w:r>
      <w:r w:rsidRPr="00DE37A8">
        <w:rPr>
          <w:color w:val="231F20"/>
          <w:spacing w:val="-8"/>
          <w:w w:val="105"/>
          <w:sz w:val="24"/>
          <w:szCs w:val="24"/>
          <w:lang w:val="en-US"/>
        </w:rPr>
        <w:t xml:space="preserve"> </w:t>
      </w:r>
      <w:r w:rsidRPr="00DE37A8">
        <w:rPr>
          <w:color w:val="231F20"/>
          <w:w w:val="105"/>
          <w:sz w:val="24"/>
          <w:szCs w:val="24"/>
          <w:lang w:val="en-US"/>
        </w:rPr>
        <w:t>metaphor, insertion,</w:t>
      </w:r>
      <w:r w:rsidRPr="00DE37A8">
        <w:rPr>
          <w:color w:val="231F20"/>
          <w:spacing w:val="-11"/>
          <w:w w:val="105"/>
          <w:sz w:val="24"/>
          <w:szCs w:val="24"/>
          <w:lang w:val="en-US"/>
        </w:rPr>
        <w:t xml:space="preserve"> </w:t>
      </w:r>
      <w:r w:rsidRPr="00DE37A8">
        <w:rPr>
          <w:color w:val="231F20"/>
          <w:w w:val="105"/>
          <w:sz w:val="24"/>
          <w:szCs w:val="24"/>
          <w:lang w:val="en-US"/>
        </w:rPr>
        <w:t>addition,</w:t>
      </w:r>
      <w:r w:rsidRPr="00DE37A8">
        <w:rPr>
          <w:color w:val="231F20"/>
          <w:spacing w:val="-12"/>
          <w:w w:val="105"/>
          <w:sz w:val="24"/>
          <w:szCs w:val="24"/>
          <w:lang w:val="en-US"/>
        </w:rPr>
        <w:t xml:space="preserve"> </w:t>
      </w:r>
      <w:r w:rsidRPr="00DE37A8">
        <w:rPr>
          <w:color w:val="231F20"/>
          <w:w w:val="105"/>
          <w:sz w:val="24"/>
          <w:szCs w:val="24"/>
          <w:lang w:val="en-US"/>
        </w:rPr>
        <w:t>phraseological</w:t>
      </w:r>
      <w:r w:rsidRPr="00DE37A8">
        <w:rPr>
          <w:color w:val="231F20"/>
          <w:spacing w:val="-11"/>
          <w:w w:val="105"/>
          <w:sz w:val="24"/>
          <w:szCs w:val="24"/>
          <w:lang w:val="en-US"/>
        </w:rPr>
        <w:t xml:space="preserve"> </w:t>
      </w:r>
      <w:r w:rsidRPr="00DE37A8">
        <w:rPr>
          <w:color w:val="231F20"/>
          <w:w w:val="105"/>
          <w:sz w:val="24"/>
          <w:szCs w:val="24"/>
          <w:lang w:val="en-US"/>
        </w:rPr>
        <w:t>ellipsis,</w:t>
      </w:r>
      <w:r w:rsidRPr="00DE37A8">
        <w:rPr>
          <w:color w:val="231F20"/>
          <w:spacing w:val="-12"/>
          <w:w w:val="105"/>
          <w:sz w:val="24"/>
          <w:szCs w:val="24"/>
          <w:lang w:val="en-US"/>
        </w:rPr>
        <w:t xml:space="preserve"> </w:t>
      </w:r>
      <w:r w:rsidRPr="00DE37A8">
        <w:rPr>
          <w:color w:val="231F20"/>
          <w:w w:val="105"/>
          <w:sz w:val="24"/>
          <w:szCs w:val="24"/>
          <w:lang w:val="en-US"/>
        </w:rPr>
        <w:t>allusion,</w:t>
      </w:r>
      <w:r w:rsidRPr="00DE37A8">
        <w:rPr>
          <w:color w:val="231F20"/>
          <w:spacing w:val="-12"/>
          <w:w w:val="105"/>
          <w:sz w:val="24"/>
          <w:szCs w:val="24"/>
          <w:lang w:val="en-US"/>
        </w:rPr>
        <w:t xml:space="preserve"> </w:t>
      </w:r>
      <w:r w:rsidRPr="00DE37A8">
        <w:rPr>
          <w:color w:val="231F20"/>
          <w:w w:val="105"/>
          <w:sz w:val="24"/>
          <w:szCs w:val="24"/>
          <w:lang w:val="en-US"/>
        </w:rPr>
        <w:t>replacement</w:t>
      </w:r>
      <w:r w:rsidRPr="00DE37A8">
        <w:rPr>
          <w:color w:val="231F20"/>
          <w:spacing w:val="-11"/>
          <w:w w:val="105"/>
          <w:sz w:val="24"/>
          <w:szCs w:val="24"/>
          <w:lang w:val="en-US"/>
        </w:rPr>
        <w:t xml:space="preserve"> </w:t>
      </w:r>
      <w:r w:rsidRPr="00DE37A8">
        <w:rPr>
          <w:color w:val="231F20"/>
          <w:w w:val="105"/>
          <w:sz w:val="24"/>
          <w:szCs w:val="24"/>
          <w:lang w:val="en-US"/>
        </w:rPr>
        <w:t>of</w:t>
      </w:r>
      <w:r w:rsidRPr="00DE37A8">
        <w:rPr>
          <w:color w:val="231F20"/>
          <w:spacing w:val="-11"/>
          <w:w w:val="105"/>
          <w:sz w:val="24"/>
          <w:szCs w:val="24"/>
          <w:lang w:val="en-US"/>
        </w:rPr>
        <w:t xml:space="preserve"> </w:t>
      </w:r>
      <w:r w:rsidRPr="00DE37A8">
        <w:rPr>
          <w:color w:val="231F20"/>
          <w:w w:val="105"/>
          <w:sz w:val="24"/>
          <w:szCs w:val="24"/>
          <w:lang w:val="en-US"/>
        </w:rPr>
        <w:t>component, conversion, phraseological inversion, epigram,</w:t>
      </w:r>
      <w:r w:rsidRPr="00DE37A8">
        <w:rPr>
          <w:color w:val="231F20"/>
          <w:spacing w:val="-11"/>
          <w:w w:val="105"/>
          <w:sz w:val="24"/>
          <w:szCs w:val="24"/>
          <w:lang w:val="en-US"/>
        </w:rPr>
        <w:t xml:space="preserve"> </w:t>
      </w:r>
      <w:r w:rsidRPr="00DE37A8">
        <w:rPr>
          <w:color w:val="231F20"/>
          <w:w w:val="105"/>
          <w:sz w:val="24"/>
          <w:szCs w:val="24"/>
          <w:lang w:val="en-US"/>
        </w:rPr>
        <w:t>quotation;</w:t>
      </w:r>
    </w:p>
    <w:p w14:paraId="31B8FBFD" w14:textId="4B510F36" w:rsidR="00080BD1" w:rsidRPr="00DE37A8" w:rsidRDefault="00080BD1" w:rsidP="00DE37A8">
      <w:pPr>
        <w:pStyle w:val="a3"/>
        <w:numPr>
          <w:ilvl w:val="1"/>
          <w:numId w:val="1"/>
        </w:numPr>
        <w:tabs>
          <w:tab w:val="left" w:pos="706"/>
        </w:tabs>
        <w:ind w:left="705" w:right="225"/>
        <w:jc w:val="both"/>
        <w:rPr>
          <w:sz w:val="24"/>
          <w:szCs w:val="24"/>
          <w:lang w:val="en-US"/>
        </w:rPr>
      </w:pPr>
      <w:r w:rsidRPr="00DE37A8">
        <w:rPr>
          <w:b/>
          <w:bCs/>
          <w:color w:val="231F20"/>
          <w:w w:val="105"/>
          <w:sz w:val="24"/>
          <w:szCs w:val="24"/>
          <w:lang w:val="en-US"/>
        </w:rPr>
        <w:t>syntactical:</w:t>
      </w:r>
      <w:r w:rsidRPr="00DE37A8">
        <w:rPr>
          <w:color w:val="231F20"/>
          <w:w w:val="105"/>
          <w:sz w:val="24"/>
          <w:szCs w:val="24"/>
          <w:lang w:val="en-US"/>
        </w:rPr>
        <w:t xml:space="preserve"> inversion, detachment, suspense, emphatic constructions, parallel constructions, chiasmus, repetition (ordinary repetition, anaphora, epiphora, framing, anadiplosis, chain repetition, root repetition, synonymic repetition), enumeration, gradation, antithesis, polysyndeton, asyndeton, ellipsis, break-in-the-narrative, question-in-the-narrative, rhetorical question, litotes, represented</w:t>
      </w:r>
      <w:r w:rsidRPr="00DE37A8">
        <w:rPr>
          <w:color w:val="231F20"/>
          <w:spacing w:val="-3"/>
          <w:w w:val="105"/>
          <w:sz w:val="24"/>
          <w:szCs w:val="24"/>
          <w:lang w:val="en-US"/>
        </w:rPr>
        <w:t xml:space="preserve"> </w:t>
      </w:r>
      <w:r w:rsidRPr="00DE37A8">
        <w:rPr>
          <w:color w:val="231F20"/>
          <w:w w:val="105"/>
          <w:sz w:val="24"/>
          <w:szCs w:val="24"/>
          <w:lang w:val="en-US"/>
        </w:rPr>
        <w:t>speech;</w:t>
      </w:r>
    </w:p>
    <w:p w14:paraId="10338C6F" w14:textId="77777777" w:rsidR="00080BD1" w:rsidRPr="00DE37A8" w:rsidRDefault="00080BD1" w:rsidP="00DE37A8">
      <w:pPr>
        <w:pStyle w:val="a3"/>
        <w:numPr>
          <w:ilvl w:val="1"/>
          <w:numId w:val="1"/>
        </w:numPr>
        <w:tabs>
          <w:tab w:val="left" w:pos="706"/>
        </w:tabs>
        <w:ind w:left="706" w:right="226"/>
        <w:rPr>
          <w:sz w:val="24"/>
          <w:szCs w:val="24"/>
          <w:lang w:val="en-US"/>
        </w:rPr>
      </w:pPr>
      <w:r w:rsidRPr="00DE37A8">
        <w:rPr>
          <w:b/>
          <w:bCs/>
          <w:color w:val="231F20"/>
          <w:w w:val="105"/>
          <w:sz w:val="24"/>
          <w:szCs w:val="24"/>
          <w:lang w:val="en-US"/>
        </w:rPr>
        <w:t>graphical:</w:t>
      </w:r>
      <w:r w:rsidRPr="00DE37A8">
        <w:rPr>
          <w:color w:val="231F20"/>
          <w:w w:val="105"/>
          <w:sz w:val="24"/>
          <w:szCs w:val="24"/>
          <w:lang w:val="en-US"/>
        </w:rPr>
        <w:t xml:space="preserve"> punctuation marks, lack of punctuation marks, print peculiarities, graphic imagery,</w:t>
      </w:r>
      <w:r w:rsidRPr="00DE37A8">
        <w:rPr>
          <w:color w:val="231F20"/>
          <w:spacing w:val="-4"/>
          <w:w w:val="105"/>
          <w:sz w:val="24"/>
          <w:szCs w:val="24"/>
          <w:lang w:val="en-US"/>
        </w:rPr>
        <w:t xml:space="preserve"> </w:t>
      </w:r>
      <w:r w:rsidRPr="00DE37A8">
        <w:rPr>
          <w:color w:val="231F20"/>
          <w:w w:val="105"/>
          <w:sz w:val="24"/>
          <w:szCs w:val="24"/>
          <w:lang w:val="en-US"/>
        </w:rPr>
        <w:t>graphon.</w:t>
      </w:r>
    </w:p>
    <w:p w14:paraId="249F2F08" w14:textId="77777777" w:rsidR="00080BD1" w:rsidRPr="00DE37A8" w:rsidRDefault="00080BD1" w:rsidP="00DE37A8">
      <w:pPr>
        <w:pStyle w:val="a3"/>
        <w:numPr>
          <w:ilvl w:val="0"/>
          <w:numId w:val="1"/>
        </w:numPr>
        <w:tabs>
          <w:tab w:val="left" w:pos="348"/>
        </w:tabs>
        <w:rPr>
          <w:sz w:val="24"/>
          <w:szCs w:val="24"/>
          <w:lang w:val="en-US"/>
        </w:rPr>
      </w:pPr>
      <w:r w:rsidRPr="00DE37A8">
        <w:rPr>
          <w:color w:val="231F20"/>
          <w:w w:val="105"/>
          <w:sz w:val="24"/>
          <w:szCs w:val="24"/>
          <w:lang w:val="en-US"/>
        </w:rPr>
        <w:t>The</w:t>
      </w:r>
      <w:r w:rsidRPr="00DE37A8">
        <w:rPr>
          <w:color w:val="231F20"/>
          <w:spacing w:val="-3"/>
          <w:w w:val="105"/>
          <w:sz w:val="24"/>
          <w:szCs w:val="24"/>
          <w:lang w:val="en-US"/>
        </w:rPr>
        <w:t xml:space="preserve"> </w:t>
      </w:r>
      <w:r w:rsidRPr="00DE37A8">
        <w:rPr>
          <w:color w:val="231F20"/>
          <w:w w:val="105"/>
          <w:sz w:val="24"/>
          <w:szCs w:val="24"/>
          <w:lang w:val="en-US"/>
        </w:rPr>
        <w:t>conceptual</w:t>
      </w:r>
      <w:r w:rsidRPr="00DE37A8">
        <w:rPr>
          <w:color w:val="231F20"/>
          <w:spacing w:val="-3"/>
          <w:w w:val="105"/>
          <w:sz w:val="24"/>
          <w:szCs w:val="24"/>
          <w:lang w:val="en-US"/>
        </w:rPr>
        <w:t xml:space="preserve"> </w:t>
      </w:r>
      <w:r w:rsidRPr="00DE37A8">
        <w:rPr>
          <w:color w:val="231F20"/>
          <w:w w:val="105"/>
          <w:sz w:val="24"/>
          <w:szCs w:val="24"/>
          <w:lang w:val="en-US"/>
        </w:rPr>
        <w:t>information</w:t>
      </w:r>
      <w:r w:rsidRPr="00DE37A8">
        <w:rPr>
          <w:color w:val="231F20"/>
          <w:spacing w:val="-3"/>
          <w:w w:val="105"/>
          <w:sz w:val="24"/>
          <w:szCs w:val="24"/>
          <w:lang w:val="en-US"/>
        </w:rPr>
        <w:t xml:space="preserve"> </w:t>
      </w:r>
      <w:r w:rsidRPr="00DE37A8">
        <w:rPr>
          <w:color w:val="231F20"/>
          <w:w w:val="105"/>
          <w:sz w:val="24"/>
          <w:szCs w:val="24"/>
          <w:lang w:val="en-US"/>
        </w:rPr>
        <w:t>contained</w:t>
      </w:r>
      <w:r w:rsidRPr="00DE37A8">
        <w:rPr>
          <w:color w:val="231F20"/>
          <w:spacing w:val="-5"/>
          <w:w w:val="105"/>
          <w:sz w:val="24"/>
          <w:szCs w:val="24"/>
          <w:lang w:val="en-US"/>
        </w:rPr>
        <w:t xml:space="preserve"> </w:t>
      </w:r>
      <w:r w:rsidRPr="00DE37A8">
        <w:rPr>
          <w:color w:val="231F20"/>
          <w:w w:val="105"/>
          <w:sz w:val="24"/>
          <w:szCs w:val="24"/>
          <w:lang w:val="en-US"/>
        </w:rPr>
        <w:t>in</w:t>
      </w:r>
      <w:r w:rsidRPr="00DE37A8">
        <w:rPr>
          <w:color w:val="231F20"/>
          <w:spacing w:val="-4"/>
          <w:w w:val="105"/>
          <w:sz w:val="24"/>
          <w:szCs w:val="24"/>
          <w:lang w:val="en-US"/>
        </w:rPr>
        <w:t xml:space="preserve"> </w:t>
      </w:r>
      <w:r w:rsidRPr="00DE37A8">
        <w:rPr>
          <w:color w:val="231F20"/>
          <w:w w:val="105"/>
          <w:sz w:val="24"/>
          <w:szCs w:val="24"/>
          <w:lang w:val="en-US"/>
        </w:rPr>
        <w:t>the</w:t>
      </w:r>
      <w:r w:rsidRPr="00DE37A8">
        <w:rPr>
          <w:color w:val="231F20"/>
          <w:spacing w:val="-3"/>
          <w:w w:val="105"/>
          <w:sz w:val="24"/>
          <w:szCs w:val="24"/>
          <w:lang w:val="en-US"/>
        </w:rPr>
        <w:t xml:space="preserve"> </w:t>
      </w:r>
      <w:r w:rsidRPr="00DE37A8">
        <w:rPr>
          <w:color w:val="231F20"/>
          <w:w w:val="105"/>
          <w:sz w:val="24"/>
          <w:szCs w:val="24"/>
          <w:lang w:val="en-US"/>
        </w:rPr>
        <w:t>whole</w:t>
      </w:r>
      <w:r w:rsidRPr="00DE37A8">
        <w:rPr>
          <w:color w:val="231F20"/>
          <w:spacing w:val="-5"/>
          <w:w w:val="105"/>
          <w:sz w:val="24"/>
          <w:szCs w:val="24"/>
          <w:lang w:val="en-US"/>
        </w:rPr>
        <w:t xml:space="preserve"> </w:t>
      </w:r>
      <w:r w:rsidRPr="00DE37A8">
        <w:rPr>
          <w:color w:val="231F20"/>
          <w:w w:val="105"/>
          <w:sz w:val="24"/>
          <w:szCs w:val="24"/>
          <w:lang w:val="en-US"/>
        </w:rPr>
        <w:t>text</w:t>
      </w:r>
      <w:r w:rsidRPr="00DE37A8">
        <w:rPr>
          <w:color w:val="231F20"/>
          <w:spacing w:val="-3"/>
          <w:w w:val="105"/>
          <w:sz w:val="24"/>
          <w:szCs w:val="24"/>
          <w:lang w:val="en-US"/>
        </w:rPr>
        <w:t xml:space="preserve"> </w:t>
      </w:r>
      <w:r w:rsidRPr="00DE37A8">
        <w:rPr>
          <w:color w:val="231F20"/>
          <w:w w:val="105"/>
          <w:sz w:val="24"/>
          <w:szCs w:val="24"/>
          <w:lang w:val="en-US"/>
        </w:rPr>
        <w:t>and</w:t>
      </w:r>
      <w:r w:rsidRPr="00DE37A8">
        <w:rPr>
          <w:color w:val="231F20"/>
          <w:spacing w:val="-4"/>
          <w:w w:val="105"/>
          <w:sz w:val="24"/>
          <w:szCs w:val="24"/>
          <w:lang w:val="en-US"/>
        </w:rPr>
        <w:t xml:space="preserve"> </w:t>
      </w:r>
      <w:r w:rsidRPr="00DE37A8">
        <w:rPr>
          <w:color w:val="231F20"/>
          <w:w w:val="105"/>
          <w:sz w:val="24"/>
          <w:szCs w:val="24"/>
          <w:lang w:val="en-US"/>
        </w:rPr>
        <w:t>its</w:t>
      </w:r>
      <w:r w:rsidRPr="00DE37A8">
        <w:rPr>
          <w:color w:val="231F20"/>
          <w:spacing w:val="-3"/>
          <w:w w:val="105"/>
          <w:sz w:val="24"/>
          <w:szCs w:val="24"/>
          <w:lang w:val="en-US"/>
        </w:rPr>
        <w:t xml:space="preserve"> </w:t>
      </w:r>
      <w:r w:rsidRPr="00DE37A8">
        <w:rPr>
          <w:color w:val="231F20"/>
          <w:w w:val="105"/>
          <w:sz w:val="24"/>
          <w:szCs w:val="24"/>
          <w:lang w:val="en-US"/>
        </w:rPr>
        <w:t>main</w:t>
      </w:r>
      <w:r w:rsidRPr="00DE37A8">
        <w:rPr>
          <w:color w:val="231F20"/>
          <w:spacing w:val="-3"/>
          <w:w w:val="105"/>
          <w:sz w:val="24"/>
          <w:szCs w:val="24"/>
          <w:lang w:val="en-US"/>
        </w:rPr>
        <w:t xml:space="preserve"> </w:t>
      </w:r>
      <w:r w:rsidRPr="00DE37A8">
        <w:rPr>
          <w:color w:val="231F20"/>
          <w:w w:val="105"/>
          <w:sz w:val="24"/>
          <w:szCs w:val="24"/>
          <w:lang w:val="en-US"/>
        </w:rPr>
        <w:t>idea.</w:t>
      </w:r>
    </w:p>
    <w:p w14:paraId="09DBFBEF" w14:textId="4B950336" w:rsidR="00080BD1" w:rsidRPr="00DE37A8" w:rsidRDefault="00080BD1" w:rsidP="00DE37A8">
      <w:pPr>
        <w:pStyle w:val="a3"/>
        <w:numPr>
          <w:ilvl w:val="0"/>
          <w:numId w:val="1"/>
        </w:numPr>
        <w:tabs>
          <w:tab w:val="left" w:pos="348"/>
        </w:tabs>
        <w:ind w:left="198" w:right="458" w:firstLine="0"/>
        <w:rPr>
          <w:sz w:val="24"/>
          <w:szCs w:val="24"/>
          <w:lang w:val="en-US"/>
        </w:rPr>
      </w:pPr>
      <w:r w:rsidRPr="00DE37A8">
        <w:rPr>
          <w:color w:val="231F20"/>
          <w:w w:val="105"/>
          <w:sz w:val="24"/>
          <w:szCs w:val="24"/>
          <w:lang w:val="en-US"/>
        </w:rPr>
        <w:t>Summing</w:t>
      </w:r>
      <w:r w:rsidRPr="00DE37A8">
        <w:rPr>
          <w:color w:val="231F20"/>
          <w:spacing w:val="-6"/>
          <w:w w:val="105"/>
          <w:sz w:val="24"/>
          <w:szCs w:val="24"/>
          <w:lang w:val="en-US"/>
        </w:rPr>
        <w:t xml:space="preserve"> </w:t>
      </w:r>
      <w:r w:rsidRPr="00DE37A8">
        <w:rPr>
          <w:color w:val="231F20"/>
          <w:w w:val="105"/>
          <w:sz w:val="24"/>
          <w:szCs w:val="24"/>
          <w:lang w:val="en-US"/>
        </w:rPr>
        <w:t>up</w:t>
      </w:r>
      <w:r w:rsidRPr="00DE37A8">
        <w:rPr>
          <w:color w:val="231F20"/>
          <w:spacing w:val="-5"/>
          <w:w w:val="105"/>
          <w:sz w:val="24"/>
          <w:szCs w:val="24"/>
          <w:lang w:val="en-US"/>
        </w:rPr>
        <w:t xml:space="preserve"> </w:t>
      </w:r>
      <w:r w:rsidRPr="00DE37A8">
        <w:rPr>
          <w:color w:val="231F20"/>
          <w:w w:val="105"/>
          <w:sz w:val="24"/>
          <w:szCs w:val="24"/>
          <w:lang w:val="en-US"/>
        </w:rPr>
        <w:t>the</w:t>
      </w:r>
      <w:r w:rsidRPr="00DE37A8">
        <w:rPr>
          <w:color w:val="231F20"/>
          <w:spacing w:val="-5"/>
          <w:w w:val="105"/>
          <w:sz w:val="24"/>
          <w:szCs w:val="24"/>
          <w:lang w:val="en-US"/>
        </w:rPr>
        <w:t xml:space="preserve"> </w:t>
      </w:r>
      <w:r w:rsidRPr="00DE37A8">
        <w:rPr>
          <w:color w:val="231F20"/>
          <w:w w:val="105"/>
          <w:sz w:val="24"/>
          <w:szCs w:val="24"/>
          <w:lang w:val="en-US"/>
        </w:rPr>
        <w:t>analysis:</w:t>
      </w:r>
      <w:r w:rsidRPr="00DE37A8">
        <w:rPr>
          <w:color w:val="231F20"/>
          <w:spacing w:val="-6"/>
          <w:w w:val="105"/>
          <w:sz w:val="24"/>
          <w:szCs w:val="24"/>
          <w:lang w:val="en-US"/>
        </w:rPr>
        <w:t xml:space="preserve"> </w:t>
      </w:r>
      <w:r w:rsidRPr="00DE37A8">
        <w:rPr>
          <w:color w:val="231F20"/>
          <w:w w:val="105"/>
          <w:sz w:val="24"/>
          <w:szCs w:val="24"/>
          <w:lang w:val="en-US"/>
        </w:rPr>
        <w:t>the</w:t>
      </w:r>
      <w:r w:rsidRPr="00DE37A8">
        <w:rPr>
          <w:color w:val="231F20"/>
          <w:spacing w:val="-7"/>
          <w:w w:val="105"/>
          <w:sz w:val="24"/>
          <w:szCs w:val="24"/>
          <w:lang w:val="en-US"/>
        </w:rPr>
        <w:t xml:space="preserve"> </w:t>
      </w:r>
      <w:r w:rsidRPr="00DE37A8">
        <w:rPr>
          <w:color w:val="231F20"/>
          <w:w w:val="105"/>
          <w:sz w:val="24"/>
          <w:szCs w:val="24"/>
          <w:lang w:val="en-US"/>
        </w:rPr>
        <w:t>task</w:t>
      </w:r>
      <w:r w:rsidRPr="00DE37A8">
        <w:rPr>
          <w:color w:val="231F20"/>
          <w:spacing w:val="-5"/>
          <w:w w:val="105"/>
          <w:sz w:val="24"/>
          <w:szCs w:val="24"/>
          <w:lang w:val="en-US"/>
        </w:rPr>
        <w:t xml:space="preserve"> </w:t>
      </w:r>
      <w:r w:rsidRPr="00DE37A8">
        <w:rPr>
          <w:color w:val="231F20"/>
          <w:w w:val="105"/>
          <w:sz w:val="24"/>
          <w:szCs w:val="24"/>
          <w:lang w:val="en-US"/>
        </w:rPr>
        <w:t>is</w:t>
      </w:r>
      <w:r w:rsidRPr="00DE37A8">
        <w:rPr>
          <w:color w:val="231F20"/>
          <w:spacing w:val="-5"/>
          <w:w w:val="105"/>
          <w:sz w:val="24"/>
          <w:szCs w:val="24"/>
          <w:lang w:val="en-US"/>
        </w:rPr>
        <w:t xml:space="preserve"> </w:t>
      </w:r>
      <w:r w:rsidRPr="00DE37A8">
        <w:rPr>
          <w:color w:val="231F20"/>
          <w:w w:val="105"/>
          <w:sz w:val="24"/>
          <w:szCs w:val="24"/>
          <w:lang w:val="en-US"/>
        </w:rPr>
        <w:t>to</w:t>
      </w:r>
      <w:r w:rsidRPr="00DE37A8">
        <w:rPr>
          <w:color w:val="231F20"/>
          <w:spacing w:val="-7"/>
          <w:w w:val="105"/>
          <w:sz w:val="24"/>
          <w:szCs w:val="24"/>
          <w:lang w:val="en-US"/>
        </w:rPr>
        <w:t xml:space="preserve"> </w:t>
      </w:r>
      <w:r w:rsidRPr="00DE37A8">
        <w:rPr>
          <w:color w:val="231F20"/>
          <w:w w:val="105"/>
          <w:sz w:val="24"/>
          <w:szCs w:val="24"/>
          <w:lang w:val="en-US"/>
        </w:rPr>
        <w:t>show</w:t>
      </w:r>
      <w:r w:rsidRPr="00DE37A8">
        <w:rPr>
          <w:color w:val="231F20"/>
          <w:spacing w:val="-6"/>
          <w:w w:val="105"/>
          <w:sz w:val="24"/>
          <w:szCs w:val="24"/>
          <w:lang w:val="en-US"/>
        </w:rPr>
        <w:t xml:space="preserve"> </w:t>
      </w:r>
      <w:r w:rsidRPr="00DE37A8">
        <w:rPr>
          <w:color w:val="231F20"/>
          <w:w w:val="105"/>
          <w:sz w:val="24"/>
          <w:szCs w:val="24"/>
          <w:lang w:val="en-US"/>
        </w:rPr>
        <w:t>the</w:t>
      </w:r>
      <w:r w:rsidRPr="00DE37A8">
        <w:rPr>
          <w:color w:val="231F20"/>
          <w:spacing w:val="-7"/>
          <w:w w:val="105"/>
          <w:sz w:val="24"/>
          <w:szCs w:val="24"/>
          <w:lang w:val="en-US"/>
        </w:rPr>
        <w:t xml:space="preserve"> </w:t>
      </w:r>
      <w:r w:rsidRPr="00DE37A8">
        <w:rPr>
          <w:color w:val="231F20"/>
          <w:w w:val="105"/>
          <w:sz w:val="24"/>
          <w:szCs w:val="24"/>
          <w:lang w:val="en-US"/>
        </w:rPr>
        <w:t>unity</w:t>
      </w:r>
      <w:r w:rsidRPr="00DE37A8">
        <w:rPr>
          <w:color w:val="231F20"/>
          <w:spacing w:val="-8"/>
          <w:w w:val="105"/>
          <w:sz w:val="24"/>
          <w:szCs w:val="24"/>
          <w:lang w:val="en-US"/>
        </w:rPr>
        <w:t xml:space="preserve"> </w:t>
      </w:r>
      <w:r w:rsidRPr="00DE37A8">
        <w:rPr>
          <w:color w:val="231F20"/>
          <w:w w:val="105"/>
          <w:sz w:val="24"/>
          <w:szCs w:val="24"/>
          <w:lang w:val="en-US"/>
        </w:rPr>
        <w:t>of</w:t>
      </w:r>
      <w:r w:rsidRPr="00DE37A8">
        <w:rPr>
          <w:color w:val="231F20"/>
          <w:spacing w:val="-7"/>
          <w:w w:val="105"/>
          <w:sz w:val="24"/>
          <w:szCs w:val="24"/>
          <w:lang w:val="en-US"/>
        </w:rPr>
        <w:t xml:space="preserve"> </w:t>
      </w:r>
      <w:r w:rsidRPr="00DE37A8">
        <w:rPr>
          <w:color w:val="231F20"/>
          <w:w w:val="105"/>
          <w:sz w:val="24"/>
          <w:szCs w:val="24"/>
          <w:lang w:val="en-US"/>
        </w:rPr>
        <w:t>all</w:t>
      </w:r>
      <w:r w:rsidRPr="00DE37A8">
        <w:rPr>
          <w:color w:val="231F20"/>
          <w:spacing w:val="-5"/>
          <w:w w:val="105"/>
          <w:sz w:val="24"/>
          <w:szCs w:val="24"/>
          <w:lang w:val="en-US"/>
        </w:rPr>
        <w:t xml:space="preserve"> </w:t>
      </w:r>
      <w:r w:rsidRPr="00DE37A8">
        <w:rPr>
          <w:color w:val="231F20"/>
          <w:w w:val="105"/>
          <w:sz w:val="24"/>
          <w:szCs w:val="24"/>
          <w:lang w:val="en-US"/>
        </w:rPr>
        <w:t>EMs</w:t>
      </w:r>
      <w:r w:rsidRPr="00DE37A8">
        <w:rPr>
          <w:color w:val="231F20"/>
          <w:spacing w:val="-5"/>
          <w:w w:val="105"/>
          <w:sz w:val="24"/>
          <w:szCs w:val="24"/>
          <w:lang w:val="en-US"/>
        </w:rPr>
        <w:t xml:space="preserve"> </w:t>
      </w:r>
      <w:r w:rsidRPr="00DE37A8">
        <w:rPr>
          <w:color w:val="231F20"/>
          <w:w w:val="105"/>
          <w:sz w:val="24"/>
          <w:szCs w:val="24"/>
          <w:lang w:val="en-US"/>
        </w:rPr>
        <w:t>and</w:t>
      </w:r>
      <w:r w:rsidR="00DE37A8" w:rsidRPr="00DE37A8">
        <w:rPr>
          <w:color w:val="231F20"/>
          <w:w w:val="105"/>
          <w:sz w:val="24"/>
          <w:szCs w:val="24"/>
          <w:lang w:val="en-US"/>
        </w:rPr>
        <w:t xml:space="preserve"> </w:t>
      </w:r>
      <w:r w:rsidR="00DE37A8">
        <w:rPr>
          <w:color w:val="231F20"/>
          <w:w w:val="105"/>
          <w:sz w:val="24"/>
          <w:szCs w:val="24"/>
          <w:lang w:val="en-US"/>
        </w:rPr>
        <w:t>S</w:t>
      </w:r>
      <w:r w:rsidRPr="00DE37A8">
        <w:rPr>
          <w:color w:val="231F20"/>
          <w:w w:val="105"/>
          <w:sz w:val="24"/>
          <w:szCs w:val="24"/>
          <w:lang w:val="en-US"/>
        </w:rPr>
        <w:t>Ds</w:t>
      </w:r>
      <w:r w:rsidRPr="00DE37A8">
        <w:rPr>
          <w:color w:val="231F20"/>
          <w:spacing w:val="-6"/>
          <w:w w:val="105"/>
          <w:sz w:val="24"/>
          <w:szCs w:val="24"/>
          <w:lang w:val="en-US"/>
        </w:rPr>
        <w:t xml:space="preserve"> </w:t>
      </w:r>
      <w:r w:rsidRPr="00DE37A8">
        <w:rPr>
          <w:color w:val="231F20"/>
          <w:w w:val="105"/>
          <w:sz w:val="24"/>
          <w:szCs w:val="24"/>
          <w:lang w:val="en-US"/>
        </w:rPr>
        <w:t>as</w:t>
      </w:r>
      <w:r w:rsidRPr="00DE37A8">
        <w:rPr>
          <w:color w:val="231F20"/>
          <w:spacing w:val="-7"/>
          <w:w w:val="105"/>
          <w:sz w:val="24"/>
          <w:szCs w:val="24"/>
          <w:lang w:val="en-US"/>
        </w:rPr>
        <w:t xml:space="preserve"> </w:t>
      </w:r>
      <w:r w:rsidRPr="00DE37A8">
        <w:rPr>
          <w:color w:val="231F20"/>
          <w:w w:val="105"/>
          <w:sz w:val="24"/>
          <w:szCs w:val="24"/>
          <w:lang w:val="en-US"/>
        </w:rPr>
        <w:t>the way of expressing the underlying thought and the author’s communicative aim, to reveal the individuality of the writer’s style as peculiar treatment of language means.</w:t>
      </w:r>
    </w:p>
    <w:p w14:paraId="575CB1E0" w14:textId="77777777" w:rsidR="00080BD1" w:rsidRPr="00DE37A8" w:rsidRDefault="00080BD1" w:rsidP="00DE37A8">
      <w:pPr>
        <w:pStyle w:val="a3"/>
        <w:numPr>
          <w:ilvl w:val="0"/>
          <w:numId w:val="1"/>
        </w:numPr>
        <w:tabs>
          <w:tab w:val="left" w:pos="348"/>
        </w:tabs>
        <w:rPr>
          <w:sz w:val="24"/>
          <w:szCs w:val="24"/>
          <w:lang w:val="en-US"/>
        </w:rPr>
      </w:pPr>
      <w:r w:rsidRPr="00DE37A8">
        <w:rPr>
          <w:color w:val="231F20"/>
          <w:w w:val="105"/>
          <w:sz w:val="24"/>
          <w:szCs w:val="24"/>
          <w:lang w:val="en-US"/>
        </w:rPr>
        <w:t>Personal impression of the</w:t>
      </w:r>
      <w:r w:rsidRPr="00DE37A8">
        <w:rPr>
          <w:color w:val="231F20"/>
          <w:spacing w:val="-6"/>
          <w:w w:val="105"/>
          <w:sz w:val="24"/>
          <w:szCs w:val="24"/>
          <w:lang w:val="en-US"/>
        </w:rPr>
        <w:t xml:space="preserve"> </w:t>
      </w:r>
      <w:r w:rsidRPr="00DE37A8">
        <w:rPr>
          <w:color w:val="231F20"/>
          <w:w w:val="105"/>
          <w:sz w:val="24"/>
          <w:szCs w:val="24"/>
          <w:lang w:val="en-US"/>
        </w:rPr>
        <w:t>text.</w:t>
      </w:r>
    </w:p>
    <w:p w14:paraId="03DDF5B0" w14:textId="77777777" w:rsidR="00080BD1" w:rsidRPr="00080BD1" w:rsidRDefault="00080BD1" w:rsidP="00DE37A8">
      <w:pPr>
        <w:widowControl w:val="0"/>
        <w:tabs>
          <w:tab w:val="left" w:pos="348"/>
        </w:tabs>
        <w:autoSpaceDE w:val="0"/>
        <w:autoSpaceDN w:val="0"/>
        <w:spacing w:after="0" w:line="240" w:lineRule="auto"/>
        <w:ind w:left="347"/>
        <w:rPr>
          <w:rFonts w:ascii="Times New Roman" w:eastAsia="Times New Roman" w:hAnsi="Times New Roman" w:cs="Times New Roman"/>
          <w:sz w:val="24"/>
          <w:szCs w:val="24"/>
          <w:lang w:val="en-US" w:eastAsia="ru-RU" w:bidi="ru-RU"/>
        </w:rPr>
      </w:pPr>
    </w:p>
    <w:p w14:paraId="55A40F21" w14:textId="11E5565C" w:rsidR="00080BD1" w:rsidRPr="00DE37A8" w:rsidRDefault="00080BD1" w:rsidP="00DE37A8">
      <w:pPr>
        <w:spacing w:after="0" w:line="240" w:lineRule="auto"/>
        <w:rPr>
          <w:rFonts w:ascii="Times New Roman" w:hAnsi="Times New Roman" w:cs="Times New Roman"/>
          <w:lang w:val="en-US"/>
        </w:rPr>
      </w:pPr>
    </w:p>
    <w:p w14:paraId="262EB415" w14:textId="77777777" w:rsidR="00080BD1" w:rsidRPr="00DE37A8" w:rsidRDefault="00080BD1" w:rsidP="00DE37A8">
      <w:pPr>
        <w:spacing w:after="0" w:line="240" w:lineRule="auto"/>
        <w:rPr>
          <w:rFonts w:ascii="Times New Roman" w:hAnsi="Times New Roman" w:cs="Times New Roman"/>
          <w:lang w:val="en-US"/>
        </w:rPr>
      </w:pPr>
    </w:p>
    <w:tbl>
      <w:tblPr>
        <w:tblW w:w="8880" w:type="dxa"/>
        <w:tblCellSpacing w:w="0" w:type="dxa"/>
        <w:shd w:val="clear" w:color="auto" w:fill="FFFFFF"/>
        <w:tblCellMar>
          <w:top w:w="75" w:type="dxa"/>
          <w:left w:w="75" w:type="dxa"/>
          <w:bottom w:w="75" w:type="dxa"/>
          <w:right w:w="75" w:type="dxa"/>
        </w:tblCellMar>
        <w:tblLook w:val="04A0" w:firstRow="1" w:lastRow="0" w:firstColumn="1" w:lastColumn="0" w:noHBand="0" w:noVBand="1"/>
      </w:tblPr>
      <w:tblGrid>
        <w:gridCol w:w="8880"/>
      </w:tblGrid>
      <w:tr w:rsidR="00080BD1" w:rsidRPr="00DE37A8" w14:paraId="72FB559F" w14:textId="77777777" w:rsidTr="007E103C">
        <w:trPr>
          <w:tblCellSpacing w:w="0" w:type="dxa"/>
        </w:trPr>
        <w:tc>
          <w:tcPr>
            <w:tcW w:w="0" w:type="auto"/>
            <w:shd w:val="clear" w:color="auto" w:fill="FFFFFF"/>
            <w:vAlign w:val="center"/>
            <w:hideMark/>
          </w:tcPr>
          <w:p w14:paraId="158A3AB8" w14:textId="77777777" w:rsidR="00080BD1" w:rsidRPr="00DE37A8" w:rsidRDefault="00080BD1" w:rsidP="00DE37A8">
            <w:pPr>
              <w:spacing w:after="0" w:line="240" w:lineRule="auto"/>
              <w:jc w:val="both"/>
              <w:rPr>
                <w:rFonts w:ascii="Times New Roman" w:eastAsia="Times New Roman" w:hAnsi="Times New Roman" w:cs="Times New Roman"/>
                <w:b/>
                <w:bCs/>
                <w:sz w:val="24"/>
                <w:szCs w:val="24"/>
                <w:lang w:val="en-US" w:eastAsia="ru-RU"/>
              </w:rPr>
            </w:pPr>
            <w:r w:rsidRPr="00DE37A8">
              <w:rPr>
                <w:rFonts w:ascii="Times New Roman" w:eastAsia="Times New Roman" w:hAnsi="Times New Roman" w:cs="Times New Roman"/>
                <w:b/>
                <w:bCs/>
                <w:sz w:val="24"/>
                <w:szCs w:val="24"/>
                <w:lang w:val="en-US" w:eastAsia="ru-RU"/>
              </w:rPr>
              <w:lastRenderedPageBreak/>
              <w:t>The Cats of </w:t>
            </w:r>
            <w:proofErr w:type="spellStart"/>
            <w:r w:rsidRPr="00DE37A8">
              <w:rPr>
                <w:rFonts w:ascii="Times New Roman" w:eastAsia="Times New Roman" w:hAnsi="Times New Roman" w:cs="Times New Roman"/>
                <w:b/>
                <w:bCs/>
                <w:sz w:val="24"/>
                <w:szCs w:val="24"/>
                <w:lang w:val="en-US" w:eastAsia="ru-RU"/>
              </w:rPr>
              <w:t>Ulthar</w:t>
            </w:r>
            <w:proofErr w:type="spellEnd"/>
            <w:r w:rsidRPr="00DE37A8">
              <w:rPr>
                <w:rFonts w:ascii="Times New Roman" w:eastAsia="Times New Roman" w:hAnsi="Times New Roman" w:cs="Times New Roman"/>
                <w:b/>
                <w:bCs/>
                <w:sz w:val="24"/>
                <w:szCs w:val="24"/>
                <w:lang w:val="en-US" w:eastAsia="ru-RU"/>
              </w:rPr>
              <w:br/>
              <w:t>by H.P. Lovecraft</w:t>
            </w:r>
          </w:p>
        </w:tc>
      </w:tr>
      <w:tr w:rsidR="00080BD1" w:rsidRPr="00DE37A8" w14:paraId="2AA88B58" w14:textId="77777777" w:rsidTr="007E103C">
        <w:trPr>
          <w:tblCellSpacing w:w="0" w:type="dxa"/>
        </w:trPr>
        <w:tc>
          <w:tcPr>
            <w:tcW w:w="0" w:type="auto"/>
            <w:shd w:val="clear" w:color="auto" w:fill="FFFFFF"/>
            <w:hideMark/>
          </w:tcPr>
          <w:p w14:paraId="2F10981E" w14:textId="77777777" w:rsidR="00080BD1" w:rsidRPr="00DE37A8" w:rsidRDefault="00080BD1" w:rsidP="00DE37A8">
            <w:pPr>
              <w:spacing w:after="0" w:line="240" w:lineRule="auto"/>
              <w:jc w:val="both"/>
              <w:rPr>
                <w:rFonts w:ascii="Times New Roman" w:eastAsia="Times New Roman" w:hAnsi="Times New Roman" w:cs="Times New Roman"/>
                <w:sz w:val="24"/>
                <w:szCs w:val="24"/>
                <w:lang w:val="en-US" w:eastAsia="ru-RU"/>
              </w:rPr>
            </w:pPr>
            <w:r w:rsidRPr="00DE37A8">
              <w:rPr>
                <w:rFonts w:ascii="Times New Roman" w:eastAsia="Times New Roman" w:hAnsi="Times New Roman" w:cs="Times New Roman"/>
                <w:sz w:val="24"/>
                <w:szCs w:val="24"/>
                <w:lang w:val="en-US" w:eastAsia="ru-RU"/>
              </w:rPr>
              <w:t xml:space="preserve">It is said that in </w:t>
            </w:r>
            <w:proofErr w:type="spellStart"/>
            <w:r w:rsidRPr="00DE37A8">
              <w:rPr>
                <w:rFonts w:ascii="Times New Roman" w:eastAsia="Times New Roman" w:hAnsi="Times New Roman" w:cs="Times New Roman"/>
                <w:sz w:val="24"/>
                <w:szCs w:val="24"/>
                <w:lang w:val="en-US" w:eastAsia="ru-RU"/>
              </w:rPr>
              <w:t>Ulthar</w:t>
            </w:r>
            <w:proofErr w:type="spellEnd"/>
            <w:r w:rsidRPr="00DE37A8">
              <w:rPr>
                <w:rFonts w:ascii="Times New Roman" w:eastAsia="Times New Roman" w:hAnsi="Times New Roman" w:cs="Times New Roman"/>
                <w:sz w:val="24"/>
                <w:szCs w:val="24"/>
                <w:lang w:val="en-US" w:eastAsia="ru-RU"/>
              </w:rPr>
              <w:t xml:space="preserve">, which lies beyond the river </w:t>
            </w:r>
            <w:proofErr w:type="spellStart"/>
            <w:r w:rsidRPr="00DE37A8">
              <w:rPr>
                <w:rFonts w:ascii="Times New Roman" w:eastAsia="Times New Roman" w:hAnsi="Times New Roman" w:cs="Times New Roman"/>
                <w:sz w:val="24"/>
                <w:szCs w:val="24"/>
                <w:lang w:val="en-US" w:eastAsia="ru-RU"/>
              </w:rPr>
              <w:t>Skai</w:t>
            </w:r>
            <w:proofErr w:type="spellEnd"/>
            <w:r w:rsidRPr="00DE37A8">
              <w:rPr>
                <w:rFonts w:ascii="Times New Roman" w:eastAsia="Times New Roman" w:hAnsi="Times New Roman" w:cs="Times New Roman"/>
                <w:sz w:val="24"/>
                <w:szCs w:val="24"/>
                <w:lang w:val="en-US" w:eastAsia="ru-RU"/>
              </w:rPr>
              <w:t xml:space="preserve">, no man may kill a cat; and this I can verily believe as I gaze upon him who </w:t>
            </w:r>
            <w:proofErr w:type="spellStart"/>
            <w:r w:rsidRPr="00DE37A8">
              <w:rPr>
                <w:rFonts w:ascii="Times New Roman" w:eastAsia="Times New Roman" w:hAnsi="Times New Roman" w:cs="Times New Roman"/>
                <w:sz w:val="24"/>
                <w:szCs w:val="24"/>
                <w:lang w:val="en-US" w:eastAsia="ru-RU"/>
              </w:rPr>
              <w:t>sitteth</w:t>
            </w:r>
            <w:proofErr w:type="spellEnd"/>
            <w:r w:rsidRPr="00DE37A8">
              <w:rPr>
                <w:rFonts w:ascii="Times New Roman" w:eastAsia="Times New Roman" w:hAnsi="Times New Roman" w:cs="Times New Roman"/>
                <w:sz w:val="24"/>
                <w:szCs w:val="24"/>
                <w:lang w:val="en-US" w:eastAsia="ru-RU"/>
              </w:rPr>
              <w:t xml:space="preserve"> purring before the fire. For the cat is cryptic, and close to strange things which men cannot see. He is the soul of antique Aegyptus, and bearer of tales from forgotten cities in </w:t>
            </w:r>
            <w:proofErr w:type="spellStart"/>
            <w:r w:rsidRPr="00DE37A8">
              <w:rPr>
                <w:rFonts w:ascii="Times New Roman" w:eastAsia="Times New Roman" w:hAnsi="Times New Roman" w:cs="Times New Roman"/>
                <w:sz w:val="24"/>
                <w:szCs w:val="24"/>
                <w:lang w:val="en-US" w:eastAsia="ru-RU"/>
              </w:rPr>
              <w:t>Meroë</w:t>
            </w:r>
            <w:proofErr w:type="spellEnd"/>
            <w:r w:rsidRPr="00DE37A8">
              <w:rPr>
                <w:rFonts w:ascii="Times New Roman" w:eastAsia="Times New Roman" w:hAnsi="Times New Roman" w:cs="Times New Roman"/>
                <w:sz w:val="24"/>
                <w:szCs w:val="24"/>
                <w:lang w:val="en-US" w:eastAsia="ru-RU"/>
              </w:rPr>
              <w:t xml:space="preserve"> and Ophir. He is the kin of the jungle’s lords, and heir to the secrets of hoary and sinister Africa. The Sphinx is his cousin, and he speaks her language; but he is more ancient than the Sphinx, and remembers that which she hath forgotten.</w:t>
            </w:r>
            <w:r w:rsidRPr="00DE37A8">
              <w:rPr>
                <w:rFonts w:ascii="Times New Roman" w:eastAsia="Times New Roman" w:hAnsi="Times New Roman" w:cs="Times New Roman"/>
                <w:sz w:val="24"/>
                <w:szCs w:val="24"/>
                <w:lang w:val="en-US" w:eastAsia="ru-RU"/>
              </w:rPr>
              <w:br/>
            </w:r>
            <w:r w:rsidRPr="00DE37A8">
              <w:rPr>
                <w:rFonts w:ascii="Times New Roman" w:eastAsia="Times New Roman" w:hAnsi="Times New Roman" w:cs="Times New Roman"/>
                <w:noProof/>
                <w:sz w:val="24"/>
                <w:szCs w:val="24"/>
                <w:lang w:eastAsia="ru-RU"/>
              </w:rPr>
              <w:drawing>
                <wp:inline distT="0" distB="0" distL="0" distR="0" wp14:anchorId="7C3DAF94" wp14:editId="6585BD72">
                  <wp:extent cx="238125" cy="9525"/>
                  <wp:effectExtent l="0" t="0" r="0" b="0"/>
                  <wp:docPr id="2" name="Рисунок 2"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8125" cy="9525"/>
                          </a:xfrm>
                          <a:prstGeom prst="rect">
                            <a:avLst/>
                          </a:prstGeom>
                          <a:noFill/>
                          <a:ln>
                            <a:noFill/>
                          </a:ln>
                        </pic:spPr>
                      </pic:pic>
                    </a:graphicData>
                  </a:graphic>
                </wp:inline>
              </w:drawing>
            </w:r>
            <w:r w:rsidRPr="00DE37A8">
              <w:rPr>
                <w:rFonts w:ascii="Times New Roman" w:eastAsia="Times New Roman" w:hAnsi="Times New Roman" w:cs="Times New Roman"/>
                <w:sz w:val="24"/>
                <w:szCs w:val="24"/>
                <w:lang w:val="en-US" w:eastAsia="ru-RU"/>
              </w:rPr>
              <w:t xml:space="preserve">In </w:t>
            </w:r>
            <w:proofErr w:type="spellStart"/>
            <w:r w:rsidRPr="00DE37A8">
              <w:rPr>
                <w:rFonts w:ascii="Times New Roman" w:eastAsia="Times New Roman" w:hAnsi="Times New Roman" w:cs="Times New Roman"/>
                <w:sz w:val="24"/>
                <w:szCs w:val="24"/>
                <w:lang w:val="en-US" w:eastAsia="ru-RU"/>
              </w:rPr>
              <w:t>Ulthar</w:t>
            </w:r>
            <w:proofErr w:type="spellEnd"/>
            <w:r w:rsidRPr="00DE37A8">
              <w:rPr>
                <w:rFonts w:ascii="Times New Roman" w:eastAsia="Times New Roman" w:hAnsi="Times New Roman" w:cs="Times New Roman"/>
                <w:sz w:val="24"/>
                <w:szCs w:val="24"/>
                <w:lang w:val="en-US" w:eastAsia="ru-RU"/>
              </w:rPr>
              <w:t xml:space="preserve">, before ever the burgesses forbade the killing of cats, there dwelt an old cotter and his wife who delighted to trap and slay the cats of their </w:t>
            </w:r>
            <w:proofErr w:type="spellStart"/>
            <w:r w:rsidRPr="00DE37A8">
              <w:rPr>
                <w:rFonts w:ascii="Times New Roman" w:eastAsia="Times New Roman" w:hAnsi="Times New Roman" w:cs="Times New Roman"/>
                <w:sz w:val="24"/>
                <w:szCs w:val="24"/>
                <w:lang w:val="en-US" w:eastAsia="ru-RU"/>
              </w:rPr>
              <w:t>neighbours</w:t>
            </w:r>
            <w:proofErr w:type="spellEnd"/>
            <w:r w:rsidRPr="00DE37A8">
              <w:rPr>
                <w:rFonts w:ascii="Times New Roman" w:eastAsia="Times New Roman" w:hAnsi="Times New Roman" w:cs="Times New Roman"/>
                <w:sz w:val="24"/>
                <w:szCs w:val="24"/>
                <w:lang w:val="en-US" w:eastAsia="ru-RU"/>
              </w:rPr>
              <w:t xml:space="preserve">. Why they did this I know not; save that many hate the voice of the cat in the night, and take it ill that cats should run stealthily about yards and gardens at twilight. But whatever the reason, this old man and woman took pleasure in trapping and slaying every cat which came near to their hovel; and from some of the sounds heard after dark, many villagers fancied that the manner of slaying was exceedingly peculiar. But the villagers did not discuss such things with the old man and his wife; because of the habitual expression on the withered faces of the two, and because their cottage was so small and so darkly hidden under spreading oaks at the back of a neglected yard. In truth, much as the owners of cats hated </w:t>
            </w:r>
            <w:proofErr w:type="gramStart"/>
            <w:r w:rsidRPr="00DE37A8">
              <w:rPr>
                <w:rFonts w:ascii="Times New Roman" w:eastAsia="Times New Roman" w:hAnsi="Times New Roman" w:cs="Times New Roman"/>
                <w:sz w:val="24"/>
                <w:szCs w:val="24"/>
                <w:lang w:val="en-US" w:eastAsia="ru-RU"/>
              </w:rPr>
              <w:t>these odd folk</w:t>
            </w:r>
            <w:proofErr w:type="gramEnd"/>
            <w:r w:rsidRPr="00DE37A8">
              <w:rPr>
                <w:rFonts w:ascii="Times New Roman" w:eastAsia="Times New Roman" w:hAnsi="Times New Roman" w:cs="Times New Roman"/>
                <w:sz w:val="24"/>
                <w:szCs w:val="24"/>
                <w:lang w:val="en-US" w:eastAsia="ru-RU"/>
              </w:rPr>
              <w:t xml:space="preserve">, they feared them more; and instead of berating them as brutal assassins, merely took care that no cherished pet or mouser should stray toward the remote hovel under the dark trees. When through some unavoidable oversight a cat was missed, and sounds heard after dark, the loser would lament impotently; or console himself by thanking Fate that it was not one of his children who had thus vanished. For the people of </w:t>
            </w:r>
            <w:proofErr w:type="spellStart"/>
            <w:r w:rsidRPr="00DE37A8">
              <w:rPr>
                <w:rFonts w:ascii="Times New Roman" w:eastAsia="Times New Roman" w:hAnsi="Times New Roman" w:cs="Times New Roman"/>
                <w:sz w:val="24"/>
                <w:szCs w:val="24"/>
                <w:lang w:val="en-US" w:eastAsia="ru-RU"/>
              </w:rPr>
              <w:t>Ulthar</w:t>
            </w:r>
            <w:proofErr w:type="spellEnd"/>
            <w:r w:rsidRPr="00DE37A8">
              <w:rPr>
                <w:rFonts w:ascii="Times New Roman" w:eastAsia="Times New Roman" w:hAnsi="Times New Roman" w:cs="Times New Roman"/>
                <w:sz w:val="24"/>
                <w:szCs w:val="24"/>
                <w:lang w:val="en-US" w:eastAsia="ru-RU"/>
              </w:rPr>
              <w:t xml:space="preserve"> were simple, and knew not whence it is all cats first came.</w:t>
            </w:r>
            <w:r w:rsidRPr="00DE37A8">
              <w:rPr>
                <w:rFonts w:ascii="Times New Roman" w:eastAsia="Times New Roman" w:hAnsi="Times New Roman" w:cs="Times New Roman"/>
                <w:sz w:val="24"/>
                <w:szCs w:val="24"/>
                <w:lang w:val="en-US" w:eastAsia="ru-RU"/>
              </w:rPr>
              <w:br/>
            </w:r>
            <w:r w:rsidRPr="00DE37A8">
              <w:rPr>
                <w:rFonts w:ascii="Times New Roman" w:eastAsia="Times New Roman" w:hAnsi="Times New Roman" w:cs="Times New Roman"/>
                <w:noProof/>
                <w:sz w:val="24"/>
                <w:szCs w:val="24"/>
                <w:lang w:eastAsia="ru-RU"/>
              </w:rPr>
              <w:drawing>
                <wp:inline distT="0" distB="0" distL="0" distR="0" wp14:anchorId="56C1A1D8" wp14:editId="5D6AB6BB">
                  <wp:extent cx="238125" cy="9525"/>
                  <wp:effectExtent l="0" t="0" r="0" b="0"/>
                  <wp:docPr id="3" name="Рисунок 3"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8125" cy="9525"/>
                          </a:xfrm>
                          <a:prstGeom prst="rect">
                            <a:avLst/>
                          </a:prstGeom>
                          <a:noFill/>
                          <a:ln>
                            <a:noFill/>
                          </a:ln>
                        </pic:spPr>
                      </pic:pic>
                    </a:graphicData>
                  </a:graphic>
                </wp:inline>
              </w:drawing>
            </w:r>
            <w:r w:rsidRPr="00DE37A8">
              <w:rPr>
                <w:rFonts w:ascii="Times New Roman" w:eastAsia="Times New Roman" w:hAnsi="Times New Roman" w:cs="Times New Roman"/>
                <w:sz w:val="24"/>
                <w:szCs w:val="24"/>
                <w:lang w:val="en-US" w:eastAsia="ru-RU"/>
              </w:rPr>
              <w:t xml:space="preserve">One day a caravan of strange wanderers from the South entered the </w:t>
            </w:r>
            <w:proofErr w:type="gramStart"/>
            <w:r w:rsidRPr="00DE37A8">
              <w:rPr>
                <w:rFonts w:ascii="Times New Roman" w:eastAsia="Times New Roman" w:hAnsi="Times New Roman" w:cs="Times New Roman"/>
                <w:sz w:val="24"/>
                <w:szCs w:val="24"/>
                <w:lang w:val="en-US" w:eastAsia="ru-RU"/>
              </w:rPr>
              <w:t>narrow cobbled</w:t>
            </w:r>
            <w:proofErr w:type="gramEnd"/>
            <w:r w:rsidRPr="00DE37A8">
              <w:rPr>
                <w:rFonts w:ascii="Times New Roman" w:eastAsia="Times New Roman" w:hAnsi="Times New Roman" w:cs="Times New Roman"/>
                <w:sz w:val="24"/>
                <w:szCs w:val="24"/>
                <w:lang w:val="en-US" w:eastAsia="ru-RU"/>
              </w:rPr>
              <w:t xml:space="preserve"> streets of </w:t>
            </w:r>
            <w:proofErr w:type="spellStart"/>
            <w:r w:rsidRPr="00DE37A8">
              <w:rPr>
                <w:rFonts w:ascii="Times New Roman" w:eastAsia="Times New Roman" w:hAnsi="Times New Roman" w:cs="Times New Roman"/>
                <w:sz w:val="24"/>
                <w:szCs w:val="24"/>
                <w:lang w:val="en-US" w:eastAsia="ru-RU"/>
              </w:rPr>
              <w:t>Ulthar</w:t>
            </w:r>
            <w:proofErr w:type="spellEnd"/>
            <w:r w:rsidRPr="00DE37A8">
              <w:rPr>
                <w:rFonts w:ascii="Times New Roman" w:eastAsia="Times New Roman" w:hAnsi="Times New Roman" w:cs="Times New Roman"/>
                <w:sz w:val="24"/>
                <w:szCs w:val="24"/>
                <w:lang w:val="en-US" w:eastAsia="ru-RU"/>
              </w:rPr>
              <w:t xml:space="preserve">. Dark wanderers they were, and unlike the other roving folk who passed through the village twice every year. In the market-place they told fortunes for silver, and bought gay beads from the merchants. What was the land of these wanderers none could tell; but it was seen that they were given to strange prayers, and that they had painted on the sides of their </w:t>
            </w:r>
            <w:proofErr w:type="gramStart"/>
            <w:r w:rsidRPr="00DE37A8">
              <w:rPr>
                <w:rFonts w:ascii="Times New Roman" w:eastAsia="Times New Roman" w:hAnsi="Times New Roman" w:cs="Times New Roman"/>
                <w:sz w:val="24"/>
                <w:szCs w:val="24"/>
                <w:lang w:val="en-US" w:eastAsia="ru-RU"/>
              </w:rPr>
              <w:t>wagons</w:t>
            </w:r>
            <w:proofErr w:type="gramEnd"/>
            <w:r w:rsidRPr="00DE37A8">
              <w:rPr>
                <w:rFonts w:ascii="Times New Roman" w:eastAsia="Times New Roman" w:hAnsi="Times New Roman" w:cs="Times New Roman"/>
                <w:sz w:val="24"/>
                <w:szCs w:val="24"/>
                <w:lang w:val="en-US" w:eastAsia="ru-RU"/>
              </w:rPr>
              <w:t xml:space="preserve"> strange figures with human bodies and the heads of cats, hawks, rams, and lions. And the leader of the caravan wore a head-dress with two horns and a curious disc betwixt the horns.</w:t>
            </w:r>
            <w:r w:rsidRPr="00DE37A8">
              <w:rPr>
                <w:rFonts w:ascii="Times New Roman" w:eastAsia="Times New Roman" w:hAnsi="Times New Roman" w:cs="Times New Roman"/>
                <w:sz w:val="24"/>
                <w:szCs w:val="24"/>
                <w:lang w:val="en-US" w:eastAsia="ru-RU"/>
              </w:rPr>
              <w:br/>
            </w:r>
            <w:r w:rsidRPr="00DE37A8">
              <w:rPr>
                <w:rFonts w:ascii="Times New Roman" w:eastAsia="Times New Roman" w:hAnsi="Times New Roman" w:cs="Times New Roman"/>
                <w:noProof/>
                <w:sz w:val="24"/>
                <w:szCs w:val="24"/>
                <w:lang w:eastAsia="ru-RU"/>
              </w:rPr>
              <w:drawing>
                <wp:inline distT="0" distB="0" distL="0" distR="0" wp14:anchorId="61F106EA" wp14:editId="76A316D2">
                  <wp:extent cx="238125" cy="9525"/>
                  <wp:effectExtent l="0" t="0" r="0" b="0"/>
                  <wp:docPr id="4" name="Рисунок 4"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8125" cy="9525"/>
                          </a:xfrm>
                          <a:prstGeom prst="rect">
                            <a:avLst/>
                          </a:prstGeom>
                          <a:noFill/>
                          <a:ln>
                            <a:noFill/>
                          </a:ln>
                        </pic:spPr>
                      </pic:pic>
                    </a:graphicData>
                  </a:graphic>
                </wp:inline>
              </w:drawing>
            </w:r>
            <w:r w:rsidRPr="00DE37A8">
              <w:rPr>
                <w:rFonts w:ascii="Times New Roman" w:eastAsia="Times New Roman" w:hAnsi="Times New Roman" w:cs="Times New Roman"/>
                <w:sz w:val="24"/>
                <w:szCs w:val="24"/>
                <w:lang w:val="en-US" w:eastAsia="ru-RU"/>
              </w:rPr>
              <w:t xml:space="preserve">There was in this singular caravan a little boy with no father or mother, but only a tiny black kitten to cherish. The plague had not been kind to him, yet had left him this small furry thing to mitigate his sorrow; and when one is very young, one can find great relief in the lively antics of a black kitten. So the boy whom the dark people called Menes smiled more often than he wept as he </w:t>
            </w:r>
            <w:proofErr w:type="spellStart"/>
            <w:r w:rsidRPr="00DE37A8">
              <w:rPr>
                <w:rFonts w:ascii="Times New Roman" w:eastAsia="Times New Roman" w:hAnsi="Times New Roman" w:cs="Times New Roman"/>
                <w:sz w:val="24"/>
                <w:szCs w:val="24"/>
                <w:lang w:val="en-US" w:eastAsia="ru-RU"/>
              </w:rPr>
              <w:t>sate</w:t>
            </w:r>
            <w:proofErr w:type="spellEnd"/>
            <w:r w:rsidRPr="00DE37A8">
              <w:rPr>
                <w:rFonts w:ascii="Times New Roman" w:eastAsia="Times New Roman" w:hAnsi="Times New Roman" w:cs="Times New Roman"/>
                <w:sz w:val="24"/>
                <w:szCs w:val="24"/>
                <w:lang w:val="en-US" w:eastAsia="ru-RU"/>
              </w:rPr>
              <w:t xml:space="preserve"> playing with his graceful kitten on the steps of an oddly painted wagon.</w:t>
            </w:r>
            <w:r w:rsidRPr="00DE37A8">
              <w:rPr>
                <w:rFonts w:ascii="Times New Roman" w:eastAsia="Times New Roman" w:hAnsi="Times New Roman" w:cs="Times New Roman"/>
                <w:sz w:val="24"/>
                <w:szCs w:val="24"/>
                <w:lang w:val="en-US" w:eastAsia="ru-RU"/>
              </w:rPr>
              <w:br/>
            </w:r>
            <w:r w:rsidRPr="00DE37A8">
              <w:rPr>
                <w:rFonts w:ascii="Times New Roman" w:eastAsia="Times New Roman" w:hAnsi="Times New Roman" w:cs="Times New Roman"/>
                <w:noProof/>
                <w:sz w:val="24"/>
                <w:szCs w:val="24"/>
                <w:lang w:eastAsia="ru-RU"/>
              </w:rPr>
              <w:drawing>
                <wp:inline distT="0" distB="0" distL="0" distR="0" wp14:anchorId="69AF71FE" wp14:editId="0AB51949">
                  <wp:extent cx="238125" cy="9525"/>
                  <wp:effectExtent l="0" t="0" r="0" b="0"/>
                  <wp:docPr id="5" name="Рисунок 5"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8125" cy="9525"/>
                          </a:xfrm>
                          <a:prstGeom prst="rect">
                            <a:avLst/>
                          </a:prstGeom>
                          <a:noFill/>
                          <a:ln>
                            <a:noFill/>
                          </a:ln>
                        </pic:spPr>
                      </pic:pic>
                    </a:graphicData>
                  </a:graphic>
                </wp:inline>
              </w:drawing>
            </w:r>
            <w:r w:rsidRPr="00DE37A8">
              <w:rPr>
                <w:rFonts w:ascii="Times New Roman" w:eastAsia="Times New Roman" w:hAnsi="Times New Roman" w:cs="Times New Roman"/>
                <w:sz w:val="24"/>
                <w:szCs w:val="24"/>
                <w:lang w:val="en-US" w:eastAsia="ru-RU"/>
              </w:rPr>
              <w:t xml:space="preserve">On the third morning of the wanderers’ stay in </w:t>
            </w:r>
            <w:proofErr w:type="spellStart"/>
            <w:r w:rsidRPr="00DE37A8">
              <w:rPr>
                <w:rFonts w:ascii="Times New Roman" w:eastAsia="Times New Roman" w:hAnsi="Times New Roman" w:cs="Times New Roman"/>
                <w:sz w:val="24"/>
                <w:szCs w:val="24"/>
                <w:lang w:val="en-US" w:eastAsia="ru-RU"/>
              </w:rPr>
              <w:t>Ulthar</w:t>
            </w:r>
            <w:proofErr w:type="spellEnd"/>
            <w:r w:rsidRPr="00DE37A8">
              <w:rPr>
                <w:rFonts w:ascii="Times New Roman" w:eastAsia="Times New Roman" w:hAnsi="Times New Roman" w:cs="Times New Roman"/>
                <w:sz w:val="24"/>
                <w:szCs w:val="24"/>
                <w:lang w:val="en-US" w:eastAsia="ru-RU"/>
              </w:rPr>
              <w:t>, Menes could not find his kitten; and as he sobbed aloud in the market-place certain villagers told him of the old man and his wife, and of sounds heard in the night. And when he heard these things his sobbing gave place to meditation, and finally to prayer. He stretched out his arms toward the sun and prayed in a tongue no villager could understand; though indeed the villagers did not try very hard to understand, since their attention was mostly taken up by the sky and the odd shapes the clouds were assuming. It was very peculiar, but as the little boy uttered his petition there seemed to form overhead the shadowy, nebulous figures of exotic things; of hybrid creatures crowned with horn-flanked discs. Nature is full of such illusions to impress the imaginative.</w:t>
            </w:r>
            <w:r w:rsidRPr="00DE37A8">
              <w:rPr>
                <w:rFonts w:ascii="Times New Roman" w:eastAsia="Times New Roman" w:hAnsi="Times New Roman" w:cs="Times New Roman"/>
                <w:sz w:val="24"/>
                <w:szCs w:val="24"/>
                <w:lang w:val="en-US" w:eastAsia="ru-RU"/>
              </w:rPr>
              <w:br/>
            </w:r>
            <w:r w:rsidRPr="00DE37A8">
              <w:rPr>
                <w:rFonts w:ascii="Times New Roman" w:eastAsia="Times New Roman" w:hAnsi="Times New Roman" w:cs="Times New Roman"/>
                <w:noProof/>
                <w:sz w:val="24"/>
                <w:szCs w:val="24"/>
                <w:lang w:eastAsia="ru-RU"/>
              </w:rPr>
              <w:drawing>
                <wp:inline distT="0" distB="0" distL="0" distR="0" wp14:anchorId="6097AA3C" wp14:editId="356A99C9">
                  <wp:extent cx="238125" cy="9525"/>
                  <wp:effectExtent l="0" t="0" r="0" b="0"/>
                  <wp:docPr id="6" name="Рисунок 6"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8125" cy="9525"/>
                          </a:xfrm>
                          <a:prstGeom prst="rect">
                            <a:avLst/>
                          </a:prstGeom>
                          <a:noFill/>
                          <a:ln>
                            <a:noFill/>
                          </a:ln>
                        </pic:spPr>
                      </pic:pic>
                    </a:graphicData>
                  </a:graphic>
                </wp:inline>
              </w:drawing>
            </w:r>
            <w:r w:rsidRPr="00DE37A8">
              <w:rPr>
                <w:rFonts w:ascii="Times New Roman" w:eastAsia="Times New Roman" w:hAnsi="Times New Roman" w:cs="Times New Roman"/>
                <w:sz w:val="24"/>
                <w:szCs w:val="24"/>
                <w:lang w:val="en-US" w:eastAsia="ru-RU"/>
              </w:rPr>
              <w:t xml:space="preserve">That night the wanderers left </w:t>
            </w:r>
            <w:proofErr w:type="spellStart"/>
            <w:r w:rsidRPr="00DE37A8">
              <w:rPr>
                <w:rFonts w:ascii="Times New Roman" w:eastAsia="Times New Roman" w:hAnsi="Times New Roman" w:cs="Times New Roman"/>
                <w:sz w:val="24"/>
                <w:szCs w:val="24"/>
                <w:lang w:val="en-US" w:eastAsia="ru-RU"/>
              </w:rPr>
              <w:t>Ulthar</w:t>
            </w:r>
            <w:proofErr w:type="spellEnd"/>
            <w:r w:rsidRPr="00DE37A8">
              <w:rPr>
                <w:rFonts w:ascii="Times New Roman" w:eastAsia="Times New Roman" w:hAnsi="Times New Roman" w:cs="Times New Roman"/>
                <w:sz w:val="24"/>
                <w:szCs w:val="24"/>
                <w:lang w:val="en-US" w:eastAsia="ru-RU"/>
              </w:rPr>
              <w:t xml:space="preserve">, and were never seen again. And the householders were troubled when they noticed that in all the village there was not a cat to be found. From each hearth the familiar cat had vanished; cats large and small, black, grey, striped, yellow, </w:t>
            </w:r>
            <w:r w:rsidRPr="00DE37A8">
              <w:rPr>
                <w:rFonts w:ascii="Times New Roman" w:eastAsia="Times New Roman" w:hAnsi="Times New Roman" w:cs="Times New Roman"/>
                <w:sz w:val="24"/>
                <w:szCs w:val="24"/>
                <w:lang w:val="en-US" w:eastAsia="ru-RU"/>
              </w:rPr>
              <w:lastRenderedPageBreak/>
              <w:t xml:space="preserve">and white. Old </w:t>
            </w:r>
            <w:proofErr w:type="spellStart"/>
            <w:r w:rsidRPr="00DE37A8">
              <w:rPr>
                <w:rFonts w:ascii="Times New Roman" w:eastAsia="Times New Roman" w:hAnsi="Times New Roman" w:cs="Times New Roman"/>
                <w:sz w:val="24"/>
                <w:szCs w:val="24"/>
                <w:lang w:val="en-US" w:eastAsia="ru-RU"/>
              </w:rPr>
              <w:t>Kranon</w:t>
            </w:r>
            <w:proofErr w:type="spellEnd"/>
            <w:r w:rsidRPr="00DE37A8">
              <w:rPr>
                <w:rFonts w:ascii="Times New Roman" w:eastAsia="Times New Roman" w:hAnsi="Times New Roman" w:cs="Times New Roman"/>
                <w:sz w:val="24"/>
                <w:szCs w:val="24"/>
                <w:lang w:val="en-US" w:eastAsia="ru-RU"/>
              </w:rPr>
              <w:t xml:space="preserve">, the burgomaster, swore that the dark folk had taken the cats away in revenge for the killing of Menes’ kitten; and cursed the caravan and the little boy. But </w:t>
            </w:r>
            <w:proofErr w:type="spellStart"/>
            <w:r w:rsidRPr="00DE37A8">
              <w:rPr>
                <w:rFonts w:ascii="Times New Roman" w:eastAsia="Times New Roman" w:hAnsi="Times New Roman" w:cs="Times New Roman"/>
                <w:sz w:val="24"/>
                <w:szCs w:val="24"/>
                <w:lang w:val="en-US" w:eastAsia="ru-RU"/>
              </w:rPr>
              <w:t>Nith</w:t>
            </w:r>
            <w:proofErr w:type="spellEnd"/>
            <w:r w:rsidRPr="00DE37A8">
              <w:rPr>
                <w:rFonts w:ascii="Times New Roman" w:eastAsia="Times New Roman" w:hAnsi="Times New Roman" w:cs="Times New Roman"/>
                <w:sz w:val="24"/>
                <w:szCs w:val="24"/>
                <w:lang w:val="en-US" w:eastAsia="ru-RU"/>
              </w:rPr>
              <w:t xml:space="preserve">, the lean notary, declared that the old cotter and his wife were more likely persons to suspect; for their hatred of cats was notorious and increasingly bold. Still, no one durst complain to the sinister couple; even when little Atal, the innkeeper’s son, vowed that he had at twilight seen all the cats of </w:t>
            </w:r>
            <w:proofErr w:type="spellStart"/>
            <w:r w:rsidRPr="00DE37A8">
              <w:rPr>
                <w:rFonts w:ascii="Times New Roman" w:eastAsia="Times New Roman" w:hAnsi="Times New Roman" w:cs="Times New Roman"/>
                <w:sz w:val="24"/>
                <w:szCs w:val="24"/>
                <w:lang w:val="en-US" w:eastAsia="ru-RU"/>
              </w:rPr>
              <w:t>Ulthar</w:t>
            </w:r>
            <w:proofErr w:type="spellEnd"/>
            <w:r w:rsidRPr="00DE37A8">
              <w:rPr>
                <w:rFonts w:ascii="Times New Roman" w:eastAsia="Times New Roman" w:hAnsi="Times New Roman" w:cs="Times New Roman"/>
                <w:sz w:val="24"/>
                <w:szCs w:val="24"/>
                <w:lang w:val="en-US" w:eastAsia="ru-RU"/>
              </w:rPr>
              <w:t xml:space="preserve"> in that accursed yard under the trees, pacing very slowly and solemnly in a circle around the cottage, two abreast, as if in performance of some unheard-of rite of beasts. The villagers did not know how much to believe from so small a boy; and though they feared that the evil pair had charmed the cats to their death, they preferred not to chide the old cotter till they met him outside his dark and repellent yard.</w:t>
            </w:r>
            <w:r w:rsidRPr="00DE37A8">
              <w:rPr>
                <w:rFonts w:ascii="Times New Roman" w:eastAsia="Times New Roman" w:hAnsi="Times New Roman" w:cs="Times New Roman"/>
                <w:sz w:val="24"/>
                <w:szCs w:val="24"/>
                <w:lang w:val="en-US" w:eastAsia="ru-RU"/>
              </w:rPr>
              <w:br/>
            </w:r>
            <w:r w:rsidRPr="00DE37A8">
              <w:rPr>
                <w:rFonts w:ascii="Times New Roman" w:eastAsia="Times New Roman" w:hAnsi="Times New Roman" w:cs="Times New Roman"/>
                <w:noProof/>
                <w:sz w:val="24"/>
                <w:szCs w:val="24"/>
                <w:lang w:eastAsia="ru-RU"/>
              </w:rPr>
              <w:drawing>
                <wp:inline distT="0" distB="0" distL="0" distR="0" wp14:anchorId="559A93A1" wp14:editId="261E58A3">
                  <wp:extent cx="238125" cy="9525"/>
                  <wp:effectExtent l="0" t="0" r="0" b="0"/>
                  <wp:docPr id="7" name="Рисунок 7"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8125" cy="9525"/>
                          </a:xfrm>
                          <a:prstGeom prst="rect">
                            <a:avLst/>
                          </a:prstGeom>
                          <a:noFill/>
                          <a:ln>
                            <a:noFill/>
                          </a:ln>
                        </pic:spPr>
                      </pic:pic>
                    </a:graphicData>
                  </a:graphic>
                </wp:inline>
              </w:drawing>
            </w:r>
            <w:r w:rsidRPr="00DE37A8">
              <w:rPr>
                <w:rFonts w:ascii="Times New Roman" w:eastAsia="Times New Roman" w:hAnsi="Times New Roman" w:cs="Times New Roman"/>
                <w:sz w:val="24"/>
                <w:szCs w:val="24"/>
                <w:lang w:val="en-US" w:eastAsia="ru-RU"/>
              </w:rPr>
              <w:t xml:space="preserve">So </w:t>
            </w:r>
            <w:proofErr w:type="spellStart"/>
            <w:r w:rsidRPr="00DE37A8">
              <w:rPr>
                <w:rFonts w:ascii="Times New Roman" w:eastAsia="Times New Roman" w:hAnsi="Times New Roman" w:cs="Times New Roman"/>
                <w:sz w:val="24"/>
                <w:szCs w:val="24"/>
                <w:lang w:val="en-US" w:eastAsia="ru-RU"/>
              </w:rPr>
              <w:t>Ulthar</w:t>
            </w:r>
            <w:proofErr w:type="spellEnd"/>
            <w:r w:rsidRPr="00DE37A8">
              <w:rPr>
                <w:rFonts w:ascii="Times New Roman" w:eastAsia="Times New Roman" w:hAnsi="Times New Roman" w:cs="Times New Roman"/>
                <w:sz w:val="24"/>
                <w:szCs w:val="24"/>
                <w:lang w:val="en-US" w:eastAsia="ru-RU"/>
              </w:rPr>
              <w:t xml:space="preserve"> went to sleep in vain anger; and when the people awaked at dawn—behold! every cat was back at his accustomed hearth! Large and small, black, grey, striped, yellow, and white, none was missing. Very sleek and fat did the cats appear, and sonorous with purring content. The citizens talked with one another of the affair, and </w:t>
            </w:r>
            <w:proofErr w:type="spellStart"/>
            <w:r w:rsidRPr="00DE37A8">
              <w:rPr>
                <w:rFonts w:ascii="Times New Roman" w:eastAsia="Times New Roman" w:hAnsi="Times New Roman" w:cs="Times New Roman"/>
                <w:sz w:val="24"/>
                <w:szCs w:val="24"/>
                <w:lang w:val="en-US" w:eastAsia="ru-RU"/>
              </w:rPr>
              <w:t>marvelled</w:t>
            </w:r>
            <w:proofErr w:type="spellEnd"/>
            <w:r w:rsidRPr="00DE37A8">
              <w:rPr>
                <w:rFonts w:ascii="Times New Roman" w:eastAsia="Times New Roman" w:hAnsi="Times New Roman" w:cs="Times New Roman"/>
                <w:sz w:val="24"/>
                <w:szCs w:val="24"/>
                <w:lang w:val="en-US" w:eastAsia="ru-RU"/>
              </w:rPr>
              <w:t xml:space="preserve"> not a little. Old </w:t>
            </w:r>
            <w:proofErr w:type="spellStart"/>
            <w:r w:rsidRPr="00DE37A8">
              <w:rPr>
                <w:rFonts w:ascii="Times New Roman" w:eastAsia="Times New Roman" w:hAnsi="Times New Roman" w:cs="Times New Roman"/>
                <w:sz w:val="24"/>
                <w:szCs w:val="24"/>
                <w:lang w:val="en-US" w:eastAsia="ru-RU"/>
              </w:rPr>
              <w:t>Kranon</w:t>
            </w:r>
            <w:proofErr w:type="spellEnd"/>
            <w:r w:rsidRPr="00DE37A8">
              <w:rPr>
                <w:rFonts w:ascii="Times New Roman" w:eastAsia="Times New Roman" w:hAnsi="Times New Roman" w:cs="Times New Roman"/>
                <w:sz w:val="24"/>
                <w:szCs w:val="24"/>
                <w:lang w:val="en-US" w:eastAsia="ru-RU"/>
              </w:rPr>
              <w:t xml:space="preserve"> again insisted that it was the dark folk who had taken them, since cats did not return alive from the cottage of the ancient man and his wife. But all agreed on one thing: that the refusal of all the cats to eat their portions of meat or drink their saucers of milk was exceedingly curious. And for two whole days the sleek, lazy cats of </w:t>
            </w:r>
            <w:proofErr w:type="spellStart"/>
            <w:r w:rsidRPr="00DE37A8">
              <w:rPr>
                <w:rFonts w:ascii="Times New Roman" w:eastAsia="Times New Roman" w:hAnsi="Times New Roman" w:cs="Times New Roman"/>
                <w:sz w:val="24"/>
                <w:szCs w:val="24"/>
                <w:lang w:val="en-US" w:eastAsia="ru-RU"/>
              </w:rPr>
              <w:t>Ulthar</w:t>
            </w:r>
            <w:proofErr w:type="spellEnd"/>
            <w:r w:rsidRPr="00DE37A8">
              <w:rPr>
                <w:rFonts w:ascii="Times New Roman" w:eastAsia="Times New Roman" w:hAnsi="Times New Roman" w:cs="Times New Roman"/>
                <w:sz w:val="24"/>
                <w:szCs w:val="24"/>
                <w:lang w:val="en-US" w:eastAsia="ru-RU"/>
              </w:rPr>
              <w:t xml:space="preserve"> would touch no food, but only doze by the fire or in the sun.</w:t>
            </w:r>
            <w:r w:rsidRPr="00DE37A8">
              <w:rPr>
                <w:rFonts w:ascii="Times New Roman" w:eastAsia="Times New Roman" w:hAnsi="Times New Roman" w:cs="Times New Roman"/>
                <w:sz w:val="24"/>
                <w:szCs w:val="24"/>
                <w:lang w:val="en-US" w:eastAsia="ru-RU"/>
              </w:rPr>
              <w:br/>
            </w:r>
            <w:r w:rsidRPr="00DE37A8">
              <w:rPr>
                <w:rFonts w:ascii="Times New Roman" w:eastAsia="Times New Roman" w:hAnsi="Times New Roman" w:cs="Times New Roman"/>
                <w:noProof/>
                <w:sz w:val="24"/>
                <w:szCs w:val="24"/>
                <w:lang w:eastAsia="ru-RU"/>
              </w:rPr>
              <w:drawing>
                <wp:inline distT="0" distB="0" distL="0" distR="0" wp14:anchorId="753B3430" wp14:editId="7B4E0082">
                  <wp:extent cx="238125" cy="9525"/>
                  <wp:effectExtent l="0" t="0" r="0" b="0"/>
                  <wp:docPr id="8" name="Рисунок 8"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8125" cy="9525"/>
                          </a:xfrm>
                          <a:prstGeom prst="rect">
                            <a:avLst/>
                          </a:prstGeom>
                          <a:noFill/>
                          <a:ln>
                            <a:noFill/>
                          </a:ln>
                        </pic:spPr>
                      </pic:pic>
                    </a:graphicData>
                  </a:graphic>
                </wp:inline>
              </w:drawing>
            </w:r>
            <w:r w:rsidRPr="00DE37A8">
              <w:rPr>
                <w:rFonts w:ascii="Times New Roman" w:eastAsia="Times New Roman" w:hAnsi="Times New Roman" w:cs="Times New Roman"/>
                <w:sz w:val="24"/>
                <w:szCs w:val="24"/>
                <w:lang w:val="en-US" w:eastAsia="ru-RU"/>
              </w:rPr>
              <w:t xml:space="preserve">It was fully a week before the villagers noticed that no lights were appearing at dusk in the windows of the cottage under the trees. Then the lean </w:t>
            </w:r>
            <w:proofErr w:type="spellStart"/>
            <w:r w:rsidRPr="00DE37A8">
              <w:rPr>
                <w:rFonts w:ascii="Times New Roman" w:eastAsia="Times New Roman" w:hAnsi="Times New Roman" w:cs="Times New Roman"/>
                <w:sz w:val="24"/>
                <w:szCs w:val="24"/>
                <w:lang w:val="en-US" w:eastAsia="ru-RU"/>
              </w:rPr>
              <w:t>Nith</w:t>
            </w:r>
            <w:proofErr w:type="spellEnd"/>
            <w:r w:rsidRPr="00DE37A8">
              <w:rPr>
                <w:rFonts w:ascii="Times New Roman" w:eastAsia="Times New Roman" w:hAnsi="Times New Roman" w:cs="Times New Roman"/>
                <w:sz w:val="24"/>
                <w:szCs w:val="24"/>
                <w:lang w:val="en-US" w:eastAsia="ru-RU"/>
              </w:rPr>
              <w:t xml:space="preserve"> remarked that no one had seen the old man or his wife since the night the cats were away. In another week the burgomaster decided to overcome his fears and call at the strangely silent dwelling as a matter of duty, though in so doing he was careful to take with him Shang the blacksmith and </w:t>
            </w:r>
            <w:proofErr w:type="spellStart"/>
            <w:r w:rsidRPr="00DE37A8">
              <w:rPr>
                <w:rFonts w:ascii="Times New Roman" w:eastAsia="Times New Roman" w:hAnsi="Times New Roman" w:cs="Times New Roman"/>
                <w:sz w:val="24"/>
                <w:szCs w:val="24"/>
                <w:lang w:val="en-US" w:eastAsia="ru-RU"/>
              </w:rPr>
              <w:t>Thul</w:t>
            </w:r>
            <w:proofErr w:type="spellEnd"/>
            <w:r w:rsidRPr="00DE37A8">
              <w:rPr>
                <w:rFonts w:ascii="Times New Roman" w:eastAsia="Times New Roman" w:hAnsi="Times New Roman" w:cs="Times New Roman"/>
                <w:sz w:val="24"/>
                <w:szCs w:val="24"/>
                <w:lang w:val="en-US" w:eastAsia="ru-RU"/>
              </w:rPr>
              <w:t xml:space="preserve"> the cutter of stone as witnesses. And when they had broken down the frail </w:t>
            </w:r>
            <w:proofErr w:type="gramStart"/>
            <w:r w:rsidRPr="00DE37A8">
              <w:rPr>
                <w:rFonts w:ascii="Times New Roman" w:eastAsia="Times New Roman" w:hAnsi="Times New Roman" w:cs="Times New Roman"/>
                <w:sz w:val="24"/>
                <w:szCs w:val="24"/>
                <w:lang w:val="en-US" w:eastAsia="ru-RU"/>
              </w:rPr>
              <w:t>door</w:t>
            </w:r>
            <w:proofErr w:type="gramEnd"/>
            <w:r w:rsidRPr="00DE37A8">
              <w:rPr>
                <w:rFonts w:ascii="Times New Roman" w:eastAsia="Times New Roman" w:hAnsi="Times New Roman" w:cs="Times New Roman"/>
                <w:sz w:val="24"/>
                <w:szCs w:val="24"/>
                <w:lang w:val="en-US" w:eastAsia="ru-RU"/>
              </w:rPr>
              <w:t xml:space="preserve"> they found only this: two cleanly picked human skeletons on the earthen floor, and a number of singular beetles crawling in the shadowy corners.</w:t>
            </w:r>
            <w:r w:rsidRPr="00DE37A8">
              <w:rPr>
                <w:rFonts w:ascii="Times New Roman" w:eastAsia="Times New Roman" w:hAnsi="Times New Roman" w:cs="Times New Roman"/>
                <w:sz w:val="24"/>
                <w:szCs w:val="24"/>
                <w:lang w:val="en-US" w:eastAsia="ru-RU"/>
              </w:rPr>
              <w:br/>
            </w:r>
            <w:r w:rsidRPr="00DE37A8">
              <w:rPr>
                <w:rFonts w:ascii="Times New Roman" w:eastAsia="Times New Roman" w:hAnsi="Times New Roman" w:cs="Times New Roman"/>
                <w:noProof/>
                <w:sz w:val="24"/>
                <w:szCs w:val="24"/>
                <w:lang w:eastAsia="ru-RU"/>
              </w:rPr>
              <w:drawing>
                <wp:inline distT="0" distB="0" distL="0" distR="0" wp14:anchorId="7A766ACB" wp14:editId="2BEBD96B">
                  <wp:extent cx="238125" cy="9525"/>
                  <wp:effectExtent l="0" t="0" r="0" b="0"/>
                  <wp:docPr id="9" name="Рисунок 9"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8125" cy="9525"/>
                          </a:xfrm>
                          <a:prstGeom prst="rect">
                            <a:avLst/>
                          </a:prstGeom>
                          <a:noFill/>
                          <a:ln>
                            <a:noFill/>
                          </a:ln>
                        </pic:spPr>
                      </pic:pic>
                    </a:graphicData>
                  </a:graphic>
                </wp:inline>
              </w:drawing>
            </w:r>
            <w:r w:rsidRPr="00DE37A8">
              <w:rPr>
                <w:rFonts w:ascii="Times New Roman" w:eastAsia="Times New Roman" w:hAnsi="Times New Roman" w:cs="Times New Roman"/>
                <w:sz w:val="24"/>
                <w:szCs w:val="24"/>
                <w:lang w:val="en-US" w:eastAsia="ru-RU"/>
              </w:rPr>
              <w:t xml:space="preserve">There was subsequently much talk among the burgesses of </w:t>
            </w:r>
            <w:proofErr w:type="spellStart"/>
            <w:r w:rsidRPr="00DE37A8">
              <w:rPr>
                <w:rFonts w:ascii="Times New Roman" w:eastAsia="Times New Roman" w:hAnsi="Times New Roman" w:cs="Times New Roman"/>
                <w:sz w:val="24"/>
                <w:szCs w:val="24"/>
                <w:lang w:val="en-US" w:eastAsia="ru-RU"/>
              </w:rPr>
              <w:t>Ulthar</w:t>
            </w:r>
            <w:proofErr w:type="spellEnd"/>
            <w:r w:rsidRPr="00DE37A8">
              <w:rPr>
                <w:rFonts w:ascii="Times New Roman" w:eastAsia="Times New Roman" w:hAnsi="Times New Roman" w:cs="Times New Roman"/>
                <w:sz w:val="24"/>
                <w:szCs w:val="24"/>
                <w:lang w:val="en-US" w:eastAsia="ru-RU"/>
              </w:rPr>
              <w:t xml:space="preserve">. </w:t>
            </w:r>
            <w:proofErr w:type="spellStart"/>
            <w:r w:rsidRPr="00DE37A8">
              <w:rPr>
                <w:rFonts w:ascii="Times New Roman" w:eastAsia="Times New Roman" w:hAnsi="Times New Roman" w:cs="Times New Roman"/>
                <w:sz w:val="24"/>
                <w:szCs w:val="24"/>
                <w:lang w:val="en-US" w:eastAsia="ru-RU"/>
              </w:rPr>
              <w:t>Zath</w:t>
            </w:r>
            <w:proofErr w:type="spellEnd"/>
            <w:r w:rsidRPr="00DE37A8">
              <w:rPr>
                <w:rFonts w:ascii="Times New Roman" w:eastAsia="Times New Roman" w:hAnsi="Times New Roman" w:cs="Times New Roman"/>
                <w:sz w:val="24"/>
                <w:szCs w:val="24"/>
                <w:lang w:val="en-US" w:eastAsia="ru-RU"/>
              </w:rPr>
              <w:t xml:space="preserve">, the coroner, disputed at length with </w:t>
            </w:r>
            <w:proofErr w:type="spellStart"/>
            <w:r w:rsidRPr="00DE37A8">
              <w:rPr>
                <w:rFonts w:ascii="Times New Roman" w:eastAsia="Times New Roman" w:hAnsi="Times New Roman" w:cs="Times New Roman"/>
                <w:sz w:val="24"/>
                <w:szCs w:val="24"/>
                <w:lang w:val="en-US" w:eastAsia="ru-RU"/>
              </w:rPr>
              <w:t>Nith</w:t>
            </w:r>
            <w:proofErr w:type="spellEnd"/>
            <w:r w:rsidRPr="00DE37A8">
              <w:rPr>
                <w:rFonts w:ascii="Times New Roman" w:eastAsia="Times New Roman" w:hAnsi="Times New Roman" w:cs="Times New Roman"/>
                <w:sz w:val="24"/>
                <w:szCs w:val="24"/>
                <w:lang w:val="en-US" w:eastAsia="ru-RU"/>
              </w:rPr>
              <w:t xml:space="preserve">, the lean notary; and </w:t>
            </w:r>
            <w:proofErr w:type="spellStart"/>
            <w:r w:rsidRPr="00DE37A8">
              <w:rPr>
                <w:rFonts w:ascii="Times New Roman" w:eastAsia="Times New Roman" w:hAnsi="Times New Roman" w:cs="Times New Roman"/>
                <w:sz w:val="24"/>
                <w:szCs w:val="24"/>
                <w:lang w:val="en-US" w:eastAsia="ru-RU"/>
              </w:rPr>
              <w:t>Kranon</w:t>
            </w:r>
            <w:proofErr w:type="spellEnd"/>
            <w:r w:rsidRPr="00DE37A8">
              <w:rPr>
                <w:rFonts w:ascii="Times New Roman" w:eastAsia="Times New Roman" w:hAnsi="Times New Roman" w:cs="Times New Roman"/>
                <w:sz w:val="24"/>
                <w:szCs w:val="24"/>
                <w:lang w:val="en-US" w:eastAsia="ru-RU"/>
              </w:rPr>
              <w:t xml:space="preserve"> and Shang and </w:t>
            </w:r>
            <w:proofErr w:type="spellStart"/>
            <w:r w:rsidRPr="00DE37A8">
              <w:rPr>
                <w:rFonts w:ascii="Times New Roman" w:eastAsia="Times New Roman" w:hAnsi="Times New Roman" w:cs="Times New Roman"/>
                <w:sz w:val="24"/>
                <w:szCs w:val="24"/>
                <w:lang w:val="en-US" w:eastAsia="ru-RU"/>
              </w:rPr>
              <w:t>Thul</w:t>
            </w:r>
            <w:proofErr w:type="spellEnd"/>
            <w:r w:rsidRPr="00DE37A8">
              <w:rPr>
                <w:rFonts w:ascii="Times New Roman" w:eastAsia="Times New Roman" w:hAnsi="Times New Roman" w:cs="Times New Roman"/>
                <w:sz w:val="24"/>
                <w:szCs w:val="24"/>
                <w:lang w:val="en-US" w:eastAsia="ru-RU"/>
              </w:rPr>
              <w:t xml:space="preserve"> were overwhelmed with questions. Even little Atal, the innkeeper’s son, was closely questioned and given a sweetmeat as reward. They talked of the old cotter and his wife, of the caravan of dark wanderers, of small Menes and his black kitten, of the prayer of Menes and of the sky during that prayer, of the doings of the cats on the night the caravan left, and of what was later found in the cottage under the dark trees in the repellent yard.</w:t>
            </w:r>
            <w:r w:rsidRPr="00DE37A8">
              <w:rPr>
                <w:rFonts w:ascii="Times New Roman" w:eastAsia="Times New Roman" w:hAnsi="Times New Roman" w:cs="Times New Roman"/>
                <w:sz w:val="24"/>
                <w:szCs w:val="24"/>
                <w:lang w:val="en-US" w:eastAsia="ru-RU"/>
              </w:rPr>
              <w:br/>
            </w:r>
            <w:r w:rsidRPr="00DE37A8">
              <w:rPr>
                <w:rFonts w:ascii="Times New Roman" w:eastAsia="Times New Roman" w:hAnsi="Times New Roman" w:cs="Times New Roman"/>
                <w:noProof/>
                <w:sz w:val="24"/>
                <w:szCs w:val="24"/>
                <w:lang w:eastAsia="ru-RU"/>
              </w:rPr>
              <w:drawing>
                <wp:inline distT="0" distB="0" distL="0" distR="0" wp14:anchorId="1200B876" wp14:editId="40B1517F">
                  <wp:extent cx="238125" cy="9525"/>
                  <wp:effectExtent l="0" t="0" r="0" b="0"/>
                  <wp:docPr id="10" name="Рисунок 10"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8125" cy="9525"/>
                          </a:xfrm>
                          <a:prstGeom prst="rect">
                            <a:avLst/>
                          </a:prstGeom>
                          <a:noFill/>
                          <a:ln>
                            <a:noFill/>
                          </a:ln>
                        </pic:spPr>
                      </pic:pic>
                    </a:graphicData>
                  </a:graphic>
                </wp:inline>
              </w:drawing>
            </w:r>
            <w:r w:rsidRPr="00DE37A8">
              <w:rPr>
                <w:rFonts w:ascii="Times New Roman" w:eastAsia="Times New Roman" w:hAnsi="Times New Roman" w:cs="Times New Roman"/>
                <w:sz w:val="24"/>
                <w:szCs w:val="24"/>
                <w:lang w:val="en-US" w:eastAsia="ru-RU"/>
              </w:rPr>
              <w:t xml:space="preserve">And in the end the burgesses passed that remarkable law which is told of by traders in </w:t>
            </w:r>
            <w:proofErr w:type="spellStart"/>
            <w:r w:rsidRPr="00DE37A8">
              <w:rPr>
                <w:rFonts w:ascii="Times New Roman" w:eastAsia="Times New Roman" w:hAnsi="Times New Roman" w:cs="Times New Roman"/>
                <w:sz w:val="24"/>
                <w:szCs w:val="24"/>
                <w:lang w:val="en-US" w:eastAsia="ru-RU"/>
              </w:rPr>
              <w:t>Hatheg</w:t>
            </w:r>
            <w:proofErr w:type="spellEnd"/>
            <w:r w:rsidRPr="00DE37A8">
              <w:rPr>
                <w:rFonts w:ascii="Times New Roman" w:eastAsia="Times New Roman" w:hAnsi="Times New Roman" w:cs="Times New Roman"/>
                <w:sz w:val="24"/>
                <w:szCs w:val="24"/>
                <w:lang w:val="en-US" w:eastAsia="ru-RU"/>
              </w:rPr>
              <w:t xml:space="preserve"> and discussed by </w:t>
            </w:r>
            <w:proofErr w:type="spellStart"/>
            <w:r w:rsidRPr="00DE37A8">
              <w:rPr>
                <w:rFonts w:ascii="Times New Roman" w:eastAsia="Times New Roman" w:hAnsi="Times New Roman" w:cs="Times New Roman"/>
                <w:sz w:val="24"/>
                <w:szCs w:val="24"/>
                <w:lang w:val="en-US" w:eastAsia="ru-RU"/>
              </w:rPr>
              <w:t>travellers</w:t>
            </w:r>
            <w:proofErr w:type="spellEnd"/>
            <w:r w:rsidRPr="00DE37A8">
              <w:rPr>
                <w:rFonts w:ascii="Times New Roman" w:eastAsia="Times New Roman" w:hAnsi="Times New Roman" w:cs="Times New Roman"/>
                <w:sz w:val="24"/>
                <w:szCs w:val="24"/>
                <w:lang w:val="en-US" w:eastAsia="ru-RU"/>
              </w:rPr>
              <w:t xml:space="preserve"> in Nir; namely, that in </w:t>
            </w:r>
            <w:proofErr w:type="spellStart"/>
            <w:r w:rsidRPr="00DE37A8">
              <w:rPr>
                <w:rFonts w:ascii="Times New Roman" w:eastAsia="Times New Roman" w:hAnsi="Times New Roman" w:cs="Times New Roman"/>
                <w:sz w:val="24"/>
                <w:szCs w:val="24"/>
                <w:lang w:val="en-US" w:eastAsia="ru-RU"/>
              </w:rPr>
              <w:t>Ulthar</w:t>
            </w:r>
            <w:proofErr w:type="spellEnd"/>
            <w:r w:rsidRPr="00DE37A8">
              <w:rPr>
                <w:rFonts w:ascii="Times New Roman" w:eastAsia="Times New Roman" w:hAnsi="Times New Roman" w:cs="Times New Roman"/>
                <w:sz w:val="24"/>
                <w:szCs w:val="24"/>
                <w:lang w:val="en-US" w:eastAsia="ru-RU"/>
              </w:rPr>
              <w:t xml:space="preserve"> no man may kill a cat.</w:t>
            </w:r>
          </w:p>
        </w:tc>
      </w:tr>
      <w:tr w:rsidR="00080BD1" w:rsidRPr="00DE37A8" w14:paraId="713EF223" w14:textId="77777777" w:rsidTr="007E103C">
        <w:trPr>
          <w:tblCellSpacing w:w="0" w:type="dxa"/>
        </w:trPr>
        <w:tc>
          <w:tcPr>
            <w:tcW w:w="0" w:type="auto"/>
            <w:shd w:val="clear" w:color="auto" w:fill="FFFFFF"/>
          </w:tcPr>
          <w:p w14:paraId="1EF67DA5" w14:textId="77777777" w:rsidR="00080BD1" w:rsidRPr="00DE37A8" w:rsidRDefault="00080BD1" w:rsidP="00DE37A8">
            <w:pPr>
              <w:spacing w:after="0" w:line="240" w:lineRule="auto"/>
              <w:jc w:val="both"/>
              <w:rPr>
                <w:rFonts w:ascii="Times New Roman" w:eastAsia="Times New Roman" w:hAnsi="Times New Roman" w:cs="Times New Roman"/>
                <w:sz w:val="24"/>
                <w:szCs w:val="24"/>
                <w:lang w:val="en-US" w:eastAsia="ru-RU"/>
              </w:rPr>
            </w:pPr>
          </w:p>
        </w:tc>
      </w:tr>
      <w:tr w:rsidR="00080BD1" w:rsidRPr="00DE37A8" w14:paraId="1711F16F" w14:textId="77777777" w:rsidTr="007E103C">
        <w:trPr>
          <w:tblCellSpacing w:w="0" w:type="dxa"/>
        </w:trPr>
        <w:tc>
          <w:tcPr>
            <w:tcW w:w="0" w:type="auto"/>
            <w:shd w:val="clear" w:color="auto" w:fill="FFFFFF"/>
          </w:tcPr>
          <w:p w14:paraId="16DC28B2" w14:textId="77777777" w:rsidR="00080BD1" w:rsidRPr="00DE37A8" w:rsidRDefault="00080BD1" w:rsidP="00DE37A8">
            <w:pPr>
              <w:spacing w:after="0" w:line="240" w:lineRule="auto"/>
              <w:jc w:val="both"/>
              <w:rPr>
                <w:rFonts w:ascii="Times New Roman" w:eastAsia="Times New Roman" w:hAnsi="Times New Roman" w:cs="Times New Roman"/>
                <w:sz w:val="24"/>
                <w:szCs w:val="24"/>
                <w:lang w:val="en-US" w:eastAsia="ru-RU"/>
              </w:rPr>
            </w:pPr>
          </w:p>
        </w:tc>
      </w:tr>
    </w:tbl>
    <w:p w14:paraId="2667EEB7" w14:textId="77777777" w:rsidR="00080BD1" w:rsidRPr="00DE37A8" w:rsidRDefault="00080BD1" w:rsidP="00DE37A8">
      <w:pPr>
        <w:spacing w:after="0" w:line="240" w:lineRule="auto"/>
        <w:jc w:val="both"/>
        <w:rPr>
          <w:rFonts w:ascii="Times New Roman" w:hAnsi="Times New Roman" w:cs="Times New Roman"/>
          <w:sz w:val="24"/>
          <w:szCs w:val="24"/>
          <w:lang w:val="en-US"/>
        </w:rPr>
      </w:pPr>
    </w:p>
    <w:p w14:paraId="4CF65656" w14:textId="77777777" w:rsidR="005A3C27" w:rsidRPr="00DE37A8" w:rsidRDefault="005A3C27" w:rsidP="00DE37A8">
      <w:pPr>
        <w:spacing w:after="0" w:line="240" w:lineRule="auto"/>
        <w:rPr>
          <w:rFonts w:ascii="Times New Roman" w:hAnsi="Times New Roman" w:cs="Times New Roman"/>
          <w:sz w:val="28"/>
          <w:szCs w:val="28"/>
          <w:lang w:val="en-US"/>
        </w:rPr>
      </w:pPr>
    </w:p>
    <w:sectPr w:rsidR="005A3C27" w:rsidRPr="00DE37A8" w:rsidSect="007A6B76">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46152"/>
    <w:multiLevelType w:val="hybridMultilevel"/>
    <w:tmpl w:val="C5F61C76"/>
    <w:lvl w:ilvl="0" w:tplc="21841258">
      <w:numFmt w:val="bullet"/>
      <w:lvlText w:val=""/>
      <w:lvlJc w:val="left"/>
      <w:pPr>
        <w:ind w:left="705" w:hanging="254"/>
      </w:pPr>
      <w:rPr>
        <w:rFonts w:ascii="Symbol" w:eastAsia="Symbol" w:hAnsi="Symbol" w:cs="Symbol" w:hint="default"/>
        <w:color w:val="231F20"/>
        <w:w w:val="104"/>
        <w:sz w:val="19"/>
        <w:szCs w:val="19"/>
        <w:lang w:val="ru-RU" w:eastAsia="ru-RU" w:bidi="ru-RU"/>
      </w:rPr>
    </w:lvl>
    <w:lvl w:ilvl="1" w:tplc="FDF0881E">
      <w:numFmt w:val="bullet"/>
      <w:lvlText w:val=""/>
      <w:lvlJc w:val="left"/>
      <w:pPr>
        <w:ind w:left="1685" w:hanging="254"/>
      </w:pPr>
      <w:rPr>
        <w:rFonts w:ascii="Symbol" w:eastAsia="Symbol" w:hAnsi="Symbol" w:cs="Symbol" w:hint="default"/>
        <w:color w:val="231F20"/>
        <w:w w:val="104"/>
        <w:sz w:val="19"/>
        <w:szCs w:val="19"/>
        <w:lang w:val="ru-RU" w:eastAsia="ru-RU" w:bidi="ru-RU"/>
      </w:rPr>
    </w:lvl>
    <w:lvl w:ilvl="2" w:tplc="62DA9B28">
      <w:numFmt w:val="bullet"/>
      <w:lvlText w:val=""/>
      <w:lvlJc w:val="left"/>
      <w:pPr>
        <w:ind w:left="3549" w:hanging="254"/>
      </w:pPr>
      <w:rPr>
        <w:rFonts w:ascii="Symbol" w:eastAsia="Symbol" w:hAnsi="Symbol" w:cs="Symbol" w:hint="default"/>
        <w:color w:val="231F20"/>
        <w:w w:val="104"/>
        <w:sz w:val="19"/>
        <w:szCs w:val="19"/>
        <w:lang w:val="ru-RU" w:eastAsia="ru-RU" w:bidi="ru-RU"/>
      </w:rPr>
    </w:lvl>
    <w:lvl w:ilvl="3" w:tplc="BEDA4AC6">
      <w:numFmt w:val="bullet"/>
      <w:lvlText w:val="•"/>
      <w:lvlJc w:val="left"/>
      <w:pPr>
        <w:ind w:left="6020" w:hanging="254"/>
      </w:pPr>
      <w:rPr>
        <w:rFonts w:hint="default"/>
        <w:lang w:val="ru-RU" w:eastAsia="ru-RU" w:bidi="ru-RU"/>
      </w:rPr>
    </w:lvl>
    <w:lvl w:ilvl="4" w:tplc="16ECE072">
      <w:numFmt w:val="bullet"/>
      <w:lvlText w:val="•"/>
      <w:lvlJc w:val="left"/>
      <w:pPr>
        <w:ind w:left="5887" w:hanging="254"/>
      </w:pPr>
      <w:rPr>
        <w:rFonts w:hint="default"/>
        <w:lang w:val="ru-RU" w:eastAsia="ru-RU" w:bidi="ru-RU"/>
      </w:rPr>
    </w:lvl>
    <w:lvl w:ilvl="5" w:tplc="21345456">
      <w:numFmt w:val="bullet"/>
      <w:lvlText w:val="•"/>
      <w:lvlJc w:val="left"/>
      <w:pPr>
        <w:ind w:left="5755" w:hanging="254"/>
      </w:pPr>
      <w:rPr>
        <w:rFonts w:hint="default"/>
        <w:lang w:val="ru-RU" w:eastAsia="ru-RU" w:bidi="ru-RU"/>
      </w:rPr>
    </w:lvl>
    <w:lvl w:ilvl="6" w:tplc="C5CA92F0">
      <w:numFmt w:val="bullet"/>
      <w:lvlText w:val="•"/>
      <w:lvlJc w:val="left"/>
      <w:pPr>
        <w:ind w:left="5622" w:hanging="254"/>
      </w:pPr>
      <w:rPr>
        <w:rFonts w:hint="default"/>
        <w:lang w:val="ru-RU" w:eastAsia="ru-RU" w:bidi="ru-RU"/>
      </w:rPr>
    </w:lvl>
    <w:lvl w:ilvl="7" w:tplc="A93E3F62">
      <w:numFmt w:val="bullet"/>
      <w:lvlText w:val="•"/>
      <w:lvlJc w:val="left"/>
      <w:pPr>
        <w:ind w:left="5490" w:hanging="254"/>
      </w:pPr>
      <w:rPr>
        <w:rFonts w:hint="default"/>
        <w:lang w:val="ru-RU" w:eastAsia="ru-RU" w:bidi="ru-RU"/>
      </w:rPr>
    </w:lvl>
    <w:lvl w:ilvl="8" w:tplc="E3A00ABA">
      <w:numFmt w:val="bullet"/>
      <w:lvlText w:val="•"/>
      <w:lvlJc w:val="left"/>
      <w:pPr>
        <w:ind w:left="5358" w:hanging="254"/>
      </w:pPr>
      <w:rPr>
        <w:rFonts w:hint="default"/>
        <w:lang w:val="ru-RU" w:eastAsia="ru-RU" w:bidi="ru-RU"/>
      </w:rPr>
    </w:lvl>
  </w:abstractNum>
  <w:abstractNum w:abstractNumId="1" w15:restartNumberingAfterBreak="0">
    <w:nsid w:val="0AFB0227"/>
    <w:multiLevelType w:val="hybridMultilevel"/>
    <w:tmpl w:val="872898AC"/>
    <w:lvl w:ilvl="0" w:tplc="04190001">
      <w:start w:val="1"/>
      <w:numFmt w:val="bullet"/>
      <w:lvlText w:val=""/>
      <w:lvlJc w:val="left"/>
      <w:pPr>
        <w:ind w:left="918" w:hanging="360"/>
      </w:pPr>
      <w:rPr>
        <w:rFonts w:ascii="Symbol" w:hAnsi="Symbol" w:hint="default"/>
      </w:rPr>
    </w:lvl>
    <w:lvl w:ilvl="1" w:tplc="04190003" w:tentative="1">
      <w:start w:val="1"/>
      <w:numFmt w:val="bullet"/>
      <w:lvlText w:val="o"/>
      <w:lvlJc w:val="left"/>
      <w:pPr>
        <w:ind w:left="1638" w:hanging="360"/>
      </w:pPr>
      <w:rPr>
        <w:rFonts w:ascii="Courier New" w:hAnsi="Courier New" w:cs="Courier New" w:hint="default"/>
      </w:rPr>
    </w:lvl>
    <w:lvl w:ilvl="2" w:tplc="04190005" w:tentative="1">
      <w:start w:val="1"/>
      <w:numFmt w:val="bullet"/>
      <w:lvlText w:val=""/>
      <w:lvlJc w:val="left"/>
      <w:pPr>
        <w:ind w:left="2358" w:hanging="360"/>
      </w:pPr>
      <w:rPr>
        <w:rFonts w:ascii="Wingdings" w:hAnsi="Wingdings" w:hint="default"/>
      </w:rPr>
    </w:lvl>
    <w:lvl w:ilvl="3" w:tplc="04190001" w:tentative="1">
      <w:start w:val="1"/>
      <w:numFmt w:val="bullet"/>
      <w:lvlText w:val=""/>
      <w:lvlJc w:val="left"/>
      <w:pPr>
        <w:ind w:left="3078" w:hanging="360"/>
      </w:pPr>
      <w:rPr>
        <w:rFonts w:ascii="Symbol" w:hAnsi="Symbol" w:hint="default"/>
      </w:rPr>
    </w:lvl>
    <w:lvl w:ilvl="4" w:tplc="04190003" w:tentative="1">
      <w:start w:val="1"/>
      <w:numFmt w:val="bullet"/>
      <w:lvlText w:val="o"/>
      <w:lvlJc w:val="left"/>
      <w:pPr>
        <w:ind w:left="3798" w:hanging="360"/>
      </w:pPr>
      <w:rPr>
        <w:rFonts w:ascii="Courier New" w:hAnsi="Courier New" w:cs="Courier New" w:hint="default"/>
      </w:rPr>
    </w:lvl>
    <w:lvl w:ilvl="5" w:tplc="04190005" w:tentative="1">
      <w:start w:val="1"/>
      <w:numFmt w:val="bullet"/>
      <w:lvlText w:val=""/>
      <w:lvlJc w:val="left"/>
      <w:pPr>
        <w:ind w:left="4518" w:hanging="360"/>
      </w:pPr>
      <w:rPr>
        <w:rFonts w:ascii="Wingdings" w:hAnsi="Wingdings" w:hint="default"/>
      </w:rPr>
    </w:lvl>
    <w:lvl w:ilvl="6" w:tplc="04190001" w:tentative="1">
      <w:start w:val="1"/>
      <w:numFmt w:val="bullet"/>
      <w:lvlText w:val=""/>
      <w:lvlJc w:val="left"/>
      <w:pPr>
        <w:ind w:left="5238" w:hanging="360"/>
      </w:pPr>
      <w:rPr>
        <w:rFonts w:ascii="Symbol" w:hAnsi="Symbol" w:hint="default"/>
      </w:rPr>
    </w:lvl>
    <w:lvl w:ilvl="7" w:tplc="04190003" w:tentative="1">
      <w:start w:val="1"/>
      <w:numFmt w:val="bullet"/>
      <w:lvlText w:val="o"/>
      <w:lvlJc w:val="left"/>
      <w:pPr>
        <w:ind w:left="5958" w:hanging="360"/>
      </w:pPr>
      <w:rPr>
        <w:rFonts w:ascii="Courier New" w:hAnsi="Courier New" w:cs="Courier New" w:hint="default"/>
      </w:rPr>
    </w:lvl>
    <w:lvl w:ilvl="8" w:tplc="04190005" w:tentative="1">
      <w:start w:val="1"/>
      <w:numFmt w:val="bullet"/>
      <w:lvlText w:val=""/>
      <w:lvlJc w:val="left"/>
      <w:pPr>
        <w:ind w:left="6678" w:hanging="360"/>
      </w:pPr>
      <w:rPr>
        <w:rFonts w:ascii="Wingdings" w:hAnsi="Wingdings" w:hint="default"/>
      </w:rPr>
    </w:lvl>
  </w:abstractNum>
  <w:abstractNum w:abstractNumId="2" w15:restartNumberingAfterBreak="0">
    <w:nsid w:val="15F056F0"/>
    <w:multiLevelType w:val="hybridMultilevel"/>
    <w:tmpl w:val="17F2FF84"/>
    <w:lvl w:ilvl="0" w:tplc="2FDA0668">
      <w:numFmt w:val="bullet"/>
      <w:lvlText w:val=""/>
      <w:lvlJc w:val="left"/>
      <w:pPr>
        <w:ind w:left="198" w:hanging="254"/>
      </w:pPr>
      <w:rPr>
        <w:rFonts w:ascii="Symbol" w:eastAsia="Symbol" w:hAnsi="Symbol" w:cs="Symbol" w:hint="default"/>
        <w:color w:val="231F20"/>
        <w:w w:val="104"/>
        <w:sz w:val="19"/>
        <w:szCs w:val="19"/>
        <w:lang w:val="ru-RU" w:eastAsia="ru-RU" w:bidi="ru-RU"/>
      </w:rPr>
    </w:lvl>
    <w:lvl w:ilvl="1" w:tplc="13D2A29A">
      <w:numFmt w:val="bullet"/>
      <w:lvlText w:val="•"/>
      <w:lvlJc w:val="left"/>
      <w:pPr>
        <w:ind w:left="902" w:hanging="254"/>
      </w:pPr>
      <w:rPr>
        <w:rFonts w:hint="default"/>
        <w:lang w:val="ru-RU" w:eastAsia="ru-RU" w:bidi="ru-RU"/>
      </w:rPr>
    </w:lvl>
    <w:lvl w:ilvl="2" w:tplc="54DA9ABE">
      <w:numFmt w:val="bullet"/>
      <w:lvlText w:val="•"/>
      <w:lvlJc w:val="left"/>
      <w:pPr>
        <w:ind w:left="1604" w:hanging="254"/>
      </w:pPr>
      <w:rPr>
        <w:rFonts w:hint="default"/>
        <w:lang w:val="ru-RU" w:eastAsia="ru-RU" w:bidi="ru-RU"/>
      </w:rPr>
    </w:lvl>
    <w:lvl w:ilvl="3" w:tplc="DB4C6D64">
      <w:numFmt w:val="bullet"/>
      <w:lvlText w:val="•"/>
      <w:lvlJc w:val="left"/>
      <w:pPr>
        <w:ind w:left="2306" w:hanging="254"/>
      </w:pPr>
      <w:rPr>
        <w:rFonts w:hint="default"/>
        <w:lang w:val="ru-RU" w:eastAsia="ru-RU" w:bidi="ru-RU"/>
      </w:rPr>
    </w:lvl>
    <w:lvl w:ilvl="4" w:tplc="F622105E">
      <w:numFmt w:val="bullet"/>
      <w:lvlText w:val="•"/>
      <w:lvlJc w:val="left"/>
      <w:pPr>
        <w:ind w:left="3008" w:hanging="254"/>
      </w:pPr>
      <w:rPr>
        <w:rFonts w:hint="default"/>
        <w:lang w:val="ru-RU" w:eastAsia="ru-RU" w:bidi="ru-RU"/>
      </w:rPr>
    </w:lvl>
    <w:lvl w:ilvl="5" w:tplc="21FE5E9E">
      <w:numFmt w:val="bullet"/>
      <w:lvlText w:val="•"/>
      <w:lvlJc w:val="left"/>
      <w:pPr>
        <w:ind w:left="3710" w:hanging="254"/>
      </w:pPr>
      <w:rPr>
        <w:rFonts w:hint="default"/>
        <w:lang w:val="ru-RU" w:eastAsia="ru-RU" w:bidi="ru-RU"/>
      </w:rPr>
    </w:lvl>
    <w:lvl w:ilvl="6" w:tplc="4E0A3DA0">
      <w:numFmt w:val="bullet"/>
      <w:lvlText w:val="•"/>
      <w:lvlJc w:val="left"/>
      <w:pPr>
        <w:ind w:left="4412" w:hanging="254"/>
      </w:pPr>
      <w:rPr>
        <w:rFonts w:hint="default"/>
        <w:lang w:val="ru-RU" w:eastAsia="ru-RU" w:bidi="ru-RU"/>
      </w:rPr>
    </w:lvl>
    <w:lvl w:ilvl="7" w:tplc="85FEF928">
      <w:numFmt w:val="bullet"/>
      <w:lvlText w:val="•"/>
      <w:lvlJc w:val="left"/>
      <w:pPr>
        <w:ind w:left="5114" w:hanging="254"/>
      </w:pPr>
      <w:rPr>
        <w:rFonts w:hint="default"/>
        <w:lang w:val="ru-RU" w:eastAsia="ru-RU" w:bidi="ru-RU"/>
      </w:rPr>
    </w:lvl>
    <w:lvl w:ilvl="8" w:tplc="19A4EB02">
      <w:numFmt w:val="bullet"/>
      <w:lvlText w:val="•"/>
      <w:lvlJc w:val="left"/>
      <w:pPr>
        <w:ind w:left="5816" w:hanging="254"/>
      </w:pPr>
      <w:rPr>
        <w:rFonts w:hint="default"/>
        <w:lang w:val="ru-RU" w:eastAsia="ru-RU" w:bidi="ru-RU"/>
      </w:rPr>
    </w:lvl>
  </w:abstractNum>
  <w:abstractNum w:abstractNumId="3" w15:restartNumberingAfterBreak="0">
    <w:nsid w:val="1A8B051E"/>
    <w:multiLevelType w:val="hybridMultilevel"/>
    <w:tmpl w:val="31F029BA"/>
    <w:lvl w:ilvl="0" w:tplc="F5660206">
      <w:start w:val="2"/>
      <w:numFmt w:val="decimal"/>
      <w:lvlText w:val="%1"/>
      <w:lvlJc w:val="left"/>
      <w:pPr>
        <w:ind w:left="347" w:hanging="150"/>
        <w:jc w:val="left"/>
      </w:pPr>
      <w:rPr>
        <w:rFonts w:ascii="Times New Roman" w:eastAsia="Times New Roman" w:hAnsi="Times New Roman" w:cs="Times New Roman" w:hint="default"/>
        <w:b/>
        <w:bCs/>
        <w:color w:val="231F20"/>
        <w:w w:val="104"/>
        <w:sz w:val="19"/>
        <w:szCs w:val="19"/>
        <w:lang w:val="ru-RU" w:eastAsia="ru-RU" w:bidi="ru-RU"/>
      </w:rPr>
    </w:lvl>
    <w:lvl w:ilvl="1" w:tplc="F36C14E0">
      <w:numFmt w:val="bullet"/>
      <w:lvlText w:val=""/>
      <w:lvlJc w:val="left"/>
      <w:pPr>
        <w:ind w:left="198" w:hanging="254"/>
      </w:pPr>
      <w:rPr>
        <w:rFonts w:ascii="Symbol" w:eastAsia="Symbol" w:hAnsi="Symbol" w:cs="Symbol" w:hint="default"/>
        <w:color w:val="231F20"/>
        <w:w w:val="104"/>
        <w:sz w:val="19"/>
        <w:szCs w:val="19"/>
        <w:lang w:val="ru-RU" w:eastAsia="ru-RU" w:bidi="ru-RU"/>
      </w:rPr>
    </w:lvl>
    <w:lvl w:ilvl="2" w:tplc="48BE1934">
      <w:numFmt w:val="bullet"/>
      <w:lvlText w:val=""/>
      <w:lvlJc w:val="left"/>
      <w:pPr>
        <w:ind w:left="3275" w:hanging="254"/>
      </w:pPr>
      <w:rPr>
        <w:rFonts w:ascii="Symbol" w:eastAsia="Symbol" w:hAnsi="Symbol" w:cs="Symbol" w:hint="default"/>
        <w:color w:val="231F20"/>
        <w:w w:val="104"/>
        <w:sz w:val="19"/>
        <w:szCs w:val="19"/>
        <w:lang w:val="ru-RU" w:eastAsia="ru-RU" w:bidi="ru-RU"/>
      </w:rPr>
    </w:lvl>
    <w:lvl w:ilvl="3" w:tplc="58D0BACE">
      <w:numFmt w:val="bullet"/>
      <w:lvlText w:val="•"/>
      <w:lvlJc w:val="left"/>
      <w:pPr>
        <w:ind w:left="1840" w:hanging="254"/>
      </w:pPr>
      <w:rPr>
        <w:rFonts w:hint="default"/>
        <w:lang w:val="ru-RU" w:eastAsia="ru-RU" w:bidi="ru-RU"/>
      </w:rPr>
    </w:lvl>
    <w:lvl w:ilvl="4" w:tplc="DFAC80E8">
      <w:numFmt w:val="bullet"/>
      <w:lvlText w:val="•"/>
      <w:lvlJc w:val="left"/>
      <w:pPr>
        <w:ind w:left="3280" w:hanging="254"/>
      </w:pPr>
      <w:rPr>
        <w:rFonts w:hint="default"/>
        <w:lang w:val="ru-RU" w:eastAsia="ru-RU" w:bidi="ru-RU"/>
      </w:rPr>
    </w:lvl>
    <w:lvl w:ilvl="5" w:tplc="C9101934">
      <w:numFmt w:val="bullet"/>
      <w:lvlText w:val="•"/>
      <w:lvlJc w:val="left"/>
      <w:pPr>
        <w:ind w:left="3936" w:hanging="254"/>
      </w:pPr>
      <w:rPr>
        <w:rFonts w:hint="default"/>
        <w:lang w:val="ru-RU" w:eastAsia="ru-RU" w:bidi="ru-RU"/>
      </w:rPr>
    </w:lvl>
    <w:lvl w:ilvl="6" w:tplc="354CF824">
      <w:numFmt w:val="bullet"/>
      <w:lvlText w:val="•"/>
      <w:lvlJc w:val="left"/>
      <w:pPr>
        <w:ind w:left="4593" w:hanging="254"/>
      </w:pPr>
      <w:rPr>
        <w:rFonts w:hint="default"/>
        <w:lang w:val="ru-RU" w:eastAsia="ru-RU" w:bidi="ru-RU"/>
      </w:rPr>
    </w:lvl>
    <w:lvl w:ilvl="7" w:tplc="30CE9ED2">
      <w:numFmt w:val="bullet"/>
      <w:lvlText w:val="•"/>
      <w:lvlJc w:val="left"/>
      <w:pPr>
        <w:ind w:left="5250" w:hanging="254"/>
      </w:pPr>
      <w:rPr>
        <w:rFonts w:hint="default"/>
        <w:lang w:val="ru-RU" w:eastAsia="ru-RU" w:bidi="ru-RU"/>
      </w:rPr>
    </w:lvl>
    <w:lvl w:ilvl="8" w:tplc="897830BC">
      <w:numFmt w:val="bullet"/>
      <w:lvlText w:val="•"/>
      <w:lvlJc w:val="left"/>
      <w:pPr>
        <w:ind w:left="5906" w:hanging="254"/>
      </w:pPr>
      <w:rPr>
        <w:rFonts w:hint="default"/>
        <w:lang w:val="ru-RU" w:eastAsia="ru-RU" w:bidi="ru-RU"/>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C27"/>
    <w:rsid w:val="00080BD1"/>
    <w:rsid w:val="005A3C27"/>
    <w:rsid w:val="00647DB6"/>
    <w:rsid w:val="00C6365F"/>
    <w:rsid w:val="00DE37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DFCB3"/>
  <w15:chartTrackingRefBased/>
  <w15:docId w15:val="{B72E0EF8-52FF-4595-BE24-D6900BE13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80BD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080BD1"/>
    <w:pPr>
      <w:widowControl w:val="0"/>
      <w:autoSpaceDE w:val="0"/>
      <w:autoSpaceDN w:val="0"/>
      <w:spacing w:after="0" w:line="240" w:lineRule="auto"/>
      <w:ind w:left="706" w:hanging="254"/>
    </w:pPr>
    <w:rPr>
      <w:rFonts w:ascii="Times New Roman" w:eastAsia="Times New Roman" w:hAnsi="Times New Roman" w:cs="Times New Roman"/>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1491</Words>
  <Characters>8505</Characters>
  <Application>Microsoft Office Word</Application>
  <DocSecurity>0</DocSecurity>
  <Lines>70</Lines>
  <Paragraphs>19</Paragraphs>
  <ScaleCrop>false</ScaleCrop>
  <Company/>
  <LinksUpToDate>false</LinksUpToDate>
  <CharactersWithSpaces>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5</cp:revision>
  <dcterms:created xsi:type="dcterms:W3CDTF">2020-06-05T08:08:00Z</dcterms:created>
  <dcterms:modified xsi:type="dcterms:W3CDTF">2020-06-05T08:21:00Z</dcterms:modified>
</cp:coreProperties>
</file>