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35E8CA" w14:textId="77777777" w:rsidR="00497643" w:rsidRPr="009C7379" w:rsidRDefault="00497643" w:rsidP="002F2A0F">
      <w:pPr>
        <w:jc w:val="center"/>
        <w:rPr>
          <w:rFonts w:ascii="Times New Roman" w:hAnsi="Times New Roman" w:cs="Times New Roman"/>
          <w:b/>
          <w:sz w:val="24"/>
          <w:szCs w:val="24"/>
          <w:lang w:val="en-US"/>
        </w:rPr>
      </w:pPr>
      <w:r w:rsidRPr="009C7379">
        <w:rPr>
          <w:rFonts w:ascii="Times New Roman" w:hAnsi="Times New Roman" w:cs="Times New Roman"/>
          <w:b/>
          <w:sz w:val="24"/>
          <w:szCs w:val="24"/>
          <w:lang w:val="en-US"/>
        </w:rPr>
        <w:t>TABLE OF FUNCTIONAL STYLES</w:t>
      </w:r>
    </w:p>
    <w:tbl>
      <w:tblPr>
        <w:tblStyle w:val="a3"/>
        <w:tblW w:w="0" w:type="auto"/>
        <w:tblLayout w:type="fixed"/>
        <w:tblLook w:val="04A0" w:firstRow="1" w:lastRow="0" w:firstColumn="1" w:lastColumn="0" w:noHBand="0" w:noVBand="1"/>
      </w:tblPr>
      <w:tblGrid>
        <w:gridCol w:w="1242"/>
        <w:gridCol w:w="1276"/>
        <w:gridCol w:w="1418"/>
        <w:gridCol w:w="3543"/>
        <w:gridCol w:w="3203"/>
      </w:tblGrid>
      <w:tr w:rsidR="00BE5756" w:rsidRPr="009C7379" w14:paraId="69E81516" w14:textId="77777777" w:rsidTr="00BE5756">
        <w:trPr>
          <w:trHeight w:val="671"/>
        </w:trPr>
        <w:tc>
          <w:tcPr>
            <w:tcW w:w="1242" w:type="dxa"/>
          </w:tcPr>
          <w:p w14:paraId="27306893" w14:textId="77777777" w:rsidR="00497643" w:rsidRPr="009C7379" w:rsidRDefault="00497643" w:rsidP="00497643">
            <w:pPr>
              <w:spacing w:line="276" w:lineRule="auto"/>
              <w:jc w:val="center"/>
              <w:rPr>
                <w:rFonts w:ascii="Times New Roman" w:hAnsi="Times New Roman" w:cs="Times New Roman"/>
                <w:b/>
                <w:sz w:val="24"/>
                <w:szCs w:val="24"/>
              </w:rPr>
            </w:pPr>
            <w:r w:rsidRPr="009C7379">
              <w:rPr>
                <w:rFonts w:ascii="Times New Roman" w:hAnsi="Times New Roman" w:cs="Times New Roman"/>
                <w:b/>
                <w:sz w:val="24"/>
                <w:szCs w:val="24"/>
                <w:lang w:val="en-US"/>
              </w:rPr>
              <w:t>Functional style substyle</w:t>
            </w:r>
          </w:p>
        </w:tc>
        <w:tc>
          <w:tcPr>
            <w:tcW w:w="1276" w:type="dxa"/>
          </w:tcPr>
          <w:p w14:paraId="0728850E" w14:textId="77777777" w:rsidR="00497643" w:rsidRPr="009C7379" w:rsidRDefault="00497643" w:rsidP="00497643">
            <w:pPr>
              <w:spacing w:line="276" w:lineRule="auto"/>
              <w:jc w:val="center"/>
              <w:rPr>
                <w:rFonts w:ascii="Times New Roman" w:hAnsi="Times New Roman" w:cs="Times New Roman"/>
                <w:b/>
                <w:sz w:val="24"/>
                <w:szCs w:val="24"/>
                <w:lang w:val="en-US"/>
              </w:rPr>
            </w:pPr>
            <w:r w:rsidRPr="009C7379">
              <w:rPr>
                <w:rFonts w:ascii="Times New Roman" w:hAnsi="Times New Roman" w:cs="Times New Roman"/>
                <w:b/>
                <w:sz w:val="24"/>
                <w:szCs w:val="24"/>
                <w:lang w:val="en-US"/>
              </w:rPr>
              <w:t>Aim</w:t>
            </w:r>
          </w:p>
        </w:tc>
        <w:tc>
          <w:tcPr>
            <w:tcW w:w="1418" w:type="dxa"/>
          </w:tcPr>
          <w:p w14:paraId="38851FA9" w14:textId="77777777" w:rsidR="00497643" w:rsidRPr="009C7379" w:rsidRDefault="00497643" w:rsidP="00497643">
            <w:pPr>
              <w:spacing w:line="276" w:lineRule="auto"/>
              <w:jc w:val="center"/>
              <w:rPr>
                <w:rFonts w:ascii="Times New Roman" w:hAnsi="Times New Roman" w:cs="Times New Roman"/>
                <w:b/>
                <w:sz w:val="24"/>
                <w:szCs w:val="24"/>
                <w:lang w:val="en-US"/>
              </w:rPr>
            </w:pPr>
            <w:r w:rsidRPr="009C7379">
              <w:rPr>
                <w:rFonts w:ascii="Times New Roman" w:hAnsi="Times New Roman" w:cs="Times New Roman"/>
                <w:b/>
                <w:sz w:val="24"/>
                <w:szCs w:val="24"/>
                <w:lang w:val="en-US"/>
              </w:rPr>
              <w:t>Function</w:t>
            </w:r>
          </w:p>
        </w:tc>
        <w:tc>
          <w:tcPr>
            <w:tcW w:w="3543" w:type="dxa"/>
          </w:tcPr>
          <w:p w14:paraId="661C6B5C" w14:textId="77777777" w:rsidR="00497643" w:rsidRPr="009C7379" w:rsidRDefault="00497643" w:rsidP="00497643">
            <w:pPr>
              <w:spacing w:line="276" w:lineRule="auto"/>
              <w:jc w:val="center"/>
              <w:rPr>
                <w:rFonts w:ascii="Times New Roman" w:hAnsi="Times New Roman" w:cs="Times New Roman"/>
                <w:b/>
                <w:sz w:val="24"/>
                <w:szCs w:val="24"/>
                <w:lang w:val="en-US"/>
              </w:rPr>
            </w:pPr>
            <w:r w:rsidRPr="009C7379">
              <w:rPr>
                <w:rFonts w:ascii="Times New Roman" w:hAnsi="Times New Roman" w:cs="Times New Roman"/>
                <w:b/>
                <w:sz w:val="24"/>
                <w:szCs w:val="24"/>
                <w:lang w:val="en-US"/>
              </w:rPr>
              <w:t>Language peculiarities</w:t>
            </w:r>
          </w:p>
        </w:tc>
        <w:tc>
          <w:tcPr>
            <w:tcW w:w="3203" w:type="dxa"/>
          </w:tcPr>
          <w:p w14:paraId="6B4FA7DF" w14:textId="77777777" w:rsidR="00497643" w:rsidRPr="009C7379" w:rsidRDefault="00497643" w:rsidP="00497643">
            <w:pPr>
              <w:spacing w:line="276" w:lineRule="auto"/>
              <w:jc w:val="center"/>
              <w:rPr>
                <w:rFonts w:ascii="Times New Roman" w:hAnsi="Times New Roman" w:cs="Times New Roman"/>
                <w:b/>
                <w:sz w:val="24"/>
                <w:szCs w:val="24"/>
                <w:lang w:val="en-US"/>
              </w:rPr>
            </w:pPr>
            <w:r w:rsidRPr="009C7379">
              <w:rPr>
                <w:rFonts w:ascii="Times New Roman" w:hAnsi="Times New Roman" w:cs="Times New Roman"/>
                <w:b/>
                <w:sz w:val="24"/>
                <w:szCs w:val="24"/>
                <w:lang w:val="en-US"/>
              </w:rPr>
              <w:t>Examples</w:t>
            </w:r>
          </w:p>
        </w:tc>
      </w:tr>
      <w:tr w:rsidR="00497643" w:rsidRPr="001A31B1" w14:paraId="282DCB31" w14:textId="77777777" w:rsidTr="00BE5756">
        <w:trPr>
          <w:trHeight w:val="600"/>
        </w:trPr>
        <w:tc>
          <w:tcPr>
            <w:tcW w:w="1242" w:type="dxa"/>
          </w:tcPr>
          <w:p w14:paraId="077DEF99" w14:textId="77777777" w:rsidR="00BE5756" w:rsidRPr="009C7379" w:rsidRDefault="00BE5756" w:rsidP="00497643">
            <w:pPr>
              <w:spacing w:line="276" w:lineRule="auto"/>
              <w:rPr>
                <w:rFonts w:ascii="Times New Roman" w:hAnsi="Times New Roman" w:cs="Times New Roman"/>
                <w:b/>
                <w:sz w:val="24"/>
                <w:szCs w:val="24"/>
                <w:lang w:val="en-GB"/>
              </w:rPr>
            </w:pPr>
          </w:p>
          <w:p w14:paraId="055D64B4" w14:textId="77777777" w:rsidR="00BE5756" w:rsidRPr="009C7379" w:rsidRDefault="00BE5756" w:rsidP="00497643">
            <w:pPr>
              <w:spacing w:line="276" w:lineRule="auto"/>
              <w:rPr>
                <w:rFonts w:ascii="Times New Roman" w:hAnsi="Times New Roman" w:cs="Times New Roman"/>
                <w:b/>
                <w:sz w:val="24"/>
                <w:szCs w:val="24"/>
                <w:lang w:val="en-GB"/>
              </w:rPr>
            </w:pPr>
          </w:p>
          <w:p w14:paraId="6AECEFA1" w14:textId="77777777" w:rsidR="00BE5756" w:rsidRPr="009C7379" w:rsidRDefault="00BE5756" w:rsidP="00497643">
            <w:pPr>
              <w:spacing w:line="276" w:lineRule="auto"/>
              <w:rPr>
                <w:rFonts w:ascii="Times New Roman" w:hAnsi="Times New Roman" w:cs="Times New Roman"/>
                <w:b/>
                <w:sz w:val="24"/>
                <w:szCs w:val="24"/>
                <w:lang w:val="en-GB"/>
              </w:rPr>
            </w:pPr>
          </w:p>
          <w:p w14:paraId="1EB1F411" w14:textId="77777777" w:rsidR="00BE5756" w:rsidRPr="009C7379" w:rsidRDefault="00BE5756" w:rsidP="00497643">
            <w:pPr>
              <w:spacing w:line="276" w:lineRule="auto"/>
              <w:rPr>
                <w:rFonts w:ascii="Times New Roman" w:hAnsi="Times New Roman" w:cs="Times New Roman"/>
                <w:b/>
                <w:sz w:val="24"/>
                <w:szCs w:val="24"/>
                <w:lang w:val="en-GB"/>
              </w:rPr>
            </w:pPr>
          </w:p>
          <w:p w14:paraId="2BECFE54" w14:textId="77777777" w:rsidR="00BE5756" w:rsidRPr="009C7379" w:rsidRDefault="00BE5756" w:rsidP="00497643">
            <w:pPr>
              <w:spacing w:line="276" w:lineRule="auto"/>
              <w:rPr>
                <w:rFonts w:ascii="Times New Roman" w:hAnsi="Times New Roman" w:cs="Times New Roman"/>
                <w:b/>
                <w:sz w:val="24"/>
                <w:szCs w:val="24"/>
                <w:lang w:val="en-GB"/>
              </w:rPr>
            </w:pPr>
          </w:p>
          <w:p w14:paraId="3DE5A14D" w14:textId="77777777" w:rsidR="00BE5756" w:rsidRPr="009C7379" w:rsidRDefault="00BE5756" w:rsidP="00497643">
            <w:pPr>
              <w:spacing w:line="276" w:lineRule="auto"/>
              <w:rPr>
                <w:rFonts w:ascii="Times New Roman" w:hAnsi="Times New Roman" w:cs="Times New Roman"/>
                <w:b/>
                <w:sz w:val="24"/>
                <w:szCs w:val="24"/>
                <w:lang w:val="en-GB"/>
              </w:rPr>
            </w:pPr>
          </w:p>
          <w:p w14:paraId="2D69D713" w14:textId="77777777" w:rsidR="00497643" w:rsidRPr="009C7379" w:rsidRDefault="00497643" w:rsidP="00497643">
            <w:pPr>
              <w:spacing w:line="276" w:lineRule="auto"/>
              <w:rPr>
                <w:rFonts w:ascii="Times New Roman" w:hAnsi="Times New Roman" w:cs="Times New Roman"/>
                <w:b/>
                <w:sz w:val="24"/>
                <w:szCs w:val="24"/>
                <w:lang w:val="en-GB"/>
              </w:rPr>
            </w:pPr>
            <w:r w:rsidRPr="009C7379">
              <w:rPr>
                <w:rFonts w:ascii="Times New Roman" w:hAnsi="Times New Roman" w:cs="Times New Roman"/>
                <w:b/>
                <w:sz w:val="24"/>
                <w:szCs w:val="24"/>
                <w:lang w:val="en-GB"/>
              </w:rPr>
              <w:t>Belles-lettres style</w:t>
            </w:r>
          </w:p>
        </w:tc>
        <w:tc>
          <w:tcPr>
            <w:tcW w:w="1276" w:type="dxa"/>
            <w:vMerge w:val="restart"/>
          </w:tcPr>
          <w:p w14:paraId="506CAE0C" w14:textId="77777777" w:rsidR="00497643" w:rsidRPr="009C7379" w:rsidRDefault="00497643" w:rsidP="00497643">
            <w:pPr>
              <w:spacing w:line="276" w:lineRule="auto"/>
              <w:rPr>
                <w:rFonts w:ascii="Times New Roman" w:hAnsi="Times New Roman" w:cs="Times New Roman"/>
                <w:sz w:val="24"/>
                <w:szCs w:val="24"/>
                <w:lang w:val="en-GB"/>
              </w:rPr>
            </w:pPr>
          </w:p>
          <w:p w14:paraId="745DDA66" w14:textId="77777777" w:rsidR="00BE5756" w:rsidRPr="009C7379" w:rsidRDefault="00BE5756" w:rsidP="00497643">
            <w:pPr>
              <w:spacing w:line="276" w:lineRule="auto"/>
              <w:rPr>
                <w:rFonts w:ascii="Times New Roman" w:hAnsi="Times New Roman" w:cs="Times New Roman"/>
                <w:sz w:val="24"/>
                <w:szCs w:val="24"/>
                <w:lang w:val="en-GB"/>
              </w:rPr>
            </w:pPr>
          </w:p>
          <w:p w14:paraId="4F90654D" w14:textId="77777777" w:rsidR="00BE5756" w:rsidRPr="009C7379" w:rsidRDefault="00BE5756" w:rsidP="00497643">
            <w:pPr>
              <w:spacing w:line="276" w:lineRule="auto"/>
              <w:rPr>
                <w:rFonts w:ascii="Times New Roman" w:hAnsi="Times New Roman" w:cs="Times New Roman"/>
                <w:sz w:val="24"/>
                <w:szCs w:val="24"/>
                <w:lang w:val="en-GB"/>
              </w:rPr>
            </w:pPr>
          </w:p>
          <w:p w14:paraId="718B2AB0" w14:textId="77777777" w:rsidR="00BE5756" w:rsidRPr="009C7379" w:rsidRDefault="00BE5756" w:rsidP="00497643">
            <w:pPr>
              <w:spacing w:line="276" w:lineRule="auto"/>
              <w:rPr>
                <w:rFonts w:ascii="Times New Roman" w:hAnsi="Times New Roman" w:cs="Times New Roman"/>
                <w:sz w:val="24"/>
                <w:szCs w:val="24"/>
                <w:lang w:val="en-GB"/>
              </w:rPr>
            </w:pPr>
          </w:p>
          <w:p w14:paraId="02F19B7A" w14:textId="77777777" w:rsidR="00BE5756" w:rsidRPr="009C7379" w:rsidRDefault="00BE5756" w:rsidP="00497643">
            <w:pPr>
              <w:spacing w:line="276" w:lineRule="auto"/>
              <w:rPr>
                <w:rFonts w:ascii="Times New Roman" w:hAnsi="Times New Roman" w:cs="Times New Roman"/>
                <w:sz w:val="24"/>
                <w:szCs w:val="24"/>
                <w:lang w:val="en-GB"/>
              </w:rPr>
            </w:pPr>
          </w:p>
          <w:p w14:paraId="09E63C6A" w14:textId="77777777" w:rsidR="00497643" w:rsidRPr="009C7379" w:rsidRDefault="00497643" w:rsidP="00497643">
            <w:pPr>
              <w:spacing w:line="276" w:lineRule="auto"/>
              <w:rPr>
                <w:rFonts w:ascii="Times New Roman" w:hAnsi="Times New Roman" w:cs="Times New Roman"/>
                <w:sz w:val="24"/>
                <w:szCs w:val="24"/>
                <w:lang w:val="en-GB"/>
              </w:rPr>
            </w:pPr>
            <w:r w:rsidRPr="009C7379">
              <w:rPr>
                <w:rFonts w:ascii="Times New Roman" w:hAnsi="Times New Roman" w:cs="Times New Roman"/>
                <w:sz w:val="24"/>
                <w:szCs w:val="24"/>
                <w:lang w:val="en-GB"/>
              </w:rPr>
              <w:t>To call feeling of pleasure and promote cognitive process</w:t>
            </w:r>
          </w:p>
        </w:tc>
        <w:tc>
          <w:tcPr>
            <w:tcW w:w="1418" w:type="dxa"/>
            <w:vMerge w:val="restart"/>
          </w:tcPr>
          <w:p w14:paraId="60A85E9D" w14:textId="77777777" w:rsidR="00BE5756" w:rsidRPr="009C7379" w:rsidRDefault="00BE5756" w:rsidP="00497643">
            <w:pPr>
              <w:spacing w:line="276" w:lineRule="auto"/>
              <w:rPr>
                <w:rFonts w:ascii="Times New Roman" w:hAnsi="Times New Roman" w:cs="Times New Roman"/>
                <w:sz w:val="24"/>
                <w:szCs w:val="24"/>
                <w:lang w:val="en-GB"/>
              </w:rPr>
            </w:pPr>
          </w:p>
          <w:p w14:paraId="36428F08" w14:textId="77777777" w:rsidR="00BE5756" w:rsidRPr="009C7379" w:rsidRDefault="00BE5756" w:rsidP="00497643">
            <w:pPr>
              <w:spacing w:line="276" w:lineRule="auto"/>
              <w:rPr>
                <w:rFonts w:ascii="Times New Roman" w:hAnsi="Times New Roman" w:cs="Times New Roman"/>
                <w:sz w:val="24"/>
                <w:szCs w:val="24"/>
                <w:lang w:val="en-GB"/>
              </w:rPr>
            </w:pPr>
          </w:p>
          <w:p w14:paraId="327606F1" w14:textId="77777777" w:rsidR="00BE5756" w:rsidRPr="009C7379" w:rsidRDefault="00BE5756" w:rsidP="00497643">
            <w:pPr>
              <w:spacing w:line="276" w:lineRule="auto"/>
              <w:rPr>
                <w:rFonts w:ascii="Times New Roman" w:hAnsi="Times New Roman" w:cs="Times New Roman"/>
                <w:sz w:val="24"/>
                <w:szCs w:val="24"/>
                <w:lang w:val="en-GB"/>
              </w:rPr>
            </w:pPr>
          </w:p>
          <w:p w14:paraId="74F507A4" w14:textId="77777777" w:rsidR="00BE5756" w:rsidRPr="009C7379" w:rsidRDefault="00BE5756" w:rsidP="00497643">
            <w:pPr>
              <w:spacing w:line="276" w:lineRule="auto"/>
              <w:rPr>
                <w:rFonts w:ascii="Times New Roman" w:hAnsi="Times New Roman" w:cs="Times New Roman"/>
                <w:sz w:val="24"/>
                <w:szCs w:val="24"/>
                <w:lang w:val="en-GB"/>
              </w:rPr>
            </w:pPr>
          </w:p>
          <w:p w14:paraId="77331257" w14:textId="77777777" w:rsidR="00BE5756" w:rsidRPr="009C7379" w:rsidRDefault="00BE5756" w:rsidP="00497643">
            <w:pPr>
              <w:spacing w:line="276" w:lineRule="auto"/>
              <w:rPr>
                <w:rFonts w:ascii="Times New Roman" w:hAnsi="Times New Roman" w:cs="Times New Roman"/>
                <w:sz w:val="24"/>
                <w:szCs w:val="24"/>
                <w:lang w:val="en-GB"/>
              </w:rPr>
            </w:pPr>
          </w:p>
          <w:p w14:paraId="7D5385DE" w14:textId="77777777" w:rsidR="00BE5756" w:rsidRPr="009C7379" w:rsidRDefault="00BE5756" w:rsidP="00497643">
            <w:pPr>
              <w:spacing w:line="276" w:lineRule="auto"/>
              <w:rPr>
                <w:rFonts w:ascii="Times New Roman" w:hAnsi="Times New Roman" w:cs="Times New Roman"/>
                <w:sz w:val="24"/>
                <w:szCs w:val="24"/>
                <w:lang w:val="en-GB"/>
              </w:rPr>
            </w:pPr>
          </w:p>
          <w:p w14:paraId="08439601" w14:textId="77777777" w:rsidR="00BE5756" w:rsidRPr="009C7379" w:rsidRDefault="00BE5756" w:rsidP="00497643">
            <w:pPr>
              <w:spacing w:line="276" w:lineRule="auto"/>
              <w:rPr>
                <w:rFonts w:ascii="Times New Roman" w:hAnsi="Times New Roman" w:cs="Times New Roman"/>
                <w:sz w:val="24"/>
                <w:szCs w:val="24"/>
                <w:lang w:val="en-GB"/>
              </w:rPr>
            </w:pPr>
          </w:p>
          <w:p w14:paraId="23DE5DAF" w14:textId="77777777" w:rsidR="00497643" w:rsidRPr="009C7379" w:rsidRDefault="00497643" w:rsidP="00497643">
            <w:pPr>
              <w:spacing w:line="276" w:lineRule="auto"/>
              <w:rPr>
                <w:rFonts w:ascii="Times New Roman" w:hAnsi="Times New Roman" w:cs="Times New Roman"/>
                <w:sz w:val="24"/>
                <w:szCs w:val="24"/>
                <w:lang w:val="en-GB"/>
              </w:rPr>
            </w:pPr>
            <w:r w:rsidRPr="009C7379">
              <w:rPr>
                <w:rFonts w:ascii="Times New Roman" w:hAnsi="Times New Roman" w:cs="Times New Roman"/>
                <w:sz w:val="24"/>
                <w:szCs w:val="24"/>
                <w:lang w:val="en-GB"/>
              </w:rPr>
              <w:t xml:space="preserve">Aesthetico-cognitive  </w:t>
            </w:r>
          </w:p>
          <w:p w14:paraId="24BCDAB1" w14:textId="77777777" w:rsidR="00497643" w:rsidRPr="009C7379" w:rsidRDefault="00497643" w:rsidP="00497643">
            <w:pPr>
              <w:spacing w:line="276" w:lineRule="auto"/>
              <w:rPr>
                <w:rFonts w:ascii="Times New Roman" w:hAnsi="Times New Roman" w:cs="Times New Roman"/>
                <w:sz w:val="24"/>
                <w:szCs w:val="24"/>
                <w:lang w:val="en-GB"/>
              </w:rPr>
            </w:pPr>
          </w:p>
        </w:tc>
        <w:tc>
          <w:tcPr>
            <w:tcW w:w="3543" w:type="dxa"/>
          </w:tcPr>
          <w:p w14:paraId="7C1E8327" w14:textId="77777777" w:rsidR="00813E98" w:rsidRPr="009C7379" w:rsidRDefault="00813E98" w:rsidP="00813E98">
            <w:pPr>
              <w:rPr>
                <w:rFonts w:ascii="Times New Roman" w:hAnsi="Times New Roman" w:cs="Times New Roman"/>
                <w:sz w:val="24"/>
                <w:szCs w:val="24"/>
                <w:lang w:val="en-GB"/>
              </w:rPr>
            </w:pPr>
            <w:r w:rsidRPr="009C7379">
              <w:rPr>
                <w:rFonts w:ascii="Times New Roman" w:hAnsi="Times New Roman" w:cs="Times New Roman"/>
                <w:sz w:val="24"/>
                <w:szCs w:val="24"/>
                <w:lang w:val="en-GB"/>
              </w:rPr>
              <w:t>- use of words in contextual and very often in more than one dictionary meaning, or at least greatly influenced by the lexical environment.</w:t>
            </w:r>
          </w:p>
          <w:p w14:paraId="399A5A9E" w14:textId="77777777" w:rsidR="00813E98" w:rsidRPr="009C7379" w:rsidRDefault="00813E98" w:rsidP="00813E98">
            <w:pPr>
              <w:rPr>
                <w:rFonts w:ascii="Times New Roman" w:hAnsi="Times New Roman" w:cs="Times New Roman"/>
                <w:sz w:val="24"/>
                <w:szCs w:val="24"/>
                <w:lang w:val="en-GB"/>
              </w:rPr>
            </w:pPr>
            <w:r w:rsidRPr="009C7379">
              <w:rPr>
                <w:rFonts w:ascii="Times New Roman" w:hAnsi="Times New Roman" w:cs="Times New Roman"/>
                <w:sz w:val="24"/>
                <w:szCs w:val="24"/>
                <w:lang w:val="en-GB"/>
              </w:rPr>
              <w:t>- a vocabulary which will reflect to a greater or lesser degree of author's personal evaluation of things or phenomena;</w:t>
            </w:r>
          </w:p>
          <w:p w14:paraId="71932527" w14:textId="77777777" w:rsidR="00813E98" w:rsidRPr="009C7379" w:rsidRDefault="00813E98" w:rsidP="00813E98">
            <w:pPr>
              <w:rPr>
                <w:rFonts w:ascii="Times New Roman" w:hAnsi="Times New Roman" w:cs="Times New Roman"/>
                <w:sz w:val="24"/>
                <w:szCs w:val="24"/>
                <w:lang w:val="en-GB"/>
              </w:rPr>
            </w:pPr>
            <w:r w:rsidRPr="009C7379">
              <w:rPr>
                <w:rFonts w:ascii="Times New Roman" w:hAnsi="Times New Roman" w:cs="Times New Roman"/>
                <w:sz w:val="24"/>
                <w:szCs w:val="24"/>
                <w:lang w:val="en-GB"/>
              </w:rPr>
              <w:t>- a peculiar individual selection of vocabulary and syntax, a kind of lexical and syntactical idiosyncrasy;</w:t>
            </w:r>
          </w:p>
          <w:p w14:paraId="35054D7E" w14:textId="77777777" w:rsidR="00813E98" w:rsidRPr="009C7379" w:rsidRDefault="00813E98" w:rsidP="00BE5756">
            <w:pPr>
              <w:rPr>
                <w:rFonts w:ascii="Times New Roman" w:hAnsi="Times New Roman" w:cs="Times New Roman"/>
                <w:sz w:val="24"/>
                <w:szCs w:val="24"/>
                <w:lang w:val="en-GB"/>
              </w:rPr>
            </w:pPr>
            <w:r w:rsidRPr="009C7379">
              <w:rPr>
                <w:rFonts w:ascii="Times New Roman" w:hAnsi="Times New Roman" w:cs="Times New Roman"/>
                <w:sz w:val="24"/>
                <w:szCs w:val="24"/>
                <w:lang w:val="en-GB"/>
              </w:rPr>
              <w:t>- the introduction of the typical features of colloquial language to a full degree (in plays) or a lesser one (in emotive prose) or a slight degree, if any (in poems)</w:t>
            </w:r>
          </w:p>
        </w:tc>
        <w:tc>
          <w:tcPr>
            <w:tcW w:w="3203" w:type="dxa"/>
          </w:tcPr>
          <w:p w14:paraId="277AAC39" w14:textId="77777777" w:rsidR="00497643" w:rsidRPr="009C7379" w:rsidRDefault="00497643" w:rsidP="00497643">
            <w:pPr>
              <w:spacing w:line="276" w:lineRule="auto"/>
              <w:rPr>
                <w:rFonts w:ascii="Times New Roman" w:hAnsi="Times New Roman" w:cs="Times New Roman"/>
                <w:sz w:val="24"/>
                <w:szCs w:val="24"/>
                <w:lang w:val="en-GB"/>
              </w:rPr>
            </w:pPr>
          </w:p>
        </w:tc>
      </w:tr>
      <w:tr w:rsidR="00497643" w:rsidRPr="001A31B1" w14:paraId="608B4E3A" w14:textId="77777777" w:rsidTr="00BE5756">
        <w:trPr>
          <w:trHeight w:val="2209"/>
        </w:trPr>
        <w:tc>
          <w:tcPr>
            <w:tcW w:w="1242" w:type="dxa"/>
          </w:tcPr>
          <w:p w14:paraId="7FD8F163" w14:textId="77777777" w:rsidR="00497643" w:rsidRPr="009C7379" w:rsidRDefault="00497643" w:rsidP="00BE5756">
            <w:pPr>
              <w:pStyle w:val="a4"/>
              <w:numPr>
                <w:ilvl w:val="0"/>
                <w:numId w:val="3"/>
              </w:numPr>
              <w:ind w:left="284" w:hanging="284"/>
              <w:rPr>
                <w:rFonts w:ascii="Times New Roman" w:hAnsi="Times New Roman" w:cs="Times New Roman"/>
                <w:sz w:val="24"/>
                <w:szCs w:val="24"/>
                <w:lang w:val="en-GB"/>
              </w:rPr>
            </w:pPr>
            <w:r w:rsidRPr="009C7379">
              <w:rPr>
                <w:rFonts w:ascii="Times New Roman" w:hAnsi="Times New Roman" w:cs="Times New Roman"/>
                <w:sz w:val="24"/>
                <w:szCs w:val="24"/>
                <w:lang w:val="en-GB"/>
              </w:rPr>
              <w:t>Poetry</w:t>
            </w:r>
          </w:p>
        </w:tc>
        <w:tc>
          <w:tcPr>
            <w:tcW w:w="1276" w:type="dxa"/>
            <w:vMerge/>
          </w:tcPr>
          <w:p w14:paraId="40B153F5" w14:textId="77777777" w:rsidR="00497643" w:rsidRPr="009C7379" w:rsidRDefault="00497643" w:rsidP="00497643">
            <w:pPr>
              <w:spacing w:line="276" w:lineRule="auto"/>
              <w:rPr>
                <w:rFonts w:ascii="Times New Roman" w:hAnsi="Times New Roman" w:cs="Times New Roman"/>
                <w:sz w:val="24"/>
                <w:szCs w:val="24"/>
                <w:lang w:val="en-GB"/>
              </w:rPr>
            </w:pPr>
          </w:p>
        </w:tc>
        <w:tc>
          <w:tcPr>
            <w:tcW w:w="1418" w:type="dxa"/>
            <w:vMerge/>
          </w:tcPr>
          <w:p w14:paraId="6DEEB48B" w14:textId="77777777" w:rsidR="00497643" w:rsidRPr="009C7379" w:rsidRDefault="00497643" w:rsidP="00497643">
            <w:pPr>
              <w:spacing w:line="276" w:lineRule="auto"/>
              <w:rPr>
                <w:rFonts w:ascii="Times New Roman" w:hAnsi="Times New Roman" w:cs="Times New Roman"/>
                <w:sz w:val="24"/>
                <w:szCs w:val="24"/>
                <w:lang w:val="en-GB"/>
              </w:rPr>
            </w:pPr>
          </w:p>
        </w:tc>
        <w:tc>
          <w:tcPr>
            <w:tcW w:w="3543" w:type="dxa"/>
          </w:tcPr>
          <w:p w14:paraId="799130D4" w14:textId="77777777" w:rsidR="00497643" w:rsidRPr="009C7379" w:rsidRDefault="00813E98" w:rsidP="00BE5756">
            <w:pPr>
              <w:pStyle w:val="a4"/>
              <w:numPr>
                <w:ilvl w:val="0"/>
                <w:numId w:val="2"/>
              </w:numPr>
              <w:ind w:left="116" w:right="-73" w:hanging="116"/>
              <w:rPr>
                <w:rFonts w:ascii="Times New Roman" w:hAnsi="Times New Roman" w:cs="Times New Roman"/>
                <w:sz w:val="24"/>
                <w:szCs w:val="24"/>
                <w:lang w:val="en-GB"/>
              </w:rPr>
            </w:pPr>
            <w:r w:rsidRPr="009C7379">
              <w:rPr>
                <w:rFonts w:ascii="Times New Roman" w:hAnsi="Times New Roman" w:cs="Times New Roman"/>
                <w:sz w:val="24"/>
                <w:szCs w:val="24"/>
                <w:lang w:val="en-GB"/>
              </w:rPr>
              <w:t>orderly form, which is based mainly on the rhythmic and phonetic arrangement of the utterances</w:t>
            </w:r>
          </w:p>
          <w:p w14:paraId="520B2A6D" w14:textId="77777777" w:rsidR="00BE5756" w:rsidRPr="009C7379" w:rsidRDefault="00BE5756" w:rsidP="00BE5756">
            <w:pPr>
              <w:pStyle w:val="a4"/>
              <w:numPr>
                <w:ilvl w:val="0"/>
                <w:numId w:val="2"/>
              </w:numPr>
              <w:ind w:left="116" w:right="-73" w:hanging="116"/>
              <w:rPr>
                <w:rFonts w:ascii="Times New Roman" w:hAnsi="Times New Roman" w:cs="Times New Roman"/>
                <w:sz w:val="24"/>
                <w:szCs w:val="24"/>
                <w:lang w:val="en-GB"/>
              </w:rPr>
            </w:pPr>
            <w:r w:rsidRPr="009C7379">
              <w:rPr>
                <w:rFonts w:ascii="Times New Roman" w:hAnsi="Times New Roman" w:cs="Times New Roman"/>
                <w:i/>
                <w:iCs/>
                <w:sz w:val="24"/>
                <w:szCs w:val="24"/>
                <w:lang w:val="en-US"/>
              </w:rPr>
              <w:t>imagery</w:t>
            </w:r>
            <w:r w:rsidRPr="009C7379">
              <w:rPr>
                <w:rFonts w:ascii="Times New Roman" w:hAnsi="Times New Roman" w:cs="Times New Roman"/>
                <w:sz w:val="24"/>
                <w:szCs w:val="24"/>
                <w:lang w:val="en-US"/>
              </w:rPr>
              <w:t>, that assumes in poetry a compressed form: it is rich in associative power</w:t>
            </w:r>
          </w:p>
        </w:tc>
        <w:tc>
          <w:tcPr>
            <w:tcW w:w="3203" w:type="dxa"/>
          </w:tcPr>
          <w:p w14:paraId="116789B7" w14:textId="77777777" w:rsidR="000C5046" w:rsidRPr="009C7379" w:rsidRDefault="000C5046" w:rsidP="000C5046">
            <w:pPr>
              <w:rPr>
                <w:rFonts w:ascii="Times New Roman" w:hAnsi="Times New Roman" w:cs="Times New Roman"/>
                <w:sz w:val="24"/>
                <w:szCs w:val="24"/>
                <w:lang w:val="en-GB"/>
              </w:rPr>
            </w:pPr>
            <w:r w:rsidRPr="009C7379">
              <w:rPr>
                <w:rFonts w:ascii="Times New Roman" w:hAnsi="Times New Roman" w:cs="Times New Roman"/>
                <w:sz w:val="24"/>
                <w:szCs w:val="24"/>
                <w:lang w:val="en-GB"/>
              </w:rPr>
              <w:t>I never saw a man who looked</w:t>
            </w:r>
          </w:p>
          <w:p w14:paraId="4C1AFD75" w14:textId="77777777" w:rsidR="000C5046" w:rsidRPr="009C7379" w:rsidRDefault="000C5046" w:rsidP="000C5046">
            <w:pPr>
              <w:rPr>
                <w:rFonts w:ascii="Times New Roman" w:hAnsi="Times New Roman" w:cs="Times New Roman"/>
                <w:sz w:val="24"/>
                <w:szCs w:val="24"/>
                <w:lang w:val="en-GB"/>
              </w:rPr>
            </w:pPr>
            <w:r w:rsidRPr="009C7379">
              <w:rPr>
                <w:rFonts w:ascii="Times New Roman" w:hAnsi="Times New Roman" w:cs="Times New Roman"/>
                <w:sz w:val="24"/>
                <w:szCs w:val="24"/>
                <w:lang w:val="en-GB"/>
              </w:rPr>
              <w:t>With such a wistful eye</w:t>
            </w:r>
          </w:p>
          <w:p w14:paraId="427A5263" w14:textId="77777777" w:rsidR="000C5046" w:rsidRPr="009C7379" w:rsidRDefault="000C5046" w:rsidP="000C5046">
            <w:pPr>
              <w:rPr>
                <w:rFonts w:ascii="Times New Roman" w:hAnsi="Times New Roman" w:cs="Times New Roman"/>
                <w:sz w:val="24"/>
                <w:szCs w:val="24"/>
                <w:lang w:val="en-GB"/>
              </w:rPr>
            </w:pPr>
            <w:r w:rsidRPr="009C7379">
              <w:rPr>
                <w:rFonts w:ascii="Times New Roman" w:hAnsi="Times New Roman" w:cs="Times New Roman"/>
                <w:sz w:val="24"/>
                <w:szCs w:val="24"/>
                <w:lang w:val="en-GB"/>
              </w:rPr>
              <w:t>Upon that little tent of blue</w:t>
            </w:r>
          </w:p>
          <w:p w14:paraId="69B7747B" w14:textId="77777777" w:rsidR="000C5046" w:rsidRPr="009C7379" w:rsidRDefault="000C5046" w:rsidP="000C5046">
            <w:pPr>
              <w:rPr>
                <w:rFonts w:ascii="Times New Roman" w:hAnsi="Times New Roman" w:cs="Times New Roman"/>
                <w:sz w:val="24"/>
                <w:szCs w:val="24"/>
                <w:lang w:val="en-GB"/>
              </w:rPr>
            </w:pPr>
            <w:r w:rsidRPr="009C7379">
              <w:rPr>
                <w:rFonts w:ascii="Times New Roman" w:hAnsi="Times New Roman" w:cs="Times New Roman"/>
                <w:sz w:val="24"/>
                <w:szCs w:val="24"/>
                <w:lang w:val="en-GB"/>
              </w:rPr>
              <w:t>Which prisoners call the sky,</w:t>
            </w:r>
          </w:p>
          <w:p w14:paraId="3DFC8EB1" w14:textId="77777777" w:rsidR="000C5046" w:rsidRPr="009C7379" w:rsidRDefault="000C5046" w:rsidP="000C5046">
            <w:pPr>
              <w:rPr>
                <w:rFonts w:ascii="Times New Roman" w:hAnsi="Times New Roman" w:cs="Times New Roman"/>
                <w:sz w:val="24"/>
                <w:szCs w:val="24"/>
                <w:lang w:val="en-GB"/>
              </w:rPr>
            </w:pPr>
            <w:r w:rsidRPr="009C7379">
              <w:rPr>
                <w:rFonts w:ascii="Times New Roman" w:hAnsi="Times New Roman" w:cs="Times New Roman"/>
                <w:sz w:val="24"/>
                <w:szCs w:val="24"/>
                <w:lang w:val="en-GB"/>
              </w:rPr>
              <w:t>And at every drifting cloud that went</w:t>
            </w:r>
          </w:p>
          <w:p w14:paraId="1CFAE762" w14:textId="77777777" w:rsidR="00497643" w:rsidRPr="009C7379" w:rsidRDefault="000C5046" w:rsidP="000C5046">
            <w:pPr>
              <w:spacing w:line="276" w:lineRule="auto"/>
              <w:rPr>
                <w:rFonts w:ascii="Times New Roman" w:hAnsi="Times New Roman" w:cs="Times New Roman"/>
                <w:sz w:val="24"/>
                <w:szCs w:val="24"/>
                <w:lang w:val="en-GB"/>
              </w:rPr>
            </w:pPr>
            <w:r w:rsidRPr="009C7379">
              <w:rPr>
                <w:rFonts w:ascii="Times New Roman" w:hAnsi="Times New Roman" w:cs="Times New Roman"/>
                <w:sz w:val="24"/>
                <w:szCs w:val="24"/>
                <w:lang w:val="en-GB"/>
              </w:rPr>
              <w:t>With sails of silver by.</w:t>
            </w:r>
          </w:p>
        </w:tc>
      </w:tr>
      <w:tr w:rsidR="00497643" w:rsidRPr="009C7379" w14:paraId="7E773955" w14:textId="77777777" w:rsidTr="00BE5756">
        <w:trPr>
          <w:trHeight w:val="301"/>
        </w:trPr>
        <w:tc>
          <w:tcPr>
            <w:tcW w:w="1242" w:type="dxa"/>
          </w:tcPr>
          <w:p w14:paraId="5B44E6AD" w14:textId="77777777" w:rsidR="00497643" w:rsidRPr="009C7379" w:rsidRDefault="00497643" w:rsidP="00BE5756">
            <w:pPr>
              <w:pStyle w:val="a4"/>
              <w:numPr>
                <w:ilvl w:val="0"/>
                <w:numId w:val="3"/>
              </w:numPr>
              <w:ind w:left="284" w:hanging="284"/>
              <w:rPr>
                <w:rFonts w:ascii="Times New Roman" w:hAnsi="Times New Roman" w:cs="Times New Roman"/>
                <w:sz w:val="24"/>
                <w:szCs w:val="24"/>
                <w:lang w:val="en-GB"/>
              </w:rPr>
            </w:pPr>
            <w:r w:rsidRPr="009C7379">
              <w:rPr>
                <w:rFonts w:ascii="Times New Roman" w:hAnsi="Times New Roman" w:cs="Times New Roman"/>
                <w:sz w:val="24"/>
                <w:szCs w:val="24"/>
                <w:lang w:val="en-GB"/>
              </w:rPr>
              <w:t>Emotive prose</w:t>
            </w:r>
          </w:p>
        </w:tc>
        <w:tc>
          <w:tcPr>
            <w:tcW w:w="1276" w:type="dxa"/>
            <w:vMerge/>
          </w:tcPr>
          <w:p w14:paraId="7D52725B" w14:textId="77777777" w:rsidR="00497643" w:rsidRPr="009C7379" w:rsidRDefault="00497643" w:rsidP="00497643">
            <w:pPr>
              <w:spacing w:line="276" w:lineRule="auto"/>
              <w:rPr>
                <w:rFonts w:ascii="Times New Roman" w:hAnsi="Times New Roman" w:cs="Times New Roman"/>
                <w:sz w:val="24"/>
                <w:szCs w:val="24"/>
                <w:lang w:val="en-GB"/>
              </w:rPr>
            </w:pPr>
          </w:p>
        </w:tc>
        <w:tc>
          <w:tcPr>
            <w:tcW w:w="1418" w:type="dxa"/>
            <w:vMerge/>
          </w:tcPr>
          <w:p w14:paraId="5EFA0265" w14:textId="77777777" w:rsidR="00497643" w:rsidRPr="009C7379" w:rsidRDefault="00497643" w:rsidP="00497643">
            <w:pPr>
              <w:spacing w:line="276" w:lineRule="auto"/>
              <w:rPr>
                <w:rFonts w:ascii="Times New Roman" w:hAnsi="Times New Roman" w:cs="Times New Roman"/>
                <w:sz w:val="24"/>
                <w:szCs w:val="24"/>
                <w:lang w:val="en-GB"/>
              </w:rPr>
            </w:pPr>
          </w:p>
        </w:tc>
        <w:tc>
          <w:tcPr>
            <w:tcW w:w="3543" w:type="dxa"/>
          </w:tcPr>
          <w:p w14:paraId="383AC7EA" w14:textId="77777777" w:rsidR="00497643" w:rsidRPr="009C7379" w:rsidRDefault="00BE5756" w:rsidP="00BE5756">
            <w:pPr>
              <w:pStyle w:val="a4"/>
              <w:numPr>
                <w:ilvl w:val="0"/>
                <w:numId w:val="2"/>
              </w:numPr>
              <w:ind w:left="116" w:right="-73" w:hanging="116"/>
              <w:rPr>
                <w:rFonts w:ascii="Times New Roman" w:hAnsi="Times New Roman" w:cs="Times New Roman"/>
                <w:sz w:val="24"/>
                <w:szCs w:val="24"/>
                <w:lang w:val="en-GB"/>
              </w:rPr>
            </w:pPr>
            <w:r w:rsidRPr="009C7379">
              <w:rPr>
                <w:rFonts w:ascii="Times New Roman" w:hAnsi="Times New Roman" w:cs="Times New Roman"/>
                <w:sz w:val="24"/>
                <w:szCs w:val="24"/>
                <w:lang w:val="en-US"/>
              </w:rPr>
              <w:t>allows the use of elements from other styles as well</w:t>
            </w:r>
          </w:p>
          <w:p w14:paraId="42143313" w14:textId="77777777" w:rsidR="00BE5756" w:rsidRPr="009C7379" w:rsidRDefault="00BE5756" w:rsidP="00BE5756">
            <w:pPr>
              <w:pStyle w:val="a4"/>
              <w:numPr>
                <w:ilvl w:val="0"/>
                <w:numId w:val="2"/>
              </w:numPr>
              <w:ind w:left="116" w:right="-73" w:hanging="116"/>
              <w:rPr>
                <w:rFonts w:ascii="Times New Roman" w:hAnsi="Times New Roman" w:cs="Times New Roman"/>
                <w:sz w:val="24"/>
                <w:szCs w:val="24"/>
                <w:lang w:val="en-GB"/>
              </w:rPr>
            </w:pPr>
            <w:r w:rsidRPr="009C7379">
              <w:rPr>
                <w:rFonts w:ascii="Times New Roman" w:hAnsi="Times New Roman" w:cs="Times New Roman"/>
                <w:sz w:val="24"/>
                <w:szCs w:val="24"/>
                <w:lang w:val="en-US"/>
              </w:rPr>
              <w:t xml:space="preserve">2 forms of communication present – monologue and dialogue </w:t>
            </w:r>
          </w:p>
          <w:p w14:paraId="1BF83C4B" w14:textId="77777777" w:rsidR="00BE5756" w:rsidRPr="009C7379" w:rsidRDefault="00BE5756" w:rsidP="00BE5756">
            <w:pPr>
              <w:pStyle w:val="a4"/>
              <w:numPr>
                <w:ilvl w:val="0"/>
                <w:numId w:val="2"/>
              </w:numPr>
              <w:ind w:left="116" w:right="-73" w:hanging="116"/>
              <w:rPr>
                <w:rFonts w:ascii="Times New Roman" w:hAnsi="Times New Roman" w:cs="Times New Roman"/>
                <w:sz w:val="24"/>
                <w:szCs w:val="24"/>
                <w:lang w:val="en-GB"/>
              </w:rPr>
            </w:pPr>
            <w:r w:rsidRPr="009C7379">
              <w:rPr>
                <w:rFonts w:ascii="Times New Roman" w:hAnsi="Times New Roman" w:cs="Times New Roman"/>
                <w:sz w:val="24"/>
                <w:szCs w:val="24"/>
                <w:lang w:val="en-US"/>
              </w:rPr>
              <w:t>language of the writer follows the literary norms of the given period</w:t>
            </w:r>
          </w:p>
        </w:tc>
        <w:tc>
          <w:tcPr>
            <w:tcW w:w="3203" w:type="dxa"/>
          </w:tcPr>
          <w:p w14:paraId="1D2DBB4D" w14:textId="77777777" w:rsidR="00497643" w:rsidRPr="009C7379" w:rsidRDefault="000C5046" w:rsidP="00497643">
            <w:pPr>
              <w:spacing w:line="276" w:lineRule="auto"/>
              <w:rPr>
                <w:rFonts w:ascii="Times New Roman" w:hAnsi="Times New Roman" w:cs="Times New Roman"/>
                <w:sz w:val="24"/>
                <w:szCs w:val="24"/>
                <w:lang w:val="en-GB"/>
              </w:rPr>
            </w:pPr>
            <w:r w:rsidRPr="009C7379">
              <w:rPr>
                <w:rFonts w:ascii="Times New Roman" w:hAnsi="Times New Roman" w:cs="Times New Roman"/>
                <w:sz w:val="24"/>
                <w:szCs w:val="24"/>
                <w:lang w:val="en-US"/>
              </w:rPr>
              <w:t xml:space="preserve">«...their only way would be forhwith to make an end of themselves, either with knife, halter, or poison: for why, said he, should you choose life, seeing it is attendant with so much bitternes? </w:t>
            </w:r>
            <w:r w:rsidRPr="009C7379">
              <w:rPr>
                <w:rFonts w:ascii="Times New Roman" w:hAnsi="Times New Roman" w:cs="Times New Roman"/>
                <w:sz w:val="24"/>
                <w:szCs w:val="24"/>
              </w:rPr>
              <w:t>But they desired him to let them go...»</w:t>
            </w:r>
          </w:p>
        </w:tc>
      </w:tr>
      <w:tr w:rsidR="00497643" w:rsidRPr="009C7379" w14:paraId="3A0DA649" w14:textId="77777777" w:rsidTr="00BE5756">
        <w:trPr>
          <w:trHeight w:val="301"/>
        </w:trPr>
        <w:tc>
          <w:tcPr>
            <w:tcW w:w="1242" w:type="dxa"/>
          </w:tcPr>
          <w:p w14:paraId="3EDF7335" w14:textId="77777777" w:rsidR="00497643" w:rsidRPr="009C7379" w:rsidRDefault="00497643" w:rsidP="00BE5756">
            <w:pPr>
              <w:pStyle w:val="a4"/>
              <w:numPr>
                <w:ilvl w:val="0"/>
                <w:numId w:val="3"/>
              </w:numPr>
              <w:ind w:left="284" w:hanging="284"/>
              <w:rPr>
                <w:rFonts w:ascii="Times New Roman" w:hAnsi="Times New Roman" w:cs="Times New Roman"/>
                <w:sz w:val="24"/>
                <w:szCs w:val="24"/>
                <w:lang w:val="en-GB"/>
              </w:rPr>
            </w:pPr>
            <w:r w:rsidRPr="009C7379">
              <w:rPr>
                <w:rFonts w:ascii="Times New Roman" w:hAnsi="Times New Roman" w:cs="Times New Roman"/>
                <w:sz w:val="24"/>
                <w:szCs w:val="24"/>
                <w:lang w:val="en-GB"/>
              </w:rPr>
              <w:t>Drama</w:t>
            </w:r>
          </w:p>
        </w:tc>
        <w:tc>
          <w:tcPr>
            <w:tcW w:w="1276" w:type="dxa"/>
            <w:vMerge/>
          </w:tcPr>
          <w:p w14:paraId="1D537F83" w14:textId="77777777" w:rsidR="00497643" w:rsidRPr="009C7379" w:rsidRDefault="00497643" w:rsidP="00497643">
            <w:pPr>
              <w:spacing w:line="276" w:lineRule="auto"/>
              <w:rPr>
                <w:rFonts w:ascii="Times New Roman" w:hAnsi="Times New Roman" w:cs="Times New Roman"/>
                <w:sz w:val="24"/>
                <w:szCs w:val="24"/>
                <w:lang w:val="en-GB"/>
              </w:rPr>
            </w:pPr>
          </w:p>
        </w:tc>
        <w:tc>
          <w:tcPr>
            <w:tcW w:w="1418" w:type="dxa"/>
            <w:vMerge/>
          </w:tcPr>
          <w:p w14:paraId="274F9477" w14:textId="77777777" w:rsidR="00497643" w:rsidRPr="009C7379" w:rsidRDefault="00497643" w:rsidP="00497643">
            <w:pPr>
              <w:spacing w:line="276" w:lineRule="auto"/>
              <w:rPr>
                <w:rFonts w:ascii="Times New Roman" w:hAnsi="Times New Roman" w:cs="Times New Roman"/>
                <w:sz w:val="24"/>
                <w:szCs w:val="24"/>
                <w:lang w:val="en-GB"/>
              </w:rPr>
            </w:pPr>
          </w:p>
        </w:tc>
        <w:tc>
          <w:tcPr>
            <w:tcW w:w="3543" w:type="dxa"/>
          </w:tcPr>
          <w:p w14:paraId="32FF64D6" w14:textId="77777777" w:rsidR="00497643" w:rsidRPr="009C7379" w:rsidRDefault="00BE5756" w:rsidP="00BE5756">
            <w:pPr>
              <w:pStyle w:val="a4"/>
              <w:numPr>
                <w:ilvl w:val="0"/>
                <w:numId w:val="2"/>
              </w:numPr>
              <w:ind w:left="116" w:right="-73" w:hanging="116"/>
              <w:rPr>
                <w:rFonts w:ascii="Times New Roman" w:hAnsi="Times New Roman" w:cs="Times New Roman"/>
                <w:sz w:val="24"/>
                <w:szCs w:val="24"/>
                <w:lang w:val="en-GB"/>
              </w:rPr>
            </w:pPr>
            <w:r w:rsidRPr="009C7379">
              <w:rPr>
                <w:rFonts w:ascii="Times New Roman" w:hAnsi="Times New Roman" w:cs="Times New Roman"/>
                <w:sz w:val="24"/>
                <w:szCs w:val="24"/>
              </w:rPr>
              <w:t>is entirely a dialogue</w:t>
            </w:r>
          </w:p>
          <w:p w14:paraId="0ACC23C9" w14:textId="77777777" w:rsidR="00BE5756" w:rsidRPr="009C7379" w:rsidRDefault="00BE5756" w:rsidP="00BE5756">
            <w:pPr>
              <w:pStyle w:val="a4"/>
              <w:numPr>
                <w:ilvl w:val="0"/>
                <w:numId w:val="2"/>
              </w:numPr>
              <w:ind w:left="116" w:right="-73" w:hanging="116"/>
              <w:rPr>
                <w:rFonts w:ascii="Times New Roman" w:hAnsi="Times New Roman" w:cs="Times New Roman"/>
                <w:sz w:val="24"/>
                <w:szCs w:val="24"/>
                <w:lang w:val="en-GB"/>
              </w:rPr>
            </w:pPr>
            <w:r w:rsidRPr="009C7379">
              <w:rPr>
                <w:rFonts w:ascii="Times New Roman" w:hAnsi="Times New Roman" w:cs="Times New Roman"/>
                <w:sz w:val="24"/>
                <w:szCs w:val="24"/>
                <w:lang w:val="en-US"/>
              </w:rPr>
              <w:t>he author’s speech is practically excluded except for the playwright’s remarks and stage directions</w:t>
            </w:r>
          </w:p>
          <w:p w14:paraId="548598C8" w14:textId="77777777" w:rsidR="00BE5756" w:rsidRPr="009C7379" w:rsidRDefault="00BE5756" w:rsidP="00BE5756">
            <w:pPr>
              <w:pStyle w:val="a4"/>
              <w:numPr>
                <w:ilvl w:val="0"/>
                <w:numId w:val="2"/>
              </w:numPr>
              <w:ind w:left="116" w:right="-73" w:hanging="116"/>
              <w:rPr>
                <w:rFonts w:ascii="Times New Roman" w:hAnsi="Times New Roman" w:cs="Times New Roman"/>
                <w:sz w:val="24"/>
                <w:szCs w:val="24"/>
                <w:lang w:val="en-GB"/>
              </w:rPr>
            </w:pPr>
            <w:r w:rsidRPr="009C7379">
              <w:rPr>
                <w:rFonts w:ascii="Times New Roman" w:hAnsi="Times New Roman" w:cs="Times New Roman"/>
                <w:sz w:val="24"/>
                <w:szCs w:val="24"/>
                <w:lang w:val="en-US"/>
              </w:rPr>
              <w:t>the playwright  seeks to reproduce actual conversation as far as the norms of the written language will allow</w:t>
            </w:r>
          </w:p>
        </w:tc>
        <w:tc>
          <w:tcPr>
            <w:tcW w:w="3203" w:type="dxa"/>
          </w:tcPr>
          <w:p w14:paraId="2443046E" w14:textId="77777777" w:rsidR="00497643" w:rsidRPr="009C7379" w:rsidRDefault="000C5046" w:rsidP="00813E98">
            <w:pPr>
              <w:spacing w:line="276" w:lineRule="auto"/>
              <w:rPr>
                <w:rFonts w:ascii="Times New Roman" w:hAnsi="Times New Roman" w:cs="Times New Roman"/>
                <w:sz w:val="24"/>
                <w:szCs w:val="24"/>
                <w:lang w:val="en-GB"/>
              </w:rPr>
            </w:pPr>
            <w:r w:rsidRPr="009C7379">
              <w:rPr>
                <w:rFonts w:ascii="Times New Roman" w:hAnsi="Times New Roman" w:cs="Times New Roman"/>
                <w:sz w:val="24"/>
                <w:szCs w:val="24"/>
                <w:lang w:val="en-US"/>
              </w:rPr>
              <w:t xml:space="preserve">ABIGAIL: I want to open myself! . . . I want the light of God, I want the sweet love of Jesus! I danced for the Devil; I saw him, I wrote in his book; I go back to Jesus; I kiss His hand. I saw Sarah Good with the Devil! I saw Goody Osburn with the Devil! </w:t>
            </w:r>
            <w:r w:rsidRPr="009C7379">
              <w:rPr>
                <w:rFonts w:ascii="Times New Roman" w:hAnsi="Times New Roman" w:cs="Times New Roman"/>
                <w:sz w:val="24"/>
                <w:szCs w:val="24"/>
              </w:rPr>
              <w:t>I saw Bridget Bishop with the Devil!</w:t>
            </w:r>
          </w:p>
        </w:tc>
      </w:tr>
      <w:tr w:rsidR="00BE5756" w:rsidRPr="001A31B1" w14:paraId="24A709ED" w14:textId="77777777" w:rsidTr="00BE5756">
        <w:trPr>
          <w:trHeight w:val="301"/>
        </w:trPr>
        <w:tc>
          <w:tcPr>
            <w:tcW w:w="1242" w:type="dxa"/>
          </w:tcPr>
          <w:p w14:paraId="38B10C72" w14:textId="77777777" w:rsidR="00BE5756" w:rsidRPr="009C7379" w:rsidRDefault="00BE5756" w:rsidP="00BE5756">
            <w:pPr>
              <w:spacing w:line="276" w:lineRule="auto"/>
              <w:rPr>
                <w:rFonts w:ascii="Times New Roman" w:hAnsi="Times New Roman" w:cs="Times New Roman"/>
                <w:b/>
                <w:sz w:val="24"/>
                <w:szCs w:val="24"/>
                <w:lang w:val="en-GB"/>
              </w:rPr>
            </w:pPr>
            <w:r w:rsidRPr="009C7379">
              <w:rPr>
                <w:rFonts w:ascii="Times New Roman" w:hAnsi="Times New Roman" w:cs="Times New Roman"/>
                <w:b/>
                <w:sz w:val="24"/>
                <w:szCs w:val="24"/>
                <w:lang w:val="en-GB"/>
              </w:rPr>
              <w:t>2. Newspaper style</w:t>
            </w:r>
          </w:p>
        </w:tc>
        <w:tc>
          <w:tcPr>
            <w:tcW w:w="1276" w:type="dxa"/>
            <w:vMerge w:val="restart"/>
          </w:tcPr>
          <w:p w14:paraId="7B3747A7" w14:textId="77777777" w:rsidR="00BE5756" w:rsidRPr="009C7379" w:rsidRDefault="00BE5756" w:rsidP="00497643">
            <w:pPr>
              <w:spacing w:line="276" w:lineRule="auto"/>
              <w:rPr>
                <w:rFonts w:ascii="Times New Roman" w:hAnsi="Times New Roman" w:cs="Times New Roman"/>
                <w:sz w:val="24"/>
                <w:szCs w:val="24"/>
                <w:lang w:val="en-GB"/>
              </w:rPr>
            </w:pPr>
          </w:p>
          <w:p w14:paraId="12C4D47F" w14:textId="77777777" w:rsidR="00BE5756" w:rsidRPr="009C7379" w:rsidRDefault="00BE5756" w:rsidP="00497643">
            <w:pPr>
              <w:spacing w:line="276" w:lineRule="auto"/>
              <w:rPr>
                <w:rFonts w:ascii="Times New Roman" w:hAnsi="Times New Roman" w:cs="Times New Roman"/>
                <w:sz w:val="24"/>
                <w:szCs w:val="24"/>
                <w:lang w:val="en-GB"/>
              </w:rPr>
            </w:pPr>
          </w:p>
          <w:p w14:paraId="2418C54F" w14:textId="77777777" w:rsidR="00BE5756" w:rsidRPr="009C7379" w:rsidRDefault="00BE5756" w:rsidP="00497643">
            <w:pPr>
              <w:spacing w:line="276" w:lineRule="auto"/>
              <w:rPr>
                <w:rFonts w:ascii="Times New Roman" w:hAnsi="Times New Roman" w:cs="Times New Roman"/>
                <w:sz w:val="24"/>
                <w:szCs w:val="24"/>
                <w:lang w:val="en-GB"/>
              </w:rPr>
            </w:pPr>
          </w:p>
          <w:p w14:paraId="655631E0" w14:textId="77777777" w:rsidR="00BE5756" w:rsidRPr="009C7379" w:rsidRDefault="00BE5756" w:rsidP="00497643">
            <w:pPr>
              <w:spacing w:line="276" w:lineRule="auto"/>
              <w:rPr>
                <w:rFonts w:ascii="Times New Roman" w:hAnsi="Times New Roman" w:cs="Times New Roman"/>
                <w:sz w:val="24"/>
                <w:szCs w:val="24"/>
                <w:lang w:val="en-GB"/>
              </w:rPr>
            </w:pPr>
          </w:p>
          <w:p w14:paraId="36C457D6" w14:textId="77777777" w:rsidR="00BE5756" w:rsidRPr="009C7379" w:rsidRDefault="00BE5756" w:rsidP="00497643">
            <w:pPr>
              <w:spacing w:line="276" w:lineRule="auto"/>
              <w:rPr>
                <w:rFonts w:ascii="Times New Roman" w:hAnsi="Times New Roman" w:cs="Times New Roman"/>
                <w:sz w:val="24"/>
                <w:szCs w:val="24"/>
                <w:lang w:val="en-GB"/>
              </w:rPr>
            </w:pPr>
          </w:p>
          <w:p w14:paraId="256A7114" w14:textId="77777777" w:rsidR="00BE5756" w:rsidRPr="009C7379" w:rsidRDefault="00BE5756" w:rsidP="00497643">
            <w:pPr>
              <w:spacing w:line="276" w:lineRule="auto"/>
              <w:rPr>
                <w:rFonts w:ascii="Times New Roman" w:hAnsi="Times New Roman" w:cs="Times New Roman"/>
                <w:sz w:val="24"/>
                <w:szCs w:val="24"/>
                <w:lang w:val="en-GB"/>
              </w:rPr>
            </w:pPr>
          </w:p>
          <w:p w14:paraId="7F80D8EA" w14:textId="77777777" w:rsidR="00BE5756" w:rsidRPr="009C7379" w:rsidRDefault="00BE5756" w:rsidP="00497643">
            <w:pPr>
              <w:spacing w:line="276" w:lineRule="auto"/>
              <w:rPr>
                <w:rFonts w:ascii="Times New Roman" w:hAnsi="Times New Roman" w:cs="Times New Roman"/>
                <w:sz w:val="24"/>
                <w:szCs w:val="24"/>
                <w:lang w:val="en-GB"/>
              </w:rPr>
            </w:pPr>
          </w:p>
          <w:p w14:paraId="0D0E823F" w14:textId="77777777" w:rsidR="00BE5756" w:rsidRPr="009C7379" w:rsidRDefault="00BE5756" w:rsidP="00497643">
            <w:pPr>
              <w:spacing w:line="276" w:lineRule="auto"/>
              <w:rPr>
                <w:rFonts w:ascii="Times New Roman" w:hAnsi="Times New Roman" w:cs="Times New Roman"/>
                <w:sz w:val="24"/>
                <w:szCs w:val="24"/>
                <w:lang w:val="en-GB"/>
              </w:rPr>
            </w:pPr>
            <w:r w:rsidRPr="009C7379">
              <w:rPr>
                <w:rFonts w:ascii="Times New Roman" w:hAnsi="Times New Roman" w:cs="Times New Roman"/>
                <w:sz w:val="24"/>
                <w:szCs w:val="24"/>
                <w:lang w:val="en-GB"/>
              </w:rPr>
              <w:t>To comment on, to inform of certain political, cultural, economic events to influence public opinion</w:t>
            </w:r>
          </w:p>
        </w:tc>
        <w:tc>
          <w:tcPr>
            <w:tcW w:w="1418" w:type="dxa"/>
            <w:vMerge w:val="restart"/>
          </w:tcPr>
          <w:p w14:paraId="00A75A78" w14:textId="77777777" w:rsidR="00BE5756" w:rsidRPr="009C7379" w:rsidRDefault="00BE5756" w:rsidP="00497643">
            <w:pPr>
              <w:spacing w:line="276" w:lineRule="auto"/>
              <w:rPr>
                <w:rFonts w:ascii="Times New Roman" w:hAnsi="Times New Roman" w:cs="Times New Roman"/>
                <w:sz w:val="24"/>
                <w:szCs w:val="24"/>
                <w:lang w:val="en-GB"/>
              </w:rPr>
            </w:pPr>
          </w:p>
          <w:p w14:paraId="2F466E2F" w14:textId="77777777" w:rsidR="00BE5756" w:rsidRPr="009C7379" w:rsidRDefault="00BE5756" w:rsidP="00497643">
            <w:pPr>
              <w:spacing w:line="276" w:lineRule="auto"/>
              <w:rPr>
                <w:rFonts w:ascii="Times New Roman" w:hAnsi="Times New Roman" w:cs="Times New Roman"/>
                <w:sz w:val="24"/>
                <w:szCs w:val="24"/>
                <w:lang w:val="en-GB"/>
              </w:rPr>
            </w:pPr>
          </w:p>
          <w:p w14:paraId="3BFDCA95" w14:textId="77777777" w:rsidR="00BE5756" w:rsidRPr="009C7379" w:rsidRDefault="00BE5756" w:rsidP="00497643">
            <w:pPr>
              <w:spacing w:line="276" w:lineRule="auto"/>
              <w:rPr>
                <w:rFonts w:ascii="Times New Roman" w:hAnsi="Times New Roman" w:cs="Times New Roman"/>
                <w:sz w:val="24"/>
                <w:szCs w:val="24"/>
                <w:lang w:val="en-GB"/>
              </w:rPr>
            </w:pPr>
          </w:p>
          <w:p w14:paraId="12517C61" w14:textId="77777777" w:rsidR="00BE5756" w:rsidRPr="009C7379" w:rsidRDefault="00BE5756" w:rsidP="00497643">
            <w:pPr>
              <w:spacing w:line="276" w:lineRule="auto"/>
              <w:rPr>
                <w:rFonts w:ascii="Times New Roman" w:hAnsi="Times New Roman" w:cs="Times New Roman"/>
                <w:sz w:val="24"/>
                <w:szCs w:val="24"/>
                <w:lang w:val="en-GB"/>
              </w:rPr>
            </w:pPr>
          </w:p>
          <w:p w14:paraId="5B1D408C" w14:textId="77777777" w:rsidR="00BE5756" w:rsidRPr="009C7379" w:rsidRDefault="00BE5756" w:rsidP="00497643">
            <w:pPr>
              <w:spacing w:line="276" w:lineRule="auto"/>
              <w:rPr>
                <w:rFonts w:ascii="Times New Roman" w:hAnsi="Times New Roman" w:cs="Times New Roman"/>
                <w:sz w:val="24"/>
                <w:szCs w:val="24"/>
                <w:lang w:val="en-GB"/>
              </w:rPr>
            </w:pPr>
          </w:p>
          <w:p w14:paraId="0C421441" w14:textId="77777777" w:rsidR="00BE5756" w:rsidRPr="009C7379" w:rsidRDefault="00BE5756" w:rsidP="00497643">
            <w:pPr>
              <w:spacing w:line="276" w:lineRule="auto"/>
              <w:rPr>
                <w:rFonts w:ascii="Times New Roman" w:hAnsi="Times New Roman" w:cs="Times New Roman"/>
                <w:sz w:val="24"/>
                <w:szCs w:val="24"/>
                <w:lang w:val="en-GB"/>
              </w:rPr>
            </w:pPr>
          </w:p>
          <w:p w14:paraId="5E0FA979" w14:textId="77777777" w:rsidR="00BE5756" w:rsidRPr="009C7379" w:rsidRDefault="00BE5756" w:rsidP="00497643">
            <w:pPr>
              <w:spacing w:line="276" w:lineRule="auto"/>
              <w:rPr>
                <w:rFonts w:ascii="Times New Roman" w:hAnsi="Times New Roman" w:cs="Times New Roman"/>
                <w:sz w:val="24"/>
                <w:szCs w:val="24"/>
                <w:lang w:val="en-GB"/>
              </w:rPr>
            </w:pPr>
          </w:p>
          <w:p w14:paraId="19E57913" w14:textId="77777777" w:rsidR="00BE5756" w:rsidRPr="009C7379" w:rsidRDefault="00BE5756" w:rsidP="00497643">
            <w:pPr>
              <w:spacing w:line="276" w:lineRule="auto"/>
              <w:rPr>
                <w:rFonts w:ascii="Times New Roman" w:hAnsi="Times New Roman" w:cs="Times New Roman"/>
                <w:sz w:val="24"/>
                <w:szCs w:val="24"/>
                <w:lang w:val="en-GB"/>
              </w:rPr>
            </w:pPr>
          </w:p>
          <w:p w14:paraId="136299E2" w14:textId="77777777" w:rsidR="00BE5756" w:rsidRPr="009C7379" w:rsidRDefault="00BE5756" w:rsidP="00497643">
            <w:pPr>
              <w:spacing w:line="276" w:lineRule="auto"/>
              <w:rPr>
                <w:rFonts w:ascii="Times New Roman" w:hAnsi="Times New Roman" w:cs="Times New Roman"/>
                <w:sz w:val="24"/>
                <w:szCs w:val="24"/>
                <w:lang w:val="en-GB"/>
              </w:rPr>
            </w:pPr>
          </w:p>
          <w:p w14:paraId="48B62D9F" w14:textId="77777777" w:rsidR="00BE5756" w:rsidRPr="009C7379" w:rsidRDefault="00BE5756" w:rsidP="00497643">
            <w:pPr>
              <w:spacing w:line="276" w:lineRule="auto"/>
              <w:rPr>
                <w:rFonts w:ascii="Times New Roman" w:hAnsi="Times New Roman" w:cs="Times New Roman"/>
                <w:sz w:val="24"/>
                <w:szCs w:val="24"/>
                <w:lang w:val="en-GB"/>
              </w:rPr>
            </w:pPr>
          </w:p>
          <w:p w14:paraId="10010149" w14:textId="77777777" w:rsidR="00BE5756" w:rsidRPr="009C7379" w:rsidRDefault="00BE5756" w:rsidP="00497643">
            <w:pPr>
              <w:spacing w:line="276" w:lineRule="auto"/>
              <w:rPr>
                <w:rFonts w:ascii="Times New Roman" w:hAnsi="Times New Roman" w:cs="Times New Roman"/>
                <w:sz w:val="24"/>
                <w:szCs w:val="24"/>
                <w:lang w:val="en-GB"/>
              </w:rPr>
            </w:pPr>
          </w:p>
          <w:p w14:paraId="119AFCCD" w14:textId="77777777" w:rsidR="00BE5756" w:rsidRPr="009C7379" w:rsidRDefault="00BE5756" w:rsidP="00497643">
            <w:pPr>
              <w:spacing w:line="276" w:lineRule="auto"/>
              <w:rPr>
                <w:rFonts w:ascii="Times New Roman" w:hAnsi="Times New Roman" w:cs="Times New Roman"/>
                <w:sz w:val="24"/>
                <w:szCs w:val="24"/>
                <w:lang w:val="en-GB"/>
              </w:rPr>
            </w:pPr>
          </w:p>
          <w:p w14:paraId="01E10F8E" w14:textId="77777777" w:rsidR="00BE5756" w:rsidRPr="009C7379" w:rsidRDefault="00BE5756" w:rsidP="00497643">
            <w:pPr>
              <w:spacing w:line="276" w:lineRule="auto"/>
              <w:rPr>
                <w:rFonts w:ascii="Times New Roman" w:hAnsi="Times New Roman" w:cs="Times New Roman"/>
                <w:sz w:val="24"/>
                <w:szCs w:val="24"/>
                <w:lang w:val="en-GB"/>
              </w:rPr>
            </w:pPr>
            <w:r w:rsidRPr="009C7379">
              <w:rPr>
                <w:rFonts w:ascii="Times New Roman" w:hAnsi="Times New Roman" w:cs="Times New Roman"/>
                <w:sz w:val="24"/>
                <w:szCs w:val="24"/>
                <w:lang w:val="en-GB"/>
              </w:rPr>
              <w:t>To inform the reader</w:t>
            </w:r>
          </w:p>
        </w:tc>
        <w:tc>
          <w:tcPr>
            <w:tcW w:w="3543" w:type="dxa"/>
          </w:tcPr>
          <w:p w14:paraId="321E6E36" w14:textId="77777777" w:rsidR="00BE5756" w:rsidRPr="009C7379" w:rsidRDefault="00BE5756" w:rsidP="00BE5756">
            <w:pPr>
              <w:spacing w:line="276" w:lineRule="auto"/>
              <w:rPr>
                <w:rFonts w:ascii="Times New Roman" w:hAnsi="Times New Roman" w:cs="Times New Roman"/>
                <w:sz w:val="24"/>
                <w:szCs w:val="24"/>
                <w:lang w:val="en-GB"/>
              </w:rPr>
            </w:pPr>
            <w:r w:rsidRPr="009C7379">
              <w:rPr>
                <w:rFonts w:ascii="Times New Roman" w:hAnsi="Times New Roman" w:cs="Times New Roman"/>
                <w:sz w:val="24"/>
                <w:szCs w:val="24"/>
                <w:lang w:val="en-GB"/>
              </w:rPr>
              <w:lastRenderedPageBreak/>
              <w:t>- alleges and claims, restrictions of time and space</w:t>
            </w:r>
          </w:p>
          <w:p w14:paraId="5476ED3A" w14:textId="77777777" w:rsidR="00BE5756" w:rsidRPr="009C7379" w:rsidRDefault="00BE5756" w:rsidP="00BE5756">
            <w:pPr>
              <w:spacing w:line="276" w:lineRule="auto"/>
              <w:rPr>
                <w:rFonts w:ascii="Times New Roman" w:hAnsi="Times New Roman" w:cs="Times New Roman"/>
                <w:sz w:val="24"/>
                <w:szCs w:val="24"/>
                <w:lang w:val="en-GB"/>
              </w:rPr>
            </w:pPr>
            <w:r w:rsidRPr="009C7379">
              <w:rPr>
                <w:rFonts w:ascii="Times New Roman" w:hAnsi="Times New Roman" w:cs="Times New Roman"/>
                <w:sz w:val="24"/>
                <w:szCs w:val="24"/>
                <w:lang w:val="en-US"/>
              </w:rPr>
              <w:t xml:space="preserve">- </w:t>
            </w:r>
            <w:r w:rsidRPr="009C7379">
              <w:rPr>
                <w:rFonts w:ascii="Times New Roman" w:hAnsi="Times New Roman" w:cs="Times New Roman"/>
                <w:sz w:val="24"/>
                <w:szCs w:val="24"/>
                <w:lang w:val="en-GB"/>
              </w:rPr>
              <w:t xml:space="preserve">special political and economic </w:t>
            </w:r>
            <w:r w:rsidRPr="009C7379">
              <w:rPr>
                <w:rFonts w:ascii="Times New Roman" w:hAnsi="Times New Roman" w:cs="Times New Roman"/>
                <w:sz w:val="24"/>
                <w:szCs w:val="24"/>
                <w:lang w:val="en-GB"/>
              </w:rPr>
              <w:lastRenderedPageBreak/>
              <w:t>terms, non-term political vocabulary, newspaper clichés, abbreviations, neologisms;</w:t>
            </w:r>
          </w:p>
          <w:p w14:paraId="7177B238" w14:textId="77777777" w:rsidR="00BE5756" w:rsidRPr="009C7379" w:rsidRDefault="00BE5756" w:rsidP="00BE5756">
            <w:pPr>
              <w:spacing w:line="276" w:lineRule="auto"/>
              <w:rPr>
                <w:rFonts w:ascii="Times New Roman" w:hAnsi="Times New Roman" w:cs="Times New Roman"/>
                <w:sz w:val="24"/>
                <w:szCs w:val="24"/>
                <w:lang w:val="en-GB"/>
              </w:rPr>
            </w:pPr>
            <w:r w:rsidRPr="009C7379">
              <w:rPr>
                <w:rFonts w:ascii="Times New Roman" w:hAnsi="Times New Roman" w:cs="Times New Roman"/>
                <w:sz w:val="24"/>
                <w:szCs w:val="24"/>
                <w:lang w:val="en-US"/>
              </w:rPr>
              <w:t xml:space="preserve">- </w:t>
            </w:r>
            <w:r w:rsidRPr="009C7379">
              <w:rPr>
                <w:rFonts w:ascii="Times New Roman" w:hAnsi="Times New Roman" w:cs="Times New Roman"/>
                <w:sz w:val="24"/>
                <w:szCs w:val="24"/>
                <w:lang w:val="en-GB"/>
              </w:rPr>
              <w:t>syntactic constructions, indicating a lack of assurance of the reporter as to the correctness of the facts reported or his desire to avoid responsibility;</w:t>
            </w:r>
          </w:p>
          <w:p w14:paraId="17FCFA9E" w14:textId="77777777" w:rsidR="00BE5756" w:rsidRPr="009C7379" w:rsidRDefault="00BE5756" w:rsidP="00BE5756">
            <w:pPr>
              <w:spacing w:line="276" w:lineRule="auto"/>
              <w:rPr>
                <w:rFonts w:ascii="Times New Roman" w:hAnsi="Times New Roman" w:cs="Times New Roman"/>
                <w:sz w:val="24"/>
                <w:szCs w:val="24"/>
                <w:lang w:val="en-GB"/>
              </w:rPr>
            </w:pPr>
            <w:r w:rsidRPr="009C7379">
              <w:rPr>
                <w:rFonts w:ascii="Times New Roman" w:hAnsi="Times New Roman" w:cs="Times New Roman"/>
                <w:sz w:val="24"/>
                <w:szCs w:val="24"/>
                <w:lang w:val="en-US"/>
              </w:rPr>
              <w:t xml:space="preserve">- </w:t>
            </w:r>
            <w:r w:rsidRPr="009C7379">
              <w:rPr>
                <w:rFonts w:ascii="Times New Roman" w:hAnsi="Times New Roman" w:cs="Times New Roman"/>
                <w:sz w:val="24"/>
                <w:szCs w:val="24"/>
                <w:lang w:val="en-GB"/>
              </w:rPr>
              <w:t>complex sentences with a developed system of clauses;</w:t>
            </w:r>
          </w:p>
          <w:p w14:paraId="5F274501" w14:textId="77777777" w:rsidR="00BE5756" w:rsidRPr="009C7379" w:rsidRDefault="00BE5756" w:rsidP="00BE5756">
            <w:pPr>
              <w:spacing w:line="276" w:lineRule="auto"/>
              <w:rPr>
                <w:rFonts w:ascii="Times New Roman" w:hAnsi="Times New Roman" w:cs="Times New Roman"/>
                <w:sz w:val="24"/>
                <w:szCs w:val="24"/>
                <w:lang w:val="en-GB"/>
              </w:rPr>
            </w:pPr>
            <w:r w:rsidRPr="009C7379">
              <w:rPr>
                <w:rFonts w:ascii="Times New Roman" w:hAnsi="Times New Roman" w:cs="Times New Roman"/>
                <w:sz w:val="24"/>
                <w:szCs w:val="24"/>
                <w:lang w:val="en-US"/>
              </w:rPr>
              <w:t xml:space="preserve">- </w:t>
            </w:r>
            <w:r w:rsidRPr="009C7379">
              <w:rPr>
                <w:rFonts w:ascii="Times New Roman" w:hAnsi="Times New Roman" w:cs="Times New Roman"/>
                <w:sz w:val="24"/>
                <w:szCs w:val="24"/>
                <w:lang w:val="en-GB"/>
              </w:rPr>
              <w:t>syntactical complexes: verbal constructions (infinitive, participial, gerundial) and verbal noun constructions;</w:t>
            </w:r>
          </w:p>
          <w:p w14:paraId="008F2DC1" w14:textId="77777777" w:rsidR="00BE5756" w:rsidRPr="009C7379" w:rsidRDefault="00BE5756" w:rsidP="00BE5756">
            <w:pPr>
              <w:spacing w:line="276" w:lineRule="auto"/>
              <w:rPr>
                <w:rFonts w:ascii="Times New Roman" w:hAnsi="Times New Roman" w:cs="Times New Roman"/>
                <w:sz w:val="24"/>
                <w:szCs w:val="24"/>
                <w:lang w:val="en-GB"/>
              </w:rPr>
            </w:pPr>
            <w:r w:rsidRPr="009C7379">
              <w:rPr>
                <w:rFonts w:ascii="Times New Roman" w:hAnsi="Times New Roman" w:cs="Times New Roman"/>
                <w:sz w:val="24"/>
                <w:szCs w:val="24"/>
                <w:lang w:val="en-US"/>
              </w:rPr>
              <w:t xml:space="preserve">- </w:t>
            </w:r>
            <w:r w:rsidRPr="009C7379">
              <w:rPr>
                <w:rFonts w:ascii="Times New Roman" w:hAnsi="Times New Roman" w:cs="Times New Roman"/>
                <w:sz w:val="24"/>
                <w:szCs w:val="24"/>
                <w:lang w:val="en-GB"/>
              </w:rPr>
              <w:t xml:space="preserve">specific word order – five-w-and-h-pattern rule: </w:t>
            </w:r>
            <w:r w:rsidRPr="009C7379">
              <w:rPr>
                <w:rFonts w:ascii="Times New Roman" w:hAnsi="Times New Roman" w:cs="Times New Roman"/>
                <w:i/>
                <w:sz w:val="24"/>
                <w:szCs w:val="24"/>
                <w:lang w:val="en-GB"/>
              </w:rPr>
              <w:t>(who-what-why-how-where-when)</w:t>
            </w:r>
            <w:r w:rsidRPr="009C7379">
              <w:rPr>
                <w:rFonts w:ascii="Times New Roman" w:hAnsi="Times New Roman" w:cs="Times New Roman"/>
                <w:sz w:val="24"/>
                <w:szCs w:val="24"/>
                <w:lang w:val="en-GB"/>
              </w:rPr>
              <w:t>;</w:t>
            </w:r>
          </w:p>
          <w:p w14:paraId="0FDAF84B" w14:textId="77777777" w:rsidR="00BE5756" w:rsidRPr="009C7379" w:rsidRDefault="00BE5756" w:rsidP="00BE5756">
            <w:pPr>
              <w:spacing w:line="276" w:lineRule="auto"/>
              <w:rPr>
                <w:rFonts w:ascii="Times New Roman" w:hAnsi="Times New Roman" w:cs="Times New Roman"/>
                <w:sz w:val="24"/>
                <w:szCs w:val="24"/>
                <w:lang w:val="en-GB"/>
              </w:rPr>
            </w:pPr>
            <w:r w:rsidRPr="009C7379">
              <w:rPr>
                <w:rFonts w:ascii="Times New Roman" w:hAnsi="Times New Roman" w:cs="Times New Roman"/>
                <w:sz w:val="24"/>
                <w:szCs w:val="24"/>
                <w:lang w:val="en-US"/>
              </w:rPr>
              <w:t xml:space="preserve">- </w:t>
            </w:r>
            <w:r w:rsidRPr="009C7379">
              <w:rPr>
                <w:rFonts w:ascii="Times New Roman" w:hAnsi="Times New Roman" w:cs="Times New Roman"/>
                <w:sz w:val="24"/>
                <w:szCs w:val="24"/>
                <w:lang w:val="en-GB"/>
              </w:rPr>
              <w:t>attributive noun groups (</w:t>
            </w:r>
            <w:r w:rsidRPr="009C7379">
              <w:rPr>
                <w:rFonts w:ascii="Times New Roman" w:hAnsi="Times New Roman" w:cs="Times New Roman"/>
                <w:i/>
                <w:sz w:val="24"/>
                <w:szCs w:val="24"/>
                <w:lang w:val="en-GB"/>
              </w:rPr>
              <w:t xml:space="preserve">e.g. </w:t>
            </w:r>
            <w:r w:rsidRPr="009C7379">
              <w:rPr>
                <w:rFonts w:ascii="Times New Roman" w:hAnsi="Times New Roman" w:cs="Times New Roman"/>
                <w:sz w:val="24"/>
                <w:szCs w:val="24"/>
                <w:lang w:val="en-GB"/>
              </w:rPr>
              <w:t xml:space="preserve"> </w:t>
            </w:r>
            <w:r w:rsidRPr="009C7379">
              <w:rPr>
                <w:rFonts w:ascii="Times New Roman" w:hAnsi="Times New Roman" w:cs="Times New Roman"/>
                <w:i/>
                <w:sz w:val="24"/>
                <w:szCs w:val="24"/>
                <w:lang w:val="en-GB"/>
              </w:rPr>
              <w:t xml:space="preserve">leap into space </w:t>
            </w:r>
            <w:r w:rsidRPr="009C7379">
              <w:rPr>
                <w:rFonts w:ascii="Times New Roman" w:hAnsi="Times New Roman" w:cs="Times New Roman"/>
                <w:sz w:val="24"/>
                <w:szCs w:val="24"/>
                <w:lang w:val="en-GB"/>
              </w:rPr>
              <w:t>age);</w:t>
            </w:r>
          </w:p>
          <w:p w14:paraId="5E740B0B" w14:textId="77777777" w:rsidR="00BE5756" w:rsidRPr="009C7379" w:rsidRDefault="00BE5756" w:rsidP="00497643">
            <w:pPr>
              <w:spacing w:line="276" w:lineRule="auto"/>
              <w:rPr>
                <w:rFonts w:ascii="Times New Roman" w:hAnsi="Times New Roman" w:cs="Times New Roman"/>
                <w:sz w:val="24"/>
                <w:szCs w:val="24"/>
                <w:lang w:val="en-GB"/>
              </w:rPr>
            </w:pPr>
            <w:r w:rsidRPr="009C7379">
              <w:rPr>
                <w:rFonts w:ascii="Times New Roman" w:hAnsi="Times New Roman" w:cs="Times New Roman"/>
                <w:sz w:val="24"/>
                <w:szCs w:val="24"/>
                <w:lang w:val="en-US"/>
              </w:rPr>
              <w:t xml:space="preserve">- </w:t>
            </w:r>
            <w:r w:rsidRPr="009C7379">
              <w:rPr>
                <w:rFonts w:ascii="Times New Roman" w:hAnsi="Times New Roman" w:cs="Times New Roman"/>
                <w:sz w:val="24"/>
                <w:szCs w:val="24"/>
                <w:lang w:val="en-GB"/>
              </w:rPr>
              <w:t>headlines are the most concise;</w:t>
            </w:r>
          </w:p>
        </w:tc>
        <w:tc>
          <w:tcPr>
            <w:tcW w:w="3203" w:type="dxa"/>
          </w:tcPr>
          <w:p w14:paraId="24D89A60" w14:textId="77777777" w:rsidR="00BE5756" w:rsidRPr="009C7379" w:rsidRDefault="00BE5756" w:rsidP="00497643">
            <w:pPr>
              <w:spacing w:line="276" w:lineRule="auto"/>
              <w:rPr>
                <w:rFonts w:ascii="Times New Roman" w:hAnsi="Times New Roman" w:cs="Times New Roman"/>
                <w:sz w:val="24"/>
                <w:szCs w:val="24"/>
                <w:lang w:val="en-GB"/>
              </w:rPr>
            </w:pPr>
          </w:p>
        </w:tc>
      </w:tr>
      <w:tr w:rsidR="00BE5756" w:rsidRPr="009C7379" w14:paraId="2F42401D" w14:textId="77777777" w:rsidTr="00BE5756">
        <w:trPr>
          <w:trHeight w:val="301"/>
        </w:trPr>
        <w:tc>
          <w:tcPr>
            <w:tcW w:w="1242" w:type="dxa"/>
          </w:tcPr>
          <w:p w14:paraId="373493A7" w14:textId="77777777" w:rsidR="00BE5756" w:rsidRPr="009C7379" w:rsidRDefault="00BE5756" w:rsidP="00927343">
            <w:pPr>
              <w:rPr>
                <w:rFonts w:ascii="Times New Roman" w:hAnsi="Times New Roman" w:cs="Times New Roman"/>
                <w:sz w:val="24"/>
                <w:szCs w:val="24"/>
                <w:lang w:val="en-US"/>
              </w:rPr>
            </w:pPr>
            <w:r w:rsidRPr="009C7379">
              <w:rPr>
                <w:rFonts w:ascii="Times New Roman" w:hAnsi="Times New Roman" w:cs="Times New Roman"/>
                <w:sz w:val="24"/>
                <w:szCs w:val="24"/>
                <w:lang w:val="en-US"/>
              </w:rPr>
              <w:t>a) brief news items</w:t>
            </w:r>
          </w:p>
        </w:tc>
        <w:tc>
          <w:tcPr>
            <w:tcW w:w="1276" w:type="dxa"/>
            <w:vMerge/>
          </w:tcPr>
          <w:p w14:paraId="77113D3D" w14:textId="77777777" w:rsidR="00BE5756" w:rsidRPr="009C7379" w:rsidRDefault="00BE5756" w:rsidP="00497643">
            <w:pPr>
              <w:spacing w:line="276" w:lineRule="auto"/>
              <w:rPr>
                <w:rFonts w:ascii="Times New Roman" w:hAnsi="Times New Roman" w:cs="Times New Roman"/>
                <w:sz w:val="24"/>
                <w:szCs w:val="24"/>
                <w:lang w:val="en-GB"/>
              </w:rPr>
            </w:pPr>
          </w:p>
        </w:tc>
        <w:tc>
          <w:tcPr>
            <w:tcW w:w="1418" w:type="dxa"/>
            <w:vMerge/>
          </w:tcPr>
          <w:p w14:paraId="6B67499D" w14:textId="77777777" w:rsidR="00BE5756" w:rsidRPr="009C7379" w:rsidRDefault="00BE5756" w:rsidP="00497643">
            <w:pPr>
              <w:spacing w:line="276" w:lineRule="auto"/>
              <w:rPr>
                <w:rFonts w:ascii="Times New Roman" w:hAnsi="Times New Roman" w:cs="Times New Roman"/>
                <w:sz w:val="24"/>
                <w:szCs w:val="24"/>
                <w:lang w:val="en-GB"/>
              </w:rPr>
            </w:pPr>
          </w:p>
        </w:tc>
        <w:tc>
          <w:tcPr>
            <w:tcW w:w="3543" w:type="dxa"/>
          </w:tcPr>
          <w:p w14:paraId="748000FF" w14:textId="77777777" w:rsidR="002F2A0F" w:rsidRPr="009C7379" w:rsidRDefault="002F2A0F" w:rsidP="002F2A0F">
            <w:pPr>
              <w:spacing w:line="276" w:lineRule="auto"/>
              <w:ind w:left="33"/>
              <w:rPr>
                <w:rFonts w:ascii="Times New Roman" w:hAnsi="Times New Roman" w:cs="Times New Roman"/>
                <w:sz w:val="24"/>
                <w:szCs w:val="24"/>
                <w:lang w:val="en-US"/>
              </w:rPr>
            </w:pPr>
            <w:r w:rsidRPr="009C7379">
              <w:rPr>
                <w:rFonts w:ascii="Times New Roman" w:hAnsi="Times New Roman" w:cs="Times New Roman"/>
                <w:sz w:val="24"/>
                <w:szCs w:val="24"/>
                <w:lang w:val="en-US"/>
              </w:rPr>
              <w:t>special political and economic terms;</w:t>
            </w:r>
          </w:p>
          <w:p w14:paraId="6DB3254E" w14:textId="77777777" w:rsidR="002F2A0F" w:rsidRPr="009C7379" w:rsidRDefault="002F2A0F" w:rsidP="002F2A0F">
            <w:pPr>
              <w:spacing w:line="276" w:lineRule="auto"/>
              <w:rPr>
                <w:rFonts w:ascii="Times New Roman" w:hAnsi="Times New Roman" w:cs="Times New Roman"/>
                <w:sz w:val="24"/>
                <w:szCs w:val="24"/>
                <w:lang w:val="en-US"/>
              </w:rPr>
            </w:pPr>
            <w:r w:rsidRPr="009C7379">
              <w:rPr>
                <w:rFonts w:ascii="Times New Roman" w:hAnsi="Times New Roman" w:cs="Times New Roman"/>
                <w:sz w:val="24"/>
                <w:szCs w:val="24"/>
                <w:lang w:val="en-US"/>
              </w:rPr>
              <w:t>non-term political vocabulary ; newspaper clichés \stereotyped expressions; commonplace phrases familiar to the reader\;abbreviations ;neologisms. complex sentences with a developed system of clauses; verbal constructions; syntactical complexes, specific word-order </w:t>
            </w:r>
          </w:p>
          <w:p w14:paraId="0CAB061E" w14:textId="77777777" w:rsidR="00BE5756" w:rsidRPr="009C7379" w:rsidRDefault="00BE5756" w:rsidP="00497643">
            <w:pPr>
              <w:spacing w:line="276" w:lineRule="auto"/>
              <w:rPr>
                <w:rFonts w:ascii="Times New Roman" w:hAnsi="Times New Roman" w:cs="Times New Roman"/>
                <w:sz w:val="24"/>
                <w:szCs w:val="24"/>
                <w:lang w:val="en-US"/>
              </w:rPr>
            </w:pPr>
          </w:p>
        </w:tc>
        <w:tc>
          <w:tcPr>
            <w:tcW w:w="3203" w:type="dxa"/>
          </w:tcPr>
          <w:p w14:paraId="18166C37" w14:textId="77777777" w:rsidR="00BE5756" w:rsidRPr="009C7379" w:rsidRDefault="000C5046" w:rsidP="00497643">
            <w:pPr>
              <w:spacing w:line="276" w:lineRule="auto"/>
              <w:rPr>
                <w:rFonts w:ascii="Times New Roman" w:hAnsi="Times New Roman" w:cs="Times New Roman"/>
                <w:sz w:val="24"/>
                <w:szCs w:val="24"/>
                <w:lang w:val="en-GB"/>
              </w:rPr>
            </w:pPr>
            <w:r w:rsidRPr="009C7379">
              <w:rPr>
                <w:rFonts w:ascii="Times New Roman" w:hAnsi="Times New Roman" w:cs="Times New Roman"/>
                <w:sz w:val="24"/>
                <w:szCs w:val="24"/>
                <w:lang w:val="en-US"/>
              </w:rPr>
              <w:t xml:space="preserve">"Technicians at the space base here are now working flat out to prepare GeAiini 6 for next Monday's blast-off." </w:t>
            </w:r>
            <w:r w:rsidRPr="009C7379">
              <w:rPr>
                <w:rFonts w:ascii="Times New Roman" w:hAnsi="Times New Roman" w:cs="Times New Roman"/>
                <w:sz w:val="24"/>
                <w:szCs w:val="24"/>
              </w:rPr>
              <w:t>(Daily Mail)</w:t>
            </w:r>
          </w:p>
        </w:tc>
      </w:tr>
      <w:tr w:rsidR="00BE5756" w:rsidRPr="009C7379" w14:paraId="280C96AB" w14:textId="77777777" w:rsidTr="00BE5756">
        <w:trPr>
          <w:trHeight w:val="301"/>
        </w:trPr>
        <w:tc>
          <w:tcPr>
            <w:tcW w:w="1242" w:type="dxa"/>
          </w:tcPr>
          <w:p w14:paraId="1BA272FA" w14:textId="77777777" w:rsidR="00BE5756" w:rsidRPr="009C7379" w:rsidRDefault="00BE5756" w:rsidP="00927343">
            <w:pPr>
              <w:rPr>
                <w:rFonts w:ascii="Times New Roman" w:hAnsi="Times New Roman" w:cs="Times New Roman"/>
                <w:sz w:val="24"/>
                <w:szCs w:val="24"/>
                <w:lang w:val="en-US"/>
              </w:rPr>
            </w:pPr>
            <w:r w:rsidRPr="009C7379">
              <w:rPr>
                <w:rFonts w:ascii="Times New Roman" w:hAnsi="Times New Roman" w:cs="Times New Roman"/>
                <w:sz w:val="24"/>
                <w:szCs w:val="24"/>
                <w:lang w:val="en-US"/>
              </w:rPr>
              <w:t>b)advertisements and announcements</w:t>
            </w:r>
          </w:p>
        </w:tc>
        <w:tc>
          <w:tcPr>
            <w:tcW w:w="1276" w:type="dxa"/>
            <w:vMerge/>
          </w:tcPr>
          <w:p w14:paraId="42219D83" w14:textId="77777777" w:rsidR="00BE5756" w:rsidRPr="009C7379" w:rsidRDefault="00BE5756" w:rsidP="00497643">
            <w:pPr>
              <w:rPr>
                <w:rFonts w:ascii="Times New Roman" w:hAnsi="Times New Roman" w:cs="Times New Roman"/>
                <w:sz w:val="24"/>
                <w:szCs w:val="24"/>
                <w:lang w:val="en-GB"/>
              </w:rPr>
            </w:pPr>
          </w:p>
        </w:tc>
        <w:tc>
          <w:tcPr>
            <w:tcW w:w="1418" w:type="dxa"/>
            <w:vMerge/>
          </w:tcPr>
          <w:p w14:paraId="1EA48960" w14:textId="77777777" w:rsidR="00BE5756" w:rsidRPr="009C7379" w:rsidRDefault="00BE5756" w:rsidP="00497643">
            <w:pPr>
              <w:rPr>
                <w:rFonts w:ascii="Times New Roman" w:hAnsi="Times New Roman" w:cs="Times New Roman"/>
                <w:sz w:val="24"/>
                <w:szCs w:val="24"/>
                <w:lang w:val="en-GB"/>
              </w:rPr>
            </w:pPr>
          </w:p>
        </w:tc>
        <w:tc>
          <w:tcPr>
            <w:tcW w:w="3543" w:type="dxa"/>
          </w:tcPr>
          <w:p w14:paraId="2936F919" w14:textId="77777777" w:rsidR="002F2A0F" w:rsidRPr="009C7379" w:rsidRDefault="002F2A0F" w:rsidP="002F2A0F">
            <w:pPr>
              <w:rPr>
                <w:rFonts w:ascii="Times New Roman" w:hAnsi="Times New Roman" w:cs="Times New Roman"/>
                <w:sz w:val="24"/>
                <w:szCs w:val="24"/>
                <w:lang w:val="en-US"/>
              </w:rPr>
            </w:pPr>
            <w:r w:rsidRPr="009C7379">
              <w:rPr>
                <w:rFonts w:ascii="Times New Roman" w:hAnsi="Times New Roman" w:cs="Times New Roman"/>
                <w:sz w:val="24"/>
                <w:szCs w:val="24"/>
                <w:lang w:val="en-US"/>
              </w:rPr>
              <w:t xml:space="preserve">In classified advertisements and announcements various kinds of information are arranged according to subject-matter into sections, each bearing an appropriate name. </w:t>
            </w:r>
          </w:p>
          <w:p w14:paraId="3CFF0A06" w14:textId="77777777" w:rsidR="002F2A0F" w:rsidRPr="009C7379" w:rsidRDefault="002F2A0F" w:rsidP="002F2A0F">
            <w:pPr>
              <w:rPr>
                <w:rFonts w:ascii="Times New Roman" w:hAnsi="Times New Roman" w:cs="Times New Roman"/>
                <w:sz w:val="24"/>
                <w:szCs w:val="24"/>
                <w:lang w:val="en-US"/>
              </w:rPr>
            </w:pPr>
            <w:r w:rsidRPr="009C7379">
              <w:rPr>
                <w:rFonts w:ascii="Times New Roman" w:hAnsi="Times New Roman" w:cs="Times New Roman"/>
                <w:sz w:val="24"/>
                <w:szCs w:val="24"/>
                <w:lang w:val="en-US"/>
              </w:rPr>
              <w:t>The vocabulary of classified advertisements and announcements is on the whole neutral.</w:t>
            </w:r>
          </w:p>
          <w:p w14:paraId="1F306F22" w14:textId="77777777" w:rsidR="00BE5756" w:rsidRPr="009C7379" w:rsidRDefault="00BE5756" w:rsidP="00497643">
            <w:pPr>
              <w:rPr>
                <w:rFonts w:ascii="Times New Roman" w:hAnsi="Times New Roman" w:cs="Times New Roman"/>
                <w:sz w:val="24"/>
                <w:szCs w:val="24"/>
                <w:lang w:val="en-US"/>
              </w:rPr>
            </w:pPr>
          </w:p>
        </w:tc>
        <w:tc>
          <w:tcPr>
            <w:tcW w:w="3203" w:type="dxa"/>
          </w:tcPr>
          <w:p w14:paraId="202434DC" w14:textId="77777777" w:rsidR="00BE5756" w:rsidRPr="009C7379" w:rsidRDefault="000C5046" w:rsidP="00497643">
            <w:pPr>
              <w:rPr>
                <w:rFonts w:ascii="Times New Roman" w:hAnsi="Times New Roman" w:cs="Times New Roman"/>
                <w:sz w:val="24"/>
                <w:szCs w:val="24"/>
                <w:lang w:val="en-GB"/>
              </w:rPr>
            </w:pPr>
            <w:r w:rsidRPr="009C7379">
              <w:rPr>
                <w:rFonts w:ascii="Times New Roman" w:hAnsi="Times New Roman" w:cs="Times New Roman"/>
                <w:noProof/>
                <w:sz w:val="24"/>
                <w:szCs w:val="24"/>
              </w:rPr>
              <w:drawing>
                <wp:inline distT="0" distB="0" distL="0" distR="0" wp14:anchorId="71187024" wp14:editId="51930DDD">
                  <wp:extent cx="1339703" cy="1739503"/>
                  <wp:effectExtent l="0" t="0" r="0" b="0"/>
                  <wp:docPr id="1" name="Рисунок 1" descr="ÐÐ°ÑÑÐ¸Ð½ÐºÐ¸ Ð¿Ð¾ Ð·Ð°Ð¿ÑÐ¾ÑÑ advertis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ÑÑÐ¸Ð½ÐºÐ¸ Ð¿Ð¾ Ð·Ð°Ð¿ÑÐ¾ÑÑ advertisemen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41129" cy="1741355"/>
                          </a:xfrm>
                          <a:prstGeom prst="rect">
                            <a:avLst/>
                          </a:prstGeom>
                          <a:noFill/>
                          <a:ln>
                            <a:noFill/>
                          </a:ln>
                        </pic:spPr>
                      </pic:pic>
                    </a:graphicData>
                  </a:graphic>
                </wp:inline>
              </w:drawing>
            </w:r>
          </w:p>
        </w:tc>
      </w:tr>
      <w:tr w:rsidR="00BE5756" w:rsidRPr="001A31B1" w14:paraId="346AB831" w14:textId="77777777" w:rsidTr="00BE5756">
        <w:trPr>
          <w:trHeight w:val="301"/>
        </w:trPr>
        <w:tc>
          <w:tcPr>
            <w:tcW w:w="1242" w:type="dxa"/>
          </w:tcPr>
          <w:p w14:paraId="05FCE130" w14:textId="77777777" w:rsidR="00BE5756" w:rsidRPr="009C7379" w:rsidRDefault="00BE5756" w:rsidP="00927343">
            <w:pPr>
              <w:rPr>
                <w:rFonts w:ascii="Times New Roman" w:hAnsi="Times New Roman" w:cs="Times New Roman"/>
                <w:sz w:val="24"/>
                <w:szCs w:val="24"/>
                <w:lang w:val="en-US"/>
              </w:rPr>
            </w:pPr>
            <w:r w:rsidRPr="009C7379">
              <w:rPr>
                <w:rFonts w:ascii="Times New Roman" w:hAnsi="Times New Roman" w:cs="Times New Roman"/>
                <w:sz w:val="24"/>
                <w:szCs w:val="24"/>
                <w:lang w:val="en-US"/>
              </w:rPr>
              <w:t>c) headlines</w:t>
            </w:r>
          </w:p>
        </w:tc>
        <w:tc>
          <w:tcPr>
            <w:tcW w:w="1276" w:type="dxa"/>
            <w:vMerge/>
          </w:tcPr>
          <w:p w14:paraId="5157915A" w14:textId="77777777" w:rsidR="00BE5756" w:rsidRPr="009C7379" w:rsidRDefault="00BE5756" w:rsidP="00497643">
            <w:pPr>
              <w:rPr>
                <w:rFonts w:ascii="Times New Roman" w:hAnsi="Times New Roman" w:cs="Times New Roman"/>
                <w:sz w:val="24"/>
                <w:szCs w:val="24"/>
                <w:lang w:val="en-GB"/>
              </w:rPr>
            </w:pPr>
          </w:p>
        </w:tc>
        <w:tc>
          <w:tcPr>
            <w:tcW w:w="1418" w:type="dxa"/>
            <w:vMerge/>
          </w:tcPr>
          <w:p w14:paraId="27701C43" w14:textId="77777777" w:rsidR="00BE5756" w:rsidRPr="009C7379" w:rsidRDefault="00BE5756" w:rsidP="00497643">
            <w:pPr>
              <w:rPr>
                <w:rFonts w:ascii="Times New Roman" w:hAnsi="Times New Roman" w:cs="Times New Roman"/>
                <w:sz w:val="24"/>
                <w:szCs w:val="24"/>
                <w:lang w:val="en-GB"/>
              </w:rPr>
            </w:pPr>
          </w:p>
        </w:tc>
        <w:tc>
          <w:tcPr>
            <w:tcW w:w="3543" w:type="dxa"/>
          </w:tcPr>
          <w:p w14:paraId="12F905C4" w14:textId="77777777" w:rsidR="00BE5756" w:rsidRPr="009C7379" w:rsidRDefault="002F2A0F" w:rsidP="002F2A0F">
            <w:pPr>
              <w:rPr>
                <w:rFonts w:ascii="Times New Roman" w:hAnsi="Times New Roman" w:cs="Times New Roman"/>
                <w:sz w:val="24"/>
                <w:szCs w:val="24"/>
                <w:lang w:val="en-US"/>
              </w:rPr>
            </w:pPr>
            <w:r w:rsidRPr="009C7379">
              <w:rPr>
                <w:rFonts w:ascii="Times New Roman" w:hAnsi="Times New Roman" w:cs="Times New Roman"/>
                <w:sz w:val="24"/>
                <w:szCs w:val="24"/>
                <w:lang w:val="en-US"/>
              </w:rPr>
              <w:t>often contain elements of appraisal, i.e. they show the  reporter’s of the paper’s attitude to the facts reported or commented on. English headlines are short and catching.  </w:t>
            </w:r>
          </w:p>
        </w:tc>
        <w:tc>
          <w:tcPr>
            <w:tcW w:w="3203" w:type="dxa"/>
          </w:tcPr>
          <w:p w14:paraId="765EF85B" w14:textId="77777777" w:rsidR="00BE5756" w:rsidRPr="009C7379" w:rsidRDefault="000C5046" w:rsidP="000C5046">
            <w:pPr>
              <w:rPr>
                <w:rFonts w:ascii="Times New Roman" w:hAnsi="Times New Roman" w:cs="Times New Roman"/>
                <w:sz w:val="24"/>
                <w:szCs w:val="24"/>
                <w:lang w:val="en-US"/>
              </w:rPr>
            </w:pPr>
            <w:r w:rsidRPr="009C7379">
              <w:rPr>
                <w:rFonts w:ascii="Times New Roman" w:hAnsi="Times New Roman" w:cs="Times New Roman"/>
                <w:sz w:val="24"/>
                <w:szCs w:val="24"/>
                <w:lang w:val="en-US"/>
              </w:rPr>
              <w:t>New burger targeted for McLean times</w:t>
            </w:r>
          </w:p>
        </w:tc>
      </w:tr>
      <w:tr w:rsidR="00BE5756" w:rsidRPr="009C7379" w14:paraId="35E0B891" w14:textId="77777777" w:rsidTr="00BE5756">
        <w:trPr>
          <w:trHeight w:val="301"/>
        </w:trPr>
        <w:tc>
          <w:tcPr>
            <w:tcW w:w="1242" w:type="dxa"/>
          </w:tcPr>
          <w:p w14:paraId="7D28F076" w14:textId="77777777" w:rsidR="00BE5756" w:rsidRPr="009C7379" w:rsidRDefault="00BE5756" w:rsidP="00927343">
            <w:pPr>
              <w:rPr>
                <w:rFonts w:ascii="Times New Roman" w:hAnsi="Times New Roman" w:cs="Times New Roman"/>
                <w:sz w:val="24"/>
                <w:szCs w:val="24"/>
                <w:lang w:val="en-US"/>
              </w:rPr>
            </w:pPr>
            <w:r w:rsidRPr="009C7379">
              <w:rPr>
                <w:rFonts w:ascii="Times New Roman" w:hAnsi="Times New Roman" w:cs="Times New Roman"/>
                <w:sz w:val="24"/>
                <w:szCs w:val="24"/>
                <w:lang w:val="en-US"/>
              </w:rPr>
              <w:t xml:space="preserve">d) the </w:t>
            </w:r>
            <w:r w:rsidRPr="009C7379">
              <w:rPr>
                <w:rFonts w:ascii="Times New Roman" w:hAnsi="Times New Roman" w:cs="Times New Roman"/>
                <w:sz w:val="24"/>
                <w:szCs w:val="24"/>
                <w:lang w:val="en-US"/>
              </w:rPr>
              <w:lastRenderedPageBreak/>
              <w:t>editorial</w:t>
            </w:r>
          </w:p>
        </w:tc>
        <w:tc>
          <w:tcPr>
            <w:tcW w:w="1276" w:type="dxa"/>
            <w:vMerge/>
          </w:tcPr>
          <w:p w14:paraId="269DD5B5" w14:textId="77777777" w:rsidR="00BE5756" w:rsidRPr="009C7379" w:rsidRDefault="00BE5756" w:rsidP="00497643">
            <w:pPr>
              <w:rPr>
                <w:rFonts w:ascii="Times New Roman" w:hAnsi="Times New Roman" w:cs="Times New Roman"/>
                <w:sz w:val="24"/>
                <w:szCs w:val="24"/>
                <w:lang w:val="en-GB"/>
              </w:rPr>
            </w:pPr>
          </w:p>
        </w:tc>
        <w:tc>
          <w:tcPr>
            <w:tcW w:w="1418" w:type="dxa"/>
            <w:vMerge/>
          </w:tcPr>
          <w:p w14:paraId="101C3788" w14:textId="77777777" w:rsidR="00BE5756" w:rsidRPr="009C7379" w:rsidRDefault="00BE5756" w:rsidP="00497643">
            <w:pPr>
              <w:rPr>
                <w:rFonts w:ascii="Times New Roman" w:hAnsi="Times New Roman" w:cs="Times New Roman"/>
                <w:sz w:val="24"/>
                <w:szCs w:val="24"/>
                <w:lang w:val="en-GB"/>
              </w:rPr>
            </w:pPr>
          </w:p>
        </w:tc>
        <w:tc>
          <w:tcPr>
            <w:tcW w:w="3543" w:type="dxa"/>
          </w:tcPr>
          <w:p w14:paraId="258B076B" w14:textId="77777777" w:rsidR="00BE5756" w:rsidRPr="009C7379" w:rsidRDefault="002F2A0F" w:rsidP="00E01C81">
            <w:pPr>
              <w:rPr>
                <w:rFonts w:ascii="Times New Roman" w:hAnsi="Times New Roman" w:cs="Times New Roman"/>
                <w:sz w:val="24"/>
                <w:szCs w:val="24"/>
                <w:lang w:val="en-US"/>
              </w:rPr>
            </w:pPr>
            <w:r w:rsidRPr="009C7379">
              <w:rPr>
                <w:rFonts w:ascii="Times New Roman" w:hAnsi="Times New Roman" w:cs="Times New Roman"/>
                <w:sz w:val="24"/>
                <w:szCs w:val="24"/>
                <w:lang w:val="en-US"/>
              </w:rPr>
              <w:t xml:space="preserve">extensive use of emotionally </w:t>
            </w:r>
            <w:r w:rsidRPr="009C7379">
              <w:rPr>
                <w:rFonts w:ascii="Times New Roman" w:hAnsi="Times New Roman" w:cs="Times New Roman"/>
                <w:sz w:val="24"/>
                <w:szCs w:val="24"/>
                <w:lang w:val="en-US"/>
              </w:rPr>
              <w:lastRenderedPageBreak/>
              <w:t>coloured vocabulary</w:t>
            </w:r>
            <w:r w:rsidR="00E01C81" w:rsidRPr="009C7379">
              <w:rPr>
                <w:rFonts w:ascii="Times New Roman" w:hAnsi="Times New Roman" w:cs="Times New Roman"/>
                <w:sz w:val="24"/>
                <w:szCs w:val="24"/>
                <w:lang w:val="en-US"/>
              </w:rPr>
              <w:t>;</w:t>
            </w:r>
            <w:r w:rsidRPr="009C7379">
              <w:rPr>
                <w:rFonts w:ascii="Times New Roman" w:hAnsi="Times New Roman" w:cs="Times New Roman"/>
                <w:sz w:val="24"/>
                <w:szCs w:val="24"/>
                <w:lang w:val="en-US"/>
              </w:rPr>
              <w:t xml:space="preserve"> combination of different strata of vocabulary, which enhances the emotional effect.</w:t>
            </w:r>
          </w:p>
        </w:tc>
        <w:tc>
          <w:tcPr>
            <w:tcW w:w="3203" w:type="dxa"/>
          </w:tcPr>
          <w:p w14:paraId="61A85163" w14:textId="77777777" w:rsidR="000C5046" w:rsidRPr="009C7379" w:rsidRDefault="000C5046" w:rsidP="000C5046">
            <w:pPr>
              <w:rPr>
                <w:rFonts w:ascii="Times New Roman" w:hAnsi="Times New Roman" w:cs="Times New Roman"/>
                <w:sz w:val="24"/>
                <w:szCs w:val="24"/>
                <w:lang w:val="en-US"/>
              </w:rPr>
            </w:pPr>
            <w:r w:rsidRPr="009C7379">
              <w:rPr>
                <w:rFonts w:ascii="Times New Roman" w:hAnsi="Times New Roman" w:cs="Times New Roman"/>
                <w:sz w:val="24"/>
                <w:szCs w:val="24"/>
                <w:lang w:val="en-US"/>
              </w:rPr>
              <w:lastRenderedPageBreak/>
              <w:t xml:space="preserve">Two raids this week threaten </w:t>
            </w:r>
            <w:r w:rsidRPr="009C7379">
              <w:rPr>
                <w:rFonts w:ascii="Times New Roman" w:hAnsi="Times New Roman" w:cs="Times New Roman"/>
                <w:sz w:val="24"/>
                <w:szCs w:val="24"/>
                <w:lang w:val="en-US"/>
              </w:rPr>
              <w:lastRenderedPageBreak/>
              <w:t>the ability of news organizations to reveal official wrongdoing.</w:t>
            </w:r>
          </w:p>
          <w:p w14:paraId="114721AD" w14:textId="77777777" w:rsidR="000C5046" w:rsidRPr="009C7379" w:rsidRDefault="000C5046" w:rsidP="000C5046">
            <w:pPr>
              <w:rPr>
                <w:rFonts w:ascii="Times New Roman" w:hAnsi="Times New Roman" w:cs="Times New Roman"/>
                <w:sz w:val="24"/>
                <w:szCs w:val="24"/>
                <w:lang w:val="en-US"/>
              </w:rPr>
            </w:pPr>
          </w:p>
          <w:p w14:paraId="70E3B419" w14:textId="77777777" w:rsidR="000C5046" w:rsidRPr="009C7379" w:rsidRDefault="000C5046" w:rsidP="000C5046">
            <w:pPr>
              <w:rPr>
                <w:rFonts w:ascii="Times New Roman" w:hAnsi="Times New Roman" w:cs="Times New Roman"/>
                <w:sz w:val="24"/>
                <w:szCs w:val="24"/>
                <w:lang w:val="en-US"/>
              </w:rPr>
            </w:pPr>
            <w:r w:rsidRPr="009C7379">
              <w:rPr>
                <w:rFonts w:ascii="Times New Roman" w:hAnsi="Times New Roman" w:cs="Times New Roman"/>
                <w:sz w:val="24"/>
                <w:szCs w:val="24"/>
                <w:lang w:val="en-US"/>
              </w:rPr>
              <w:t>By The Editorial Board</w:t>
            </w:r>
          </w:p>
          <w:p w14:paraId="6A812382" w14:textId="77777777" w:rsidR="000C5046" w:rsidRPr="009C7379" w:rsidRDefault="000C5046" w:rsidP="000C5046">
            <w:pPr>
              <w:rPr>
                <w:rFonts w:ascii="Times New Roman" w:hAnsi="Times New Roman" w:cs="Times New Roman"/>
                <w:sz w:val="24"/>
                <w:szCs w:val="24"/>
                <w:lang w:val="en-US"/>
              </w:rPr>
            </w:pPr>
            <w:r w:rsidRPr="009C7379">
              <w:rPr>
                <w:rFonts w:ascii="Times New Roman" w:hAnsi="Times New Roman" w:cs="Times New Roman"/>
                <w:sz w:val="24"/>
                <w:szCs w:val="24"/>
                <w:lang w:val="en-US"/>
              </w:rPr>
              <w:t>The editorial board represents the opinions of the board, its editor and the publisher. It is separate from the newsroom and the Op-Ed section.</w:t>
            </w:r>
          </w:p>
          <w:p w14:paraId="773C18F3" w14:textId="77777777" w:rsidR="000C5046" w:rsidRPr="009C7379" w:rsidRDefault="000C5046" w:rsidP="000C5046">
            <w:pPr>
              <w:rPr>
                <w:rFonts w:ascii="Times New Roman" w:hAnsi="Times New Roman" w:cs="Times New Roman"/>
                <w:sz w:val="24"/>
                <w:szCs w:val="24"/>
                <w:lang w:val="en-US"/>
              </w:rPr>
            </w:pPr>
          </w:p>
          <w:p w14:paraId="5796239A" w14:textId="77777777" w:rsidR="00BE5756" w:rsidRPr="009C7379" w:rsidRDefault="000C5046" w:rsidP="000C5046">
            <w:pPr>
              <w:rPr>
                <w:rFonts w:ascii="Times New Roman" w:hAnsi="Times New Roman" w:cs="Times New Roman"/>
                <w:sz w:val="24"/>
                <w:szCs w:val="24"/>
                <w:lang w:val="en-US"/>
              </w:rPr>
            </w:pPr>
            <w:r w:rsidRPr="009C7379">
              <w:rPr>
                <w:rFonts w:ascii="Times New Roman" w:hAnsi="Times New Roman" w:cs="Times New Roman"/>
                <w:sz w:val="24"/>
                <w:szCs w:val="24"/>
                <w:lang w:val="en-US"/>
              </w:rPr>
              <w:t>June 6, 2019</w:t>
            </w:r>
          </w:p>
        </w:tc>
      </w:tr>
      <w:tr w:rsidR="008F775B" w:rsidRPr="001A31B1" w14:paraId="18E6C248" w14:textId="77777777" w:rsidTr="00BE5756">
        <w:trPr>
          <w:trHeight w:val="301"/>
        </w:trPr>
        <w:tc>
          <w:tcPr>
            <w:tcW w:w="1242" w:type="dxa"/>
          </w:tcPr>
          <w:p w14:paraId="0915628E" w14:textId="77777777" w:rsidR="008F775B" w:rsidRPr="009C7379" w:rsidRDefault="008F775B" w:rsidP="00BE5756">
            <w:pPr>
              <w:rPr>
                <w:rFonts w:ascii="Times New Roman" w:hAnsi="Times New Roman" w:cs="Times New Roman"/>
                <w:b/>
                <w:sz w:val="24"/>
                <w:szCs w:val="24"/>
                <w:lang w:val="en-GB"/>
              </w:rPr>
            </w:pPr>
            <w:r w:rsidRPr="009C7379">
              <w:rPr>
                <w:rFonts w:ascii="Times New Roman" w:hAnsi="Times New Roman" w:cs="Times New Roman"/>
                <w:b/>
                <w:sz w:val="24"/>
                <w:szCs w:val="24"/>
                <w:lang w:val="en-GB"/>
              </w:rPr>
              <w:lastRenderedPageBreak/>
              <w:t xml:space="preserve">3. Publicistic style </w:t>
            </w:r>
          </w:p>
        </w:tc>
        <w:tc>
          <w:tcPr>
            <w:tcW w:w="1276" w:type="dxa"/>
            <w:vMerge w:val="restart"/>
          </w:tcPr>
          <w:p w14:paraId="147286D4" w14:textId="77777777" w:rsidR="008F775B" w:rsidRPr="009C7379" w:rsidRDefault="008F775B" w:rsidP="00497643">
            <w:pPr>
              <w:rPr>
                <w:rFonts w:ascii="Times New Roman" w:hAnsi="Times New Roman" w:cs="Times New Roman"/>
                <w:sz w:val="24"/>
                <w:szCs w:val="24"/>
                <w:lang w:val="en-GB"/>
              </w:rPr>
            </w:pPr>
          </w:p>
          <w:p w14:paraId="08AB310F" w14:textId="77777777" w:rsidR="008F775B" w:rsidRPr="009C7379" w:rsidRDefault="008F775B" w:rsidP="00497643">
            <w:pPr>
              <w:rPr>
                <w:rFonts w:ascii="Times New Roman" w:hAnsi="Times New Roman" w:cs="Times New Roman"/>
                <w:sz w:val="24"/>
                <w:szCs w:val="24"/>
                <w:lang w:val="en-GB"/>
              </w:rPr>
            </w:pPr>
          </w:p>
          <w:p w14:paraId="2A85CF36" w14:textId="77777777" w:rsidR="008F775B" w:rsidRPr="009C7379" w:rsidRDefault="008F775B" w:rsidP="00497643">
            <w:pPr>
              <w:rPr>
                <w:rFonts w:ascii="Times New Roman" w:hAnsi="Times New Roman" w:cs="Times New Roman"/>
                <w:sz w:val="24"/>
                <w:szCs w:val="24"/>
                <w:lang w:val="en-GB"/>
              </w:rPr>
            </w:pPr>
          </w:p>
          <w:p w14:paraId="6A6B1E62" w14:textId="77777777" w:rsidR="008F775B" w:rsidRPr="009C7379" w:rsidRDefault="008F775B" w:rsidP="00497643">
            <w:pPr>
              <w:rPr>
                <w:rFonts w:ascii="Times New Roman" w:hAnsi="Times New Roman" w:cs="Times New Roman"/>
                <w:sz w:val="24"/>
                <w:szCs w:val="24"/>
                <w:lang w:val="en-GB"/>
              </w:rPr>
            </w:pPr>
          </w:p>
          <w:p w14:paraId="2A7998A7" w14:textId="77777777" w:rsidR="008F775B" w:rsidRPr="009C7379" w:rsidRDefault="008F775B" w:rsidP="00497643">
            <w:pPr>
              <w:rPr>
                <w:rFonts w:ascii="Times New Roman" w:hAnsi="Times New Roman" w:cs="Times New Roman"/>
                <w:sz w:val="24"/>
                <w:szCs w:val="24"/>
                <w:lang w:val="en-GB"/>
              </w:rPr>
            </w:pPr>
          </w:p>
          <w:p w14:paraId="15E20C99" w14:textId="77777777" w:rsidR="008F775B" w:rsidRPr="009C7379" w:rsidRDefault="008F775B" w:rsidP="00497643">
            <w:pPr>
              <w:rPr>
                <w:rFonts w:ascii="Times New Roman" w:hAnsi="Times New Roman" w:cs="Times New Roman"/>
                <w:sz w:val="24"/>
                <w:szCs w:val="24"/>
                <w:lang w:val="en-GB"/>
              </w:rPr>
            </w:pPr>
          </w:p>
          <w:p w14:paraId="1C09F977" w14:textId="77777777" w:rsidR="008F775B" w:rsidRPr="009C7379" w:rsidRDefault="008F775B" w:rsidP="00497643">
            <w:pPr>
              <w:rPr>
                <w:rFonts w:ascii="Times New Roman" w:hAnsi="Times New Roman" w:cs="Times New Roman"/>
                <w:sz w:val="24"/>
                <w:szCs w:val="24"/>
                <w:lang w:val="en-GB"/>
              </w:rPr>
            </w:pPr>
          </w:p>
          <w:p w14:paraId="45B40054" w14:textId="77777777" w:rsidR="008F775B" w:rsidRPr="009C7379" w:rsidRDefault="008F775B" w:rsidP="00497643">
            <w:pPr>
              <w:rPr>
                <w:rFonts w:ascii="Times New Roman" w:hAnsi="Times New Roman" w:cs="Times New Roman"/>
                <w:sz w:val="24"/>
                <w:szCs w:val="24"/>
                <w:lang w:val="en-GB"/>
              </w:rPr>
            </w:pPr>
            <w:r w:rsidRPr="009C7379">
              <w:rPr>
                <w:rFonts w:ascii="Times New Roman" w:hAnsi="Times New Roman" w:cs="Times New Roman"/>
                <w:sz w:val="24"/>
                <w:szCs w:val="24"/>
                <w:lang w:val="en-GB"/>
              </w:rPr>
              <w:t>To produce a constant deep influence on public opinion and to confine the receiver that the information is the correct one</w:t>
            </w:r>
          </w:p>
        </w:tc>
        <w:tc>
          <w:tcPr>
            <w:tcW w:w="1418" w:type="dxa"/>
            <w:vMerge w:val="restart"/>
          </w:tcPr>
          <w:p w14:paraId="257D75E7" w14:textId="77777777" w:rsidR="008F775B" w:rsidRPr="009C7379" w:rsidRDefault="008F775B" w:rsidP="00497643">
            <w:pPr>
              <w:rPr>
                <w:rFonts w:ascii="Times New Roman" w:hAnsi="Times New Roman" w:cs="Times New Roman"/>
                <w:sz w:val="24"/>
                <w:szCs w:val="24"/>
                <w:lang w:val="en-GB"/>
              </w:rPr>
            </w:pPr>
          </w:p>
          <w:p w14:paraId="5920DB29" w14:textId="77777777" w:rsidR="008F775B" w:rsidRPr="009C7379" w:rsidRDefault="008F775B" w:rsidP="00497643">
            <w:pPr>
              <w:rPr>
                <w:rFonts w:ascii="Times New Roman" w:hAnsi="Times New Roman" w:cs="Times New Roman"/>
                <w:sz w:val="24"/>
                <w:szCs w:val="24"/>
                <w:lang w:val="en-GB"/>
              </w:rPr>
            </w:pPr>
          </w:p>
          <w:p w14:paraId="5C848F3B" w14:textId="77777777" w:rsidR="008F775B" w:rsidRPr="009C7379" w:rsidRDefault="008F775B" w:rsidP="00497643">
            <w:pPr>
              <w:rPr>
                <w:rFonts w:ascii="Times New Roman" w:hAnsi="Times New Roman" w:cs="Times New Roman"/>
                <w:sz w:val="24"/>
                <w:szCs w:val="24"/>
                <w:lang w:val="en-GB"/>
              </w:rPr>
            </w:pPr>
          </w:p>
          <w:p w14:paraId="6477B461" w14:textId="77777777" w:rsidR="008F775B" w:rsidRPr="009C7379" w:rsidRDefault="008F775B" w:rsidP="00497643">
            <w:pPr>
              <w:rPr>
                <w:rFonts w:ascii="Times New Roman" w:hAnsi="Times New Roman" w:cs="Times New Roman"/>
                <w:sz w:val="24"/>
                <w:szCs w:val="24"/>
                <w:lang w:val="en-GB"/>
              </w:rPr>
            </w:pPr>
          </w:p>
          <w:p w14:paraId="5F4FE74B" w14:textId="77777777" w:rsidR="008F775B" w:rsidRPr="009C7379" w:rsidRDefault="008F775B" w:rsidP="00497643">
            <w:pPr>
              <w:rPr>
                <w:rFonts w:ascii="Times New Roman" w:hAnsi="Times New Roman" w:cs="Times New Roman"/>
                <w:sz w:val="24"/>
                <w:szCs w:val="24"/>
                <w:lang w:val="en-GB"/>
              </w:rPr>
            </w:pPr>
          </w:p>
          <w:p w14:paraId="17692455" w14:textId="77777777" w:rsidR="008F775B" w:rsidRPr="009C7379" w:rsidRDefault="008F775B" w:rsidP="00497643">
            <w:pPr>
              <w:rPr>
                <w:rFonts w:ascii="Times New Roman" w:hAnsi="Times New Roman" w:cs="Times New Roman"/>
                <w:sz w:val="24"/>
                <w:szCs w:val="24"/>
                <w:lang w:val="en-GB"/>
              </w:rPr>
            </w:pPr>
          </w:p>
          <w:p w14:paraId="37A37C90" w14:textId="77777777" w:rsidR="008F775B" w:rsidRPr="009C7379" w:rsidRDefault="008F775B" w:rsidP="00497643">
            <w:pPr>
              <w:rPr>
                <w:rFonts w:ascii="Times New Roman" w:hAnsi="Times New Roman" w:cs="Times New Roman"/>
                <w:sz w:val="24"/>
                <w:szCs w:val="24"/>
                <w:lang w:val="en-GB"/>
              </w:rPr>
            </w:pPr>
          </w:p>
          <w:p w14:paraId="15EE762F" w14:textId="77777777" w:rsidR="008F775B" w:rsidRPr="009C7379" w:rsidRDefault="008F775B" w:rsidP="00497643">
            <w:pPr>
              <w:rPr>
                <w:rFonts w:ascii="Times New Roman" w:hAnsi="Times New Roman" w:cs="Times New Roman"/>
                <w:sz w:val="24"/>
                <w:szCs w:val="24"/>
                <w:lang w:val="en-GB"/>
              </w:rPr>
            </w:pPr>
          </w:p>
          <w:p w14:paraId="7838A2B1" w14:textId="77777777" w:rsidR="008F775B" w:rsidRPr="009C7379" w:rsidRDefault="008F775B" w:rsidP="00497643">
            <w:pPr>
              <w:rPr>
                <w:rFonts w:ascii="Times New Roman" w:hAnsi="Times New Roman" w:cs="Times New Roman"/>
                <w:sz w:val="24"/>
                <w:szCs w:val="24"/>
                <w:lang w:val="en-GB"/>
              </w:rPr>
            </w:pPr>
          </w:p>
          <w:p w14:paraId="2FC6544B" w14:textId="77777777" w:rsidR="008F775B" w:rsidRPr="009C7379" w:rsidRDefault="008F775B" w:rsidP="00497643">
            <w:pPr>
              <w:rPr>
                <w:rFonts w:ascii="Times New Roman" w:hAnsi="Times New Roman" w:cs="Times New Roman"/>
                <w:sz w:val="24"/>
                <w:szCs w:val="24"/>
                <w:lang w:val="en-GB"/>
              </w:rPr>
            </w:pPr>
          </w:p>
          <w:p w14:paraId="669C7B9D" w14:textId="77777777" w:rsidR="008F775B" w:rsidRPr="009C7379" w:rsidRDefault="008F775B" w:rsidP="00497643">
            <w:pPr>
              <w:rPr>
                <w:rFonts w:ascii="Times New Roman" w:hAnsi="Times New Roman" w:cs="Times New Roman"/>
                <w:sz w:val="24"/>
                <w:szCs w:val="24"/>
                <w:lang w:val="en-GB"/>
              </w:rPr>
            </w:pPr>
          </w:p>
          <w:p w14:paraId="1C3F22FC" w14:textId="77777777" w:rsidR="008F775B" w:rsidRPr="009C7379" w:rsidRDefault="008F775B" w:rsidP="00497643">
            <w:pPr>
              <w:rPr>
                <w:rFonts w:ascii="Times New Roman" w:hAnsi="Times New Roman" w:cs="Times New Roman"/>
                <w:sz w:val="24"/>
                <w:szCs w:val="24"/>
                <w:lang w:val="en-GB"/>
              </w:rPr>
            </w:pPr>
            <w:r w:rsidRPr="009C7379">
              <w:rPr>
                <w:rFonts w:ascii="Times New Roman" w:hAnsi="Times New Roman" w:cs="Times New Roman"/>
                <w:sz w:val="24"/>
                <w:szCs w:val="24"/>
                <w:lang w:val="en-GB"/>
              </w:rPr>
              <w:t>To persuade</w:t>
            </w:r>
          </w:p>
        </w:tc>
        <w:tc>
          <w:tcPr>
            <w:tcW w:w="3543" w:type="dxa"/>
          </w:tcPr>
          <w:p w14:paraId="3D2DD512" w14:textId="77777777" w:rsidR="008F775B" w:rsidRPr="009C7379" w:rsidRDefault="008F775B" w:rsidP="008F775B">
            <w:pPr>
              <w:rPr>
                <w:rFonts w:ascii="Times New Roman" w:hAnsi="Times New Roman" w:cs="Times New Roman"/>
                <w:sz w:val="24"/>
                <w:szCs w:val="24"/>
                <w:lang w:val="en-GB"/>
              </w:rPr>
            </w:pPr>
            <w:r w:rsidRPr="009C7379">
              <w:rPr>
                <w:rFonts w:ascii="Times New Roman" w:hAnsi="Times New Roman" w:cs="Times New Roman"/>
                <w:sz w:val="24"/>
                <w:szCs w:val="24"/>
                <w:lang w:val="en-US"/>
              </w:rPr>
              <w:t xml:space="preserve">- </w:t>
            </w:r>
            <w:r w:rsidRPr="009C7379">
              <w:rPr>
                <w:rFonts w:ascii="Times New Roman" w:hAnsi="Times New Roman" w:cs="Times New Roman"/>
                <w:sz w:val="24"/>
                <w:szCs w:val="24"/>
                <w:lang w:val="en-GB"/>
              </w:rPr>
              <w:t>combination of logical argumentation and emotional appeal;</w:t>
            </w:r>
          </w:p>
          <w:p w14:paraId="2253DDDF" w14:textId="77777777" w:rsidR="008F775B" w:rsidRPr="009C7379" w:rsidRDefault="008F775B" w:rsidP="008F775B">
            <w:pPr>
              <w:rPr>
                <w:rFonts w:ascii="Times New Roman" w:hAnsi="Times New Roman" w:cs="Times New Roman"/>
                <w:sz w:val="24"/>
                <w:szCs w:val="24"/>
                <w:lang w:val="en-GB"/>
              </w:rPr>
            </w:pPr>
            <w:r w:rsidRPr="009C7379">
              <w:rPr>
                <w:rFonts w:ascii="Times New Roman" w:hAnsi="Times New Roman" w:cs="Times New Roman"/>
                <w:sz w:val="24"/>
                <w:szCs w:val="24"/>
                <w:lang w:val="en-US"/>
              </w:rPr>
              <w:t xml:space="preserve">- </w:t>
            </w:r>
            <w:r w:rsidRPr="009C7379">
              <w:rPr>
                <w:rFonts w:ascii="Times New Roman" w:hAnsi="Times New Roman" w:cs="Times New Roman"/>
                <w:sz w:val="24"/>
                <w:szCs w:val="24"/>
                <w:lang w:val="en-GB"/>
              </w:rPr>
              <w:t>features, common with the style of scientific prose and emotive prose;</w:t>
            </w:r>
          </w:p>
          <w:p w14:paraId="06736EAF" w14:textId="77777777" w:rsidR="008F775B" w:rsidRPr="009C7379" w:rsidRDefault="008F775B" w:rsidP="008F775B">
            <w:pPr>
              <w:rPr>
                <w:rFonts w:ascii="Times New Roman" w:hAnsi="Times New Roman" w:cs="Times New Roman"/>
                <w:sz w:val="24"/>
                <w:szCs w:val="24"/>
                <w:lang w:val="en-GB"/>
              </w:rPr>
            </w:pPr>
            <w:r w:rsidRPr="009C7379">
              <w:rPr>
                <w:rFonts w:ascii="Times New Roman" w:hAnsi="Times New Roman" w:cs="Times New Roman"/>
                <w:sz w:val="24"/>
                <w:szCs w:val="24"/>
                <w:lang w:val="en-US"/>
              </w:rPr>
              <w:t xml:space="preserve">- </w:t>
            </w:r>
            <w:r w:rsidRPr="009C7379">
              <w:rPr>
                <w:rFonts w:ascii="Times New Roman" w:hAnsi="Times New Roman" w:cs="Times New Roman"/>
                <w:sz w:val="24"/>
                <w:szCs w:val="24"/>
                <w:lang w:val="en-GB"/>
              </w:rPr>
              <w:t>coherent and logical syntactical structure, expanded system of connectives and careful paragraphing;</w:t>
            </w:r>
          </w:p>
          <w:p w14:paraId="1569EBAB" w14:textId="77777777" w:rsidR="008F775B" w:rsidRPr="009C7379" w:rsidRDefault="008F775B" w:rsidP="008F775B">
            <w:pPr>
              <w:rPr>
                <w:rFonts w:ascii="Times New Roman" w:hAnsi="Times New Roman" w:cs="Times New Roman"/>
                <w:sz w:val="24"/>
                <w:szCs w:val="24"/>
                <w:lang w:val="en-GB"/>
              </w:rPr>
            </w:pPr>
            <w:r w:rsidRPr="009C7379">
              <w:rPr>
                <w:rFonts w:ascii="Times New Roman" w:hAnsi="Times New Roman" w:cs="Times New Roman"/>
                <w:sz w:val="24"/>
                <w:szCs w:val="24"/>
                <w:lang w:val="en-US"/>
              </w:rPr>
              <w:t xml:space="preserve">- </w:t>
            </w:r>
            <w:r w:rsidRPr="009C7379">
              <w:rPr>
                <w:rFonts w:ascii="Times New Roman" w:hAnsi="Times New Roman" w:cs="Times New Roman"/>
                <w:sz w:val="24"/>
                <w:szCs w:val="24"/>
                <w:lang w:val="en-GB"/>
              </w:rPr>
              <w:t>use of words with &lt;emotive meaning&gt;, the use of other SD as in emotive prose, but the SD are not fresh or genuine;</w:t>
            </w:r>
          </w:p>
          <w:p w14:paraId="1B82CC86" w14:textId="77777777" w:rsidR="008F775B" w:rsidRPr="009C7379" w:rsidRDefault="008F775B" w:rsidP="008F775B">
            <w:pPr>
              <w:rPr>
                <w:rFonts w:ascii="Times New Roman" w:hAnsi="Times New Roman" w:cs="Times New Roman"/>
                <w:sz w:val="24"/>
                <w:szCs w:val="24"/>
                <w:lang w:val="en-GB"/>
              </w:rPr>
            </w:pPr>
            <w:r w:rsidRPr="009C7379">
              <w:rPr>
                <w:rFonts w:ascii="Times New Roman" w:hAnsi="Times New Roman" w:cs="Times New Roman"/>
                <w:sz w:val="24"/>
                <w:szCs w:val="24"/>
                <w:lang w:val="en-US"/>
              </w:rPr>
              <w:t xml:space="preserve">- </w:t>
            </w:r>
            <w:r w:rsidRPr="009C7379">
              <w:rPr>
                <w:rFonts w:ascii="Times New Roman" w:hAnsi="Times New Roman" w:cs="Times New Roman"/>
                <w:sz w:val="24"/>
                <w:szCs w:val="24"/>
                <w:lang w:val="en-GB"/>
              </w:rPr>
              <w:t>individual element is little in evidence here, generally toned down and limited;</w:t>
            </w:r>
          </w:p>
          <w:p w14:paraId="03ECFC83" w14:textId="77777777" w:rsidR="008F775B" w:rsidRPr="009C7379" w:rsidRDefault="008F775B" w:rsidP="008F775B">
            <w:pPr>
              <w:rPr>
                <w:rFonts w:ascii="Times New Roman" w:hAnsi="Times New Roman" w:cs="Times New Roman"/>
                <w:sz w:val="24"/>
                <w:szCs w:val="24"/>
                <w:lang w:val="en-GB"/>
              </w:rPr>
            </w:pPr>
            <w:r w:rsidRPr="009C7379">
              <w:rPr>
                <w:rFonts w:ascii="Times New Roman" w:hAnsi="Times New Roman" w:cs="Times New Roman"/>
                <w:sz w:val="24"/>
                <w:szCs w:val="24"/>
                <w:lang w:val="en-US"/>
              </w:rPr>
              <w:t xml:space="preserve">- </w:t>
            </w:r>
            <w:r w:rsidRPr="009C7379">
              <w:rPr>
                <w:rFonts w:ascii="Times New Roman" w:hAnsi="Times New Roman" w:cs="Times New Roman"/>
                <w:sz w:val="24"/>
                <w:szCs w:val="24"/>
                <w:lang w:val="en-GB"/>
              </w:rPr>
              <w:t>brevity of expression (sometimes epigrammatic) – leading feature;</w:t>
            </w:r>
          </w:p>
          <w:p w14:paraId="359FDA2C" w14:textId="77777777" w:rsidR="008F775B" w:rsidRPr="009C7379" w:rsidRDefault="008F775B" w:rsidP="00497643">
            <w:pPr>
              <w:rPr>
                <w:rFonts w:ascii="Times New Roman" w:hAnsi="Times New Roman" w:cs="Times New Roman"/>
                <w:sz w:val="24"/>
                <w:szCs w:val="24"/>
                <w:lang w:val="en-GB"/>
              </w:rPr>
            </w:pPr>
          </w:p>
        </w:tc>
        <w:tc>
          <w:tcPr>
            <w:tcW w:w="3203" w:type="dxa"/>
          </w:tcPr>
          <w:p w14:paraId="5081A6BF" w14:textId="77777777" w:rsidR="008F775B" w:rsidRPr="009C7379" w:rsidRDefault="008F775B" w:rsidP="00497643">
            <w:pPr>
              <w:rPr>
                <w:rFonts w:ascii="Times New Roman" w:hAnsi="Times New Roman" w:cs="Times New Roman"/>
                <w:sz w:val="24"/>
                <w:szCs w:val="24"/>
                <w:lang w:val="en-GB"/>
              </w:rPr>
            </w:pPr>
          </w:p>
        </w:tc>
      </w:tr>
      <w:tr w:rsidR="008F775B" w:rsidRPr="001A31B1" w14:paraId="1A0412B8" w14:textId="77777777" w:rsidTr="00BE5756">
        <w:trPr>
          <w:trHeight w:val="301"/>
        </w:trPr>
        <w:tc>
          <w:tcPr>
            <w:tcW w:w="1242" w:type="dxa"/>
          </w:tcPr>
          <w:p w14:paraId="67B81647" w14:textId="77777777" w:rsidR="008F775B" w:rsidRPr="009C7379" w:rsidRDefault="008F775B" w:rsidP="00927343">
            <w:pPr>
              <w:rPr>
                <w:rFonts w:ascii="Times New Roman" w:hAnsi="Times New Roman" w:cs="Times New Roman"/>
                <w:sz w:val="24"/>
                <w:szCs w:val="24"/>
                <w:lang w:val="en-US"/>
              </w:rPr>
            </w:pPr>
            <w:r w:rsidRPr="009C7379">
              <w:rPr>
                <w:rFonts w:ascii="Times New Roman" w:hAnsi="Times New Roman" w:cs="Times New Roman"/>
                <w:sz w:val="24"/>
                <w:szCs w:val="24"/>
                <w:lang w:val="en-US"/>
              </w:rPr>
              <w:t>a) oratory</w:t>
            </w:r>
          </w:p>
        </w:tc>
        <w:tc>
          <w:tcPr>
            <w:tcW w:w="1276" w:type="dxa"/>
            <w:vMerge/>
          </w:tcPr>
          <w:p w14:paraId="1C3B7EA2" w14:textId="77777777" w:rsidR="008F775B" w:rsidRPr="009C7379" w:rsidRDefault="008F775B" w:rsidP="00497643">
            <w:pPr>
              <w:rPr>
                <w:rFonts w:ascii="Times New Roman" w:hAnsi="Times New Roman" w:cs="Times New Roman"/>
                <w:sz w:val="24"/>
                <w:szCs w:val="24"/>
                <w:lang w:val="en-GB"/>
              </w:rPr>
            </w:pPr>
          </w:p>
        </w:tc>
        <w:tc>
          <w:tcPr>
            <w:tcW w:w="1418" w:type="dxa"/>
            <w:vMerge/>
          </w:tcPr>
          <w:p w14:paraId="3175C25A" w14:textId="77777777" w:rsidR="008F775B" w:rsidRPr="009C7379" w:rsidRDefault="008F775B" w:rsidP="00497643">
            <w:pPr>
              <w:rPr>
                <w:rFonts w:ascii="Times New Roman" w:hAnsi="Times New Roman" w:cs="Times New Roman"/>
                <w:sz w:val="24"/>
                <w:szCs w:val="24"/>
                <w:lang w:val="en-GB"/>
              </w:rPr>
            </w:pPr>
          </w:p>
        </w:tc>
        <w:tc>
          <w:tcPr>
            <w:tcW w:w="3543" w:type="dxa"/>
          </w:tcPr>
          <w:p w14:paraId="0DADC4B3" w14:textId="77777777" w:rsidR="008F775B" w:rsidRPr="009C7379" w:rsidRDefault="002F2A0F" w:rsidP="00497643">
            <w:pPr>
              <w:rPr>
                <w:rFonts w:ascii="Times New Roman" w:hAnsi="Times New Roman" w:cs="Times New Roman"/>
                <w:sz w:val="24"/>
                <w:szCs w:val="24"/>
                <w:lang w:val="en-US"/>
              </w:rPr>
            </w:pPr>
            <w:r w:rsidRPr="009C7379">
              <w:rPr>
                <w:rFonts w:ascii="Times New Roman" w:hAnsi="Times New Roman" w:cs="Times New Roman"/>
                <w:sz w:val="24"/>
                <w:szCs w:val="24"/>
                <w:lang w:val="en-US"/>
              </w:rPr>
              <w:t>direct address to the audience (</w:t>
            </w:r>
            <w:r w:rsidRPr="009C7379">
              <w:rPr>
                <w:rFonts w:ascii="Times New Roman" w:hAnsi="Times New Roman" w:cs="Times New Roman"/>
                <w:i/>
                <w:iCs/>
                <w:sz w:val="24"/>
                <w:szCs w:val="24"/>
                <w:lang w:val="en-US"/>
              </w:rPr>
              <w:t>ladies &amp; gentlemen, honourable members</w:t>
            </w:r>
            <w:r w:rsidRPr="009C7379">
              <w:rPr>
                <w:rFonts w:ascii="Times New Roman" w:hAnsi="Times New Roman" w:cs="Times New Roman"/>
                <w:sz w:val="24"/>
                <w:szCs w:val="24"/>
                <w:lang w:val="en-US"/>
              </w:rPr>
              <w:t>), contractions (</w:t>
            </w:r>
            <w:r w:rsidRPr="009C7379">
              <w:rPr>
                <w:rFonts w:ascii="Times New Roman" w:hAnsi="Times New Roman" w:cs="Times New Roman"/>
                <w:i/>
                <w:iCs/>
                <w:sz w:val="24"/>
                <w:szCs w:val="24"/>
                <w:lang w:val="en-US"/>
              </w:rPr>
              <w:t>I’ll, won’t, we’ve</w:t>
            </w:r>
            <w:r w:rsidRPr="009C7379">
              <w:rPr>
                <w:rFonts w:ascii="Times New Roman" w:hAnsi="Times New Roman" w:cs="Times New Roman"/>
                <w:sz w:val="24"/>
                <w:szCs w:val="24"/>
                <w:lang w:val="en-US"/>
              </w:rPr>
              <w:t>), the use of colloquial words.</w:t>
            </w:r>
          </w:p>
        </w:tc>
        <w:tc>
          <w:tcPr>
            <w:tcW w:w="3203" w:type="dxa"/>
          </w:tcPr>
          <w:p w14:paraId="5E5FBDE0" w14:textId="77777777" w:rsidR="008F775B" w:rsidRPr="009C7379" w:rsidRDefault="000C5046" w:rsidP="00927343">
            <w:pPr>
              <w:rPr>
                <w:rFonts w:ascii="Times New Roman" w:hAnsi="Times New Roman" w:cs="Times New Roman"/>
                <w:sz w:val="24"/>
                <w:szCs w:val="24"/>
                <w:lang w:val="en-US"/>
              </w:rPr>
            </w:pPr>
            <w:r w:rsidRPr="009C7379">
              <w:rPr>
                <w:rFonts w:ascii="Times New Roman" w:hAnsi="Times New Roman" w:cs="Times New Roman"/>
                <w:sz w:val="24"/>
                <w:szCs w:val="24"/>
                <w:lang w:val="en-US"/>
              </w:rPr>
              <w:t>It is rather for us the living, we here be dedicated to the great task remaining before us--that from these honored dead we take increased devotion to that cause for which they here gave the last full measure of devotion--that we here highly resolve that these dead shall not have died in vain, that this nation shall have a new birth of freedom, and that government of the people, by the people, for the people shall not perish from the earth.</w:t>
            </w:r>
          </w:p>
        </w:tc>
      </w:tr>
      <w:tr w:rsidR="008F775B" w:rsidRPr="001A31B1" w14:paraId="0BDDE154" w14:textId="77777777" w:rsidTr="00BE5756">
        <w:trPr>
          <w:trHeight w:val="301"/>
        </w:trPr>
        <w:tc>
          <w:tcPr>
            <w:tcW w:w="1242" w:type="dxa"/>
          </w:tcPr>
          <w:p w14:paraId="294ED63E" w14:textId="77777777" w:rsidR="008F775B" w:rsidRPr="009C7379" w:rsidRDefault="008F775B" w:rsidP="00927343">
            <w:pPr>
              <w:rPr>
                <w:rFonts w:ascii="Times New Roman" w:hAnsi="Times New Roman" w:cs="Times New Roman"/>
                <w:sz w:val="24"/>
                <w:szCs w:val="24"/>
                <w:lang w:val="en-US"/>
              </w:rPr>
            </w:pPr>
            <w:r w:rsidRPr="009C7379">
              <w:rPr>
                <w:rFonts w:ascii="Times New Roman" w:hAnsi="Times New Roman" w:cs="Times New Roman"/>
                <w:sz w:val="24"/>
                <w:szCs w:val="24"/>
                <w:lang w:val="en-US"/>
              </w:rPr>
              <w:t>b) essays</w:t>
            </w:r>
          </w:p>
        </w:tc>
        <w:tc>
          <w:tcPr>
            <w:tcW w:w="1276" w:type="dxa"/>
            <w:vMerge/>
          </w:tcPr>
          <w:p w14:paraId="507DC13E" w14:textId="77777777" w:rsidR="008F775B" w:rsidRPr="009C7379" w:rsidRDefault="008F775B" w:rsidP="00497643">
            <w:pPr>
              <w:rPr>
                <w:rFonts w:ascii="Times New Roman" w:hAnsi="Times New Roman" w:cs="Times New Roman"/>
                <w:sz w:val="24"/>
                <w:szCs w:val="24"/>
                <w:lang w:val="en-GB"/>
              </w:rPr>
            </w:pPr>
          </w:p>
        </w:tc>
        <w:tc>
          <w:tcPr>
            <w:tcW w:w="1418" w:type="dxa"/>
            <w:vMerge/>
          </w:tcPr>
          <w:p w14:paraId="036B54A0" w14:textId="77777777" w:rsidR="008F775B" w:rsidRPr="009C7379" w:rsidRDefault="008F775B" w:rsidP="00497643">
            <w:pPr>
              <w:rPr>
                <w:rFonts w:ascii="Times New Roman" w:hAnsi="Times New Roman" w:cs="Times New Roman"/>
                <w:sz w:val="24"/>
                <w:szCs w:val="24"/>
                <w:lang w:val="en-GB"/>
              </w:rPr>
            </w:pPr>
          </w:p>
        </w:tc>
        <w:tc>
          <w:tcPr>
            <w:tcW w:w="3543" w:type="dxa"/>
          </w:tcPr>
          <w:p w14:paraId="479A1D38" w14:textId="77777777" w:rsidR="002F2A0F" w:rsidRPr="009C7379" w:rsidRDefault="002F2A0F" w:rsidP="002F2A0F">
            <w:pPr>
              <w:rPr>
                <w:rFonts w:ascii="Times New Roman" w:hAnsi="Times New Roman" w:cs="Times New Roman"/>
                <w:sz w:val="24"/>
                <w:szCs w:val="24"/>
                <w:lang w:val="en-US"/>
              </w:rPr>
            </w:pPr>
            <w:r w:rsidRPr="009C7379">
              <w:rPr>
                <w:rFonts w:ascii="Times New Roman" w:hAnsi="Times New Roman" w:cs="Times New Roman"/>
                <w:sz w:val="24"/>
                <w:szCs w:val="24"/>
                <w:lang w:val="en-US"/>
              </w:rPr>
              <w:t>Brevity of expression, reaching in good writers a degree of epigrammaticalness;</w:t>
            </w:r>
          </w:p>
          <w:p w14:paraId="7E5FD5CA" w14:textId="77777777" w:rsidR="002F2A0F" w:rsidRPr="009C7379" w:rsidRDefault="002F2A0F" w:rsidP="002F2A0F">
            <w:pPr>
              <w:rPr>
                <w:rFonts w:ascii="Times New Roman" w:hAnsi="Times New Roman" w:cs="Times New Roman"/>
                <w:sz w:val="24"/>
                <w:szCs w:val="24"/>
                <w:lang w:val="en-US"/>
              </w:rPr>
            </w:pPr>
            <w:r w:rsidRPr="009C7379">
              <w:rPr>
                <w:rFonts w:ascii="Times New Roman" w:hAnsi="Times New Roman" w:cs="Times New Roman"/>
                <w:sz w:val="24"/>
                <w:szCs w:val="24"/>
                <w:lang w:val="en-US"/>
              </w:rPr>
              <w:t>The use of the first person singular, which justifies a personal approach to the problems treated;</w:t>
            </w:r>
          </w:p>
          <w:p w14:paraId="3D99AE87" w14:textId="77777777" w:rsidR="002F2A0F" w:rsidRPr="009C7379" w:rsidRDefault="002F2A0F" w:rsidP="002F2A0F">
            <w:pPr>
              <w:rPr>
                <w:rFonts w:ascii="Times New Roman" w:hAnsi="Times New Roman" w:cs="Times New Roman"/>
                <w:sz w:val="24"/>
                <w:szCs w:val="24"/>
                <w:lang w:val="en-US"/>
              </w:rPr>
            </w:pPr>
            <w:r w:rsidRPr="009C7379">
              <w:rPr>
                <w:rFonts w:ascii="Times New Roman" w:hAnsi="Times New Roman" w:cs="Times New Roman"/>
                <w:sz w:val="24"/>
                <w:szCs w:val="24"/>
                <w:lang w:val="en-US"/>
              </w:rPr>
              <w:lastRenderedPageBreak/>
              <w:t>Use of connectives, which stress the process of correlation of ideas;</w:t>
            </w:r>
          </w:p>
          <w:p w14:paraId="4BC94C88" w14:textId="77777777" w:rsidR="002F2A0F" w:rsidRPr="009C7379" w:rsidRDefault="002F2A0F" w:rsidP="002F2A0F">
            <w:pPr>
              <w:rPr>
                <w:rFonts w:ascii="Times New Roman" w:hAnsi="Times New Roman" w:cs="Times New Roman"/>
                <w:sz w:val="24"/>
                <w:szCs w:val="24"/>
                <w:lang w:val="en-US"/>
              </w:rPr>
            </w:pPr>
            <w:r w:rsidRPr="009C7379">
              <w:rPr>
                <w:rFonts w:ascii="Times New Roman" w:hAnsi="Times New Roman" w:cs="Times New Roman"/>
                <w:sz w:val="24"/>
                <w:szCs w:val="24"/>
                <w:lang w:val="en-US"/>
              </w:rPr>
              <w:t>The abundant use of emotive words;</w:t>
            </w:r>
          </w:p>
          <w:p w14:paraId="0489CEEF" w14:textId="77777777" w:rsidR="002F2A0F" w:rsidRPr="009C7379" w:rsidRDefault="002F2A0F" w:rsidP="002F2A0F">
            <w:pPr>
              <w:rPr>
                <w:rFonts w:ascii="Times New Roman" w:hAnsi="Times New Roman" w:cs="Times New Roman"/>
                <w:sz w:val="24"/>
                <w:szCs w:val="24"/>
                <w:lang w:val="en-US"/>
              </w:rPr>
            </w:pPr>
            <w:r w:rsidRPr="009C7379">
              <w:rPr>
                <w:rFonts w:ascii="Times New Roman" w:hAnsi="Times New Roman" w:cs="Times New Roman"/>
                <w:sz w:val="24"/>
                <w:szCs w:val="24"/>
                <w:lang w:val="en-US"/>
              </w:rPr>
              <w:t>The use of similes and sustained metaphors.</w:t>
            </w:r>
          </w:p>
          <w:p w14:paraId="35D44BEA" w14:textId="77777777" w:rsidR="008F775B" w:rsidRPr="009C7379" w:rsidRDefault="008F775B" w:rsidP="00497643">
            <w:pPr>
              <w:rPr>
                <w:rFonts w:ascii="Times New Roman" w:hAnsi="Times New Roman" w:cs="Times New Roman"/>
                <w:sz w:val="24"/>
                <w:szCs w:val="24"/>
                <w:lang w:val="en-US"/>
              </w:rPr>
            </w:pPr>
          </w:p>
        </w:tc>
        <w:tc>
          <w:tcPr>
            <w:tcW w:w="3203" w:type="dxa"/>
          </w:tcPr>
          <w:p w14:paraId="2C71267A" w14:textId="77777777" w:rsidR="008F775B" w:rsidRPr="009C7379" w:rsidRDefault="000C5046" w:rsidP="00927343">
            <w:pPr>
              <w:rPr>
                <w:rFonts w:ascii="Times New Roman" w:hAnsi="Times New Roman" w:cs="Times New Roman"/>
                <w:sz w:val="24"/>
                <w:szCs w:val="24"/>
                <w:lang w:val="en-US"/>
              </w:rPr>
            </w:pPr>
            <w:r w:rsidRPr="009C7379">
              <w:rPr>
                <w:rFonts w:ascii="Times New Roman" w:hAnsi="Times New Roman" w:cs="Times New Roman"/>
                <w:sz w:val="24"/>
                <w:szCs w:val="24"/>
                <w:lang w:val="en-US"/>
              </w:rPr>
              <w:lastRenderedPageBreak/>
              <w:t xml:space="preserve">"This family was a victim of a problem they could have avoided-a problem that, according to Florida park rangers, hundreds of visitors suffer each year. "Several times a month," Ranger Rod </w:t>
            </w:r>
            <w:r w:rsidRPr="009C7379">
              <w:rPr>
                <w:rFonts w:ascii="Times New Roman" w:hAnsi="Times New Roman" w:cs="Times New Roman"/>
                <w:sz w:val="24"/>
                <w:szCs w:val="24"/>
                <w:lang w:val="en-US"/>
              </w:rPr>
              <w:lastRenderedPageBreak/>
              <w:t>Torres of O'Leno State Park said, "people get scared and leave the park in the middle of the night." Those people picked the wrong kind of park to visit. Not that there was anything wrong with the park: The hikers camped next to them loved the wild isolation of it. But it just wasn't the kind of place the couple from New Jersey had in mind when they decided to camp out on this trip through Florida."</w:t>
            </w:r>
          </w:p>
        </w:tc>
      </w:tr>
      <w:tr w:rsidR="008F775B" w:rsidRPr="009C7379" w14:paraId="66E12DAA" w14:textId="77777777" w:rsidTr="00BE5756">
        <w:trPr>
          <w:trHeight w:val="301"/>
        </w:trPr>
        <w:tc>
          <w:tcPr>
            <w:tcW w:w="1242" w:type="dxa"/>
          </w:tcPr>
          <w:p w14:paraId="5A1A002C" w14:textId="77777777" w:rsidR="008F775B" w:rsidRPr="009C7379" w:rsidRDefault="002F2A0F" w:rsidP="00927343">
            <w:pPr>
              <w:rPr>
                <w:rFonts w:ascii="Times New Roman" w:hAnsi="Times New Roman" w:cs="Times New Roman"/>
                <w:sz w:val="24"/>
                <w:szCs w:val="24"/>
                <w:lang w:val="en-US"/>
              </w:rPr>
            </w:pPr>
            <w:r w:rsidRPr="009C7379">
              <w:rPr>
                <w:rFonts w:ascii="Times New Roman" w:hAnsi="Times New Roman" w:cs="Times New Roman"/>
                <w:sz w:val="24"/>
                <w:szCs w:val="24"/>
                <w:lang w:val="en-US"/>
              </w:rPr>
              <w:lastRenderedPageBreak/>
              <w:t>c)</w:t>
            </w:r>
            <w:r w:rsidR="008F775B" w:rsidRPr="009C7379">
              <w:rPr>
                <w:rFonts w:ascii="Times New Roman" w:hAnsi="Times New Roman" w:cs="Times New Roman"/>
                <w:sz w:val="24"/>
                <w:szCs w:val="24"/>
                <w:lang w:val="en-US"/>
              </w:rPr>
              <w:t xml:space="preserve">articles </w:t>
            </w:r>
          </w:p>
        </w:tc>
        <w:tc>
          <w:tcPr>
            <w:tcW w:w="1276" w:type="dxa"/>
            <w:vMerge/>
          </w:tcPr>
          <w:p w14:paraId="32857BB7" w14:textId="77777777" w:rsidR="008F775B" w:rsidRPr="009C7379" w:rsidRDefault="008F775B" w:rsidP="00497643">
            <w:pPr>
              <w:rPr>
                <w:rFonts w:ascii="Times New Roman" w:hAnsi="Times New Roman" w:cs="Times New Roman"/>
                <w:sz w:val="24"/>
                <w:szCs w:val="24"/>
                <w:lang w:val="en-GB"/>
              </w:rPr>
            </w:pPr>
          </w:p>
        </w:tc>
        <w:tc>
          <w:tcPr>
            <w:tcW w:w="1418" w:type="dxa"/>
            <w:vMerge/>
          </w:tcPr>
          <w:p w14:paraId="45E7EC41" w14:textId="77777777" w:rsidR="008F775B" w:rsidRPr="009C7379" w:rsidRDefault="008F775B" w:rsidP="00497643">
            <w:pPr>
              <w:rPr>
                <w:rFonts w:ascii="Times New Roman" w:hAnsi="Times New Roman" w:cs="Times New Roman"/>
                <w:sz w:val="24"/>
                <w:szCs w:val="24"/>
                <w:lang w:val="en-GB"/>
              </w:rPr>
            </w:pPr>
          </w:p>
        </w:tc>
        <w:tc>
          <w:tcPr>
            <w:tcW w:w="3543" w:type="dxa"/>
          </w:tcPr>
          <w:p w14:paraId="6D5F4C1B" w14:textId="77777777" w:rsidR="008F775B" w:rsidRPr="009C7379" w:rsidRDefault="002F2A0F" w:rsidP="00497643">
            <w:pPr>
              <w:rPr>
                <w:rFonts w:ascii="Times New Roman" w:hAnsi="Times New Roman" w:cs="Times New Roman"/>
                <w:sz w:val="24"/>
                <w:szCs w:val="24"/>
                <w:lang w:val="en-US"/>
              </w:rPr>
            </w:pPr>
            <w:r w:rsidRPr="009C7379">
              <w:rPr>
                <w:rFonts w:ascii="Times New Roman" w:hAnsi="Times New Roman" w:cs="Times New Roman"/>
                <w:sz w:val="24"/>
                <w:szCs w:val="24"/>
                <w:lang w:val="en-US"/>
              </w:rPr>
              <w:t>Words of emotive meaning, for example, are few, if any, in popular scientific articles. In a satiric article, on the contrary, their exposition is more consistent and the system of connectives more expanded. Literary reviews stand closer to essays both by their content and by their linguistic form.</w:t>
            </w:r>
          </w:p>
        </w:tc>
        <w:tc>
          <w:tcPr>
            <w:tcW w:w="3203" w:type="dxa"/>
          </w:tcPr>
          <w:p w14:paraId="7BF7A77C" w14:textId="77777777" w:rsidR="008F775B" w:rsidRPr="009C7379" w:rsidRDefault="009B5DF3" w:rsidP="00927343">
            <w:pPr>
              <w:rPr>
                <w:rFonts w:ascii="Times New Roman" w:hAnsi="Times New Roman" w:cs="Times New Roman"/>
                <w:sz w:val="24"/>
                <w:szCs w:val="24"/>
                <w:lang w:val="en-US"/>
              </w:rPr>
            </w:pPr>
            <w:r w:rsidRPr="009C7379">
              <w:rPr>
                <w:rFonts w:ascii="Times New Roman" w:hAnsi="Times New Roman" w:cs="Times New Roman"/>
                <w:sz w:val="24"/>
                <w:szCs w:val="24"/>
                <w:lang w:val="en-US"/>
              </w:rPr>
              <w:t>A Forsyte is not an uncommon animal. (Galsworthy)</w:t>
            </w:r>
          </w:p>
        </w:tc>
      </w:tr>
      <w:tr w:rsidR="00E01C81" w:rsidRPr="001A31B1" w14:paraId="251FC4A3" w14:textId="77777777" w:rsidTr="00BE5756">
        <w:trPr>
          <w:trHeight w:val="301"/>
        </w:trPr>
        <w:tc>
          <w:tcPr>
            <w:tcW w:w="1242" w:type="dxa"/>
          </w:tcPr>
          <w:p w14:paraId="67A1C911" w14:textId="77777777" w:rsidR="00E01C81" w:rsidRPr="009C7379" w:rsidRDefault="00E01C81" w:rsidP="008F775B">
            <w:pPr>
              <w:rPr>
                <w:rFonts w:ascii="Times New Roman" w:hAnsi="Times New Roman" w:cs="Times New Roman"/>
                <w:sz w:val="24"/>
                <w:szCs w:val="24"/>
                <w:lang w:val="en-GB"/>
              </w:rPr>
            </w:pPr>
            <w:r w:rsidRPr="009C7379">
              <w:rPr>
                <w:rFonts w:ascii="Times New Roman" w:hAnsi="Times New Roman" w:cs="Times New Roman"/>
                <w:b/>
                <w:sz w:val="24"/>
                <w:szCs w:val="24"/>
                <w:lang w:val="en-US"/>
              </w:rPr>
              <w:t>4. S</w:t>
            </w:r>
            <w:r w:rsidRPr="009C7379">
              <w:rPr>
                <w:rFonts w:ascii="Times New Roman" w:hAnsi="Times New Roman" w:cs="Times New Roman"/>
                <w:b/>
                <w:sz w:val="24"/>
                <w:szCs w:val="24"/>
              </w:rPr>
              <w:t>cientific prose style</w:t>
            </w:r>
          </w:p>
        </w:tc>
        <w:tc>
          <w:tcPr>
            <w:tcW w:w="1276" w:type="dxa"/>
            <w:vMerge w:val="restart"/>
          </w:tcPr>
          <w:p w14:paraId="44AB8A1C" w14:textId="77777777" w:rsidR="00E01C81" w:rsidRPr="009C7379" w:rsidRDefault="00E01C81" w:rsidP="00497643">
            <w:pPr>
              <w:rPr>
                <w:rFonts w:ascii="Times New Roman" w:hAnsi="Times New Roman" w:cs="Times New Roman"/>
                <w:sz w:val="24"/>
                <w:szCs w:val="24"/>
                <w:lang w:val="en-GB"/>
              </w:rPr>
            </w:pPr>
          </w:p>
          <w:p w14:paraId="03DE3475" w14:textId="77777777" w:rsidR="00E01C81" w:rsidRPr="009C7379" w:rsidRDefault="00E01C81" w:rsidP="00497643">
            <w:pPr>
              <w:rPr>
                <w:rFonts w:ascii="Times New Roman" w:hAnsi="Times New Roman" w:cs="Times New Roman"/>
                <w:sz w:val="24"/>
                <w:szCs w:val="24"/>
                <w:lang w:val="en-GB"/>
              </w:rPr>
            </w:pPr>
          </w:p>
          <w:p w14:paraId="7E8F2FA3" w14:textId="77777777" w:rsidR="00E01C81" w:rsidRPr="009C7379" w:rsidRDefault="00E01C81" w:rsidP="00497643">
            <w:pPr>
              <w:rPr>
                <w:rFonts w:ascii="Times New Roman" w:hAnsi="Times New Roman" w:cs="Times New Roman"/>
                <w:sz w:val="24"/>
                <w:szCs w:val="24"/>
                <w:lang w:val="en-GB"/>
              </w:rPr>
            </w:pPr>
          </w:p>
          <w:p w14:paraId="562376D3" w14:textId="77777777" w:rsidR="00E01C81" w:rsidRPr="009C7379" w:rsidRDefault="00E01C81" w:rsidP="00497643">
            <w:pPr>
              <w:rPr>
                <w:rFonts w:ascii="Times New Roman" w:hAnsi="Times New Roman" w:cs="Times New Roman"/>
                <w:sz w:val="24"/>
                <w:szCs w:val="24"/>
                <w:lang w:val="en-GB"/>
              </w:rPr>
            </w:pPr>
          </w:p>
          <w:p w14:paraId="29926B2C" w14:textId="77777777" w:rsidR="00E01C81" w:rsidRPr="009C7379" w:rsidRDefault="00E01C81" w:rsidP="00497643">
            <w:pPr>
              <w:rPr>
                <w:rFonts w:ascii="Times New Roman" w:hAnsi="Times New Roman" w:cs="Times New Roman"/>
                <w:sz w:val="24"/>
                <w:szCs w:val="24"/>
                <w:lang w:val="en-GB"/>
              </w:rPr>
            </w:pPr>
            <w:r w:rsidRPr="009C7379">
              <w:rPr>
                <w:rFonts w:ascii="Times New Roman" w:hAnsi="Times New Roman" w:cs="Times New Roman"/>
                <w:sz w:val="24"/>
                <w:szCs w:val="24"/>
                <w:lang w:val="en-GB"/>
              </w:rPr>
              <w:t>To prove a hypothesis, to create new concept, to disclose the eternal laws of existence/development and relations between different phenomena</w:t>
            </w:r>
          </w:p>
        </w:tc>
        <w:tc>
          <w:tcPr>
            <w:tcW w:w="1418" w:type="dxa"/>
            <w:vMerge w:val="restart"/>
          </w:tcPr>
          <w:p w14:paraId="71264DC0" w14:textId="77777777" w:rsidR="00E01C81" w:rsidRPr="009C7379" w:rsidRDefault="00E01C81" w:rsidP="00497643">
            <w:pPr>
              <w:rPr>
                <w:rFonts w:ascii="Times New Roman" w:hAnsi="Times New Roman" w:cs="Times New Roman"/>
                <w:sz w:val="24"/>
                <w:szCs w:val="24"/>
                <w:lang w:val="en-GB"/>
              </w:rPr>
            </w:pPr>
          </w:p>
          <w:p w14:paraId="6581A5A0" w14:textId="77777777" w:rsidR="00E01C81" w:rsidRPr="009C7379" w:rsidRDefault="00E01C81" w:rsidP="00497643">
            <w:pPr>
              <w:rPr>
                <w:rFonts w:ascii="Times New Roman" w:hAnsi="Times New Roman" w:cs="Times New Roman"/>
                <w:sz w:val="24"/>
                <w:szCs w:val="24"/>
                <w:lang w:val="en-GB"/>
              </w:rPr>
            </w:pPr>
          </w:p>
          <w:p w14:paraId="39BBD41A" w14:textId="77777777" w:rsidR="00E01C81" w:rsidRPr="009C7379" w:rsidRDefault="00E01C81" w:rsidP="00497643">
            <w:pPr>
              <w:rPr>
                <w:rFonts w:ascii="Times New Roman" w:hAnsi="Times New Roman" w:cs="Times New Roman"/>
                <w:sz w:val="24"/>
                <w:szCs w:val="24"/>
                <w:lang w:val="en-GB"/>
              </w:rPr>
            </w:pPr>
          </w:p>
          <w:p w14:paraId="75C4AF47" w14:textId="77777777" w:rsidR="00E01C81" w:rsidRPr="009C7379" w:rsidRDefault="00E01C81" w:rsidP="00497643">
            <w:pPr>
              <w:rPr>
                <w:rFonts w:ascii="Times New Roman" w:hAnsi="Times New Roman" w:cs="Times New Roman"/>
                <w:sz w:val="24"/>
                <w:szCs w:val="24"/>
                <w:lang w:val="en-GB"/>
              </w:rPr>
            </w:pPr>
          </w:p>
          <w:p w14:paraId="15851BB9" w14:textId="77777777" w:rsidR="00E01C81" w:rsidRPr="009C7379" w:rsidRDefault="00E01C81" w:rsidP="00497643">
            <w:pPr>
              <w:rPr>
                <w:rFonts w:ascii="Times New Roman" w:hAnsi="Times New Roman" w:cs="Times New Roman"/>
                <w:sz w:val="24"/>
                <w:szCs w:val="24"/>
                <w:lang w:val="en-GB"/>
              </w:rPr>
            </w:pPr>
          </w:p>
          <w:p w14:paraId="2E855576" w14:textId="77777777" w:rsidR="00E01C81" w:rsidRPr="009C7379" w:rsidRDefault="00E01C81" w:rsidP="00497643">
            <w:pPr>
              <w:rPr>
                <w:rFonts w:ascii="Times New Roman" w:hAnsi="Times New Roman" w:cs="Times New Roman"/>
                <w:sz w:val="24"/>
                <w:szCs w:val="24"/>
                <w:lang w:val="en-GB"/>
              </w:rPr>
            </w:pPr>
          </w:p>
          <w:p w14:paraId="4C2C4DC2" w14:textId="77777777" w:rsidR="00E01C81" w:rsidRPr="009C7379" w:rsidRDefault="00E01C81" w:rsidP="00497643">
            <w:pPr>
              <w:rPr>
                <w:rFonts w:ascii="Times New Roman" w:hAnsi="Times New Roman" w:cs="Times New Roman"/>
                <w:sz w:val="24"/>
                <w:szCs w:val="24"/>
                <w:lang w:val="en-GB"/>
              </w:rPr>
            </w:pPr>
          </w:p>
          <w:p w14:paraId="5AAFE6AA" w14:textId="77777777" w:rsidR="00E01C81" w:rsidRPr="009C7379" w:rsidRDefault="00E01C81" w:rsidP="00497643">
            <w:pPr>
              <w:rPr>
                <w:rFonts w:ascii="Times New Roman" w:hAnsi="Times New Roman" w:cs="Times New Roman"/>
                <w:sz w:val="24"/>
                <w:szCs w:val="24"/>
                <w:lang w:val="en-GB"/>
              </w:rPr>
            </w:pPr>
            <w:r w:rsidRPr="009C7379">
              <w:rPr>
                <w:rFonts w:ascii="Times New Roman" w:hAnsi="Times New Roman" w:cs="Times New Roman"/>
                <w:sz w:val="24"/>
                <w:szCs w:val="24"/>
                <w:lang w:val="en-GB"/>
              </w:rPr>
              <w:t>To give logical progress of some ideas</w:t>
            </w:r>
          </w:p>
        </w:tc>
        <w:tc>
          <w:tcPr>
            <w:tcW w:w="3543" w:type="dxa"/>
            <w:vMerge w:val="restart"/>
          </w:tcPr>
          <w:p w14:paraId="2930E3C5" w14:textId="77777777" w:rsidR="00E01C81" w:rsidRPr="009C7379" w:rsidRDefault="00E01C81" w:rsidP="008F775B">
            <w:pPr>
              <w:rPr>
                <w:rFonts w:ascii="Times New Roman" w:hAnsi="Times New Roman" w:cs="Times New Roman"/>
                <w:sz w:val="24"/>
                <w:szCs w:val="24"/>
                <w:u w:val="single"/>
                <w:lang w:val="en-GB"/>
              </w:rPr>
            </w:pPr>
            <w:r w:rsidRPr="009C7379">
              <w:rPr>
                <w:rFonts w:ascii="Times New Roman" w:hAnsi="Times New Roman" w:cs="Times New Roman"/>
                <w:sz w:val="24"/>
                <w:szCs w:val="24"/>
                <w:lang w:val="en-GB"/>
              </w:rPr>
              <w:t xml:space="preserve">- </w:t>
            </w:r>
            <w:r w:rsidRPr="009C7379">
              <w:rPr>
                <w:rFonts w:ascii="Times New Roman" w:hAnsi="Times New Roman" w:cs="Times New Roman"/>
                <w:sz w:val="24"/>
                <w:szCs w:val="24"/>
                <w:u w:val="single"/>
                <w:lang w:val="en-GB"/>
              </w:rPr>
              <w:t xml:space="preserve">logical sequence </w:t>
            </w:r>
            <w:r w:rsidRPr="009C7379">
              <w:rPr>
                <w:rFonts w:ascii="Times New Roman" w:hAnsi="Times New Roman" w:cs="Times New Roman"/>
                <w:sz w:val="24"/>
                <w:szCs w:val="24"/>
                <w:lang w:val="en-GB"/>
              </w:rPr>
              <w:t>of utterances with clear indication of their interrelations and interdependence; logical coherence of ideas expressed;</w:t>
            </w:r>
          </w:p>
          <w:p w14:paraId="539ED881" w14:textId="77777777" w:rsidR="00E01C81" w:rsidRPr="009C7379" w:rsidRDefault="00E01C81" w:rsidP="008F775B">
            <w:pPr>
              <w:rPr>
                <w:rFonts w:ascii="Times New Roman" w:hAnsi="Times New Roman" w:cs="Times New Roman"/>
                <w:sz w:val="24"/>
                <w:szCs w:val="24"/>
                <w:u w:val="single"/>
                <w:lang w:val="en-GB"/>
              </w:rPr>
            </w:pPr>
            <w:r w:rsidRPr="009C7379">
              <w:rPr>
                <w:rFonts w:ascii="Times New Roman" w:hAnsi="Times New Roman" w:cs="Times New Roman"/>
                <w:sz w:val="24"/>
                <w:szCs w:val="24"/>
                <w:lang w:val="en-GB"/>
              </w:rPr>
              <w:t xml:space="preserve">- objective, precise, unemotional, devoid of any individuality, striving for the most generalised form of expression; </w:t>
            </w:r>
          </w:p>
          <w:p w14:paraId="0FE4A1D6" w14:textId="77777777" w:rsidR="00E01C81" w:rsidRPr="009C7379" w:rsidRDefault="00E01C81" w:rsidP="008F775B">
            <w:pPr>
              <w:rPr>
                <w:rFonts w:ascii="Times New Roman" w:hAnsi="Times New Roman" w:cs="Times New Roman"/>
                <w:sz w:val="24"/>
                <w:szCs w:val="24"/>
                <w:u w:val="single"/>
                <w:lang w:val="en-GB"/>
              </w:rPr>
            </w:pPr>
            <w:r w:rsidRPr="009C7379">
              <w:rPr>
                <w:rFonts w:ascii="Times New Roman" w:hAnsi="Times New Roman" w:cs="Times New Roman"/>
                <w:sz w:val="24"/>
                <w:szCs w:val="24"/>
                <w:lang w:val="en-GB"/>
              </w:rPr>
              <w:t>- developed and varied system of connectives;</w:t>
            </w:r>
          </w:p>
          <w:p w14:paraId="51214178" w14:textId="77777777" w:rsidR="00E01C81" w:rsidRPr="009C7379" w:rsidRDefault="00E01C81" w:rsidP="008F775B">
            <w:pPr>
              <w:rPr>
                <w:rFonts w:ascii="Times New Roman" w:hAnsi="Times New Roman" w:cs="Times New Roman"/>
                <w:sz w:val="24"/>
                <w:szCs w:val="24"/>
                <w:u w:val="single"/>
                <w:lang w:val="en-GB"/>
              </w:rPr>
            </w:pPr>
            <w:r w:rsidRPr="009C7379">
              <w:rPr>
                <w:rFonts w:ascii="Times New Roman" w:hAnsi="Times New Roman" w:cs="Times New Roman"/>
                <w:sz w:val="24"/>
                <w:szCs w:val="24"/>
                <w:lang w:val="en-GB"/>
              </w:rPr>
              <w:t xml:space="preserve">- </w:t>
            </w:r>
            <w:r w:rsidRPr="009C7379">
              <w:rPr>
                <w:rFonts w:ascii="Times New Roman" w:hAnsi="Times New Roman" w:cs="Times New Roman"/>
                <w:sz w:val="24"/>
                <w:szCs w:val="24"/>
                <w:u w:val="single"/>
                <w:lang w:val="en-GB"/>
              </w:rPr>
              <w:t xml:space="preserve">use of terms </w:t>
            </w:r>
            <w:r w:rsidRPr="009C7379">
              <w:rPr>
                <w:rFonts w:ascii="Times New Roman" w:hAnsi="Times New Roman" w:cs="Times New Roman"/>
                <w:sz w:val="24"/>
                <w:szCs w:val="24"/>
                <w:lang w:val="en-GB"/>
              </w:rPr>
              <w:t>specific to each given branch of science;</w:t>
            </w:r>
          </w:p>
          <w:p w14:paraId="03D97150" w14:textId="77777777" w:rsidR="00E01C81" w:rsidRPr="009C7379" w:rsidRDefault="00E01C81" w:rsidP="008F775B">
            <w:pPr>
              <w:rPr>
                <w:rFonts w:ascii="Times New Roman" w:hAnsi="Times New Roman" w:cs="Times New Roman"/>
                <w:sz w:val="24"/>
                <w:szCs w:val="24"/>
                <w:u w:val="single"/>
                <w:lang w:val="en-GB"/>
              </w:rPr>
            </w:pPr>
            <w:r w:rsidRPr="009C7379">
              <w:rPr>
                <w:rFonts w:ascii="Times New Roman" w:hAnsi="Times New Roman" w:cs="Times New Roman"/>
                <w:sz w:val="24"/>
                <w:szCs w:val="24"/>
                <w:lang w:val="en-GB"/>
              </w:rPr>
              <w:t>- sentence-patterns (postulatory, argumentative, formulative);</w:t>
            </w:r>
          </w:p>
          <w:p w14:paraId="47DCBFF0" w14:textId="77777777" w:rsidR="00E01C81" w:rsidRPr="009C7379" w:rsidRDefault="00E01C81" w:rsidP="008F775B">
            <w:pPr>
              <w:rPr>
                <w:rFonts w:ascii="Times New Roman" w:hAnsi="Times New Roman" w:cs="Times New Roman"/>
                <w:sz w:val="24"/>
                <w:szCs w:val="24"/>
                <w:lang w:val="en-GB"/>
              </w:rPr>
            </w:pPr>
            <w:r w:rsidRPr="009C7379">
              <w:rPr>
                <w:rFonts w:ascii="Times New Roman" w:hAnsi="Times New Roman" w:cs="Times New Roman"/>
                <w:sz w:val="24"/>
                <w:szCs w:val="24"/>
                <w:lang w:val="en-GB"/>
              </w:rPr>
              <w:t>- based on facts already known, on facts systematised and defined;</w:t>
            </w:r>
          </w:p>
          <w:p w14:paraId="7ABC24AA" w14:textId="77777777" w:rsidR="00E01C81" w:rsidRPr="009C7379" w:rsidRDefault="00E01C81" w:rsidP="008F775B">
            <w:pPr>
              <w:rPr>
                <w:rFonts w:ascii="Times New Roman" w:hAnsi="Times New Roman" w:cs="Times New Roman"/>
                <w:sz w:val="24"/>
                <w:szCs w:val="24"/>
                <w:lang w:val="en-GB"/>
              </w:rPr>
            </w:pPr>
            <w:r w:rsidRPr="009C7379">
              <w:rPr>
                <w:rFonts w:ascii="Times New Roman" w:hAnsi="Times New Roman" w:cs="Times New Roman"/>
                <w:sz w:val="24"/>
                <w:szCs w:val="24"/>
                <w:lang w:val="en-GB"/>
              </w:rPr>
              <w:t>- quotations and references;</w:t>
            </w:r>
          </w:p>
          <w:p w14:paraId="1ED77CBB" w14:textId="77777777" w:rsidR="00E01C81" w:rsidRPr="009C7379" w:rsidRDefault="00E01C81" w:rsidP="008F775B">
            <w:pPr>
              <w:rPr>
                <w:rFonts w:ascii="Times New Roman" w:hAnsi="Times New Roman" w:cs="Times New Roman"/>
                <w:sz w:val="24"/>
                <w:szCs w:val="24"/>
                <w:lang w:val="en-GB"/>
              </w:rPr>
            </w:pPr>
            <w:r w:rsidRPr="009C7379">
              <w:rPr>
                <w:rFonts w:ascii="Times New Roman" w:hAnsi="Times New Roman" w:cs="Times New Roman"/>
                <w:sz w:val="24"/>
                <w:szCs w:val="24"/>
                <w:lang w:val="en-GB"/>
              </w:rPr>
              <w:t xml:space="preserve">- </w:t>
            </w:r>
            <w:r w:rsidRPr="009C7379">
              <w:rPr>
                <w:rFonts w:ascii="Times New Roman" w:hAnsi="Times New Roman" w:cs="Times New Roman"/>
                <w:sz w:val="24"/>
                <w:szCs w:val="24"/>
                <w:u w:val="single"/>
                <w:lang w:val="en-GB"/>
              </w:rPr>
              <w:t>foot-notes</w:t>
            </w:r>
            <w:r w:rsidRPr="009C7379">
              <w:rPr>
                <w:rFonts w:ascii="Times New Roman" w:hAnsi="Times New Roman" w:cs="Times New Roman"/>
                <w:sz w:val="24"/>
                <w:szCs w:val="24"/>
                <w:lang w:val="en-GB"/>
              </w:rPr>
              <w:t>, digressive in character;</w:t>
            </w:r>
          </w:p>
          <w:p w14:paraId="4BD8C5DC" w14:textId="77777777" w:rsidR="00E01C81" w:rsidRPr="009C7379" w:rsidRDefault="00E01C81" w:rsidP="008F775B">
            <w:pPr>
              <w:rPr>
                <w:rFonts w:ascii="Times New Roman" w:hAnsi="Times New Roman" w:cs="Times New Roman"/>
                <w:sz w:val="24"/>
                <w:szCs w:val="24"/>
                <w:u w:val="single"/>
                <w:lang w:val="en-GB"/>
              </w:rPr>
            </w:pPr>
            <w:r w:rsidRPr="009C7379">
              <w:rPr>
                <w:rFonts w:ascii="Times New Roman" w:hAnsi="Times New Roman" w:cs="Times New Roman"/>
                <w:sz w:val="24"/>
                <w:szCs w:val="24"/>
                <w:lang w:val="en-GB"/>
              </w:rPr>
              <w:t xml:space="preserve">- </w:t>
            </w:r>
            <w:r w:rsidRPr="009C7379">
              <w:rPr>
                <w:rFonts w:ascii="Times New Roman" w:hAnsi="Times New Roman" w:cs="Times New Roman"/>
                <w:sz w:val="24"/>
                <w:szCs w:val="24"/>
                <w:u w:val="single"/>
                <w:lang w:val="en-GB"/>
              </w:rPr>
              <w:t>impersonality:</w:t>
            </w:r>
            <w:r w:rsidRPr="009C7379">
              <w:rPr>
                <w:rFonts w:ascii="Times New Roman" w:hAnsi="Times New Roman" w:cs="Times New Roman"/>
                <w:sz w:val="24"/>
                <w:szCs w:val="24"/>
                <w:lang w:val="en-GB"/>
              </w:rPr>
              <w:t xml:space="preserve"> frequent use of passive constructions;</w:t>
            </w:r>
          </w:p>
          <w:p w14:paraId="562B5E0A" w14:textId="77777777" w:rsidR="00E01C81" w:rsidRPr="009C7379" w:rsidRDefault="00E01C81" w:rsidP="008F775B">
            <w:pPr>
              <w:rPr>
                <w:rFonts w:ascii="Times New Roman" w:hAnsi="Times New Roman" w:cs="Times New Roman"/>
                <w:sz w:val="24"/>
                <w:szCs w:val="24"/>
                <w:lang w:val="en-GB"/>
              </w:rPr>
            </w:pPr>
            <w:r w:rsidRPr="009C7379">
              <w:rPr>
                <w:rFonts w:ascii="Times New Roman" w:hAnsi="Times New Roman" w:cs="Times New Roman"/>
                <w:sz w:val="24"/>
                <w:szCs w:val="24"/>
                <w:lang w:val="en-GB"/>
              </w:rPr>
              <w:t xml:space="preserve">- impersonal passive constructions are frequently used with the verbs </w:t>
            </w:r>
            <w:r w:rsidRPr="009C7379">
              <w:rPr>
                <w:rFonts w:ascii="Times New Roman" w:hAnsi="Times New Roman" w:cs="Times New Roman"/>
                <w:i/>
                <w:sz w:val="24"/>
                <w:szCs w:val="24"/>
                <w:lang w:val="en-GB"/>
              </w:rPr>
              <w:t>suppose, assume, point out;</w:t>
            </w:r>
          </w:p>
          <w:p w14:paraId="58C38CA8" w14:textId="77777777" w:rsidR="00E01C81" w:rsidRPr="009C7379" w:rsidRDefault="00E01C81" w:rsidP="00497643">
            <w:pPr>
              <w:rPr>
                <w:rFonts w:ascii="Times New Roman" w:hAnsi="Times New Roman" w:cs="Times New Roman"/>
                <w:sz w:val="24"/>
                <w:szCs w:val="24"/>
                <w:lang w:val="en-GB"/>
              </w:rPr>
            </w:pPr>
          </w:p>
        </w:tc>
        <w:tc>
          <w:tcPr>
            <w:tcW w:w="3203" w:type="dxa"/>
          </w:tcPr>
          <w:p w14:paraId="60F7FFDE" w14:textId="77777777" w:rsidR="00E01C81" w:rsidRPr="009C7379" w:rsidRDefault="00E01C81" w:rsidP="00497643">
            <w:pPr>
              <w:rPr>
                <w:rFonts w:ascii="Times New Roman" w:hAnsi="Times New Roman" w:cs="Times New Roman"/>
                <w:sz w:val="24"/>
                <w:szCs w:val="24"/>
                <w:lang w:val="en-GB"/>
              </w:rPr>
            </w:pPr>
          </w:p>
        </w:tc>
      </w:tr>
      <w:tr w:rsidR="00E01C81" w:rsidRPr="001A31B1" w14:paraId="78F79FB1" w14:textId="77777777" w:rsidTr="00BE5756">
        <w:trPr>
          <w:trHeight w:val="301"/>
        </w:trPr>
        <w:tc>
          <w:tcPr>
            <w:tcW w:w="1242" w:type="dxa"/>
          </w:tcPr>
          <w:p w14:paraId="4EC764A6" w14:textId="77777777" w:rsidR="00E01C81" w:rsidRPr="009C7379" w:rsidRDefault="00E01C81" w:rsidP="00927343">
            <w:pPr>
              <w:rPr>
                <w:rFonts w:ascii="Times New Roman" w:hAnsi="Times New Roman" w:cs="Times New Roman"/>
                <w:sz w:val="24"/>
                <w:szCs w:val="24"/>
                <w:lang w:val="en-US"/>
              </w:rPr>
            </w:pPr>
            <w:r w:rsidRPr="009C7379">
              <w:rPr>
                <w:rFonts w:ascii="Times New Roman" w:hAnsi="Times New Roman" w:cs="Times New Roman"/>
                <w:sz w:val="24"/>
                <w:szCs w:val="24"/>
                <w:lang w:val="en-US"/>
              </w:rPr>
              <w:t>a) exact sciences</w:t>
            </w:r>
          </w:p>
          <w:p w14:paraId="526D206D" w14:textId="77777777" w:rsidR="00E01C81" w:rsidRPr="009C7379" w:rsidRDefault="00E01C81" w:rsidP="00927343">
            <w:pPr>
              <w:rPr>
                <w:rFonts w:ascii="Times New Roman" w:hAnsi="Times New Roman" w:cs="Times New Roman"/>
                <w:sz w:val="24"/>
                <w:szCs w:val="24"/>
                <w:lang w:val="en-US"/>
              </w:rPr>
            </w:pPr>
          </w:p>
        </w:tc>
        <w:tc>
          <w:tcPr>
            <w:tcW w:w="1276" w:type="dxa"/>
            <w:vMerge/>
          </w:tcPr>
          <w:p w14:paraId="3F81D38F" w14:textId="77777777" w:rsidR="00E01C81" w:rsidRPr="009C7379" w:rsidRDefault="00E01C81" w:rsidP="00497643">
            <w:pPr>
              <w:rPr>
                <w:rFonts w:ascii="Times New Roman" w:hAnsi="Times New Roman" w:cs="Times New Roman"/>
                <w:sz w:val="24"/>
                <w:szCs w:val="24"/>
                <w:lang w:val="en-GB"/>
              </w:rPr>
            </w:pPr>
          </w:p>
        </w:tc>
        <w:tc>
          <w:tcPr>
            <w:tcW w:w="1418" w:type="dxa"/>
            <w:vMerge/>
          </w:tcPr>
          <w:p w14:paraId="729DE63E" w14:textId="77777777" w:rsidR="00E01C81" w:rsidRPr="009C7379" w:rsidRDefault="00E01C81" w:rsidP="00497643">
            <w:pPr>
              <w:rPr>
                <w:rFonts w:ascii="Times New Roman" w:hAnsi="Times New Roman" w:cs="Times New Roman"/>
                <w:sz w:val="24"/>
                <w:szCs w:val="24"/>
                <w:lang w:val="en-GB"/>
              </w:rPr>
            </w:pPr>
          </w:p>
        </w:tc>
        <w:tc>
          <w:tcPr>
            <w:tcW w:w="3543" w:type="dxa"/>
            <w:vMerge/>
          </w:tcPr>
          <w:p w14:paraId="2E96DBCD" w14:textId="77777777" w:rsidR="00E01C81" w:rsidRPr="009C7379" w:rsidRDefault="00E01C81" w:rsidP="00497643">
            <w:pPr>
              <w:rPr>
                <w:rFonts w:ascii="Times New Roman" w:hAnsi="Times New Roman" w:cs="Times New Roman"/>
                <w:sz w:val="24"/>
                <w:szCs w:val="24"/>
                <w:lang w:val="en-GB"/>
              </w:rPr>
            </w:pPr>
          </w:p>
        </w:tc>
        <w:tc>
          <w:tcPr>
            <w:tcW w:w="3203" w:type="dxa"/>
          </w:tcPr>
          <w:p w14:paraId="6C7B03F0" w14:textId="77777777" w:rsidR="009B5DF3" w:rsidRPr="009C7379" w:rsidRDefault="009B5DF3" w:rsidP="009B5DF3">
            <w:pPr>
              <w:rPr>
                <w:rFonts w:ascii="Times New Roman" w:hAnsi="Times New Roman" w:cs="Times New Roman"/>
                <w:sz w:val="24"/>
                <w:szCs w:val="24"/>
                <w:lang w:val="en-US"/>
              </w:rPr>
            </w:pPr>
            <w:r w:rsidRPr="009C7379">
              <w:rPr>
                <w:rFonts w:ascii="Times New Roman" w:hAnsi="Times New Roman" w:cs="Times New Roman"/>
                <w:sz w:val="24"/>
                <w:szCs w:val="24"/>
                <w:lang w:val="en-US"/>
              </w:rPr>
              <w:t>Choosing App Permissions App permissions are the privileges an app has—like being able to access your phone's camera or your laptop's contact list—but deciding which ones to switch on or off isn't an exact science.</w:t>
            </w:r>
          </w:p>
          <w:p w14:paraId="4652FE6E" w14:textId="77777777" w:rsidR="00E01C81" w:rsidRPr="009C7379" w:rsidRDefault="009B5DF3" w:rsidP="009B5DF3">
            <w:pPr>
              <w:rPr>
                <w:rFonts w:ascii="Times New Roman" w:hAnsi="Times New Roman" w:cs="Times New Roman"/>
                <w:sz w:val="24"/>
                <w:szCs w:val="24"/>
                <w:lang w:val="en-US"/>
              </w:rPr>
            </w:pPr>
            <w:r w:rsidRPr="009C7379">
              <w:rPr>
                <w:rFonts w:ascii="Times New Roman" w:hAnsi="Times New Roman" w:cs="Times New Roman"/>
                <w:sz w:val="24"/>
                <w:szCs w:val="24"/>
                <w:lang w:val="en-US"/>
              </w:rPr>
              <w:t>— David Nield, WIRED, "How to See Everything Your Apps Are Allowed to Do," 5 July 2018</w:t>
            </w:r>
          </w:p>
        </w:tc>
      </w:tr>
      <w:tr w:rsidR="00E01C81" w:rsidRPr="001A31B1" w14:paraId="0591860A" w14:textId="77777777" w:rsidTr="00BE5756">
        <w:trPr>
          <w:trHeight w:val="301"/>
        </w:trPr>
        <w:tc>
          <w:tcPr>
            <w:tcW w:w="1242" w:type="dxa"/>
          </w:tcPr>
          <w:p w14:paraId="4EB6526B" w14:textId="77777777" w:rsidR="00E01C81" w:rsidRPr="009C7379" w:rsidRDefault="00E01C81" w:rsidP="00927343">
            <w:pPr>
              <w:rPr>
                <w:rFonts w:ascii="Times New Roman" w:hAnsi="Times New Roman" w:cs="Times New Roman"/>
                <w:sz w:val="24"/>
                <w:szCs w:val="24"/>
                <w:lang w:val="en-US"/>
              </w:rPr>
            </w:pPr>
            <w:r w:rsidRPr="009C7379">
              <w:rPr>
                <w:rFonts w:ascii="Times New Roman" w:hAnsi="Times New Roman" w:cs="Times New Roman"/>
                <w:sz w:val="24"/>
                <w:szCs w:val="24"/>
                <w:lang w:val="en-US"/>
              </w:rPr>
              <w:t>b) humanitarian sciences</w:t>
            </w:r>
          </w:p>
        </w:tc>
        <w:tc>
          <w:tcPr>
            <w:tcW w:w="1276" w:type="dxa"/>
            <w:vMerge/>
          </w:tcPr>
          <w:p w14:paraId="4384BC4C" w14:textId="77777777" w:rsidR="00E01C81" w:rsidRPr="009C7379" w:rsidRDefault="00E01C81" w:rsidP="00497643">
            <w:pPr>
              <w:rPr>
                <w:rFonts w:ascii="Times New Roman" w:hAnsi="Times New Roman" w:cs="Times New Roman"/>
                <w:sz w:val="24"/>
                <w:szCs w:val="24"/>
                <w:lang w:val="en-GB"/>
              </w:rPr>
            </w:pPr>
          </w:p>
        </w:tc>
        <w:tc>
          <w:tcPr>
            <w:tcW w:w="1418" w:type="dxa"/>
            <w:vMerge/>
          </w:tcPr>
          <w:p w14:paraId="563878E3" w14:textId="77777777" w:rsidR="00E01C81" w:rsidRPr="009C7379" w:rsidRDefault="00E01C81" w:rsidP="00497643">
            <w:pPr>
              <w:rPr>
                <w:rFonts w:ascii="Times New Roman" w:hAnsi="Times New Roman" w:cs="Times New Roman"/>
                <w:sz w:val="24"/>
                <w:szCs w:val="24"/>
                <w:lang w:val="en-GB"/>
              </w:rPr>
            </w:pPr>
          </w:p>
        </w:tc>
        <w:tc>
          <w:tcPr>
            <w:tcW w:w="3543" w:type="dxa"/>
            <w:vMerge/>
          </w:tcPr>
          <w:p w14:paraId="4F828F08" w14:textId="77777777" w:rsidR="00E01C81" w:rsidRPr="009C7379" w:rsidRDefault="00E01C81" w:rsidP="00497643">
            <w:pPr>
              <w:rPr>
                <w:rFonts w:ascii="Times New Roman" w:hAnsi="Times New Roman" w:cs="Times New Roman"/>
                <w:sz w:val="24"/>
                <w:szCs w:val="24"/>
                <w:lang w:val="en-GB"/>
              </w:rPr>
            </w:pPr>
          </w:p>
        </w:tc>
        <w:tc>
          <w:tcPr>
            <w:tcW w:w="3203" w:type="dxa"/>
          </w:tcPr>
          <w:p w14:paraId="5EB5F554" w14:textId="77777777" w:rsidR="00E01C81" w:rsidRPr="009C7379" w:rsidRDefault="00E01C81" w:rsidP="00927343">
            <w:pPr>
              <w:rPr>
                <w:rFonts w:ascii="Times New Roman" w:hAnsi="Times New Roman" w:cs="Times New Roman"/>
                <w:sz w:val="24"/>
                <w:szCs w:val="24"/>
                <w:lang w:val="en-US"/>
              </w:rPr>
            </w:pPr>
            <w:r w:rsidRPr="009C7379">
              <w:rPr>
                <w:rFonts w:ascii="Times New Roman" w:hAnsi="Times New Roman" w:cs="Times New Roman"/>
                <w:sz w:val="24"/>
                <w:szCs w:val="24"/>
                <w:lang w:val="en-US"/>
              </w:rPr>
              <w:t>Recent media coverage of studies about “gaydar,” the supposed ability to detect another’s sexual orientation through visual cues, reveal problems in which the ideals of scientific precision strip the context from intrinsically social phenomena. </w:t>
            </w:r>
          </w:p>
        </w:tc>
      </w:tr>
      <w:tr w:rsidR="00E01C81" w:rsidRPr="001A31B1" w14:paraId="5E3FFDA5" w14:textId="77777777" w:rsidTr="00BE5756">
        <w:trPr>
          <w:trHeight w:val="301"/>
        </w:trPr>
        <w:tc>
          <w:tcPr>
            <w:tcW w:w="1242" w:type="dxa"/>
          </w:tcPr>
          <w:p w14:paraId="3ACFDE0A" w14:textId="77777777" w:rsidR="00E01C81" w:rsidRPr="009C7379" w:rsidRDefault="00E01C81" w:rsidP="00927343">
            <w:pPr>
              <w:rPr>
                <w:rFonts w:ascii="Times New Roman" w:hAnsi="Times New Roman" w:cs="Times New Roman"/>
                <w:sz w:val="24"/>
                <w:szCs w:val="24"/>
                <w:lang w:val="en-US"/>
              </w:rPr>
            </w:pPr>
            <w:r w:rsidRPr="009C7379">
              <w:rPr>
                <w:rFonts w:ascii="Times New Roman" w:hAnsi="Times New Roman" w:cs="Times New Roman"/>
                <w:sz w:val="24"/>
                <w:szCs w:val="24"/>
                <w:lang w:val="en-US"/>
              </w:rPr>
              <w:t>c) popular- science prose</w:t>
            </w:r>
          </w:p>
          <w:p w14:paraId="5385E625" w14:textId="77777777" w:rsidR="00E01C81" w:rsidRPr="009C7379" w:rsidRDefault="00E01C81" w:rsidP="00927343">
            <w:pPr>
              <w:rPr>
                <w:rFonts w:ascii="Times New Roman" w:hAnsi="Times New Roman" w:cs="Times New Roman"/>
                <w:sz w:val="24"/>
                <w:szCs w:val="24"/>
                <w:lang w:val="en-US"/>
              </w:rPr>
            </w:pPr>
          </w:p>
        </w:tc>
        <w:tc>
          <w:tcPr>
            <w:tcW w:w="1276" w:type="dxa"/>
            <w:vMerge/>
          </w:tcPr>
          <w:p w14:paraId="52DB0257" w14:textId="77777777" w:rsidR="00E01C81" w:rsidRPr="009C7379" w:rsidRDefault="00E01C81" w:rsidP="00497643">
            <w:pPr>
              <w:rPr>
                <w:rFonts w:ascii="Times New Roman" w:hAnsi="Times New Roman" w:cs="Times New Roman"/>
                <w:sz w:val="24"/>
                <w:szCs w:val="24"/>
                <w:lang w:val="en-GB"/>
              </w:rPr>
            </w:pPr>
          </w:p>
        </w:tc>
        <w:tc>
          <w:tcPr>
            <w:tcW w:w="1418" w:type="dxa"/>
            <w:vMerge/>
          </w:tcPr>
          <w:p w14:paraId="36F5A8D6" w14:textId="77777777" w:rsidR="00E01C81" w:rsidRPr="009C7379" w:rsidRDefault="00E01C81" w:rsidP="00497643">
            <w:pPr>
              <w:rPr>
                <w:rFonts w:ascii="Times New Roman" w:hAnsi="Times New Roman" w:cs="Times New Roman"/>
                <w:sz w:val="24"/>
                <w:szCs w:val="24"/>
                <w:lang w:val="en-GB"/>
              </w:rPr>
            </w:pPr>
          </w:p>
        </w:tc>
        <w:tc>
          <w:tcPr>
            <w:tcW w:w="3543" w:type="dxa"/>
            <w:vMerge/>
          </w:tcPr>
          <w:p w14:paraId="095ADC6F" w14:textId="77777777" w:rsidR="00E01C81" w:rsidRPr="009C7379" w:rsidRDefault="00E01C81" w:rsidP="00497643">
            <w:pPr>
              <w:rPr>
                <w:rFonts w:ascii="Times New Roman" w:hAnsi="Times New Roman" w:cs="Times New Roman"/>
                <w:sz w:val="24"/>
                <w:szCs w:val="24"/>
                <w:lang w:val="en-GB"/>
              </w:rPr>
            </w:pPr>
          </w:p>
        </w:tc>
        <w:tc>
          <w:tcPr>
            <w:tcW w:w="3203" w:type="dxa"/>
          </w:tcPr>
          <w:p w14:paraId="7DC734C2" w14:textId="77777777" w:rsidR="00E01C81" w:rsidRPr="009C7379" w:rsidRDefault="009B5DF3" w:rsidP="00927343">
            <w:pPr>
              <w:rPr>
                <w:rFonts w:ascii="Times New Roman" w:hAnsi="Times New Roman" w:cs="Times New Roman"/>
                <w:sz w:val="24"/>
                <w:szCs w:val="24"/>
                <w:lang w:val="en-US"/>
              </w:rPr>
            </w:pPr>
            <w:r w:rsidRPr="009C7379">
              <w:rPr>
                <w:rFonts w:ascii="Times New Roman" w:hAnsi="Times New Roman" w:cs="Times New Roman"/>
                <w:sz w:val="24"/>
                <w:szCs w:val="24"/>
                <w:lang w:val="en-US"/>
              </w:rPr>
              <w:t> “Memorizing to-do lists and mathematical</w:t>
            </w:r>
            <w:r w:rsidRPr="009C7379">
              <w:rPr>
                <w:rFonts w:ascii="Times New Roman" w:hAnsi="Times New Roman" w:cs="Times New Roman"/>
                <w:sz w:val="24"/>
                <w:szCs w:val="24"/>
                <w:u w:val="single"/>
                <w:lang w:val="en-US"/>
              </w:rPr>
              <w:t> formulae</w:t>
            </w:r>
            <w:r w:rsidRPr="009C7379">
              <w:rPr>
                <w:rFonts w:ascii="Times New Roman" w:hAnsi="Times New Roman" w:cs="Times New Roman"/>
                <w:sz w:val="24"/>
                <w:szCs w:val="24"/>
                <w:lang w:val="en-US"/>
              </w:rPr>
              <w:t> came much later in our intellectual, social, and and neurological development.”</w:t>
            </w:r>
          </w:p>
        </w:tc>
      </w:tr>
      <w:tr w:rsidR="008F775B" w:rsidRPr="001A31B1" w14:paraId="51F4EF8B" w14:textId="77777777" w:rsidTr="00BE5756">
        <w:trPr>
          <w:trHeight w:val="301"/>
        </w:trPr>
        <w:tc>
          <w:tcPr>
            <w:tcW w:w="1242" w:type="dxa"/>
          </w:tcPr>
          <w:p w14:paraId="57F296DB" w14:textId="77777777" w:rsidR="008F775B" w:rsidRPr="009C7379" w:rsidRDefault="008F775B" w:rsidP="008F775B">
            <w:pPr>
              <w:rPr>
                <w:rFonts w:ascii="Times New Roman" w:hAnsi="Times New Roman" w:cs="Times New Roman"/>
                <w:sz w:val="24"/>
                <w:szCs w:val="24"/>
                <w:lang w:val="en-US"/>
              </w:rPr>
            </w:pPr>
            <w:r w:rsidRPr="009C7379">
              <w:rPr>
                <w:rFonts w:ascii="Times New Roman" w:hAnsi="Times New Roman" w:cs="Times New Roman"/>
                <w:b/>
                <w:sz w:val="24"/>
                <w:szCs w:val="24"/>
                <w:lang w:val="en-US"/>
              </w:rPr>
              <w:t xml:space="preserve">5. Official </w:t>
            </w:r>
            <w:r w:rsidRPr="009C7379">
              <w:rPr>
                <w:rFonts w:ascii="Times New Roman" w:hAnsi="Times New Roman" w:cs="Times New Roman"/>
                <w:b/>
                <w:sz w:val="24"/>
                <w:szCs w:val="24"/>
                <w:lang w:val="en-US"/>
              </w:rPr>
              <w:lastRenderedPageBreak/>
              <w:t>documents style</w:t>
            </w:r>
          </w:p>
        </w:tc>
        <w:tc>
          <w:tcPr>
            <w:tcW w:w="1276" w:type="dxa"/>
            <w:vMerge w:val="restart"/>
          </w:tcPr>
          <w:p w14:paraId="10922953" w14:textId="77777777" w:rsidR="008F775B" w:rsidRPr="009C7379" w:rsidRDefault="008F775B" w:rsidP="00497643">
            <w:pPr>
              <w:rPr>
                <w:rFonts w:ascii="Times New Roman" w:hAnsi="Times New Roman" w:cs="Times New Roman"/>
                <w:sz w:val="24"/>
                <w:szCs w:val="24"/>
                <w:lang w:val="en-GB"/>
              </w:rPr>
            </w:pPr>
          </w:p>
          <w:p w14:paraId="52481FDB" w14:textId="77777777" w:rsidR="008F775B" w:rsidRPr="009C7379" w:rsidRDefault="008F775B" w:rsidP="00497643">
            <w:pPr>
              <w:rPr>
                <w:rFonts w:ascii="Times New Roman" w:hAnsi="Times New Roman" w:cs="Times New Roman"/>
                <w:sz w:val="24"/>
                <w:szCs w:val="24"/>
                <w:lang w:val="en-GB"/>
              </w:rPr>
            </w:pPr>
          </w:p>
          <w:p w14:paraId="33FAF212" w14:textId="77777777" w:rsidR="008F775B" w:rsidRPr="009C7379" w:rsidRDefault="008F775B" w:rsidP="00497643">
            <w:pPr>
              <w:rPr>
                <w:rFonts w:ascii="Times New Roman" w:hAnsi="Times New Roman" w:cs="Times New Roman"/>
                <w:sz w:val="24"/>
                <w:szCs w:val="24"/>
                <w:lang w:val="en-GB"/>
              </w:rPr>
            </w:pPr>
          </w:p>
          <w:p w14:paraId="3D256A64" w14:textId="77777777" w:rsidR="008F775B" w:rsidRPr="009C7379" w:rsidRDefault="008F775B" w:rsidP="00497643">
            <w:pPr>
              <w:rPr>
                <w:rFonts w:ascii="Times New Roman" w:hAnsi="Times New Roman" w:cs="Times New Roman"/>
                <w:sz w:val="24"/>
                <w:szCs w:val="24"/>
                <w:lang w:val="en-GB"/>
              </w:rPr>
            </w:pPr>
          </w:p>
          <w:p w14:paraId="5F6F4D9A" w14:textId="77777777" w:rsidR="008F775B" w:rsidRPr="009C7379" w:rsidRDefault="008F775B" w:rsidP="00497643">
            <w:pPr>
              <w:rPr>
                <w:rFonts w:ascii="Times New Roman" w:hAnsi="Times New Roman" w:cs="Times New Roman"/>
                <w:sz w:val="24"/>
                <w:szCs w:val="24"/>
                <w:lang w:val="en-GB"/>
              </w:rPr>
            </w:pPr>
          </w:p>
          <w:p w14:paraId="4C00ED87" w14:textId="77777777" w:rsidR="008F775B" w:rsidRPr="009C7379" w:rsidRDefault="008F775B" w:rsidP="00497643">
            <w:pPr>
              <w:rPr>
                <w:rFonts w:ascii="Times New Roman" w:hAnsi="Times New Roman" w:cs="Times New Roman"/>
                <w:sz w:val="24"/>
                <w:szCs w:val="24"/>
                <w:lang w:val="en-GB"/>
              </w:rPr>
            </w:pPr>
          </w:p>
          <w:p w14:paraId="5AA5330D" w14:textId="77777777" w:rsidR="008F775B" w:rsidRPr="009C7379" w:rsidRDefault="008F775B" w:rsidP="00497643">
            <w:pPr>
              <w:rPr>
                <w:rFonts w:ascii="Times New Roman" w:hAnsi="Times New Roman" w:cs="Times New Roman"/>
                <w:sz w:val="24"/>
                <w:szCs w:val="24"/>
                <w:lang w:val="en-GB"/>
              </w:rPr>
            </w:pPr>
            <w:r w:rsidRPr="009C7379">
              <w:rPr>
                <w:rFonts w:ascii="Times New Roman" w:hAnsi="Times New Roman" w:cs="Times New Roman"/>
                <w:sz w:val="24"/>
                <w:szCs w:val="24"/>
                <w:lang w:val="en-GB"/>
              </w:rPr>
              <w:t xml:space="preserve">To reach agreement between two contracting parties </w:t>
            </w:r>
          </w:p>
        </w:tc>
        <w:tc>
          <w:tcPr>
            <w:tcW w:w="1418" w:type="dxa"/>
            <w:vMerge w:val="restart"/>
          </w:tcPr>
          <w:p w14:paraId="0EA45FDA" w14:textId="77777777" w:rsidR="008F775B" w:rsidRPr="009C7379" w:rsidRDefault="008F775B" w:rsidP="00497643">
            <w:pPr>
              <w:rPr>
                <w:rFonts w:ascii="Times New Roman" w:hAnsi="Times New Roman" w:cs="Times New Roman"/>
                <w:sz w:val="24"/>
                <w:szCs w:val="24"/>
                <w:lang w:val="en-GB"/>
              </w:rPr>
            </w:pPr>
          </w:p>
          <w:p w14:paraId="52FDF7C6" w14:textId="77777777" w:rsidR="008F775B" w:rsidRPr="009C7379" w:rsidRDefault="008F775B" w:rsidP="00497643">
            <w:pPr>
              <w:rPr>
                <w:rFonts w:ascii="Times New Roman" w:hAnsi="Times New Roman" w:cs="Times New Roman"/>
                <w:sz w:val="24"/>
                <w:szCs w:val="24"/>
                <w:lang w:val="en-GB"/>
              </w:rPr>
            </w:pPr>
          </w:p>
          <w:p w14:paraId="74174F01" w14:textId="77777777" w:rsidR="008F775B" w:rsidRPr="009C7379" w:rsidRDefault="008F775B" w:rsidP="00497643">
            <w:pPr>
              <w:rPr>
                <w:rFonts w:ascii="Times New Roman" w:hAnsi="Times New Roman" w:cs="Times New Roman"/>
                <w:sz w:val="24"/>
                <w:szCs w:val="24"/>
                <w:lang w:val="en-GB"/>
              </w:rPr>
            </w:pPr>
          </w:p>
          <w:p w14:paraId="3D3EBEAB" w14:textId="77777777" w:rsidR="008F775B" w:rsidRPr="009C7379" w:rsidRDefault="008F775B" w:rsidP="00497643">
            <w:pPr>
              <w:rPr>
                <w:rFonts w:ascii="Times New Roman" w:hAnsi="Times New Roman" w:cs="Times New Roman"/>
                <w:sz w:val="24"/>
                <w:szCs w:val="24"/>
                <w:lang w:val="en-GB"/>
              </w:rPr>
            </w:pPr>
          </w:p>
          <w:p w14:paraId="2B256FC7" w14:textId="77777777" w:rsidR="008F775B" w:rsidRPr="009C7379" w:rsidRDefault="008F775B" w:rsidP="00497643">
            <w:pPr>
              <w:rPr>
                <w:rFonts w:ascii="Times New Roman" w:hAnsi="Times New Roman" w:cs="Times New Roman"/>
                <w:sz w:val="24"/>
                <w:szCs w:val="24"/>
                <w:lang w:val="en-GB"/>
              </w:rPr>
            </w:pPr>
          </w:p>
          <w:p w14:paraId="563DEDF9" w14:textId="77777777" w:rsidR="008F775B" w:rsidRPr="009C7379" w:rsidRDefault="008F775B" w:rsidP="00497643">
            <w:pPr>
              <w:rPr>
                <w:rFonts w:ascii="Times New Roman" w:hAnsi="Times New Roman" w:cs="Times New Roman"/>
                <w:sz w:val="24"/>
                <w:szCs w:val="24"/>
                <w:lang w:val="en-GB"/>
              </w:rPr>
            </w:pPr>
          </w:p>
          <w:p w14:paraId="20DF4AA4" w14:textId="77777777" w:rsidR="008F775B" w:rsidRPr="009C7379" w:rsidRDefault="008F775B" w:rsidP="00497643">
            <w:pPr>
              <w:rPr>
                <w:rFonts w:ascii="Times New Roman" w:hAnsi="Times New Roman" w:cs="Times New Roman"/>
                <w:sz w:val="24"/>
                <w:szCs w:val="24"/>
                <w:lang w:val="en-GB"/>
              </w:rPr>
            </w:pPr>
          </w:p>
          <w:p w14:paraId="313F3F9C" w14:textId="77777777" w:rsidR="008F775B" w:rsidRPr="009C7379" w:rsidRDefault="008F775B" w:rsidP="00497643">
            <w:pPr>
              <w:rPr>
                <w:rFonts w:ascii="Times New Roman" w:hAnsi="Times New Roman" w:cs="Times New Roman"/>
                <w:sz w:val="24"/>
                <w:szCs w:val="24"/>
                <w:lang w:val="en-GB"/>
              </w:rPr>
            </w:pPr>
          </w:p>
          <w:p w14:paraId="627808D4" w14:textId="77777777" w:rsidR="008F775B" w:rsidRPr="009C7379" w:rsidRDefault="008F775B" w:rsidP="00497643">
            <w:pPr>
              <w:rPr>
                <w:rFonts w:ascii="Times New Roman" w:hAnsi="Times New Roman" w:cs="Times New Roman"/>
                <w:sz w:val="24"/>
                <w:szCs w:val="24"/>
                <w:lang w:val="en-GB"/>
              </w:rPr>
            </w:pPr>
            <w:r w:rsidRPr="009C7379">
              <w:rPr>
                <w:rFonts w:ascii="Times New Roman" w:hAnsi="Times New Roman" w:cs="Times New Roman"/>
                <w:sz w:val="24"/>
                <w:szCs w:val="24"/>
                <w:lang w:val="en-GB"/>
              </w:rPr>
              <w:t>regulative and instructive</w:t>
            </w:r>
          </w:p>
        </w:tc>
        <w:tc>
          <w:tcPr>
            <w:tcW w:w="3543" w:type="dxa"/>
          </w:tcPr>
          <w:p w14:paraId="31F79FF5" w14:textId="77777777" w:rsidR="00E01C81" w:rsidRPr="009C7379" w:rsidRDefault="008F775B" w:rsidP="00E01C81">
            <w:pPr>
              <w:rPr>
                <w:rFonts w:ascii="Times New Roman" w:hAnsi="Times New Roman" w:cs="Times New Roman"/>
                <w:sz w:val="24"/>
                <w:szCs w:val="24"/>
                <w:lang w:val="en-US"/>
              </w:rPr>
            </w:pPr>
            <w:r w:rsidRPr="009C7379">
              <w:rPr>
                <w:rFonts w:ascii="Times New Roman" w:hAnsi="Times New Roman" w:cs="Times New Roman"/>
                <w:sz w:val="24"/>
                <w:szCs w:val="24"/>
                <w:lang w:val="en-GB"/>
              </w:rPr>
              <w:lastRenderedPageBreak/>
              <w:t xml:space="preserve">- </w:t>
            </w:r>
            <w:r w:rsidR="00E01C81" w:rsidRPr="009C7379">
              <w:rPr>
                <w:rFonts w:ascii="Times New Roman" w:hAnsi="Times New Roman" w:cs="Times New Roman"/>
                <w:sz w:val="24"/>
                <w:szCs w:val="24"/>
                <w:lang w:val="en-US"/>
              </w:rPr>
              <w:t>conventionality of expression;</w:t>
            </w:r>
          </w:p>
          <w:p w14:paraId="03C045E9" w14:textId="77777777" w:rsidR="00E01C81" w:rsidRPr="009C7379" w:rsidRDefault="00E01C81" w:rsidP="00E01C81">
            <w:pPr>
              <w:rPr>
                <w:rFonts w:ascii="Times New Roman" w:hAnsi="Times New Roman" w:cs="Times New Roman"/>
                <w:sz w:val="24"/>
                <w:szCs w:val="24"/>
                <w:lang w:val="en-US"/>
              </w:rPr>
            </w:pPr>
            <w:r w:rsidRPr="009C7379">
              <w:rPr>
                <w:rFonts w:ascii="Times New Roman" w:hAnsi="Times New Roman" w:cs="Times New Roman"/>
                <w:sz w:val="24"/>
                <w:szCs w:val="24"/>
                <w:lang w:val="en-US"/>
              </w:rPr>
              <w:lastRenderedPageBreak/>
              <w:t>absence of any emotiveness;</w:t>
            </w:r>
          </w:p>
          <w:p w14:paraId="0246AF33" w14:textId="77777777" w:rsidR="00E01C81" w:rsidRPr="009C7379" w:rsidRDefault="00E01C81" w:rsidP="00E01C81">
            <w:pPr>
              <w:rPr>
                <w:rFonts w:ascii="Times New Roman" w:hAnsi="Times New Roman" w:cs="Times New Roman"/>
                <w:sz w:val="24"/>
                <w:szCs w:val="24"/>
                <w:lang w:val="en-US"/>
              </w:rPr>
            </w:pPr>
            <w:r w:rsidRPr="009C7379">
              <w:rPr>
                <w:rFonts w:ascii="Times New Roman" w:hAnsi="Times New Roman" w:cs="Times New Roman"/>
                <w:sz w:val="24"/>
                <w:szCs w:val="24"/>
                <w:lang w:val="en-US"/>
              </w:rPr>
              <w:t>the encoded character of language symbols;</w:t>
            </w:r>
          </w:p>
          <w:p w14:paraId="6CBBE9CD" w14:textId="77777777" w:rsidR="00E01C81" w:rsidRPr="009C7379" w:rsidRDefault="00E01C81" w:rsidP="00E01C81">
            <w:pPr>
              <w:rPr>
                <w:rFonts w:ascii="Times New Roman" w:hAnsi="Times New Roman" w:cs="Times New Roman"/>
                <w:sz w:val="24"/>
                <w:szCs w:val="24"/>
                <w:lang w:val="en-US"/>
              </w:rPr>
            </w:pPr>
            <w:r w:rsidRPr="009C7379">
              <w:rPr>
                <w:rFonts w:ascii="Times New Roman" w:hAnsi="Times New Roman" w:cs="Times New Roman"/>
                <w:sz w:val="24"/>
                <w:szCs w:val="24"/>
                <w:lang w:val="en-US"/>
              </w:rPr>
              <w:t>a general syntactical mode of combining several pronouncements into the sentence.</w:t>
            </w:r>
          </w:p>
          <w:p w14:paraId="0005591C" w14:textId="77777777" w:rsidR="008F775B" w:rsidRPr="009C7379" w:rsidRDefault="008F775B" w:rsidP="008F775B">
            <w:pPr>
              <w:rPr>
                <w:rFonts w:ascii="Times New Roman" w:hAnsi="Times New Roman" w:cs="Times New Roman"/>
                <w:sz w:val="24"/>
                <w:szCs w:val="24"/>
                <w:lang w:val="en-US"/>
              </w:rPr>
            </w:pPr>
          </w:p>
        </w:tc>
        <w:tc>
          <w:tcPr>
            <w:tcW w:w="3203" w:type="dxa"/>
          </w:tcPr>
          <w:p w14:paraId="6838467C" w14:textId="77777777" w:rsidR="008F775B" w:rsidRPr="009C7379" w:rsidRDefault="008F775B" w:rsidP="00927343">
            <w:pPr>
              <w:rPr>
                <w:rFonts w:ascii="Times New Roman" w:hAnsi="Times New Roman" w:cs="Times New Roman"/>
                <w:sz w:val="24"/>
                <w:szCs w:val="24"/>
                <w:lang w:val="en-US"/>
              </w:rPr>
            </w:pPr>
          </w:p>
        </w:tc>
      </w:tr>
      <w:tr w:rsidR="008F775B" w:rsidRPr="009C7379" w14:paraId="5945605B" w14:textId="77777777" w:rsidTr="00BE5756">
        <w:trPr>
          <w:trHeight w:val="301"/>
        </w:trPr>
        <w:tc>
          <w:tcPr>
            <w:tcW w:w="1242" w:type="dxa"/>
          </w:tcPr>
          <w:p w14:paraId="3C968FCC" w14:textId="77777777" w:rsidR="008F775B" w:rsidRPr="009C7379" w:rsidRDefault="008F775B" w:rsidP="00927343">
            <w:pPr>
              <w:pStyle w:val="a7"/>
              <w:rPr>
                <w:color w:val="000000"/>
                <w:lang w:val="en-US"/>
              </w:rPr>
            </w:pPr>
            <w:r w:rsidRPr="009C7379">
              <w:rPr>
                <w:color w:val="000000"/>
                <w:lang w:val="en-US"/>
              </w:rPr>
              <w:t>a)diplomatic documents</w:t>
            </w:r>
          </w:p>
          <w:p w14:paraId="771758F3" w14:textId="77777777" w:rsidR="008F775B" w:rsidRPr="009C7379" w:rsidRDefault="008F775B" w:rsidP="00927343">
            <w:pPr>
              <w:pStyle w:val="a7"/>
              <w:rPr>
                <w:lang w:val="en-US"/>
              </w:rPr>
            </w:pPr>
          </w:p>
        </w:tc>
        <w:tc>
          <w:tcPr>
            <w:tcW w:w="1276" w:type="dxa"/>
            <w:vMerge/>
          </w:tcPr>
          <w:p w14:paraId="55BC6C4B" w14:textId="77777777" w:rsidR="008F775B" w:rsidRPr="009C7379" w:rsidRDefault="008F775B" w:rsidP="00497643">
            <w:pPr>
              <w:rPr>
                <w:rFonts w:ascii="Times New Roman" w:hAnsi="Times New Roman" w:cs="Times New Roman"/>
                <w:sz w:val="24"/>
                <w:szCs w:val="24"/>
                <w:lang w:val="en-GB"/>
              </w:rPr>
            </w:pPr>
          </w:p>
        </w:tc>
        <w:tc>
          <w:tcPr>
            <w:tcW w:w="1418" w:type="dxa"/>
            <w:vMerge/>
          </w:tcPr>
          <w:p w14:paraId="38936990" w14:textId="77777777" w:rsidR="008F775B" w:rsidRPr="009C7379" w:rsidRDefault="008F775B" w:rsidP="00497643">
            <w:pPr>
              <w:rPr>
                <w:rFonts w:ascii="Times New Roman" w:hAnsi="Times New Roman" w:cs="Times New Roman"/>
                <w:sz w:val="24"/>
                <w:szCs w:val="24"/>
                <w:lang w:val="en-GB"/>
              </w:rPr>
            </w:pPr>
          </w:p>
        </w:tc>
        <w:tc>
          <w:tcPr>
            <w:tcW w:w="3543" w:type="dxa"/>
          </w:tcPr>
          <w:p w14:paraId="0A459DDF" w14:textId="77777777" w:rsidR="00E01C81" w:rsidRPr="009C7379" w:rsidRDefault="00E01C81" w:rsidP="00E01C81">
            <w:pPr>
              <w:pStyle w:val="a7"/>
              <w:ind w:left="225"/>
              <w:rPr>
                <w:color w:val="333333"/>
                <w:lang w:val="en-US"/>
              </w:rPr>
            </w:pPr>
            <w:r w:rsidRPr="009C7379">
              <w:rPr>
                <w:color w:val="333333"/>
                <w:lang w:val="en-US"/>
              </w:rPr>
              <w:t>many words have Latin and French origin</w:t>
            </w:r>
          </w:p>
          <w:p w14:paraId="2BC61E59" w14:textId="77777777" w:rsidR="008F775B" w:rsidRPr="009C7379" w:rsidRDefault="008F775B" w:rsidP="00497643">
            <w:pPr>
              <w:rPr>
                <w:rFonts w:ascii="Times New Roman" w:hAnsi="Times New Roman" w:cs="Times New Roman"/>
                <w:sz w:val="24"/>
                <w:szCs w:val="24"/>
                <w:lang w:val="en-US"/>
              </w:rPr>
            </w:pPr>
          </w:p>
        </w:tc>
        <w:tc>
          <w:tcPr>
            <w:tcW w:w="3203" w:type="dxa"/>
          </w:tcPr>
          <w:p w14:paraId="6A8707DC" w14:textId="77777777" w:rsidR="008F775B" w:rsidRPr="009C7379" w:rsidRDefault="009C7379" w:rsidP="00927343">
            <w:pPr>
              <w:rPr>
                <w:rFonts w:ascii="Times New Roman" w:hAnsi="Times New Roman" w:cs="Times New Roman"/>
                <w:sz w:val="24"/>
                <w:szCs w:val="24"/>
                <w:lang w:val="en-US"/>
              </w:rPr>
            </w:pPr>
            <w:r w:rsidRPr="009C7379">
              <w:rPr>
                <w:rFonts w:ascii="Times New Roman" w:hAnsi="Times New Roman" w:cs="Times New Roman"/>
                <w:noProof/>
                <w:sz w:val="24"/>
                <w:szCs w:val="24"/>
              </w:rPr>
              <w:drawing>
                <wp:inline distT="0" distB="0" distL="0" distR="0" wp14:anchorId="1187A9A2" wp14:editId="1C83773B">
                  <wp:extent cx="2252069" cy="3184469"/>
                  <wp:effectExtent l="0" t="0" r="0" b="0"/>
                  <wp:docPr id="6" name="Рисунок 6" descr="ÐÐ°ÑÑÐ¸Ð½ÐºÐ¸ Ð¿Ð¾ Ð·Ð°Ð¿ÑÐ¾ÑÑ diplomatic documents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ÑÑÐ¸Ð½ÐºÐ¸ Ð¿Ð¾ Ð·Ð°Ð¿ÑÐ¾ÑÑ diplomatic documents exampl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52649" cy="3185289"/>
                          </a:xfrm>
                          <a:prstGeom prst="rect">
                            <a:avLst/>
                          </a:prstGeom>
                          <a:noFill/>
                          <a:ln>
                            <a:noFill/>
                          </a:ln>
                        </pic:spPr>
                      </pic:pic>
                    </a:graphicData>
                  </a:graphic>
                </wp:inline>
              </w:drawing>
            </w:r>
          </w:p>
        </w:tc>
      </w:tr>
      <w:tr w:rsidR="008F775B" w:rsidRPr="009C7379" w14:paraId="2D889615" w14:textId="77777777" w:rsidTr="00BE5756">
        <w:trPr>
          <w:trHeight w:val="301"/>
        </w:trPr>
        <w:tc>
          <w:tcPr>
            <w:tcW w:w="1242" w:type="dxa"/>
          </w:tcPr>
          <w:p w14:paraId="558E704E" w14:textId="77777777" w:rsidR="008F775B" w:rsidRPr="009C7379" w:rsidRDefault="008F775B" w:rsidP="00927343">
            <w:pPr>
              <w:pStyle w:val="a7"/>
              <w:rPr>
                <w:color w:val="000000"/>
                <w:lang w:val="en-US"/>
              </w:rPr>
            </w:pPr>
            <w:r w:rsidRPr="009C7379">
              <w:rPr>
                <w:color w:val="000000"/>
                <w:lang w:val="en-US"/>
              </w:rPr>
              <w:t>b) business letters</w:t>
            </w:r>
          </w:p>
          <w:p w14:paraId="547733BB" w14:textId="77777777" w:rsidR="008F775B" w:rsidRPr="009C7379" w:rsidRDefault="008F775B" w:rsidP="00927343">
            <w:pPr>
              <w:pStyle w:val="a7"/>
              <w:rPr>
                <w:color w:val="000000"/>
                <w:lang w:val="en-US"/>
              </w:rPr>
            </w:pPr>
          </w:p>
        </w:tc>
        <w:tc>
          <w:tcPr>
            <w:tcW w:w="1276" w:type="dxa"/>
            <w:vMerge/>
          </w:tcPr>
          <w:p w14:paraId="7C086D23" w14:textId="77777777" w:rsidR="008F775B" w:rsidRPr="009C7379" w:rsidRDefault="008F775B" w:rsidP="00497643">
            <w:pPr>
              <w:rPr>
                <w:rFonts w:ascii="Times New Roman" w:hAnsi="Times New Roman" w:cs="Times New Roman"/>
                <w:sz w:val="24"/>
                <w:szCs w:val="24"/>
                <w:lang w:val="en-GB"/>
              </w:rPr>
            </w:pPr>
          </w:p>
        </w:tc>
        <w:tc>
          <w:tcPr>
            <w:tcW w:w="1418" w:type="dxa"/>
            <w:vMerge/>
          </w:tcPr>
          <w:p w14:paraId="6A4FE09B" w14:textId="77777777" w:rsidR="008F775B" w:rsidRPr="009C7379" w:rsidRDefault="008F775B" w:rsidP="00497643">
            <w:pPr>
              <w:rPr>
                <w:rFonts w:ascii="Times New Roman" w:hAnsi="Times New Roman" w:cs="Times New Roman"/>
                <w:sz w:val="24"/>
                <w:szCs w:val="24"/>
                <w:lang w:val="en-GB"/>
              </w:rPr>
            </w:pPr>
          </w:p>
        </w:tc>
        <w:tc>
          <w:tcPr>
            <w:tcW w:w="3543" w:type="dxa"/>
          </w:tcPr>
          <w:p w14:paraId="1568951E" w14:textId="77777777" w:rsidR="00E01C81" w:rsidRPr="009C7379" w:rsidRDefault="00E01C81" w:rsidP="00E01C81">
            <w:pPr>
              <w:rPr>
                <w:rFonts w:ascii="Times New Roman" w:hAnsi="Times New Roman" w:cs="Times New Roman"/>
                <w:sz w:val="24"/>
                <w:szCs w:val="24"/>
                <w:lang w:val="en-US"/>
              </w:rPr>
            </w:pPr>
            <w:r w:rsidRPr="009C7379">
              <w:rPr>
                <w:rFonts w:ascii="Times New Roman" w:hAnsi="Times New Roman" w:cs="Times New Roman"/>
                <w:sz w:val="24"/>
                <w:szCs w:val="24"/>
                <w:lang w:val="en-US"/>
              </w:rPr>
              <w:t>a definite compositional pattern, namely, heading, addressing, salutation, the opening, the body, the closing, complimentary clause, the signature.</w:t>
            </w:r>
          </w:p>
          <w:p w14:paraId="682D6E92" w14:textId="77777777" w:rsidR="00E01C81" w:rsidRPr="009C7379" w:rsidRDefault="00E01C81" w:rsidP="00E01C81">
            <w:pPr>
              <w:rPr>
                <w:rFonts w:ascii="Times New Roman" w:hAnsi="Times New Roman" w:cs="Times New Roman"/>
                <w:sz w:val="24"/>
                <w:szCs w:val="24"/>
                <w:lang w:val="en-US"/>
              </w:rPr>
            </w:pPr>
            <w:r w:rsidRPr="009C7379">
              <w:rPr>
                <w:rFonts w:ascii="Times New Roman" w:hAnsi="Times New Roman" w:cs="Times New Roman"/>
                <w:sz w:val="24"/>
                <w:szCs w:val="24"/>
                <w:lang w:val="en-US"/>
              </w:rPr>
              <w:t>The predominance of extended simple and complex sentences, wide use of participial constructions, homogeneous members</w:t>
            </w:r>
          </w:p>
          <w:p w14:paraId="31F7CC9A" w14:textId="77777777" w:rsidR="008F775B" w:rsidRPr="009C7379" w:rsidRDefault="008F775B" w:rsidP="00497643">
            <w:pPr>
              <w:rPr>
                <w:rFonts w:ascii="Times New Roman" w:hAnsi="Times New Roman" w:cs="Times New Roman"/>
                <w:sz w:val="24"/>
                <w:szCs w:val="24"/>
                <w:lang w:val="en-US"/>
              </w:rPr>
            </w:pPr>
          </w:p>
        </w:tc>
        <w:tc>
          <w:tcPr>
            <w:tcW w:w="3203" w:type="dxa"/>
          </w:tcPr>
          <w:p w14:paraId="0A710990" w14:textId="77777777" w:rsidR="008F775B" w:rsidRPr="009C7379" w:rsidRDefault="009C7379" w:rsidP="00927343">
            <w:pPr>
              <w:rPr>
                <w:rFonts w:ascii="Times New Roman" w:hAnsi="Times New Roman" w:cs="Times New Roman"/>
                <w:sz w:val="24"/>
                <w:szCs w:val="24"/>
                <w:lang w:val="en-US"/>
              </w:rPr>
            </w:pPr>
            <w:r w:rsidRPr="009C7379">
              <w:rPr>
                <w:rFonts w:ascii="Times New Roman" w:hAnsi="Times New Roman" w:cs="Times New Roman"/>
                <w:noProof/>
                <w:sz w:val="24"/>
                <w:szCs w:val="24"/>
              </w:rPr>
              <w:drawing>
                <wp:inline distT="0" distB="0" distL="0" distR="0" wp14:anchorId="7A81E1EE" wp14:editId="63C55CF2">
                  <wp:extent cx="1988288" cy="2649479"/>
                  <wp:effectExtent l="0" t="0" r="0" b="0"/>
                  <wp:docPr id="7" name="Рисунок 7" descr="ÐÐ°ÑÑÐ¸Ð½ÐºÐ¸ Ð¿Ð¾ Ð·Ð°Ð¿ÑÐ¾ÑÑ business le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ÑÑÐ¸Ð½ÐºÐ¸ Ð¿Ð¾ Ð·Ð°Ð¿ÑÐ¾ÑÑ business lett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88315" cy="2649515"/>
                          </a:xfrm>
                          <a:prstGeom prst="rect">
                            <a:avLst/>
                          </a:prstGeom>
                          <a:noFill/>
                          <a:ln>
                            <a:noFill/>
                          </a:ln>
                        </pic:spPr>
                      </pic:pic>
                    </a:graphicData>
                  </a:graphic>
                </wp:inline>
              </w:drawing>
            </w:r>
          </w:p>
        </w:tc>
      </w:tr>
      <w:tr w:rsidR="008F775B" w:rsidRPr="009C7379" w14:paraId="03C64DBD" w14:textId="77777777" w:rsidTr="00BE5756">
        <w:trPr>
          <w:trHeight w:val="301"/>
        </w:trPr>
        <w:tc>
          <w:tcPr>
            <w:tcW w:w="1242" w:type="dxa"/>
          </w:tcPr>
          <w:p w14:paraId="6BF26304" w14:textId="77777777" w:rsidR="008F775B" w:rsidRPr="009C7379" w:rsidRDefault="008F775B" w:rsidP="00927343">
            <w:pPr>
              <w:pStyle w:val="a7"/>
              <w:rPr>
                <w:color w:val="000000"/>
                <w:lang w:val="en-US"/>
              </w:rPr>
            </w:pPr>
            <w:r w:rsidRPr="009C7379">
              <w:rPr>
                <w:color w:val="000000"/>
                <w:lang w:val="en-US"/>
              </w:rPr>
              <w:t>c) military documents</w:t>
            </w:r>
          </w:p>
          <w:p w14:paraId="4CCD83EB" w14:textId="77777777" w:rsidR="008F775B" w:rsidRPr="009C7379" w:rsidRDefault="008F775B" w:rsidP="00927343">
            <w:pPr>
              <w:pStyle w:val="a7"/>
              <w:rPr>
                <w:color w:val="000000"/>
                <w:lang w:val="en-US"/>
              </w:rPr>
            </w:pPr>
          </w:p>
        </w:tc>
        <w:tc>
          <w:tcPr>
            <w:tcW w:w="1276" w:type="dxa"/>
            <w:vMerge/>
          </w:tcPr>
          <w:p w14:paraId="034AA4C4" w14:textId="77777777" w:rsidR="008F775B" w:rsidRPr="009C7379" w:rsidRDefault="008F775B" w:rsidP="00497643">
            <w:pPr>
              <w:rPr>
                <w:rFonts w:ascii="Times New Roman" w:hAnsi="Times New Roman" w:cs="Times New Roman"/>
                <w:sz w:val="24"/>
                <w:szCs w:val="24"/>
                <w:lang w:val="en-GB"/>
              </w:rPr>
            </w:pPr>
          </w:p>
        </w:tc>
        <w:tc>
          <w:tcPr>
            <w:tcW w:w="1418" w:type="dxa"/>
            <w:vMerge/>
          </w:tcPr>
          <w:p w14:paraId="619FB73C" w14:textId="77777777" w:rsidR="008F775B" w:rsidRPr="009C7379" w:rsidRDefault="008F775B" w:rsidP="00497643">
            <w:pPr>
              <w:rPr>
                <w:rFonts w:ascii="Times New Roman" w:hAnsi="Times New Roman" w:cs="Times New Roman"/>
                <w:sz w:val="24"/>
                <w:szCs w:val="24"/>
                <w:lang w:val="en-GB"/>
              </w:rPr>
            </w:pPr>
          </w:p>
        </w:tc>
        <w:tc>
          <w:tcPr>
            <w:tcW w:w="3543" w:type="dxa"/>
          </w:tcPr>
          <w:p w14:paraId="4745764E" w14:textId="77777777" w:rsidR="008F775B" w:rsidRPr="009C7379" w:rsidRDefault="00E01C81" w:rsidP="00E01C81">
            <w:pPr>
              <w:rPr>
                <w:rFonts w:ascii="Times New Roman" w:hAnsi="Times New Roman" w:cs="Times New Roman"/>
                <w:sz w:val="24"/>
                <w:szCs w:val="24"/>
                <w:lang w:val="en-US"/>
              </w:rPr>
            </w:pPr>
            <w:r w:rsidRPr="009C7379">
              <w:rPr>
                <w:rFonts w:ascii="Times New Roman" w:hAnsi="Times New Roman" w:cs="Times New Roman"/>
                <w:sz w:val="24"/>
                <w:szCs w:val="24"/>
                <w:lang w:val="en-US"/>
              </w:rPr>
              <w:t>Abbreviations are used as signs of the military code, which is supposed to be known only to the initiated;</w:t>
            </w:r>
          </w:p>
          <w:p w14:paraId="4ED86254" w14:textId="77777777" w:rsidR="00E01C81" w:rsidRPr="009C7379" w:rsidRDefault="00E01C81" w:rsidP="00E01C81">
            <w:pPr>
              <w:rPr>
                <w:rFonts w:ascii="Times New Roman" w:hAnsi="Times New Roman" w:cs="Times New Roman"/>
                <w:sz w:val="24"/>
                <w:szCs w:val="24"/>
                <w:lang w:val="en-US"/>
              </w:rPr>
            </w:pPr>
            <w:r w:rsidRPr="009C7379">
              <w:rPr>
                <w:rFonts w:ascii="Times New Roman" w:hAnsi="Times New Roman" w:cs="Times New Roman"/>
                <w:sz w:val="24"/>
                <w:szCs w:val="24"/>
                <w:lang w:val="en-US"/>
              </w:rPr>
              <w:t>Metaphorical names are given to mountains, rivers, hills or villages, but these metaphors are perceived as code signs and have no aesthetic value</w:t>
            </w:r>
          </w:p>
        </w:tc>
        <w:tc>
          <w:tcPr>
            <w:tcW w:w="3203" w:type="dxa"/>
          </w:tcPr>
          <w:p w14:paraId="5E41221B" w14:textId="77777777" w:rsidR="008F775B" w:rsidRPr="009C7379" w:rsidRDefault="009C7379" w:rsidP="00927343">
            <w:pPr>
              <w:rPr>
                <w:rFonts w:ascii="Times New Roman" w:hAnsi="Times New Roman" w:cs="Times New Roman"/>
                <w:sz w:val="24"/>
                <w:szCs w:val="24"/>
                <w:lang w:val="en-US"/>
              </w:rPr>
            </w:pPr>
            <w:r w:rsidRPr="009C7379">
              <w:rPr>
                <w:rFonts w:ascii="Times New Roman" w:hAnsi="Times New Roman" w:cs="Times New Roman"/>
                <w:noProof/>
                <w:sz w:val="24"/>
                <w:szCs w:val="24"/>
              </w:rPr>
              <w:drawing>
                <wp:inline distT="0" distB="0" distL="0" distR="0" wp14:anchorId="258BA8ED" wp14:editId="79DC4CFB">
                  <wp:extent cx="1910943" cy="2421798"/>
                  <wp:effectExtent l="0" t="0" r="0" b="0"/>
                  <wp:docPr id="8" name="Рисунок 8"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¾ÑÐ¾Ð¶ÐµÐµ Ð¸Ð·Ð¾Ð±ÑÐ°Ð¶ÐµÐ½Ð¸Ðµ"/>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3006" cy="2424413"/>
                          </a:xfrm>
                          <a:prstGeom prst="rect">
                            <a:avLst/>
                          </a:prstGeom>
                          <a:noFill/>
                          <a:ln>
                            <a:noFill/>
                          </a:ln>
                        </pic:spPr>
                      </pic:pic>
                    </a:graphicData>
                  </a:graphic>
                </wp:inline>
              </w:drawing>
            </w:r>
          </w:p>
        </w:tc>
      </w:tr>
      <w:tr w:rsidR="008F775B" w:rsidRPr="009C7379" w14:paraId="0662F97B" w14:textId="77777777" w:rsidTr="00BE5756">
        <w:trPr>
          <w:trHeight w:val="301"/>
        </w:trPr>
        <w:tc>
          <w:tcPr>
            <w:tcW w:w="1242" w:type="dxa"/>
          </w:tcPr>
          <w:p w14:paraId="69A0FCA9" w14:textId="77777777" w:rsidR="008F775B" w:rsidRPr="009C7379" w:rsidRDefault="008F775B" w:rsidP="00927343">
            <w:pPr>
              <w:pStyle w:val="a7"/>
              <w:rPr>
                <w:color w:val="000000"/>
                <w:lang w:val="en-US"/>
              </w:rPr>
            </w:pPr>
            <w:r w:rsidRPr="009C7379">
              <w:rPr>
                <w:color w:val="000000"/>
              </w:rPr>
              <w:lastRenderedPageBreak/>
              <w:t>d) legal documents</w:t>
            </w:r>
          </w:p>
        </w:tc>
        <w:tc>
          <w:tcPr>
            <w:tcW w:w="1276" w:type="dxa"/>
            <w:vMerge/>
          </w:tcPr>
          <w:p w14:paraId="6009D7A7" w14:textId="77777777" w:rsidR="008F775B" w:rsidRPr="009C7379" w:rsidRDefault="008F775B" w:rsidP="00497643">
            <w:pPr>
              <w:rPr>
                <w:rFonts w:ascii="Times New Roman" w:hAnsi="Times New Roman" w:cs="Times New Roman"/>
                <w:sz w:val="24"/>
                <w:szCs w:val="24"/>
                <w:lang w:val="en-GB"/>
              </w:rPr>
            </w:pPr>
          </w:p>
        </w:tc>
        <w:tc>
          <w:tcPr>
            <w:tcW w:w="1418" w:type="dxa"/>
            <w:vMerge/>
          </w:tcPr>
          <w:p w14:paraId="74A30FF6" w14:textId="77777777" w:rsidR="008F775B" w:rsidRPr="009C7379" w:rsidRDefault="008F775B" w:rsidP="00497643">
            <w:pPr>
              <w:rPr>
                <w:rFonts w:ascii="Times New Roman" w:hAnsi="Times New Roman" w:cs="Times New Roman"/>
                <w:sz w:val="24"/>
                <w:szCs w:val="24"/>
                <w:lang w:val="en-GB"/>
              </w:rPr>
            </w:pPr>
          </w:p>
        </w:tc>
        <w:tc>
          <w:tcPr>
            <w:tcW w:w="3543" w:type="dxa"/>
          </w:tcPr>
          <w:p w14:paraId="2EA83898" w14:textId="77777777" w:rsidR="00E01C81" w:rsidRPr="009C7379" w:rsidRDefault="00E01C81" w:rsidP="00E01C81">
            <w:pPr>
              <w:rPr>
                <w:rFonts w:ascii="Times New Roman" w:hAnsi="Times New Roman" w:cs="Times New Roman"/>
                <w:sz w:val="24"/>
                <w:szCs w:val="24"/>
                <w:lang w:val="en-US"/>
              </w:rPr>
            </w:pPr>
            <w:bookmarkStart w:id="0" w:name="toppp"/>
            <w:r w:rsidRPr="009C7379">
              <w:rPr>
                <w:rFonts w:ascii="Times New Roman" w:hAnsi="Times New Roman" w:cs="Times New Roman"/>
                <w:sz w:val="24"/>
                <w:szCs w:val="24"/>
                <w:lang w:val="en-US"/>
              </w:rPr>
              <w:t>vocabulary is conservative</w:t>
            </w:r>
          </w:p>
          <w:bookmarkEnd w:id="0"/>
          <w:p w14:paraId="068FEC2D" w14:textId="77777777" w:rsidR="00E01C81" w:rsidRPr="009C7379" w:rsidRDefault="00E01C81" w:rsidP="00E01C81">
            <w:pPr>
              <w:rPr>
                <w:rFonts w:ascii="Times New Roman" w:hAnsi="Times New Roman" w:cs="Times New Roman"/>
                <w:sz w:val="24"/>
                <w:szCs w:val="24"/>
                <w:lang w:val="en-US"/>
              </w:rPr>
            </w:pPr>
            <w:r w:rsidRPr="009C7379">
              <w:rPr>
                <w:rFonts w:ascii="Times New Roman" w:hAnsi="Times New Roman" w:cs="Times New Roman"/>
                <w:sz w:val="24"/>
                <w:szCs w:val="24"/>
                <w:lang w:val="en-US"/>
              </w:rPr>
              <w:t>contain a large proportion of formal and archaic words used in their dictionary meaning</w:t>
            </w:r>
          </w:p>
          <w:p w14:paraId="5A641C5D" w14:textId="77777777" w:rsidR="00E01C81" w:rsidRPr="009C7379" w:rsidRDefault="00E01C81" w:rsidP="00E01C81">
            <w:pPr>
              <w:rPr>
                <w:rFonts w:ascii="Times New Roman" w:hAnsi="Times New Roman" w:cs="Times New Roman"/>
                <w:sz w:val="24"/>
                <w:szCs w:val="24"/>
                <w:lang w:val="en-US"/>
              </w:rPr>
            </w:pPr>
            <w:r w:rsidRPr="009C7379">
              <w:rPr>
                <w:rFonts w:ascii="Times New Roman" w:hAnsi="Times New Roman" w:cs="Times New Roman"/>
                <w:sz w:val="24"/>
                <w:szCs w:val="24"/>
                <w:lang w:val="en-US"/>
              </w:rPr>
              <w:t>many words have Latin and French origin</w:t>
            </w:r>
          </w:p>
          <w:p w14:paraId="4DA10775" w14:textId="77777777" w:rsidR="008F775B" w:rsidRPr="009C7379" w:rsidRDefault="008F775B" w:rsidP="00497643">
            <w:pPr>
              <w:rPr>
                <w:rFonts w:ascii="Times New Roman" w:hAnsi="Times New Roman" w:cs="Times New Roman"/>
                <w:sz w:val="24"/>
                <w:szCs w:val="24"/>
                <w:lang w:val="en-US"/>
              </w:rPr>
            </w:pPr>
          </w:p>
        </w:tc>
        <w:tc>
          <w:tcPr>
            <w:tcW w:w="3203" w:type="dxa"/>
          </w:tcPr>
          <w:p w14:paraId="35A7EE05" w14:textId="77777777" w:rsidR="008F775B" w:rsidRPr="009C7379" w:rsidRDefault="009C7379" w:rsidP="00927343">
            <w:pPr>
              <w:rPr>
                <w:rFonts w:ascii="Times New Roman" w:hAnsi="Times New Roman" w:cs="Times New Roman"/>
                <w:sz w:val="24"/>
                <w:szCs w:val="24"/>
                <w:lang w:val="en-US"/>
              </w:rPr>
            </w:pPr>
            <w:r w:rsidRPr="009C7379">
              <w:rPr>
                <w:rFonts w:ascii="Times New Roman" w:hAnsi="Times New Roman" w:cs="Times New Roman"/>
                <w:noProof/>
                <w:sz w:val="24"/>
                <w:szCs w:val="24"/>
              </w:rPr>
              <w:drawing>
                <wp:inline distT="0" distB="0" distL="0" distR="0" wp14:anchorId="138244EE" wp14:editId="079B08CD">
                  <wp:extent cx="1623704" cy="2147777"/>
                  <wp:effectExtent l="0" t="0" r="0" b="5080"/>
                  <wp:docPr id="9" name="Рисунок 9" descr="ÐÐ°ÑÑÐ¸Ð½ÐºÐ¸ Ð¿Ð¾ Ð·Ð°Ð¿ÑÐ¾ÑÑ legal doc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ÑÑÐ¸Ð½ÐºÐ¸ Ð¿Ð¾ Ð·Ð°Ð¿ÑÐ¾ÑÑ legal document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23032" cy="2146888"/>
                          </a:xfrm>
                          <a:prstGeom prst="rect">
                            <a:avLst/>
                          </a:prstGeom>
                          <a:noFill/>
                          <a:ln>
                            <a:noFill/>
                          </a:ln>
                        </pic:spPr>
                      </pic:pic>
                    </a:graphicData>
                  </a:graphic>
                </wp:inline>
              </w:drawing>
            </w:r>
          </w:p>
        </w:tc>
      </w:tr>
    </w:tbl>
    <w:p w14:paraId="1E0997FC" w14:textId="77777777" w:rsidR="007A0F79" w:rsidRPr="00497643" w:rsidRDefault="007A0F79" w:rsidP="00497643">
      <w:pPr>
        <w:rPr>
          <w:lang w:val="en-US"/>
        </w:rPr>
      </w:pPr>
    </w:p>
    <w:sectPr w:rsidR="007A0F79" w:rsidRPr="00497643" w:rsidSect="00813E9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1261A0"/>
    <w:multiLevelType w:val="hybridMultilevel"/>
    <w:tmpl w:val="B80ADB52"/>
    <w:lvl w:ilvl="0" w:tplc="50124AB6">
      <w:start w:val="1"/>
      <w:numFmt w:val="bullet"/>
      <w:lvlText w:val="-"/>
      <w:lvlJc w:val="left"/>
      <w:pPr>
        <w:ind w:left="572" w:hanging="360"/>
      </w:pPr>
      <w:rPr>
        <w:rFonts w:ascii="Cambria" w:eastAsiaTheme="minorEastAsia" w:hAnsi="Cambria" w:cstheme="minorBidi" w:hint="default"/>
      </w:rPr>
    </w:lvl>
    <w:lvl w:ilvl="1" w:tplc="04190003" w:tentative="1">
      <w:start w:val="1"/>
      <w:numFmt w:val="bullet"/>
      <w:lvlText w:val="o"/>
      <w:lvlJc w:val="left"/>
      <w:pPr>
        <w:ind w:left="1292" w:hanging="360"/>
      </w:pPr>
      <w:rPr>
        <w:rFonts w:ascii="Courier New" w:hAnsi="Courier New" w:cs="Courier New" w:hint="default"/>
      </w:rPr>
    </w:lvl>
    <w:lvl w:ilvl="2" w:tplc="04190005" w:tentative="1">
      <w:start w:val="1"/>
      <w:numFmt w:val="bullet"/>
      <w:lvlText w:val=""/>
      <w:lvlJc w:val="left"/>
      <w:pPr>
        <w:ind w:left="2012" w:hanging="360"/>
      </w:pPr>
      <w:rPr>
        <w:rFonts w:ascii="Wingdings" w:hAnsi="Wingdings" w:hint="default"/>
      </w:rPr>
    </w:lvl>
    <w:lvl w:ilvl="3" w:tplc="04190001" w:tentative="1">
      <w:start w:val="1"/>
      <w:numFmt w:val="bullet"/>
      <w:lvlText w:val=""/>
      <w:lvlJc w:val="left"/>
      <w:pPr>
        <w:ind w:left="2732" w:hanging="360"/>
      </w:pPr>
      <w:rPr>
        <w:rFonts w:ascii="Symbol" w:hAnsi="Symbol" w:hint="default"/>
      </w:rPr>
    </w:lvl>
    <w:lvl w:ilvl="4" w:tplc="04190003" w:tentative="1">
      <w:start w:val="1"/>
      <w:numFmt w:val="bullet"/>
      <w:lvlText w:val="o"/>
      <w:lvlJc w:val="left"/>
      <w:pPr>
        <w:ind w:left="3452" w:hanging="360"/>
      </w:pPr>
      <w:rPr>
        <w:rFonts w:ascii="Courier New" w:hAnsi="Courier New" w:cs="Courier New" w:hint="default"/>
      </w:rPr>
    </w:lvl>
    <w:lvl w:ilvl="5" w:tplc="04190005" w:tentative="1">
      <w:start w:val="1"/>
      <w:numFmt w:val="bullet"/>
      <w:lvlText w:val=""/>
      <w:lvlJc w:val="left"/>
      <w:pPr>
        <w:ind w:left="4172" w:hanging="360"/>
      </w:pPr>
      <w:rPr>
        <w:rFonts w:ascii="Wingdings" w:hAnsi="Wingdings" w:hint="default"/>
      </w:rPr>
    </w:lvl>
    <w:lvl w:ilvl="6" w:tplc="04190001" w:tentative="1">
      <w:start w:val="1"/>
      <w:numFmt w:val="bullet"/>
      <w:lvlText w:val=""/>
      <w:lvlJc w:val="left"/>
      <w:pPr>
        <w:ind w:left="4892" w:hanging="360"/>
      </w:pPr>
      <w:rPr>
        <w:rFonts w:ascii="Symbol" w:hAnsi="Symbol" w:hint="default"/>
      </w:rPr>
    </w:lvl>
    <w:lvl w:ilvl="7" w:tplc="04190003" w:tentative="1">
      <w:start w:val="1"/>
      <w:numFmt w:val="bullet"/>
      <w:lvlText w:val="o"/>
      <w:lvlJc w:val="left"/>
      <w:pPr>
        <w:ind w:left="5612" w:hanging="360"/>
      </w:pPr>
      <w:rPr>
        <w:rFonts w:ascii="Courier New" w:hAnsi="Courier New" w:cs="Courier New" w:hint="default"/>
      </w:rPr>
    </w:lvl>
    <w:lvl w:ilvl="8" w:tplc="04190005" w:tentative="1">
      <w:start w:val="1"/>
      <w:numFmt w:val="bullet"/>
      <w:lvlText w:val=""/>
      <w:lvlJc w:val="left"/>
      <w:pPr>
        <w:ind w:left="6332" w:hanging="360"/>
      </w:pPr>
      <w:rPr>
        <w:rFonts w:ascii="Wingdings" w:hAnsi="Wingdings" w:hint="default"/>
      </w:rPr>
    </w:lvl>
  </w:abstractNum>
  <w:abstractNum w:abstractNumId="1" w15:restartNumberingAfterBreak="0">
    <w:nsid w:val="372D6E2C"/>
    <w:multiLevelType w:val="multilevel"/>
    <w:tmpl w:val="996085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64482"/>
    <w:multiLevelType w:val="hybridMultilevel"/>
    <w:tmpl w:val="9FECA3F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BB64013"/>
    <w:multiLevelType w:val="multilevel"/>
    <w:tmpl w:val="9BD81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0E7901"/>
    <w:multiLevelType w:val="multilevel"/>
    <w:tmpl w:val="C7221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BFE4887"/>
    <w:multiLevelType w:val="hybridMultilevel"/>
    <w:tmpl w:val="41EE9D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97643"/>
    <w:rsid w:val="000C5046"/>
    <w:rsid w:val="001A31B1"/>
    <w:rsid w:val="002F2A0F"/>
    <w:rsid w:val="00497643"/>
    <w:rsid w:val="007A0F79"/>
    <w:rsid w:val="00813E98"/>
    <w:rsid w:val="008F775B"/>
    <w:rsid w:val="009B5DF3"/>
    <w:rsid w:val="009C7379"/>
    <w:rsid w:val="00BE5756"/>
    <w:rsid w:val="00E01C81"/>
    <w:rsid w:val="00E5439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55BA6"/>
  <w15:docId w15:val="{C9F66D63-C0E6-4BED-9B97-9F7615F46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97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13E98"/>
    <w:pPr>
      <w:ind w:left="720"/>
      <w:contextualSpacing/>
    </w:pPr>
  </w:style>
  <w:style w:type="paragraph" w:styleId="a5">
    <w:name w:val="Balloon Text"/>
    <w:basedOn w:val="a"/>
    <w:link w:val="a6"/>
    <w:uiPriority w:val="99"/>
    <w:semiHidden/>
    <w:unhideWhenUsed/>
    <w:rsid w:val="00BE575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E5756"/>
    <w:rPr>
      <w:rFonts w:ascii="Tahoma" w:hAnsi="Tahoma" w:cs="Tahoma"/>
      <w:sz w:val="16"/>
      <w:szCs w:val="16"/>
    </w:rPr>
  </w:style>
  <w:style w:type="paragraph" w:styleId="a7">
    <w:name w:val="Normal (Web)"/>
    <w:basedOn w:val="a"/>
    <w:uiPriority w:val="99"/>
    <w:semiHidden/>
    <w:unhideWhenUsed/>
    <w:rsid w:val="008F775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678361">
      <w:bodyDiv w:val="1"/>
      <w:marLeft w:val="0"/>
      <w:marRight w:val="0"/>
      <w:marTop w:val="0"/>
      <w:marBottom w:val="0"/>
      <w:divBdr>
        <w:top w:val="none" w:sz="0" w:space="0" w:color="auto"/>
        <w:left w:val="none" w:sz="0" w:space="0" w:color="auto"/>
        <w:bottom w:val="none" w:sz="0" w:space="0" w:color="auto"/>
        <w:right w:val="none" w:sz="0" w:space="0" w:color="auto"/>
      </w:divBdr>
      <w:divsChild>
        <w:div w:id="419837058">
          <w:marLeft w:val="0"/>
          <w:marRight w:val="0"/>
          <w:marTop w:val="0"/>
          <w:marBottom w:val="0"/>
          <w:divBdr>
            <w:top w:val="none" w:sz="0" w:space="0" w:color="auto"/>
            <w:left w:val="none" w:sz="0" w:space="0" w:color="auto"/>
            <w:bottom w:val="none" w:sz="0" w:space="0" w:color="auto"/>
            <w:right w:val="none" w:sz="0" w:space="0" w:color="auto"/>
          </w:divBdr>
        </w:div>
      </w:divsChild>
    </w:div>
    <w:div w:id="460539612">
      <w:bodyDiv w:val="1"/>
      <w:marLeft w:val="0"/>
      <w:marRight w:val="0"/>
      <w:marTop w:val="0"/>
      <w:marBottom w:val="0"/>
      <w:divBdr>
        <w:top w:val="none" w:sz="0" w:space="0" w:color="auto"/>
        <w:left w:val="none" w:sz="0" w:space="0" w:color="auto"/>
        <w:bottom w:val="none" w:sz="0" w:space="0" w:color="auto"/>
        <w:right w:val="none" w:sz="0" w:space="0" w:color="auto"/>
      </w:divBdr>
    </w:div>
    <w:div w:id="616913007">
      <w:bodyDiv w:val="1"/>
      <w:marLeft w:val="0"/>
      <w:marRight w:val="0"/>
      <w:marTop w:val="0"/>
      <w:marBottom w:val="0"/>
      <w:divBdr>
        <w:top w:val="none" w:sz="0" w:space="0" w:color="auto"/>
        <w:left w:val="none" w:sz="0" w:space="0" w:color="auto"/>
        <w:bottom w:val="none" w:sz="0" w:space="0" w:color="auto"/>
        <w:right w:val="none" w:sz="0" w:space="0" w:color="auto"/>
      </w:divBdr>
      <w:divsChild>
        <w:div w:id="2085293948">
          <w:marLeft w:val="0"/>
          <w:marRight w:val="0"/>
          <w:marTop w:val="0"/>
          <w:marBottom w:val="0"/>
          <w:divBdr>
            <w:top w:val="none" w:sz="0" w:space="0" w:color="auto"/>
            <w:left w:val="none" w:sz="0" w:space="0" w:color="auto"/>
            <w:bottom w:val="none" w:sz="0" w:space="0" w:color="auto"/>
            <w:right w:val="none" w:sz="0" w:space="0" w:color="auto"/>
          </w:divBdr>
        </w:div>
      </w:divsChild>
    </w:div>
    <w:div w:id="700743325">
      <w:bodyDiv w:val="1"/>
      <w:marLeft w:val="0"/>
      <w:marRight w:val="0"/>
      <w:marTop w:val="0"/>
      <w:marBottom w:val="0"/>
      <w:divBdr>
        <w:top w:val="none" w:sz="0" w:space="0" w:color="auto"/>
        <w:left w:val="none" w:sz="0" w:space="0" w:color="auto"/>
        <w:bottom w:val="none" w:sz="0" w:space="0" w:color="auto"/>
        <w:right w:val="none" w:sz="0" w:space="0" w:color="auto"/>
      </w:divBdr>
    </w:div>
    <w:div w:id="752239290">
      <w:bodyDiv w:val="1"/>
      <w:marLeft w:val="0"/>
      <w:marRight w:val="0"/>
      <w:marTop w:val="0"/>
      <w:marBottom w:val="0"/>
      <w:divBdr>
        <w:top w:val="none" w:sz="0" w:space="0" w:color="auto"/>
        <w:left w:val="none" w:sz="0" w:space="0" w:color="auto"/>
        <w:bottom w:val="none" w:sz="0" w:space="0" w:color="auto"/>
        <w:right w:val="none" w:sz="0" w:space="0" w:color="auto"/>
      </w:divBdr>
      <w:divsChild>
        <w:div w:id="321469322">
          <w:marLeft w:val="0"/>
          <w:marRight w:val="0"/>
          <w:marTop w:val="0"/>
          <w:marBottom w:val="0"/>
          <w:divBdr>
            <w:top w:val="none" w:sz="0" w:space="0" w:color="auto"/>
            <w:left w:val="none" w:sz="0" w:space="0" w:color="auto"/>
            <w:bottom w:val="none" w:sz="0" w:space="0" w:color="auto"/>
            <w:right w:val="none" w:sz="0" w:space="0" w:color="auto"/>
          </w:divBdr>
        </w:div>
      </w:divsChild>
    </w:div>
    <w:div w:id="1097944228">
      <w:bodyDiv w:val="1"/>
      <w:marLeft w:val="0"/>
      <w:marRight w:val="0"/>
      <w:marTop w:val="0"/>
      <w:marBottom w:val="0"/>
      <w:divBdr>
        <w:top w:val="none" w:sz="0" w:space="0" w:color="auto"/>
        <w:left w:val="none" w:sz="0" w:space="0" w:color="auto"/>
        <w:bottom w:val="none" w:sz="0" w:space="0" w:color="auto"/>
        <w:right w:val="none" w:sz="0" w:space="0" w:color="auto"/>
      </w:divBdr>
    </w:div>
    <w:div w:id="1146897852">
      <w:bodyDiv w:val="1"/>
      <w:marLeft w:val="0"/>
      <w:marRight w:val="0"/>
      <w:marTop w:val="0"/>
      <w:marBottom w:val="0"/>
      <w:divBdr>
        <w:top w:val="none" w:sz="0" w:space="0" w:color="auto"/>
        <w:left w:val="none" w:sz="0" w:space="0" w:color="auto"/>
        <w:bottom w:val="none" w:sz="0" w:space="0" w:color="auto"/>
        <w:right w:val="none" w:sz="0" w:space="0" w:color="auto"/>
      </w:divBdr>
    </w:div>
    <w:div w:id="1147017105">
      <w:bodyDiv w:val="1"/>
      <w:marLeft w:val="0"/>
      <w:marRight w:val="0"/>
      <w:marTop w:val="0"/>
      <w:marBottom w:val="0"/>
      <w:divBdr>
        <w:top w:val="none" w:sz="0" w:space="0" w:color="auto"/>
        <w:left w:val="none" w:sz="0" w:space="0" w:color="auto"/>
        <w:bottom w:val="none" w:sz="0" w:space="0" w:color="auto"/>
        <w:right w:val="none" w:sz="0" w:space="0" w:color="auto"/>
      </w:divBdr>
      <w:divsChild>
        <w:div w:id="236593780">
          <w:marLeft w:val="0"/>
          <w:marRight w:val="0"/>
          <w:marTop w:val="0"/>
          <w:marBottom w:val="0"/>
          <w:divBdr>
            <w:top w:val="none" w:sz="0" w:space="0" w:color="auto"/>
            <w:left w:val="none" w:sz="0" w:space="0" w:color="auto"/>
            <w:bottom w:val="none" w:sz="0" w:space="0" w:color="auto"/>
            <w:right w:val="none" w:sz="0" w:space="0" w:color="auto"/>
          </w:divBdr>
        </w:div>
      </w:divsChild>
    </w:div>
    <w:div w:id="1656445717">
      <w:bodyDiv w:val="1"/>
      <w:marLeft w:val="0"/>
      <w:marRight w:val="0"/>
      <w:marTop w:val="0"/>
      <w:marBottom w:val="0"/>
      <w:divBdr>
        <w:top w:val="none" w:sz="0" w:space="0" w:color="auto"/>
        <w:left w:val="none" w:sz="0" w:space="0" w:color="auto"/>
        <w:bottom w:val="none" w:sz="0" w:space="0" w:color="auto"/>
        <w:right w:val="none" w:sz="0" w:space="0" w:color="auto"/>
      </w:divBdr>
      <w:divsChild>
        <w:div w:id="2014259459">
          <w:marLeft w:val="0"/>
          <w:marRight w:val="0"/>
          <w:marTop w:val="0"/>
          <w:marBottom w:val="0"/>
          <w:divBdr>
            <w:top w:val="none" w:sz="0" w:space="0" w:color="auto"/>
            <w:left w:val="none" w:sz="0" w:space="0" w:color="auto"/>
            <w:bottom w:val="none" w:sz="0" w:space="0" w:color="auto"/>
            <w:right w:val="none" w:sz="0" w:space="0" w:color="auto"/>
          </w:divBdr>
        </w:div>
      </w:divsChild>
    </w:div>
    <w:div w:id="1764179940">
      <w:bodyDiv w:val="1"/>
      <w:marLeft w:val="0"/>
      <w:marRight w:val="0"/>
      <w:marTop w:val="0"/>
      <w:marBottom w:val="0"/>
      <w:divBdr>
        <w:top w:val="none" w:sz="0" w:space="0" w:color="auto"/>
        <w:left w:val="none" w:sz="0" w:space="0" w:color="auto"/>
        <w:bottom w:val="none" w:sz="0" w:space="0" w:color="auto"/>
        <w:right w:val="none" w:sz="0" w:space="0" w:color="auto"/>
      </w:divBdr>
      <w:divsChild>
        <w:div w:id="35928798">
          <w:marLeft w:val="0"/>
          <w:marRight w:val="0"/>
          <w:marTop w:val="0"/>
          <w:marBottom w:val="0"/>
          <w:divBdr>
            <w:top w:val="none" w:sz="0" w:space="0" w:color="auto"/>
            <w:left w:val="none" w:sz="0" w:space="0" w:color="auto"/>
            <w:bottom w:val="none" w:sz="0" w:space="0" w:color="auto"/>
            <w:right w:val="none" w:sz="0" w:space="0" w:color="auto"/>
          </w:divBdr>
        </w:div>
      </w:divsChild>
    </w:div>
    <w:div w:id="1962490448">
      <w:bodyDiv w:val="1"/>
      <w:marLeft w:val="0"/>
      <w:marRight w:val="0"/>
      <w:marTop w:val="0"/>
      <w:marBottom w:val="0"/>
      <w:divBdr>
        <w:top w:val="none" w:sz="0" w:space="0" w:color="auto"/>
        <w:left w:val="none" w:sz="0" w:space="0" w:color="auto"/>
        <w:bottom w:val="none" w:sz="0" w:space="0" w:color="auto"/>
        <w:right w:val="none" w:sz="0" w:space="0" w:color="auto"/>
      </w:divBdr>
      <w:divsChild>
        <w:div w:id="9814699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6</Pages>
  <Words>1452</Words>
  <Characters>8282</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Ваненкова</dc:creator>
  <cp:lastModifiedBy>Lenovo</cp:lastModifiedBy>
  <cp:revision>3</cp:revision>
  <cp:lastPrinted>2018-06-03T14:16:00Z</cp:lastPrinted>
  <dcterms:created xsi:type="dcterms:W3CDTF">2018-06-03T13:15:00Z</dcterms:created>
  <dcterms:modified xsi:type="dcterms:W3CDTF">2020-06-05T08:34:00Z</dcterms:modified>
</cp:coreProperties>
</file>