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DAF" w:rsidRPr="005F6ABC" w:rsidRDefault="00D51DAF" w:rsidP="005F6ABC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Лекция 7.</w:t>
      </w:r>
      <w:r>
        <w:rPr>
          <w:b/>
          <w:bCs/>
          <w:sz w:val="28"/>
          <w:szCs w:val="28"/>
        </w:rPr>
        <w:t xml:space="preserve"> Литературоведческие основы анализа художественного произведения в начальных классах.</w:t>
      </w:r>
      <w:r>
        <w:rPr>
          <w:lang w:eastAsia="ru-RU"/>
        </w:rPr>
        <w:br/>
      </w:r>
    </w:p>
    <w:p w:rsidR="00CB3C77" w:rsidRPr="00CB3C77" w:rsidRDefault="00CB3C77" w:rsidP="00CB3C77">
      <w:pPr>
        <w:jc w:val="center"/>
        <w:rPr>
          <w:b/>
          <w:highlight w:val="yellow"/>
        </w:rPr>
      </w:pPr>
      <w:r w:rsidRPr="00CB3C77">
        <w:rPr>
          <w:b/>
          <w:highlight w:val="yellow"/>
        </w:rPr>
        <w:t>ТЕСТ к лекции 7 Ответы присылайте в тексте теста! Правильный ответ</w:t>
      </w:r>
    </w:p>
    <w:p w:rsidR="006B5039" w:rsidRDefault="00CB3C77" w:rsidP="00CB3C77">
      <w:pPr>
        <w:jc w:val="center"/>
        <w:rPr>
          <w:b/>
        </w:rPr>
      </w:pPr>
      <w:r w:rsidRPr="00CB3C77">
        <w:rPr>
          <w:b/>
          <w:highlight w:val="yellow"/>
        </w:rPr>
        <w:t xml:space="preserve"> подчеркните или допишите</w:t>
      </w:r>
    </w:p>
    <w:p w:rsidR="00CB3C77" w:rsidRDefault="00CB3C77" w:rsidP="00CB3C77">
      <w:pPr>
        <w:pStyle w:val="a7"/>
        <w:numPr>
          <w:ilvl w:val="0"/>
          <w:numId w:val="6"/>
        </w:numPr>
        <w:rPr>
          <w:b/>
        </w:rPr>
      </w:pPr>
      <w:r>
        <w:rPr>
          <w:b/>
        </w:rPr>
        <w:t>Школьный анализ литературного произведения это: (один выбор)</w:t>
      </w:r>
    </w:p>
    <w:p w:rsidR="00CB3C77" w:rsidRPr="00CB3C77" w:rsidRDefault="00CB3C77" w:rsidP="00CB3C77">
      <w:pPr>
        <w:pStyle w:val="a7"/>
      </w:pPr>
      <w:r w:rsidRPr="00CB3C77">
        <w:t>- конечная цель чтения</w:t>
      </w:r>
    </w:p>
    <w:p w:rsidR="00CB3C77" w:rsidRPr="003430F5" w:rsidRDefault="00CB3C77" w:rsidP="00CB3C77">
      <w:pPr>
        <w:pStyle w:val="a7"/>
        <w:rPr>
          <w:b/>
        </w:rPr>
      </w:pPr>
      <w:r w:rsidRPr="003430F5">
        <w:rPr>
          <w:b/>
        </w:rPr>
        <w:t>-метод постижения художественного произведения</w:t>
      </w:r>
    </w:p>
    <w:p w:rsidR="00CB3C77" w:rsidRPr="00CB3C77" w:rsidRDefault="00CB3C77" w:rsidP="00CB3C77">
      <w:pPr>
        <w:pStyle w:val="a7"/>
      </w:pPr>
      <w:r w:rsidRPr="00CB3C77">
        <w:t>-теория толкования текста</w:t>
      </w:r>
    </w:p>
    <w:p w:rsidR="00CB3C77" w:rsidRDefault="00CB3C77" w:rsidP="00CB3C77">
      <w:pPr>
        <w:rPr>
          <w:b/>
        </w:rPr>
      </w:pPr>
      <w:r>
        <w:rPr>
          <w:b/>
        </w:rPr>
        <w:t>2. Задачи школьного анализа (один выбор):</w:t>
      </w:r>
    </w:p>
    <w:p w:rsidR="00CB3C77" w:rsidRPr="00CB3C77" w:rsidRDefault="00CB3C77" w:rsidP="00CB3C77">
      <w:r>
        <w:rPr>
          <w:b/>
        </w:rPr>
        <w:tab/>
      </w:r>
      <w:r w:rsidRPr="00CB3C77">
        <w:t>-выявление уровня читательского восприятия</w:t>
      </w:r>
    </w:p>
    <w:p w:rsidR="00CB3C77" w:rsidRPr="00AB2327" w:rsidRDefault="00CB3C77" w:rsidP="00CB3C77">
      <w:pPr>
        <w:rPr>
          <w:b/>
        </w:rPr>
      </w:pPr>
      <w:r w:rsidRPr="00AB2327">
        <w:rPr>
          <w:b/>
        </w:rPr>
        <w:tab/>
        <w:t>-создание читательской интерпретации текста</w:t>
      </w:r>
    </w:p>
    <w:p w:rsidR="00CB3C77" w:rsidRPr="00CB3C77" w:rsidRDefault="00CB3C77" w:rsidP="00CB3C77">
      <w:r w:rsidRPr="00CB3C77">
        <w:tab/>
        <w:t>-научное исследование текста</w:t>
      </w:r>
    </w:p>
    <w:p w:rsidR="00CB3C77" w:rsidRDefault="00CB3C77" w:rsidP="00CB3C77">
      <w:pPr>
        <w:rPr>
          <w:b/>
        </w:rPr>
      </w:pPr>
      <w:r>
        <w:rPr>
          <w:b/>
        </w:rPr>
        <w:t>3. Принципы анализа художественного произведения (свободный выбор):</w:t>
      </w:r>
    </w:p>
    <w:p w:rsidR="00CB3C77" w:rsidRPr="00283365" w:rsidRDefault="00CB3C77" w:rsidP="00CB3C77">
      <w:pPr>
        <w:rPr>
          <w:b/>
        </w:rPr>
      </w:pPr>
      <w:r>
        <w:rPr>
          <w:b/>
        </w:rPr>
        <w:tab/>
      </w:r>
      <w:r w:rsidRPr="00283365">
        <w:rPr>
          <w:b/>
        </w:rPr>
        <w:t>-полноценное восприятие художественного текста</w:t>
      </w:r>
    </w:p>
    <w:p w:rsidR="00CB3C77" w:rsidRPr="00CB3C77" w:rsidRDefault="00CB3C77" w:rsidP="00CB3C77">
      <w:r w:rsidRPr="00CB3C77">
        <w:tab/>
        <w:t>-взаимообогащение литературоведения и методики преподавания литературы</w:t>
      </w:r>
    </w:p>
    <w:p w:rsidR="00CB3C77" w:rsidRPr="00283365" w:rsidRDefault="00CB3C77" w:rsidP="00CB3C77">
      <w:pPr>
        <w:rPr>
          <w:b/>
        </w:rPr>
      </w:pPr>
      <w:r w:rsidRPr="00CB3C77">
        <w:tab/>
      </w:r>
      <w:r w:rsidRPr="00283365">
        <w:rPr>
          <w:b/>
        </w:rPr>
        <w:t>-изучение произведения в единстве содержания и формы</w:t>
      </w:r>
    </w:p>
    <w:p w:rsidR="00CB3C77" w:rsidRDefault="00CB3C77" w:rsidP="00CB3C77">
      <w:r w:rsidRPr="00CB3C77">
        <w:tab/>
        <w:t>-направленность анализа на личностное развитие ученика</w:t>
      </w:r>
    </w:p>
    <w:p w:rsidR="00CB3C77" w:rsidRPr="0083587F" w:rsidRDefault="00CB3C77" w:rsidP="00CB3C77">
      <w:pPr>
        <w:rPr>
          <w:b/>
        </w:rPr>
      </w:pPr>
      <w:r w:rsidRPr="0083587F">
        <w:rPr>
          <w:b/>
        </w:rPr>
        <w:t>4. Составляющие процесса восприятия (расставить правильной последовательности):</w:t>
      </w:r>
    </w:p>
    <w:p w:rsidR="00972242" w:rsidRDefault="000C4369" w:rsidP="00CB3C77">
      <w:r>
        <w:tab/>
      </w:r>
      <w:r w:rsidR="00972242" w:rsidRPr="00972242">
        <w:rPr>
          <w:b/>
        </w:rPr>
        <w:t>1)</w:t>
      </w:r>
      <w:r w:rsidR="00972242">
        <w:t xml:space="preserve"> собственно чтение</w:t>
      </w:r>
    </w:p>
    <w:p w:rsidR="00CB3C77" w:rsidRDefault="000C4369" w:rsidP="00972242">
      <w:pPr>
        <w:ind w:firstLine="709"/>
      </w:pPr>
      <w:r w:rsidRPr="00972242">
        <w:rPr>
          <w:b/>
        </w:rPr>
        <w:t>2)</w:t>
      </w:r>
      <w:r>
        <w:t xml:space="preserve"> </w:t>
      </w:r>
      <w:r w:rsidR="0083587F">
        <w:t>включение эмоциональных реакций и психических процессов</w:t>
      </w:r>
    </w:p>
    <w:p w:rsidR="0083587F" w:rsidRDefault="000C4369" w:rsidP="00CB3C77">
      <w:r>
        <w:tab/>
      </w:r>
      <w:r w:rsidRPr="00972242">
        <w:rPr>
          <w:b/>
        </w:rPr>
        <w:t>3)</w:t>
      </w:r>
      <w:r>
        <w:t xml:space="preserve"> </w:t>
      </w:r>
      <w:r w:rsidR="0083587F">
        <w:t>осмысление содержания и художественной формы</w:t>
      </w:r>
    </w:p>
    <w:p w:rsidR="0083587F" w:rsidRDefault="000C4369" w:rsidP="00CB3C77">
      <w:r>
        <w:tab/>
      </w:r>
    </w:p>
    <w:p w:rsidR="0083587F" w:rsidRDefault="0083587F" w:rsidP="00CB3C77"/>
    <w:p w:rsidR="0083587F" w:rsidRPr="0083587F" w:rsidRDefault="0083587F" w:rsidP="00CB3C77">
      <w:pPr>
        <w:rPr>
          <w:b/>
        </w:rPr>
      </w:pPr>
      <w:r w:rsidRPr="0083587F">
        <w:rPr>
          <w:b/>
        </w:rPr>
        <w:t>5. Написать умения ученика</w:t>
      </w:r>
      <w:proofErr w:type="gramStart"/>
      <w:r w:rsidRPr="0083587F">
        <w:rPr>
          <w:b/>
        </w:rPr>
        <w:t xml:space="preserve"> ,</w:t>
      </w:r>
      <w:proofErr w:type="gramEnd"/>
      <w:r w:rsidRPr="0083587F">
        <w:rPr>
          <w:b/>
        </w:rPr>
        <w:t xml:space="preserve"> которые надо сформировать в соответствии с видами анализа:</w:t>
      </w:r>
    </w:p>
    <w:p w:rsidR="00A655AB" w:rsidRDefault="0083587F" w:rsidP="00CB3C77">
      <w:r>
        <w:tab/>
      </w:r>
      <w:r w:rsidRPr="00C85422">
        <w:rPr>
          <w:b/>
        </w:rPr>
        <w:t>-ст</w:t>
      </w:r>
      <w:r w:rsidR="00C85422" w:rsidRPr="00C85422">
        <w:rPr>
          <w:b/>
        </w:rPr>
        <w:t>илистический анализ</w:t>
      </w:r>
      <w:r w:rsidR="00C85422">
        <w:t>-  это умение</w:t>
      </w:r>
      <w:r w:rsidR="00A655AB">
        <w:t xml:space="preserve"> провести анализ использования автором языковых средств (работа с художественным словом)</w:t>
      </w:r>
    </w:p>
    <w:p w:rsidR="00A655AB" w:rsidRDefault="0083587F" w:rsidP="00CB3C77">
      <w:r>
        <w:tab/>
      </w:r>
      <w:r w:rsidRPr="00C85422">
        <w:rPr>
          <w:b/>
        </w:rPr>
        <w:t>-анализ развития действия</w:t>
      </w:r>
      <w:r>
        <w:t xml:space="preserve"> – это умени</w:t>
      </w:r>
      <w:r w:rsidR="00C85422">
        <w:t>е</w:t>
      </w:r>
      <w:r w:rsidR="00A655AB">
        <w:t xml:space="preserve"> работать над сюжетом и композицией</w:t>
      </w:r>
    </w:p>
    <w:p w:rsidR="00A655AB" w:rsidRDefault="0083587F" w:rsidP="00CB3C77">
      <w:r>
        <w:tab/>
      </w:r>
      <w:r w:rsidRPr="00C85422">
        <w:rPr>
          <w:b/>
        </w:rPr>
        <w:t>-анализ худ</w:t>
      </w:r>
      <w:r w:rsidR="00C85422" w:rsidRPr="00C85422">
        <w:rPr>
          <w:b/>
        </w:rPr>
        <w:t>ожественных образов</w:t>
      </w:r>
      <w:r w:rsidR="00C85422">
        <w:t xml:space="preserve"> – это умение</w:t>
      </w:r>
      <w:r w:rsidR="00A655AB">
        <w:t xml:space="preserve"> </w:t>
      </w:r>
      <w:r w:rsidR="000977E8">
        <w:t>обнаружить и проанализировать различные образы: образ-персонаж, образ-пейзаж, образ-переживание, образ-вещь.</w:t>
      </w:r>
    </w:p>
    <w:p w:rsidR="0083587F" w:rsidRPr="00CB3C77" w:rsidRDefault="0083587F" w:rsidP="00CB3C77">
      <w:r>
        <w:tab/>
      </w:r>
      <w:r w:rsidRPr="00C85422">
        <w:rPr>
          <w:b/>
        </w:rPr>
        <w:t>-проблемный анализ</w:t>
      </w:r>
      <w:r w:rsidR="00972242">
        <w:rPr>
          <w:b/>
        </w:rPr>
        <w:t xml:space="preserve"> </w:t>
      </w:r>
      <w:r>
        <w:t>–</w:t>
      </w:r>
      <w:r w:rsidR="00972242">
        <w:t xml:space="preserve"> умение создания проблемной ситуации, ее совместное решение (совместный поиск).</w:t>
      </w:r>
    </w:p>
    <w:sectPr w:rsidR="0083587F" w:rsidRPr="00CB3C77" w:rsidSect="00A132AF">
      <w:headerReference w:type="default" r:id="rId7"/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6ABC" w:rsidRDefault="005F6ABC" w:rsidP="005F6ABC">
      <w:r>
        <w:separator/>
      </w:r>
    </w:p>
  </w:endnote>
  <w:endnote w:type="continuationSeparator" w:id="1">
    <w:p w:rsidR="005F6ABC" w:rsidRDefault="005F6ABC" w:rsidP="005F6A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6ABC" w:rsidRDefault="005F6ABC" w:rsidP="005F6ABC">
      <w:r>
        <w:separator/>
      </w:r>
    </w:p>
  </w:footnote>
  <w:footnote w:type="continuationSeparator" w:id="1">
    <w:p w:rsidR="005F6ABC" w:rsidRDefault="005F6ABC" w:rsidP="005F6A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ABC" w:rsidRDefault="005F6ABC">
    <w:pPr>
      <w:pStyle w:val="a8"/>
    </w:pPr>
    <w:r>
      <w:t>Калиниченко Ксения ЛПБ-31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01F34"/>
    <w:multiLevelType w:val="hybridMultilevel"/>
    <w:tmpl w:val="9186365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FD158E"/>
    <w:multiLevelType w:val="singleLevel"/>
    <w:tmpl w:val="2EE09732"/>
    <w:lvl w:ilvl="0">
      <w:start w:val="1"/>
      <w:numFmt w:val="decimal"/>
      <w:lvlText w:val="%1)"/>
      <w:legacy w:legacy="1" w:legacySpace="0" w:legacyIndent="2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63056FBF"/>
    <w:multiLevelType w:val="singleLevel"/>
    <w:tmpl w:val="EBA2627C"/>
    <w:lvl w:ilvl="0">
      <w:start w:val="1"/>
      <w:numFmt w:val="decimal"/>
      <w:lvlText w:val="%1)"/>
      <w:legacy w:legacy="1" w:legacySpace="0" w:legacyIndent="2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674F0945"/>
    <w:multiLevelType w:val="hybridMultilevel"/>
    <w:tmpl w:val="82848D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7D3E5C"/>
    <w:multiLevelType w:val="hybridMultilevel"/>
    <w:tmpl w:val="8C4CA1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DE5729"/>
    <w:multiLevelType w:val="singleLevel"/>
    <w:tmpl w:val="EBA2627C"/>
    <w:lvl w:ilvl="0">
      <w:start w:val="1"/>
      <w:numFmt w:val="decimal"/>
      <w:lvlText w:val="%1)"/>
      <w:legacy w:legacy="1" w:legacySpace="0" w:legacyIndent="2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5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4E88"/>
    <w:rsid w:val="000977E8"/>
    <w:rsid w:val="000C4369"/>
    <w:rsid w:val="00283365"/>
    <w:rsid w:val="003430F5"/>
    <w:rsid w:val="005F6ABC"/>
    <w:rsid w:val="00610810"/>
    <w:rsid w:val="00617652"/>
    <w:rsid w:val="006B5039"/>
    <w:rsid w:val="007F4E88"/>
    <w:rsid w:val="0083587F"/>
    <w:rsid w:val="00972242"/>
    <w:rsid w:val="00A132AF"/>
    <w:rsid w:val="00A655AB"/>
    <w:rsid w:val="00AB2327"/>
    <w:rsid w:val="00C85422"/>
    <w:rsid w:val="00CB3C77"/>
    <w:rsid w:val="00D51DAF"/>
    <w:rsid w:val="00FB7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D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D51DA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D51DA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Plain Text"/>
    <w:basedOn w:val="a"/>
    <w:link w:val="a6"/>
    <w:uiPriority w:val="99"/>
    <w:semiHidden/>
    <w:unhideWhenUsed/>
    <w:rsid w:val="00D51DAF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semiHidden/>
    <w:rsid w:val="00D51DA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B3C77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5F6A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F6A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5F6A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F6AB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DA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D51DA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D51DA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Plain Text"/>
    <w:basedOn w:val="a"/>
    <w:link w:val="a6"/>
    <w:uiPriority w:val="99"/>
    <w:semiHidden/>
    <w:unhideWhenUsed/>
    <w:rsid w:val="00D51DAF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semiHidden/>
    <w:rsid w:val="00D51DA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B3C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6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Qfx</dc:creator>
  <cp:keywords/>
  <dc:description/>
  <cp:lastModifiedBy>Slava</cp:lastModifiedBy>
  <cp:revision>2</cp:revision>
  <dcterms:created xsi:type="dcterms:W3CDTF">2020-05-19T04:28:00Z</dcterms:created>
  <dcterms:modified xsi:type="dcterms:W3CDTF">2020-05-19T04:28:00Z</dcterms:modified>
</cp:coreProperties>
</file>