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EF4" w:rsidRDefault="004E4EF4" w:rsidP="004E4EF4">
      <w:pPr>
        <w:ind w:firstLine="709"/>
        <w:jc w:val="center"/>
        <w:rPr>
          <w:b/>
          <w:sz w:val="28"/>
          <w:szCs w:val="28"/>
        </w:rPr>
      </w:pPr>
      <w:r>
        <w:rPr>
          <w:b/>
          <w:sz w:val="28"/>
          <w:szCs w:val="28"/>
        </w:rPr>
        <w:t xml:space="preserve">Лекция 9.  </w:t>
      </w:r>
      <w:r w:rsidRPr="008B24FE">
        <w:rPr>
          <w:b/>
          <w:sz w:val="28"/>
          <w:szCs w:val="28"/>
        </w:rPr>
        <w:t xml:space="preserve"> </w:t>
      </w:r>
      <w:r>
        <w:rPr>
          <w:b/>
          <w:sz w:val="28"/>
          <w:szCs w:val="28"/>
        </w:rPr>
        <w:t>Роль в</w:t>
      </w:r>
      <w:r w:rsidRPr="008B24FE">
        <w:rPr>
          <w:b/>
          <w:sz w:val="28"/>
          <w:szCs w:val="28"/>
        </w:rPr>
        <w:t>неклассно</w:t>
      </w:r>
      <w:r>
        <w:rPr>
          <w:b/>
          <w:sz w:val="28"/>
          <w:szCs w:val="28"/>
        </w:rPr>
        <w:t>го  чтения в литературном развитии детей с нарушениями речи.</w:t>
      </w:r>
    </w:p>
    <w:p w:rsidR="004E4EF4" w:rsidRDefault="004E4EF4" w:rsidP="004E4EF4">
      <w:pPr>
        <w:ind w:firstLine="709"/>
        <w:jc w:val="center"/>
        <w:rPr>
          <w:b/>
          <w:sz w:val="28"/>
          <w:szCs w:val="28"/>
        </w:rPr>
      </w:pPr>
    </w:p>
    <w:p w:rsidR="004E4EF4" w:rsidRDefault="004E4EF4" w:rsidP="004E4EF4">
      <w:pPr>
        <w:ind w:firstLine="709"/>
        <w:jc w:val="both"/>
        <w:rPr>
          <w:b/>
        </w:rPr>
      </w:pPr>
      <w:r w:rsidRPr="008D3DF6">
        <w:rPr>
          <w:b/>
        </w:rPr>
        <w:t xml:space="preserve">Вопросы для </w:t>
      </w:r>
      <w:r>
        <w:rPr>
          <w:b/>
        </w:rPr>
        <w:t>СРС</w:t>
      </w:r>
      <w:r w:rsidRPr="008D3DF6">
        <w:rPr>
          <w:b/>
        </w:rPr>
        <w:t xml:space="preserve">: </w:t>
      </w:r>
    </w:p>
    <w:p w:rsidR="004E4EF4" w:rsidRDefault="004E4EF4" w:rsidP="004E4EF4">
      <w:pPr>
        <w:ind w:firstLine="709"/>
        <w:jc w:val="both"/>
      </w:pPr>
      <w:r w:rsidRPr="009C63F9">
        <w:rPr>
          <w:b/>
          <w:highlight w:val="yellow"/>
        </w:rPr>
        <w:t>1)Подго</w:t>
      </w:r>
      <w:r w:rsidR="009F69B9" w:rsidRPr="009C63F9">
        <w:rPr>
          <w:b/>
          <w:highlight w:val="yellow"/>
        </w:rPr>
        <w:t>то</w:t>
      </w:r>
      <w:r w:rsidRPr="009C63F9">
        <w:rPr>
          <w:b/>
          <w:highlight w:val="yellow"/>
        </w:rPr>
        <w:t xml:space="preserve">вьте вариант  </w:t>
      </w:r>
      <w:r w:rsidRPr="009C63F9">
        <w:rPr>
          <w:highlight w:val="yellow"/>
        </w:rPr>
        <w:t>планирования системы уроков внеклассного чтения в каком-то классе начальной школе (3-4 классе), учитывающий разнообразные виды связи классного и внеклассного чтения. Докажите его целесообразность на семинаре.</w:t>
      </w:r>
    </w:p>
    <w:p w:rsidR="00860C8A" w:rsidRDefault="00860C8A" w:rsidP="004E4EF4">
      <w:pPr>
        <w:ind w:firstLine="709"/>
        <w:jc w:val="both"/>
      </w:pPr>
    </w:p>
    <w:p w:rsidR="00860C8A" w:rsidRDefault="009C63F9" w:rsidP="009C63F9">
      <w:pPr>
        <w:ind w:firstLine="709"/>
        <w:jc w:val="center"/>
        <w:rPr>
          <w:b/>
        </w:rPr>
      </w:pPr>
      <w:r>
        <w:rPr>
          <w:b/>
        </w:rPr>
        <w:t>Планирование уроков по чтению в 3 классе. Устное народное творчество; басни.</w:t>
      </w:r>
    </w:p>
    <w:p w:rsidR="009C63F9" w:rsidRDefault="009C63F9" w:rsidP="009C63F9">
      <w:pPr>
        <w:ind w:firstLine="709"/>
        <w:jc w:val="center"/>
        <w:rPr>
          <w:b/>
        </w:rPr>
      </w:pPr>
    </w:p>
    <w:tbl>
      <w:tblPr>
        <w:tblStyle w:val="a3"/>
        <w:tblW w:w="10740" w:type="dxa"/>
        <w:tblLayout w:type="fixed"/>
        <w:tblLook w:val="04A0"/>
      </w:tblPr>
      <w:tblGrid>
        <w:gridCol w:w="577"/>
        <w:gridCol w:w="1799"/>
        <w:gridCol w:w="1134"/>
        <w:gridCol w:w="3402"/>
        <w:gridCol w:w="3828"/>
      </w:tblGrid>
      <w:tr w:rsidR="009C63F9" w:rsidTr="009C63F9">
        <w:trPr>
          <w:trHeight w:val="330"/>
        </w:trPr>
        <w:tc>
          <w:tcPr>
            <w:tcW w:w="577" w:type="dxa"/>
            <w:vMerge w:val="restart"/>
          </w:tcPr>
          <w:p w:rsidR="009C63F9" w:rsidRDefault="009C63F9" w:rsidP="00B94ACF">
            <w:pPr>
              <w:jc w:val="center"/>
              <w:rPr>
                <w:sz w:val="24"/>
                <w:szCs w:val="24"/>
              </w:rPr>
            </w:pPr>
            <w:r>
              <w:rPr>
                <w:sz w:val="24"/>
                <w:szCs w:val="24"/>
              </w:rPr>
              <w:t>№</w:t>
            </w:r>
          </w:p>
        </w:tc>
        <w:tc>
          <w:tcPr>
            <w:tcW w:w="1799" w:type="dxa"/>
            <w:vMerge w:val="restart"/>
          </w:tcPr>
          <w:p w:rsidR="009C63F9" w:rsidRDefault="009C63F9" w:rsidP="00B94ACF">
            <w:pPr>
              <w:jc w:val="center"/>
              <w:rPr>
                <w:sz w:val="24"/>
                <w:szCs w:val="24"/>
              </w:rPr>
            </w:pPr>
            <w:r>
              <w:rPr>
                <w:sz w:val="24"/>
                <w:szCs w:val="24"/>
              </w:rPr>
              <w:t>Тема урока</w:t>
            </w:r>
          </w:p>
        </w:tc>
        <w:tc>
          <w:tcPr>
            <w:tcW w:w="1134" w:type="dxa"/>
            <w:vMerge w:val="restart"/>
          </w:tcPr>
          <w:p w:rsidR="009C63F9" w:rsidRDefault="009C63F9" w:rsidP="00B94ACF">
            <w:pPr>
              <w:jc w:val="center"/>
              <w:rPr>
                <w:sz w:val="24"/>
                <w:szCs w:val="24"/>
              </w:rPr>
            </w:pPr>
            <w:r>
              <w:rPr>
                <w:sz w:val="24"/>
                <w:szCs w:val="24"/>
              </w:rPr>
              <w:t>Тип урока</w:t>
            </w:r>
          </w:p>
        </w:tc>
        <w:tc>
          <w:tcPr>
            <w:tcW w:w="3402" w:type="dxa"/>
            <w:vMerge w:val="restart"/>
          </w:tcPr>
          <w:p w:rsidR="009C63F9" w:rsidRDefault="009C63F9" w:rsidP="00B94ACF">
            <w:pPr>
              <w:jc w:val="center"/>
              <w:rPr>
                <w:sz w:val="24"/>
                <w:szCs w:val="24"/>
              </w:rPr>
            </w:pPr>
            <w:r>
              <w:rPr>
                <w:sz w:val="24"/>
                <w:szCs w:val="24"/>
              </w:rPr>
              <w:t>Виды учебной деятельности (элементы содержания)</w:t>
            </w:r>
          </w:p>
        </w:tc>
        <w:tc>
          <w:tcPr>
            <w:tcW w:w="3828" w:type="dxa"/>
            <w:vMerge w:val="restart"/>
          </w:tcPr>
          <w:p w:rsidR="009C63F9" w:rsidRDefault="009C63F9" w:rsidP="00B94ACF">
            <w:pPr>
              <w:jc w:val="center"/>
              <w:rPr>
                <w:sz w:val="24"/>
                <w:szCs w:val="24"/>
              </w:rPr>
            </w:pPr>
            <w:r>
              <w:rPr>
                <w:sz w:val="24"/>
                <w:szCs w:val="24"/>
              </w:rPr>
              <w:t>УУД (требования к уровню подготовки)</w:t>
            </w:r>
          </w:p>
        </w:tc>
      </w:tr>
      <w:tr w:rsidR="009C63F9" w:rsidTr="009C63F9">
        <w:trPr>
          <w:trHeight w:val="276"/>
        </w:trPr>
        <w:tc>
          <w:tcPr>
            <w:tcW w:w="577" w:type="dxa"/>
            <w:vMerge/>
          </w:tcPr>
          <w:p w:rsidR="009C63F9" w:rsidRDefault="009C63F9" w:rsidP="00B94ACF">
            <w:pPr>
              <w:jc w:val="center"/>
              <w:rPr>
                <w:sz w:val="24"/>
                <w:szCs w:val="24"/>
              </w:rPr>
            </w:pPr>
          </w:p>
        </w:tc>
        <w:tc>
          <w:tcPr>
            <w:tcW w:w="1799" w:type="dxa"/>
            <w:vMerge/>
          </w:tcPr>
          <w:p w:rsidR="009C63F9" w:rsidRDefault="009C63F9" w:rsidP="00B94ACF">
            <w:pPr>
              <w:jc w:val="center"/>
              <w:rPr>
                <w:sz w:val="24"/>
                <w:szCs w:val="24"/>
              </w:rPr>
            </w:pPr>
          </w:p>
        </w:tc>
        <w:tc>
          <w:tcPr>
            <w:tcW w:w="1134" w:type="dxa"/>
            <w:vMerge/>
          </w:tcPr>
          <w:p w:rsidR="009C63F9" w:rsidRDefault="009C63F9" w:rsidP="00B94ACF">
            <w:pPr>
              <w:jc w:val="center"/>
              <w:rPr>
                <w:sz w:val="24"/>
                <w:szCs w:val="24"/>
              </w:rPr>
            </w:pPr>
          </w:p>
        </w:tc>
        <w:tc>
          <w:tcPr>
            <w:tcW w:w="3402" w:type="dxa"/>
            <w:vMerge/>
          </w:tcPr>
          <w:p w:rsidR="009C63F9" w:rsidRDefault="009C63F9" w:rsidP="00B94ACF">
            <w:pPr>
              <w:jc w:val="center"/>
              <w:rPr>
                <w:sz w:val="24"/>
                <w:szCs w:val="24"/>
              </w:rPr>
            </w:pPr>
          </w:p>
        </w:tc>
        <w:tc>
          <w:tcPr>
            <w:tcW w:w="3828" w:type="dxa"/>
            <w:vMerge/>
          </w:tcPr>
          <w:p w:rsidR="009C63F9" w:rsidRDefault="009C63F9" w:rsidP="00B94ACF">
            <w:pPr>
              <w:jc w:val="center"/>
              <w:rPr>
                <w:sz w:val="24"/>
                <w:szCs w:val="24"/>
              </w:rPr>
            </w:pPr>
          </w:p>
        </w:tc>
      </w:tr>
      <w:tr w:rsidR="009C63F9" w:rsidTr="009C63F9">
        <w:tc>
          <w:tcPr>
            <w:tcW w:w="10740" w:type="dxa"/>
            <w:gridSpan w:val="5"/>
          </w:tcPr>
          <w:p w:rsidR="009C63F9" w:rsidRDefault="009C63F9" w:rsidP="00B94ACF">
            <w:pPr>
              <w:jc w:val="center"/>
              <w:rPr>
                <w:sz w:val="24"/>
                <w:szCs w:val="24"/>
              </w:rPr>
            </w:pPr>
            <w:r>
              <w:rPr>
                <w:sz w:val="24"/>
                <w:szCs w:val="24"/>
              </w:rPr>
              <w:t>Устное народное творчество (16 часов).</w:t>
            </w:r>
          </w:p>
        </w:tc>
      </w:tr>
      <w:tr w:rsidR="009C63F9" w:rsidRPr="00FA116A" w:rsidTr="009C63F9">
        <w:tc>
          <w:tcPr>
            <w:tcW w:w="577" w:type="dxa"/>
          </w:tcPr>
          <w:p w:rsidR="009C63F9" w:rsidRDefault="009C63F9" w:rsidP="00B94ACF">
            <w:pPr>
              <w:jc w:val="both"/>
              <w:rPr>
                <w:sz w:val="24"/>
                <w:szCs w:val="24"/>
              </w:rPr>
            </w:pPr>
            <w:r>
              <w:rPr>
                <w:sz w:val="24"/>
                <w:szCs w:val="24"/>
              </w:rPr>
              <w:t>1</w:t>
            </w:r>
          </w:p>
        </w:tc>
        <w:tc>
          <w:tcPr>
            <w:tcW w:w="1799" w:type="dxa"/>
          </w:tcPr>
          <w:p w:rsidR="009C63F9" w:rsidRDefault="009C63F9" w:rsidP="00B94ACF">
            <w:pPr>
              <w:jc w:val="both"/>
              <w:rPr>
                <w:sz w:val="24"/>
                <w:szCs w:val="24"/>
              </w:rPr>
            </w:pPr>
            <w:r>
              <w:rPr>
                <w:sz w:val="24"/>
                <w:szCs w:val="24"/>
              </w:rPr>
              <w:t>Загадки. Загадка-сказка «Старик-годовик».</w:t>
            </w:r>
          </w:p>
        </w:tc>
        <w:tc>
          <w:tcPr>
            <w:tcW w:w="1134" w:type="dxa"/>
          </w:tcPr>
          <w:p w:rsidR="009C63F9" w:rsidRPr="00FA116A" w:rsidRDefault="009C63F9" w:rsidP="00B94ACF">
            <w:pPr>
              <w:rPr>
                <w:sz w:val="24"/>
                <w:szCs w:val="24"/>
              </w:rPr>
            </w:pPr>
            <w:proofErr w:type="gramStart"/>
            <w:r w:rsidRPr="00FA116A">
              <w:rPr>
                <w:sz w:val="24"/>
                <w:szCs w:val="24"/>
              </w:rPr>
              <w:t>у</w:t>
            </w:r>
            <w:proofErr w:type="gramEnd"/>
            <w:r w:rsidRPr="00FA116A">
              <w:rPr>
                <w:sz w:val="24"/>
                <w:szCs w:val="24"/>
              </w:rPr>
              <w:t>рок изучающего чтения</w:t>
            </w:r>
          </w:p>
        </w:tc>
        <w:tc>
          <w:tcPr>
            <w:tcW w:w="3402" w:type="dxa"/>
            <w:vMerge w:val="restart"/>
          </w:tcPr>
          <w:p w:rsidR="009C63F9" w:rsidRPr="00FA116A" w:rsidRDefault="009C63F9" w:rsidP="00B94ACF">
            <w:pPr>
              <w:rPr>
                <w:sz w:val="24"/>
                <w:szCs w:val="24"/>
              </w:rPr>
            </w:pPr>
            <w:r w:rsidRPr="00FA116A">
              <w:rPr>
                <w:sz w:val="24"/>
                <w:szCs w:val="24"/>
              </w:rPr>
              <w:t>Сравнение пословиц, загадок и скороговорок. Упражнение в выразительном чтении.</w:t>
            </w:r>
          </w:p>
        </w:tc>
        <w:tc>
          <w:tcPr>
            <w:tcW w:w="3828" w:type="dxa"/>
          </w:tcPr>
          <w:p w:rsidR="009C63F9" w:rsidRPr="00FA116A" w:rsidRDefault="009C63F9" w:rsidP="00B94ACF">
            <w:pPr>
              <w:rPr>
                <w:sz w:val="24"/>
                <w:szCs w:val="24"/>
              </w:rPr>
            </w:pPr>
            <w:proofErr w:type="gramStart"/>
            <w:r w:rsidRPr="00FA116A">
              <w:rPr>
                <w:sz w:val="24"/>
                <w:szCs w:val="24"/>
              </w:rPr>
              <w:t>р</w:t>
            </w:r>
            <w:proofErr w:type="gramEnd"/>
            <w:r w:rsidRPr="00FA116A">
              <w:rPr>
                <w:sz w:val="24"/>
                <w:szCs w:val="24"/>
              </w:rPr>
              <w:t>егулятивные:</w:t>
            </w:r>
          </w:p>
          <w:p w:rsidR="009C63F9" w:rsidRPr="00FA116A" w:rsidRDefault="009C63F9" w:rsidP="00B94ACF">
            <w:pPr>
              <w:rPr>
                <w:sz w:val="24"/>
                <w:szCs w:val="24"/>
              </w:rPr>
            </w:pPr>
            <w:r w:rsidRPr="00FA116A">
              <w:rPr>
                <w:sz w:val="24"/>
                <w:szCs w:val="24"/>
              </w:rPr>
              <w:t>- определять и формулировать цель деятельности на уроке;</w:t>
            </w:r>
          </w:p>
          <w:p w:rsidR="009C63F9" w:rsidRPr="00FA116A" w:rsidRDefault="009C63F9" w:rsidP="00B94ACF">
            <w:pPr>
              <w:rPr>
                <w:sz w:val="24"/>
                <w:szCs w:val="24"/>
              </w:rPr>
            </w:pPr>
            <w:r w:rsidRPr="00FA116A">
              <w:rPr>
                <w:sz w:val="24"/>
                <w:szCs w:val="24"/>
              </w:rPr>
              <w:t>- проговаривать после</w:t>
            </w:r>
            <w:r>
              <w:rPr>
                <w:sz w:val="24"/>
                <w:szCs w:val="24"/>
              </w:rPr>
              <w:t>довательность действий на уроке.</w:t>
            </w:r>
          </w:p>
        </w:tc>
      </w:tr>
      <w:tr w:rsidR="009C63F9" w:rsidRPr="00380401" w:rsidTr="009C63F9">
        <w:tc>
          <w:tcPr>
            <w:tcW w:w="577" w:type="dxa"/>
          </w:tcPr>
          <w:p w:rsidR="009C63F9" w:rsidRDefault="009C63F9" w:rsidP="00B94ACF">
            <w:pPr>
              <w:jc w:val="both"/>
              <w:rPr>
                <w:sz w:val="24"/>
                <w:szCs w:val="24"/>
              </w:rPr>
            </w:pPr>
            <w:r>
              <w:rPr>
                <w:sz w:val="24"/>
                <w:szCs w:val="24"/>
              </w:rPr>
              <w:t>2</w:t>
            </w:r>
          </w:p>
        </w:tc>
        <w:tc>
          <w:tcPr>
            <w:tcW w:w="1799" w:type="dxa"/>
          </w:tcPr>
          <w:p w:rsidR="009C63F9" w:rsidRDefault="009C63F9" w:rsidP="00B94ACF">
            <w:pPr>
              <w:jc w:val="both"/>
              <w:rPr>
                <w:sz w:val="24"/>
                <w:szCs w:val="24"/>
              </w:rPr>
            </w:pPr>
            <w:r>
              <w:rPr>
                <w:sz w:val="24"/>
                <w:szCs w:val="24"/>
              </w:rPr>
              <w:t>Пословицы.</w:t>
            </w:r>
          </w:p>
        </w:tc>
        <w:tc>
          <w:tcPr>
            <w:tcW w:w="1134" w:type="dxa"/>
          </w:tcPr>
          <w:p w:rsidR="009C63F9" w:rsidRPr="00380401" w:rsidRDefault="009C63F9" w:rsidP="00B94ACF">
            <w:pPr>
              <w:rPr>
                <w:sz w:val="24"/>
                <w:szCs w:val="24"/>
              </w:rPr>
            </w:pPr>
            <w:r w:rsidRPr="00380401">
              <w:rPr>
                <w:sz w:val="24"/>
                <w:szCs w:val="24"/>
              </w:rPr>
              <w:t>урок изучающего чтения</w:t>
            </w:r>
          </w:p>
        </w:tc>
        <w:tc>
          <w:tcPr>
            <w:tcW w:w="3402" w:type="dxa"/>
            <w:vMerge/>
          </w:tcPr>
          <w:p w:rsidR="009C63F9" w:rsidRPr="00380401" w:rsidRDefault="009C63F9" w:rsidP="00B94ACF">
            <w:pPr>
              <w:rPr>
                <w:sz w:val="24"/>
                <w:szCs w:val="24"/>
              </w:rPr>
            </w:pPr>
          </w:p>
        </w:tc>
        <w:tc>
          <w:tcPr>
            <w:tcW w:w="3828" w:type="dxa"/>
          </w:tcPr>
          <w:p w:rsidR="009C63F9" w:rsidRPr="00380401" w:rsidRDefault="009C63F9" w:rsidP="00B94ACF">
            <w:pPr>
              <w:rPr>
                <w:sz w:val="24"/>
                <w:szCs w:val="24"/>
              </w:rPr>
            </w:pPr>
            <w:r w:rsidRPr="00380401">
              <w:rPr>
                <w:sz w:val="24"/>
                <w:szCs w:val="24"/>
              </w:rPr>
              <w:t>коммуникативные:</w:t>
            </w:r>
          </w:p>
          <w:p w:rsidR="009C63F9" w:rsidRPr="00380401" w:rsidRDefault="009C63F9" w:rsidP="00B94ACF">
            <w:pPr>
              <w:rPr>
                <w:sz w:val="24"/>
                <w:szCs w:val="24"/>
              </w:rPr>
            </w:pPr>
            <w:r w:rsidRPr="00380401">
              <w:rPr>
                <w:sz w:val="24"/>
                <w:szCs w:val="24"/>
              </w:rPr>
              <w:t>- оформлять свои мысли в устной и письменной форме (на уровне предложения или небольшого текста);</w:t>
            </w:r>
          </w:p>
          <w:p w:rsidR="009C63F9" w:rsidRPr="00380401" w:rsidRDefault="009C63F9" w:rsidP="00B94ACF">
            <w:pPr>
              <w:rPr>
                <w:sz w:val="24"/>
                <w:szCs w:val="24"/>
              </w:rPr>
            </w:pPr>
            <w:r w:rsidRPr="00380401">
              <w:rPr>
                <w:sz w:val="24"/>
                <w:szCs w:val="24"/>
              </w:rPr>
              <w:t>- слушать и понимать речь других</w:t>
            </w:r>
            <w:r>
              <w:rPr>
                <w:sz w:val="24"/>
                <w:szCs w:val="24"/>
              </w:rPr>
              <w:t>.</w:t>
            </w:r>
          </w:p>
        </w:tc>
      </w:tr>
      <w:tr w:rsidR="009C63F9" w:rsidRPr="00380401" w:rsidTr="009C63F9">
        <w:tc>
          <w:tcPr>
            <w:tcW w:w="577" w:type="dxa"/>
          </w:tcPr>
          <w:p w:rsidR="009C63F9" w:rsidRDefault="009C63F9" w:rsidP="00B94ACF">
            <w:pPr>
              <w:jc w:val="both"/>
              <w:rPr>
                <w:sz w:val="24"/>
                <w:szCs w:val="24"/>
              </w:rPr>
            </w:pPr>
            <w:r>
              <w:rPr>
                <w:sz w:val="24"/>
                <w:szCs w:val="24"/>
              </w:rPr>
              <w:t>3</w:t>
            </w:r>
          </w:p>
        </w:tc>
        <w:tc>
          <w:tcPr>
            <w:tcW w:w="1799" w:type="dxa"/>
          </w:tcPr>
          <w:p w:rsidR="009C63F9" w:rsidRDefault="009C63F9" w:rsidP="00B94ACF">
            <w:pPr>
              <w:jc w:val="both"/>
              <w:rPr>
                <w:sz w:val="24"/>
                <w:szCs w:val="24"/>
              </w:rPr>
            </w:pPr>
            <w:r>
              <w:rPr>
                <w:sz w:val="24"/>
                <w:szCs w:val="24"/>
              </w:rPr>
              <w:t>Русские народные сказки. Сказка «Самое дорогое».</w:t>
            </w:r>
          </w:p>
        </w:tc>
        <w:tc>
          <w:tcPr>
            <w:tcW w:w="1134" w:type="dxa"/>
          </w:tcPr>
          <w:p w:rsidR="009C63F9" w:rsidRPr="00380401" w:rsidRDefault="009C63F9" w:rsidP="00B94ACF">
            <w:pPr>
              <w:rPr>
                <w:sz w:val="24"/>
                <w:szCs w:val="24"/>
              </w:rPr>
            </w:pPr>
            <w:r w:rsidRPr="00380401">
              <w:rPr>
                <w:sz w:val="24"/>
                <w:szCs w:val="24"/>
              </w:rPr>
              <w:t>Урок изучающего чтения</w:t>
            </w:r>
          </w:p>
        </w:tc>
        <w:tc>
          <w:tcPr>
            <w:tcW w:w="3402" w:type="dxa"/>
            <w:vMerge w:val="restart"/>
          </w:tcPr>
          <w:p w:rsidR="009C63F9" w:rsidRPr="00380401" w:rsidRDefault="009C63F9" w:rsidP="00B94ACF">
            <w:pPr>
              <w:rPr>
                <w:sz w:val="24"/>
                <w:szCs w:val="24"/>
              </w:rPr>
            </w:pPr>
            <w:r w:rsidRPr="00380401">
              <w:rPr>
                <w:sz w:val="24"/>
                <w:szCs w:val="24"/>
              </w:rPr>
              <w:t>Самостоятельное чтение сказки. Определение жанра. Определение главной мысли. Выявление характера героя, его поступков и их мотивов. Пересказ сказки от лица одного героя</w:t>
            </w:r>
            <w:r>
              <w:rPr>
                <w:sz w:val="24"/>
                <w:szCs w:val="24"/>
              </w:rPr>
              <w:t>.</w:t>
            </w:r>
          </w:p>
        </w:tc>
        <w:tc>
          <w:tcPr>
            <w:tcW w:w="3828" w:type="dxa"/>
          </w:tcPr>
          <w:p w:rsidR="009C63F9" w:rsidRPr="00380401" w:rsidRDefault="009C63F9" w:rsidP="00B94ACF">
            <w:pPr>
              <w:rPr>
                <w:sz w:val="24"/>
                <w:szCs w:val="24"/>
              </w:rPr>
            </w:pPr>
            <w:r w:rsidRPr="00380401">
              <w:rPr>
                <w:sz w:val="24"/>
                <w:szCs w:val="24"/>
              </w:rPr>
              <w:t>познавательные УУД:</w:t>
            </w:r>
          </w:p>
          <w:p w:rsidR="009C63F9" w:rsidRPr="00380401" w:rsidRDefault="009C63F9" w:rsidP="00B94ACF">
            <w:pPr>
              <w:rPr>
                <w:sz w:val="24"/>
                <w:szCs w:val="24"/>
              </w:rPr>
            </w:pPr>
            <w:r w:rsidRPr="00380401">
              <w:rPr>
                <w:sz w:val="24"/>
                <w:szCs w:val="24"/>
              </w:rPr>
              <w:t>- ориентироваться в учебнике (на развороте, в оглавлении, в условных обозначениях);</w:t>
            </w:r>
          </w:p>
          <w:p w:rsidR="009C63F9" w:rsidRPr="00380401" w:rsidRDefault="009C63F9" w:rsidP="00B94ACF">
            <w:pPr>
              <w:rPr>
                <w:sz w:val="24"/>
                <w:szCs w:val="24"/>
              </w:rPr>
            </w:pPr>
            <w:r w:rsidRPr="00380401">
              <w:rPr>
                <w:sz w:val="24"/>
                <w:szCs w:val="24"/>
              </w:rPr>
              <w:t>- находить ответы на</w:t>
            </w:r>
            <w:r>
              <w:rPr>
                <w:sz w:val="24"/>
                <w:szCs w:val="24"/>
              </w:rPr>
              <w:t xml:space="preserve"> вопросы в тексте, иллюстрациях.</w:t>
            </w:r>
          </w:p>
        </w:tc>
      </w:tr>
      <w:tr w:rsidR="009C63F9" w:rsidRPr="007A622D" w:rsidTr="009C63F9">
        <w:tc>
          <w:tcPr>
            <w:tcW w:w="577" w:type="dxa"/>
          </w:tcPr>
          <w:p w:rsidR="009C63F9" w:rsidRDefault="009C63F9" w:rsidP="00B94ACF">
            <w:pPr>
              <w:jc w:val="both"/>
              <w:rPr>
                <w:sz w:val="24"/>
                <w:szCs w:val="24"/>
              </w:rPr>
            </w:pPr>
            <w:r>
              <w:rPr>
                <w:sz w:val="24"/>
                <w:szCs w:val="24"/>
              </w:rPr>
              <w:t>4</w:t>
            </w:r>
          </w:p>
        </w:tc>
        <w:tc>
          <w:tcPr>
            <w:tcW w:w="1799" w:type="dxa"/>
          </w:tcPr>
          <w:p w:rsidR="009C63F9" w:rsidRDefault="009C63F9" w:rsidP="00B94ACF">
            <w:pPr>
              <w:jc w:val="both"/>
              <w:rPr>
                <w:sz w:val="24"/>
                <w:szCs w:val="24"/>
              </w:rPr>
            </w:pPr>
            <w:r>
              <w:rPr>
                <w:sz w:val="24"/>
                <w:szCs w:val="24"/>
              </w:rPr>
              <w:t xml:space="preserve">Сказка «Про </w:t>
            </w:r>
            <w:proofErr w:type="gramStart"/>
            <w:r>
              <w:rPr>
                <w:sz w:val="24"/>
                <w:szCs w:val="24"/>
              </w:rPr>
              <w:t>Ленивую</w:t>
            </w:r>
            <w:proofErr w:type="gramEnd"/>
            <w:r>
              <w:rPr>
                <w:sz w:val="24"/>
                <w:szCs w:val="24"/>
              </w:rPr>
              <w:t xml:space="preserve"> и </w:t>
            </w:r>
            <w:proofErr w:type="spellStart"/>
            <w:r>
              <w:rPr>
                <w:sz w:val="24"/>
                <w:szCs w:val="24"/>
              </w:rPr>
              <w:t>Радивую</w:t>
            </w:r>
            <w:proofErr w:type="spellEnd"/>
            <w:r>
              <w:rPr>
                <w:sz w:val="24"/>
                <w:szCs w:val="24"/>
              </w:rPr>
              <w:t>».</w:t>
            </w:r>
          </w:p>
        </w:tc>
        <w:tc>
          <w:tcPr>
            <w:tcW w:w="1134" w:type="dxa"/>
          </w:tcPr>
          <w:p w:rsidR="009C63F9" w:rsidRPr="007A622D" w:rsidRDefault="009C63F9" w:rsidP="00B94ACF">
            <w:pPr>
              <w:rPr>
                <w:sz w:val="24"/>
                <w:szCs w:val="24"/>
              </w:rPr>
            </w:pPr>
            <w:r w:rsidRPr="007A622D">
              <w:rPr>
                <w:sz w:val="24"/>
                <w:szCs w:val="24"/>
              </w:rPr>
              <w:t>урок изучающего чтения</w:t>
            </w:r>
          </w:p>
          <w:p w:rsidR="009C63F9" w:rsidRPr="007A622D" w:rsidRDefault="009C63F9" w:rsidP="00B94ACF">
            <w:pPr>
              <w:rPr>
                <w:sz w:val="24"/>
                <w:szCs w:val="24"/>
              </w:rPr>
            </w:pPr>
          </w:p>
        </w:tc>
        <w:tc>
          <w:tcPr>
            <w:tcW w:w="3402" w:type="dxa"/>
            <w:vMerge/>
          </w:tcPr>
          <w:p w:rsidR="009C63F9" w:rsidRPr="007A622D" w:rsidRDefault="009C63F9" w:rsidP="00B94ACF">
            <w:pPr>
              <w:rPr>
                <w:sz w:val="24"/>
                <w:szCs w:val="24"/>
              </w:rPr>
            </w:pPr>
          </w:p>
        </w:tc>
        <w:tc>
          <w:tcPr>
            <w:tcW w:w="3828" w:type="dxa"/>
          </w:tcPr>
          <w:p w:rsidR="009C63F9" w:rsidRPr="007A622D" w:rsidRDefault="009C63F9" w:rsidP="00B94ACF">
            <w:pPr>
              <w:rPr>
                <w:sz w:val="24"/>
                <w:szCs w:val="24"/>
              </w:rPr>
            </w:pPr>
            <w:r w:rsidRPr="007A622D">
              <w:rPr>
                <w:sz w:val="24"/>
                <w:szCs w:val="24"/>
              </w:rPr>
              <w:t>регулятивные:</w:t>
            </w:r>
          </w:p>
          <w:p w:rsidR="009C63F9" w:rsidRPr="007A622D" w:rsidRDefault="009C63F9" w:rsidP="00B94ACF">
            <w:pPr>
              <w:rPr>
                <w:sz w:val="24"/>
                <w:szCs w:val="24"/>
              </w:rPr>
            </w:pPr>
            <w:r w:rsidRPr="007A622D">
              <w:rPr>
                <w:sz w:val="24"/>
                <w:szCs w:val="24"/>
              </w:rPr>
              <w:t>-учиться высказывать свое предположение (версию) на основе работы с материалом учебника;</w:t>
            </w:r>
          </w:p>
          <w:p w:rsidR="009C63F9" w:rsidRPr="007A622D" w:rsidRDefault="009C63F9" w:rsidP="00B94ACF">
            <w:pPr>
              <w:rPr>
                <w:sz w:val="24"/>
                <w:szCs w:val="24"/>
              </w:rPr>
            </w:pPr>
            <w:r w:rsidRPr="007A622D">
              <w:rPr>
                <w:sz w:val="24"/>
                <w:szCs w:val="24"/>
              </w:rPr>
              <w:t>- учиться работать по плану.</w:t>
            </w:r>
          </w:p>
        </w:tc>
      </w:tr>
      <w:tr w:rsidR="009C63F9" w:rsidRPr="007A622D" w:rsidTr="009C63F9">
        <w:tc>
          <w:tcPr>
            <w:tcW w:w="577" w:type="dxa"/>
          </w:tcPr>
          <w:p w:rsidR="009C63F9" w:rsidRDefault="009C63F9" w:rsidP="00B94ACF">
            <w:pPr>
              <w:jc w:val="both"/>
              <w:rPr>
                <w:sz w:val="24"/>
                <w:szCs w:val="24"/>
              </w:rPr>
            </w:pPr>
            <w:r>
              <w:rPr>
                <w:sz w:val="24"/>
                <w:szCs w:val="24"/>
              </w:rPr>
              <w:t>5</w:t>
            </w:r>
          </w:p>
        </w:tc>
        <w:tc>
          <w:tcPr>
            <w:tcW w:w="1799" w:type="dxa"/>
          </w:tcPr>
          <w:p w:rsidR="009C63F9" w:rsidRDefault="009C63F9" w:rsidP="00B94ACF">
            <w:pPr>
              <w:jc w:val="both"/>
              <w:rPr>
                <w:sz w:val="24"/>
                <w:szCs w:val="24"/>
              </w:rPr>
            </w:pPr>
            <w:r>
              <w:rPr>
                <w:sz w:val="24"/>
                <w:szCs w:val="24"/>
              </w:rPr>
              <w:t>Сказки «Баба-яга», «Василиса Прекрасная».</w:t>
            </w:r>
          </w:p>
        </w:tc>
        <w:tc>
          <w:tcPr>
            <w:tcW w:w="1134" w:type="dxa"/>
          </w:tcPr>
          <w:p w:rsidR="009C63F9" w:rsidRPr="007A622D" w:rsidRDefault="009C63F9" w:rsidP="00B94ACF">
            <w:pPr>
              <w:rPr>
                <w:sz w:val="24"/>
                <w:szCs w:val="24"/>
              </w:rPr>
            </w:pPr>
            <w:r w:rsidRPr="007A622D">
              <w:rPr>
                <w:sz w:val="24"/>
                <w:szCs w:val="24"/>
              </w:rPr>
              <w:t>урок изучающего чтения</w:t>
            </w:r>
          </w:p>
        </w:tc>
        <w:tc>
          <w:tcPr>
            <w:tcW w:w="3402" w:type="dxa"/>
          </w:tcPr>
          <w:p w:rsidR="009C63F9" w:rsidRPr="007A622D" w:rsidRDefault="009C63F9" w:rsidP="00B94ACF">
            <w:pPr>
              <w:rPr>
                <w:sz w:val="24"/>
                <w:szCs w:val="24"/>
              </w:rPr>
            </w:pPr>
            <w:r w:rsidRPr="007A622D">
              <w:rPr>
                <w:sz w:val="24"/>
                <w:szCs w:val="24"/>
              </w:rPr>
              <w:t>Самостоятельное чтение или слушание сказки.</w:t>
            </w:r>
            <w:r>
              <w:rPr>
                <w:sz w:val="24"/>
                <w:szCs w:val="24"/>
              </w:rPr>
              <w:t xml:space="preserve"> Сравнение сказок</w:t>
            </w:r>
            <w:r w:rsidRPr="007A622D">
              <w:rPr>
                <w:sz w:val="24"/>
                <w:szCs w:val="24"/>
              </w:rPr>
              <w:t>: главная мысль, герои, события и их последовательность. Герои сказки: положительные и отрицательные. Работа с книгой: предисловие, послесловие</w:t>
            </w:r>
            <w:r>
              <w:rPr>
                <w:sz w:val="24"/>
                <w:szCs w:val="24"/>
              </w:rPr>
              <w:t>.</w:t>
            </w:r>
          </w:p>
        </w:tc>
        <w:tc>
          <w:tcPr>
            <w:tcW w:w="3828" w:type="dxa"/>
          </w:tcPr>
          <w:p w:rsidR="009C63F9" w:rsidRPr="007A622D" w:rsidRDefault="009C63F9" w:rsidP="00B94ACF">
            <w:pPr>
              <w:rPr>
                <w:sz w:val="24"/>
                <w:szCs w:val="24"/>
              </w:rPr>
            </w:pPr>
            <w:proofErr w:type="gramStart"/>
            <w:r w:rsidRPr="007A622D">
              <w:rPr>
                <w:sz w:val="24"/>
                <w:szCs w:val="24"/>
              </w:rPr>
              <w:t>к</w:t>
            </w:r>
            <w:proofErr w:type="gramEnd"/>
            <w:r w:rsidRPr="007A622D">
              <w:rPr>
                <w:sz w:val="24"/>
                <w:szCs w:val="24"/>
              </w:rPr>
              <w:t>оммуникативные:</w:t>
            </w:r>
          </w:p>
          <w:p w:rsidR="009C63F9" w:rsidRPr="007A622D" w:rsidRDefault="009C63F9" w:rsidP="00B94ACF">
            <w:pPr>
              <w:rPr>
                <w:sz w:val="24"/>
                <w:szCs w:val="24"/>
              </w:rPr>
            </w:pPr>
            <w:r w:rsidRPr="007A622D">
              <w:rPr>
                <w:sz w:val="24"/>
                <w:szCs w:val="24"/>
              </w:rPr>
              <w:t>-выразительно читать и пересказывать текст;</w:t>
            </w:r>
          </w:p>
          <w:p w:rsidR="009C63F9" w:rsidRPr="007A622D" w:rsidRDefault="009C63F9" w:rsidP="00B94ACF">
            <w:pPr>
              <w:rPr>
                <w:sz w:val="24"/>
                <w:szCs w:val="24"/>
              </w:rPr>
            </w:pPr>
            <w:r w:rsidRPr="007A622D">
              <w:rPr>
                <w:sz w:val="24"/>
                <w:szCs w:val="24"/>
              </w:rPr>
              <w:t>- договариваться с одноклассниками совместно с учителем о правилах поведения и общения и следовать им;</w:t>
            </w:r>
          </w:p>
          <w:p w:rsidR="009C63F9" w:rsidRPr="007A622D" w:rsidRDefault="009C63F9" w:rsidP="00B94ACF">
            <w:pPr>
              <w:rPr>
                <w:sz w:val="24"/>
                <w:szCs w:val="24"/>
              </w:rPr>
            </w:pPr>
            <w:r w:rsidRPr="007A622D">
              <w:rPr>
                <w:sz w:val="24"/>
                <w:szCs w:val="24"/>
              </w:rPr>
              <w:t>- учиться работать в паре, группе; выполнять различные роли (лидера, исполнителя).</w:t>
            </w:r>
          </w:p>
        </w:tc>
      </w:tr>
      <w:tr w:rsidR="009C63F9" w:rsidRPr="007A622D" w:rsidTr="009C63F9">
        <w:tc>
          <w:tcPr>
            <w:tcW w:w="577" w:type="dxa"/>
          </w:tcPr>
          <w:p w:rsidR="009C63F9" w:rsidRDefault="009C63F9" w:rsidP="00B94ACF">
            <w:pPr>
              <w:jc w:val="both"/>
              <w:rPr>
                <w:sz w:val="24"/>
                <w:szCs w:val="24"/>
              </w:rPr>
            </w:pPr>
            <w:r>
              <w:rPr>
                <w:sz w:val="24"/>
                <w:szCs w:val="24"/>
              </w:rPr>
              <w:t>6</w:t>
            </w:r>
          </w:p>
        </w:tc>
        <w:tc>
          <w:tcPr>
            <w:tcW w:w="1799" w:type="dxa"/>
          </w:tcPr>
          <w:p w:rsidR="009C63F9" w:rsidRDefault="009C63F9" w:rsidP="00B94ACF">
            <w:pPr>
              <w:jc w:val="both"/>
              <w:rPr>
                <w:sz w:val="24"/>
                <w:szCs w:val="24"/>
              </w:rPr>
            </w:pPr>
            <w:r>
              <w:rPr>
                <w:sz w:val="24"/>
                <w:szCs w:val="24"/>
              </w:rPr>
              <w:t>Русская народная сказка «Дочь-семилетка».</w:t>
            </w:r>
          </w:p>
        </w:tc>
        <w:tc>
          <w:tcPr>
            <w:tcW w:w="1134" w:type="dxa"/>
          </w:tcPr>
          <w:p w:rsidR="009C63F9" w:rsidRPr="007A622D" w:rsidRDefault="009C63F9" w:rsidP="00B94ACF">
            <w:pPr>
              <w:rPr>
                <w:sz w:val="24"/>
                <w:szCs w:val="24"/>
              </w:rPr>
            </w:pPr>
            <w:r w:rsidRPr="007A622D">
              <w:rPr>
                <w:sz w:val="24"/>
                <w:szCs w:val="24"/>
              </w:rPr>
              <w:t>урок изучающего чтения</w:t>
            </w:r>
          </w:p>
        </w:tc>
        <w:tc>
          <w:tcPr>
            <w:tcW w:w="3402" w:type="dxa"/>
          </w:tcPr>
          <w:p w:rsidR="009C63F9" w:rsidRPr="007A622D" w:rsidRDefault="009C63F9" w:rsidP="00B94ACF">
            <w:pPr>
              <w:rPr>
                <w:sz w:val="24"/>
                <w:szCs w:val="24"/>
              </w:rPr>
            </w:pPr>
            <w:r w:rsidRPr="007A622D">
              <w:rPr>
                <w:sz w:val="24"/>
                <w:szCs w:val="24"/>
              </w:rPr>
              <w:t>Самостоятельное чтение или слушание сказки. Выделение особенностей сказок с загадками</w:t>
            </w:r>
            <w:proofErr w:type="gramStart"/>
            <w:r w:rsidRPr="007A622D">
              <w:rPr>
                <w:sz w:val="24"/>
                <w:szCs w:val="24"/>
              </w:rPr>
              <w:t>.</w:t>
            </w:r>
            <w:proofErr w:type="gramEnd"/>
            <w:r w:rsidRPr="007A622D">
              <w:rPr>
                <w:sz w:val="24"/>
                <w:szCs w:val="24"/>
              </w:rPr>
              <w:t xml:space="preserve"> </w:t>
            </w:r>
            <w:proofErr w:type="gramStart"/>
            <w:r w:rsidRPr="007A622D">
              <w:rPr>
                <w:sz w:val="24"/>
                <w:szCs w:val="24"/>
              </w:rPr>
              <w:t>н</w:t>
            </w:r>
            <w:proofErr w:type="gramEnd"/>
            <w:r w:rsidRPr="007A622D">
              <w:rPr>
                <w:sz w:val="24"/>
                <w:szCs w:val="24"/>
              </w:rPr>
              <w:t>а</w:t>
            </w:r>
            <w:r>
              <w:rPr>
                <w:sz w:val="24"/>
                <w:szCs w:val="24"/>
              </w:rPr>
              <w:t xml:space="preserve">блюдение за </w:t>
            </w:r>
            <w:r>
              <w:rPr>
                <w:sz w:val="24"/>
                <w:szCs w:val="24"/>
              </w:rPr>
              <w:lastRenderedPageBreak/>
              <w:t>развитием событий, д</w:t>
            </w:r>
            <w:r w:rsidRPr="007A622D">
              <w:rPr>
                <w:sz w:val="24"/>
                <w:szCs w:val="24"/>
              </w:rPr>
              <w:t>еление сказки на части по готовому плану, выразительное чтение по частям</w:t>
            </w:r>
            <w:r>
              <w:rPr>
                <w:sz w:val="24"/>
                <w:szCs w:val="24"/>
              </w:rPr>
              <w:t>.</w:t>
            </w:r>
          </w:p>
        </w:tc>
        <w:tc>
          <w:tcPr>
            <w:tcW w:w="3828" w:type="dxa"/>
          </w:tcPr>
          <w:p w:rsidR="009C63F9" w:rsidRPr="007A622D" w:rsidRDefault="009C63F9" w:rsidP="00B94ACF">
            <w:pPr>
              <w:rPr>
                <w:sz w:val="24"/>
                <w:szCs w:val="24"/>
              </w:rPr>
            </w:pPr>
            <w:proofErr w:type="gramStart"/>
            <w:r w:rsidRPr="007A622D">
              <w:rPr>
                <w:sz w:val="24"/>
                <w:szCs w:val="24"/>
              </w:rPr>
              <w:lastRenderedPageBreak/>
              <w:t>п</w:t>
            </w:r>
            <w:proofErr w:type="gramEnd"/>
            <w:r w:rsidRPr="007A622D">
              <w:rPr>
                <w:sz w:val="24"/>
                <w:szCs w:val="24"/>
              </w:rPr>
              <w:t>ознавательные УУД:</w:t>
            </w:r>
          </w:p>
          <w:p w:rsidR="009C63F9" w:rsidRPr="007A622D" w:rsidRDefault="009C63F9" w:rsidP="00B94ACF">
            <w:pPr>
              <w:rPr>
                <w:sz w:val="24"/>
                <w:szCs w:val="24"/>
              </w:rPr>
            </w:pPr>
            <w:r w:rsidRPr="007A622D">
              <w:rPr>
                <w:sz w:val="24"/>
                <w:szCs w:val="24"/>
              </w:rPr>
              <w:t>- делать выводы в результате совместной работы класса и учителя;</w:t>
            </w:r>
          </w:p>
          <w:p w:rsidR="009C63F9" w:rsidRPr="007A622D" w:rsidRDefault="009C63F9" w:rsidP="00B94ACF">
            <w:pPr>
              <w:rPr>
                <w:sz w:val="24"/>
                <w:szCs w:val="24"/>
              </w:rPr>
            </w:pPr>
            <w:r w:rsidRPr="007A622D">
              <w:rPr>
                <w:sz w:val="24"/>
                <w:szCs w:val="24"/>
              </w:rPr>
              <w:lastRenderedPageBreak/>
              <w:t>- преобразовывать информацию из одной формы в другую: подробно пересказывать небольшие тексты</w:t>
            </w:r>
            <w:r>
              <w:rPr>
                <w:sz w:val="24"/>
                <w:szCs w:val="24"/>
              </w:rPr>
              <w:t>.</w:t>
            </w:r>
          </w:p>
        </w:tc>
      </w:tr>
      <w:tr w:rsidR="009C63F9" w:rsidRPr="00BC2707" w:rsidTr="009C63F9">
        <w:tc>
          <w:tcPr>
            <w:tcW w:w="577" w:type="dxa"/>
          </w:tcPr>
          <w:p w:rsidR="009C63F9" w:rsidRDefault="009C63F9" w:rsidP="00B94ACF">
            <w:pPr>
              <w:jc w:val="both"/>
              <w:rPr>
                <w:sz w:val="24"/>
                <w:szCs w:val="24"/>
              </w:rPr>
            </w:pPr>
            <w:r>
              <w:rPr>
                <w:sz w:val="24"/>
                <w:szCs w:val="24"/>
              </w:rPr>
              <w:lastRenderedPageBreak/>
              <w:t>7</w:t>
            </w:r>
          </w:p>
          <w:p w:rsidR="009C63F9" w:rsidRDefault="009C63F9" w:rsidP="00B94ACF">
            <w:pPr>
              <w:jc w:val="both"/>
              <w:rPr>
                <w:sz w:val="24"/>
                <w:szCs w:val="24"/>
              </w:rPr>
            </w:pPr>
          </w:p>
          <w:p w:rsidR="009C63F9" w:rsidRDefault="009C63F9" w:rsidP="00B94ACF">
            <w:pPr>
              <w:jc w:val="both"/>
              <w:rPr>
                <w:sz w:val="24"/>
                <w:szCs w:val="24"/>
              </w:rPr>
            </w:pPr>
          </w:p>
          <w:p w:rsidR="009C63F9" w:rsidRDefault="009C63F9" w:rsidP="00B94ACF">
            <w:pPr>
              <w:jc w:val="both"/>
              <w:rPr>
                <w:sz w:val="24"/>
                <w:szCs w:val="24"/>
              </w:rPr>
            </w:pPr>
          </w:p>
          <w:p w:rsidR="009C63F9" w:rsidRDefault="009C63F9" w:rsidP="00B94ACF">
            <w:pPr>
              <w:jc w:val="both"/>
              <w:rPr>
                <w:sz w:val="24"/>
                <w:szCs w:val="24"/>
              </w:rPr>
            </w:pPr>
          </w:p>
          <w:p w:rsidR="009C63F9" w:rsidRDefault="009C63F9" w:rsidP="00B94ACF">
            <w:pPr>
              <w:jc w:val="both"/>
              <w:rPr>
                <w:sz w:val="24"/>
                <w:szCs w:val="24"/>
              </w:rPr>
            </w:pPr>
          </w:p>
          <w:p w:rsidR="009C63F9" w:rsidRDefault="009C63F9" w:rsidP="00B94ACF">
            <w:pPr>
              <w:jc w:val="both"/>
              <w:rPr>
                <w:sz w:val="24"/>
                <w:szCs w:val="24"/>
              </w:rPr>
            </w:pPr>
          </w:p>
        </w:tc>
        <w:tc>
          <w:tcPr>
            <w:tcW w:w="1799" w:type="dxa"/>
            <w:vMerge w:val="restart"/>
          </w:tcPr>
          <w:p w:rsidR="009C63F9" w:rsidRDefault="009C63F9" w:rsidP="00B94ACF">
            <w:pPr>
              <w:jc w:val="both"/>
              <w:rPr>
                <w:sz w:val="24"/>
                <w:szCs w:val="24"/>
              </w:rPr>
            </w:pPr>
            <w:r>
              <w:rPr>
                <w:sz w:val="24"/>
                <w:szCs w:val="24"/>
              </w:rPr>
              <w:t xml:space="preserve">Русская народная сказка «Царевич </w:t>
            </w:r>
            <w:proofErr w:type="spellStart"/>
            <w:r>
              <w:rPr>
                <w:sz w:val="24"/>
                <w:szCs w:val="24"/>
              </w:rPr>
              <w:t>Нехитёр-Немудёр</w:t>
            </w:r>
            <w:proofErr w:type="spellEnd"/>
            <w:r>
              <w:rPr>
                <w:sz w:val="24"/>
                <w:szCs w:val="24"/>
              </w:rPr>
              <w:t>».</w:t>
            </w:r>
          </w:p>
        </w:tc>
        <w:tc>
          <w:tcPr>
            <w:tcW w:w="1134" w:type="dxa"/>
            <w:vMerge w:val="restart"/>
          </w:tcPr>
          <w:p w:rsidR="009C63F9" w:rsidRPr="00BC2707" w:rsidRDefault="009C63F9" w:rsidP="00B94ACF">
            <w:pPr>
              <w:rPr>
                <w:sz w:val="24"/>
                <w:szCs w:val="24"/>
              </w:rPr>
            </w:pPr>
            <w:r w:rsidRPr="00BC2707">
              <w:rPr>
                <w:sz w:val="24"/>
                <w:szCs w:val="24"/>
              </w:rPr>
              <w:t>урок изучающего чтения</w:t>
            </w:r>
          </w:p>
        </w:tc>
        <w:tc>
          <w:tcPr>
            <w:tcW w:w="3402" w:type="dxa"/>
            <w:vMerge w:val="restart"/>
          </w:tcPr>
          <w:p w:rsidR="009C63F9" w:rsidRPr="00BC2707" w:rsidRDefault="009C63F9" w:rsidP="00B94ACF">
            <w:pPr>
              <w:rPr>
                <w:sz w:val="24"/>
                <w:szCs w:val="24"/>
              </w:rPr>
            </w:pPr>
            <w:r w:rsidRPr="00BC2707">
              <w:rPr>
                <w:sz w:val="24"/>
                <w:szCs w:val="24"/>
              </w:rPr>
              <w:t>Понятие: волшебные сказки. Герои сказки. Развитие событий и их последовательность. Деление на части и составление плана, выборочное выразительное чтение по частям. Обучение художественному пересказу</w:t>
            </w:r>
            <w:r>
              <w:rPr>
                <w:sz w:val="24"/>
                <w:szCs w:val="24"/>
              </w:rPr>
              <w:t>.</w:t>
            </w:r>
          </w:p>
        </w:tc>
        <w:tc>
          <w:tcPr>
            <w:tcW w:w="3828" w:type="dxa"/>
            <w:vMerge w:val="restart"/>
          </w:tcPr>
          <w:p w:rsidR="009C63F9" w:rsidRPr="00BC2707" w:rsidRDefault="009C63F9" w:rsidP="00B94ACF">
            <w:pPr>
              <w:rPr>
                <w:sz w:val="24"/>
                <w:szCs w:val="24"/>
              </w:rPr>
            </w:pPr>
            <w:proofErr w:type="gramStart"/>
            <w:r w:rsidRPr="00BC2707">
              <w:rPr>
                <w:sz w:val="24"/>
                <w:szCs w:val="24"/>
              </w:rPr>
              <w:t>р</w:t>
            </w:r>
            <w:proofErr w:type="gramEnd"/>
            <w:r w:rsidRPr="00BC2707">
              <w:rPr>
                <w:sz w:val="24"/>
                <w:szCs w:val="24"/>
              </w:rPr>
              <w:t>егулятивные:</w:t>
            </w:r>
          </w:p>
          <w:p w:rsidR="009C63F9" w:rsidRPr="00BC2707" w:rsidRDefault="009C63F9" w:rsidP="00B94ACF">
            <w:pPr>
              <w:rPr>
                <w:sz w:val="24"/>
                <w:szCs w:val="24"/>
              </w:rPr>
            </w:pPr>
            <w:r w:rsidRPr="00BC2707">
              <w:rPr>
                <w:sz w:val="24"/>
                <w:szCs w:val="24"/>
              </w:rPr>
              <w:t>- определять и формулировать цель деятельности на уроке;</w:t>
            </w:r>
          </w:p>
          <w:p w:rsidR="009C63F9" w:rsidRPr="00BC2707" w:rsidRDefault="009C63F9" w:rsidP="00B94ACF">
            <w:pPr>
              <w:rPr>
                <w:sz w:val="24"/>
                <w:szCs w:val="24"/>
              </w:rPr>
            </w:pPr>
            <w:r w:rsidRPr="00BC2707">
              <w:rPr>
                <w:sz w:val="24"/>
                <w:szCs w:val="24"/>
              </w:rPr>
              <w:t>- проговаривать после</w:t>
            </w:r>
            <w:r>
              <w:rPr>
                <w:sz w:val="24"/>
                <w:szCs w:val="24"/>
              </w:rPr>
              <w:t>довательность действий на уроке;</w:t>
            </w:r>
          </w:p>
          <w:p w:rsidR="009C63F9" w:rsidRPr="00BC2707" w:rsidRDefault="009C63F9" w:rsidP="00B94ACF">
            <w:pPr>
              <w:rPr>
                <w:sz w:val="24"/>
                <w:szCs w:val="24"/>
              </w:rPr>
            </w:pPr>
            <w:r w:rsidRPr="00BC2707">
              <w:rPr>
                <w:sz w:val="24"/>
                <w:szCs w:val="24"/>
              </w:rPr>
              <w:t>коммуникативные:</w:t>
            </w:r>
          </w:p>
          <w:p w:rsidR="009C63F9" w:rsidRPr="00BC2707" w:rsidRDefault="009C63F9" w:rsidP="00B94ACF">
            <w:pPr>
              <w:rPr>
                <w:sz w:val="24"/>
                <w:szCs w:val="24"/>
              </w:rPr>
            </w:pPr>
            <w:r w:rsidRPr="00BC2707">
              <w:rPr>
                <w:sz w:val="24"/>
                <w:szCs w:val="24"/>
              </w:rPr>
              <w:t>- оформлять свои мысли в устной и письменной форме (на уровне предложения или небольшого текста);</w:t>
            </w:r>
          </w:p>
          <w:p w:rsidR="009C63F9" w:rsidRPr="00BC2707" w:rsidRDefault="009C63F9" w:rsidP="00B94ACF">
            <w:pPr>
              <w:jc w:val="both"/>
              <w:rPr>
                <w:sz w:val="24"/>
                <w:szCs w:val="24"/>
              </w:rPr>
            </w:pPr>
            <w:r w:rsidRPr="00BC2707">
              <w:rPr>
                <w:sz w:val="24"/>
                <w:szCs w:val="24"/>
              </w:rPr>
              <w:t>- слушать и понимать речь других</w:t>
            </w:r>
            <w:r>
              <w:rPr>
                <w:sz w:val="24"/>
                <w:szCs w:val="24"/>
              </w:rPr>
              <w:t>.</w:t>
            </w:r>
          </w:p>
        </w:tc>
      </w:tr>
      <w:tr w:rsidR="009C63F9" w:rsidTr="009C63F9">
        <w:tc>
          <w:tcPr>
            <w:tcW w:w="577" w:type="dxa"/>
          </w:tcPr>
          <w:p w:rsidR="009C63F9" w:rsidRDefault="009C63F9" w:rsidP="00B94ACF">
            <w:pPr>
              <w:jc w:val="both"/>
              <w:rPr>
                <w:sz w:val="24"/>
                <w:szCs w:val="24"/>
              </w:rPr>
            </w:pPr>
            <w:r>
              <w:rPr>
                <w:sz w:val="24"/>
                <w:szCs w:val="24"/>
              </w:rPr>
              <w:t>8</w:t>
            </w:r>
          </w:p>
        </w:tc>
        <w:tc>
          <w:tcPr>
            <w:tcW w:w="1799" w:type="dxa"/>
            <w:vMerge/>
          </w:tcPr>
          <w:p w:rsidR="009C63F9" w:rsidRDefault="009C63F9" w:rsidP="00B94ACF">
            <w:pPr>
              <w:jc w:val="both"/>
              <w:rPr>
                <w:sz w:val="24"/>
                <w:szCs w:val="24"/>
              </w:rPr>
            </w:pPr>
          </w:p>
        </w:tc>
        <w:tc>
          <w:tcPr>
            <w:tcW w:w="1134" w:type="dxa"/>
            <w:vMerge/>
          </w:tcPr>
          <w:p w:rsidR="009C63F9" w:rsidRDefault="009C63F9" w:rsidP="00B94ACF">
            <w:pPr>
              <w:jc w:val="both"/>
              <w:rPr>
                <w:sz w:val="24"/>
                <w:szCs w:val="24"/>
              </w:rPr>
            </w:pPr>
          </w:p>
        </w:tc>
        <w:tc>
          <w:tcPr>
            <w:tcW w:w="3402" w:type="dxa"/>
            <w:vMerge/>
          </w:tcPr>
          <w:p w:rsidR="009C63F9" w:rsidRDefault="009C63F9" w:rsidP="00B94ACF">
            <w:pPr>
              <w:jc w:val="both"/>
              <w:rPr>
                <w:sz w:val="24"/>
                <w:szCs w:val="24"/>
              </w:rPr>
            </w:pPr>
          </w:p>
        </w:tc>
        <w:tc>
          <w:tcPr>
            <w:tcW w:w="3828" w:type="dxa"/>
            <w:vMerge/>
          </w:tcPr>
          <w:p w:rsidR="009C63F9" w:rsidRDefault="009C63F9" w:rsidP="00B94ACF">
            <w:pPr>
              <w:jc w:val="both"/>
              <w:rPr>
                <w:sz w:val="24"/>
                <w:szCs w:val="24"/>
              </w:rPr>
            </w:pPr>
          </w:p>
        </w:tc>
      </w:tr>
      <w:tr w:rsidR="009C63F9" w:rsidRPr="00BC2707" w:rsidTr="009C63F9">
        <w:tc>
          <w:tcPr>
            <w:tcW w:w="577" w:type="dxa"/>
          </w:tcPr>
          <w:p w:rsidR="009C63F9" w:rsidRDefault="009C63F9" w:rsidP="00B94ACF">
            <w:pPr>
              <w:jc w:val="both"/>
              <w:rPr>
                <w:sz w:val="24"/>
                <w:szCs w:val="24"/>
              </w:rPr>
            </w:pPr>
            <w:r>
              <w:rPr>
                <w:sz w:val="24"/>
                <w:szCs w:val="24"/>
              </w:rPr>
              <w:t>9</w:t>
            </w:r>
          </w:p>
        </w:tc>
        <w:tc>
          <w:tcPr>
            <w:tcW w:w="1799" w:type="dxa"/>
          </w:tcPr>
          <w:p w:rsidR="009C63F9" w:rsidRDefault="009C63F9" w:rsidP="00B94ACF">
            <w:pPr>
              <w:jc w:val="both"/>
              <w:rPr>
                <w:sz w:val="24"/>
                <w:szCs w:val="24"/>
              </w:rPr>
            </w:pPr>
            <w:r>
              <w:rPr>
                <w:sz w:val="24"/>
                <w:szCs w:val="24"/>
              </w:rPr>
              <w:t>Русские народные сказки «Как мужик гусей делил», «</w:t>
            </w:r>
            <w:proofErr w:type="spellStart"/>
            <w:r>
              <w:rPr>
                <w:sz w:val="24"/>
                <w:szCs w:val="24"/>
              </w:rPr>
              <w:t>Хаврошечка</w:t>
            </w:r>
            <w:proofErr w:type="spellEnd"/>
            <w:r>
              <w:rPr>
                <w:sz w:val="24"/>
                <w:szCs w:val="24"/>
              </w:rPr>
              <w:t>».</w:t>
            </w:r>
          </w:p>
        </w:tc>
        <w:tc>
          <w:tcPr>
            <w:tcW w:w="1134" w:type="dxa"/>
          </w:tcPr>
          <w:p w:rsidR="009C63F9" w:rsidRPr="00BC2707" w:rsidRDefault="009C63F9" w:rsidP="00B94ACF">
            <w:pPr>
              <w:rPr>
                <w:sz w:val="24"/>
                <w:szCs w:val="24"/>
              </w:rPr>
            </w:pPr>
            <w:r w:rsidRPr="00BC2707">
              <w:rPr>
                <w:sz w:val="24"/>
                <w:szCs w:val="24"/>
              </w:rPr>
              <w:t>урок изучающего чтения</w:t>
            </w:r>
          </w:p>
        </w:tc>
        <w:tc>
          <w:tcPr>
            <w:tcW w:w="3402" w:type="dxa"/>
          </w:tcPr>
          <w:p w:rsidR="009C63F9" w:rsidRPr="00BC2707" w:rsidRDefault="009C63F9" w:rsidP="00B94ACF">
            <w:pPr>
              <w:rPr>
                <w:sz w:val="24"/>
                <w:szCs w:val="24"/>
              </w:rPr>
            </w:pPr>
            <w:r w:rsidRPr="00BC2707">
              <w:rPr>
                <w:sz w:val="24"/>
                <w:szCs w:val="24"/>
              </w:rPr>
              <w:t>Слушание сказки. Сравнение книг с бытовыми, вол</w:t>
            </w:r>
            <w:r>
              <w:rPr>
                <w:sz w:val="24"/>
                <w:szCs w:val="24"/>
              </w:rPr>
              <w:t>шебными и сказками о животных. Н</w:t>
            </w:r>
            <w:r w:rsidRPr="00BC2707">
              <w:rPr>
                <w:sz w:val="24"/>
                <w:szCs w:val="24"/>
              </w:rPr>
              <w:t xml:space="preserve">аблюдение за развитием </w:t>
            </w:r>
            <w:r>
              <w:rPr>
                <w:sz w:val="24"/>
                <w:szCs w:val="24"/>
              </w:rPr>
              <w:t>событий. Д</w:t>
            </w:r>
            <w:r w:rsidRPr="00BC2707">
              <w:rPr>
                <w:sz w:val="24"/>
                <w:szCs w:val="24"/>
              </w:rPr>
              <w:t>еление сказки на части по готовому плану, выразительное чтение по частям</w:t>
            </w:r>
            <w:r>
              <w:rPr>
                <w:sz w:val="24"/>
                <w:szCs w:val="24"/>
              </w:rPr>
              <w:t>.</w:t>
            </w:r>
          </w:p>
        </w:tc>
        <w:tc>
          <w:tcPr>
            <w:tcW w:w="3828" w:type="dxa"/>
          </w:tcPr>
          <w:p w:rsidR="009C63F9" w:rsidRPr="00BC2707" w:rsidRDefault="009C63F9" w:rsidP="00B94ACF">
            <w:pPr>
              <w:rPr>
                <w:sz w:val="24"/>
                <w:szCs w:val="24"/>
              </w:rPr>
            </w:pPr>
            <w:r w:rsidRPr="00BC2707">
              <w:rPr>
                <w:sz w:val="24"/>
                <w:szCs w:val="24"/>
              </w:rPr>
              <w:t>познавательные УУД:</w:t>
            </w:r>
          </w:p>
          <w:p w:rsidR="009C63F9" w:rsidRPr="00BC2707" w:rsidRDefault="009C63F9" w:rsidP="00B94ACF">
            <w:pPr>
              <w:rPr>
                <w:sz w:val="24"/>
                <w:szCs w:val="24"/>
              </w:rPr>
            </w:pPr>
            <w:r w:rsidRPr="00BC2707">
              <w:rPr>
                <w:sz w:val="24"/>
                <w:szCs w:val="24"/>
              </w:rPr>
              <w:t>- ориентироваться в учебнике (на развороте, в оглавлении, в условных обозначениях);</w:t>
            </w:r>
          </w:p>
          <w:p w:rsidR="009C63F9" w:rsidRPr="00BC2707" w:rsidRDefault="009C63F9" w:rsidP="00B94ACF">
            <w:pPr>
              <w:rPr>
                <w:sz w:val="24"/>
                <w:szCs w:val="24"/>
              </w:rPr>
            </w:pPr>
            <w:r w:rsidRPr="00BC2707">
              <w:rPr>
                <w:sz w:val="24"/>
                <w:szCs w:val="24"/>
              </w:rPr>
              <w:t>- находить ответы на</w:t>
            </w:r>
            <w:r>
              <w:rPr>
                <w:sz w:val="24"/>
                <w:szCs w:val="24"/>
              </w:rPr>
              <w:t xml:space="preserve"> вопросы в тексте, иллюстрациях.</w:t>
            </w:r>
          </w:p>
        </w:tc>
      </w:tr>
      <w:tr w:rsidR="009C63F9" w:rsidRPr="00BC2707" w:rsidTr="009C63F9">
        <w:tc>
          <w:tcPr>
            <w:tcW w:w="577" w:type="dxa"/>
          </w:tcPr>
          <w:p w:rsidR="009C63F9" w:rsidRDefault="009C63F9" w:rsidP="00B94ACF">
            <w:pPr>
              <w:jc w:val="both"/>
              <w:rPr>
                <w:sz w:val="24"/>
                <w:szCs w:val="24"/>
              </w:rPr>
            </w:pPr>
            <w:r>
              <w:rPr>
                <w:sz w:val="24"/>
                <w:szCs w:val="24"/>
              </w:rPr>
              <w:t>10</w:t>
            </w:r>
          </w:p>
        </w:tc>
        <w:tc>
          <w:tcPr>
            <w:tcW w:w="1799" w:type="dxa"/>
          </w:tcPr>
          <w:p w:rsidR="009C63F9" w:rsidRDefault="009C63F9" w:rsidP="00B94ACF">
            <w:pPr>
              <w:jc w:val="both"/>
              <w:rPr>
                <w:sz w:val="24"/>
                <w:szCs w:val="24"/>
              </w:rPr>
            </w:pPr>
            <w:r>
              <w:rPr>
                <w:sz w:val="24"/>
                <w:szCs w:val="24"/>
              </w:rPr>
              <w:t xml:space="preserve">Скороговорки, </w:t>
            </w:r>
            <w:proofErr w:type="spellStart"/>
            <w:r>
              <w:rPr>
                <w:sz w:val="24"/>
                <w:szCs w:val="24"/>
              </w:rPr>
              <w:t>потешки</w:t>
            </w:r>
            <w:proofErr w:type="spellEnd"/>
            <w:r>
              <w:rPr>
                <w:sz w:val="24"/>
                <w:szCs w:val="24"/>
              </w:rPr>
              <w:t>.</w:t>
            </w:r>
          </w:p>
        </w:tc>
        <w:tc>
          <w:tcPr>
            <w:tcW w:w="1134" w:type="dxa"/>
          </w:tcPr>
          <w:p w:rsidR="009C63F9" w:rsidRPr="00BC2707" w:rsidRDefault="009C63F9" w:rsidP="00B94ACF">
            <w:pPr>
              <w:rPr>
                <w:sz w:val="24"/>
                <w:szCs w:val="24"/>
              </w:rPr>
            </w:pPr>
            <w:r w:rsidRPr="00BC2707">
              <w:rPr>
                <w:sz w:val="24"/>
                <w:szCs w:val="24"/>
              </w:rPr>
              <w:t>урок изучающего чтения</w:t>
            </w:r>
          </w:p>
        </w:tc>
        <w:tc>
          <w:tcPr>
            <w:tcW w:w="3402" w:type="dxa"/>
          </w:tcPr>
          <w:p w:rsidR="009C63F9" w:rsidRPr="00BC2707" w:rsidRDefault="009C63F9" w:rsidP="00B94ACF">
            <w:pPr>
              <w:rPr>
                <w:sz w:val="24"/>
                <w:szCs w:val="24"/>
              </w:rPr>
            </w:pPr>
            <w:r w:rsidRPr="00BC2707">
              <w:rPr>
                <w:sz w:val="24"/>
                <w:szCs w:val="24"/>
              </w:rPr>
              <w:t>Общее понятие о скороговорках, особенности их построения и чтения. Сравнение пословиц, загадок и скороговорок</w:t>
            </w:r>
            <w:r>
              <w:rPr>
                <w:sz w:val="24"/>
                <w:szCs w:val="24"/>
              </w:rPr>
              <w:t>.</w:t>
            </w:r>
          </w:p>
        </w:tc>
        <w:tc>
          <w:tcPr>
            <w:tcW w:w="3828" w:type="dxa"/>
          </w:tcPr>
          <w:p w:rsidR="009C63F9" w:rsidRPr="00BC2707" w:rsidRDefault="009C63F9" w:rsidP="00B94ACF">
            <w:pPr>
              <w:rPr>
                <w:sz w:val="24"/>
                <w:szCs w:val="24"/>
              </w:rPr>
            </w:pPr>
            <w:r w:rsidRPr="00BC2707">
              <w:rPr>
                <w:sz w:val="24"/>
                <w:szCs w:val="24"/>
              </w:rPr>
              <w:t>коммуникативные:</w:t>
            </w:r>
          </w:p>
          <w:p w:rsidR="009C63F9" w:rsidRPr="00BC2707" w:rsidRDefault="009C63F9" w:rsidP="00B94ACF">
            <w:pPr>
              <w:rPr>
                <w:sz w:val="24"/>
                <w:szCs w:val="24"/>
              </w:rPr>
            </w:pPr>
            <w:r w:rsidRPr="00BC2707">
              <w:rPr>
                <w:sz w:val="24"/>
                <w:szCs w:val="24"/>
              </w:rPr>
              <w:t>-выразительно читать и пересказывать текст;</w:t>
            </w:r>
          </w:p>
          <w:p w:rsidR="009C63F9" w:rsidRPr="00BC2707" w:rsidRDefault="009C63F9" w:rsidP="00B94ACF">
            <w:pPr>
              <w:rPr>
                <w:sz w:val="24"/>
                <w:szCs w:val="24"/>
              </w:rPr>
            </w:pPr>
            <w:r w:rsidRPr="00BC2707">
              <w:rPr>
                <w:sz w:val="24"/>
                <w:szCs w:val="24"/>
              </w:rPr>
              <w:t>- договариваться с одноклассниками совместно с учителем о правилах поведения и общения и следовать им;</w:t>
            </w:r>
          </w:p>
          <w:p w:rsidR="009C63F9" w:rsidRPr="00BC2707" w:rsidRDefault="009C63F9" w:rsidP="00B94ACF">
            <w:pPr>
              <w:rPr>
                <w:sz w:val="24"/>
                <w:szCs w:val="24"/>
              </w:rPr>
            </w:pPr>
            <w:r w:rsidRPr="00BC2707">
              <w:rPr>
                <w:sz w:val="24"/>
                <w:szCs w:val="24"/>
              </w:rPr>
              <w:t>- учиться работать в паре, группе; выполнять различные роли (лидера, исполнителя)</w:t>
            </w:r>
            <w:r>
              <w:rPr>
                <w:sz w:val="24"/>
                <w:szCs w:val="24"/>
              </w:rPr>
              <w:t>.</w:t>
            </w:r>
          </w:p>
        </w:tc>
      </w:tr>
      <w:tr w:rsidR="009C63F9" w:rsidRPr="00BC2707" w:rsidTr="009C63F9">
        <w:tc>
          <w:tcPr>
            <w:tcW w:w="577" w:type="dxa"/>
          </w:tcPr>
          <w:p w:rsidR="009C63F9" w:rsidRDefault="009C63F9" w:rsidP="00B94ACF">
            <w:pPr>
              <w:jc w:val="both"/>
              <w:rPr>
                <w:sz w:val="24"/>
                <w:szCs w:val="24"/>
              </w:rPr>
            </w:pPr>
            <w:r>
              <w:rPr>
                <w:sz w:val="24"/>
                <w:szCs w:val="24"/>
              </w:rPr>
              <w:t>11</w:t>
            </w:r>
          </w:p>
        </w:tc>
        <w:tc>
          <w:tcPr>
            <w:tcW w:w="1799" w:type="dxa"/>
          </w:tcPr>
          <w:p w:rsidR="009C63F9" w:rsidRDefault="009C63F9" w:rsidP="00B94ACF">
            <w:pPr>
              <w:jc w:val="both"/>
              <w:rPr>
                <w:sz w:val="24"/>
                <w:szCs w:val="24"/>
              </w:rPr>
            </w:pPr>
            <w:r>
              <w:rPr>
                <w:sz w:val="24"/>
                <w:szCs w:val="24"/>
              </w:rPr>
              <w:t>Устное народное творчество.</w:t>
            </w:r>
          </w:p>
        </w:tc>
        <w:tc>
          <w:tcPr>
            <w:tcW w:w="1134" w:type="dxa"/>
          </w:tcPr>
          <w:p w:rsidR="009C63F9" w:rsidRPr="00BC2707" w:rsidRDefault="009C63F9" w:rsidP="00B94ACF">
            <w:pPr>
              <w:rPr>
                <w:sz w:val="24"/>
                <w:szCs w:val="24"/>
              </w:rPr>
            </w:pPr>
            <w:r w:rsidRPr="00BC2707">
              <w:rPr>
                <w:sz w:val="24"/>
                <w:szCs w:val="24"/>
              </w:rPr>
              <w:t>урок развивающего контроля</w:t>
            </w:r>
          </w:p>
        </w:tc>
        <w:tc>
          <w:tcPr>
            <w:tcW w:w="3402" w:type="dxa"/>
          </w:tcPr>
          <w:p w:rsidR="009C63F9" w:rsidRPr="00BC2707" w:rsidRDefault="009C63F9" w:rsidP="00B94ACF">
            <w:pPr>
              <w:rPr>
                <w:sz w:val="24"/>
                <w:szCs w:val="24"/>
              </w:rPr>
            </w:pPr>
            <w:r w:rsidRPr="00BC2707">
              <w:rPr>
                <w:sz w:val="24"/>
                <w:szCs w:val="24"/>
              </w:rPr>
              <w:t xml:space="preserve">Обобщение по разделу. </w:t>
            </w:r>
          </w:p>
          <w:p w:rsidR="009C63F9" w:rsidRPr="00BC2707" w:rsidRDefault="009C63F9" w:rsidP="00B94ACF">
            <w:pPr>
              <w:rPr>
                <w:sz w:val="24"/>
                <w:szCs w:val="24"/>
              </w:rPr>
            </w:pPr>
            <w:r w:rsidRPr="00BC2707">
              <w:rPr>
                <w:sz w:val="24"/>
                <w:szCs w:val="24"/>
              </w:rPr>
              <w:t xml:space="preserve">Выставка прочитанных книг. </w:t>
            </w:r>
          </w:p>
        </w:tc>
        <w:tc>
          <w:tcPr>
            <w:tcW w:w="3828" w:type="dxa"/>
          </w:tcPr>
          <w:p w:rsidR="009C63F9" w:rsidRPr="00BC2707" w:rsidRDefault="009C63F9" w:rsidP="00B94ACF">
            <w:pPr>
              <w:rPr>
                <w:sz w:val="24"/>
                <w:szCs w:val="24"/>
              </w:rPr>
            </w:pPr>
            <w:r w:rsidRPr="00BC2707">
              <w:rPr>
                <w:sz w:val="24"/>
                <w:szCs w:val="24"/>
              </w:rPr>
              <w:t>познавательные УУД:</w:t>
            </w:r>
          </w:p>
          <w:p w:rsidR="009C63F9" w:rsidRPr="00BC2707" w:rsidRDefault="009C63F9" w:rsidP="00B94ACF">
            <w:pPr>
              <w:rPr>
                <w:sz w:val="24"/>
                <w:szCs w:val="24"/>
              </w:rPr>
            </w:pPr>
            <w:r w:rsidRPr="00BC2707">
              <w:rPr>
                <w:sz w:val="24"/>
                <w:szCs w:val="24"/>
              </w:rPr>
              <w:t>- ориентироваться в учебнике (на развороте, в оглавлении, в условных обозначениях);</w:t>
            </w:r>
          </w:p>
          <w:p w:rsidR="009C63F9" w:rsidRPr="00BC2707" w:rsidRDefault="009C63F9" w:rsidP="00B94ACF">
            <w:pPr>
              <w:rPr>
                <w:sz w:val="24"/>
                <w:szCs w:val="24"/>
              </w:rPr>
            </w:pPr>
            <w:r w:rsidRPr="00BC2707">
              <w:rPr>
                <w:sz w:val="24"/>
                <w:szCs w:val="24"/>
              </w:rPr>
              <w:t>- находить ответы на вопросы в тексте, иллюстрациях;</w:t>
            </w:r>
          </w:p>
          <w:p w:rsidR="009C63F9" w:rsidRPr="00BC2707" w:rsidRDefault="009C63F9" w:rsidP="00B94ACF">
            <w:pPr>
              <w:rPr>
                <w:sz w:val="24"/>
                <w:szCs w:val="24"/>
              </w:rPr>
            </w:pPr>
            <w:r w:rsidRPr="00BC2707">
              <w:rPr>
                <w:sz w:val="24"/>
                <w:szCs w:val="24"/>
              </w:rPr>
              <w:t>регулятивные:</w:t>
            </w:r>
          </w:p>
          <w:p w:rsidR="009C63F9" w:rsidRPr="00BC2707" w:rsidRDefault="009C63F9" w:rsidP="00B94ACF">
            <w:pPr>
              <w:rPr>
                <w:sz w:val="24"/>
                <w:szCs w:val="24"/>
              </w:rPr>
            </w:pPr>
            <w:r w:rsidRPr="00BC2707">
              <w:rPr>
                <w:sz w:val="24"/>
                <w:szCs w:val="24"/>
              </w:rPr>
              <w:t>- осуществлять пошаговый и итоговый самоконтроль</w:t>
            </w:r>
            <w:r>
              <w:rPr>
                <w:sz w:val="24"/>
                <w:szCs w:val="24"/>
              </w:rPr>
              <w:t>.</w:t>
            </w:r>
          </w:p>
        </w:tc>
      </w:tr>
      <w:tr w:rsidR="009C63F9" w:rsidRPr="00AA540F" w:rsidTr="009C63F9">
        <w:tc>
          <w:tcPr>
            <w:tcW w:w="577" w:type="dxa"/>
          </w:tcPr>
          <w:p w:rsidR="009C63F9" w:rsidRDefault="009C63F9" w:rsidP="00B94ACF">
            <w:pPr>
              <w:jc w:val="both"/>
              <w:rPr>
                <w:sz w:val="24"/>
                <w:szCs w:val="24"/>
              </w:rPr>
            </w:pPr>
            <w:r>
              <w:rPr>
                <w:sz w:val="24"/>
                <w:szCs w:val="24"/>
              </w:rPr>
              <w:t>12</w:t>
            </w:r>
          </w:p>
        </w:tc>
        <w:tc>
          <w:tcPr>
            <w:tcW w:w="1799" w:type="dxa"/>
          </w:tcPr>
          <w:p w:rsidR="009C63F9" w:rsidRDefault="009C63F9" w:rsidP="00B94ACF">
            <w:pPr>
              <w:jc w:val="both"/>
              <w:rPr>
                <w:sz w:val="24"/>
                <w:szCs w:val="24"/>
              </w:rPr>
            </w:pPr>
            <w:r>
              <w:rPr>
                <w:sz w:val="24"/>
                <w:szCs w:val="24"/>
              </w:rPr>
              <w:t>Былина «Добрыня и Змея».</w:t>
            </w:r>
          </w:p>
        </w:tc>
        <w:tc>
          <w:tcPr>
            <w:tcW w:w="1134" w:type="dxa"/>
          </w:tcPr>
          <w:p w:rsidR="009C63F9" w:rsidRPr="00AA540F" w:rsidRDefault="009C63F9" w:rsidP="00B94ACF">
            <w:pPr>
              <w:rPr>
                <w:sz w:val="24"/>
                <w:szCs w:val="24"/>
              </w:rPr>
            </w:pPr>
            <w:r w:rsidRPr="00AA540F">
              <w:rPr>
                <w:sz w:val="24"/>
                <w:szCs w:val="24"/>
              </w:rPr>
              <w:t>урок изучающего чтения</w:t>
            </w:r>
          </w:p>
          <w:p w:rsidR="009C63F9" w:rsidRPr="00AA540F" w:rsidRDefault="009C63F9" w:rsidP="00B94ACF">
            <w:pPr>
              <w:rPr>
                <w:sz w:val="24"/>
                <w:szCs w:val="24"/>
              </w:rPr>
            </w:pPr>
          </w:p>
        </w:tc>
        <w:tc>
          <w:tcPr>
            <w:tcW w:w="3402" w:type="dxa"/>
          </w:tcPr>
          <w:p w:rsidR="009C63F9" w:rsidRPr="00AA540F" w:rsidRDefault="009C63F9" w:rsidP="00B94ACF">
            <w:pPr>
              <w:rPr>
                <w:sz w:val="24"/>
                <w:szCs w:val="24"/>
              </w:rPr>
            </w:pPr>
            <w:r w:rsidRPr="00AA540F">
              <w:rPr>
                <w:sz w:val="24"/>
                <w:szCs w:val="24"/>
              </w:rPr>
              <w:t>Понятие: былина. Самостоятельное чтение или слушание произведения. Словарная работа. Определение времени и места событий, выделение описания портрета героя</w:t>
            </w:r>
            <w:r>
              <w:rPr>
                <w:sz w:val="24"/>
                <w:szCs w:val="24"/>
              </w:rPr>
              <w:t>.</w:t>
            </w:r>
          </w:p>
        </w:tc>
        <w:tc>
          <w:tcPr>
            <w:tcW w:w="3828" w:type="dxa"/>
          </w:tcPr>
          <w:p w:rsidR="009C63F9" w:rsidRPr="00AA540F" w:rsidRDefault="009C63F9" w:rsidP="00B94ACF">
            <w:pPr>
              <w:rPr>
                <w:sz w:val="24"/>
                <w:szCs w:val="24"/>
              </w:rPr>
            </w:pPr>
            <w:proofErr w:type="gramStart"/>
            <w:r w:rsidRPr="00AA540F">
              <w:rPr>
                <w:sz w:val="24"/>
                <w:szCs w:val="24"/>
              </w:rPr>
              <w:t>р</w:t>
            </w:r>
            <w:proofErr w:type="gramEnd"/>
            <w:r w:rsidRPr="00AA540F">
              <w:rPr>
                <w:sz w:val="24"/>
                <w:szCs w:val="24"/>
              </w:rPr>
              <w:t>егулятивные:</w:t>
            </w:r>
          </w:p>
          <w:p w:rsidR="009C63F9" w:rsidRPr="00AA540F" w:rsidRDefault="009C63F9" w:rsidP="00B94ACF">
            <w:pPr>
              <w:rPr>
                <w:sz w:val="24"/>
                <w:szCs w:val="24"/>
              </w:rPr>
            </w:pPr>
            <w:r w:rsidRPr="00AA540F">
              <w:rPr>
                <w:sz w:val="24"/>
                <w:szCs w:val="24"/>
              </w:rPr>
              <w:t>-учиться высказывать свое предположение (версию) на основе работы с материалом учебника;</w:t>
            </w:r>
          </w:p>
          <w:p w:rsidR="009C63F9" w:rsidRPr="00AA540F" w:rsidRDefault="009C63F9" w:rsidP="00B94ACF">
            <w:pPr>
              <w:rPr>
                <w:sz w:val="24"/>
                <w:szCs w:val="24"/>
              </w:rPr>
            </w:pPr>
            <w:r w:rsidRPr="00AA540F">
              <w:rPr>
                <w:sz w:val="24"/>
                <w:szCs w:val="24"/>
              </w:rPr>
              <w:t>- учиться работать по плану.</w:t>
            </w:r>
          </w:p>
        </w:tc>
      </w:tr>
      <w:tr w:rsidR="009C63F9" w:rsidRPr="00AA540F" w:rsidTr="009C63F9">
        <w:tc>
          <w:tcPr>
            <w:tcW w:w="577" w:type="dxa"/>
          </w:tcPr>
          <w:p w:rsidR="009C63F9" w:rsidRDefault="009C63F9" w:rsidP="00B94ACF">
            <w:pPr>
              <w:jc w:val="both"/>
              <w:rPr>
                <w:sz w:val="24"/>
                <w:szCs w:val="24"/>
              </w:rPr>
            </w:pPr>
            <w:r>
              <w:rPr>
                <w:sz w:val="24"/>
                <w:szCs w:val="24"/>
              </w:rPr>
              <w:t>13</w:t>
            </w:r>
          </w:p>
        </w:tc>
        <w:tc>
          <w:tcPr>
            <w:tcW w:w="1799" w:type="dxa"/>
          </w:tcPr>
          <w:p w:rsidR="009C63F9" w:rsidRDefault="009C63F9" w:rsidP="00B94ACF">
            <w:pPr>
              <w:jc w:val="both"/>
              <w:rPr>
                <w:sz w:val="24"/>
                <w:szCs w:val="24"/>
              </w:rPr>
            </w:pPr>
            <w:r>
              <w:rPr>
                <w:sz w:val="24"/>
                <w:szCs w:val="24"/>
              </w:rPr>
              <w:t xml:space="preserve">Былина «Илья Муромец и </w:t>
            </w:r>
            <w:r>
              <w:rPr>
                <w:sz w:val="24"/>
                <w:szCs w:val="24"/>
              </w:rPr>
              <w:lastRenderedPageBreak/>
              <w:t>Соловей разбойник».</w:t>
            </w:r>
          </w:p>
        </w:tc>
        <w:tc>
          <w:tcPr>
            <w:tcW w:w="1134" w:type="dxa"/>
          </w:tcPr>
          <w:p w:rsidR="009C63F9" w:rsidRPr="00AA540F" w:rsidRDefault="009C63F9" w:rsidP="00B94ACF">
            <w:pPr>
              <w:rPr>
                <w:sz w:val="24"/>
                <w:szCs w:val="24"/>
              </w:rPr>
            </w:pPr>
            <w:r w:rsidRPr="00AA540F">
              <w:rPr>
                <w:sz w:val="24"/>
                <w:szCs w:val="24"/>
              </w:rPr>
              <w:lastRenderedPageBreak/>
              <w:t>урок изучаю</w:t>
            </w:r>
            <w:r w:rsidRPr="00AA540F">
              <w:rPr>
                <w:sz w:val="24"/>
                <w:szCs w:val="24"/>
              </w:rPr>
              <w:lastRenderedPageBreak/>
              <w:t>щего чтения</w:t>
            </w:r>
          </w:p>
        </w:tc>
        <w:tc>
          <w:tcPr>
            <w:tcW w:w="3402" w:type="dxa"/>
          </w:tcPr>
          <w:p w:rsidR="009C63F9" w:rsidRPr="00AA540F" w:rsidRDefault="009C63F9" w:rsidP="00B94ACF">
            <w:pPr>
              <w:rPr>
                <w:sz w:val="24"/>
                <w:szCs w:val="24"/>
              </w:rPr>
            </w:pPr>
            <w:r w:rsidRPr="00AA540F">
              <w:rPr>
                <w:sz w:val="24"/>
                <w:szCs w:val="24"/>
              </w:rPr>
              <w:lastRenderedPageBreak/>
              <w:t xml:space="preserve">Выделение языковых средств художественной </w:t>
            </w:r>
            <w:r w:rsidRPr="00AA540F">
              <w:rPr>
                <w:sz w:val="24"/>
                <w:szCs w:val="24"/>
              </w:rPr>
              <w:lastRenderedPageBreak/>
              <w:t>выразительности (без использования терминологии)</w:t>
            </w:r>
            <w:r>
              <w:rPr>
                <w:sz w:val="24"/>
                <w:szCs w:val="24"/>
              </w:rPr>
              <w:t>.</w:t>
            </w:r>
          </w:p>
        </w:tc>
        <w:tc>
          <w:tcPr>
            <w:tcW w:w="3828" w:type="dxa"/>
          </w:tcPr>
          <w:p w:rsidR="009C63F9" w:rsidRPr="00AA540F" w:rsidRDefault="009C63F9" w:rsidP="00B94ACF">
            <w:pPr>
              <w:rPr>
                <w:sz w:val="24"/>
                <w:szCs w:val="24"/>
              </w:rPr>
            </w:pPr>
            <w:r w:rsidRPr="00AA540F">
              <w:rPr>
                <w:sz w:val="24"/>
                <w:szCs w:val="24"/>
              </w:rPr>
              <w:lastRenderedPageBreak/>
              <w:t>коммуникативные:</w:t>
            </w:r>
          </w:p>
          <w:p w:rsidR="009C63F9" w:rsidRPr="00AA540F" w:rsidRDefault="009C63F9" w:rsidP="00B94ACF">
            <w:pPr>
              <w:rPr>
                <w:sz w:val="24"/>
                <w:szCs w:val="24"/>
              </w:rPr>
            </w:pPr>
            <w:r w:rsidRPr="00AA540F">
              <w:rPr>
                <w:sz w:val="24"/>
                <w:szCs w:val="24"/>
              </w:rPr>
              <w:t xml:space="preserve">- оформлять свои мысли в устной </w:t>
            </w:r>
            <w:r w:rsidRPr="00AA540F">
              <w:rPr>
                <w:sz w:val="24"/>
                <w:szCs w:val="24"/>
              </w:rPr>
              <w:lastRenderedPageBreak/>
              <w:t>и письменной форме (на уровне предложения или небольшого текста);</w:t>
            </w:r>
          </w:p>
          <w:p w:rsidR="009C63F9" w:rsidRPr="00AA540F" w:rsidRDefault="009C63F9" w:rsidP="00B94ACF">
            <w:pPr>
              <w:rPr>
                <w:sz w:val="24"/>
                <w:szCs w:val="24"/>
              </w:rPr>
            </w:pPr>
            <w:r w:rsidRPr="00AA540F">
              <w:rPr>
                <w:sz w:val="24"/>
                <w:szCs w:val="24"/>
              </w:rPr>
              <w:t>- слушать и понимать речь др</w:t>
            </w:r>
            <w:r>
              <w:rPr>
                <w:sz w:val="24"/>
                <w:szCs w:val="24"/>
              </w:rPr>
              <w:t>угих.</w:t>
            </w:r>
          </w:p>
        </w:tc>
      </w:tr>
      <w:tr w:rsidR="009C63F9" w:rsidRPr="00AA540F" w:rsidTr="009C63F9">
        <w:tc>
          <w:tcPr>
            <w:tcW w:w="577" w:type="dxa"/>
          </w:tcPr>
          <w:p w:rsidR="009C63F9" w:rsidRDefault="009C63F9" w:rsidP="00B94ACF">
            <w:pPr>
              <w:jc w:val="both"/>
              <w:rPr>
                <w:sz w:val="24"/>
                <w:szCs w:val="24"/>
              </w:rPr>
            </w:pPr>
            <w:r>
              <w:rPr>
                <w:sz w:val="24"/>
                <w:szCs w:val="24"/>
              </w:rPr>
              <w:lastRenderedPageBreak/>
              <w:t>14</w:t>
            </w:r>
          </w:p>
        </w:tc>
        <w:tc>
          <w:tcPr>
            <w:tcW w:w="1799" w:type="dxa"/>
          </w:tcPr>
          <w:p w:rsidR="009C63F9" w:rsidRDefault="009C63F9" w:rsidP="00B94ACF">
            <w:pPr>
              <w:jc w:val="both"/>
              <w:rPr>
                <w:sz w:val="24"/>
                <w:szCs w:val="24"/>
              </w:rPr>
            </w:pPr>
            <w:r>
              <w:rPr>
                <w:sz w:val="24"/>
                <w:szCs w:val="24"/>
              </w:rPr>
              <w:t xml:space="preserve">Былины «Алёша Попович и </w:t>
            </w:r>
            <w:proofErr w:type="spellStart"/>
            <w:r>
              <w:rPr>
                <w:sz w:val="24"/>
                <w:szCs w:val="24"/>
              </w:rPr>
              <w:t>Тугарин</w:t>
            </w:r>
            <w:proofErr w:type="spellEnd"/>
            <w:r>
              <w:rPr>
                <w:sz w:val="24"/>
                <w:szCs w:val="24"/>
              </w:rPr>
              <w:t xml:space="preserve"> </w:t>
            </w:r>
            <w:proofErr w:type="spellStart"/>
            <w:r>
              <w:rPr>
                <w:sz w:val="24"/>
                <w:szCs w:val="24"/>
              </w:rPr>
              <w:t>Змеёвич</w:t>
            </w:r>
            <w:proofErr w:type="spellEnd"/>
            <w:r>
              <w:rPr>
                <w:sz w:val="24"/>
                <w:szCs w:val="24"/>
              </w:rPr>
              <w:t>», «</w:t>
            </w:r>
            <w:proofErr w:type="spellStart"/>
            <w:r>
              <w:rPr>
                <w:sz w:val="24"/>
                <w:szCs w:val="24"/>
              </w:rPr>
              <w:t>Вольга</w:t>
            </w:r>
            <w:proofErr w:type="spellEnd"/>
            <w:r>
              <w:rPr>
                <w:sz w:val="24"/>
                <w:szCs w:val="24"/>
              </w:rPr>
              <w:t xml:space="preserve"> и Микула».</w:t>
            </w:r>
          </w:p>
        </w:tc>
        <w:tc>
          <w:tcPr>
            <w:tcW w:w="1134" w:type="dxa"/>
          </w:tcPr>
          <w:p w:rsidR="009C63F9" w:rsidRPr="00AA540F" w:rsidRDefault="009C63F9" w:rsidP="00B94ACF">
            <w:pPr>
              <w:rPr>
                <w:sz w:val="24"/>
                <w:szCs w:val="24"/>
              </w:rPr>
            </w:pPr>
            <w:r w:rsidRPr="00AA540F">
              <w:rPr>
                <w:sz w:val="24"/>
                <w:szCs w:val="24"/>
              </w:rPr>
              <w:t>урок изучающего чтения</w:t>
            </w:r>
          </w:p>
        </w:tc>
        <w:tc>
          <w:tcPr>
            <w:tcW w:w="3402" w:type="dxa"/>
          </w:tcPr>
          <w:p w:rsidR="009C63F9" w:rsidRPr="00AA540F" w:rsidRDefault="009C63F9" w:rsidP="00B94ACF">
            <w:pPr>
              <w:rPr>
                <w:sz w:val="24"/>
                <w:szCs w:val="24"/>
              </w:rPr>
            </w:pPr>
            <w:r w:rsidRPr="00AA540F">
              <w:rPr>
                <w:sz w:val="24"/>
                <w:szCs w:val="24"/>
              </w:rPr>
              <w:t>Сравнение былин. Выявление характера героя его поступков и их мотивов.</w:t>
            </w:r>
          </w:p>
        </w:tc>
        <w:tc>
          <w:tcPr>
            <w:tcW w:w="3828" w:type="dxa"/>
          </w:tcPr>
          <w:p w:rsidR="009C63F9" w:rsidRPr="00AA540F" w:rsidRDefault="009C63F9" w:rsidP="00B94ACF">
            <w:pPr>
              <w:rPr>
                <w:sz w:val="24"/>
                <w:szCs w:val="24"/>
              </w:rPr>
            </w:pPr>
            <w:proofErr w:type="gramStart"/>
            <w:r w:rsidRPr="00AA540F">
              <w:rPr>
                <w:sz w:val="24"/>
                <w:szCs w:val="24"/>
              </w:rPr>
              <w:t>п</w:t>
            </w:r>
            <w:proofErr w:type="gramEnd"/>
            <w:r w:rsidRPr="00AA540F">
              <w:rPr>
                <w:sz w:val="24"/>
                <w:szCs w:val="24"/>
              </w:rPr>
              <w:t>ознавательные УУД:</w:t>
            </w:r>
          </w:p>
          <w:p w:rsidR="009C63F9" w:rsidRPr="00AA540F" w:rsidRDefault="009C63F9" w:rsidP="00B94ACF">
            <w:pPr>
              <w:rPr>
                <w:sz w:val="24"/>
                <w:szCs w:val="24"/>
              </w:rPr>
            </w:pPr>
            <w:r w:rsidRPr="00AA540F">
              <w:rPr>
                <w:sz w:val="24"/>
                <w:szCs w:val="24"/>
              </w:rPr>
              <w:t>- ориентироваться в учебнике (на развороте, в оглавлении, в условных обозначениях);</w:t>
            </w:r>
          </w:p>
          <w:p w:rsidR="009C63F9" w:rsidRPr="00AA540F" w:rsidRDefault="009C63F9" w:rsidP="00B94ACF">
            <w:pPr>
              <w:rPr>
                <w:sz w:val="24"/>
                <w:szCs w:val="24"/>
              </w:rPr>
            </w:pPr>
            <w:r w:rsidRPr="00AA540F">
              <w:rPr>
                <w:sz w:val="24"/>
                <w:szCs w:val="24"/>
              </w:rPr>
              <w:t>- находить ответы на</w:t>
            </w:r>
            <w:r>
              <w:rPr>
                <w:sz w:val="24"/>
                <w:szCs w:val="24"/>
              </w:rPr>
              <w:t xml:space="preserve"> вопросы в тексте, иллюстрациях.</w:t>
            </w:r>
          </w:p>
        </w:tc>
      </w:tr>
      <w:tr w:rsidR="009C63F9" w:rsidRPr="00AA540F" w:rsidTr="009C63F9">
        <w:tc>
          <w:tcPr>
            <w:tcW w:w="577" w:type="dxa"/>
          </w:tcPr>
          <w:p w:rsidR="009C63F9" w:rsidRDefault="009C63F9" w:rsidP="00B94ACF">
            <w:pPr>
              <w:jc w:val="both"/>
              <w:rPr>
                <w:sz w:val="24"/>
                <w:szCs w:val="24"/>
              </w:rPr>
            </w:pPr>
            <w:r>
              <w:rPr>
                <w:sz w:val="24"/>
                <w:szCs w:val="24"/>
              </w:rPr>
              <w:t>15</w:t>
            </w:r>
          </w:p>
        </w:tc>
        <w:tc>
          <w:tcPr>
            <w:tcW w:w="1799" w:type="dxa"/>
          </w:tcPr>
          <w:p w:rsidR="009C63F9" w:rsidRDefault="009C63F9" w:rsidP="00B94ACF">
            <w:pPr>
              <w:jc w:val="both"/>
              <w:rPr>
                <w:sz w:val="24"/>
                <w:szCs w:val="24"/>
              </w:rPr>
            </w:pPr>
            <w:r>
              <w:rPr>
                <w:sz w:val="24"/>
                <w:szCs w:val="24"/>
              </w:rPr>
              <w:t>Былина «Илья Муромец и Калин-царь».</w:t>
            </w:r>
          </w:p>
        </w:tc>
        <w:tc>
          <w:tcPr>
            <w:tcW w:w="1134" w:type="dxa"/>
          </w:tcPr>
          <w:p w:rsidR="009C63F9" w:rsidRPr="00AA540F" w:rsidRDefault="009C63F9" w:rsidP="00B94ACF">
            <w:pPr>
              <w:rPr>
                <w:sz w:val="24"/>
                <w:szCs w:val="24"/>
              </w:rPr>
            </w:pPr>
            <w:r w:rsidRPr="00AA540F">
              <w:rPr>
                <w:sz w:val="24"/>
                <w:szCs w:val="24"/>
              </w:rPr>
              <w:t>урок изучающего чтения</w:t>
            </w:r>
          </w:p>
        </w:tc>
        <w:tc>
          <w:tcPr>
            <w:tcW w:w="3402" w:type="dxa"/>
          </w:tcPr>
          <w:p w:rsidR="009C63F9" w:rsidRPr="00AA540F" w:rsidRDefault="009C63F9" w:rsidP="00B94ACF">
            <w:pPr>
              <w:rPr>
                <w:sz w:val="24"/>
                <w:szCs w:val="24"/>
              </w:rPr>
            </w:pPr>
            <w:r w:rsidRPr="00AA540F">
              <w:rPr>
                <w:sz w:val="24"/>
                <w:szCs w:val="24"/>
              </w:rPr>
              <w:t xml:space="preserve">Самостоятельное чтение или слушание произведения. Словарная работа. Осознание последовательности и смысла событий </w:t>
            </w:r>
          </w:p>
          <w:p w:rsidR="009C63F9" w:rsidRPr="00AA540F" w:rsidRDefault="009C63F9" w:rsidP="00B94ACF">
            <w:pPr>
              <w:rPr>
                <w:sz w:val="24"/>
                <w:szCs w:val="24"/>
              </w:rPr>
            </w:pPr>
            <w:r w:rsidRPr="00AA540F">
              <w:rPr>
                <w:sz w:val="24"/>
                <w:szCs w:val="24"/>
              </w:rPr>
              <w:t>Сравнение былин. Работа с элементами книги: титульный лист, оглавление</w:t>
            </w:r>
          </w:p>
        </w:tc>
        <w:tc>
          <w:tcPr>
            <w:tcW w:w="3828" w:type="dxa"/>
          </w:tcPr>
          <w:p w:rsidR="009C63F9" w:rsidRPr="00AA540F" w:rsidRDefault="009C63F9" w:rsidP="00B94ACF">
            <w:pPr>
              <w:rPr>
                <w:sz w:val="24"/>
                <w:szCs w:val="24"/>
              </w:rPr>
            </w:pPr>
            <w:r w:rsidRPr="00AA540F">
              <w:rPr>
                <w:sz w:val="24"/>
                <w:szCs w:val="24"/>
              </w:rPr>
              <w:t>коммуникативные:</w:t>
            </w:r>
          </w:p>
          <w:p w:rsidR="009C63F9" w:rsidRPr="00AA540F" w:rsidRDefault="009C63F9" w:rsidP="00B94ACF">
            <w:pPr>
              <w:rPr>
                <w:sz w:val="24"/>
                <w:szCs w:val="24"/>
              </w:rPr>
            </w:pPr>
            <w:r w:rsidRPr="00AA540F">
              <w:rPr>
                <w:sz w:val="24"/>
                <w:szCs w:val="24"/>
              </w:rPr>
              <w:t>-выразительно читать и пересказывать текст;</w:t>
            </w:r>
          </w:p>
          <w:p w:rsidR="009C63F9" w:rsidRPr="00AA540F" w:rsidRDefault="009C63F9" w:rsidP="00B94ACF">
            <w:pPr>
              <w:rPr>
                <w:sz w:val="24"/>
                <w:szCs w:val="24"/>
              </w:rPr>
            </w:pPr>
            <w:r w:rsidRPr="00AA540F">
              <w:rPr>
                <w:sz w:val="24"/>
                <w:szCs w:val="24"/>
              </w:rPr>
              <w:t>- договариваться с одноклассниками совместно с учителем о правилах поведения и общения и следовать им;</w:t>
            </w:r>
          </w:p>
          <w:p w:rsidR="009C63F9" w:rsidRPr="00AA540F" w:rsidRDefault="009C63F9" w:rsidP="00B94ACF">
            <w:pPr>
              <w:rPr>
                <w:sz w:val="24"/>
                <w:szCs w:val="24"/>
              </w:rPr>
            </w:pPr>
            <w:r w:rsidRPr="00AA540F">
              <w:rPr>
                <w:sz w:val="24"/>
                <w:szCs w:val="24"/>
              </w:rPr>
              <w:t>- учиться работать в паре, группе; выполнять различные роли (лидера, исполнителя).</w:t>
            </w:r>
          </w:p>
        </w:tc>
      </w:tr>
      <w:tr w:rsidR="009C63F9" w:rsidRPr="00AA540F" w:rsidTr="009C63F9">
        <w:tc>
          <w:tcPr>
            <w:tcW w:w="577" w:type="dxa"/>
          </w:tcPr>
          <w:p w:rsidR="009C63F9" w:rsidRDefault="009C63F9" w:rsidP="00B94ACF">
            <w:pPr>
              <w:jc w:val="both"/>
              <w:rPr>
                <w:sz w:val="24"/>
                <w:szCs w:val="24"/>
              </w:rPr>
            </w:pPr>
            <w:r>
              <w:rPr>
                <w:sz w:val="24"/>
                <w:szCs w:val="24"/>
              </w:rPr>
              <w:t>16</w:t>
            </w:r>
          </w:p>
        </w:tc>
        <w:tc>
          <w:tcPr>
            <w:tcW w:w="1799" w:type="dxa"/>
          </w:tcPr>
          <w:p w:rsidR="009C63F9" w:rsidRDefault="009C63F9" w:rsidP="00B94ACF">
            <w:pPr>
              <w:jc w:val="both"/>
              <w:rPr>
                <w:sz w:val="24"/>
                <w:szCs w:val="24"/>
              </w:rPr>
            </w:pPr>
            <w:r>
              <w:rPr>
                <w:sz w:val="24"/>
                <w:szCs w:val="24"/>
              </w:rPr>
              <w:t>Былины. Обобщающий урок.</w:t>
            </w:r>
          </w:p>
        </w:tc>
        <w:tc>
          <w:tcPr>
            <w:tcW w:w="1134" w:type="dxa"/>
          </w:tcPr>
          <w:p w:rsidR="009C63F9" w:rsidRPr="00AA540F" w:rsidRDefault="009C63F9" w:rsidP="00B94ACF">
            <w:pPr>
              <w:rPr>
                <w:sz w:val="24"/>
                <w:szCs w:val="24"/>
              </w:rPr>
            </w:pPr>
            <w:r w:rsidRPr="00AA540F">
              <w:rPr>
                <w:sz w:val="24"/>
                <w:szCs w:val="24"/>
              </w:rPr>
              <w:t>урок развивающего контроля</w:t>
            </w:r>
          </w:p>
          <w:p w:rsidR="009C63F9" w:rsidRPr="00AA540F" w:rsidRDefault="009C63F9" w:rsidP="00B94ACF">
            <w:pPr>
              <w:rPr>
                <w:sz w:val="24"/>
                <w:szCs w:val="24"/>
              </w:rPr>
            </w:pPr>
          </w:p>
        </w:tc>
        <w:tc>
          <w:tcPr>
            <w:tcW w:w="3402" w:type="dxa"/>
          </w:tcPr>
          <w:p w:rsidR="009C63F9" w:rsidRPr="00AA540F" w:rsidRDefault="009C63F9" w:rsidP="00B94ACF">
            <w:pPr>
              <w:rPr>
                <w:sz w:val="24"/>
                <w:szCs w:val="24"/>
              </w:rPr>
            </w:pPr>
            <w:r w:rsidRPr="00AA540F">
              <w:rPr>
                <w:sz w:val="24"/>
                <w:szCs w:val="24"/>
              </w:rPr>
              <w:t>Обобщение по теме; выставка книг, работа с книгой (выходные данные, аннотация), выполнение заданий в учебнике и тетради. Связь произведений  литературы с произведениями изобразительного искусства.</w:t>
            </w:r>
          </w:p>
        </w:tc>
        <w:tc>
          <w:tcPr>
            <w:tcW w:w="3828" w:type="dxa"/>
          </w:tcPr>
          <w:p w:rsidR="009C63F9" w:rsidRPr="00AA540F" w:rsidRDefault="009C63F9" w:rsidP="00B94ACF">
            <w:pPr>
              <w:rPr>
                <w:sz w:val="24"/>
                <w:szCs w:val="24"/>
              </w:rPr>
            </w:pPr>
            <w:proofErr w:type="gramStart"/>
            <w:r w:rsidRPr="00AA540F">
              <w:rPr>
                <w:sz w:val="24"/>
                <w:szCs w:val="24"/>
              </w:rPr>
              <w:t>п</w:t>
            </w:r>
            <w:proofErr w:type="gramEnd"/>
            <w:r w:rsidRPr="00AA540F">
              <w:rPr>
                <w:sz w:val="24"/>
                <w:szCs w:val="24"/>
              </w:rPr>
              <w:t>ознавательные УУД:</w:t>
            </w:r>
          </w:p>
          <w:p w:rsidR="009C63F9" w:rsidRPr="00AA540F" w:rsidRDefault="009C63F9" w:rsidP="00B94ACF">
            <w:pPr>
              <w:rPr>
                <w:sz w:val="24"/>
                <w:szCs w:val="24"/>
              </w:rPr>
            </w:pPr>
            <w:r w:rsidRPr="00AA540F">
              <w:rPr>
                <w:sz w:val="24"/>
                <w:szCs w:val="24"/>
              </w:rPr>
              <w:t>- ориентироваться в учебнике (на развороте, в оглавлении, в условных обозначениях);</w:t>
            </w:r>
          </w:p>
          <w:p w:rsidR="009C63F9" w:rsidRPr="00AA540F" w:rsidRDefault="009C63F9" w:rsidP="00B94ACF">
            <w:pPr>
              <w:rPr>
                <w:sz w:val="24"/>
                <w:szCs w:val="24"/>
              </w:rPr>
            </w:pPr>
            <w:r w:rsidRPr="00AA540F">
              <w:rPr>
                <w:sz w:val="24"/>
                <w:szCs w:val="24"/>
              </w:rPr>
              <w:t>- находить ответы на вопросы в тексте, иллюстрациях;</w:t>
            </w:r>
          </w:p>
          <w:p w:rsidR="009C63F9" w:rsidRPr="00AA540F" w:rsidRDefault="009C63F9" w:rsidP="00B94ACF">
            <w:pPr>
              <w:rPr>
                <w:sz w:val="24"/>
                <w:szCs w:val="24"/>
              </w:rPr>
            </w:pPr>
            <w:r w:rsidRPr="00AA540F">
              <w:rPr>
                <w:sz w:val="24"/>
                <w:szCs w:val="24"/>
              </w:rPr>
              <w:t>регулятивные:</w:t>
            </w:r>
          </w:p>
          <w:p w:rsidR="009C63F9" w:rsidRPr="00AA540F" w:rsidRDefault="009C63F9" w:rsidP="00B94ACF">
            <w:pPr>
              <w:rPr>
                <w:sz w:val="24"/>
                <w:szCs w:val="24"/>
              </w:rPr>
            </w:pPr>
            <w:r w:rsidRPr="00AA540F">
              <w:rPr>
                <w:sz w:val="24"/>
                <w:szCs w:val="24"/>
              </w:rPr>
              <w:t>- осуществлять пошаговый и итоговый самоконтроль</w:t>
            </w:r>
            <w:r>
              <w:rPr>
                <w:sz w:val="24"/>
                <w:szCs w:val="24"/>
              </w:rPr>
              <w:t>.</w:t>
            </w:r>
          </w:p>
        </w:tc>
      </w:tr>
      <w:tr w:rsidR="009C63F9" w:rsidTr="009C63F9">
        <w:tc>
          <w:tcPr>
            <w:tcW w:w="10740" w:type="dxa"/>
            <w:gridSpan w:val="5"/>
          </w:tcPr>
          <w:p w:rsidR="009C63F9" w:rsidRDefault="009C63F9" w:rsidP="00B94ACF">
            <w:pPr>
              <w:jc w:val="center"/>
              <w:rPr>
                <w:sz w:val="24"/>
                <w:szCs w:val="24"/>
              </w:rPr>
            </w:pPr>
            <w:r>
              <w:rPr>
                <w:sz w:val="24"/>
                <w:szCs w:val="24"/>
              </w:rPr>
              <w:t>Басни (6 часов).</w:t>
            </w:r>
          </w:p>
        </w:tc>
      </w:tr>
      <w:tr w:rsidR="009C63F9" w:rsidRPr="00B638FF" w:rsidTr="009C63F9">
        <w:tc>
          <w:tcPr>
            <w:tcW w:w="577" w:type="dxa"/>
          </w:tcPr>
          <w:p w:rsidR="009C63F9" w:rsidRDefault="009C63F9" w:rsidP="00B94ACF">
            <w:pPr>
              <w:jc w:val="both"/>
              <w:rPr>
                <w:sz w:val="24"/>
                <w:szCs w:val="24"/>
              </w:rPr>
            </w:pPr>
            <w:r>
              <w:rPr>
                <w:sz w:val="24"/>
                <w:szCs w:val="24"/>
              </w:rPr>
              <w:t>17</w:t>
            </w:r>
          </w:p>
        </w:tc>
        <w:tc>
          <w:tcPr>
            <w:tcW w:w="1799" w:type="dxa"/>
          </w:tcPr>
          <w:p w:rsidR="009C63F9" w:rsidRDefault="009C63F9" w:rsidP="00B94ACF">
            <w:pPr>
              <w:jc w:val="both"/>
              <w:rPr>
                <w:sz w:val="24"/>
                <w:szCs w:val="24"/>
              </w:rPr>
            </w:pPr>
            <w:r>
              <w:rPr>
                <w:sz w:val="24"/>
                <w:szCs w:val="24"/>
              </w:rPr>
              <w:t>Эзоп «Лисица и виноград», И. Крылов «Лисица и виноград».</w:t>
            </w:r>
          </w:p>
        </w:tc>
        <w:tc>
          <w:tcPr>
            <w:tcW w:w="1134" w:type="dxa"/>
          </w:tcPr>
          <w:p w:rsidR="009C63F9" w:rsidRPr="00B638FF" w:rsidRDefault="009C63F9" w:rsidP="00B94ACF">
            <w:pPr>
              <w:rPr>
                <w:sz w:val="24"/>
                <w:szCs w:val="24"/>
              </w:rPr>
            </w:pPr>
            <w:r w:rsidRPr="00B638FF">
              <w:rPr>
                <w:sz w:val="24"/>
                <w:szCs w:val="24"/>
              </w:rPr>
              <w:t>урок изучающего чтения</w:t>
            </w:r>
          </w:p>
        </w:tc>
        <w:tc>
          <w:tcPr>
            <w:tcW w:w="3402" w:type="dxa"/>
          </w:tcPr>
          <w:p w:rsidR="009C63F9" w:rsidRPr="00B638FF" w:rsidRDefault="009C63F9" w:rsidP="00B94ACF">
            <w:pPr>
              <w:rPr>
                <w:sz w:val="24"/>
                <w:szCs w:val="24"/>
              </w:rPr>
            </w:pPr>
            <w:r w:rsidRPr="00B638FF">
              <w:rPr>
                <w:sz w:val="24"/>
                <w:szCs w:val="24"/>
              </w:rPr>
              <w:t>С</w:t>
            </w:r>
            <w:r>
              <w:rPr>
                <w:sz w:val="24"/>
                <w:szCs w:val="24"/>
              </w:rPr>
              <w:t>лушание басен. Словарная работа,</w:t>
            </w:r>
            <w:r w:rsidRPr="00B638FF">
              <w:rPr>
                <w:sz w:val="24"/>
                <w:szCs w:val="24"/>
              </w:rPr>
              <w:t xml:space="preserve"> выделение главной мысли басни (мораль). Работа над жанром. Сравнение жанров: сказка, басня. Отличие басни от сказки. Сравнение басен Эзопа и Крылова: персонажи, форма (стихотворная или прозаическая). Работа с </w:t>
            </w:r>
            <w:proofErr w:type="spellStart"/>
            <w:r w:rsidRPr="00B638FF">
              <w:rPr>
                <w:sz w:val="24"/>
                <w:szCs w:val="24"/>
              </w:rPr>
              <w:t>внутритекстовой</w:t>
            </w:r>
            <w:proofErr w:type="spellEnd"/>
            <w:r w:rsidRPr="00B638FF">
              <w:rPr>
                <w:sz w:val="24"/>
                <w:szCs w:val="24"/>
              </w:rPr>
              <w:t xml:space="preserve"> иллюстрацией. Выразительное чтение</w:t>
            </w:r>
            <w:r>
              <w:rPr>
                <w:sz w:val="24"/>
                <w:szCs w:val="24"/>
              </w:rPr>
              <w:t>.</w:t>
            </w:r>
          </w:p>
        </w:tc>
        <w:tc>
          <w:tcPr>
            <w:tcW w:w="3828" w:type="dxa"/>
          </w:tcPr>
          <w:p w:rsidR="009C63F9" w:rsidRPr="00B638FF" w:rsidRDefault="009C63F9" w:rsidP="00B94ACF">
            <w:pPr>
              <w:rPr>
                <w:sz w:val="24"/>
                <w:szCs w:val="24"/>
              </w:rPr>
            </w:pPr>
            <w:proofErr w:type="gramStart"/>
            <w:r w:rsidRPr="00B638FF">
              <w:rPr>
                <w:sz w:val="24"/>
                <w:szCs w:val="24"/>
              </w:rPr>
              <w:t>к</w:t>
            </w:r>
            <w:proofErr w:type="gramEnd"/>
            <w:r w:rsidRPr="00B638FF">
              <w:rPr>
                <w:sz w:val="24"/>
                <w:szCs w:val="24"/>
              </w:rPr>
              <w:t>оммуникативные:</w:t>
            </w:r>
          </w:p>
          <w:p w:rsidR="009C63F9" w:rsidRPr="00B638FF" w:rsidRDefault="009C63F9" w:rsidP="00B94ACF">
            <w:pPr>
              <w:rPr>
                <w:sz w:val="24"/>
                <w:szCs w:val="24"/>
              </w:rPr>
            </w:pPr>
            <w:r w:rsidRPr="00B638FF">
              <w:rPr>
                <w:sz w:val="24"/>
                <w:szCs w:val="24"/>
              </w:rPr>
              <w:t>-выразительно читать и пересказывать текст;</w:t>
            </w:r>
          </w:p>
          <w:p w:rsidR="009C63F9" w:rsidRPr="00B638FF" w:rsidRDefault="009C63F9" w:rsidP="00B94ACF">
            <w:pPr>
              <w:rPr>
                <w:sz w:val="24"/>
                <w:szCs w:val="24"/>
              </w:rPr>
            </w:pPr>
            <w:r w:rsidRPr="00B638FF">
              <w:rPr>
                <w:sz w:val="24"/>
                <w:szCs w:val="24"/>
              </w:rPr>
              <w:t>- договариваться с одноклассниками совместно с учителем о правилах поведения и общения и следовать им;</w:t>
            </w:r>
          </w:p>
          <w:p w:rsidR="009C63F9" w:rsidRPr="00B638FF" w:rsidRDefault="009C63F9" w:rsidP="00B94ACF">
            <w:pPr>
              <w:rPr>
                <w:sz w:val="24"/>
                <w:szCs w:val="24"/>
              </w:rPr>
            </w:pPr>
            <w:r w:rsidRPr="00B638FF">
              <w:rPr>
                <w:sz w:val="24"/>
                <w:szCs w:val="24"/>
              </w:rPr>
              <w:t>- учиться работать в паре, группе; выполнять различные роли (лидера, исполнителя).</w:t>
            </w:r>
          </w:p>
        </w:tc>
      </w:tr>
      <w:tr w:rsidR="009C63F9" w:rsidRPr="00B638FF" w:rsidTr="009C63F9">
        <w:tc>
          <w:tcPr>
            <w:tcW w:w="577" w:type="dxa"/>
          </w:tcPr>
          <w:p w:rsidR="009C63F9" w:rsidRDefault="009C63F9" w:rsidP="00B94ACF">
            <w:pPr>
              <w:jc w:val="both"/>
              <w:rPr>
                <w:sz w:val="24"/>
                <w:szCs w:val="24"/>
              </w:rPr>
            </w:pPr>
            <w:r>
              <w:rPr>
                <w:sz w:val="24"/>
                <w:szCs w:val="24"/>
              </w:rPr>
              <w:t>18</w:t>
            </w:r>
          </w:p>
        </w:tc>
        <w:tc>
          <w:tcPr>
            <w:tcW w:w="1799" w:type="dxa"/>
          </w:tcPr>
          <w:p w:rsidR="009C63F9" w:rsidRDefault="009C63F9" w:rsidP="00B94ACF">
            <w:pPr>
              <w:jc w:val="both"/>
              <w:rPr>
                <w:sz w:val="24"/>
                <w:szCs w:val="24"/>
              </w:rPr>
            </w:pPr>
            <w:r>
              <w:rPr>
                <w:sz w:val="24"/>
                <w:szCs w:val="24"/>
              </w:rPr>
              <w:t>И. Крылов «Лисица и Ворона», Эзоп «Ворон и Лисица».</w:t>
            </w:r>
          </w:p>
        </w:tc>
        <w:tc>
          <w:tcPr>
            <w:tcW w:w="1134" w:type="dxa"/>
          </w:tcPr>
          <w:p w:rsidR="009C63F9" w:rsidRPr="00B638FF" w:rsidRDefault="009C63F9" w:rsidP="00B94ACF">
            <w:pPr>
              <w:rPr>
                <w:sz w:val="24"/>
                <w:szCs w:val="24"/>
              </w:rPr>
            </w:pPr>
            <w:r w:rsidRPr="00B638FF">
              <w:rPr>
                <w:sz w:val="24"/>
                <w:szCs w:val="24"/>
              </w:rPr>
              <w:t>урок изучающего чтения</w:t>
            </w:r>
          </w:p>
        </w:tc>
        <w:tc>
          <w:tcPr>
            <w:tcW w:w="3402" w:type="dxa"/>
          </w:tcPr>
          <w:p w:rsidR="009C63F9" w:rsidRPr="00B638FF" w:rsidRDefault="009C63F9" w:rsidP="00B94ACF">
            <w:pPr>
              <w:rPr>
                <w:sz w:val="24"/>
                <w:szCs w:val="24"/>
              </w:rPr>
            </w:pPr>
            <w:r w:rsidRPr="00B638FF">
              <w:rPr>
                <w:sz w:val="24"/>
                <w:szCs w:val="24"/>
              </w:rPr>
              <w:t xml:space="preserve">Формулирование личной оценки героев басни. </w:t>
            </w:r>
            <w:r>
              <w:rPr>
                <w:sz w:val="24"/>
                <w:szCs w:val="24"/>
              </w:rPr>
              <w:t>У</w:t>
            </w:r>
            <w:r w:rsidRPr="00B638FF">
              <w:rPr>
                <w:sz w:val="24"/>
                <w:szCs w:val="24"/>
              </w:rPr>
              <w:t xml:space="preserve">пражнение в выразительном чтении </w:t>
            </w:r>
          </w:p>
          <w:p w:rsidR="009C63F9" w:rsidRPr="00B638FF" w:rsidRDefault="009C63F9" w:rsidP="00B94ACF">
            <w:pPr>
              <w:rPr>
                <w:sz w:val="24"/>
                <w:szCs w:val="24"/>
              </w:rPr>
            </w:pPr>
            <w:r w:rsidRPr="00B638FF">
              <w:rPr>
                <w:sz w:val="24"/>
                <w:szCs w:val="24"/>
              </w:rPr>
              <w:t>(выбор темпа и тона, передача интонацией отношения к героям).</w:t>
            </w:r>
          </w:p>
          <w:p w:rsidR="009C63F9" w:rsidRPr="00B638FF" w:rsidRDefault="009C63F9" w:rsidP="00B94ACF">
            <w:pPr>
              <w:rPr>
                <w:sz w:val="24"/>
                <w:szCs w:val="24"/>
              </w:rPr>
            </w:pPr>
            <w:r w:rsidRPr="00B638FF">
              <w:rPr>
                <w:sz w:val="24"/>
                <w:szCs w:val="24"/>
              </w:rPr>
              <w:t xml:space="preserve">Работа с </w:t>
            </w:r>
            <w:proofErr w:type="spellStart"/>
            <w:r w:rsidRPr="00B638FF">
              <w:rPr>
                <w:sz w:val="24"/>
                <w:szCs w:val="24"/>
              </w:rPr>
              <w:t>внутритекстовой</w:t>
            </w:r>
            <w:proofErr w:type="spellEnd"/>
            <w:r w:rsidRPr="00B638FF">
              <w:rPr>
                <w:sz w:val="24"/>
                <w:szCs w:val="24"/>
              </w:rPr>
              <w:t xml:space="preserve"> </w:t>
            </w:r>
            <w:r w:rsidRPr="00B638FF">
              <w:rPr>
                <w:sz w:val="24"/>
                <w:szCs w:val="24"/>
              </w:rPr>
              <w:lastRenderedPageBreak/>
              <w:t>иллюстрацией.</w:t>
            </w:r>
          </w:p>
          <w:p w:rsidR="009C63F9" w:rsidRPr="00B638FF" w:rsidRDefault="009C63F9" w:rsidP="00B94ACF">
            <w:pPr>
              <w:rPr>
                <w:sz w:val="24"/>
                <w:szCs w:val="24"/>
              </w:rPr>
            </w:pPr>
            <w:r w:rsidRPr="00B638FF">
              <w:rPr>
                <w:sz w:val="24"/>
                <w:szCs w:val="24"/>
              </w:rPr>
              <w:t>Выделение частей басни, главной мысли (морали). Выбор интонации для чтения диалога Волка и Ягненка. Упражнение в выразительном чтении</w:t>
            </w:r>
            <w:r>
              <w:rPr>
                <w:sz w:val="24"/>
                <w:szCs w:val="24"/>
              </w:rPr>
              <w:t>.</w:t>
            </w:r>
          </w:p>
        </w:tc>
        <w:tc>
          <w:tcPr>
            <w:tcW w:w="3828" w:type="dxa"/>
          </w:tcPr>
          <w:p w:rsidR="009C63F9" w:rsidRPr="00B638FF" w:rsidRDefault="009C63F9" w:rsidP="00B94ACF">
            <w:pPr>
              <w:rPr>
                <w:sz w:val="24"/>
                <w:szCs w:val="24"/>
              </w:rPr>
            </w:pPr>
            <w:r w:rsidRPr="00B638FF">
              <w:rPr>
                <w:sz w:val="24"/>
                <w:szCs w:val="24"/>
              </w:rPr>
              <w:lastRenderedPageBreak/>
              <w:t>познавательные УУД:</w:t>
            </w:r>
          </w:p>
          <w:p w:rsidR="009C63F9" w:rsidRPr="00B638FF" w:rsidRDefault="009C63F9" w:rsidP="00B94ACF">
            <w:pPr>
              <w:rPr>
                <w:sz w:val="24"/>
                <w:szCs w:val="24"/>
              </w:rPr>
            </w:pPr>
            <w:r w:rsidRPr="00B638FF">
              <w:rPr>
                <w:sz w:val="24"/>
                <w:szCs w:val="24"/>
              </w:rPr>
              <w:t>- ориентироваться в учебнике (на развороте, в оглавлении, в условных обозначениях);</w:t>
            </w:r>
          </w:p>
          <w:p w:rsidR="009C63F9" w:rsidRPr="00B638FF" w:rsidRDefault="009C63F9" w:rsidP="00B94ACF">
            <w:pPr>
              <w:rPr>
                <w:sz w:val="24"/>
                <w:szCs w:val="24"/>
              </w:rPr>
            </w:pPr>
            <w:r w:rsidRPr="00B638FF">
              <w:rPr>
                <w:sz w:val="24"/>
                <w:szCs w:val="24"/>
              </w:rPr>
              <w:t>- находить ответы на</w:t>
            </w:r>
            <w:r>
              <w:rPr>
                <w:sz w:val="24"/>
                <w:szCs w:val="24"/>
              </w:rPr>
              <w:t xml:space="preserve"> вопросы в тексте, иллюстрациях.</w:t>
            </w:r>
          </w:p>
        </w:tc>
      </w:tr>
      <w:tr w:rsidR="009C63F9" w:rsidRPr="00B638FF" w:rsidTr="009C63F9">
        <w:tc>
          <w:tcPr>
            <w:tcW w:w="577" w:type="dxa"/>
          </w:tcPr>
          <w:p w:rsidR="009C63F9" w:rsidRDefault="009C63F9" w:rsidP="00B94ACF">
            <w:pPr>
              <w:jc w:val="both"/>
              <w:rPr>
                <w:sz w:val="24"/>
                <w:szCs w:val="24"/>
              </w:rPr>
            </w:pPr>
            <w:r>
              <w:rPr>
                <w:sz w:val="24"/>
                <w:szCs w:val="24"/>
              </w:rPr>
              <w:lastRenderedPageBreak/>
              <w:t>19</w:t>
            </w:r>
          </w:p>
        </w:tc>
        <w:tc>
          <w:tcPr>
            <w:tcW w:w="1799" w:type="dxa"/>
          </w:tcPr>
          <w:p w:rsidR="009C63F9" w:rsidRDefault="009C63F9" w:rsidP="00B94ACF">
            <w:pPr>
              <w:jc w:val="both"/>
              <w:rPr>
                <w:sz w:val="24"/>
                <w:szCs w:val="24"/>
              </w:rPr>
            </w:pPr>
            <w:r>
              <w:rPr>
                <w:sz w:val="24"/>
                <w:szCs w:val="24"/>
              </w:rPr>
              <w:t>И. Крылов «Волк и Журавль», «Кукушка и Петух».</w:t>
            </w:r>
          </w:p>
        </w:tc>
        <w:tc>
          <w:tcPr>
            <w:tcW w:w="1134" w:type="dxa"/>
          </w:tcPr>
          <w:p w:rsidR="009C63F9" w:rsidRPr="00B638FF" w:rsidRDefault="009C63F9" w:rsidP="00B94ACF">
            <w:pPr>
              <w:rPr>
                <w:sz w:val="24"/>
                <w:szCs w:val="24"/>
              </w:rPr>
            </w:pPr>
            <w:r w:rsidRPr="00B638FF">
              <w:rPr>
                <w:sz w:val="24"/>
                <w:szCs w:val="24"/>
              </w:rPr>
              <w:t>урок изучающего чтения</w:t>
            </w:r>
          </w:p>
        </w:tc>
        <w:tc>
          <w:tcPr>
            <w:tcW w:w="3402" w:type="dxa"/>
          </w:tcPr>
          <w:p w:rsidR="009C63F9" w:rsidRPr="00B638FF" w:rsidRDefault="009C63F9" w:rsidP="00B94ACF">
            <w:pPr>
              <w:rPr>
                <w:sz w:val="24"/>
                <w:szCs w:val="24"/>
              </w:rPr>
            </w:pPr>
          </w:p>
        </w:tc>
        <w:tc>
          <w:tcPr>
            <w:tcW w:w="3828" w:type="dxa"/>
          </w:tcPr>
          <w:p w:rsidR="009C63F9" w:rsidRPr="00B638FF" w:rsidRDefault="009C63F9" w:rsidP="00B94ACF">
            <w:pPr>
              <w:rPr>
                <w:sz w:val="24"/>
                <w:szCs w:val="24"/>
              </w:rPr>
            </w:pPr>
            <w:r w:rsidRPr="00B638FF">
              <w:rPr>
                <w:sz w:val="24"/>
                <w:szCs w:val="24"/>
              </w:rPr>
              <w:t>регулятивные:</w:t>
            </w:r>
          </w:p>
          <w:p w:rsidR="009C63F9" w:rsidRPr="00B638FF" w:rsidRDefault="009C63F9" w:rsidP="00B94ACF">
            <w:pPr>
              <w:rPr>
                <w:sz w:val="24"/>
                <w:szCs w:val="24"/>
              </w:rPr>
            </w:pPr>
            <w:r w:rsidRPr="00B638FF">
              <w:rPr>
                <w:sz w:val="24"/>
                <w:szCs w:val="24"/>
              </w:rPr>
              <w:t>- определять и формулировать цель деятельности на уроке;</w:t>
            </w:r>
          </w:p>
          <w:p w:rsidR="009C63F9" w:rsidRPr="00B638FF" w:rsidRDefault="009C63F9" w:rsidP="00B94ACF">
            <w:pPr>
              <w:rPr>
                <w:sz w:val="24"/>
                <w:szCs w:val="24"/>
              </w:rPr>
            </w:pPr>
            <w:r w:rsidRPr="00B638FF">
              <w:rPr>
                <w:sz w:val="24"/>
                <w:szCs w:val="24"/>
              </w:rPr>
              <w:t>- проговаривать после</w:t>
            </w:r>
            <w:r>
              <w:rPr>
                <w:sz w:val="24"/>
                <w:szCs w:val="24"/>
              </w:rPr>
              <w:t>довательность действий на уроке.</w:t>
            </w:r>
          </w:p>
        </w:tc>
      </w:tr>
      <w:tr w:rsidR="009C63F9" w:rsidRPr="00B638FF" w:rsidTr="009C63F9">
        <w:tc>
          <w:tcPr>
            <w:tcW w:w="577" w:type="dxa"/>
          </w:tcPr>
          <w:p w:rsidR="009C63F9" w:rsidRDefault="009C63F9" w:rsidP="00B94ACF">
            <w:pPr>
              <w:jc w:val="both"/>
              <w:rPr>
                <w:sz w:val="24"/>
                <w:szCs w:val="24"/>
              </w:rPr>
            </w:pPr>
            <w:r>
              <w:rPr>
                <w:sz w:val="24"/>
                <w:szCs w:val="24"/>
              </w:rPr>
              <w:t>20</w:t>
            </w:r>
          </w:p>
          <w:p w:rsidR="009C63F9" w:rsidRDefault="009C63F9" w:rsidP="00B94ACF">
            <w:pPr>
              <w:jc w:val="both"/>
              <w:rPr>
                <w:sz w:val="24"/>
                <w:szCs w:val="24"/>
              </w:rPr>
            </w:pPr>
          </w:p>
          <w:p w:rsidR="009C63F9" w:rsidRDefault="009C63F9" w:rsidP="00B94ACF">
            <w:pPr>
              <w:jc w:val="both"/>
              <w:rPr>
                <w:sz w:val="24"/>
                <w:szCs w:val="24"/>
              </w:rPr>
            </w:pPr>
          </w:p>
          <w:p w:rsidR="009C63F9" w:rsidRDefault="009C63F9" w:rsidP="00B94ACF">
            <w:pPr>
              <w:jc w:val="both"/>
              <w:rPr>
                <w:sz w:val="24"/>
                <w:szCs w:val="24"/>
              </w:rPr>
            </w:pPr>
          </w:p>
          <w:p w:rsidR="009C63F9" w:rsidRDefault="009C63F9" w:rsidP="00B94ACF">
            <w:pPr>
              <w:jc w:val="both"/>
              <w:rPr>
                <w:sz w:val="24"/>
                <w:szCs w:val="24"/>
              </w:rPr>
            </w:pPr>
          </w:p>
          <w:p w:rsidR="009C63F9" w:rsidRDefault="009C63F9" w:rsidP="00B94ACF">
            <w:pPr>
              <w:jc w:val="both"/>
              <w:rPr>
                <w:sz w:val="24"/>
                <w:szCs w:val="24"/>
              </w:rPr>
            </w:pPr>
          </w:p>
        </w:tc>
        <w:tc>
          <w:tcPr>
            <w:tcW w:w="1799" w:type="dxa"/>
          </w:tcPr>
          <w:p w:rsidR="009C63F9" w:rsidRDefault="009C63F9" w:rsidP="00B94ACF">
            <w:pPr>
              <w:jc w:val="both"/>
              <w:rPr>
                <w:sz w:val="24"/>
                <w:szCs w:val="24"/>
              </w:rPr>
            </w:pPr>
            <w:r>
              <w:rPr>
                <w:sz w:val="24"/>
                <w:szCs w:val="24"/>
              </w:rPr>
              <w:t>И. Крылов «Волк и Ягнёнок».</w:t>
            </w:r>
          </w:p>
        </w:tc>
        <w:tc>
          <w:tcPr>
            <w:tcW w:w="1134" w:type="dxa"/>
            <w:vMerge w:val="restart"/>
          </w:tcPr>
          <w:p w:rsidR="009C63F9" w:rsidRPr="00B638FF" w:rsidRDefault="009C63F9" w:rsidP="00B94ACF">
            <w:pPr>
              <w:rPr>
                <w:sz w:val="24"/>
                <w:szCs w:val="24"/>
              </w:rPr>
            </w:pPr>
            <w:r w:rsidRPr="00B638FF">
              <w:rPr>
                <w:sz w:val="24"/>
                <w:szCs w:val="24"/>
              </w:rPr>
              <w:t>урок изучающего чтения</w:t>
            </w:r>
          </w:p>
        </w:tc>
        <w:tc>
          <w:tcPr>
            <w:tcW w:w="3402" w:type="dxa"/>
            <w:vMerge w:val="restart"/>
          </w:tcPr>
          <w:p w:rsidR="009C63F9" w:rsidRPr="00B638FF" w:rsidRDefault="009C63F9" w:rsidP="00B94ACF">
            <w:pPr>
              <w:rPr>
                <w:sz w:val="24"/>
                <w:szCs w:val="24"/>
              </w:rPr>
            </w:pPr>
          </w:p>
        </w:tc>
        <w:tc>
          <w:tcPr>
            <w:tcW w:w="3828" w:type="dxa"/>
            <w:vMerge w:val="restart"/>
          </w:tcPr>
          <w:p w:rsidR="009C63F9" w:rsidRPr="00B638FF" w:rsidRDefault="009C63F9" w:rsidP="00B94ACF">
            <w:pPr>
              <w:rPr>
                <w:sz w:val="24"/>
                <w:szCs w:val="24"/>
              </w:rPr>
            </w:pPr>
            <w:r w:rsidRPr="00B638FF">
              <w:rPr>
                <w:sz w:val="24"/>
                <w:szCs w:val="24"/>
              </w:rPr>
              <w:t>коммуникативные:</w:t>
            </w:r>
          </w:p>
          <w:p w:rsidR="009C63F9" w:rsidRPr="00B638FF" w:rsidRDefault="009C63F9" w:rsidP="00B94ACF">
            <w:pPr>
              <w:rPr>
                <w:sz w:val="24"/>
                <w:szCs w:val="24"/>
              </w:rPr>
            </w:pPr>
            <w:r w:rsidRPr="00B638FF">
              <w:rPr>
                <w:sz w:val="24"/>
                <w:szCs w:val="24"/>
              </w:rPr>
              <w:t>-выразительно читать и пересказывать текст;</w:t>
            </w:r>
          </w:p>
          <w:p w:rsidR="009C63F9" w:rsidRPr="00B638FF" w:rsidRDefault="009C63F9" w:rsidP="00B94ACF">
            <w:pPr>
              <w:rPr>
                <w:sz w:val="24"/>
                <w:szCs w:val="24"/>
              </w:rPr>
            </w:pPr>
            <w:r w:rsidRPr="00B638FF">
              <w:rPr>
                <w:sz w:val="24"/>
                <w:szCs w:val="24"/>
              </w:rPr>
              <w:t>- договариваться с одноклассниками совместно с учителем о правилах поведения и общения и следовать им;</w:t>
            </w:r>
          </w:p>
          <w:p w:rsidR="009C63F9" w:rsidRPr="00B638FF" w:rsidRDefault="009C63F9" w:rsidP="00B94ACF">
            <w:pPr>
              <w:rPr>
                <w:sz w:val="24"/>
                <w:szCs w:val="24"/>
              </w:rPr>
            </w:pPr>
            <w:r w:rsidRPr="00B638FF">
              <w:rPr>
                <w:sz w:val="24"/>
                <w:szCs w:val="24"/>
              </w:rPr>
              <w:t>- учиться работать в паре, группе; выполнять различные роли (лидера, исполнителя).</w:t>
            </w:r>
          </w:p>
        </w:tc>
      </w:tr>
      <w:tr w:rsidR="009C63F9" w:rsidRPr="00B638FF" w:rsidTr="009C63F9">
        <w:tc>
          <w:tcPr>
            <w:tcW w:w="577" w:type="dxa"/>
          </w:tcPr>
          <w:p w:rsidR="009C63F9" w:rsidRDefault="009C63F9" w:rsidP="00B94ACF">
            <w:pPr>
              <w:jc w:val="both"/>
              <w:rPr>
                <w:sz w:val="24"/>
                <w:szCs w:val="24"/>
              </w:rPr>
            </w:pPr>
            <w:r>
              <w:rPr>
                <w:sz w:val="24"/>
                <w:szCs w:val="24"/>
              </w:rPr>
              <w:t>21</w:t>
            </w:r>
          </w:p>
        </w:tc>
        <w:tc>
          <w:tcPr>
            <w:tcW w:w="1799" w:type="dxa"/>
          </w:tcPr>
          <w:p w:rsidR="009C63F9" w:rsidRDefault="009C63F9" w:rsidP="00B94ACF">
            <w:pPr>
              <w:jc w:val="both"/>
              <w:rPr>
                <w:sz w:val="24"/>
                <w:szCs w:val="24"/>
              </w:rPr>
            </w:pPr>
            <w:r>
              <w:rPr>
                <w:sz w:val="24"/>
                <w:szCs w:val="24"/>
              </w:rPr>
              <w:t>Басни И. Крылова.</w:t>
            </w:r>
          </w:p>
        </w:tc>
        <w:tc>
          <w:tcPr>
            <w:tcW w:w="1134" w:type="dxa"/>
            <w:vMerge/>
          </w:tcPr>
          <w:p w:rsidR="009C63F9" w:rsidRPr="00B638FF" w:rsidRDefault="009C63F9" w:rsidP="00B94ACF">
            <w:pPr>
              <w:rPr>
                <w:sz w:val="24"/>
                <w:szCs w:val="24"/>
              </w:rPr>
            </w:pPr>
          </w:p>
        </w:tc>
        <w:tc>
          <w:tcPr>
            <w:tcW w:w="3402" w:type="dxa"/>
            <w:vMerge/>
          </w:tcPr>
          <w:p w:rsidR="009C63F9" w:rsidRPr="00B638FF" w:rsidRDefault="009C63F9" w:rsidP="00B94ACF">
            <w:pPr>
              <w:rPr>
                <w:sz w:val="24"/>
                <w:szCs w:val="24"/>
              </w:rPr>
            </w:pPr>
          </w:p>
        </w:tc>
        <w:tc>
          <w:tcPr>
            <w:tcW w:w="3828" w:type="dxa"/>
            <w:vMerge/>
          </w:tcPr>
          <w:p w:rsidR="009C63F9" w:rsidRPr="00B638FF" w:rsidRDefault="009C63F9" w:rsidP="00B94ACF">
            <w:pPr>
              <w:rPr>
                <w:sz w:val="24"/>
                <w:szCs w:val="24"/>
              </w:rPr>
            </w:pPr>
          </w:p>
        </w:tc>
      </w:tr>
      <w:tr w:rsidR="009C63F9" w:rsidRPr="00B638FF" w:rsidTr="009C63F9">
        <w:tc>
          <w:tcPr>
            <w:tcW w:w="577" w:type="dxa"/>
          </w:tcPr>
          <w:p w:rsidR="009C63F9" w:rsidRDefault="009C63F9" w:rsidP="00B94ACF">
            <w:pPr>
              <w:jc w:val="both"/>
              <w:rPr>
                <w:sz w:val="24"/>
                <w:szCs w:val="24"/>
              </w:rPr>
            </w:pPr>
            <w:r>
              <w:rPr>
                <w:sz w:val="24"/>
                <w:szCs w:val="24"/>
              </w:rPr>
              <w:t>22</w:t>
            </w:r>
          </w:p>
        </w:tc>
        <w:tc>
          <w:tcPr>
            <w:tcW w:w="1799" w:type="dxa"/>
          </w:tcPr>
          <w:p w:rsidR="009C63F9" w:rsidRDefault="009C63F9" w:rsidP="00B94ACF">
            <w:pPr>
              <w:jc w:val="both"/>
              <w:rPr>
                <w:sz w:val="24"/>
                <w:szCs w:val="24"/>
              </w:rPr>
            </w:pPr>
            <w:r>
              <w:rPr>
                <w:sz w:val="24"/>
                <w:szCs w:val="24"/>
              </w:rPr>
              <w:t>Проверь себя.</w:t>
            </w:r>
          </w:p>
        </w:tc>
        <w:tc>
          <w:tcPr>
            <w:tcW w:w="1134" w:type="dxa"/>
          </w:tcPr>
          <w:p w:rsidR="009C63F9" w:rsidRPr="00B638FF" w:rsidRDefault="009C63F9" w:rsidP="00B94ACF">
            <w:pPr>
              <w:rPr>
                <w:sz w:val="24"/>
                <w:szCs w:val="24"/>
              </w:rPr>
            </w:pPr>
            <w:r w:rsidRPr="00B638FF">
              <w:rPr>
                <w:sz w:val="24"/>
                <w:szCs w:val="24"/>
              </w:rPr>
              <w:t>урок развивающего контроля</w:t>
            </w:r>
          </w:p>
        </w:tc>
        <w:tc>
          <w:tcPr>
            <w:tcW w:w="3402" w:type="dxa"/>
          </w:tcPr>
          <w:p w:rsidR="009C63F9" w:rsidRPr="00B638FF" w:rsidRDefault="009C63F9" w:rsidP="00B94ACF">
            <w:pPr>
              <w:rPr>
                <w:sz w:val="24"/>
                <w:szCs w:val="24"/>
              </w:rPr>
            </w:pPr>
            <w:r>
              <w:rPr>
                <w:sz w:val="24"/>
                <w:szCs w:val="24"/>
              </w:rPr>
              <w:t>Обобщение по разделу. В</w:t>
            </w:r>
            <w:r w:rsidRPr="00B638FF">
              <w:rPr>
                <w:sz w:val="24"/>
                <w:szCs w:val="24"/>
              </w:rPr>
              <w:t>ыставка прочитанных книг. Работа с книгами басен. Конкурс чтецов</w:t>
            </w:r>
          </w:p>
        </w:tc>
        <w:tc>
          <w:tcPr>
            <w:tcW w:w="3828" w:type="dxa"/>
          </w:tcPr>
          <w:p w:rsidR="009C63F9" w:rsidRPr="00B638FF" w:rsidRDefault="009C63F9" w:rsidP="00B94ACF">
            <w:pPr>
              <w:rPr>
                <w:sz w:val="24"/>
                <w:szCs w:val="24"/>
              </w:rPr>
            </w:pPr>
            <w:r w:rsidRPr="00B638FF">
              <w:rPr>
                <w:sz w:val="24"/>
                <w:szCs w:val="24"/>
              </w:rPr>
              <w:t>познавательные УУД:</w:t>
            </w:r>
          </w:p>
          <w:p w:rsidR="009C63F9" w:rsidRPr="00B638FF" w:rsidRDefault="009C63F9" w:rsidP="00B94ACF">
            <w:pPr>
              <w:rPr>
                <w:sz w:val="24"/>
                <w:szCs w:val="24"/>
              </w:rPr>
            </w:pPr>
            <w:r w:rsidRPr="00B638FF">
              <w:rPr>
                <w:sz w:val="24"/>
                <w:szCs w:val="24"/>
              </w:rPr>
              <w:t>- ориентироваться в учебнике (на развороте, в оглавлении, в условных обозначениях);</w:t>
            </w:r>
          </w:p>
          <w:p w:rsidR="009C63F9" w:rsidRPr="00B638FF" w:rsidRDefault="009C63F9" w:rsidP="00B94ACF">
            <w:pPr>
              <w:rPr>
                <w:sz w:val="24"/>
                <w:szCs w:val="24"/>
              </w:rPr>
            </w:pPr>
            <w:r w:rsidRPr="00B638FF">
              <w:rPr>
                <w:sz w:val="24"/>
                <w:szCs w:val="24"/>
              </w:rPr>
              <w:t>- находить ответы на вопросы в тексте, иллюстрациях;</w:t>
            </w:r>
          </w:p>
          <w:p w:rsidR="009C63F9" w:rsidRPr="00B638FF" w:rsidRDefault="009C63F9" w:rsidP="00B94ACF">
            <w:pPr>
              <w:rPr>
                <w:sz w:val="24"/>
                <w:szCs w:val="24"/>
              </w:rPr>
            </w:pPr>
            <w:r w:rsidRPr="00B638FF">
              <w:rPr>
                <w:sz w:val="24"/>
                <w:szCs w:val="24"/>
              </w:rPr>
              <w:t>регулятивные:</w:t>
            </w:r>
          </w:p>
          <w:p w:rsidR="009C63F9" w:rsidRPr="00B638FF" w:rsidRDefault="009C63F9" w:rsidP="00B94ACF">
            <w:pPr>
              <w:rPr>
                <w:sz w:val="24"/>
                <w:szCs w:val="24"/>
              </w:rPr>
            </w:pPr>
            <w:r w:rsidRPr="00B638FF">
              <w:rPr>
                <w:sz w:val="24"/>
                <w:szCs w:val="24"/>
              </w:rPr>
              <w:t>- осуществлять пошаговый и итоговый самоконтроль</w:t>
            </w:r>
          </w:p>
        </w:tc>
      </w:tr>
    </w:tbl>
    <w:p w:rsidR="009C63F9" w:rsidRPr="009C63F9" w:rsidRDefault="009C63F9" w:rsidP="009C63F9">
      <w:pPr>
        <w:ind w:firstLine="709"/>
        <w:jc w:val="center"/>
        <w:rPr>
          <w:b/>
        </w:rPr>
      </w:pPr>
    </w:p>
    <w:p w:rsidR="004E4EF4" w:rsidRPr="008D3DF6" w:rsidRDefault="004E4EF4" w:rsidP="004E4EF4">
      <w:pPr>
        <w:ind w:firstLine="709"/>
        <w:jc w:val="both"/>
        <w:rPr>
          <w:b/>
        </w:rPr>
      </w:pPr>
      <w:r w:rsidRPr="00332DDA">
        <w:rPr>
          <w:b/>
          <w:highlight w:val="yellow"/>
        </w:rPr>
        <w:t>2) Проанализируйте одну из публикаций по проблеме формирования читательского интереса, читательской самостоятельности и др. у детей младшего школьного возраста.</w:t>
      </w:r>
      <w:r w:rsidR="009F69B9" w:rsidRPr="00332DDA">
        <w:rPr>
          <w:b/>
          <w:highlight w:val="yellow"/>
        </w:rPr>
        <w:t xml:space="preserve"> Представьте статью.</w:t>
      </w:r>
      <w:bookmarkStart w:id="0" w:name="_GoBack"/>
      <w:bookmarkEnd w:id="0"/>
    </w:p>
    <w:p w:rsidR="004E4EF4" w:rsidRPr="008D3DF6" w:rsidRDefault="004E4EF4" w:rsidP="004E4EF4">
      <w:pPr>
        <w:ind w:firstLine="709"/>
        <w:jc w:val="both"/>
      </w:pPr>
    </w:p>
    <w:p w:rsidR="00860C8A" w:rsidRDefault="00332DDA" w:rsidP="004E4EF4">
      <w:pPr>
        <w:ind w:firstLine="709"/>
        <w:jc w:val="both"/>
      </w:pPr>
      <w:r w:rsidRPr="00332DDA">
        <w:rPr>
          <w:highlight w:val="yellow"/>
        </w:rPr>
        <w:t>СТАТЬЯ</w:t>
      </w:r>
      <w:r>
        <w:t xml:space="preserve">. </w:t>
      </w:r>
      <w:r w:rsidRPr="00332DDA">
        <w:t>Хоменко Елена Викторовна НЕСТАНДАРТНЫЕ УРОКИ ЛИТЕРАТУРНОГО ЧТЕНИЯ В СИСТЕМЕ ФОРМИРОВАНИЯ ЧИТАТЕЛЬСКОГО ИНТЕРЕСА МЛАДШИХ ШКОЛЬНИКОВ // Гуманитарная парадигма. 2019. №2 (9). URL: https://cyberleninka.ru/article/n/nestandartnye-uroki-literaturnogo-chteniya-v-sisteme-formirovaniya-chitatelskogo-interesa-mladshih-shkolnikov (дата обращения: 16.06.2020).</w:t>
      </w:r>
    </w:p>
    <w:p w:rsidR="00332DDA" w:rsidRDefault="00332DDA" w:rsidP="004E4EF4">
      <w:pPr>
        <w:ind w:firstLine="709"/>
        <w:jc w:val="both"/>
      </w:pPr>
    </w:p>
    <w:p w:rsidR="00332DDA" w:rsidRDefault="00332DDA" w:rsidP="004E4EF4">
      <w:pPr>
        <w:ind w:firstLine="709"/>
        <w:jc w:val="both"/>
      </w:pPr>
      <w:r>
        <w:t xml:space="preserve">Аннотация. В статье обоснована важность формирования читательского интереса у учащихся начальной школы. Охарактеризован один из возможных путей формирования интереса к чтению посредством нестандартных уроков литературного чтения. </w:t>
      </w:r>
      <w:proofErr w:type="gramStart"/>
      <w:r>
        <w:t>Описаны особенности проведения одного из типов нестандартных уроков литературного чтения — урока-экскурсии (виртуальной).</w:t>
      </w:r>
      <w:proofErr w:type="gramEnd"/>
      <w:r>
        <w:t xml:space="preserve"> Представлена разработка урока-экскурсии (виртуальной) по теме «Жизнь Александра Сергеевича Пушкина».</w:t>
      </w:r>
    </w:p>
    <w:p w:rsidR="00332DDA" w:rsidRDefault="00332DDA" w:rsidP="004E4EF4">
      <w:pPr>
        <w:ind w:firstLine="709"/>
        <w:jc w:val="both"/>
      </w:pPr>
      <w:r>
        <w:t>Ключевые слова: нестандартные уроки, литературное чтение, читательский интерес, младшие школьники.</w:t>
      </w:r>
    </w:p>
    <w:p w:rsidR="00332DDA" w:rsidRDefault="00332DDA" w:rsidP="004E4EF4">
      <w:pPr>
        <w:ind w:firstLine="709"/>
        <w:jc w:val="both"/>
      </w:pPr>
    </w:p>
    <w:p w:rsidR="00332DDA" w:rsidRDefault="00332DDA" w:rsidP="004E4EF4">
      <w:pPr>
        <w:ind w:firstLine="709"/>
        <w:jc w:val="both"/>
      </w:pPr>
      <w:r w:rsidRPr="00332DDA">
        <w:rPr>
          <w:highlight w:val="yellow"/>
        </w:rPr>
        <w:lastRenderedPageBreak/>
        <w:t>Анализ статьи.</w:t>
      </w:r>
    </w:p>
    <w:p w:rsidR="00332DDA" w:rsidRDefault="00332DDA" w:rsidP="004E4EF4">
      <w:pPr>
        <w:ind w:firstLine="709"/>
        <w:jc w:val="both"/>
      </w:pPr>
    </w:p>
    <w:p w:rsidR="00421FCC" w:rsidRDefault="00421FCC" w:rsidP="004E4EF4">
      <w:pPr>
        <w:ind w:firstLine="709"/>
        <w:jc w:val="both"/>
      </w:pPr>
      <w:proofErr w:type="gramStart"/>
      <w:r>
        <w:t xml:space="preserve">Согласно основным положениям Федерального государственного образовательного стандарта начального общего образования школьной программы по литературе одной из приоритетных задач уроков литературного чтения в начальной школе является формирование у обучающихся потребности в систематическом чтении. </w:t>
      </w:r>
      <w:proofErr w:type="gramEnd"/>
    </w:p>
    <w:p w:rsidR="002D7314" w:rsidRDefault="002D7314" w:rsidP="004E4EF4">
      <w:pPr>
        <w:ind w:firstLine="709"/>
        <w:jc w:val="both"/>
      </w:pPr>
      <w:r>
        <w:t>Автор отмечает, что в</w:t>
      </w:r>
      <w:r w:rsidR="00421FCC">
        <w:t xml:space="preserve">ажность решения указанной проблемы обусловлена тем, что чтение является не только источником познания окружающей действительности, но, что более важно, мощным каналом духовно-нравственного становления личности ученика. Читая художественные произведения, наблюдая за поступками главных героев, оценивая эти поступки, школьники осваивают правила взаимодействия с другими людьми, приобретают опыт нравственного поведения, основанного на традициях отечественной духовной культуры. Именно поэтому так важно подготовить вдумчивого, внимательного, неравнодушного и заинтересованного читателя. Люди, обладающие такими качествами, способны ставить и решать различные жизненные задачи. </w:t>
      </w:r>
    </w:p>
    <w:p w:rsidR="002D7314" w:rsidRDefault="002D7314" w:rsidP="004E4EF4">
      <w:pPr>
        <w:ind w:firstLine="709"/>
        <w:jc w:val="both"/>
      </w:pPr>
      <w:r>
        <w:t>По мнению автора, о</w:t>
      </w:r>
      <w:r w:rsidR="00421FCC">
        <w:t>громные возможности д</w:t>
      </w:r>
      <w:r>
        <w:t xml:space="preserve">ля решения указанной задачи </w:t>
      </w:r>
      <w:r w:rsidR="00421FCC">
        <w:t xml:space="preserve">предоставляют нестандартные уроки литературного чтения. Это уроки радости, творчества, положительных эмоций, эрудиции, нешаблонного мышления. Они способствуют максимальному развитию восприятия, внимания, воображения, мышления, речи, эмоциональной сферы учащихся за счёт яркости, образности, занимательности учебного материала, использования интерактивных форм работы, а также разнообразия видов деятельности школьников. Они интересны детям, поскольку по форме напоминают игру, в которой школьники чувствуют себя свободно и непринуждённо. </w:t>
      </w:r>
    </w:p>
    <w:p w:rsidR="00B60629" w:rsidRDefault="00421FCC" w:rsidP="004E4EF4">
      <w:pPr>
        <w:ind w:firstLine="709"/>
        <w:jc w:val="both"/>
      </w:pPr>
      <w:proofErr w:type="gramStart"/>
      <w:r>
        <w:t>В школьной практике наиболее распространены следующие типы нестандартных уроков по литературному чтению: урок-экскурсия (виртуальная), урок-проект, урок-игра, интегрированный урок, урок</w:t>
      </w:r>
      <w:r w:rsidR="00B60629">
        <w:t>-</w:t>
      </w:r>
      <w:r>
        <w:t xml:space="preserve">конференция, урок-викторина, урок-конкурс, </w:t>
      </w:r>
      <w:proofErr w:type="spellStart"/>
      <w:r>
        <w:t>урок-устный</w:t>
      </w:r>
      <w:proofErr w:type="spellEnd"/>
      <w:r>
        <w:t xml:space="preserve"> журнал, урок-КВН. </w:t>
      </w:r>
      <w:proofErr w:type="gramEnd"/>
    </w:p>
    <w:p w:rsidR="00B60629" w:rsidRDefault="00B60629" w:rsidP="004E4EF4">
      <w:pPr>
        <w:ind w:firstLine="709"/>
        <w:jc w:val="both"/>
      </w:pPr>
      <w:r>
        <w:t>В рамках данной статьи автор рассматривает</w:t>
      </w:r>
      <w:r w:rsidR="00421FCC">
        <w:t xml:space="preserve"> подробнее особенности проведения урока-экскурсии (виртуальной) в начальной школе. </w:t>
      </w:r>
    </w:p>
    <w:p w:rsidR="00B60629" w:rsidRDefault="00421FCC" w:rsidP="004E4EF4">
      <w:pPr>
        <w:ind w:firstLine="709"/>
        <w:jc w:val="both"/>
      </w:pPr>
      <w:r>
        <w:t>В педагогической литературе экскурсия трактуется как «форма организации обучения, которая позволяе</w:t>
      </w:r>
      <w:r w:rsidR="00B60629">
        <w:t xml:space="preserve">т проводить наблюдения, а также </w:t>
      </w:r>
      <w:r>
        <w:t>изучение различных предметов, явлений и процессов в естественных условиях»</w:t>
      </w:r>
      <w:r w:rsidR="00B60629">
        <w:t xml:space="preserve">. В </w:t>
      </w:r>
      <w:r>
        <w:t xml:space="preserve">настоящее время широкое распространение в учебном процессе получили так называемые виртуальные (заочные, интерактивные) экскурсии, которые, в отличие от обычных экскурсий, можно провести, не выходя за пределы класса. Это стало возможным благодаря современным аудиовизуальным техническим средствам обучения. </w:t>
      </w:r>
    </w:p>
    <w:p w:rsidR="00E75F48" w:rsidRDefault="00421FCC" w:rsidP="004E4EF4">
      <w:pPr>
        <w:ind w:firstLine="709"/>
        <w:jc w:val="both"/>
      </w:pPr>
      <w:r>
        <w:t xml:space="preserve">Главное назначение литературных экскурсий </w:t>
      </w:r>
      <w:r w:rsidR="00E75F48">
        <w:t>–</w:t>
      </w:r>
      <w:r>
        <w:t xml:space="preserve"> «помочь правильному восприятию образов художественного произведения, способствовать созданию у школьников конкретных представлений о той действительности, которая отражена писателем, в обстановке котор</w:t>
      </w:r>
      <w:r w:rsidR="00E75F48">
        <w:t>ой он жил и работал».</w:t>
      </w:r>
      <w:r>
        <w:t xml:space="preserve"> </w:t>
      </w:r>
    </w:p>
    <w:p w:rsidR="00E75F48" w:rsidRDefault="00421FCC" w:rsidP="004E4EF4">
      <w:pPr>
        <w:ind w:firstLine="709"/>
        <w:jc w:val="both"/>
      </w:pPr>
      <w:r>
        <w:t xml:space="preserve">В начальной школе виртуальную экскурсию целесообразно проводить на этапе знакомства с биографией писателя или поэта, а также на этапе подготовки учащихся к восприятию произведения. Учитель тщательно подбирает материал (фотографии, портреты, репродукции картин, видео, звуковые файлы и др.), выстраивает его в логической последовательности. Перед началом экскурсии проводится беседа, в ходе которой определяются её цель и задачи. Для облегчения восприятия школьникам раздаются маршрутные листы, в которых отмечены предполагаемые места посещений. Такие уроки очень нравятся детям, поскольку зрелищны и занимательны. Кроме этого, учебный материал усваивается одновременно двумя способами: через органы зрения и через органы слуха. </w:t>
      </w:r>
    </w:p>
    <w:p w:rsidR="004E4EF4" w:rsidRDefault="00E75F48" w:rsidP="00E75F48">
      <w:pPr>
        <w:ind w:firstLine="709"/>
        <w:jc w:val="both"/>
      </w:pPr>
      <w:r>
        <w:t>Далее автор предлагает</w:t>
      </w:r>
      <w:r w:rsidR="00421FCC">
        <w:t xml:space="preserve"> разработку урока-экскурсии (виртуальной) по теме: «Жизнь Александра Сергеевича Пушкина».</w:t>
      </w:r>
      <w:r>
        <w:t xml:space="preserve"> </w:t>
      </w:r>
    </w:p>
    <w:p w:rsidR="006B5039" w:rsidRDefault="006B5039"/>
    <w:sectPr w:rsidR="006B5039" w:rsidSect="00A132AF">
      <w:pgSz w:w="11906" w:h="16838"/>
      <w:pgMar w:top="1418"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F12C8B"/>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2C65FC"/>
    <w:rsid w:val="002C65FC"/>
    <w:rsid w:val="002D7314"/>
    <w:rsid w:val="00332DDA"/>
    <w:rsid w:val="00421FCC"/>
    <w:rsid w:val="004E4EF4"/>
    <w:rsid w:val="006B5039"/>
    <w:rsid w:val="007E1C39"/>
    <w:rsid w:val="00860C8A"/>
    <w:rsid w:val="009C63F9"/>
    <w:rsid w:val="009F69B9"/>
    <w:rsid w:val="00A132AF"/>
    <w:rsid w:val="00B60629"/>
    <w:rsid w:val="00C60628"/>
    <w:rsid w:val="00E75F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EF4"/>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C63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EF4"/>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1951</Words>
  <Characters>11121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Qfx</dc:creator>
  <cp:lastModifiedBy>User</cp:lastModifiedBy>
  <cp:revision>2</cp:revision>
  <dcterms:created xsi:type="dcterms:W3CDTF">2020-06-16T07:02:00Z</dcterms:created>
  <dcterms:modified xsi:type="dcterms:W3CDTF">2020-06-16T07:02:00Z</dcterms:modified>
</cp:coreProperties>
</file>