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77EE" w:rsidRPr="008977EE" w:rsidRDefault="008977EE" w:rsidP="008977EE">
      <w:pPr>
        <w:jc w:val="center"/>
        <w:rPr>
          <w:rFonts w:ascii="Times New Roman" w:hAnsi="Times New Roman" w:cs="Times New Roman"/>
          <w:sz w:val="26"/>
          <w:szCs w:val="26"/>
        </w:rPr>
      </w:pPr>
      <w:r w:rsidRPr="008977EE">
        <w:rPr>
          <w:rFonts w:ascii="Times New Roman" w:hAnsi="Times New Roman" w:cs="Times New Roman"/>
          <w:sz w:val="26"/>
          <w:szCs w:val="26"/>
        </w:rPr>
        <w:t>Семинарское занятие № 1</w:t>
      </w:r>
    </w:p>
    <w:p w:rsidR="008977EE" w:rsidRDefault="008977EE" w:rsidP="008977EE">
      <w:pPr>
        <w:jc w:val="center"/>
        <w:rPr>
          <w:rFonts w:ascii="Times New Roman" w:hAnsi="Times New Roman" w:cs="Times New Roman"/>
          <w:b/>
          <w:sz w:val="26"/>
          <w:szCs w:val="26"/>
        </w:rPr>
      </w:pPr>
      <w:r w:rsidRPr="008977EE">
        <w:rPr>
          <w:rFonts w:ascii="Times New Roman" w:hAnsi="Times New Roman" w:cs="Times New Roman"/>
          <w:b/>
          <w:sz w:val="26"/>
          <w:szCs w:val="26"/>
        </w:rPr>
        <w:t>Тема: Историческое развитие нравственности</w:t>
      </w:r>
    </w:p>
    <w:p w:rsidR="008977EE" w:rsidRPr="008977EE" w:rsidRDefault="008977EE" w:rsidP="008977EE">
      <w:pPr>
        <w:jc w:val="center"/>
        <w:rPr>
          <w:rFonts w:ascii="Times New Roman" w:hAnsi="Times New Roman" w:cs="Times New Roman"/>
          <w:sz w:val="26"/>
          <w:szCs w:val="26"/>
        </w:rPr>
      </w:pPr>
      <w:r w:rsidRPr="008977EE">
        <w:rPr>
          <w:rFonts w:ascii="Times New Roman" w:hAnsi="Times New Roman" w:cs="Times New Roman"/>
          <w:sz w:val="26"/>
          <w:szCs w:val="26"/>
        </w:rPr>
        <w:t>Выполнил: Карелин А.Н., СРБ</w:t>
      </w:r>
      <w:r w:rsidRPr="008977EE">
        <w:rPr>
          <w:rFonts w:ascii="Times New Roman" w:hAnsi="Times New Roman" w:cs="Times New Roman"/>
          <w:sz w:val="26"/>
          <w:szCs w:val="26"/>
          <w:lang w:val="en-US"/>
        </w:rPr>
        <w:t>V</w:t>
      </w:r>
      <w:r w:rsidRPr="008977EE">
        <w:rPr>
          <w:rFonts w:ascii="Times New Roman" w:hAnsi="Times New Roman" w:cs="Times New Roman"/>
          <w:sz w:val="26"/>
          <w:szCs w:val="26"/>
        </w:rPr>
        <w:t>_31</w:t>
      </w:r>
    </w:p>
    <w:p w:rsidR="008977EE" w:rsidRPr="00570070" w:rsidRDefault="008977EE" w:rsidP="008977EE">
      <w:pPr>
        <w:rPr>
          <w:rFonts w:ascii="Times New Roman" w:hAnsi="Times New Roman" w:cs="Times New Roman"/>
          <w:sz w:val="26"/>
          <w:szCs w:val="26"/>
          <w:u w:val="single"/>
        </w:rPr>
      </w:pPr>
      <w:r w:rsidRPr="00570070">
        <w:rPr>
          <w:rFonts w:ascii="Times New Roman" w:hAnsi="Times New Roman" w:cs="Times New Roman"/>
          <w:sz w:val="26"/>
          <w:szCs w:val="26"/>
          <w:u w:val="single"/>
        </w:rPr>
        <w:t>1. Происхождение морали. Биологические предпосылки нравственной регуляции. Мораль, обычаи и традиции</w:t>
      </w:r>
    </w:p>
    <w:p w:rsidR="00803195" w:rsidRDefault="00803195" w:rsidP="008977EE">
      <w:pPr>
        <w:rPr>
          <w:rFonts w:ascii="Times New Roman" w:hAnsi="Times New Roman" w:cs="Times New Roman"/>
          <w:sz w:val="26"/>
          <w:szCs w:val="26"/>
        </w:rPr>
      </w:pPr>
      <w:r w:rsidRPr="00803195">
        <w:rPr>
          <w:rFonts w:ascii="Times New Roman" w:hAnsi="Times New Roman" w:cs="Times New Roman"/>
          <w:i/>
          <w:sz w:val="26"/>
          <w:szCs w:val="26"/>
        </w:rPr>
        <w:t>Мораль</w:t>
      </w:r>
      <w:r w:rsidRPr="00803195">
        <w:rPr>
          <w:rFonts w:ascii="Times New Roman" w:hAnsi="Times New Roman" w:cs="Times New Roman"/>
          <w:sz w:val="26"/>
          <w:szCs w:val="26"/>
        </w:rPr>
        <w:t xml:space="preserve"> – один из основных способов нормативной регуляции действий человека в обществе; особая форма общественного сознания и вид общественных отношений.</w:t>
      </w:r>
    </w:p>
    <w:p w:rsidR="00803195" w:rsidRDefault="00803195" w:rsidP="00803195">
      <w:pPr>
        <w:jc w:val="both"/>
        <w:rPr>
          <w:rFonts w:ascii="Times New Roman" w:hAnsi="Times New Roman" w:cs="Times New Roman"/>
          <w:sz w:val="26"/>
          <w:szCs w:val="26"/>
        </w:rPr>
      </w:pPr>
      <w:r w:rsidRPr="00803195">
        <w:rPr>
          <w:rFonts w:ascii="Times New Roman" w:hAnsi="Times New Roman" w:cs="Times New Roman"/>
          <w:sz w:val="26"/>
          <w:szCs w:val="26"/>
        </w:rPr>
        <w:t xml:space="preserve">Относительно происхождения морали имеются две основные точки зрения. Одна из них связывает происхождение морали с первыми формами совместной трудовой деятельности, указывая на то обстоятельство, что совместная производственная деятельность порождает необходимость нравственной регламентации этой деятельности как обязательного условия ее успешного осуществления и </w:t>
      </w:r>
      <w:r>
        <w:rPr>
          <w:rFonts w:ascii="Times New Roman" w:hAnsi="Times New Roman" w:cs="Times New Roman"/>
          <w:sz w:val="26"/>
          <w:szCs w:val="26"/>
        </w:rPr>
        <w:t>сохранения стабильности социума.</w:t>
      </w:r>
      <w:r w:rsidRPr="00803195">
        <w:rPr>
          <w:rFonts w:ascii="Times New Roman" w:hAnsi="Times New Roman" w:cs="Times New Roman"/>
          <w:sz w:val="26"/>
          <w:szCs w:val="26"/>
        </w:rPr>
        <w:t xml:space="preserve"> Вторая точка зрения мнений состоит в том, что мораль как форма регулирования поведения индивида в сообществе себе подобных существовала еще в тот период, когда не существовало общественного разделения труда и когда человек, строго говоря, не был еще человеком, а в качестве </w:t>
      </w:r>
      <w:proofErr w:type="spellStart"/>
      <w:r w:rsidRPr="00803195">
        <w:rPr>
          <w:rFonts w:ascii="Times New Roman" w:hAnsi="Times New Roman" w:cs="Times New Roman"/>
          <w:sz w:val="26"/>
          <w:szCs w:val="26"/>
        </w:rPr>
        <w:t>полужи</w:t>
      </w:r>
      <w:r>
        <w:rPr>
          <w:rFonts w:ascii="Times New Roman" w:hAnsi="Times New Roman" w:cs="Times New Roman"/>
          <w:sz w:val="26"/>
          <w:szCs w:val="26"/>
        </w:rPr>
        <w:t>вотного</w:t>
      </w:r>
      <w:proofErr w:type="spellEnd"/>
      <w:r>
        <w:rPr>
          <w:rFonts w:ascii="Times New Roman" w:hAnsi="Times New Roman" w:cs="Times New Roman"/>
          <w:sz w:val="26"/>
          <w:szCs w:val="26"/>
        </w:rPr>
        <w:t xml:space="preserve"> вел стадный образ жизни</w:t>
      </w:r>
      <w:r w:rsidRPr="00803195">
        <w:rPr>
          <w:rFonts w:ascii="Times New Roman" w:hAnsi="Times New Roman" w:cs="Times New Roman"/>
          <w:sz w:val="26"/>
          <w:szCs w:val="26"/>
        </w:rPr>
        <w:t>. Вторая точка зрения считается более предпочтительной, поскольку «человеческое общество предшествует любой теории; оно имеет свою природу, свои потребности, инстинкт самосохранения, свои неписанные законы и свои условия существования, от которых не может отказаться, не разрушая само себя», даже если это не собственно общество в соврем</w:t>
      </w:r>
      <w:r>
        <w:rPr>
          <w:rFonts w:ascii="Times New Roman" w:hAnsi="Times New Roman" w:cs="Times New Roman"/>
          <w:sz w:val="26"/>
          <w:szCs w:val="26"/>
        </w:rPr>
        <w:t>енном понимании, а его прообраз</w:t>
      </w:r>
      <w:r w:rsidRPr="00803195">
        <w:rPr>
          <w:rFonts w:ascii="Times New Roman" w:hAnsi="Times New Roman" w:cs="Times New Roman"/>
          <w:sz w:val="26"/>
          <w:szCs w:val="26"/>
        </w:rPr>
        <w:t>.</w:t>
      </w:r>
    </w:p>
    <w:p w:rsidR="00570070" w:rsidRDefault="00570070" w:rsidP="00803195">
      <w:pPr>
        <w:jc w:val="both"/>
        <w:rPr>
          <w:rFonts w:ascii="Times New Roman" w:hAnsi="Times New Roman" w:cs="Times New Roman"/>
          <w:sz w:val="26"/>
          <w:szCs w:val="26"/>
        </w:rPr>
      </w:pPr>
      <w:r>
        <w:rPr>
          <w:rFonts w:ascii="Times New Roman" w:hAnsi="Times New Roman" w:cs="Times New Roman"/>
          <w:sz w:val="26"/>
          <w:szCs w:val="26"/>
        </w:rPr>
        <w:t>Существуют и другие трактовки происхождения морали. Н</w:t>
      </w:r>
      <w:r w:rsidRPr="00570070">
        <w:rPr>
          <w:rFonts w:ascii="Times New Roman" w:hAnsi="Times New Roman" w:cs="Times New Roman"/>
          <w:sz w:val="26"/>
          <w:szCs w:val="26"/>
        </w:rPr>
        <w:t>аиболее распространенными являются три подхода: религиозный, возводящий мораль к божественному началу, натуралистический, выводящий мораль из законов природы, в частности, биологической эволюции, и социальный, рассматривающий мораль в качестве одного из социальных, социокультурных механизмов, обеспечивающих стабильность общества.</w:t>
      </w:r>
    </w:p>
    <w:p w:rsidR="00570070" w:rsidRPr="00570070" w:rsidRDefault="00570070" w:rsidP="00570070">
      <w:pPr>
        <w:jc w:val="both"/>
        <w:rPr>
          <w:rFonts w:ascii="Times New Roman" w:hAnsi="Times New Roman" w:cs="Times New Roman"/>
          <w:sz w:val="26"/>
          <w:szCs w:val="26"/>
        </w:rPr>
      </w:pPr>
      <w:r w:rsidRPr="00570070">
        <w:rPr>
          <w:rFonts w:ascii="Times New Roman" w:hAnsi="Times New Roman" w:cs="Times New Roman"/>
          <w:sz w:val="26"/>
          <w:szCs w:val="26"/>
        </w:rPr>
        <w:t>1. «Теологическая» (религиозная) – мораль в общество привносится в виде божественных заповедей, законов. Примером могут служить. Десять заповедей Моисея («Декалог» Моисея), Десять заповедей Иисуса Христа («Нагорная проповедь» Иисуса Христа).</w:t>
      </w:r>
    </w:p>
    <w:p w:rsidR="00570070" w:rsidRPr="00570070" w:rsidRDefault="00570070" w:rsidP="00570070">
      <w:pPr>
        <w:jc w:val="both"/>
        <w:rPr>
          <w:rFonts w:ascii="Times New Roman" w:hAnsi="Times New Roman" w:cs="Times New Roman"/>
          <w:sz w:val="26"/>
          <w:szCs w:val="26"/>
        </w:rPr>
      </w:pPr>
      <w:r w:rsidRPr="00570070">
        <w:rPr>
          <w:rFonts w:ascii="Times New Roman" w:hAnsi="Times New Roman" w:cs="Times New Roman"/>
          <w:sz w:val="26"/>
          <w:szCs w:val="26"/>
        </w:rPr>
        <w:t>2. «Натуралистическая» – мораль отождествляется с инстинктами, а посему считается, что мораль – это генетическое (природное, врожденное) качество, присущее как человеку, так и животным. От рождения один человек может быть добрым, другой – злым. Эта точка зрения разделяется этологами.</w:t>
      </w:r>
    </w:p>
    <w:p w:rsidR="00570070" w:rsidRPr="00570070" w:rsidRDefault="00570070" w:rsidP="00570070">
      <w:pPr>
        <w:jc w:val="both"/>
        <w:rPr>
          <w:rFonts w:ascii="Times New Roman" w:hAnsi="Times New Roman" w:cs="Times New Roman"/>
          <w:sz w:val="26"/>
          <w:szCs w:val="26"/>
        </w:rPr>
      </w:pPr>
      <w:r w:rsidRPr="00570070">
        <w:rPr>
          <w:rFonts w:ascii="Times New Roman" w:hAnsi="Times New Roman" w:cs="Times New Roman"/>
          <w:sz w:val="26"/>
          <w:szCs w:val="26"/>
        </w:rPr>
        <w:t>3. «Трудовая» теория морали – считает, что мораль возникает в ходе трудовой деятельности, присуща только человеку и является результатом трудовых отношений.</w:t>
      </w:r>
    </w:p>
    <w:p w:rsidR="00570070" w:rsidRPr="00570070" w:rsidRDefault="00570070" w:rsidP="00570070">
      <w:pPr>
        <w:jc w:val="both"/>
        <w:rPr>
          <w:rFonts w:ascii="Times New Roman" w:hAnsi="Times New Roman" w:cs="Times New Roman"/>
          <w:sz w:val="26"/>
          <w:szCs w:val="26"/>
        </w:rPr>
      </w:pPr>
      <w:r w:rsidRPr="00570070">
        <w:rPr>
          <w:rFonts w:ascii="Times New Roman" w:hAnsi="Times New Roman" w:cs="Times New Roman"/>
          <w:sz w:val="26"/>
          <w:szCs w:val="26"/>
        </w:rPr>
        <w:lastRenderedPageBreak/>
        <w:t>4. «Генезис морали». Генезис - развитие, от зарождения до становления целостного организма. В рамках этой точки зрения: – мораль возникает только в цивилизованном обществе. Это результат длительного исторического развития, вызревания, проходящий несколько этапов. По этапам развития процесс растянут во времени на несколько тысячелетий.</w:t>
      </w:r>
    </w:p>
    <w:p w:rsidR="00570070" w:rsidRPr="00570070" w:rsidRDefault="00570070" w:rsidP="00570070">
      <w:pPr>
        <w:jc w:val="both"/>
        <w:rPr>
          <w:rFonts w:ascii="Times New Roman" w:hAnsi="Times New Roman" w:cs="Times New Roman"/>
          <w:sz w:val="26"/>
          <w:szCs w:val="26"/>
        </w:rPr>
      </w:pPr>
      <w:r w:rsidRPr="00570070">
        <w:rPr>
          <w:rFonts w:ascii="Times New Roman" w:hAnsi="Times New Roman" w:cs="Times New Roman"/>
          <w:sz w:val="26"/>
          <w:szCs w:val="26"/>
        </w:rPr>
        <w:t>В этих четырех положениях Дарвин сформулировал существенные постулаты биологического подхода к объяснению предпосылок и происхождения морали:</w:t>
      </w:r>
    </w:p>
    <w:p w:rsidR="00570070" w:rsidRPr="00570070" w:rsidRDefault="00570070" w:rsidP="00570070">
      <w:pPr>
        <w:jc w:val="both"/>
        <w:rPr>
          <w:rFonts w:ascii="Times New Roman" w:hAnsi="Times New Roman" w:cs="Times New Roman"/>
          <w:sz w:val="26"/>
          <w:szCs w:val="26"/>
        </w:rPr>
      </w:pPr>
      <w:r w:rsidRPr="00570070">
        <w:rPr>
          <w:rFonts w:ascii="Times New Roman" w:hAnsi="Times New Roman" w:cs="Times New Roman"/>
          <w:sz w:val="26"/>
          <w:szCs w:val="26"/>
        </w:rPr>
        <w:t>а) природная основа;</w:t>
      </w:r>
    </w:p>
    <w:p w:rsidR="00570070" w:rsidRPr="00570070" w:rsidRDefault="00570070" w:rsidP="00570070">
      <w:pPr>
        <w:jc w:val="both"/>
        <w:rPr>
          <w:rFonts w:ascii="Times New Roman" w:hAnsi="Times New Roman" w:cs="Times New Roman"/>
          <w:sz w:val="26"/>
          <w:szCs w:val="26"/>
        </w:rPr>
      </w:pPr>
      <w:r w:rsidRPr="00570070">
        <w:rPr>
          <w:rFonts w:ascii="Times New Roman" w:hAnsi="Times New Roman" w:cs="Times New Roman"/>
          <w:sz w:val="26"/>
          <w:szCs w:val="26"/>
        </w:rPr>
        <w:t>б) высокое, по сравнению с животными, развитие психики и интеллектуальных функций;</w:t>
      </w:r>
    </w:p>
    <w:p w:rsidR="00570070" w:rsidRPr="00570070" w:rsidRDefault="00570070" w:rsidP="00570070">
      <w:pPr>
        <w:jc w:val="both"/>
        <w:rPr>
          <w:rFonts w:ascii="Times New Roman" w:hAnsi="Times New Roman" w:cs="Times New Roman"/>
          <w:sz w:val="26"/>
          <w:szCs w:val="26"/>
        </w:rPr>
      </w:pPr>
      <w:r w:rsidRPr="00570070">
        <w:rPr>
          <w:rFonts w:ascii="Times New Roman" w:hAnsi="Times New Roman" w:cs="Times New Roman"/>
          <w:sz w:val="26"/>
          <w:szCs w:val="26"/>
        </w:rPr>
        <w:t>в) способность к членораздельной и развитой речи;</w:t>
      </w:r>
    </w:p>
    <w:p w:rsidR="00570070" w:rsidRDefault="00570070" w:rsidP="00570070">
      <w:pPr>
        <w:jc w:val="both"/>
        <w:rPr>
          <w:rFonts w:ascii="Times New Roman" w:hAnsi="Times New Roman" w:cs="Times New Roman"/>
          <w:sz w:val="26"/>
          <w:szCs w:val="26"/>
        </w:rPr>
      </w:pPr>
      <w:r w:rsidRPr="00570070">
        <w:rPr>
          <w:rFonts w:ascii="Times New Roman" w:hAnsi="Times New Roman" w:cs="Times New Roman"/>
          <w:sz w:val="26"/>
          <w:szCs w:val="26"/>
        </w:rPr>
        <w:t>г) подкрепительная роль социальных механизмов (к которым следует отнести и способности к обучению и воспроизведению).</w:t>
      </w:r>
    </w:p>
    <w:p w:rsidR="00570070" w:rsidRPr="00570070" w:rsidRDefault="00570070" w:rsidP="00570070">
      <w:pPr>
        <w:jc w:val="both"/>
        <w:rPr>
          <w:rFonts w:ascii="Times New Roman" w:hAnsi="Times New Roman" w:cs="Times New Roman"/>
          <w:sz w:val="26"/>
          <w:szCs w:val="26"/>
        </w:rPr>
      </w:pPr>
      <w:r w:rsidRPr="00570070">
        <w:rPr>
          <w:rFonts w:ascii="Times New Roman" w:hAnsi="Times New Roman" w:cs="Times New Roman"/>
          <w:sz w:val="26"/>
          <w:szCs w:val="26"/>
        </w:rPr>
        <w:t xml:space="preserve">Ученые предполагают, что первичной формой морали стали табу. Табу - это жёсткие запреты на определённые действия. Например, уже в древних обществах были введены табу на половые отношения с родственниками и на совершение </w:t>
      </w:r>
      <w:proofErr w:type="spellStart"/>
      <w:r w:rsidRPr="00570070">
        <w:rPr>
          <w:rFonts w:ascii="Times New Roman" w:hAnsi="Times New Roman" w:cs="Times New Roman"/>
          <w:sz w:val="26"/>
          <w:szCs w:val="26"/>
        </w:rPr>
        <w:t>надругательских</w:t>
      </w:r>
      <w:proofErr w:type="spellEnd"/>
      <w:r w:rsidRPr="00570070">
        <w:rPr>
          <w:rFonts w:ascii="Times New Roman" w:hAnsi="Times New Roman" w:cs="Times New Roman"/>
          <w:sz w:val="26"/>
          <w:szCs w:val="26"/>
        </w:rPr>
        <w:t xml:space="preserve"> действий над умершими. Табу облекались мистикой, </w:t>
      </w:r>
      <w:r>
        <w:rPr>
          <w:rFonts w:ascii="Times New Roman" w:hAnsi="Times New Roman" w:cs="Times New Roman"/>
          <w:sz w:val="26"/>
          <w:szCs w:val="26"/>
        </w:rPr>
        <w:t>страхом наказания за нарушение.</w:t>
      </w:r>
    </w:p>
    <w:p w:rsidR="00570070" w:rsidRPr="00570070" w:rsidRDefault="00570070" w:rsidP="00570070">
      <w:pPr>
        <w:jc w:val="both"/>
        <w:rPr>
          <w:rFonts w:ascii="Times New Roman" w:hAnsi="Times New Roman" w:cs="Times New Roman"/>
          <w:sz w:val="26"/>
          <w:szCs w:val="26"/>
        </w:rPr>
      </w:pPr>
      <w:r w:rsidRPr="00570070">
        <w:rPr>
          <w:rFonts w:ascii="Times New Roman" w:hAnsi="Times New Roman" w:cs="Times New Roman"/>
          <w:sz w:val="26"/>
          <w:szCs w:val="26"/>
        </w:rPr>
        <w:t xml:space="preserve">С развитием общества возникали обычаи - исторически сложившиеся, многократно повторяемые формы действий, которые в глазах членов общества приобрели обязательное значение. Обычай — привычка, принятое, усвоенное дело, обиходное. Обычаи могут меняться. Они охватывают широкие сферы социальных отношений - личные, семейные, профессиональные, образовательные и </w:t>
      </w:r>
      <w:proofErr w:type="gramStart"/>
      <w:r w:rsidRPr="00570070">
        <w:rPr>
          <w:rFonts w:ascii="Times New Roman" w:hAnsi="Times New Roman" w:cs="Times New Roman"/>
          <w:sz w:val="26"/>
          <w:szCs w:val="26"/>
        </w:rPr>
        <w:t>т.п. Например</w:t>
      </w:r>
      <w:proofErr w:type="gramEnd"/>
      <w:r w:rsidRPr="00570070">
        <w:rPr>
          <w:rFonts w:ascii="Times New Roman" w:hAnsi="Times New Roman" w:cs="Times New Roman"/>
          <w:sz w:val="26"/>
          <w:szCs w:val="26"/>
        </w:rPr>
        <w:t>, обычай вставать, приветствуя преподавателя, входящего в аудиторию - многократно повторяемое дейст</w:t>
      </w:r>
      <w:r>
        <w:rPr>
          <w:rFonts w:ascii="Times New Roman" w:hAnsi="Times New Roman" w:cs="Times New Roman"/>
          <w:sz w:val="26"/>
          <w:szCs w:val="26"/>
        </w:rPr>
        <w:t>вие в большинстве школ и вузов.</w:t>
      </w:r>
    </w:p>
    <w:p w:rsidR="00570070" w:rsidRPr="008977EE" w:rsidRDefault="00570070" w:rsidP="00570070">
      <w:pPr>
        <w:jc w:val="both"/>
        <w:rPr>
          <w:rFonts w:ascii="Times New Roman" w:hAnsi="Times New Roman" w:cs="Times New Roman"/>
          <w:sz w:val="26"/>
          <w:szCs w:val="26"/>
        </w:rPr>
      </w:pPr>
      <w:r w:rsidRPr="00570070">
        <w:rPr>
          <w:rFonts w:ascii="Times New Roman" w:hAnsi="Times New Roman" w:cs="Times New Roman"/>
          <w:sz w:val="26"/>
          <w:szCs w:val="26"/>
        </w:rPr>
        <w:t>Глубоко укоренившиеся в общественном сознании, передаваемые неизменными из поколения в поколение обычаи, правила поведения, становятся традициями. Обычаи чаще всего выполняются только потому, что "так принято". Традиции же облекаются эмоциональной окраской - стремлениями и усилиями людей сохранить и воспроизвести традиции. Например, некоторые семьи из поколения в поколение передают традиции и свято хранят их.</w:t>
      </w:r>
    </w:p>
    <w:p w:rsidR="00570070" w:rsidRDefault="00570070" w:rsidP="008977EE">
      <w:pPr>
        <w:rPr>
          <w:rFonts w:ascii="Times New Roman" w:hAnsi="Times New Roman" w:cs="Times New Roman"/>
          <w:sz w:val="26"/>
          <w:szCs w:val="26"/>
        </w:rPr>
      </w:pPr>
    </w:p>
    <w:p w:rsidR="008977EE" w:rsidRDefault="008977EE" w:rsidP="008977EE">
      <w:pPr>
        <w:rPr>
          <w:rFonts w:ascii="Times New Roman" w:hAnsi="Times New Roman" w:cs="Times New Roman"/>
          <w:sz w:val="26"/>
          <w:szCs w:val="26"/>
          <w:u w:val="single"/>
        </w:rPr>
      </w:pPr>
      <w:r w:rsidRPr="00570070">
        <w:rPr>
          <w:rFonts w:ascii="Times New Roman" w:hAnsi="Times New Roman" w:cs="Times New Roman"/>
          <w:sz w:val="26"/>
          <w:szCs w:val="26"/>
          <w:u w:val="single"/>
        </w:rPr>
        <w:t>2. Типы ценностных ориентаций в истории человечества (гедонизм, эвдемонизм, альтруизм, эгоизм, рационализм, утилитаризм).</w:t>
      </w:r>
    </w:p>
    <w:p w:rsidR="008977EE" w:rsidRDefault="00570070" w:rsidP="00863D50">
      <w:pPr>
        <w:jc w:val="both"/>
        <w:rPr>
          <w:rFonts w:ascii="Times New Roman" w:hAnsi="Times New Roman" w:cs="Times New Roman"/>
          <w:sz w:val="26"/>
          <w:szCs w:val="26"/>
        </w:rPr>
      </w:pPr>
      <w:r w:rsidRPr="00570070">
        <w:rPr>
          <w:rFonts w:ascii="Times New Roman" w:hAnsi="Times New Roman" w:cs="Times New Roman"/>
          <w:b/>
          <w:sz w:val="26"/>
          <w:szCs w:val="26"/>
        </w:rPr>
        <w:t>Гедонизм</w:t>
      </w:r>
      <w:r>
        <w:rPr>
          <w:rFonts w:ascii="Times New Roman" w:hAnsi="Times New Roman" w:cs="Times New Roman"/>
          <w:b/>
          <w:sz w:val="26"/>
          <w:szCs w:val="26"/>
        </w:rPr>
        <w:t xml:space="preserve">. </w:t>
      </w:r>
      <w:r w:rsidRPr="00570070">
        <w:rPr>
          <w:rFonts w:ascii="Times New Roman" w:hAnsi="Times New Roman" w:cs="Times New Roman"/>
          <w:sz w:val="26"/>
          <w:szCs w:val="26"/>
        </w:rPr>
        <w:t xml:space="preserve">В этике позиция, согласно которой состояние удовлетворенности является идеальным для организма, и человеку следует делать все для достижения такого состояния называется гедонизмом (от греч. </w:t>
      </w:r>
      <w:proofErr w:type="spellStart"/>
      <w:r w:rsidRPr="00570070">
        <w:rPr>
          <w:rFonts w:ascii="Times New Roman" w:hAnsi="Times New Roman" w:cs="Times New Roman"/>
          <w:sz w:val="26"/>
          <w:szCs w:val="26"/>
        </w:rPr>
        <w:t>hedone</w:t>
      </w:r>
      <w:proofErr w:type="spellEnd"/>
      <w:r w:rsidRPr="00570070">
        <w:rPr>
          <w:rFonts w:ascii="Times New Roman" w:hAnsi="Times New Roman" w:cs="Times New Roman"/>
          <w:sz w:val="26"/>
          <w:szCs w:val="26"/>
        </w:rPr>
        <w:t xml:space="preserve"> — наслаждение). В основе гедонизма как системы взглядов и образа жизни лежит представление о том, что стремление к удовольствию и отвращение от страдания является коренным смыслом </w:t>
      </w:r>
      <w:r w:rsidRPr="00570070">
        <w:rPr>
          <w:rFonts w:ascii="Times New Roman" w:hAnsi="Times New Roman" w:cs="Times New Roman"/>
          <w:sz w:val="26"/>
          <w:szCs w:val="26"/>
        </w:rPr>
        <w:lastRenderedPageBreak/>
        <w:t>человеческих действий, реальной основой счастья. Вся «мораль» гедонизма без хитростей выражается в двух словах: наслаждение приятно. Но одно дело приятность наслаждения как психологический, жизненный факт и другое — нравственный опыт, в котором раскрывается действительное этическое содержание гедонизма.</w:t>
      </w:r>
      <w:r w:rsidRPr="00570070">
        <w:rPr>
          <w:rFonts w:ascii="Times New Roman" w:hAnsi="Times New Roman" w:cs="Times New Roman"/>
          <w:b/>
          <w:sz w:val="26"/>
          <w:szCs w:val="26"/>
        </w:rPr>
        <w:t xml:space="preserve"> </w:t>
      </w:r>
      <w:r w:rsidRPr="00570070">
        <w:rPr>
          <w:rFonts w:ascii="Times New Roman" w:hAnsi="Times New Roman" w:cs="Times New Roman"/>
          <w:sz w:val="26"/>
          <w:szCs w:val="26"/>
        </w:rPr>
        <w:t>Субъективно удовольствие приятн</w:t>
      </w:r>
      <w:r>
        <w:rPr>
          <w:rFonts w:ascii="Times New Roman" w:hAnsi="Times New Roman" w:cs="Times New Roman"/>
          <w:sz w:val="26"/>
          <w:szCs w:val="26"/>
        </w:rPr>
        <w:t xml:space="preserve">о и потому желанно. Как таковое </w:t>
      </w:r>
      <w:r w:rsidRPr="00570070">
        <w:rPr>
          <w:rFonts w:ascii="Times New Roman" w:hAnsi="Times New Roman" w:cs="Times New Roman"/>
          <w:sz w:val="26"/>
          <w:szCs w:val="26"/>
        </w:rPr>
        <w:t>удовольствие может представлять для индивида ценность саму по</w:t>
      </w:r>
      <w:r>
        <w:rPr>
          <w:rFonts w:ascii="Times New Roman" w:hAnsi="Times New Roman" w:cs="Times New Roman"/>
          <w:sz w:val="26"/>
          <w:szCs w:val="26"/>
        </w:rPr>
        <w:t xml:space="preserve"> себе и </w:t>
      </w:r>
      <w:r w:rsidRPr="00570070">
        <w:rPr>
          <w:rFonts w:ascii="Times New Roman" w:hAnsi="Times New Roman" w:cs="Times New Roman"/>
          <w:sz w:val="26"/>
          <w:szCs w:val="26"/>
        </w:rPr>
        <w:t>определяющим образом влиять на</w:t>
      </w:r>
      <w:r>
        <w:rPr>
          <w:rFonts w:ascii="Times New Roman" w:hAnsi="Times New Roman" w:cs="Times New Roman"/>
          <w:sz w:val="26"/>
          <w:szCs w:val="26"/>
        </w:rPr>
        <w:t xml:space="preserve"> мотивы его действий. В анализе </w:t>
      </w:r>
      <w:r w:rsidRPr="00570070">
        <w:rPr>
          <w:rFonts w:ascii="Times New Roman" w:hAnsi="Times New Roman" w:cs="Times New Roman"/>
          <w:sz w:val="26"/>
          <w:szCs w:val="26"/>
        </w:rPr>
        <w:t>гедонического опыта следует различать</w:t>
      </w:r>
      <w:r>
        <w:rPr>
          <w:rFonts w:ascii="Times New Roman" w:hAnsi="Times New Roman" w:cs="Times New Roman"/>
          <w:sz w:val="26"/>
          <w:szCs w:val="26"/>
        </w:rPr>
        <w:t xml:space="preserve"> психологический и нравственный </w:t>
      </w:r>
      <w:r w:rsidRPr="00570070">
        <w:rPr>
          <w:rFonts w:ascii="Times New Roman" w:hAnsi="Times New Roman" w:cs="Times New Roman"/>
          <w:sz w:val="26"/>
          <w:szCs w:val="26"/>
        </w:rPr>
        <w:t xml:space="preserve">аспекты, психологическую </w:t>
      </w:r>
      <w:proofErr w:type="spellStart"/>
      <w:r w:rsidRPr="00570070">
        <w:rPr>
          <w:rFonts w:ascii="Times New Roman" w:hAnsi="Times New Roman" w:cs="Times New Roman"/>
          <w:sz w:val="26"/>
          <w:szCs w:val="26"/>
        </w:rPr>
        <w:t>заданность</w:t>
      </w:r>
      <w:proofErr w:type="spellEnd"/>
      <w:r w:rsidRPr="00570070">
        <w:rPr>
          <w:rFonts w:ascii="Times New Roman" w:hAnsi="Times New Roman" w:cs="Times New Roman"/>
          <w:sz w:val="26"/>
          <w:szCs w:val="26"/>
        </w:rPr>
        <w:t xml:space="preserve"> и этическое содержание самореализации</w:t>
      </w:r>
      <w:r>
        <w:rPr>
          <w:rFonts w:ascii="Times New Roman" w:hAnsi="Times New Roman" w:cs="Times New Roman"/>
          <w:sz w:val="26"/>
          <w:szCs w:val="26"/>
        </w:rPr>
        <w:t xml:space="preserve"> </w:t>
      </w:r>
      <w:r w:rsidRPr="00570070">
        <w:rPr>
          <w:rFonts w:ascii="Times New Roman" w:hAnsi="Times New Roman" w:cs="Times New Roman"/>
          <w:sz w:val="26"/>
          <w:szCs w:val="26"/>
        </w:rPr>
        <w:t>личности. С морально-философской точки зрен</w:t>
      </w:r>
      <w:r>
        <w:rPr>
          <w:rFonts w:ascii="Times New Roman" w:hAnsi="Times New Roman" w:cs="Times New Roman"/>
          <w:sz w:val="26"/>
          <w:szCs w:val="26"/>
        </w:rPr>
        <w:t xml:space="preserve">ия, гедонизм — это этика </w:t>
      </w:r>
      <w:r w:rsidRPr="00570070">
        <w:rPr>
          <w:rFonts w:ascii="Times New Roman" w:hAnsi="Times New Roman" w:cs="Times New Roman"/>
          <w:sz w:val="26"/>
          <w:szCs w:val="26"/>
        </w:rPr>
        <w:t>наслаждения. Наслаждение как принцип и ценн</w:t>
      </w:r>
      <w:r>
        <w:rPr>
          <w:rFonts w:ascii="Times New Roman" w:hAnsi="Times New Roman" w:cs="Times New Roman"/>
          <w:sz w:val="26"/>
          <w:szCs w:val="26"/>
        </w:rPr>
        <w:t xml:space="preserve">ость в ней не просто признается </w:t>
      </w:r>
      <w:r w:rsidRPr="00570070">
        <w:rPr>
          <w:rFonts w:ascii="Times New Roman" w:hAnsi="Times New Roman" w:cs="Times New Roman"/>
          <w:sz w:val="26"/>
          <w:szCs w:val="26"/>
        </w:rPr>
        <w:t xml:space="preserve">и принимается. Стремление к наслаждению </w:t>
      </w:r>
      <w:r>
        <w:rPr>
          <w:rFonts w:ascii="Times New Roman" w:hAnsi="Times New Roman" w:cs="Times New Roman"/>
          <w:sz w:val="26"/>
          <w:szCs w:val="26"/>
        </w:rPr>
        <w:t xml:space="preserve">определяет иерархию ценностей и </w:t>
      </w:r>
      <w:r w:rsidRPr="00570070">
        <w:rPr>
          <w:rFonts w:ascii="Times New Roman" w:hAnsi="Times New Roman" w:cs="Times New Roman"/>
          <w:sz w:val="26"/>
          <w:szCs w:val="26"/>
        </w:rPr>
        <w:t xml:space="preserve">мотивов </w:t>
      </w:r>
      <w:proofErr w:type="spellStart"/>
      <w:r w:rsidRPr="00570070">
        <w:rPr>
          <w:rFonts w:ascii="Times New Roman" w:hAnsi="Times New Roman" w:cs="Times New Roman"/>
          <w:sz w:val="26"/>
          <w:szCs w:val="26"/>
        </w:rPr>
        <w:t>гедоника</w:t>
      </w:r>
      <w:proofErr w:type="spellEnd"/>
      <w:r w:rsidRPr="00570070">
        <w:rPr>
          <w:rFonts w:ascii="Times New Roman" w:hAnsi="Times New Roman" w:cs="Times New Roman"/>
          <w:sz w:val="26"/>
          <w:szCs w:val="26"/>
        </w:rPr>
        <w:t>, его образ жизни. Наз</w:t>
      </w:r>
      <w:r>
        <w:rPr>
          <w:rFonts w:ascii="Times New Roman" w:hAnsi="Times New Roman" w:cs="Times New Roman"/>
          <w:sz w:val="26"/>
          <w:szCs w:val="26"/>
        </w:rPr>
        <w:t xml:space="preserve">вав добро наслаждением, </w:t>
      </w:r>
      <w:proofErr w:type="spellStart"/>
      <w:r>
        <w:rPr>
          <w:rFonts w:ascii="Times New Roman" w:hAnsi="Times New Roman" w:cs="Times New Roman"/>
          <w:sz w:val="26"/>
          <w:szCs w:val="26"/>
        </w:rPr>
        <w:t>гедоник</w:t>
      </w:r>
      <w:proofErr w:type="spellEnd"/>
      <w:r>
        <w:rPr>
          <w:rFonts w:ascii="Times New Roman" w:hAnsi="Times New Roman" w:cs="Times New Roman"/>
          <w:sz w:val="26"/>
          <w:szCs w:val="26"/>
        </w:rPr>
        <w:t xml:space="preserve"> </w:t>
      </w:r>
      <w:r w:rsidRPr="00570070">
        <w:rPr>
          <w:rFonts w:ascii="Times New Roman" w:hAnsi="Times New Roman" w:cs="Times New Roman"/>
          <w:sz w:val="26"/>
          <w:szCs w:val="26"/>
        </w:rPr>
        <w:t>сознательно сообразует свои цели не с добром, а с наслаждением</w:t>
      </w:r>
      <w:r>
        <w:rPr>
          <w:rFonts w:ascii="Times New Roman" w:hAnsi="Times New Roman" w:cs="Times New Roman"/>
          <w:sz w:val="26"/>
          <w:szCs w:val="26"/>
        </w:rPr>
        <w:t xml:space="preserve">. </w:t>
      </w:r>
      <w:r w:rsidRPr="00570070">
        <w:rPr>
          <w:rFonts w:ascii="Times New Roman" w:hAnsi="Times New Roman" w:cs="Times New Roman"/>
          <w:sz w:val="26"/>
          <w:szCs w:val="26"/>
        </w:rPr>
        <w:t>Человеку естественно присуще чувство</w:t>
      </w:r>
      <w:r>
        <w:rPr>
          <w:rFonts w:ascii="Times New Roman" w:hAnsi="Times New Roman" w:cs="Times New Roman"/>
          <w:sz w:val="26"/>
          <w:szCs w:val="26"/>
        </w:rPr>
        <w:t xml:space="preserve"> радости от полноты жизни, игры т</w:t>
      </w:r>
      <w:r w:rsidRPr="00570070">
        <w:rPr>
          <w:rFonts w:ascii="Times New Roman" w:hAnsi="Times New Roman" w:cs="Times New Roman"/>
          <w:sz w:val="26"/>
          <w:szCs w:val="26"/>
        </w:rPr>
        <w:t>елесных и умственных сил, ему блаженна память пусть даже н</w:t>
      </w:r>
      <w:r>
        <w:rPr>
          <w:rFonts w:ascii="Times New Roman" w:hAnsi="Times New Roman" w:cs="Times New Roman"/>
          <w:sz w:val="26"/>
          <w:szCs w:val="26"/>
        </w:rPr>
        <w:t xml:space="preserve">ечастых </w:t>
      </w:r>
      <w:r w:rsidRPr="00570070">
        <w:rPr>
          <w:rFonts w:ascii="Times New Roman" w:hAnsi="Times New Roman" w:cs="Times New Roman"/>
          <w:sz w:val="26"/>
          <w:szCs w:val="26"/>
        </w:rPr>
        <w:t>мгновений полного отдохновения, весел</w:t>
      </w:r>
      <w:r>
        <w:rPr>
          <w:rFonts w:ascii="Times New Roman" w:hAnsi="Times New Roman" w:cs="Times New Roman"/>
          <w:sz w:val="26"/>
          <w:szCs w:val="26"/>
        </w:rPr>
        <w:t xml:space="preserve">ья, захватывающего развлечения. </w:t>
      </w:r>
      <w:r w:rsidRPr="00570070">
        <w:rPr>
          <w:rFonts w:ascii="Times New Roman" w:hAnsi="Times New Roman" w:cs="Times New Roman"/>
          <w:sz w:val="26"/>
          <w:szCs w:val="26"/>
        </w:rPr>
        <w:t xml:space="preserve">Однако </w:t>
      </w:r>
      <w:proofErr w:type="spellStart"/>
      <w:r w:rsidRPr="00570070">
        <w:rPr>
          <w:rFonts w:ascii="Times New Roman" w:hAnsi="Times New Roman" w:cs="Times New Roman"/>
          <w:sz w:val="26"/>
          <w:szCs w:val="26"/>
        </w:rPr>
        <w:t>гедоник</w:t>
      </w:r>
      <w:proofErr w:type="spellEnd"/>
      <w:r w:rsidRPr="00570070">
        <w:rPr>
          <w:rFonts w:ascii="Times New Roman" w:hAnsi="Times New Roman" w:cs="Times New Roman"/>
          <w:sz w:val="26"/>
          <w:szCs w:val="26"/>
        </w:rPr>
        <w:t xml:space="preserve"> не просто ценит все это </w:t>
      </w:r>
      <w:r>
        <w:rPr>
          <w:rFonts w:ascii="Times New Roman" w:hAnsi="Times New Roman" w:cs="Times New Roman"/>
          <w:sz w:val="26"/>
          <w:szCs w:val="26"/>
        </w:rPr>
        <w:t xml:space="preserve">и стремится к этому. Он видит в </w:t>
      </w:r>
      <w:r w:rsidRPr="00570070">
        <w:rPr>
          <w:rFonts w:ascii="Times New Roman" w:hAnsi="Times New Roman" w:cs="Times New Roman"/>
          <w:sz w:val="26"/>
          <w:szCs w:val="26"/>
        </w:rPr>
        <w:t>наслаждении и личном счастье смысл жизни, свое предназначение.</w:t>
      </w:r>
      <w:r w:rsidR="008977EE">
        <w:rPr>
          <w:rFonts w:ascii="Times New Roman" w:hAnsi="Times New Roman" w:cs="Times New Roman"/>
          <w:sz w:val="26"/>
          <w:szCs w:val="26"/>
        </w:rPr>
        <w:t xml:space="preserve">3. </w:t>
      </w:r>
      <w:r w:rsidR="008977EE" w:rsidRPr="008977EE">
        <w:rPr>
          <w:rFonts w:ascii="Times New Roman" w:hAnsi="Times New Roman" w:cs="Times New Roman"/>
          <w:sz w:val="26"/>
          <w:szCs w:val="26"/>
        </w:rPr>
        <w:t>Этика любви Иисуса Христа. Милосердие как этический идеал.</w:t>
      </w:r>
    </w:p>
    <w:p w:rsidR="00570070" w:rsidRDefault="00863D50" w:rsidP="00863D50">
      <w:pPr>
        <w:jc w:val="both"/>
        <w:rPr>
          <w:rFonts w:ascii="Times New Roman" w:hAnsi="Times New Roman" w:cs="Times New Roman"/>
          <w:sz w:val="26"/>
          <w:szCs w:val="26"/>
        </w:rPr>
      </w:pPr>
      <w:r w:rsidRPr="00863D50">
        <w:rPr>
          <w:rFonts w:ascii="Times New Roman" w:hAnsi="Times New Roman" w:cs="Times New Roman"/>
          <w:b/>
          <w:sz w:val="26"/>
          <w:szCs w:val="26"/>
        </w:rPr>
        <w:t>Эвдемонизм</w:t>
      </w:r>
      <w:r>
        <w:rPr>
          <w:rFonts w:ascii="Times New Roman" w:hAnsi="Times New Roman" w:cs="Times New Roman"/>
          <w:sz w:val="26"/>
          <w:szCs w:val="26"/>
        </w:rPr>
        <w:t xml:space="preserve"> - </w:t>
      </w:r>
      <w:r w:rsidR="00570070" w:rsidRPr="00570070">
        <w:rPr>
          <w:rFonts w:ascii="Times New Roman" w:hAnsi="Times New Roman" w:cs="Times New Roman"/>
          <w:sz w:val="26"/>
          <w:szCs w:val="26"/>
        </w:rPr>
        <w:t xml:space="preserve">(от греч. </w:t>
      </w:r>
      <w:proofErr w:type="spellStart"/>
      <w:r w:rsidR="00570070" w:rsidRPr="00570070">
        <w:rPr>
          <w:rFonts w:ascii="Times New Roman" w:hAnsi="Times New Roman" w:cs="Times New Roman"/>
          <w:sz w:val="26"/>
          <w:szCs w:val="26"/>
        </w:rPr>
        <w:t>eudaimonia</w:t>
      </w:r>
      <w:proofErr w:type="spellEnd"/>
      <w:r w:rsidR="00570070" w:rsidRPr="00570070">
        <w:rPr>
          <w:rFonts w:ascii="Times New Roman" w:hAnsi="Times New Roman" w:cs="Times New Roman"/>
          <w:sz w:val="26"/>
          <w:szCs w:val="26"/>
        </w:rPr>
        <w:t xml:space="preserve"> — счастье) — философско-этическая традиция и жизненная установка, согласно которым единственным или высшим (более предпочтительным, чем все остальные) человеческим благом является счастье; особый, в основе своей телеологический, способ обоснования морали и тип этической теории. Счастье «мы всегда избираем ради него самого и никогда ради чего-то другого» (Аристотель). Ориентация на счастье означает признание того, что конечной целевой причиной, а соответственно, и общей ценностной основой (смыслом, нравственным пределом) деятельности является сам действующий субъект. Счастье представляет собой общее обозначение субъективных оснований деятельности, которые в содержательном плане столь же различны, сколь различны сами субъекты. Этика учитывает эти различия, чаше всего стремится их преодолеть, т.к. ее прежде всего интересует вопрос о том, может ли счастье быть объективным принципом, способным придать нравственную соразмерность жизни как отдельных индивидов в многообразии их желаний, интересов, потребностей, </w:t>
      </w:r>
      <w:r>
        <w:rPr>
          <w:rFonts w:ascii="Times New Roman" w:hAnsi="Times New Roman" w:cs="Times New Roman"/>
          <w:sz w:val="26"/>
          <w:szCs w:val="26"/>
        </w:rPr>
        <w:t>так и человеческих сообществ. Эвдемонизм</w:t>
      </w:r>
      <w:r w:rsidR="00570070" w:rsidRPr="00570070">
        <w:rPr>
          <w:rFonts w:ascii="Times New Roman" w:hAnsi="Times New Roman" w:cs="Times New Roman"/>
          <w:sz w:val="26"/>
          <w:szCs w:val="26"/>
        </w:rPr>
        <w:t xml:space="preserve"> дает на это положительный ответ и возвышает счастье до нравственного принципа поведения; он исходит из того, что внутренняя разорванность личности, как и коллизии между людьми, будут преодолены только в том случае, если человек будет верен своей изначальной нацеленности на счастье — правильно его понимать и сознательно к нему стремиться.</w:t>
      </w:r>
    </w:p>
    <w:p w:rsidR="00863D50" w:rsidRDefault="00863D50" w:rsidP="00863D50">
      <w:pPr>
        <w:jc w:val="both"/>
        <w:rPr>
          <w:rFonts w:ascii="Times New Roman" w:hAnsi="Times New Roman" w:cs="Times New Roman"/>
          <w:sz w:val="26"/>
          <w:szCs w:val="26"/>
        </w:rPr>
      </w:pPr>
      <w:r w:rsidRPr="00863D50">
        <w:rPr>
          <w:rFonts w:ascii="Times New Roman" w:hAnsi="Times New Roman" w:cs="Times New Roman"/>
          <w:b/>
          <w:sz w:val="26"/>
          <w:szCs w:val="26"/>
        </w:rPr>
        <w:t>Альтруизм.</w:t>
      </w:r>
      <w:r>
        <w:rPr>
          <w:rFonts w:ascii="Times New Roman" w:hAnsi="Times New Roman" w:cs="Times New Roman"/>
          <w:sz w:val="26"/>
          <w:szCs w:val="26"/>
        </w:rPr>
        <w:t xml:space="preserve"> </w:t>
      </w:r>
      <w:r w:rsidRPr="00863D50">
        <w:rPr>
          <w:rFonts w:ascii="Times New Roman" w:hAnsi="Times New Roman" w:cs="Times New Roman"/>
          <w:sz w:val="26"/>
          <w:szCs w:val="26"/>
        </w:rPr>
        <w:t>Эгоизму противостоит альтруизм,</w:t>
      </w:r>
      <w:r>
        <w:rPr>
          <w:rFonts w:ascii="Times New Roman" w:hAnsi="Times New Roman" w:cs="Times New Roman"/>
          <w:sz w:val="26"/>
          <w:szCs w:val="26"/>
        </w:rPr>
        <w:t xml:space="preserve"> такая нравственная позиция или </w:t>
      </w:r>
      <w:r w:rsidRPr="00863D50">
        <w:rPr>
          <w:rFonts w:ascii="Times New Roman" w:hAnsi="Times New Roman" w:cs="Times New Roman"/>
          <w:sz w:val="26"/>
          <w:szCs w:val="26"/>
        </w:rPr>
        <w:t xml:space="preserve">принцип, в соответствии с которыми </w:t>
      </w:r>
      <w:r>
        <w:rPr>
          <w:rFonts w:ascii="Times New Roman" w:hAnsi="Times New Roman" w:cs="Times New Roman"/>
          <w:sz w:val="26"/>
          <w:szCs w:val="26"/>
        </w:rPr>
        <w:t xml:space="preserve">каждый человек должен совершать </w:t>
      </w:r>
      <w:r w:rsidRPr="00863D50">
        <w:rPr>
          <w:rFonts w:ascii="Times New Roman" w:hAnsi="Times New Roman" w:cs="Times New Roman"/>
          <w:sz w:val="26"/>
          <w:szCs w:val="26"/>
        </w:rPr>
        <w:t>бескорыстные действия, направленные на б</w:t>
      </w:r>
      <w:r>
        <w:rPr>
          <w:rFonts w:ascii="Times New Roman" w:hAnsi="Times New Roman" w:cs="Times New Roman"/>
          <w:sz w:val="26"/>
          <w:szCs w:val="26"/>
        </w:rPr>
        <w:t xml:space="preserve">лаго (удовлетворение интересов) </w:t>
      </w:r>
      <w:r w:rsidRPr="00863D50">
        <w:rPr>
          <w:rFonts w:ascii="Times New Roman" w:hAnsi="Times New Roman" w:cs="Times New Roman"/>
          <w:sz w:val="26"/>
          <w:szCs w:val="26"/>
        </w:rPr>
        <w:t>другого человека (ближнего) и общее благо</w:t>
      </w:r>
      <w:r>
        <w:rPr>
          <w:rFonts w:ascii="Times New Roman" w:hAnsi="Times New Roman" w:cs="Times New Roman"/>
          <w:sz w:val="26"/>
          <w:szCs w:val="26"/>
        </w:rPr>
        <w:t>.</w:t>
      </w:r>
      <w:r w:rsidRPr="00863D50">
        <w:t xml:space="preserve"> </w:t>
      </w:r>
      <w:r w:rsidRPr="00863D50">
        <w:rPr>
          <w:rFonts w:ascii="Times New Roman" w:hAnsi="Times New Roman" w:cs="Times New Roman"/>
          <w:sz w:val="26"/>
          <w:szCs w:val="26"/>
        </w:rPr>
        <w:t>Действенным</w:t>
      </w:r>
      <w:r>
        <w:rPr>
          <w:rFonts w:ascii="Times New Roman" w:hAnsi="Times New Roman" w:cs="Times New Roman"/>
          <w:sz w:val="26"/>
          <w:szCs w:val="26"/>
        </w:rPr>
        <w:t xml:space="preserve"> </w:t>
      </w:r>
      <w:r w:rsidRPr="00863D50">
        <w:rPr>
          <w:rFonts w:ascii="Times New Roman" w:hAnsi="Times New Roman" w:cs="Times New Roman"/>
          <w:sz w:val="26"/>
          <w:szCs w:val="26"/>
        </w:rPr>
        <w:t>ограничением эгоизма является альтруизм. Здесь, правда, альтруизм и эгоизм</w:t>
      </w:r>
      <w:r>
        <w:rPr>
          <w:rFonts w:ascii="Times New Roman" w:hAnsi="Times New Roman" w:cs="Times New Roman"/>
          <w:sz w:val="26"/>
          <w:szCs w:val="26"/>
        </w:rPr>
        <w:t xml:space="preserve"> </w:t>
      </w:r>
      <w:r w:rsidRPr="00863D50">
        <w:rPr>
          <w:rFonts w:ascii="Times New Roman" w:hAnsi="Times New Roman" w:cs="Times New Roman"/>
          <w:sz w:val="26"/>
          <w:szCs w:val="26"/>
        </w:rPr>
        <w:t xml:space="preserve">обнаруживаются различно: </w:t>
      </w:r>
      <w:r w:rsidRPr="00863D50">
        <w:rPr>
          <w:rFonts w:ascii="Times New Roman" w:hAnsi="Times New Roman" w:cs="Times New Roman"/>
          <w:sz w:val="26"/>
          <w:szCs w:val="26"/>
        </w:rPr>
        <w:lastRenderedPageBreak/>
        <w:t>альтруизм —</w:t>
      </w:r>
      <w:r>
        <w:rPr>
          <w:rFonts w:ascii="Times New Roman" w:hAnsi="Times New Roman" w:cs="Times New Roman"/>
          <w:sz w:val="26"/>
          <w:szCs w:val="26"/>
        </w:rPr>
        <w:t xml:space="preserve"> как принципиальное требование, </w:t>
      </w:r>
      <w:r w:rsidRPr="00863D50">
        <w:rPr>
          <w:rFonts w:ascii="Times New Roman" w:hAnsi="Times New Roman" w:cs="Times New Roman"/>
          <w:sz w:val="26"/>
          <w:szCs w:val="26"/>
        </w:rPr>
        <w:t>которое вменяется в исполнение личности,</w:t>
      </w:r>
      <w:r>
        <w:rPr>
          <w:rFonts w:ascii="Times New Roman" w:hAnsi="Times New Roman" w:cs="Times New Roman"/>
          <w:sz w:val="26"/>
          <w:szCs w:val="26"/>
        </w:rPr>
        <w:t xml:space="preserve"> эгоизм — как реальное качество </w:t>
      </w:r>
      <w:r w:rsidRPr="00863D50">
        <w:rPr>
          <w:rFonts w:ascii="Times New Roman" w:hAnsi="Times New Roman" w:cs="Times New Roman"/>
          <w:sz w:val="26"/>
          <w:szCs w:val="26"/>
        </w:rPr>
        <w:t>ин</w:t>
      </w:r>
      <w:r>
        <w:rPr>
          <w:rFonts w:ascii="Times New Roman" w:hAnsi="Times New Roman" w:cs="Times New Roman"/>
          <w:sz w:val="26"/>
          <w:szCs w:val="26"/>
        </w:rPr>
        <w:t xml:space="preserve">дивида, как его личный принцип. </w:t>
      </w:r>
      <w:r w:rsidRPr="00863D50">
        <w:rPr>
          <w:rFonts w:ascii="Times New Roman" w:hAnsi="Times New Roman" w:cs="Times New Roman"/>
          <w:sz w:val="26"/>
          <w:szCs w:val="26"/>
        </w:rPr>
        <w:t>В свете этого становится ясно, что действительная этическая проблема, отраженная в</w:t>
      </w:r>
      <w:r>
        <w:rPr>
          <w:rFonts w:ascii="Times New Roman" w:hAnsi="Times New Roman" w:cs="Times New Roman"/>
          <w:sz w:val="26"/>
          <w:szCs w:val="26"/>
        </w:rPr>
        <w:t xml:space="preserve"> </w:t>
      </w:r>
      <w:r w:rsidRPr="00863D50">
        <w:rPr>
          <w:rFonts w:ascii="Times New Roman" w:hAnsi="Times New Roman" w:cs="Times New Roman"/>
          <w:sz w:val="26"/>
          <w:szCs w:val="26"/>
        </w:rPr>
        <w:t xml:space="preserve">дилемме альтруизм — эгоизм, заключается в противоречии </w:t>
      </w:r>
      <w:r>
        <w:rPr>
          <w:rFonts w:ascii="Times New Roman" w:hAnsi="Times New Roman" w:cs="Times New Roman"/>
          <w:sz w:val="26"/>
          <w:szCs w:val="26"/>
        </w:rPr>
        <w:t xml:space="preserve">не частного и общего интересов, </w:t>
      </w:r>
      <w:r w:rsidRPr="00863D50">
        <w:rPr>
          <w:rFonts w:ascii="Times New Roman" w:hAnsi="Times New Roman" w:cs="Times New Roman"/>
          <w:sz w:val="26"/>
          <w:szCs w:val="26"/>
        </w:rPr>
        <w:t xml:space="preserve">а в противоречии </w:t>
      </w:r>
      <w:proofErr w:type="gramStart"/>
      <w:r w:rsidRPr="00863D50">
        <w:rPr>
          <w:rFonts w:ascii="Times New Roman" w:hAnsi="Times New Roman" w:cs="Times New Roman"/>
          <w:sz w:val="26"/>
          <w:szCs w:val="26"/>
        </w:rPr>
        <w:t>Я</w:t>
      </w:r>
      <w:proofErr w:type="gramEnd"/>
      <w:r w:rsidRPr="00863D50">
        <w:rPr>
          <w:rFonts w:ascii="Times New Roman" w:hAnsi="Times New Roman" w:cs="Times New Roman"/>
          <w:sz w:val="26"/>
          <w:szCs w:val="26"/>
        </w:rPr>
        <w:t xml:space="preserve"> — Ты, моего и чужого интереса. Как ви</w:t>
      </w:r>
      <w:r>
        <w:rPr>
          <w:rFonts w:ascii="Times New Roman" w:hAnsi="Times New Roman" w:cs="Times New Roman"/>
          <w:sz w:val="26"/>
          <w:szCs w:val="26"/>
        </w:rPr>
        <w:t xml:space="preserve">дно из определения альтруизма и </w:t>
      </w:r>
      <w:r w:rsidRPr="00863D50">
        <w:rPr>
          <w:rFonts w:ascii="Times New Roman" w:hAnsi="Times New Roman" w:cs="Times New Roman"/>
          <w:sz w:val="26"/>
          <w:szCs w:val="26"/>
        </w:rPr>
        <w:t>самого слова «альтруизм», речь идет о содействии не общему интересу, а именно ин</w:t>
      </w:r>
      <w:r>
        <w:rPr>
          <w:rFonts w:ascii="Times New Roman" w:hAnsi="Times New Roman" w:cs="Times New Roman"/>
          <w:sz w:val="26"/>
          <w:szCs w:val="26"/>
        </w:rPr>
        <w:t xml:space="preserve">тересу </w:t>
      </w:r>
      <w:r w:rsidRPr="00863D50">
        <w:rPr>
          <w:rFonts w:ascii="Times New Roman" w:hAnsi="Times New Roman" w:cs="Times New Roman"/>
          <w:sz w:val="26"/>
          <w:szCs w:val="26"/>
        </w:rPr>
        <w:t xml:space="preserve">другого человека, возможно, как равного, и при любых </w:t>
      </w:r>
      <w:r>
        <w:rPr>
          <w:rFonts w:ascii="Times New Roman" w:hAnsi="Times New Roman" w:cs="Times New Roman"/>
          <w:sz w:val="26"/>
          <w:szCs w:val="26"/>
        </w:rPr>
        <w:t xml:space="preserve">условиях — как ближнего. В этом </w:t>
      </w:r>
      <w:r w:rsidRPr="00863D50">
        <w:rPr>
          <w:rFonts w:ascii="Times New Roman" w:hAnsi="Times New Roman" w:cs="Times New Roman"/>
          <w:sz w:val="26"/>
          <w:szCs w:val="26"/>
        </w:rPr>
        <w:t>смысле альтруизм отличается от коллективизма как принц</w:t>
      </w:r>
      <w:r>
        <w:rPr>
          <w:rFonts w:ascii="Times New Roman" w:hAnsi="Times New Roman" w:cs="Times New Roman"/>
          <w:sz w:val="26"/>
          <w:szCs w:val="26"/>
        </w:rPr>
        <w:t xml:space="preserve">ипа, ориентирующего человека на </w:t>
      </w:r>
      <w:r w:rsidRPr="00863D50">
        <w:rPr>
          <w:rFonts w:ascii="Times New Roman" w:hAnsi="Times New Roman" w:cs="Times New Roman"/>
          <w:sz w:val="26"/>
          <w:szCs w:val="26"/>
        </w:rPr>
        <w:t>благо сообщества (группы).</w:t>
      </w:r>
    </w:p>
    <w:p w:rsidR="00863D50" w:rsidRDefault="00863D50" w:rsidP="00863D50">
      <w:pPr>
        <w:jc w:val="both"/>
        <w:rPr>
          <w:rFonts w:ascii="Times New Roman" w:hAnsi="Times New Roman" w:cs="Times New Roman"/>
          <w:sz w:val="26"/>
          <w:szCs w:val="26"/>
        </w:rPr>
      </w:pPr>
      <w:r w:rsidRPr="00863D50">
        <w:rPr>
          <w:rFonts w:ascii="Times New Roman" w:hAnsi="Times New Roman" w:cs="Times New Roman"/>
          <w:b/>
          <w:sz w:val="26"/>
          <w:szCs w:val="26"/>
        </w:rPr>
        <w:t>Эгоизм.</w:t>
      </w:r>
      <w:r>
        <w:rPr>
          <w:rFonts w:ascii="Times New Roman" w:hAnsi="Times New Roman" w:cs="Times New Roman"/>
          <w:sz w:val="26"/>
          <w:szCs w:val="26"/>
        </w:rPr>
        <w:t xml:space="preserve"> Э</w:t>
      </w:r>
      <w:r w:rsidRPr="00863D50">
        <w:rPr>
          <w:rFonts w:ascii="Times New Roman" w:hAnsi="Times New Roman" w:cs="Times New Roman"/>
          <w:sz w:val="26"/>
          <w:szCs w:val="26"/>
        </w:rPr>
        <w:t xml:space="preserve">гоизм (от лат. </w:t>
      </w:r>
      <w:proofErr w:type="spellStart"/>
      <w:r w:rsidRPr="00863D50">
        <w:rPr>
          <w:rFonts w:ascii="Times New Roman" w:hAnsi="Times New Roman" w:cs="Times New Roman"/>
          <w:sz w:val="26"/>
          <w:szCs w:val="26"/>
        </w:rPr>
        <w:t>eg</w:t>
      </w:r>
      <w:r>
        <w:rPr>
          <w:rFonts w:ascii="Times New Roman" w:hAnsi="Times New Roman" w:cs="Times New Roman"/>
          <w:sz w:val="26"/>
          <w:szCs w:val="26"/>
        </w:rPr>
        <w:t>o</w:t>
      </w:r>
      <w:proofErr w:type="spellEnd"/>
      <w:r>
        <w:rPr>
          <w:rFonts w:ascii="Times New Roman" w:hAnsi="Times New Roman" w:cs="Times New Roman"/>
          <w:sz w:val="26"/>
          <w:szCs w:val="26"/>
        </w:rPr>
        <w:t xml:space="preserve"> — Я) — это жизненная позиция, </w:t>
      </w:r>
      <w:r w:rsidRPr="00863D50">
        <w:rPr>
          <w:rFonts w:ascii="Times New Roman" w:hAnsi="Times New Roman" w:cs="Times New Roman"/>
          <w:sz w:val="26"/>
          <w:szCs w:val="26"/>
        </w:rPr>
        <w:t>в соответствии с которой удовлетворение лич</w:t>
      </w:r>
      <w:r>
        <w:rPr>
          <w:rFonts w:ascii="Times New Roman" w:hAnsi="Times New Roman" w:cs="Times New Roman"/>
          <w:sz w:val="26"/>
          <w:szCs w:val="26"/>
        </w:rPr>
        <w:t xml:space="preserve">ного интереса рассматривается в </w:t>
      </w:r>
      <w:r w:rsidRPr="00863D50">
        <w:rPr>
          <w:rFonts w:ascii="Times New Roman" w:hAnsi="Times New Roman" w:cs="Times New Roman"/>
          <w:sz w:val="26"/>
          <w:szCs w:val="26"/>
        </w:rPr>
        <w:t>качестве высшего блага и, соответственно, ка</w:t>
      </w:r>
      <w:r>
        <w:rPr>
          <w:rFonts w:ascii="Times New Roman" w:hAnsi="Times New Roman" w:cs="Times New Roman"/>
          <w:sz w:val="26"/>
          <w:szCs w:val="26"/>
        </w:rPr>
        <w:t xml:space="preserve">ждому следует стремиться только </w:t>
      </w:r>
      <w:r w:rsidRPr="00863D50">
        <w:rPr>
          <w:rFonts w:ascii="Times New Roman" w:hAnsi="Times New Roman" w:cs="Times New Roman"/>
          <w:sz w:val="26"/>
          <w:szCs w:val="26"/>
        </w:rPr>
        <w:t>к максимальному удовлетворению сво</w:t>
      </w:r>
      <w:r>
        <w:rPr>
          <w:rFonts w:ascii="Times New Roman" w:hAnsi="Times New Roman" w:cs="Times New Roman"/>
          <w:sz w:val="26"/>
          <w:szCs w:val="26"/>
        </w:rPr>
        <w:t xml:space="preserve">его личного интереса, игнорируя </w:t>
      </w:r>
      <w:r w:rsidRPr="00863D50">
        <w:rPr>
          <w:rFonts w:ascii="Times New Roman" w:hAnsi="Times New Roman" w:cs="Times New Roman"/>
          <w:sz w:val="26"/>
          <w:szCs w:val="26"/>
        </w:rPr>
        <w:t>интересы других людей или об</w:t>
      </w:r>
      <w:r>
        <w:rPr>
          <w:rFonts w:ascii="Times New Roman" w:hAnsi="Times New Roman" w:cs="Times New Roman"/>
          <w:sz w:val="26"/>
          <w:szCs w:val="26"/>
        </w:rPr>
        <w:t xml:space="preserve">щий интерес, а то и нарушая их. </w:t>
      </w:r>
      <w:r w:rsidRPr="00863D50">
        <w:rPr>
          <w:rFonts w:ascii="Times New Roman" w:hAnsi="Times New Roman" w:cs="Times New Roman"/>
          <w:sz w:val="26"/>
          <w:szCs w:val="26"/>
        </w:rPr>
        <w:t>Эгоизму противостоит альтруизм,</w:t>
      </w:r>
      <w:r>
        <w:rPr>
          <w:rFonts w:ascii="Times New Roman" w:hAnsi="Times New Roman" w:cs="Times New Roman"/>
          <w:sz w:val="26"/>
          <w:szCs w:val="26"/>
        </w:rPr>
        <w:t xml:space="preserve"> такая нравственная позиция или </w:t>
      </w:r>
      <w:r w:rsidRPr="00863D50">
        <w:rPr>
          <w:rFonts w:ascii="Times New Roman" w:hAnsi="Times New Roman" w:cs="Times New Roman"/>
          <w:sz w:val="26"/>
          <w:szCs w:val="26"/>
        </w:rPr>
        <w:t xml:space="preserve">принцип, в соответствии с которыми </w:t>
      </w:r>
      <w:r>
        <w:rPr>
          <w:rFonts w:ascii="Times New Roman" w:hAnsi="Times New Roman" w:cs="Times New Roman"/>
          <w:sz w:val="26"/>
          <w:szCs w:val="26"/>
        </w:rPr>
        <w:t xml:space="preserve">каждый человек должен совершать </w:t>
      </w:r>
      <w:r w:rsidRPr="00863D50">
        <w:rPr>
          <w:rFonts w:ascii="Times New Roman" w:hAnsi="Times New Roman" w:cs="Times New Roman"/>
          <w:sz w:val="26"/>
          <w:szCs w:val="26"/>
        </w:rPr>
        <w:t>бескорыстные действия, направленные на б</w:t>
      </w:r>
      <w:r>
        <w:rPr>
          <w:rFonts w:ascii="Times New Roman" w:hAnsi="Times New Roman" w:cs="Times New Roman"/>
          <w:sz w:val="26"/>
          <w:szCs w:val="26"/>
        </w:rPr>
        <w:t xml:space="preserve">лаго (удовлетворение интересов) </w:t>
      </w:r>
      <w:r w:rsidRPr="00863D50">
        <w:rPr>
          <w:rFonts w:ascii="Times New Roman" w:hAnsi="Times New Roman" w:cs="Times New Roman"/>
          <w:sz w:val="26"/>
          <w:szCs w:val="26"/>
        </w:rPr>
        <w:t>другого чело</w:t>
      </w:r>
      <w:r>
        <w:rPr>
          <w:rFonts w:ascii="Times New Roman" w:hAnsi="Times New Roman" w:cs="Times New Roman"/>
          <w:sz w:val="26"/>
          <w:szCs w:val="26"/>
        </w:rPr>
        <w:t>века (ближнего) и общее благо.</w:t>
      </w:r>
      <w:r w:rsidRPr="00863D50">
        <w:t xml:space="preserve"> </w:t>
      </w:r>
      <w:r w:rsidRPr="00863D50">
        <w:rPr>
          <w:rFonts w:ascii="Times New Roman" w:hAnsi="Times New Roman" w:cs="Times New Roman"/>
          <w:sz w:val="26"/>
          <w:szCs w:val="26"/>
        </w:rPr>
        <w:t>Ценностно-императивный смысл</w:t>
      </w:r>
      <w:r>
        <w:rPr>
          <w:rFonts w:ascii="Times New Roman" w:hAnsi="Times New Roman" w:cs="Times New Roman"/>
          <w:sz w:val="26"/>
          <w:szCs w:val="26"/>
        </w:rPr>
        <w:t xml:space="preserve"> противоположности двух позиций </w:t>
      </w:r>
      <w:r w:rsidRPr="00863D50">
        <w:rPr>
          <w:rFonts w:ascii="Times New Roman" w:hAnsi="Times New Roman" w:cs="Times New Roman"/>
          <w:sz w:val="26"/>
          <w:szCs w:val="26"/>
        </w:rPr>
        <w:t>понятен: альтруизм и эгоизм противост</w:t>
      </w:r>
      <w:r>
        <w:rPr>
          <w:rFonts w:ascii="Times New Roman" w:hAnsi="Times New Roman" w:cs="Times New Roman"/>
          <w:sz w:val="26"/>
          <w:szCs w:val="26"/>
        </w:rPr>
        <w:t xml:space="preserve">оят друг другу как добро и зло, </w:t>
      </w:r>
      <w:r w:rsidRPr="00863D50">
        <w:rPr>
          <w:rFonts w:ascii="Times New Roman" w:hAnsi="Times New Roman" w:cs="Times New Roman"/>
          <w:sz w:val="26"/>
          <w:szCs w:val="26"/>
        </w:rPr>
        <w:t>добродетель и порок. Однако в то время как зло</w:t>
      </w:r>
      <w:r>
        <w:rPr>
          <w:rFonts w:ascii="Times New Roman" w:hAnsi="Times New Roman" w:cs="Times New Roman"/>
          <w:sz w:val="26"/>
          <w:szCs w:val="26"/>
        </w:rPr>
        <w:t xml:space="preserve"> и порок отвергаются </w:t>
      </w:r>
      <w:r w:rsidRPr="00863D50">
        <w:rPr>
          <w:rFonts w:ascii="Times New Roman" w:hAnsi="Times New Roman" w:cs="Times New Roman"/>
          <w:sz w:val="26"/>
          <w:szCs w:val="26"/>
        </w:rPr>
        <w:t>нравственным сознанием однозначно, эгои</w:t>
      </w:r>
      <w:r>
        <w:rPr>
          <w:rFonts w:ascii="Times New Roman" w:hAnsi="Times New Roman" w:cs="Times New Roman"/>
          <w:sz w:val="26"/>
          <w:szCs w:val="26"/>
        </w:rPr>
        <w:t xml:space="preserve">зм не всегда воспринимается как </w:t>
      </w:r>
      <w:r w:rsidRPr="00863D50">
        <w:rPr>
          <w:rFonts w:ascii="Times New Roman" w:hAnsi="Times New Roman" w:cs="Times New Roman"/>
          <w:sz w:val="26"/>
          <w:szCs w:val="26"/>
        </w:rPr>
        <w:t>радикально негативное явление. Моральн</w:t>
      </w:r>
      <w:r>
        <w:rPr>
          <w:rFonts w:ascii="Times New Roman" w:hAnsi="Times New Roman" w:cs="Times New Roman"/>
          <w:sz w:val="26"/>
          <w:szCs w:val="26"/>
        </w:rPr>
        <w:t xml:space="preserve">ое сознание как будто бы иногда </w:t>
      </w:r>
      <w:r w:rsidRPr="00863D50">
        <w:rPr>
          <w:rFonts w:ascii="Times New Roman" w:hAnsi="Times New Roman" w:cs="Times New Roman"/>
          <w:sz w:val="26"/>
          <w:szCs w:val="26"/>
        </w:rPr>
        <w:t>готово отнестись к нему «с пониманием». Не</w:t>
      </w:r>
      <w:r>
        <w:rPr>
          <w:rFonts w:ascii="Times New Roman" w:hAnsi="Times New Roman" w:cs="Times New Roman"/>
          <w:sz w:val="26"/>
          <w:szCs w:val="26"/>
        </w:rPr>
        <w:t xml:space="preserve">правильно было бы усматривать в </w:t>
      </w:r>
      <w:r w:rsidRPr="00863D50">
        <w:rPr>
          <w:rFonts w:ascii="Times New Roman" w:hAnsi="Times New Roman" w:cs="Times New Roman"/>
          <w:sz w:val="26"/>
          <w:szCs w:val="26"/>
        </w:rPr>
        <w:t xml:space="preserve">этом непоследовательность или </w:t>
      </w:r>
      <w:proofErr w:type="spellStart"/>
      <w:r w:rsidRPr="00863D50">
        <w:rPr>
          <w:rFonts w:ascii="Times New Roman" w:hAnsi="Times New Roman" w:cs="Times New Roman"/>
          <w:sz w:val="26"/>
          <w:szCs w:val="26"/>
        </w:rPr>
        <w:t>компр</w:t>
      </w:r>
      <w:r>
        <w:rPr>
          <w:rFonts w:ascii="Times New Roman" w:hAnsi="Times New Roman" w:cs="Times New Roman"/>
          <w:sz w:val="26"/>
          <w:szCs w:val="26"/>
        </w:rPr>
        <w:t>омиссность</w:t>
      </w:r>
      <w:proofErr w:type="spellEnd"/>
      <w:r>
        <w:rPr>
          <w:rFonts w:ascii="Times New Roman" w:hAnsi="Times New Roman" w:cs="Times New Roman"/>
          <w:sz w:val="26"/>
          <w:szCs w:val="26"/>
        </w:rPr>
        <w:t xml:space="preserve"> морального сознания. </w:t>
      </w:r>
      <w:r w:rsidRPr="00863D50">
        <w:rPr>
          <w:rFonts w:ascii="Times New Roman" w:hAnsi="Times New Roman" w:cs="Times New Roman"/>
          <w:sz w:val="26"/>
          <w:szCs w:val="26"/>
        </w:rPr>
        <w:t>Скорее, надо постараться увидеть в та</w:t>
      </w:r>
      <w:r>
        <w:rPr>
          <w:rFonts w:ascii="Times New Roman" w:hAnsi="Times New Roman" w:cs="Times New Roman"/>
          <w:sz w:val="26"/>
          <w:szCs w:val="26"/>
        </w:rPr>
        <w:t xml:space="preserve">кой «терпимости» проблему более </w:t>
      </w:r>
      <w:r w:rsidRPr="00863D50">
        <w:rPr>
          <w:rFonts w:ascii="Times New Roman" w:hAnsi="Times New Roman" w:cs="Times New Roman"/>
          <w:sz w:val="26"/>
          <w:szCs w:val="26"/>
        </w:rPr>
        <w:t>широкую — не только нравственную, но и социальную</w:t>
      </w:r>
      <w:r>
        <w:rPr>
          <w:rFonts w:ascii="Times New Roman" w:hAnsi="Times New Roman" w:cs="Times New Roman"/>
          <w:sz w:val="26"/>
          <w:szCs w:val="26"/>
        </w:rPr>
        <w:t xml:space="preserve"> </w:t>
      </w:r>
      <w:r w:rsidRPr="00863D50">
        <w:rPr>
          <w:rFonts w:ascii="Times New Roman" w:hAnsi="Times New Roman" w:cs="Times New Roman"/>
          <w:sz w:val="26"/>
          <w:szCs w:val="26"/>
        </w:rPr>
        <w:t>«Эгоизмом» нередко называют себял</w:t>
      </w:r>
      <w:r>
        <w:rPr>
          <w:rFonts w:ascii="Times New Roman" w:hAnsi="Times New Roman" w:cs="Times New Roman"/>
          <w:sz w:val="26"/>
          <w:szCs w:val="26"/>
        </w:rPr>
        <w:t xml:space="preserve">юбие, т.е. естественное чувство </w:t>
      </w:r>
      <w:r w:rsidRPr="00863D50">
        <w:rPr>
          <w:rFonts w:ascii="Times New Roman" w:hAnsi="Times New Roman" w:cs="Times New Roman"/>
          <w:sz w:val="26"/>
          <w:szCs w:val="26"/>
        </w:rPr>
        <w:t>самосохранения и благоволения к само</w:t>
      </w:r>
      <w:r>
        <w:rPr>
          <w:rFonts w:ascii="Times New Roman" w:hAnsi="Times New Roman" w:cs="Times New Roman"/>
          <w:sz w:val="26"/>
          <w:szCs w:val="26"/>
        </w:rPr>
        <w:t xml:space="preserve">му себе. Между тем себялюбие не </w:t>
      </w:r>
      <w:r w:rsidRPr="00863D50">
        <w:rPr>
          <w:rFonts w:ascii="Times New Roman" w:hAnsi="Times New Roman" w:cs="Times New Roman"/>
          <w:sz w:val="26"/>
          <w:szCs w:val="26"/>
        </w:rPr>
        <w:t>обязательно предполагает ущемление чу</w:t>
      </w:r>
      <w:r>
        <w:rPr>
          <w:rFonts w:ascii="Times New Roman" w:hAnsi="Times New Roman" w:cs="Times New Roman"/>
          <w:sz w:val="26"/>
          <w:szCs w:val="26"/>
        </w:rPr>
        <w:t xml:space="preserve">жих интересов. «Эгоизмом» также </w:t>
      </w:r>
      <w:r w:rsidRPr="00863D50">
        <w:rPr>
          <w:rFonts w:ascii="Times New Roman" w:hAnsi="Times New Roman" w:cs="Times New Roman"/>
          <w:sz w:val="26"/>
          <w:szCs w:val="26"/>
        </w:rPr>
        <w:t xml:space="preserve">называют самомнение, или самодовольство, </w:t>
      </w:r>
      <w:r>
        <w:rPr>
          <w:rFonts w:ascii="Times New Roman" w:hAnsi="Times New Roman" w:cs="Times New Roman"/>
          <w:sz w:val="26"/>
          <w:szCs w:val="26"/>
        </w:rPr>
        <w:t xml:space="preserve">при котором благоволение к себе </w:t>
      </w:r>
      <w:r w:rsidRPr="00863D50">
        <w:rPr>
          <w:rFonts w:ascii="Times New Roman" w:hAnsi="Times New Roman" w:cs="Times New Roman"/>
          <w:sz w:val="26"/>
          <w:szCs w:val="26"/>
        </w:rPr>
        <w:t>может в самом деле осуществляться за счет других.</w:t>
      </w:r>
    </w:p>
    <w:p w:rsidR="00863D50" w:rsidRDefault="00863D50" w:rsidP="00863D50">
      <w:pPr>
        <w:jc w:val="both"/>
        <w:rPr>
          <w:rFonts w:ascii="Times New Roman" w:hAnsi="Times New Roman" w:cs="Times New Roman"/>
          <w:sz w:val="26"/>
          <w:szCs w:val="26"/>
        </w:rPr>
      </w:pPr>
      <w:r>
        <w:rPr>
          <w:rFonts w:ascii="Times New Roman" w:hAnsi="Times New Roman" w:cs="Times New Roman"/>
          <w:sz w:val="26"/>
          <w:szCs w:val="26"/>
        </w:rPr>
        <w:t xml:space="preserve">Рационализм - </w:t>
      </w:r>
      <w:r w:rsidRPr="00863D50">
        <w:rPr>
          <w:rFonts w:ascii="Times New Roman" w:hAnsi="Times New Roman" w:cs="Times New Roman"/>
          <w:sz w:val="26"/>
          <w:szCs w:val="26"/>
        </w:rPr>
        <w:t xml:space="preserve">(от лат. </w:t>
      </w:r>
      <w:proofErr w:type="spellStart"/>
      <w:r w:rsidRPr="00863D50">
        <w:rPr>
          <w:rFonts w:ascii="Times New Roman" w:hAnsi="Times New Roman" w:cs="Times New Roman"/>
          <w:sz w:val="26"/>
          <w:szCs w:val="26"/>
        </w:rPr>
        <w:t>rationalis</w:t>
      </w:r>
      <w:proofErr w:type="spellEnd"/>
      <w:r w:rsidRPr="00863D50">
        <w:rPr>
          <w:rFonts w:ascii="Times New Roman" w:hAnsi="Times New Roman" w:cs="Times New Roman"/>
          <w:sz w:val="26"/>
          <w:szCs w:val="26"/>
        </w:rPr>
        <w:t xml:space="preserve"> — разумный) — направления в эпистемологии, считающие разум решающим или даже единственным исто</w:t>
      </w:r>
      <w:r>
        <w:rPr>
          <w:rFonts w:ascii="Times New Roman" w:hAnsi="Times New Roman" w:cs="Times New Roman"/>
          <w:sz w:val="26"/>
          <w:szCs w:val="26"/>
        </w:rPr>
        <w:t>чником истинного знания. С точки зрения рационализма</w:t>
      </w:r>
      <w:r w:rsidRPr="00863D50">
        <w:rPr>
          <w:rFonts w:ascii="Times New Roman" w:hAnsi="Times New Roman" w:cs="Times New Roman"/>
          <w:sz w:val="26"/>
          <w:szCs w:val="26"/>
        </w:rPr>
        <w:t xml:space="preserve"> критерием истины является не чувственное восприятие и опирающаяся на эмпирические данные индукция, а интеллект и проводимая им дедукция. Противоположнос</w:t>
      </w:r>
      <w:r>
        <w:rPr>
          <w:rFonts w:ascii="Times New Roman" w:hAnsi="Times New Roman" w:cs="Times New Roman"/>
          <w:sz w:val="26"/>
          <w:szCs w:val="26"/>
        </w:rPr>
        <w:t>тью рационализма</w:t>
      </w:r>
      <w:r w:rsidRPr="00863D50">
        <w:rPr>
          <w:rFonts w:ascii="Times New Roman" w:hAnsi="Times New Roman" w:cs="Times New Roman"/>
          <w:sz w:val="26"/>
          <w:szCs w:val="26"/>
        </w:rPr>
        <w:t xml:space="preserve"> является эмпиризм, понимаемый как убеждение, что чувственный опыт ест</w:t>
      </w:r>
      <w:r>
        <w:rPr>
          <w:rFonts w:ascii="Times New Roman" w:hAnsi="Times New Roman" w:cs="Times New Roman"/>
          <w:sz w:val="26"/>
          <w:szCs w:val="26"/>
        </w:rPr>
        <w:t xml:space="preserve">ь единственный источник знания. </w:t>
      </w:r>
      <w:r w:rsidRPr="00863D50">
        <w:rPr>
          <w:rFonts w:ascii="Times New Roman" w:hAnsi="Times New Roman" w:cs="Times New Roman"/>
          <w:sz w:val="26"/>
          <w:szCs w:val="26"/>
        </w:rPr>
        <w:t>Действия являются рациональными в различных отношениях. Во-пе</w:t>
      </w:r>
      <w:r>
        <w:rPr>
          <w:rFonts w:ascii="Times New Roman" w:hAnsi="Times New Roman" w:cs="Times New Roman"/>
          <w:sz w:val="26"/>
          <w:szCs w:val="26"/>
        </w:rPr>
        <w:t xml:space="preserve">рвых, </w:t>
      </w:r>
      <w:r w:rsidRPr="00863D50">
        <w:rPr>
          <w:rFonts w:ascii="Times New Roman" w:hAnsi="Times New Roman" w:cs="Times New Roman"/>
          <w:sz w:val="26"/>
          <w:szCs w:val="26"/>
        </w:rPr>
        <w:t>это — правильные действия в буквальн</w:t>
      </w:r>
      <w:r>
        <w:rPr>
          <w:rFonts w:ascii="Times New Roman" w:hAnsi="Times New Roman" w:cs="Times New Roman"/>
          <w:sz w:val="26"/>
          <w:szCs w:val="26"/>
        </w:rPr>
        <w:t xml:space="preserve">ом смысле слова, т.е. действия, </w:t>
      </w:r>
      <w:r w:rsidRPr="00863D50">
        <w:rPr>
          <w:rFonts w:ascii="Times New Roman" w:hAnsi="Times New Roman" w:cs="Times New Roman"/>
          <w:sz w:val="26"/>
          <w:szCs w:val="26"/>
        </w:rPr>
        <w:t>отвечающие установленным правилам. Напри</w:t>
      </w:r>
      <w:r>
        <w:rPr>
          <w:rFonts w:ascii="Times New Roman" w:hAnsi="Times New Roman" w:cs="Times New Roman"/>
          <w:sz w:val="26"/>
          <w:szCs w:val="26"/>
        </w:rPr>
        <w:t xml:space="preserve">мер, оплатить проезд в автобусе </w:t>
      </w:r>
      <w:r w:rsidRPr="00863D50">
        <w:rPr>
          <w:rFonts w:ascii="Times New Roman" w:hAnsi="Times New Roman" w:cs="Times New Roman"/>
          <w:sz w:val="26"/>
          <w:szCs w:val="26"/>
        </w:rPr>
        <w:t>без кондуктора — рационально, поск</w:t>
      </w:r>
      <w:r w:rsidR="008E09A6">
        <w:rPr>
          <w:rFonts w:ascii="Times New Roman" w:hAnsi="Times New Roman" w:cs="Times New Roman"/>
          <w:sz w:val="26"/>
          <w:szCs w:val="26"/>
        </w:rPr>
        <w:t xml:space="preserve">ольку таким образом выполняется </w:t>
      </w:r>
      <w:r w:rsidRPr="00863D50">
        <w:rPr>
          <w:rFonts w:ascii="Times New Roman" w:hAnsi="Times New Roman" w:cs="Times New Roman"/>
          <w:sz w:val="26"/>
          <w:szCs w:val="26"/>
        </w:rPr>
        <w:t>обязанность пассажира, пользующегося пра</w:t>
      </w:r>
      <w:r w:rsidR="008E09A6">
        <w:rPr>
          <w:rFonts w:ascii="Times New Roman" w:hAnsi="Times New Roman" w:cs="Times New Roman"/>
          <w:sz w:val="26"/>
          <w:szCs w:val="26"/>
        </w:rPr>
        <w:t xml:space="preserve">вом проезда на общественном </w:t>
      </w:r>
      <w:r w:rsidRPr="00863D50">
        <w:rPr>
          <w:rFonts w:ascii="Times New Roman" w:hAnsi="Times New Roman" w:cs="Times New Roman"/>
          <w:sz w:val="26"/>
          <w:szCs w:val="26"/>
        </w:rPr>
        <w:t>транспорте. Во-вторых, это — благораз</w:t>
      </w:r>
      <w:r w:rsidR="008E09A6">
        <w:rPr>
          <w:rFonts w:ascii="Times New Roman" w:hAnsi="Times New Roman" w:cs="Times New Roman"/>
          <w:sz w:val="26"/>
          <w:szCs w:val="26"/>
        </w:rPr>
        <w:t xml:space="preserve">умные действия. Многие склонные </w:t>
      </w:r>
      <w:r w:rsidRPr="00863D50">
        <w:rPr>
          <w:rFonts w:ascii="Times New Roman" w:hAnsi="Times New Roman" w:cs="Times New Roman"/>
          <w:sz w:val="26"/>
          <w:szCs w:val="26"/>
        </w:rPr>
        <w:t>проехаться без билета надеются на то, что «авось» контролеров не будет; но</w:t>
      </w:r>
      <w:r w:rsidR="008E09A6">
        <w:rPr>
          <w:rFonts w:ascii="Times New Roman" w:hAnsi="Times New Roman" w:cs="Times New Roman"/>
          <w:sz w:val="26"/>
          <w:szCs w:val="26"/>
        </w:rPr>
        <w:t xml:space="preserve"> </w:t>
      </w:r>
      <w:r w:rsidRPr="00863D50">
        <w:rPr>
          <w:rFonts w:ascii="Times New Roman" w:hAnsi="Times New Roman" w:cs="Times New Roman"/>
          <w:sz w:val="26"/>
          <w:szCs w:val="26"/>
        </w:rPr>
        <w:t>сама возможность «попасться» беспокоит их не фактом штрафа, а тем, что они</w:t>
      </w:r>
      <w:r w:rsidR="008E09A6">
        <w:rPr>
          <w:rFonts w:ascii="Times New Roman" w:hAnsi="Times New Roman" w:cs="Times New Roman"/>
          <w:sz w:val="26"/>
          <w:szCs w:val="26"/>
        </w:rPr>
        <w:t xml:space="preserve"> </w:t>
      </w:r>
      <w:r w:rsidRPr="00863D50">
        <w:rPr>
          <w:rFonts w:ascii="Times New Roman" w:hAnsi="Times New Roman" w:cs="Times New Roman"/>
          <w:sz w:val="26"/>
          <w:szCs w:val="26"/>
        </w:rPr>
        <w:t xml:space="preserve">оказываются в постыдной ситуации, в </w:t>
      </w:r>
      <w:r w:rsidR="008E09A6">
        <w:rPr>
          <w:rFonts w:ascii="Times New Roman" w:hAnsi="Times New Roman" w:cs="Times New Roman"/>
          <w:sz w:val="26"/>
          <w:szCs w:val="26"/>
        </w:rPr>
        <w:t xml:space="preserve">которой их </w:t>
      </w:r>
      <w:r w:rsidR="008E09A6">
        <w:rPr>
          <w:rFonts w:ascii="Times New Roman" w:hAnsi="Times New Roman" w:cs="Times New Roman"/>
          <w:sz w:val="26"/>
          <w:szCs w:val="26"/>
        </w:rPr>
        <w:lastRenderedPageBreak/>
        <w:t xml:space="preserve">мелкое мошенничество </w:t>
      </w:r>
      <w:r w:rsidRPr="00863D50">
        <w:rPr>
          <w:rFonts w:ascii="Times New Roman" w:hAnsi="Times New Roman" w:cs="Times New Roman"/>
          <w:sz w:val="26"/>
          <w:szCs w:val="26"/>
        </w:rPr>
        <w:t>становится явным всем; эти стыдливые (</w:t>
      </w:r>
      <w:r w:rsidR="008E09A6">
        <w:rPr>
          <w:rFonts w:ascii="Times New Roman" w:hAnsi="Times New Roman" w:cs="Times New Roman"/>
          <w:sz w:val="26"/>
          <w:szCs w:val="26"/>
        </w:rPr>
        <w:t xml:space="preserve">хотя и нечестные) люди, скорее, </w:t>
      </w:r>
      <w:r w:rsidRPr="00863D50">
        <w:rPr>
          <w:rFonts w:ascii="Times New Roman" w:hAnsi="Times New Roman" w:cs="Times New Roman"/>
          <w:sz w:val="26"/>
          <w:szCs w:val="26"/>
        </w:rPr>
        <w:t>готовы оплатить проезд, чем «трястись»</w:t>
      </w:r>
      <w:r w:rsidR="008E09A6">
        <w:rPr>
          <w:rFonts w:ascii="Times New Roman" w:hAnsi="Times New Roman" w:cs="Times New Roman"/>
          <w:sz w:val="26"/>
          <w:szCs w:val="26"/>
        </w:rPr>
        <w:t xml:space="preserve"> в ожидании возможного (пусть и </w:t>
      </w:r>
      <w:r w:rsidRPr="00863D50">
        <w:rPr>
          <w:rFonts w:ascii="Times New Roman" w:hAnsi="Times New Roman" w:cs="Times New Roman"/>
          <w:sz w:val="26"/>
          <w:szCs w:val="26"/>
        </w:rPr>
        <w:t>мимолетного) позора. В-третьих, это — благоразумные, в см</w:t>
      </w:r>
      <w:r w:rsidR="008E09A6">
        <w:rPr>
          <w:rFonts w:ascii="Times New Roman" w:hAnsi="Times New Roman" w:cs="Times New Roman"/>
          <w:sz w:val="26"/>
          <w:szCs w:val="26"/>
        </w:rPr>
        <w:t xml:space="preserve">ысле практичные </w:t>
      </w:r>
      <w:r w:rsidRPr="00863D50">
        <w:rPr>
          <w:rFonts w:ascii="Times New Roman" w:hAnsi="Times New Roman" w:cs="Times New Roman"/>
          <w:sz w:val="26"/>
          <w:szCs w:val="26"/>
        </w:rPr>
        <w:t>(т.е. экономичные, сберегающие ресурсы), действия. В-четв</w:t>
      </w:r>
      <w:r w:rsidR="008E09A6">
        <w:rPr>
          <w:rFonts w:ascii="Times New Roman" w:hAnsi="Times New Roman" w:cs="Times New Roman"/>
          <w:sz w:val="26"/>
          <w:szCs w:val="26"/>
        </w:rPr>
        <w:t xml:space="preserve">ертых, это — лояльные, т.е. </w:t>
      </w:r>
      <w:r w:rsidRPr="00863D50">
        <w:rPr>
          <w:rFonts w:ascii="Times New Roman" w:hAnsi="Times New Roman" w:cs="Times New Roman"/>
          <w:sz w:val="26"/>
          <w:szCs w:val="26"/>
        </w:rPr>
        <w:t>отвечающие административным и и</w:t>
      </w:r>
      <w:r w:rsidR="008E09A6">
        <w:rPr>
          <w:rFonts w:ascii="Times New Roman" w:hAnsi="Times New Roman" w:cs="Times New Roman"/>
          <w:sz w:val="26"/>
          <w:szCs w:val="26"/>
        </w:rPr>
        <w:t xml:space="preserve">ным установлениям и сложившимся </w:t>
      </w:r>
      <w:r w:rsidRPr="00863D50">
        <w:rPr>
          <w:rFonts w:ascii="Times New Roman" w:hAnsi="Times New Roman" w:cs="Times New Roman"/>
          <w:sz w:val="26"/>
          <w:szCs w:val="26"/>
        </w:rPr>
        <w:t>ко</w:t>
      </w:r>
      <w:r w:rsidR="008E09A6">
        <w:rPr>
          <w:rFonts w:ascii="Times New Roman" w:hAnsi="Times New Roman" w:cs="Times New Roman"/>
          <w:sz w:val="26"/>
          <w:szCs w:val="26"/>
        </w:rPr>
        <w:t>ллективным привычкам, действия. В-пятых, поддержание</w:t>
      </w:r>
      <w:r w:rsidRPr="00863D50">
        <w:rPr>
          <w:rFonts w:ascii="Times New Roman" w:hAnsi="Times New Roman" w:cs="Times New Roman"/>
          <w:sz w:val="26"/>
          <w:szCs w:val="26"/>
        </w:rPr>
        <w:t xml:space="preserve"> взаимности, сбалансированности отношений. В-шестых, это — честны</w:t>
      </w:r>
      <w:r w:rsidR="008E09A6">
        <w:rPr>
          <w:rFonts w:ascii="Times New Roman" w:hAnsi="Times New Roman" w:cs="Times New Roman"/>
          <w:sz w:val="26"/>
          <w:szCs w:val="26"/>
        </w:rPr>
        <w:t xml:space="preserve">е действия, т.е. такие, которые </w:t>
      </w:r>
      <w:r w:rsidRPr="00863D50">
        <w:rPr>
          <w:rFonts w:ascii="Times New Roman" w:hAnsi="Times New Roman" w:cs="Times New Roman"/>
          <w:sz w:val="26"/>
          <w:szCs w:val="26"/>
        </w:rPr>
        <w:t>человек совершает, сохраняя и утв</w:t>
      </w:r>
      <w:r w:rsidR="008E09A6">
        <w:rPr>
          <w:rFonts w:ascii="Times New Roman" w:hAnsi="Times New Roman" w:cs="Times New Roman"/>
          <w:sz w:val="26"/>
          <w:szCs w:val="26"/>
        </w:rPr>
        <w:t xml:space="preserve">ерждая собственное достоинство, </w:t>
      </w:r>
      <w:r w:rsidRPr="00863D50">
        <w:rPr>
          <w:rFonts w:ascii="Times New Roman" w:hAnsi="Times New Roman" w:cs="Times New Roman"/>
          <w:sz w:val="26"/>
          <w:szCs w:val="26"/>
        </w:rPr>
        <w:t>предполагая, что каждый достойный человек пос</w:t>
      </w:r>
      <w:r w:rsidR="008E09A6">
        <w:rPr>
          <w:rFonts w:ascii="Times New Roman" w:hAnsi="Times New Roman" w:cs="Times New Roman"/>
          <w:sz w:val="26"/>
          <w:szCs w:val="26"/>
        </w:rPr>
        <w:t xml:space="preserve">тупил бы на его месте так же. </w:t>
      </w:r>
      <w:r w:rsidRPr="00863D50">
        <w:rPr>
          <w:rFonts w:ascii="Times New Roman" w:hAnsi="Times New Roman" w:cs="Times New Roman"/>
          <w:sz w:val="26"/>
          <w:szCs w:val="26"/>
        </w:rPr>
        <w:t xml:space="preserve">Наконец в-седьмых, это — действия, в </w:t>
      </w:r>
      <w:r w:rsidR="008E09A6">
        <w:rPr>
          <w:rFonts w:ascii="Times New Roman" w:hAnsi="Times New Roman" w:cs="Times New Roman"/>
          <w:sz w:val="26"/>
          <w:szCs w:val="26"/>
        </w:rPr>
        <w:t xml:space="preserve">которых наиболее полным образом </w:t>
      </w:r>
      <w:r w:rsidRPr="00863D50">
        <w:rPr>
          <w:rFonts w:ascii="Times New Roman" w:hAnsi="Times New Roman" w:cs="Times New Roman"/>
          <w:sz w:val="26"/>
          <w:szCs w:val="26"/>
        </w:rPr>
        <w:t>учтены все возможные обстоятельства его совершения.</w:t>
      </w:r>
    </w:p>
    <w:p w:rsidR="008E09A6" w:rsidRDefault="008E09A6" w:rsidP="008E09A6">
      <w:pPr>
        <w:jc w:val="both"/>
        <w:rPr>
          <w:rFonts w:ascii="Times New Roman" w:hAnsi="Times New Roman" w:cs="Times New Roman"/>
          <w:sz w:val="26"/>
          <w:szCs w:val="26"/>
        </w:rPr>
      </w:pPr>
      <w:r w:rsidRPr="008E09A6">
        <w:rPr>
          <w:rFonts w:ascii="Times New Roman" w:hAnsi="Times New Roman" w:cs="Times New Roman"/>
          <w:b/>
          <w:sz w:val="26"/>
          <w:szCs w:val="26"/>
        </w:rPr>
        <w:t>Утилитаризм.</w:t>
      </w:r>
      <w:r>
        <w:rPr>
          <w:rFonts w:ascii="Times New Roman" w:hAnsi="Times New Roman" w:cs="Times New Roman"/>
          <w:sz w:val="26"/>
          <w:szCs w:val="26"/>
        </w:rPr>
        <w:t xml:space="preserve"> </w:t>
      </w:r>
      <w:r w:rsidRPr="008E09A6">
        <w:rPr>
          <w:rFonts w:ascii="Times New Roman" w:hAnsi="Times New Roman" w:cs="Times New Roman"/>
          <w:sz w:val="26"/>
          <w:szCs w:val="26"/>
        </w:rPr>
        <w:t xml:space="preserve">Джону Стюарту Миллю — английскому философу, </w:t>
      </w:r>
      <w:r>
        <w:rPr>
          <w:rFonts w:ascii="Times New Roman" w:hAnsi="Times New Roman" w:cs="Times New Roman"/>
          <w:sz w:val="26"/>
          <w:szCs w:val="26"/>
        </w:rPr>
        <w:t xml:space="preserve">логику, социальному мыслителю — </w:t>
      </w:r>
      <w:r w:rsidRPr="008E09A6">
        <w:rPr>
          <w:rFonts w:ascii="Times New Roman" w:hAnsi="Times New Roman" w:cs="Times New Roman"/>
          <w:sz w:val="26"/>
          <w:szCs w:val="26"/>
        </w:rPr>
        <w:t>принадлежит заслуга систематизации и методологическо</w:t>
      </w:r>
      <w:r>
        <w:rPr>
          <w:rFonts w:ascii="Times New Roman" w:hAnsi="Times New Roman" w:cs="Times New Roman"/>
          <w:sz w:val="26"/>
          <w:szCs w:val="26"/>
        </w:rPr>
        <w:t xml:space="preserve">го обоснования особой этической </w:t>
      </w:r>
      <w:r w:rsidRPr="008E09A6">
        <w:rPr>
          <w:rFonts w:ascii="Times New Roman" w:hAnsi="Times New Roman" w:cs="Times New Roman"/>
          <w:sz w:val="26"/>
          <w:szCs w:val="26"/>
        </w:rPr>
        <w:t xml:space="preserve">доктрины — утилитаризма (от лат. </w:t>
      </w:r>
      <w:proofErr w:type="spellStart"/>
      <w:r w:rsidRPr="008E09A6">
        <w:rPr>
          <w:rFonts w:ascii="Times New Roman" w:hAnsi="Times New Roman" w:cs="Times New Roman"/>
          <w:sz w:val="26"/>
          <w:szCs w:val="26"/>
        </w:rPr>
        <w:t>utilitas</w:t>
      </w:r>
      <w:proofErr w:type="spellEnd"/>
      <w:r w:rsidRPr="008E09A6">
        <w:rPr>
          <w:rFonts w:ascii="Times New Roman" w:hAnsi="Times New Roman" w:cs="Times New Roman"/>
          <w:sz w:val="26"/>
          <w:szCs w:val="26"/>
        </w:rPr>
        <w:t xml:space="preserve"> — польза). На</w:t>
      </w:r>
      <w:r>
        <w:rPr>
          <w:rFonts w:ascii="Times New Roman" w:hAnsi="Times New Roman" w:cs="Times New Roman"/>
          <w:sz w:val="26"/>
          <w:szCs w:val="26"/>
        </w:rPr>
        <w:t xml:space="preserve">чала ей положил Джереми Бентам, </w:t>
      </w:r>
      <w:r w:rsidRPr="008E09A6">
        <w:rPr>
          <w:rFonts w:ascii="Times New Roman" w:hAnsi="Times New Roman" w:cs="Times New Roman"/>
          <w:sz w:val="26"/>
          <w:szCs w:val="26"/>
        </w:rPr>
        <w:t>который считал, что в основе морали лежит общее бл</w:t>
      </w:r>
      <w:r>
        <w:rPr>
          <w:rFonts w:ascii="Times New Roman" w:hAnsi="Times New Roman" w:cs="Times New Roman"/>
          <w:sz w:val="26"/>
          <w:szCs w:val="26"/>
        </w:rPr>
        <w:t xml:space="preserve">аго, понимаемое им как счастье </w:t>
      </w:r>
      <w:r w:rsidRPr="008E09A6">
        <w:rPr>
          <w:rFonts w:ascii="Times New Roman" w:hAnsi="Times New Roman" w:cs="Times New Roman"/>
          <w:sz w:val="26"/>
          <w:szCs w:val="26"/>
        </w:rPr>
        <w:t>большинства людей. Это общее благо он по-другому на</w:t>
      </w:r>
      <w:r>
        <w:rPr>
          <w:rFonts w:ascii="Times New Roman" w:hAnsi="Times New Roman" w:cs="Times New Roman"/>
          <w:sz w:val="26"/>
          <w:szCs w:val="26"/>
        </w:rPr>
        <w:t xml:space="preserve">зывал общей пользой, безусловно </w:t>
      </w:r>
      <w:r w:rsidRPr="008E09A6">
        <w:rPr>
          <w:rFonts w:ascii="Times New Roman" w:hAnsi="Times New Roman" w:cs="Times New Roman"/>
          <w:sz w:val="26"/>
          <w:szCs w:val="26"/>
        </w:rPr>
        <w:t>отличая ее от корысти, или личной выгоды. Формула общ</w:t>
      </w:r>
      <w:r>
        <w:rPr>
          <w:rFonts w:ascii="Times New Roman" w:hAnsi="Times New Roman" w:cs="Times New Roman"/>
          <w:sz w:val="26"/>
          <w:szCs w:val="26"/>
        </w:rPr>
        <w:t xml:space="preserve">его блага — «наибольшее счастье </w:t>
      </w:r>
      <w:r w:rsidRPr="008E09A6">
        <w:rPr>
          <w:rFonts w:ascii="Times New Roman" w:hAnsi="Times New Roman" w:cs="Times New Roman"/>
          <w:sz w:val="26"/>
          <w:szCs w:val="26"/>
        </w:rPr>
        <w:t>наибольшего числа людей» — была известна раньше,</w:t>
      </w:r>
      <w:r>
        <w:rPr>
          <w:rFonts w:ascii="Times New Roman" w:hAnsi="Times New Roman" w:cs="Times New Roman"/>
          <w:sz w:val="26"/>
          <w:szCs w:val="26"/>
        </w:rPr>
        <w:t xml:space="preserve"> однако именно Бентам придал ей </w:t>
      </w:r>
      <w:r w:rsidRPr="008E09A6">
        <w:rPr>
          <w:rFonts w:ascii="Times New Roman" w:hAnsi="Times New Roman" w:cs="Times New Roman"/>
          <w:sz w:val="26"/>
          <w:szCs w:val="26"/>
        </w:rPr>
        <w:t>принципиальное значение для построения теории морали.</w:t>
      </w:r>
      <w:r>
        <w:rPr>
          <w:rFonts w:ascii="Times New Roman" w:hAnsi="Times New Roman" w:cs="Times New Roman"/>
          <w:sz w:val="26"/>
          <w:szCs w:val="26"/>
        </w:rPr>
        <w:t xml:space="preserve"> Эта теория была развита Миллем </w:t>
      </w:r>
      <w:r w:rsidRPr="008E09A6">
        <w:rPr>
          <w:rFonts w:ascii="Times New Roman" w:hAnsi="Times New Roman" w:cs="Times New Roman"/>
          <w:sz w:val="26"/>
          <w:szCs w:val="26"/>
        </w:rPr>
        <w:t>и благодаря ему она вошла в историю этики как особая раз</w:t>
      </w:r>
      <w:r>
        <w:rPr>
          <w:rFonts w:ascii="Times New Roman" w:hAnsi="Times New Roman" w:cs="Times New Roman"/>
          <w:sz w:val="26"/>
          <w:szCs w:val="26"/>
        </w:rPr>
        <w:t xml:space="preserve">новидность моральной теории под </w:t>
      </w:r>
      <w:r w:rsidRPr="008E09A6">
        <w:rPr>
          <w:rFonts w:ascii="Times New Roman" w:hAnsi="Times New Roman" w:cs="Times New Roman"/>
          <w:sz w:val="26"/>
          <w:szCs w:val="26"/>
        </w:rPr>
        <w:t>названием утилитаризма. Милль систематизировал сво</w:t>
      </w:r>
      <w:r>
        <w:rPr>
          <w:rFonts w:ascii="Times New Roman" w:hAnsi="Times New Roman" w:cs="Times New Roman"/>
          <w:sz w:val="26"/>
          <w:szCs w:val="26"/>
        </w:rPr>
        <w:t xml:space="preserve">и этические взгляды в отдельном </w:t>
      </w:r>
      <w:r w:rsidRPr="008E09A6">
        <w:rPr>
          <w:rFonts w:ascii="Times New Roman" w:hAnsi="Times New Roman" w:cs="Times New Roman"/>
          <w:sz w:val="26"/>
          <w:szCs w:val="26"/>
        </w:rPr>
        <w:t>произведении — «Утилитаризм» (1863). В нем он с</w:t>
      </w:r>
      <w:r>
        <w:rPr>
          <w:rFonts w:ascii="Times New Roman" w:hAnsi="Times New Roman" w:cs="Times New Roman"/>
          <w:sz w:val="26"/>
          <w:szCs w:val="26"/>
        </w:rPr>
        <w:t xml:space="preserve">формулировал основные аргументы </w:t>
      </w:r>
      <w:r w:rsidRPr="008E09A6">
        <w:rPr>
          <w:rFonts w:ascii="Times New Roman" w:hAnsi="Times New Roman" w:cs="Times New Roman"/>
          <w:sz w:val="26"/>
          <w:szCs w:val="26"/>
        </w:rPr>
        <w:t>утилитаризма против многочисленных возражений кри</w:t>
      </w:r>
      <w:r>
        <w:rPr>
          <w:rFonts w:ascii="Times New Roman" w:hAnsi="Times New Roman" w:cs="Times New Roman"/>
          <w:sz w:val="26"/>
          <w:szCs w:val="26"/>
        </w:rPr>
        <w:t xml:space="preserve">тиков; главный пафос </w:t>
      </w:r>
      <w:proofErr w:type="spellStart"/>
      <w:r>
        <w:rPr>
          <w:rFonts w:ascii="Times New Roman" w:hAnsi="Times New Roman" w:cs="Times New Roman"/>
          <w:sz w:val="26"/>
          <w:szCs w:val="26"/>
        </w:rPr>
        <w:t>миллевской</w:t>
      </w:r>
      <w:proofErr w:type="spellEnd"/>
      <w:r>
        <w:rPr>
          <w:rFonts w:ascii="Times New Roman" w:hAnsi="Times New Roman" w:cs="Times New Roman"/>
          <w:sz w:val="26"/>
          <w:szCs w:val="26"/>
        </w:rPr>
        <w:t xml:space="preserve"> </w:t>
      </w:r>
      <w:r w:rsidRPr="008E09A6">
        <w:rPr>
          <w:rFonts w:ascii="Times New Roman" w:hAnsi="Times New Roman" w:cs="Times New Roman"/>
          <w:sz w:val="26"/>
          <w:szCs w:val="26"/>
        </w:rPr>
        <w:t>полемики был направлен против априоризма и интуитивизм</w:t>
      </w:r>
      <w:r>
        <w:rPr>
          <w:rFonts w:ascii="Times New Roman" w:hAnsi="Times New Roman" w:cs="Times New Roman"/>
          <w:sz w:val="26"/>
          <w:szCs w:val="26"/>
        </w:rPr>
        <w:t xml:space="preserve">а, а персонально — против Канта </w:t>
      </w:r>
      <w:r w:rsidRPr="008E09A6">
        <w:rPr>
          <w:rFonts w:ascii="Times New Roman" w:hAnsi="Times New Roman" w:cs="Times New Roman"/>
          <w:sz w:val="26"/>
          <w:szCs w:val="26"/>
        </w:rPr>
        <w:t>и его английских последователей. Утилитаризм Милля инт</w:t>
      </w:r>
      <w:r>
        <w:rPr>
          <w:rFonts w:ascii="Times New Roman" w:hAnsi="Times New Roman" w:cs="Times New Roman"/>
          <w:sz w:val="26"/>
          <w:szCs w:val="26"/>
        </w:rPr>
        <w:t xml:space="preserve">ересен для нас прежде всего, как </w:t>
      </w:r>
      <w:r w:rsidRPr="008E09A6">
        <w:rPr>
          <w:rFonts w:ascii="Times New Roman" w:hAnsi="Times New Roman" w:cs="Times New Roman"/>
          <w:sz w:val="26"/>
          <w:szCs w:val="26"/>
        </w:rPr>
        <w:t>антитеза кантовскому учению. В большинстве современных</w:t>
      </w:r>
      <w:r>
        <w:rPr>
          <w:rFonts w:ascii="Times New Roman" w:hAnsi="Times New Roman" w:cs="Times New Roman"/>
          <w:sz w:val="26"/>
          <w:szCs w:val="26"/>
        </w:rPr>
        <w:t xml:space="preserve"> западных учебников по этике, в </w:t>
      </w:r>
      <w:r w:rsidRPr="008E09A6">
        <w:rPr>
          <w:rFonts w:ascii="Times New Roman" w:hAnsi="Times New Roman" w:cs="Times New Roman"/>
          <w:sz w:val="26"/>
          <w:szCs w:val="26"/>
        </w:rPr>
        <w:t>частности прикладной этике, антитеза кантианство —</w:t>
      </w:r>
      <w:r>
        <w:rPr>
          <w:rFonts w:ascii="Times New Roman" w:hAnsi="Times New Roman" w:cs="Times New Roman"/>
          <w:sz w:val="26"/>
          <w:szCs w:val="26"/>
        </w:rPr>
        <w:t xml:space="preserve"> утилитаризм рассматривается как </w:t>
      </w:r>
      <w:r w:rsidRPr="008E09A6">
        <w:rPr>
          <w:rFonts w:ascii="Times New Roman" w:hAnsi="Times New Roman" w:cs="Times New Roman"/>
          <w:sz w:val="26"/>
          <w:szCs w:val="26"/>
        </w:rPr>
        <w:t xml:space="preserve">основополагающая и определяющая различие подходов </w:t>
      </w:r>
      <w:r>
        <w:rPr>
          <w:rFonts w:ascii="Times New Roman" w:hAnsi="Times New Roman" w:cs="Times New Roman"/>
          <w:sz w:val="26"/>
          <w:szCs w:val="26"/>
        </w:rPr>
        <w:t xml:space="preserve">в решении большинства этических </w:t>
      </w:r>
      <w:r w:rsidRPr="008E09A6">
        <w:rPr>
          <w:rFonts w:ascii="Times New Roman" w:hAnsi="Times New Roman" w:cs="Times New Roman"/>
          <w:sz w:val="26"/>
          <w:szCs w:val="26"/>
        </w:rPr>
        <w:t>проблем.</w:t>
      </w:r>
    </w:p>
    <w:p w:rsidR="008E09A6" w:rsidRDefault="008E09A6" w:rsidP="008977EE">
      <w:pPr>
        <w:rPr>
          <w:rFonts w:ascii="Times New Roman" w:hAnsi="Times New Roman" w:cs="Times New Roman"/>
          <w:sz w:val="26"/>
          <w:szCs w:val="26"/>
        </w:rPr>
      </w:pPr>
    </w:p>
    <w:p w:rsidR="008E09A6" w:rsidRPr="008E09A6" w:rsidRDefault="008E09A6" w:rsidP="008977EE">
      <w:pPr>
        <w:rPr>
          <w:rFonts w:ascii="Times New Roman" w:hAnsi="Times New Roman" w:cs="Times New Roman"/>
          <w:sz w:val="26"/>
          <w:szCs w:val="26"/>
          <w:u w:val="single"/>
        </w:rPr>
      </w:pPr>
      <w:r w:rsidRPr="008E09A6">
        <w:rPr>
          <w:rFonts w:ascii="Times New Roman" w:hAnsi="Times New Roman" w:cs="Times New Roman"/>
          <w:sz w:val="26"/>
          <w:szCs w:val="26"/>
          <w:u w:val="single"/>
        </w:rPr>
        <w:t>3. Этика любви Иисуса Христа. Милосердие как этический идеал.</w:t>
      </w:r>
    </w:p>
    <w:p w:rsidR="00B115A6" w:rsidRPr="00B115A6" w:rsidRDefault="00B115A6" w:rsidP="00B115A6">
      <w:pPr>
        <w:rPr>
          <w:rFonts w:ascii="Times New Roman" w:hAnsi="Times New Roman" w:cs="Times New Roman"/>
          <w:sz w:val="26"/>
          <w:szCs w:val="26"/>
        </w:rPr>
      </w:pPr>
      <w:r w:rsidRPr="00B115A6">
        <w:rPr>
          <w:rFonts w:ascii="Times New Roman" w:hAnsi="Times New Roman" w:cs="Times New Roman"/>
          <w:sz w:val="26"/>
          <w:szCs w:val="26"/>
        </w:rPr>
        <w:t>Этику Иисуса Христа кратко можно определить, как этику любви. О жизни и учении Иисуса Христа мы знаем по свидетельствам его уч</w:t>
      </w:r>
      <w:r w:rsidRPr="00B115A6">
        <w:rPr>
          <w:rFonts w:ascii="Times New Roman" w:hAnsi="Times New Roman" w:cs="Times New Roman"/>
          <w:sz w:val="26"/>
          <w:szCs w:val="26"/>
        </w:rPr>
        <w:t xml:space="preserve">еников и учеников его учеников. </w:t>
      </w:r>
      <w:r w:rsidRPr="00B115A6">
        <w:rPr>
          <w:rFonts w:ascii="Times New Roman" w:hAnsi="Times New Roman" w:cs="Times New Roman"/>
          <w:sz w:val="26"/>
          <w:szCs w:val="26"/>
        </w:rPr>
        <w:t>Евангелие (благая весть) повествует, что Христос является сыном Бога, родившемся от непорочного з</w:t>
      </w:r>
      <w:r w:rsidRPr="00B115A6">
        <w:rPr>
          <w:rFonts w:ascii="Times New Roman" w:hAnsi="Times New Roman" w:cs="Times New Roman"/>
          <w:sz w:val="26"/>
          <w:szCs w:val="26"/>
        </w:rPr>
        <w:t xml:space="preserve">ачатия. Он </w:t>
      </w:r>
      <w:r w:rsidRPr="00B115A6">
        <w:rPr>
          <w:rFonts w:ascii="Times New Roman" w:hAnsi="Times New Roman" w:cs="Times New Roman"/>
          <w:sz w:val="26"/>
          <w:szCs w:val="26"/>
        </w:rPr>
        <w:t>послан на землю, чтобы подготовить люд</w:t>
      </w:r>
      <w:r w:rsidRPr="00B115A6">
        <w:rPr>
          <w:rFonts w:ascii="Times New Roman" w:hAnsi="Times New Roman" w:cs="Times New Roman"/>
          <w:sz w:val="26"/>
          <w:szCs w:val="26"/>
        </w:rPr>
        <w:t>ей к последнему страшному суду.</w:t>
      </w:r>
    </w:p>
    <w:p w:rsidR="00B115A6" w:rsidRPr="00B115A6" w:rsidRDefault="00B115A6" w:rsidP="00B115A6">
      <w:pPr>
        <w:rPr>
          <w:rFonts w:ascii="Times New Roman" w:hAnsi="Times New Roman" w:cs="Times New Roman"/>
          <w:sz w:val="26"/>
          <w:szCs w:val="26"/>
        </w:rPr>
      </w:pPr>
      <w:r w:rsidRPr="00B115A6">
        <w:rPr>
          <w:rFonts w:ascii="Times New Roman" w:hAnsi="Times New Roman" w:cs="Times New Roman"/>
          <w:sz w:val="26"/>
          <w:szCs w:val="26"/>
        </w:rPr>
        <w:t xml:space="preserve">Иисус смотрит на нашу жизнь (на наш мир) как бы из зазеркалья – из вечности. Он говорит о конце времени, когда добро и зло, свет и тьма, жизнь и смерть, отделяют друг друга непреодолимой пропастью. Он </w:t>
      </w:r>
      <w:proofErr w:type="gramStart"/>
      <w:r w:rsidRPr="00B115A6">
        <w:rPr>
          <w:rFonts w:ascii="Times New Roman" w:hAnsi="Times New Roman" w:cs="Times New Roman"/>
          <w:sz w:val="26"/>
          <w:szCs w:val="26"/>
        </w:rPr>
        <w:t>говорит</w:t>
      </w:r>
      <w:proofErr w:type="gramEnd"/>
      <w:r w:rsidRPr="00B115A6">
        <w:rPr>
          <w:rFonts w:ascii="Times New Roman" w:hAnsi="Times New Roman" w:cs="Times New Roman"/>
          <w:sz w:val="26"/>
          <w:szCs w:val="26"/>
        </w:rPr>
        <w:t xml:space="preserve"> как человек, пришедший оттуда.</w:t>
      </w:r>
      <w:r w:rsidRPr="00B115A6">
        <w:rPr>
          <w:rFonts w:ascii="Times New Roman" w:hAnsi="Times New Roman" w:cs="Times New Roman"/>
          <w:sz w:val="26"/>
          <w:szCs w:val="26"/>
        </w:rPr>
        <w:t xml:space="preserve"> </w:t>
      </w:r>
      <w:r w:rsidRPr="00B115A6">
        <w:rPr>
          <w:rFonts w:ascii="Times New Roman" w:hAnsi="Times New Roman" w:cs="Times New Roman"/>
          <w:sz w:val="26"/>
          <w:szCs w:val="26"/>
        </w:rPr>
        <w:t>Иисус говорит, что Небесное царство близко (</w:t>
      </w:r>
      <w:r w:rsidRPr="00B115A6">
        <w:rPr>
          <w:rFonts w:ascii="Times New Roman" w:hAnsi="Times New Roman" w:cs="Times New Roman"/>
          <w:sz w:val="26"/>
          <w:szCs w:val="26"/>
        </w:rPr>
        <w:t xml:space="preserve">конец света, апокалипсис). </w:t>
      </w:r>
    </w:p>
    <w:p w:rsidR="00B115A6" w:rsidRPr="00B115A6" w:rsidRDefault="00B115A6" w:rsidP="00B115A6">
      <w:pPr>
        <w:rPr>
          <w:rFonts w:ascii="Times New Roman" w:hAnsi="Times New Roman" w:cs="Times New Roman"/>
          <w:sz w:val="26"/>
          <w:szCs w:val="26"/>
        </w:rPr>
      </w:pPr>
      <w:r w:rsidRPr="00B115A6">
        <w:rPr>
          <w:rFonts w:ascii="Times New Roman" w:hAnsi="Times New Roman" w:cs="Times New Roman"/>
          <w:sz w:val="26"/>
          <w:szCs w:val="26"/>
        </w:rPr>
        <w:lastRenderedPageBreak/>
        <w:t>Иисус перевернул сложившийся порядок ценностей. Иисус называет себя сыном человеческим. Добродетель сына состоит в послушании отцу. Сын не просто принимает волю отца, он принимает её как св</w:t>
      </w:r>
      <w:r w:rsidRPr="00B115A6">
        <w:rPr>
          <w:rFonts w:ascii="Times New Roman" w:hAnsi="Times New Roman" w:cs="Times New Roman"/>
          <w:sz w:val="26"/>
          <w:szCs w:val="26"/>
        </w:rPr>
        <w:t>ою. «Отец любит сына» - это качест</w:t>
      </w:r>
      <w:r w:rsidRPr="00B115A6">
        <w:rPr>
          <w:rFonts w:ascii="Times New Roman" w:hAnsi="Times New Roman" w:cs="Times New Roman"/>
          <w:sz w:val="26"/>
          <w:szCs w:val="26"/>
        </w:rPr>
        <w:t>во делает отца отцом. Человек-сын уподобляется Богу-отцу через любовь. Этика Христа есть этика любви. Последнее наставление Христа – л</w:t>
      </w:r>
      <w:r w:rsidRPr="00B115A6">
        <w:rPr>
          <w:rFonts w:ascii="Times New Roman" w:hAnsi="Times New Roman" w:cs="Times New Roman"/>
          <w:sz w:val="26"/>
          <w:szCs w:val="26"/>
        </w:rPr>
        <w:t>юбить друг друга.</w:t>
      </w:r>
    </w:p>
    <w:p w:rsidR="008E09A6" w:rsidRDefault="00B115A6" w:rsidP="00B115A6">
      <w:pPr>
        <w:rPr>
          <w:rFonts w:ascii="Times New Roman" w:hAnsi="Times New Roman" w:cs="Times New Roman"/>
          <w:sz w:val="26"/>
          <w:szCs w:val="26"/>
        </w:rPr>
      </w:pPr>
      <w:r w:rsidRPr="00B115A6">
        <w:rPr>
          <w:rFonts w:ascii="Times New Roman" w:hAnsi="Times New Roman" w:cs="Times New Roman"/>
          <w:sz w:val="26"/>
          <w:szCs w:val="26"/>
        </w:rPr>
        <w:t>Любовь смиренна – любовь деятельна – любовь бескор</w:t>
      </w:r>
      <w:r w:rsidRPr="00B115A6">
        <w:rPr>
          <w:rFonts w:ascii="Times New Roman" w:hAnsi="Times New Roman" w:cs="Times New Roman"/>
          <w:sz w:val="26"/>
          <w:szCs w:val="26"/>
        </w:rPr>
        <w:t>ыстна. Любовь к врагу – божественная высота челове</w:t>
      </w:r>
      <w:r w:rsidRPr="00B115A6">
        <w:rPr>
          <w:rFonts w:ascii="Times New Roman" w:hAnsi="Times New Roman" w:cs="Times New Roman"/>
          <w:sz w:val="26"/>
          <w:szCs w:val="26"/>
        </w:rPr>
        <w:t>ка</w:t>
      </w:r>
      <w:r w:rsidRPr="00B115A6">
        <w:rPr>
          <w:rFonts w:ascii="Times New Roman" w:hAnsi="Times New Roman" w:cs="Times New Roman"/>
          <w:sz w:val="26"/>
          <w:szCs w:val="26"/>
        </w:rPr>
        <w:t>.</w:t>
      </w:r>
    </w:p>
    <w:p w:rsidR="00B115A6" w:rsidRPr="00B115A6" w:rsidRDefault="00B115A6" w:rsidP="00B115A6">
      <w:pPr>
        <w:rPr>
          <w:rFonts w:ascii="Times New Roman" w:hAnsi="Times New Roman" w:cs="Times New Roman"/>
          <w:sz w:val="26"/>
          <w:szCs w:val="26"/>
        </w:rPr>
      </w:pPr>
      <w:r w:rsidRPr="00B115A6">
        <w:rPr>
          <w:rFonts w:ascii="Times New Roman" w:hAnsi="Times New Roman" w:cs="Times New Roman"/>
          <w:sz w:val="26"/>
          <w:szCs w:val="26"/>
        </w:rPr>
        <w:t>Милосердие представляет сострадательное, доброжелательное, заботливое, любовное отношение к другому человеку. Как этическое понятие милосердие восходит к Пятикнижию, в котором древнееврейское слово «</w:t>
      </w:r>
      <w:proofErr w:type="spellStart"/>
      <w:r w:rsidRPr="00B115A6">
        <w:rPr>
          <w:rFonts w:ascii="Times New Roman" w:hAnsi="Times New Roman" w:cs="Times New Roman"/>
          <w:sz w:val="26"/>
          <w:szCs w:val="26"/>
        </w:rPr>
        <w:t>hesed</w:t>
      </w:r>
      <w:proofErr w:type="spellEnd"/>
      <w:r w:rsidRPr="00B115A6">
        <w:rPr>
          <w:rFonts w:ascii="Times New Roman" w:hAnsi="Times New Roman" w:cs="Times New Roman"/>
          <w:sz w:val="26"/>
          <w:szCs w:val="26"/>
        </w:rPr>
        <w:t xml:space="preserve">», (т. е. «любящая доброта») выражало принцип отношения Бога к людям, а также то, что он ждал от людей в их отношении друг к другу: доверительность и верность. В </w:t>
      </w:r>
      <w:proofErr w:type="spellStart"/>
      <w:r w:rsidRPr="00B115A6">
        <w:rPr>
          <w:rFonts w:ascii="Times New Roman" w:hAnsi="Times New Roman" w:cs="Times New Roman"/>
          <w:sz w:val="26"/>
          <w:szCs w:val="26"/>
        </w:rPr>
        <w:t>добиблейской</w:t>
      </w:r>
      <w:proofErr w:type="spellEnd"/>
      <w:r w:rsidRPr="00B115A6">
        <w:rPr>
          <w:rFonts w:ascii="Times New Roman" w:hAnsi="Times New Roman" w:cs="Times New Roman"/>
          <w:sz w:val="26"/>
          <w:szCs w:val="26"/>
        </w:rPr>
        <w:t xml:space="preserve"> греческой литературе соответствующее «</w:t>
      </w:r>
      <w:proofErr w:type="spellStart"/>
      <w:r w:rsidRPr="00B115A6">
        <w:rPr>
          <w:rFonts w:ascii="Times New Roman" w:hAnsi="Times New Roman" w:cs="Times New Roman"/>
          <w:sz w:val="26"/>
          <w:szCs w:val="26"/>
        </w:rPr>
        <w:t>hesed</w:t>
      </w:r>
      <w:proofErr w:type="spellEnd"/>
      <w:r w:rsidRPr="00B115A6">
        <w:rPr>
          <w:rFonts w:ascii="Times New Roman" w:hAnsi="Times New Roman" w:cs="Times New Roman"/>
          <w:sz w:val="26"/>
          <w:szCs w:val="26"/>
        </w:rPr>
        <w:t>» слово «</w:t>
      </w:r>
      <w:proofErr w:type="spellStart"/>
      <w:r w:rsidRPr="00B115A6">
        <w:rPr>
          <w:rFonts w:ascii="Times New Roman" w:hAnsi="Times New Roman" w:cs="Times New Roman"/>
          <w:sz w:val="26"/>
          <w:szCs w:val="26"/>
        </w:rPr>
        <w:t>eleos</w:t>
      </w:r>
      <w:proofErr w:type="spellEnd"/>
      <w:r w:rsidRPr="00B115A6">
        <w:rPr>
          <w:rFonts w:ascii="Times New Roman" w:hAnsi="Times New Roman" w:cs="Times New Roman"/>
          <w:sz w:val="26"/>
          <w:szCs w:val="26"/>
        </w:rPr>
        <w:t>» обозначало чувство, которое возникает при виде незаслуженных страданий. У Аристотеля это — чувство, противоположное гневу: сочувствие, жалость, сострадание. Вместе с тем аристотелевские определения дружбы (точнее, дружеской любви — «</w:t>
      </w:r>
      <w:proofErr w:type="spellStart"/>
      <w:r w:rsidRPr="00B115A6">
        <w:rPr>
          <w:rFonts w:ascii="Times New Roman" w:hAnsi="Times New Roman" w:cs="Times New Roman"/>
          <w:sz w:val="26"/>
          <w:szCs w:val="26"/>
        </w:rPr>
        <w:t>philein</w:t>
      </w:r>
      <w:proofErr w:type="spellEnd"/>
      <w:r w:rsidRPr="00B115A6">
        <w:rPr>
          <w:rFonts w:ascii="Times New Roman" w:hAnsi="Times New Roman" w:cs="Times New Roman"/>
          <w:sz w:val="26"/>
          <w:szCs w:val="26"/>
        </w:rPr>
        <w:t>») частично пересекаются по смыслу с христианским пониманием милосердия как «</w:t>
      </w:r>
      <w:proofErr w:type="spellStart"/>
      <w:r w:rsidRPr="00B115A6">
        <w:rPr>
          <w:rFonts w:ascii="Times New Roman" w:hAnsi="Times New Roman" w:cs="Times New Roman"/>
          <w:sz w:val="26"/>
          <w:szCs w:val="26"/>
        </w:rPr>
        <w:t>caritas</w:t>
      </w:r>
      <w:proofErr w:type="spellEnd"/>
      <w:r w:rsidRPr="00B115A6">
        <w:rPr>
          <w:rFonts w:ascii="Times New Roman" w:hAnsi="Times New Roman" w:cs="Times New Roman"/>
          <w:sz w:val="26"/>
          <w:szCs w:val="26"/>
        </w:rPr>
        <w:t>», которое означает также благотворительность. В греческом тексте Нового Завета милосердие передается главным образом словом «</w:t>
      </w:r>
      <w:proofErr w:type="spellStart"/>
      <w:r w:rsidRPr="00B115A6">
        <w:rPr>
          <w:rFonts w:ascii="Times New Roman" w:hAnsi="Times New Roman" w:cs="Times New Roman"/>
          <w:sz w:val="26"/>
          <w:szCs w:val="26"/>
        </w:rPr>
        <w:t>agape</w:t>
      </w:r>
      <w:proofErr w:type="spellEnd"/>
      <w:r w:rsidRPr="00B115A6">
        <w:rPr>
          <w:rFonts w:ascii="Times New Roman" w:hAnsi="Times New Roman" w:cs="Times New Roman"/>
          <w:sz w:val="26"/>
          <w:szCs w:val="26"/>
        </w:rPr>
        <w:t>», одним из четырех греческих слов, обозначавших любовь; в христианстве «</w:t>
      </w:r>
      <w:proofErr w:type="spellStart"/>
      <w:r w:rsidRPr="00B115A6">
        <w:rPr>
          <w:rFonts w:ascii="Times New Roman" w:hAnsi="Times New Roman" w:cs="Times New Roman"/>
          <w:sz w:val="26"/>
          <w:szCs w:val="26"/>
        </w:rPr>
        <w:t>agape</w:t>
      </w:r>
      <w:proofErr w:type="spellEnd"/>
      <w:r w:rsidRPr="00B115A6">
        <w:rPr>
          <w:rFonts w:ascii="Times New Roman" w:hAnsi="Times New Roman" w:cs="Times New Roman"/>
          <w:sz w:val="26"/>
          <w:szCs w:val="26"/>
        </w:rPr>
        <w:t>» приобретает специфический</w:t>
      </w:r>
      <w:r>
        <w:rPr>
          <w:rFonts w:ascii="Times New Roman" w:hAnsi="Times New Roman" w:cs="Times New Roman"/>
          <w:sz w:val="26"/>
          <w:szCs w:val="26"/>
        </w:rPr>
        <w:t xml:space="preserve"> узкий смысл милосердной любви.</w:t>
      </w:r>
    </w:p>
    <w:p w:rsidR="00B115A6" w:rsidRDefault="00B115A6" w:rsidP="00B115A6">
      <w:pPr>
        <w:rPr>
          <w:rFonts w:ascii="Times New Roman" w:hAnsi="Times New Roman" w:cs="Times New Roman"/>
          <w:sz w:val="26"/>
          <w:szCs w:val="26"/>
        </w:rPr>
      </w:pPr>
      <w:r w:rsidRPr="00B115A6">
        <w:rPr>
          <w:rFonts w:ascii="Times New Roman" w:hAnsi="Times New Roman" w:cs="Times New Roman"/>
          <w:sz w:val="26"/>
          <w:szCs w:val="26"/>
        </w:rPr>
        <w:t>Особое значение любви к ближнему подчеркивалось в древнеиндийской культуре. Во многих текстах милосердие и сострадание выделяются в ряду человеческих мотивов и противопоставляются влечению, выгоде, славе, почету и т. д. Однако при чтении о благодеяниях индийских святых создается впечатление, что сами их нравственные подвиги были замечены и сохранены в людской памяти</w:t>
      </w:r>
      <w:r>
        <w:rPr>
          <w:rFonts w:ascii="Times New Roman" w:hAnsi="Times New Roman" w:cs="Times New Roman"/>
          <w:sz w:val="26"/>
          <w:szCs w:val="26"/>
        </w:rPr>
        <w:t xml:space="preserve"> главным образом как аскеза</w:t>
      </w:r>
      <w:r w:rsidRPr="00B115A6">
        <w:rPr>
          <w:rFonts w:ascii="Times New Roman" w:hAnsi="Times New Roman" w:cs="Times New Roman"/>
          <w:sz w:val="26"/>
          <w:szCs w:val="26"/>
        </w:rPr>
        <w:t>, как средство восхождения к блаженству. В христианской же этике милосердная любовь доминирует над всеми другими принципами и подчеркнуто сформулирована в виде стоящей над ними заповеди — заповеди любви.</w:t>
      </w:r>
    </w:p>
    <w:p w:rsidR="00B115A6" w:rsidRPr="00B115A6" w:rsidRDefault="00B115A6" w:rsidP="00B115A6">
      <w:pPr>
        <w:rPr>
          <w:rFonts w:ascii="Times New Roman" w:hAnsi="Times New Roman" w:cs="Times New Roman"/>
          <w:sz w:val="26"/>
          <w:szCs w:val="26"/>
        </w:rPr>
      </w:pPr>
    </w:p>
    <w:p w:rsidR="008977EE" w:rsidRDefault="008977EE" w:rsidP="008977EE">
      <w:pPr>
        <w:rPr>
          <w:rFonts w:ascii="Times New Roman" w:hAnsi="Times New Roman" w:cs="Times New Roman"/>
          <w:sz w:val="26"/>
          <w:szCs w:val="26"/>
          <w:u w:val="single"/>
        </w:rPr>
      </w:pPr>
      <w:r w:rsidRPr="008E09A6">
        <w:rPr>
          <w:rFonts w:ascii="Times New Roman" w:hAnsi="Times New Roman" w:cs="Times New Roman"/>
          <w:sz w:val="26"/>
          <w:szCs w:val="26"/>
          <w:u w:val="single"/>
        </w:rPr>
        <w:t>4. Становление этических норм первых форм помощи и взаимопомощи в Древней Руси.</w:t>
      </w:r>
    </w:p>
    <w:p w:rsidR="008E09A6" w:rsidRPr="008E09A6" w:rsidRDefault="008E09A6" w:rsidP="008E09A6">
      <w:pPr>
        <w:jc w:val="both"/>
        <w:rPr>
          <w:rFonts w:ascii="Times New Roman" w:hAnsi="Times New Roman" w:cs="Times New Roman"/>
          <w:sz w:val="26"/>
          <w:szCs w:val="26"/>
        </w:rPr>
      </w:pPr>
      <w:r>
        <w:rPr>
          <w:rFonts w:ascii="Times New Roman" w:hAnsi="Times New Roman" w:cs="Times New Roman"/>
          <w:sz w:val="26"/>
          <w:szCs w:val="26"/>
        </w:rPr>
        <w:t>В</w:t>
      </w:r>
      <w:r w:rsidRPr="008E09A6">
        <w:rPr>
          <w:rFonts w:ascii="Times New Roman" w:hAnsi="Times New Roman" w:cs="Times New Roman"/>
          <w:sz w:val="26"/>
          <w:szCs w:val="26"/>
        </w:rPr>
        <w:t xml:space="preserve">изантийский историк VI века Прокопий Кесарийский писал: «Эти племена, славяне и анты ... издревле живут в народоправстве, и поэтому у них счастье и несчастье в жизни считается общим делом». «Честность же и товарищество среди них таковы, что они, совершенно не зная ни кражи, ни обмана, не запирают своих сундуков и ящиков», — говорится в «Жизнеописании </w:t>
      </w:r>
      <w:proofErr w:type="spellStart"/>
      <w:r w:rsidRPr="008E09A6">
        <w:rPr>
          <w:rFonts w:ascii="Times New Roman" w:hAnsi="Times New Roman" w:cs="Times New Roman"/>
          <w:sz w:val="26"/>
          <w:szCs w:val="26"/>
        </w:rPr>
        <w:t>Оттона</w:t>
      </w:r>
      <w:proofErr w:type="spellEnd"/>
      <w:r w:rsidRPr="008E09A6">
        <w:rPr>
          <w:rFonts w:ascii="Times New Roman" w:hAnsi="Times New Roman" w:cs="Times New Roman"/>
          <w:sz w:val="26"/>
          <w:szCs w:val="26"/>
        </w:rPr>
        <w:t xml:space="preserve"> </w:t>
      </w:r>
      <w:proofErr w:type="spellStart"/>
      <w:r w:rsidRPr="008E09A6">
        <w:rPr>
          <w:rFonts w:ascii="Times New Roman" w:hAnsi="Times New Roman" w:cs="Times New Roman"/>
          <w:sz w:val="26"/>
          <w:szCs w:val="26"/>
        </w:rPr>
        <w:t>Бамбергского</w:t>
      </w:r>
      <w:proofErr w:type="spellEnd"/>
      <w:r w:rsidRPr="008E09A6">
        <w:rPr>
          <w:rFonts w:ascii="Times New Roman" w:hAnsi="Times New Roman" w:cs="Times New Roman"/>
          <w:sz w:val="26"/>
          <w:szCs w:val="26"/>
        </w:rPr>
        <w:t xml:space="preserve">». Маврикий Стратег, Адам Бременский, Ибн Русте, Ибн </w:t>
      </w:r>
      <w:proofErr w:type="spellStart"/>
      <w:r w:rsidRPr="008E09A6">
        <w:rPr>
          <w:rFonts w:ascii="Times New Roman" w:hAnsi="Times New Roman" w:cs="Times New Roman"/>
          <w:sz w:val="26"/>
          <w:szCs w:val="26"/>
        </w:rPr>
        <w:t>Фадлан</w:t>
      </w:r>
      <w:proofErr w:type="spellEnd"/>
      <w:r w:rsidRPr="008E09A6">
        <w:rPr>
          <w:rFonts w:ascii="Times New Roman" w:hAnsi="Times New Roman" w:cs="Times New Roman"/>
          <w:sz w:val="26"/>
          <w:szCs w:val="26"/>
        </w:rPr>
        <w:t xml:space="preserve"> и другие путешественники, оставившие записки о своем посещении славянских земель, единодушны во мнении, что людей более гостеприимных, радушных, доброжелательных, милосердных и </w:t>
      </w:r>
      <w:r w:rsidRPr="008E09A6">
        <w:rPr>
          <w:rFonts w:ascii="Times New Roman" w:hAnsi="Times New Roman" w:cs="Times New Roman"/>
          <w:sz w:val="26"/>
          <w:szCs w:val="26"/>
        </w:rPr>
        <w:lastRenderedPageBreak/>
        <w:t>справедливых, чем славянские народы, найти трудно. Подтверждением милосердия, заботливости наших далеких предков могут служить многочисленные фольклорные источники — былины и сказки, где типичным был такой сюжет: герой, попав в незнакомое место к потенциальным врагам, заявляет о необходимости соблюдать законы гостеприимства и требует к   себе внимания и заботы, что ему немедленно и предоставляется пристыженными врагами.</w:t>
      </w:r>
    </w:p>
    <w:p w:rsidR="008E09A6" w:rsidRPr="008E09A6" w:rsidRDefault="008E09A6" w:rsidP="008E09A6">
      <w:pPr>
        <w:jc w:val="both"/>
        <w:rPr>
          <w:rFonts w:ascii="Times New Roman" w:hAnsi="Times New Roman" w:cs="Times New Roman"/>
          <w:sz w:val="26"/>
          <w:szCs w:val="26"/>
        </w:rPr>
      </w:pPr>
      <w:r w:rsidRPr="008E09A6">
        <w:rPr>
          <w:rFonts w:ascii="Times New Roman" w:hAnsi="Times New Roman" w:cs="Times New Roman"/>
          <w:sz w:val="26"/>
          <w:szCs w:val="26"/>
        </w:rPr>
        <w:t xml:space="preserve">Суровые природно-климатические условия, определяющие способ хозяйствования, делали славян естественными коллективистами и обусловливали совместное проживание и деятельность как необходимые и единственно возможные формы существования. В этот период российской истории широко развилась общинная помощь. Не только соплеменники всегда могли рассчитывать на помощь и поддержку своих соседей в случае нужды, но и люди чужие. С чужеземцами, пришедшими к славянам с мирными целями, они обращались исключительно заботливо, обеспечивая им помощь и защиту, и даже пленники у славян по прошествии определенного времени получали свободу. Да и само обращение с пленными было более мягким, нежели у других народов, что следует </w:t>
      </w:r>
      <w:r w:rsidR="00B115A6" w:rsidRPr="008E09A6">
        <w:rPr>
          <w:rFonts w:ascii="Times New Roman" w:hAnsi="Times New Roman" w:cs="Times New Roman"/>
          <w:sz w:val="26"/>
          <w:szCs w:val="26"/>
        </w:rPr>
        <w:t>из произведений,</w:t>
      </w:r>
      <w:r w:rsidRPr="008E09A6">
        <w:rPr>
          <w:rFonts w:ascii="Times New Roman" w:hAnsi="Times New Roman" w:cs="Times New Roman"/>
          <w:sz w:val="26"/>
          <w:szCs w:val="26"/>
        </w:rPr>
        <w:t xml:space="preserve"> посещавших в тот период славянские земли путешественников и торговцев.</w:t>
      </w:r>
    </w:p>
    <w:p w:rsidR="008E09A6" w:rsidRPr="008E09A6" w:rsidRDefault="008E09A6" w:rsidP="008E09A6">
      <w:pPr>
        <w:jc w:val="both"/>
        <w:rPr>
          <w:rFonts w:ascii="Times New Roman" w:hAnsi="Times New Roman" w:cs="Times New Roman"/>
          <w:sz w:val="26"/>
          <w:szCs w:val="26"/>
        </w:rPr>
      </w:pPr>
      <w:r w:rsidRPr="008E09A6">
        <w:rPr>
          <w:rFonts w:ascii="Times New Roman" w:hAnsi="Times New Roman" w:cs="Times New Roman"/>
          <w:sz w:val="26"/>
          <w:szCs w:val="26"/>
        </w:rPr>
        <w:t>Таким образом, можно сделать вывод, что у славянских племен уже в этот ранний период истории деление на «своих» и «чужих» было менее четким, и этика отношений, в частности, этика взаимной помощи, распространялась на тех и других более или менее одинаково, конечно, при условии, что «чужие» миролюбивы и не несут угрозы благополучию славянского рода или племени. Даже иноверцы получали равные со славянами права, если они, оставаясь среди них, «не выставляли напоказ своей христианской веры» (по словам Адама Бременского), т. е. не оскорбляли миропонимания славян, основанного на древней языческой религии.</w:t>
      </w:r>
    </w:p>
    <w:p w:rsidR="008E09A6" w:rsidRPr="008E09A6" w:rsidRDefault="008E09A6" w:rsidP="008E09A6">
      <w:pPr>
        <w:jc w:val="both"/>
        <w:rPr>
          <w:rFonts w:ascii="Times New Roman" w:hAnsi="Times New Roman" w:cs="Times New Roman"/>
          <w:sz w:val="26"/>
          <w:szCs w:val="26"/>
        </w:rPr>
      </w:pPr>
      <w:r w:rsidRPr="008E09A6">
        <w:rPr>
          <w:rFonts w:ascii="Times New Roman" w:hAnsi="Times New Roman" w:cs="Times New Roman"/>
          <w:sz w:val="26"/>
          <w:szCs w:val="26"/>
        </w:rPr>
        <w:t>Первые, наиболее общие и объективные с точки зрения потребностей совместного проживания и деятельности людей, моральные принципы, отмечаемые историками и этнографами у всех народов земли, получили в дальнейшем закрепление в религиозных нормах и заповедях, а впоследствии — в светских законах. Введение на Руси православия в качестве официальной государственной религии и идеологии сделало его догматы основой этических воззрений верующего населения.</w:t>
      </w:r>
    </w:p>
    <w:p w:rsidR="008E09A6" w:rsidRPr="008E09A6" w:rsidRDefault="008E09A6" w:rsidP="008E09A6">
      <w:pPr>
        <w:jc w:val="both"/>
        <w:rPr>
          <w:rFonts w:ascii="Times New Roman" w:hAnsi="Times New Roman" w:cs="Times New Roman"/>
          <w:sz w:val="26"/>
          <w:szCs w:val="26"/>
        </w:rPr>
      </w:pPr>
      <w:r w:rsidRPr="008E09A6">
        <w:rPr>
          <w:rFonts w:ascii="Times New Roman" w:hAnsi="Times New Roman" w:cs="Times New Roman"/>
          <w:sz w:val="26"/>
          <w:szCs w:val="26"/>
        </w:rPr>
        <w:t>Наиболее широко известным сводом религиозных норм и правил, распространяющихся и на этические основы человеческого сосуществования, является Библия. Ветхий Завет, священная книга иудеев, содержит в себе нормы и правила, регламентирующие не только чисто культовые, религиозные стороны жизни, но и поведение в мирской, обыденной жизни. Содержатся в Ветхом Завете и этические требования, предписывающие оказывать помощь человеку-соплеменнику и чужеземцу.</w:t>
      </w:r>
    </w:p>
    <w:p w:rsidR="00B115A6" w:rsidRDefault="00B115A6" w:rsidP="008977EE">
      <w:pPr>
        <w:rPr>
          <w:rFonts w:ascii="Times New Roman" w:hAnsi="Times New Roman" w:cs="Times New Roman"/>
          <w:sz w:val="26"/>
          <w:szCs w:val="26"/>
          <w:u w:val="single"/>
        </w:rPr>
      </w:pPr>
    </w:p>
    <w:p w:rsidR="00B115A6" w:rsidRDefault="00B115A6" w:rsidP="008977EE">
      <w:pPr>
        <w:rPr>
          <w:rFonts w:ascii="Times New Roman" w:hAnsi="Times New Roman" w:cs="Times New Roman"/>
          <w:sz w:val="26"/>
          <w:szCs w:val="26"/>
          <w:u w:val="single"/>
        </w:rPr>
      </w:pPr>
    </w:p>
    <w:p w:rsidR="008977EE" w:rsidRDefault="008977EE" w:rsidP="008977EE">
      <w:pPr>
        <w:rPr>
          <w:rFonts w:ascii="Times New Roman" w:hAnsi="Times New Roman" w:cs="Times New Roman"/>
          <w:sz w:val="26"/>
          <w:szCs w:val="26"/>
          <w:u w:val="single"/>
        </w:rPr>
      </w:pPr>
      <w:r w:rsidRPr="008E09A6">
        <w:rPr>
          <w:rFonts w:ascii="Times New Roman" w:hAnsi="Times New Roman" w:cs="Times New Roman"/>
          <w:sz w:val="26"/>
          <w:szCs w:val="26"/>
          <w:u w:val="single"/>
        </w:rPr>
        <w:lastRenderedPageBreak/>
        <w:t>5. Традиции христианской этики в Средневековой Руси. Сущность православной доктрины помощи нуждающимся.</w:t>
      </w:r>
    </w:p>
    <w:p w:rsidR="00B115A6" w:rsidRPr="00B115A6" w:rsidRDefault="00B115A6" w:rsidP="00B115A6">
      <w:pPr>
        <w:rPr>
          <w:rFonts w:ascii="Times New Roman" w:hAnsi="Times New Roman" w:cs="Times New Roman"/>
          <w:sz w:val="26"/>
          <w:szCs w:val="26"/>
        </w:rPr>
      </w:pPr>
      <w:r w:rsidRPr="00B115A6">
        <w:rPr>
          <w:rFonts w:ascii="Times New Roman" w:hAnsi="Times New Roman" w:cs="Times New Roman"/>
          <w:sz w:val="26"/>
          <w:szCs w:val="26"/>
        </w:rPr>
        <w:t xml:space="preserve">Официальное принятие христианства </w:t>
      </w:r>
      <w:r>
        <w:rPr>
          <w:rFonts w:ascii="Times New Roman" w:hAnsi="Times New Roman" w:cs="Times New Roman"/>
          <w:sz w:val="26"/>
          <w:szCs w:val="26"/>
        </w:rPr>
        <w:t xml:space="preserve">Русью в конце X века и введение </w:t>
      </w:r>
      <w:r w:rsidRPr="00B115A6">
        <w:rPr>
          <w:rFonts w:ascii="Times New Roman" w:hAnsi="Times New Roman" w:cs="Times New Roman"/>
          <w:sz w:val="26"/>
          <w:szCs w:val="26"/>
        </w:rPr>
        <w:t>богослужения на славянском языке не тол</w:t>
      </w:r>
      <w:r>
        <w:rPr>
          <w:rFonts w:ascii="Times New Roman" w:hAnsi="Times New Roman" w:cs="Times New Roman"/>
          <w:sz w:val="26"/>
          <w:szCs w:val="26"/>
        </w:rPr>
        <w:t xml:space="preserve">ько позволило Руси стать частью </w:t>
      </w:r>
      <w:r w:rsidRPr="00B115A6">
        <w:rPr>
          <w:rFonts w:ascii="Times New Roman" w:hAnsi="Times New Roman" w:cs="Times New Roman"/>
          <w:sz w:val="26"/>
          <w:szCs w:val="26"/>
        </w:rPr>
        <w:t>единого христианского мира, но и дало толчок развитию гуманита</w:t>
      </w:r>
      <w:r>
        <w:rPr>
          <w:rFonts w:ascii="Times New Roman" w:hAnsi="Times New Roman" w:cs="Times New Roman"/>
          <w:sz w:val="26"/>
          <w:szCs w:val="26"/>
        </w:rPr>
        <w:t xml:space="preserve">рного знания. </w:t>
      </w:r>
      <w:r w:rsidRPr="00B115A6">
        <w:rPr>
          <w:rFonts w:ascii="Times New Roman" w:hAnsi="Times New Roman" w:cs="Times New Roman"/>
          <w:sz w:val="26"/>
          <w:szCs w:val="26"/>
        </w:rPr>
        <w:t>Для эпохи средневековья характерен си</w:t>
      </w:r>
      <w:r>
        <w:rPr>
          <w:rFonts w:ascii="Times New Roman" w:hAnsi="Times New Roman" w:cs="Times New Roman"/>
          <w:sz w:val="26"/>
          <w:szCs w:val="26"/>
        </w:rPr>
        <w:t xml:space="preserve">нкретизм: все знания, не только </w:t>
      </w:r>
      <w:r w:rsidRPr="00B115A6">
        <w:rPr>
          <w:rFonts w:ascii="Times New Roman" w:hAnsi="Times New Roman" w:cs="Times New Roman"/>
          <w:sz w:val="26"/>
          <w:szCs w:val="26"/>
        </w:rPr>
        <w:t>гуманитарные, но и естественные, н</w:t>
      </w:r>
      <w:r>
        <w:rPr>
          <w:rFonts w:ascii="Times New Roman" w:hAnsi="Times New Roman" w:cs="Times New Roman"/>
          <w:sz w:val="26"/>
          <w:szCs w:val="26"/>
        </w:rPr>
        <w:t xml:space="preserve">аходились в едином силовом поле </w:t>
      </w:r>
      <w:r w:rsidRPr="00B115A6">
        <w:rPr>
          <w:rFonts w:ascii="Times New Roman" w:hAnsi="Times New Roman" w:cs="Times New Roman"/>
          <w:sz w:val="26"/>
          <w:szCs w:val="26"/>
        </w:rPr>
        <w:t>христианского мировоззрения. М</w:t>
      </w:r>
      <w:r>
        <w:rPr>
          <w:rFonts w:ascii="Times New Roman" w:hAnsi="Times New Roman" w:cs="Times New Roman"/>
          <w:sz w:val="26"/>
          <w:szCs w:val="26"/>
        </w:rPr>
        <w:t xml:space="preserve">ногие идеи, принесенные на Русь </w:t>
      </w:r>
      <w:r w:rsidRPr="00B115A6">
        <w:rPr>
          <w:rFonts w:ascii="Times New Roman" w:hAnsi="Times New Roman" w:cs="Times New Roman"/>
          <w:sz w:val="26"/>
          <w:szCs w:val="26"/>
        </w:rPr>
        <w:t>христианством, сейчас кажутся обыденными, тус</w:t>
      </w:r>
      <w:r>
        <w:rPr>
          <w:rFonts w:ascii="Times New Roman" w:hAnsi="Times New Roman" w:cs="Times New Roman"/>
          <w:sz w:val="26"/>
          <w:szCs w:val="26"/>
        </w:rPr>
        <w:t xml:space="preserve">клыми, «затертыми», что </w:t>
      </w:r>
      <w:r w:rsidRPr="00B115A6">
        <w:rPr>
          <w:rFonts w:ascii="Times New Roman" w:hAnsi="Times New Roman" w:cs="Times New Roman"/>
          <w:sz w:val="26"/>
          <w:szCs w:val="26"/>
        </w:rPr>
        <w:t>часто бывает с великими нравств</w:t>
      </w:r>
      <w:r>
        <w:rPr>
          <w:rFonts w:ascii="Times New Roman" w:hAnsi="Times New Roman" w:cs="Times New Roman"/>
          <w:sz w:val="26"/>
          <w:szCs w:val="26"/>
        </w:rPr>
        <w:t xml:space="preserve">енными идеями, которые «в своем </w:t>
      </w:r>
      <w:r w:rsidRPr="00B115A6">
        <w:rPr>
          <w:rFonts w:ascii="Times New Roman" w:hAnsi="Times New Roman" w:cs="Times New Roman"/>
          <w:sz w:val="26"/>
          <w:szCs w:val="26"/>
        </w:rPr>
        <w:t>распространении среди людей разделяю</w:t>
      </w:r>
      <w:r>
        <w:rPr>
          <w:rFonts w:ascii="Times New Roman" w:hAnsi="Times New Roman" w:cs="Times New Roman"/>
          <w:sz w:val="26"/>
          <w:szCs w:val="26"/>
        </w:rPr>
        <w:t xml:space="preserve">т участь великих научных истин: </w:t>
      </w:r>
      <w:r w:rsidRPr="00B115A6">
        <w:rPr>
          <w:rFonts w:ascii="Times New Roman" w:hAnsi="Times New Roman" w:cs="Times New Roman"/>
          <w:sz w:val="26"/>
          <w:szCs w:val="26"/>
        </w:rPr>
        <w:t>переходя из рук гения, впервые сделавшег</w:t>
      </w:r>
      <w:r>
        <w:rPr>
          <w:rFonts w:ascii="Times New Roman" w:hAnsi="Times New Roman" w:cs="Times New Roman"/>
          <w:sz w:val="26"/>
          <w:szCs w:val="26"/>
        </w:rPr>
        <w:t xml:space="preserve">о их доступными, ... они на вид </w:t>
      </w:r>
      <w:r w:rsidRPr="00B115A6">
        <w:rPr>
          <w:rFonts w:ascii="Times New Roman" w:hAnsi="Times New Roman" w:cs="Times New Roman"/>
          <w:sz w:val="26"/>
          <w:szCs w:val="26"/>
        </w:rPr>
        <w:t xml:space="preserve">остаются тем же, чем были в начале, но </w:t>
      </w:r>
      <w:r>
        <w:rPr>
          <w:rFonts w:ascii="Times New Roman" w:hAnsi="Times New Roman" w:cs="Times New Roman"/>
          <w:sz w:val="26"/>
          <w:szCs w:val="26"/>
        </w:rPr>
        <w:t xml:space="preserve">теряют то, что в них было самым </w:t>
      </w:r>
      <w:r w:rsidRPr="00B115A6">
        <w:rPr>
          <w:rFonts w:ascii="Times New Roman" w:hAnsi="Times New Roman" w:cs="Times New Roman"/>
          <w:sz w:val="26"/>
          <w:szCs w:val="26"/>
        </w:rPr>
        <w:t>дорогим для нас — ту незри</w:t>
      </w:r>
      <w:r>
        <w:rPr>
          <w:rFonts w:ascii="Times New Roman" w:hAnsi="Times New Roman" w:cs="Times New Roman"/>
          <w:sz w:val="26"/>
          <w:szCs w:val="26"/>
        </w:rPr>
        <w:t>мую магнетическую силу, которая притягивала к ним сердца»</w:t>
      </w:r>
      <w:r w:rsidRPr="00B115A6">
        <w:rPr>
          <w:rFonts w:ascii="Times New Roman" w:hAnsi="Times New Roman" w:cs="Times New Roman"/>
          <w:sz w:val="26"/>
          <w:szCs w:val="26"/>
        </w:rPr>
        <w:t>. Нет сомнен</w:t>
      </w:r>
      <w:r>
        <w:rPr>
          <w:rFonts w:ascii="Times New Roman" w:hAnsi="Times New Roman" w:cs="Times New Roman"/>
          <w:sz w:val="26"/>
          <w:szCs w:val="26"/>
        </w:rPr>
        <w:t xml:space="preserve">ия, что для многих </w:t>
      </w:r>
      <w:proofErr w:type="spellStart"/>
      <w:r>
        <w:rPr>
          <w:rFonts w:ascii="Times New Roman" w:hAnsi="Times New Roman" w:cs="Times New Roman"/>
          <w:sz w:val="26"/>
          <w:szCs w:val="26"/>
        </w:rPr>
        <w:t>русичей</w:t>
      </w:r>
      <w:proofErr w:type="spellEnd"/>
      <w:r>
        <w:rPr>
          <w:rFonts w:ascii="Times New Roman" w:hAnsi="Times New Roman" w:cs="Times New Roman"/>
          <w:sz w:val="26"/>
          <w:szCs w:val="26"/>
        </w:rPr>
        <w:t xml:space="preserve"> идеи </w:t>
      </w:r>
      <w:r w:rsidRPr="00B115A6">
        <w:rPr>
          <w:rFonts w:ascii="Times New Roman" w:hAnsi="Times New Roman" w:cs="Times New Roman"/>
          <w:sz w:val="26"/>
          <w:szCs w:val="26"/>
        </w:rPr>
        <w:t xml:space="preserve">христианской морали стали настоящим откровением. </w:t>
      </w:r>
      <w:proofErr w:type="spellStart"/>
      <w:r w:rsidRPr="00B115A6">
        <w:rPr>
          <w:rFonts w:ascii="Times New Roman" w:hAnsi="Times New Roman" w:cs="Times New Roman"/>
          <w:sz w:val="26"/>
          <w:szCs w:val="26"/>
        </w:rPr>
        <w:t>Иларион</w:t>
      </w:r>
      <w:proofErr w:type="spellEnd"/>
      <w:r>
        <w:rPr>
          <w:rFonts w:ascii="Times New Roman" w:hAnsi="Times New Roman" w:cs="Times New Roman"/>
          <w:sz w:val="26"/>
          <w:szCs w:val="26"/>
        </w:rPr>
        <w:t xml:space="preserve"> Киевский </w:t>
      </w:r>
      <w:r w:rsidRPr="00B115A6">
        <w:rPr>
          <w:rFonts w:ascii="Times New Roman" w:hAnsi="Times New Roman" w:cs="Times New Roman"/>
          <w:sz w:val="26"/>
          <w:szCs w:val="26"/>
        </w:rPr>
        <w:t>писал: «И прежде бывшем нам, яко</w:t>
      </w:r>
      <w:r>
        <w:rPr>
          <w:rFonts w:ascii="Times New Roman" w:hAnsi="Times New Roman" w:cs="Times New Roman"/>
          <w:sz w:val="26"/>
          <w:szCs w:val="26"/>
        </w:rPr>
        <w:t xml:space="preserve"> зверем и скотом, не разумеющем </w:t>
      </w:r>
      <w:r w:rsidRPr="00B115A6">
        <w:rPr>
          <w:rFonts w:ascii="Times New Roman" w:hAnsi="Times New Roman" w:cs="Times New Roman"/>
          <w:sz w:val="26"/>
          <w:szCs w:val="26"/>
        </w:rPr>
        <w:t xml:space="preserve">деснице и </w:t>
      </w:r>
      <w:proofErr w:type="spellStart"/>
      <w:r w:rsidRPr="00B115A6">
        <w:rPr>
          <w:rFonts w:ascii="Times New Roman" w:hAnsi="Times New Roman" w:cs="Times New Roman"/>
          <w:sz w:val="26"/>
          <w:szCs w:val="26"/>
        </w:rPr>
        <w:t>шюице</w:t>
      </w:r>
      <w:proofErr w:type="spellEnd"/>
      <w:r w:rsidRPr="00B115A6">
        <w:rPr>
          <w:rFonts w:ascii="Times New Roman" w:hAnsi="Times New Roman" w:cs="Times New Roman"/>
          <w:sz w:val="26"/>
          <w:szCs w:val="26"/>
        </w:rPr>
        <w:t xml:space="preserve">, и </w:t>
      </w:r>
      <w:proofErr w:type="spellStart"/>
      <w:r w:rsidRPr="00B115A6">
        <w:rPr>
          <w:rFonts w:ascii="Times New Roman" w:hAnsi="Times New Roman" w:cs="Times New Roman"/>
          <w:sz w:val="26"/>
          <w:szCs w:val="26"/>
        </w:rPr>
        <w:t>земленыих</w:t>
      </w:r>
      <w:proofErr w:type="spellEnd"/>
      <w:r w:rsidRPr="00B115A6">
        <w:rPr>
          <w:rFonts w:ascii="Times New Roman" w:hAnsi="Times New Roman" w:cs="Times New Roman"/>
          <w:sz w:val="26"/>
          <w:szCs w:val="26"/>
        </w:rPr>
        <w:t xml:space="preserve"> п</w:t>
      </w:r>
      <w:r>
        <w:rPr>
          <w:rFonts w:ascii="Times New Roman" w:hAnsi="Times New Roman" w:cs="Times New Roman"/>
          <w:sz w:val="26"/>
          <w:szCs w:val="26"/>
        </w:rPr>
        <w:t xml:space="preserve">рилежащем, и </w:t>
      </w:r>
      <w:proofErr w:type="spellStart"/>
      <w:r>
        <w:rPr>
          <w:rFonts w:ascii="Times New Roman" w:hAnsi="Times New Roman" w:cs="Times New Roman"/>
          <w:sz w:val="26"/>
          <w:szCs w:val="26"/>
        </w:rPr>
        <w:t>нимала</w:t>
      </w:r>
      <w:proofErr w:type="spellEnd"/>
      <w:r>
        <w:rPr>
          <w:rFonts w:ascii="Times New Roman" w:hAnsi="Times New Roman" w:cs="Times New Roman"/>
          <w:sz w:val="26"/>
          <w:szCs w:val="26"/>
        </w:rPr>
        <w:t xml:space="preserve"> о </w:t>
      </w:r>
      <w:proofErr w:type="spellStart"/>
      <w:r>
        <w:rPr>
          <w:rFonts w:ascii="Times New Roman" w:hAnsi="Times New Roman" w:cs="Times New Roman"/>
          <w:sz w:val="26"/>
          <w:szCs w:val="26"/>
        </w:rPr>
        <w:t>небесныих</w:t>
      </w:r>
      <w:proofErr w:type="spellEnd"/>
      <w:r>
        <w:rPr>
          <w:rFonts w:ascii="Times New Roman" w:hAnsi="Times New Roman" w:cs="Times New Roman"/>
          <w:sz w:val="26"/>
          <w:szCs w:val="26"/>
        </w:rPr>
        <w:t xml:space="preserve"> </w:t>
      </w:r>
      <w:proofErr w:type="spellStart"/>
      <w:r w:rsidRPr="00B115A6">
        <w:rPr>
          <w:rFonts w:ascii="Times New Roman" w:hAnsi="Times New Roman" w:cs="Times New Roman"/>
          <w:sz w:val="26"/>
          <w:szCs w:val="26"/>
        </w:rPr>
        <w:t>попекущемся</w:t>
      </w:r>
      <w:proofErr w:type="spellEnd"/>
      <w:r w:rsidRPr="00B115A6">
        <w:rPr>
          <w:rFonts w:ascii="Times New Roman" w:hAnsi="Times New Roman" w:cs="Times New Roman"/>
          <w:sz w:val="26"/>
          <w:szCs w:val="26"/>
        </w:rPr>
        <w:t>, посла Господь и к нам за</w:t>
      </w:r>
      <w:r>
        <w:rPr>
          <w:rFonts w:ascii="Times New Roman" w:hAnsi="Times New Roman" w:cs="Times New Roman"/>
          <w:sz w:val="26"/>
          <w:szCs w:val="26"/>
        </w:rPr>
        <w:t xml:space="preserve">поведи, </w:t>
      </w:r>
      <w:proofErr w:type="spellStart"/>
      <w:r>
        <w:rPr>
          <w:rFonts w:ascii="Times New Roman" w:hAnsi="Times New Roman" w:cs="Times New Roman"/>
          <w:sz w:val="26"/>
          <w:szCs w:val="26"/>
        </w:rPr>
        <w:t>ведящаа</w:t>
      </w:r>
      <w:proofErr w:type="spellEnd"/>
      <w:r>
        <w:rPr>
          <w:rFonts w:ascii="Times New Roman" w:hAnsi="Times New Roman" w:cs="Times New Roman"/>
          <w:sz w:val="26"/>
          <w:szCs w:val="26"/>
        </w:rPr>
        <w:t xml:space="preserve"> в жизнь вечную». </w:t>
      </w:r>
      <w:r w:rsidRPr="00B115A6">
        <w:rPr>
          <w:rFonts w:ascii="Times New Roman" w:hAnsi="Times New Roman" w:cs="Times New Roman"/>
          <w:sz w:val="26"/>
          <w:szCs w:val="26"/>
        </w:rPr>
        <w:t>Они были столь новы, что порой перевод греческой</w:t>
      </w:r>
      <w:r>
        <w:rPr>
          <w:rFonts w:ascii="Times New Roman" w:hAnsi="Times New Roman" w:cs="Times New Roman"/>
          <w:sz w:val="26"/>
          <w:szCs w:val="26"/>
        </w:rPr>
        <w:t xml:space="preserve"> моральной </w:t>
      </w:r>
      <w:r w:rsidRPr="00B115A6">
        <w:rPr>
          <w:rFonts w:ascii="Times New Roman" w:hAnsi="Times New Roman" w:cs="Times New Roman"/>
          <w:sz w:val="26"/>
          <w:szCs w:val="26"/>
        </w:rPr>
        <w:t>терминологии на старославянский язык б</w:t>
      </w:r>
      <w:r>
        <w:rPr>
          <w:rFonts w:ascii="Times New Roman" w:hAnsi="Times New Roman" w:cs="Times New Roman"/>
          <w:sz w:val="26"/>
          <w:szCs w:val="26"/>
        </w:rPr>
        <w:t xml:space="preserve">ыл чрезвычайно сложен. Создание </w:t>
      </w:r>
      <w:r w:rsidRPr="00B115A6">
        <w:rPr>
          <w:rFonts w:ascii="Times New Roman" w:hAnsi="Times New Roman" w:cs="Times New Roman"/>
          <w:sz w:val="26"/>
          <w:szCs w:val="26"/>
        </w:rPr>
        <w:t>основ понятийно-категориальной</w:t>
      </w:r>
      <w:r>
        <w:rPr>
          <w:rFonts w:ascii="Times New Roman" w:hAnsi="Times New Roman" w:cs="Times New Roman"/>
          <w:sz w:val="26"/>
          <w:szCs w:val="26"/>
        </w:rPr>
        <w:t xml:space="preserve"> системы было начато Кириллом и </w:t>
      </w:r>
      <w:proofErr w:type="spellStart"/>
      <w:r w:rsidRPr="00B115A6">
        <w:rPr>
          <w:rFonts w:ascii="Times New Roman" w:hAnsi="Times New Roman" w:cs="Times New Roman"/>
          <w:sz w:val="26"/>
          <w:szCs w:val="26"/>
        </w:rPr>
        <w:t>Мефод</w:t>
      </w:r>
      <w:r>
        <w:rPr>
          <w:rFonts w:ascii="Times New Roman" w:hAnsi="Times New Roman" w:cs="Times New Roman"/>
          <w:sz w:val="26"/>
          <w:szCs w:val="26"/>
        </w:rPr>
        <w:t>ием</w:t>
      </w:r>
      <w:proofErr w:type="spellEnd"/>
      <w:r>
        <w:rPr>
          <w:rFonts w:ascii="Times New Roman" w:hAnsi="Times New Roman" w:cs="Times New Roman"/>
          <w:sz w:val="26"/>
          <w:szCs w:val="26"/>
        </w:rPr>
        <w:t xml:space="preserve">, и продолжено их учениками. </w:t>
      </w:r>
      <w:r w:rsidRPr="00B115A6">
        <w:rPr>
          <w:rFonts w:ascii="Times New Roman" w:hAnsi="Times New Roman" w:cs="Times New Roman"/>
          <w:sz w:val="26"/>
          <w:szCs w:val="26"/>
        </w:rPr>
        <w:t>Философская терминология, разработанная в рамках кирилло</w:t>
      </w:r>
      <w:r>
        <w:rPr>
          <w:rFonts w:ascii="Times New Roman" w:hAnsi="Times New Roman" w:cs="Times New Roman"/>
          <w:sz w:val="26"/>
          <w:szCs w:val="26"/>
        </w:rPr>
        <w:t>-</w:t>
      </w:r>
      <w:r w:rsidRPr="00B115A6">
        <w:rPr>
          <w:rFonts w:ascii="Times New Roman" w:hAnsi="Times New Roman" w:cs="Times New Roman"/>
          <w:sz w:val="26"/>
          <w:szCs w:val="26"/>
        </w:rPr>
        <w:t>мефодиевской традиции, а такж</w:t>
      </w:r>
      <w:r>
        <w:rPr>
          <w:rFonts w:ascii="Times New Roman" w:hAnsi="Times New Roman" w:cs="Times New Roman"/>
          <w:sz w:val="26"/>
          <w:szCs w:val="26"/>
        </w:rPr>
        <w:t xml:space="preserve">е огромный корпус дидактической </w:t>
      </w:r>
      <w:r w:rsidRPr="00B115A6">
        <w:rPr>
          <w:rFonts w:ascii="Times New Roman" w:hAnsi="Times New Roman" w:cs="Times New Roman"/>
          <w:sz w:val="26"/>
          <w:szCs w:val="26"/>
        </w:rPr>
        <w:t>литературы на славянском языке,</w:t>
      </w:r>
      <w:r>
        <w:rPr>
          <w:rFonts w:ascii="Times New Roman" w:hAnsi="Times New Roman" w:cs="Times New Roman"/>
          <w:sz w:val="26"/>
          <w:szCs w:val="26"/>
        </w:rPr>
        <w:t xml:space="preserve"> в значительной мере определили </w:t>
      </w:r>
      <w:r w:rsidRPr="00B115A6">
        <w:rPr>
          <w:rFonts w:ascii="Times New Roman" w:hAnsi="Times New Roman" w:cs="Times New Roman"/>
          <w:sz w:val="26"/>
          <w:szCs w:val="26"/>
        </w:rPr>
        <w:t>развитие русской моральной</w:t>
      </w:r>
      <w:r>
        <w:rPr>
          <w:rFonts w:ascii="Times New Roman" w:hAnsi="Times New Roman" w:cs="Times New Roman"/>
          <w:sz w:val="26"/>
          <w:szCs w:val="26"/>
        </w:rPr>
        <w:t xml:space="preserve"> философии. Во многом благодаря </w:t>
      </w:r>
      <w:r w:rsidRPr="00B115A6">
        <w:rPr>
          <w:rFonts w:ascii="Times New Roman" w:hAnsi="Times New Roman" w:cs="Times New Roman"/>
          <w:sz w:val="26"/>
          <w:szCs w:val="26"/>
        </w:rPr>
        <w:t>дидактической литературе к концу XVII</w:t>
      </w:r>
      <w:r>
        <w:rPr>
          <w:rFonts w:ascii="Times New Roman" w:hAnsi="Times New Roman" w:cs="Times New Roman"/>
          <w:sz w:val="26"/>
          <w:szCs w:val="26"/>
        </w:rPr>
        <w:t xml:space="preserve"> века, и даже раньше, в русской </w:t>
      </w:r>
      <w:r w:rsidRPr="00B115A6">
        <w:rPr>
          <w:rFonts w:ascii="Times New Roman" w:hAnsi="Times New Roman" w:cs="Times New Roman"/>
          <w:sz w:val="26"/>
          <w:szCs w:val="26"/>
        </w:rPr>
        <w:t>книжности сложился огромный интерес к анализу сложных и неодноз</w:t>
      </w:r>
      <w:r>
        <w:rPr>
          <w:rFonts w:ascii="Times New Roman" w:hAnsi="Times New Roman" w:cs="Times New Roman"/>
          <w:sz w:val="26"/>
          <w:szCs w:val="26"/>
        </w:rPr>
        <w:t xml:space="preserve">начных человеческих характеров. </w:t>
      </w:r>
      <w:r w:rsidRPr="00B115A6">
        <w:rPr>
          <w:rFonts w:ascii="Times New Roman" w:hAnsi="Times New Roman" w:cs="Times New Roman"/>
          <w:sz w:val="26"/>
          <w:szCs w:val="26"/>
        </w:rPr>
        <w:t>В процессе перевода памятников ф</w:t>
      </w:r>
      <w:r>
        <w:rPr>
          <w:rFonts w:ascii="Times New Roman" w:hAnsi="Times New Roman" w:cs="Times New Roman"/>
          <w:sz w:val="26"/>
          <w:szCs w:val="26"/>
        </w:rPr>
        <w:t xml:space="preserve">илософской и богословской мысли </w:t>
      </w:r>
      <w:r w:rsidRPr="00B115A6">
        <w:rPr>
          <w:rFonts w:ascii="Times New Roman" w:hAnsi="Times New Roman" w:cs="Times New Roman"/>
          <w:sz w:val="26"/>
          <w:szCs w:val="26"/>
        </w:rPr>
        <w:t>сформировалась древнерусская этическая терминология. Переводя с греческого, древнееврейского и с латыни, переводчики были вынуждены подыскивать близкие по смыслу слова в славян</w:t>
      </w:r>
      <w:r>
        <w:rPr>
          <w:rFonts w:ascii="Times New Roman" w:hAnsi="Times New Roman" w:cs="Times New Roman"/>
          <w:sz w:val="26"/>
          <w:szCs w:val="26"/>
        </w:rPr>
        <w:t xml:space="preserve">ском языке и наполнять их новым </w:t>
      </w:r>
      <w:r w:rsidRPr="00B115A6">
        <w:rPr>
          <w:rFonts w:ascii="Times New Roman" w:hAnsi="Times New Roman" w:cs="Times New Roman"/>
          <w:sz w:val="26"/>
          <w:szCs w:val="26"/>
        </w:rPr>
        <w:t>смыслом, так возникали чрезвычайно ем</w:t>
      </w:r>
      <w:r>
        <w:rPr>
          <w:rFonts w:ascii="Times New Roman" w:hAnsi="Times New Roman" w:cs="Times New Roman"/>
          <w:sz w:val="26"/>
          <w:szCs w:val="26"/>
        </w:rPr>
        <w:t xml:space="preserve">кие понятия, такие как «благо», </w:t>
      </w:r>
      <w:r w:rsidRPr="00B115A6">
        <w:rPr>
          <w:rFonts w:ascii="Times New Roman" w:hAnsi="Times New Roman" w:cs="Times New Roman"/>
          <w:sz w:val="26"/>
          <w:szCs w:val="26"/>
        </w:rPr>
        <w:t>«добро», «труд» (которое в его древнер</w:t>
      </w:r>
      <w:r>
        <w:rPr>
          <w:rFonts w:ascii="Times New Roman" w:hAnsi="Times New Roman" w:cs="Times New Roman"/>
          <w:sz w:val="26"/>
          <w:szCs w:val="26"/>
        </w:rPr>
        <w:t xml:space="preserve">усском значении можно отнести к </w:t>
      </w:r>
      <w:r w:rsidRPr="00B115A6">
        <w:rPr>
          <w:rFonts w:ascii="Times New Roman" w:hAnsi="Times New Roman" w:cs="Times New Roman"/>
          <w:sz w:val="26"/>
          <w:szCs w:val="26"/>
        </w:rPr>
        <w:t>морально-этической терминологии, поскол</w:t>
      </w:r>
      <w:r>
        <w:rPr>
          <w:rFonts w:ascii="Times New Roman" w:hAnsi="Times New Roman" w:cs="Times New Roman"/>
          <w:sz w:val="26"/>
          <w:szCs w:val="26"/>
        </w:rPr>
        <w:t>ьку оно вмещало в себя не толь</w:t>
      </w:r>
      <w:r w:rsidRPr="00B115A6">
        <w:rPr>
          <w:rFonts w:ascii="Times New Roman" w:hAnsi="Times New Roman" w:cs="Times New Roman"/>
          <w:sz w:val="26"/>
          <w:szCs w:val="26"/>
        </w:rPr>
        <w:t>ко современный светский смысл, но и представление о жертвенном безвозмездном подвиге). Переводчиками были</w:t>
      </w:r>
      <w:r>
        <w:rPr>
          <w:rFonts w:ascii="Times New Roman" w:hAnsi="Times New Roman" w:cs="Times New Roman"/>
          <w:sz w:val="26"/>
          <w:szCs w:val="26"/>
        </w:rPr>
        <w:t xml:space="preserve"> введены в философский оборот и </w:t>
      </w:r>
      <w:r w:rsidRPr="00B115A6">
        <w:rPr>
          <w:rFonts w:ascii="Times New Roman" w:hAnsi="Times New Roman" w:cs="Times New Roman"/>
          <w:sz w:val="26"/>
          <w:szCs w:val="26"/>
        </w:rPr>
        <w:t xml:space="preserve">другие исконные славянские слова: вещь, вина (причина), власть, дух, душа, закон, нрав, смысл и др. В тех случаях, когда сложно было найти соответствующие славянские слова, переводчики создавали словообразовательные кальки. Такие термины как «совесть», </w:t>
      </w:r>
      <w:r>
        <w:rPr>
          <w:rFonts w:ascii="Times New Roman" w:hAnsi="Times New Roman" w:cs="Times New Roman"/>
          <w:sz w:val="26"/>
          <w:szCs w:val="26"/>
        </w:rPr>
        <w:t xml:space="preserve">«сознание», «добродетель» и все </w:t>
      </w:r>
      <w:r w:rsidRPr="00B115A6">
        <w:rPr>
          <w:rFonts w:ascii="Times New Roman" w:hAnsi="Times New Roman" w:cs="Times New Roman"/>
          <w:sz w:val="26"/>
          <w:szCs w:val="26"/>
        </w:rPr>
        <w:t>слова, начинающиеся с предлога «само»</w:t>
      </w:r>
      <w:r>
        <w:rPr>
          <w:rFonts w:ascii="Times New Roman" w:hAnsi="Times New Roman" w:cs="Times New Roman"/>
          <w:sz w:val="26"/>
          <w:szCs w:val="26"/>
        </w:rPr>
        <w:t xml:space="preserve"> являются словообразовательными </w:t>
      </w:r>
      <w:r w:rsidRPr="00B115A6">
        <w:rPr>
          <w:rFonts w:ascii="Times New Roman" w:hAnsi="Times New Roman" w:cs="Times New Roman"/>
          <w:sz w:val="26"/>
          <w:szCs w:val="26"/>
        </w:rPr>
        <w:t xml:space="preserve">кальками с греческого языка. Некоторые термины появились в древнерусских книгах благодаря прямому заимствованию из греческого, это: </w:t>
      </w:r>
      <w:proofErr w:type="spellStart"/>
      <w:r w:rsidRPr="00B115A6">
        <w:rPr>
          <w:rFonts w:ascii="Times New Roman" w:hAnsi="Times New Roman" w:cs="Times New Roman"/>
          <w:sz w:val="26"/>
          <w:szCs w:val="26"/>
        </w:rPr>
        <w:t>имармение</w:t>
      </w:r>
      <w:proofErr w:type="spellEnd"/>
      <w:r w:rsidRPr="00B115A6">
        <w:rPr>
          <w:rFonts w:ascii="Times New Roman" w:hAnsi="Times New Roman" w:cs="Times New Roman"/>
          <w:sz w:val="26"/>
          <w:szCs w:val="26"/>
        </w:rPr>
        <w:t xml:space="preserve"> (судьба),</w:t>
      </w:r>
      <w:r>
        <w:rPr>
          <w:rFonts w:ascii="Times New Roman" w:hAnsi="Times New Roman" w:cs="Times New Roman"/>
          <w:sz w:val="26"/>
          <w:szCs w:val="26"/>
        </w:rPr>
        <w:t xml:space="preserve"> </w:t>
      </w:r>
      <w:proofErr w:type="spellStart"/>
      <w:r>
        <w:rPr>
          <w:rFonts w:ascii="Times New Roman" w:hAnsi="Times New Roman" w:cs="Times New Roman"/>
          <w:sz w:val="26"/>
          <w:szCs w:val="26"/>
        </w:rPr>
        <w:t>эфика</w:t>
      </w:r>
      <w:proofErr w:type="spellEnd"/>
      <w:r>
        <w:rPr>
          <w:rFonts w:ascii="Times New Roman" w:hAnsi="Times New Roman" w:cs="Times New Roman"/>
          <w:sz w:val="26"/>
          <w:szCs w:val="26"/>
        </w:rPr>
        <w:t xml:space="preserve"> (этика), философия и др. </w:t>
      </w:r>
      <w:r w:rsidRPr="00B115A6">
        <w:rPr>
          <w:rFonts w:ascii="Times New Roman" w:hAnsi="Times New Roman" w:cs="Times New Roman"/>
          <w:sz w:val="26"/>
          <w:szCs w:val="26"/>
        </w:rPr>
        <w:t>В первые века после принятия христианства в качестве источника моральных поучений использовались в основном библейские тексты, чаще</w:t>
      </w:r>
      <w:r>
        <w:rPr>
          <w:rFonts w:ascii="Times New Roman" w:hAnsi="Times New Roman" w:cs="Times New Roman"/>
          <w:sz w:val="26"/>
          <w:szCs w:val="26"/>
        </w:rPr>
        <w:t xml:space="preserve"> </w:t>
      </w:r>
      <w:r w:rsidRPr="00B115A6">
        <w:rPr>
          <w:rFonts w:ascii="Times New Roman" w:hAnsi="Times New Roman" w:cs="Times New Roman"/>
          <w:sz w:val="26"/>
          <w:szCs w:val="26"/>
        </w:rPr>
        <w:t>всего это была Псалтырь, Притчи Соломоновы, а также писания отцов</w:t>
      </w:r>
      <w:r>
        <w:rPr>
          <w:rFonts w:ascii="Times New Roman" w:hAnsi="Times New Roman" w:cs="Times New Roman"/>
          <w:sz w:val="26"/>
          <w:szCs w:val="26"/>
        </w:rPr>
        <w:t xml:space="preserve"> </w:t>
      </w:r>
      <w:r w:rsidRPr="00B115A6">
        <w:rPr>
          <w:rFonts w:ascii="Times New Roman" w:hAnsi="Times New Roman" w:cs="Times New Roman"/>
          <w:sz w:val="26"/>
          <w:szCs w:val="26"/>
        </w:rPr>
        <w:lastRenderedPageBreak/>
        <w:t xml:space="preserve">церкви, которые входили в состав сборников дидактического и просветительского характера — Изборников </w:t>
      </w:r>
      <w:r>
        <w:rPr>
          <w:rFonts w:ascii="Times New Roman" w:hAnsi="Times New Roman" w:cs="Times New Roman"/>
          <w:sz w:val="26"/>
          <w:szCs w:val="26"/>
        </w:rPr>
        <w:t>(«Изборник 1073 г.» и «Изборник 1076 г.»</w:t>
      </w:r>
      <w:r w:rsidRPr="00B115A6">
        <w:rPr>
          <w:rFonts w:ascii="Times New Roman" w:hAnsi="Times New Roman" w:cs="Times New Roman"/>
          <w:sz w:val="26"/>
          <w:szCs w:val="26"/>
        </w:rPr>
        <w:t>). Их тексты удивляют «своей изощренностью и умелым перенесением на славянскую почву богатой и утонченной греческой теологической, филос</w:t>
      </w:r>
      <w:r>
        <w:rPr>
          <w:rFonts w:ascii="Times New Roman" w:hAnsi="Times New Roman" w:cs="Times New Roman"/>
          <w:sz w:val="26"/>
          <w:szCs w:val="26"/>
        </w:rPr>
        <w:t>офской и научной терминологии».</w:t>
      </w:r>
      <w:r w:rsidRPr="00B115A6">
        <w:rPr>
          <w:rFonts w:ascii="Times New Roman" w:hAnsi="Times New Roman" w:cs="Times New Roman"/>
          <w:sz w:val="26"/>
          <w:szCs w:val="26"/>
        </w:rPr>
        <w:t xml:space="preserve"> Основой для многих древнерусских поучений стали компиляции, </w:t>
      </w:r>
      <w:r>
        <w:rPr>
          <w:rFonts w:ascii="Times New Roman" w:hAnsi="Times New Roman" w:cs="Times New Roman"/>
          <w:sz w:val="26"/>
          <w:szCs w:val="26"/>
        </w:rPr>
        <w:t xml:space="preserve">представлявшие собой справочник </w:t>
      </w:r>
      <w:r w:rsidRPr="00B115A6">
        <w:rPr>
          <w:rFonts w:ascii="Times New Roman" w:hAnsi="Times New Roman" w:cs="Times New Roman"/>
          <w:sz w:val="26"/>
          <w:szCs w:val="26"/>
        </w:rPr>
        <w:t>по вопросам христианской морали: «Пандекты» Антиоха (VII в.) и составленные в подражание им «Пандекты» Никона Черногорца (XI в.). Но наиболее популярны были «</w:t>
      </w:r>
      <w:proofErr w:type="spellStart"/>
      <w:r w:rsidRPr="00B115A6">
        <w:rPr>
          <w:rFonts w:ascii="Times New Roman" w:hAnsi="Times New Roman" w:cs="Times New Roman"/>
          <w:sz w:val="26"/>
          <w:szCs w:val="26"/>
        </w:rPr>
        <w:t>Измарагды</w:t>
      </w:r>
      <w:proofErr w:type="spellEnd"/>
      <w:r w:rsidRPr="00B115A6">
        <w:rPr>
          <w:rFonts w:ascii="Times New Roman" w:hAnsi="Times New Roman" w:cs="Times New Roman"/>
          <w:sz w:val="26"/>
          <w:szCs w:val="26"/>
        </w:rPr>
        <w:t xml:space="preserve">», а также «Пчела». </w:t>
      </w:r>
    </w:p>
    <w:p w:rsidR="00B115A6" w:rsidRDefault="00B115A6" w:rsidP="00B115A6">
      <w:pPr>
        <w:rPr>
          <w:rFonts w:ascii="Times New Roman" w:hAnsi="Times New Roman" w:cs="Times New Roman"/>
          <w:sz w:val="26"/>
          <w:szCs w:val="26"/>
        </w:rPr>
      </w:pPr>
      <w:r w:rsidRPr="00B115A6">
        <w:rPr>
          <w:rFonts w:ascii="Times New Roman" w:hAnsi="Times New Roman" w:cs="Times New Roman"/>
          <w:sz w:val="26"/>
          <w:szCs w:val="26"/>
        </w:rPr>
        <w:t>Средневековые мыслители, соотносившие все свои дела с высшей целью человеческого существования — спа</w:t>
      </w:r>
      <w:r>
        <w:rPr>
          <w:rFonts w:ascii="Times New Roman" w:hAnsi="Times New Roman" w:cs="Times New Roman"/>
          <w:sz w:val="26"/>
          <w:szCs w:val="26"/>
        </w:rPr>
        <w:t xml:space="preserve">сением, видели во всех явлениях </w:t>
      </w:r>
      <w:r w:rsidRPr="00B115A6">
        <w:rPr>
          <w:rFonts w:ascii="Times New Roman" w:hAnsi="Times New Roman" w:cs="Times New Roman"/>
          <w:sz w:val="26"/>
          <w:szCs w:val="26"/>
        </w:rPr>
        <w:t>природы морально-религиозный смысл и стремились подвергнуть моральной интерпретации все феномены жизни: камни, птицы, звери и фантастические существа (</w:t>
      </w:r>
      <w:proofErr w:type="spellStart"/>
      <w:r w:rsidRPr="00B115A6">
        <w:rPr>
          <w:rFonts w:ascii="Times New Roman" w:hAnsi="Times New Roman" w:cs="Times New Roman"/>
          <w:sz w:val="26"/>
          <w:szCs w:val="26"/>
        </w:rPr>
        <w:t>мраволев</w:t>
      </w:r>
      <w:proofErr w:type="spellEnd"/>
      <w:r w:rsidRPr="00B115A6">
        <w:rPr>
          <w:rFonts w:ascii="Times New Roman" w:hAnsi="Times New Roman" w:cs="Times New Roman"/>
          <w:sz w:val="26"/>
          <w:szCs w:val="26"/>
        </w:rPr>
        <w:t xml:space="preserve"> и др.) обора</w:t>
      </w:r>
      <w:r>
        <w:rPr>
          <w:rFonts w:ascii="Times New Roman" w:hAnsi="Times New Roman" w:cs="Times New Roman"/>
          <w:sz w:val="26"/>
          <w:szCs w:val="26"/>
        </w:rPr>
        <w:t xml:space="preserve">чивались символами добродетелей </w:t>
      </w:r>
      <w:r w:rsidRPr="00B115A6">
        <w:rPr>
          <w:rFonts w:ascii="Times New Roman" w:hAnsi="Times New Roman" w:cs="Times New Roman"/>
          <w:sz w:val="26"/>
          <w:szCs w:val="26"/>
        </w:rPr>
        <w:t xml:space="preserve">и пороков. Благодаря постоянному изучению подобной литературы вырабатывалась привычка к морально-этическому восприятию мира. </w:t>
      </w:r>
    </w:p>
    <w:p w:rsidR="00B115A6" w:rsidRPr="00B115A6" w:rsidRDefault="00B115A6" w:rsidP="00B115A6">
      <w:pPr>
        <w:rPr>
          <w:rFonts w:ascii="Times New Roman" w:hAnsi="Times New Roman" w:cs="Times New Roman"/>
          <w:sz w:val="26"/>
          <w:szCs w:val="26"/>
        </w:rPr>
      </w:pPr>
      <w:r w:rsidRPr="00B115A6">
        <w:rPr>
          <w:rFonts w:ascii="Times New Roman" w:hAnsi="Times New Roman" w:cs="Times New Roman"/>
          <w:sz w:val="26"/>
          <w:szCs w:val="26"/>
        </w:rPr>
        <w:t>Православная доктрина помощи ближнему основана на</w:t>
      </w:r>
      <w:r>
        <w:rPr>
          <w:rFonts w:ascii="Times New Roman" w:hAnsi="Times New Roman" w:cs="Times New Roman"/>
          <w:sz w:val="26"/>
          <w:szCs w:val="26"/>
        </w:rPr>
        <w:t xml:space="preserve"> </w:t>
      </w:r>
      <w:r w:rsidRPr="00B115A6">
        <w:rPr>
          <w:rFonts w:ascii="Times New Roman" w:hAnsi="Times New Roman" w:cs="Times New Roman"/>
          <w:sz w:val="26"/>
          <w:szCs w:val="26"/>
        </w:rPr>
        <w:t>надежде на вознаграждение в виде Царствия Небесного. Не нуждающийся был целью помощи – он был лишь условием, с помощью которого помогающий получал некие духовные блага; средством же получения этих благ выступала деятельность, направленная на оказание помощи. Основа помощи ближнему - забота в первую очередь о собственной душе, ее совершенствовании, в конечном итоге - о собственном благе, что является проявлением индивидуализма. При этом считалось, что благополучие отдельных личностей служит услови</w:t>
      </w:r>
      <w:r>
        <w:rPr>
          <w:rFonts w:ascii="Times New Roman" w:hAnsi="Times New Roman" w:cs="Times New Roman"/>
          <w:sz w:val="26"/>
          <w:szCs w:val="26"/>
        </w:rPr>
        <w:t>ем благополучия всего общества.</w:t>
      </w:r>
    </w:p>
    <w:p w:rsidR="00B115A6" w:rsidRPr="00B115A6" w:rsidRDefault="00B115A6" w:rsidP="00B115A6">
      <w:pPr>
        <w:rPr>
          <w:rFonts w:ascii="Times New Roman" w:hAnsi="Times New Roman" w:cs="Times New Roman"/>
          <w:sz w:val="26"/>
          <w:szCs w:val="26"/>
        </w:rPr>
      </w:pPr>
      <w:r w:rsidRPr="00B115A6">
        <w:rPr>
          <w:rFonts w:ascii="Times New Roman" w:hAnsi="Times New Roman" w:cs="Times New Roman"/>
          <w:sz w:val="26"/>
          <w:szCs w:val="26"/>
        </w:rPr>
        <w:t xml:space="preserve">Целью религиозной морали являлось воспитание человека добродетельного, милосердного, смиренного, заботящегося о совершенствовании своей души. Именно забота о собственной душе требует от верующего помощи ближнему, заботы о нем. В связи с этим нищий полезен богатому - он дает ему возможность свершения богоугодных дел, без которых невозможно обрести рай после смерти. Мысль о душе богатого благотворителя прослеживается более </w:t>
      </w:r>
      <w:r>
        <w:rPr>
          <w:rFonts w:ascii="Times New Roman" w:hAnsi="Times New Roman" w:cs="Times New Roman"/>
          <w:sz w:val="26"/>
          <w:szCs w:val="26"/>
        </w:rPr>
        <w:t>четко, чем сострадание бедняку.</w:t>
      </w:r>
    </w:p>
    <w:p w:rsidR="00B115A6" w:rsidRDefault="00B115A6" w:rsidP="00B115A6">
      <w:pPr>
        <w:rPr>
          <w:rFonts w:ascii="Times New Roman" w:hAnsi="Times New Roman" w:cs="Times New Roman"/>
          <w:sz w:val="26"/>
          <w:szCs w:val="26"/>
        </w:rPr>
      </w:pPr>
      <w:r w:rsidRPr="00B115A6">
        <w:rPr>
          <w:rFonts w:ascii="Times New Roman" w:hAnsi="Times New Roman" w:cs="Times New Roman"/>
          <w:sz w:val="26"/>
          <w:szCs w:val="26"/>
        </w:rPr>
        <w:t>Широко были распространены на Руси традиции частной благотворительности. Князья, представители духовенства, купцы, простые крестьяне, кормили нищих, подавали милостыню деньгами, продуктами и одеждой, давали временный приют. Фактически до XX века в некоторых русских деревнях и местностях сохранялся древнейший обычай пускать к себе в дом на постой странников, оказывать индивидуальную и коллективную помощь неимущим соседям, разбирать по домам и усыновлять осиротевших детей, не ожидая в результате этого прибыли или благодеяния, а просто потому, что нельзя не помочь людям, оказавшимся в беде и нужде.</w:t>
      </w:r>
    </w:p>
    <w:p w:rsidR="008A408F" w:rsidRPr="00B115A6" w:rsidRDefault="008A408F" w:rsidP="00B115A6">
      <w:pPr>
        <w:rPr>
          <w:rFonts w:ascii="Times New Roman" w:hAnsi="Times New Roman" w:cs="Times New Roman"/>
          <w:sz w:val="26"/>
          <w:szCs w:val="26"/>
        </w:rPr>
      </w:pPr>
    </w:p>
    <w:p w:rsidR="00C4321C" w:rsidRDefault="008977EE" w:rsidP="008977EE">
      <w:pPr>
        <w:rPr>
          <w:rFonts w:ascii="Times New Roman" w:hAnsi="Times New Roman" w:cs="Times New Roman"/>
          <w:sz w:val="26"/>
          <w:szCs w:val="26"/>
          <w:u w:val="single"/>
        </w:rPr>
      </w:pPr>
      <w:r w:rsidRPr="008E09A6">
        <w:rPr>
          <w:rFonts w:ascii="Times New Roman" w:hAnsi="Times New Roman" w:cs="Times New Roman"/>
          <w:sz w:val="26"/>
          <w:szCs w:val="26"/>
          <w:u w:val="single"/>
        </w:rPr>
        <w:t>6. Этика любви к ближнему в произведениях русских философов XVIII-XIX вв.</w:t>
      </w:r>
    </w:p>
    <w:p w:rsidR="008A408F" w:rsidRPr="008A408F" w:rsidRDefault="008A408F" w:rsidP="008A408F">
      <w:pPr>
        <w:rPr>
          <w:rFonts w:ascii="Times New Roman" w:hAnsi="Times New Roman" w:cs="Times New Roman"/>
          <w:sz w:val="26"/>
          <w:szCs w:val="26"/>
        </w:rPr>
      </w:pPr>
      <w:r w:rsidRPr="008A408F">
        <w:rPr>
          <w:rFonts w:ascii="Times New Roman" w:hAnsi="Times New Roman" w:cs="Times New Roman"/>
          <w:sz w:val="26"/>
          <w:szCs w:val="26"/>
        </w:rPr>
        <w:lastRenderedPageBreak/>
        <w:t>Самобытные черты этических исканий русской философии оформились в XIX–XX вв., в то время, когда национальное этическое сознание достаточно определилось. Сначала может показаться, что этическое наследие философов данного периода представляет собой своеобразную мозаику из разрозненных учений, и лишь при более пристальном изучении обнаруживаются объединяющие закономерности, связанные прежде всего со своеобразием русского философствования, русской идеей. Большая степень общих закономерностей содержится также в определении границ двух основных тенденций развития русского этического мышления. Одна из них олицетворяет тяготение к материалистическому толкованию морали, наиболее ярко реализуясь в воззрениях русских революционных демократов; другая сориентирована на идеалистическую концепцию. Именно второе напра</w:t>
      </w:r>
      <w:r>
        <w:rPr>
          <w:rFonts w:ascii="Times New Roman" w:hAnsi="Times New Roman" w:cs="Times New Roman"/>
          <w:sz w:val="26"/>
          <w:szCs w:val="26"/>
        </w:rPr>
        <w:t>вление будет рассмотрено далее.</w:t>
      </w:r>
    </w:p>
    <w:p w:rsidR="008A408F" w:rsidRPr="008A408F" w:rsidRDefault="008A408F" w:rsidP="008A408F">
      <w:pPr>
        <w:rPr>
          <w:rFonts w:ascii="Times New Roman" w:hAnsi="Times New Roman" w:cs="Times New Roman"/>
          <w:sz w:val="26"/>
          <w:szCs w:val="26"/>
        </w:rPr>
      </w:pPr>
      <w:r w:rsidRPr="008A408F">
        <w:rPr>
          <w:rFonts w:ascii="Times New Roman" w:hAnsi="Times New Roman" w:cs="Times New Roman"/>
          <w:sz w:val="26"/>
          <w:szCs w:val="26"/>
        </w:rPr>
        <w:t>Самыми интересными, с точки зрения развития этической мысли, считают такие направления в идеалистической ветви русской философии, как философия «всеединства» (В. С. Соловьев, С. Н. Трубецкой, С. Н. Булгаков, С. Л. Франк) и экзистенциальная философия (Л. И. Шестов, Н. А. Бердяев). В этих учениях этика является центром исследовательских интересов мыслителей. А предложенные ими идеи очень оригинальны и во многом созвучны духовным исканиям настоящего времени. Русские идеалисты стремились решить главные вопросы бытия. Хотя порой и противоречивое, но чрезвычайно яркое, самобытное наследие российских философов свидетельствует об усилиях осмыслить удел человека в мире, извечные проблемы свободы и тв</w:t>
      </w:r>
      <w:r>
        <w:rPr>
          <w:rFonts w:ascii="Times New Roman" w:hAnsi="Times New Roman" w:cs="Times New Roman"/>
          <w:sz w:val="26"/>
          <w:szCs w:val="26"/>
        </w:rPr>
        <w:t>орчества, смерти и бессмертия.</w:t>
      </w:r>
    </w:p>
    <w:p w:rsidR="008A408F" w:rsidRPr="008A408F" w:rsidRDefault="008A408F" w:rsidP="008A408F">
      <w:pPr>
        <w:rPr>
          <w:rFonts w:ascii="Times New Roman" w:hAnsi="Times New Roman" w:cs="Times New Roman"/>
          <w:sz w:val="26"/>
          <w:szCs w:val="26"/>
        </w:rPr>
      </w:pPr>
      <w:r w:rsidRPr="008A408F">
        <w:rPr>
          <w:rFonts w:ascii="Times New Roman" w:hAnsi="Times New Roman" w:cs="Times New Roman"/>
          <w:sz w:val="26"/>
          <w:szCs w:val="26"/>
        </w:rPr>
        <w:t>Если выделять некоторые общие характеристики способа философствования этих мыслителей, то в первую очередь следует</w:t>
      </w:r>
      <w:r>
        <w:rPr>
          <w:rFonts w:ascii="Times New Roman" w:hAnsi="Times New Roman" w:cs="Times New Roman"/>
          <w:sz w:val="26"/>
          <w:szCs w:val="26"/>
        </w:rPr>
        <w:t xml:space="preserve"> обратить внимание на иррациона</w:t>
      </w:r>
      <w:r w:rsidRPr="008A408F">
        <w:rPr>
          <w:rFonts w:ascii="Times New Roman" w:hAnsi="Times New Roman" w:cs="Times New Roman"/>
          <w:sz w:val="26"/>
          <w:szCs w:val="26"/>
        </w:rPr>
        <w:t xml:space="preserve">листическую тенденцию, в той или иной мере выразившуюся в их творчестве. Она во многом была обусловлена комплексом как социально—экономических, так </w:t>
      </w:r>
      <w:r>
        <w:rPr>
          <w:rFonts w:ascii="Times New Roman" w:hAnsi="Times New Roman" w:cs="Times New Roman"/>
          <w:sz w:val="26"/>
          <w:szCs w:val="26"/>
        </w:rPr>
        <w:t>и идейно—теоретических условий.</w:t>
      </w:r>
    </w:p>
    <w:p w:rsidR="008A408F" w:rsidRPr="008A408F" w:rsidRDefault="008A408F" w:rsidP="008A408F">
      <w:pPr>
        <w:rPr>
          <w:rFonts w:ascii="Times New Roman" w:hAnsi="Times New Roman" w:cs="Times New Roman"/>
          <w:sz w:val="26"/>
          <w:szCs w:val="26"/>
        </w:rPr>
      </w:pPr>
      <w:r w:rsidRPr="008A408F">
        <w:rPr>
          <w:rFonts w:ascii="Times New Roman" w:hAnsi="Times New Roman" w:cs="Times New Roman"/>
          <w:sz w:val="26"/>
          <w:szCs w:val="26"/>
        </w:rPr>
        <w:t>Неразумный характер российской действительности того времени порождали сомнение в возможности рационального познания мира, стремление к иным (</w:t>
      </w:r>
      <w:proofErr w:type="spellStart"/>
      <w:r w:rsidRPr="008A408F">
        <w:rPr>
          <w:rFonts w:ascii="Times New Roman" w:hAnsi="Times New Roman" w:cs="Times New Roman"/>
          <w:sz w:val="26"/>
          <w:szCs w:val="26"/>
        </w:rPr>
        <w:t>сверхрациональным</w:t>
      </w:r>
      <w:proofErr w:type="spellEnd"/>
      <w:r w:rsidRPr="008A408F">
        <w:rPr>
          <w:rFonts w:ascii="Times New Roman" w:hAnsi="Times New Roman" w:cs="Times New Roman"/>
          <w:sz w:val="26"/>
          <w:szCs w:val="26"/>
        </w:rPr>
        <w:t xml:space="preserve"> или внерациональным) сп</w:t>
      </w:r>
      <w:r>
        <w:rPr>
          <w:rFonts w:ascii="Times New Roman" w:hAnsi="Times New Roman" w:cs="Times New Roman"/>
          <w:sz w:val="26"/>
          <w:szCs w:val="26"/>
        </w:rPr>
        <w:t>особам освоения сущности бытия.</w:t>
      </w:r>
    </w:p>
    <w:p w:rsidR="008A408F" w:rsidRPr="008A408F" w:rsidRDefault="008A408F" w:rsidP="008A408F">
      <w:pPr>
        <w:rPr>
          <w:rFonts w:ascii="Times New Roman" w:hAnsi="Times New Roman" w:cs="Times New Roman"/>
          <w:sz w:val="26"/>
          <w:szCs w:val="26"/>
        </w:rPr>
      </w:pPr>
      <w:r w:rsidRPr="008A408F">
        <w:rPr>
          <w:rFonts w:ascii="Times New Roman" w:hAnsi="Times New Roman" w:cs="Times New Roman"/>
          <w:sz w:val="26"/>
          <w:szCs w:val="26"/>
        </w:rPr>
        <w:t xml:space="preserve">В этом поиске русская идеалистическая этика развивалась от умеренного иррационализма (философы «всеединства») к открытому иррационализму (Н. Бердяев) и </w:t>
      </w:r>
      <w:proofErr w:type="spellStart"/>
      <w:r w:rsidRPr="008A408F">
        <w:rPr>
          <w:rFonts w:ascii="Times New Roman" w:hAnsi="Times New Roman" w:cs="Times New Roman"/>
          <w:sz w:val="26"/>
          <w:szCs w:val="26"/>
        </w:rPr>
        <w:t>антирационализму</w:t>
      </w:r>
      <w:proofErr w:type="spellEnd"/>
      <w:r w:rsidRPr="008A408F">
        <w:rPr>
          <w:rFonts w:ascii="Times New Roman" w:hAnsi="Times New Roman" w:cs="Times New Roman"/>
          <w:sz w:val="26"/>
          <w:szCs w:val="26"/>
        </w:rPr>
        <w:t xml:space="preserve"> (Л. Шестов). Религиозно—мистическая форма российского идеализма предполагала значительную роль религии, без которой просто невозможно было существование высших ценностей. С. Булгаков отмечал, что «определяющей силой в духовной жизни ч</w:t>
      </w:r>
      <w:r>
        <w:rPr>
          <w:rFonts w:ascii="Times New Roman" w:hAnsi="Times New Roman" w:cs="Times New Roman"/>
          <w:sz w:val="26"/>
          <w:szCs w:val="26"/>
        </w:rPr>
        <w:t>еловека является его религия…».</w:t>
      </w:r>
      <w:bookmarkStart w:id="0" w:name="_GoBack"/>
      <w:bookmarkEnd w:id="0"/>
    </w:p>
    <w:p w:rsidR="008A408F" w:rsidRPr="008A408F" w:rsidRDefault="008A408F" w:rsidP="008A408F">
      <w:pPr>
        <w:rPr>
          <w:rFonts w:ascii="Times New Roman" w:hAnsi="Times New Roman" w:cs="Times New Roman"/>
          <w:sz w:val="26"/>
          <w:szCs w:val="26"/>
        </w:rPr>
      </w:pPr>
      <w:r w:rsidRPr="008A408F">
        <w:rPr>
          <w:rFonts w:ascii="Times New Roman" w:hAnsi="Times New Roman" w:cs="Times New Roman"/>
          <w:sz w:val="26"/>
          <w:szCs w:val="26"/>
        </w:rPr>
        <w:t>Общей мыслью русских идеалистов стала убежденность в необходимости именно божественного освящения нравственности, по этой причине все этические проблемы рассматривались ими в религиозном ключе.</w:t>
      </w:r>
    </w:p>
    <w:sectPr w:rsidR="008A408F" w:rsidRPr="008A408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C39"/>
    <w:rsid w:val="001F2269"/>
    <w:rsid w:val="00306AD0"/>
    <w:rsid w:val="00570070"/>
    <w:rsid w:val="00803195"/>
    <w:rsid w:val="00863D50"/>
    <w:rsid w:val="008977EE"/>
    <w:rsid w:val="008A408F"/>
    <w:rsid w:val="008E09A6"/>
    <w:rsid w:val="00B115A6"/>
    <w:rsid w:val="00C02C39"/>
    <w:rsid w:val="00C432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0BF08"/>
  <w15:chartTrackingRefBased/>
  <w15:docId w15:val="{F0B9466A-C13F-4371-9B43-F8882181C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10</Pages>
  <Words>4276</Words>
  <Characters>24377</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2020-05-13T11:06:00Z</dcterms:created>
  <dcterms:modified xsi:type="dcterms:W3CDTF">2020-05-14T13:53:00Z</dcterms:modified>
</cp:coreProperties>
</file>