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E0D" w:rsidRPr="004A186D" w:rsidRDefault="00904E0D" w:rsidP="00167568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4A186D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Кейс-задание №1</w:t>
      </w:r>
    </w:p>
    <w:p w:rsidR="00904E0D" w:rsidRPr="004A186D" w:rsidRDefault="007038BD" w:rsidP="00167568">
      <w:pPr>
        <w:spacing w:line="36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4A186D">
        <w:rPr>
          <w:rFonts w:ascii="Times New Roman" w:hAnsi="Times New Roman" w:cs="Times New Roman"/>
          <w:i/>
          <w:sz w:val="26"/>
          <w:szCs w:val="26"/>
        </w:rPr>
        <w:t>Оценка потребностей клиентов социальных служб</w:t>
      </w:r>
      <w:r w:rsidRPr="004A186D">
        <w:rPr>
          <w:rFonts w:ascii="Times New Roman" w:hAnsi="Times New Roman" w:cs="Times New Roman"/>
          <w:i/>
          <w:sz w:val="26"/>
          <w:szCs w:val="26"/>
        </w:rPr>
        <w:t>.</w:t>
      </w:r>
    </w:p>
    <w:p w:rsidR="00904E0D" w:rsidRPr="007038BD" w:rsidRDefault="007038BD" w:rsidP="00167568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A186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Выполнил: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977EE">
        <w:rPr>
          <w:rFonts w:ascii="Times New Roman" w:hAnsi="Times New Roman" w:cs="Times New Roman"/>
          <w:sz w:val="26"/>
          <w:szCs w:val="26"/>
        </w:rPr>
        <w:t>Карелин А.Н., СРБ</w:t>
      </w:r>
      <w:r w:rsidRPr="008977EE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8977EE">
        <w:rPr>
          <w:rFonts w:ascii="Times New Roman" w:hAnsi="Times New Roman" w:cs="Times New Roman"/>
          <w:sz w:val="26"/>
          <w:szCs w:val="26"/>
        </w:rPr>
        <w:t>_31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406B" w:rsidRPr="00904E0D" w:rsidRDefault="0017406B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Конкретные целевые группы – основной вид деятельности социальных служб, услуги которых направлены на улучшение жизни клиента, на желание помочь ему. Но следует отметить, что максимальная эффективность от проделанной </w:t>
      </w:r>
      <w:r w:rsidR="00F91CE6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работы будет только тогда, когда службы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91CE6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начнут предоставлять клиенту услуги, направленные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на решение его конкретной проблемы, а не на общее состояние.</w:t>
      </w:r>
      <w:r w:rsidR="00F91CE6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Вследствие этого можно сделать вывод, что услуги, предоставляемые социальными службами, должны разрабатываться не только в зависимости от типа учреждения и его основной целевой группы, но и с учетом потребностей каждого клиента, который будет этой услугой пользоваться. </w:t>
      </w:r>
    </w:p>
    <w:p w:rsidR="007038BD" w:rsidRPr="007038BD" w:rsidRDefault="00F91CE6" w:rsidP="00167568">
      <w:pPr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этим необходимо ввести такое понятие, как «Оценка потребностей», которое подразумевает </w:t>
      </w:r>
      <w:r w:rsidR="00904E0D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некий инструмент прикладных исследований,</w:t>
      </w:r>
      <w:r w:rsidR="00904E0D" w:rsidRPr="00904E0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904E0D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использующийся в каче</w:t>
      </w:r>
      <w:r w:rsidR="00904E0D">
        <w:rPr>
          <w:rFonts w:ascii="Times New Roman" w:hAnsi="Times New Roman" w:cs="Times New Roman"/>
          <w:color w:val="000000" w:themeColor="text1"/>
          <w:sz w:val="26"/>
          <w:szCs w:val="26"/>
        </w:rPr>
        <w:t>стве вспомогательного средства при</w:t>
      </w:r>
      <w:r w:rsidR="00904E0D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планировании социальных услуг службой.</w:t>
      </w:r>
      <w:r w:rsid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038BD" w:rsidRPr="00904E0D">
        <w:rPr>
          <w:rFonts w:ascii="Times New Roman" w:hAnsi="Times New Roman" w:cs="Times New Roman"/>
          <w:sz w:val="26"/>
          <w:szCs w:val="26"/>
        </w:rPr>
        <w:t>Оценка потребностей чаще всего проводится в целях распределения или перераспределения ресурсов</w:t>
      </w:r>
      <w:r w:rsidR="007038BD">
        <w:rPr>
          <w:rFonts w:ascii="Times New Roman" w:hAnsi="Times New Roman" w:cs="Times New Roman"/>
          <w:sz w:val="26"/>
          <w:szCs w:val="26"/>
        </w:rPr>
        <w:t xml:space="preserve"> с целью разработки таких программ</w:t>
      </w:r>
      <w:r w:rsidR="007038BD" w:rsidRPr="00904E0D">
        <w:rPr>
          <w:rFonts w:ascii="Times New Roman" w:hAnsi="Times New Roman" w:cs="Times New Roman"/>
          <w:sz w:val="26"/>
          <w:szCs w:val="26"/>
        </w:rPr>
        <w:t xml:space="preserve"> и услуг</w:t>
      </w:r>
      <w:r w:rsidR="007038BD">
        <w:rPr>
          <w:rFonts w:ascii="Times New Roman" w:hAnsi="Times New Roman" w:cs="Times New Roman"/>
          <w:sz w:val="26"/>
          <w:szCs w:val="26"/>
        </w:rPr>
        <w:t>, которые максимально плодотворно могли бы решить потребность конкретного клиента</w:t>
      </w:r>
      <w:r w:rsidR="007038BD" w:rsidRPr="00904E0D">
        <w:rPr>
          <w:rFonts w:ascii="Times New Roman" w:hAnsi="Times New Roman" w:cs="Times New Roman"/>
          <w:sz w:val="26"/>
          <w:szCs w:val="26"/>
        </w:rPr>
        <w:t xml:space="preserve">. Однако оценка потребностей может также рассматриваться </w:t>
      </w:r>
      <w:r w:rsidR="007038BD">
        <w:rPr>
          <w:rFonts w:ascii="Times New Roman" w:hAnsi="Times New Roman" w:cs="Times New Roman"/>
          <w:sz w:val="26"/>
          <w:szCs w:val="26"/>
        </w:rPr>
        <w:t xml:space="preserve">и </w:t>
      </w:r>
      <w:r w:rsidR="007038BD" w:rsidRPr="00904E0D">
        <w:rPr>
          <w:rFonts w:ascii="Times New Roman" w:hAnsi="Times New Roman" w:cs="Times New Roman"/>
          <w:sz w:val="26"/>
          <w:szCs w:val="26"/>
        </w:rPr>
        <w:t>как форма оцен</w:t>
      </w:r>
      <w:r w:rsidR="007038BD">
        <w:rPr>
          <w:rFonts w:ascii="Times New Roman" w:hAnsi="Times New Roman" w:cs="Times New Roman"/>
          <w:sz w:val="26"/>
          <w:szCs w:val="26"/>
        </w:rPr>
        <w:t>ки или</w:t>
      </w:r>
      <w:r w:rsidR="007038BD" w:rsidRPr="00904E0D">
        <w:rPr>
          <w:rFonts w:ascii="Times New Roman" w:hAnsi="Times New Roman" w:cs="Times New Roman"/>
          <w:sz w:val="26"/>
          <w:szCs w:val="26"/>
        </w:rPr>
        <w:t xml:space="preserve"> компонент оценки программ, поскольку она включает в себя сбор информации для вынесения оценочного суждения о том, ка</w:t>
      </w:r>
      <w:r w:rsidR="007038BD">
        <w:rPr>
          <w:rFonts w:ascii="Times New Roman" w:hAnsi="Times New Roman" w:cs="Times New Roman"/>
          <w:sz w:val="26"/>
          <w:szCs w:val="26"/>
        </w:rPr>
        <w:t>кие потребности существуют в о</w:t>
      </w:r>
      <w:r w:rsidR="007038BD" w:rsidRPr="00904E0D">
        <w:rPr>
          <w:rFonts w:ascii="Times New Roman" w:hAnsi="Times New Roman" w:cs="Times New Roman"/>
          <w:sz w:val="26"/>
          <w:szCs w:val="26"/>
        </w:rPr>
        <w:t>бществе, какие потребности должны быть приоритетными и как конкретная политика, услуга, программа или комплекс мероприятий будут удовлетворять эти потребности. Оценка потребностей может также содержать исходные данные, которые могут быть использованы в ходе оценки.</w:t>
      </w:r>
    </w:p>
    <w:p w:rsidR="00904E0D" w:rsidRPr="00904E0D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Дж. Брадшо (социолог, США, 1980-е гг.), в социальной работе различают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четыре категории потребностей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904E0D" w:rsidRPr="00904E0D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• </w:t>
      </w:r>
      <w:r w:rsidRPr="00904E0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нормативную потребность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— связанную с нормами и стандартами (потребления, р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азвития, жизнедеятельности, и 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т.д.), то, что определено и регулируется законодательством;</w:t>
      </w:r>
    </w:p>
    <w:p w:rsidR="00904E0D" w:rsidRPr="00904E0D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• </w:t>
      </w:r>
      <w:r w:rsidRPr="00904E0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ощущаемую потребность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, которая связана с ближними и дальними перспективами жизнедеятельности клиента;</w:t>
      </w:r>
    </w:p>
    <w:p w:rsidR="00904E0D" w:rsidRPr="00904E0D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• </w:t>
      </w:r>
      <w:r w:rsidRPr="00904E0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выраженную потребность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, которую клиенты непосредственно ощущают, о которой говорят, и что является предметом тревог, волнений и обсуждений;</w:t>
      </w:r>
    </w:p>
    <w:p w:rsidR="00F91CE6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• </w:t>
      </w:r>
      <w:r w:rsidRPr="00904E0D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относительную потребность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— не являющуюся достаточно актуальной в контексте текущей ситуации человека.</w:t>
      </w:r>
    </w:p>
    <w:p w:rsidR="0017406B" w:rsidRPr="00904E0D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Изучение потребностей осуществляется с помощью методов социальной диагностики. Данные методы дают возможность понять, каковы взаимоотношения клиента с внешней средой. Например, одним из таких методов является так называемое «Диагностическое интервью» - 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метод получения информации о потребностях клиента, исходя из его социального окружения.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7406B"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Другим методом, который помогает в определении и оценке потребностей клиентов является «анкета». На основе вопросов в анкете и ответов клиентов можно оценить основные потребности. Для достижения честного и максимально приближенного к реальности результата оценки можно использовать другой диагностический метод - «наблюдение». </w:t>
      </w:r>
    </w:p>
    <w:p w:rsidR="0017406B" w:rsidRPr="007038BD" w:rsidRDefault="00904E0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Существуют также и другие методы оценки потребностей, задача которых состоит в том, чтобы сфокусировать внимание на </w:t>
      </w:r>
      <w:r w:rsidRPr="00904E0D">
        <w:rPr>
          <w:rFonts w:ascii="Times New Roman" w:hAnsi="Times New Roman" w:cs="Times New Roman"/>
          <w:color w:val="000000" w:themeColor="text1"/>
          <w:sz w:val="26"/>
          <w:szCs w:val="26"/>
        </w:rPr>
        <w:t>проблемах, лежащих в основе потребности</w:t>
      </w:r>
      <w:r w:rsidR="007038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17406B" w:rsidRPr="007038BD">
        <w:rPr>
          <w:rFonts w:ascii="Times New Roman" w:hAnsi="Times New Roman" w:cs="Times New Roman"/>
          <w:color w:val="000000" w:themeColor="text1"/>
          <w:sz w:val="26"/>
          <w:szCs w:val="26"/>
        </w:rPr>
        <w:t>Для получения прямой информации по проблеме используются социальные индикаторы. Социальные данные в отношении некоторой геополитической области могут находиться в прямой или косвенной связи с изучаемой проблемой. Косвенные индикаторы риска могут включать демографические, социально-экономические и социальные факторы.</w:t>
      </w:r>
    </w:p>
    <w:p w:rsidR="00C14D64" w:rsidRDefault="007038BD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038BD">
        <w:rPr>
          <w:rFonts w:ascii="Times New Roman" w:hAnsi="Times New Roman" w:cs="Times New Roman"/>
          <w:color w:val="000000" w:themeColor="text1"/>
          <w:sz w:val="26"/>
          <w:szCs w:val="26"/>
        </w:rPr>
        <w:t>Все собранные данные по оценке потребностей</w:t>
      </w:r>
      <w:r w:rsidR="0017406B" w:rsidRPr="007038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должны фиксироваться и собираться в одном месте. Это может показать динамику развития тех или иных проблем клиентской группы, что в дальнейшем может позволить предугадать потребности клиентов. На основе этих оценочных данных составляются програ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ммы и планы услуг, которые будут</w:t>
      </w:r>
      <w:r w:rsidR="0017406B" w:rsidRPr="007038B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предоставлять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ся социальными </w:t>
      </w:r>
      <w:r w:rsidR="0017406B" w:rsidRPr="007038BD">
        <w:rPr>
          <w:rFonts w:ascii="Times New Roman" w:hAnsi="Times New Roman" w:cs="Times New Roman"/>
          <w:color w:val="000000" w:themeColor="text1"/>
          <w:sz w:val="26"/>
          <w:szCs w:val="26"/>
        </w:rPr>
        <w:t>служба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ми</w:t>
      </w:r>
      <w:r w:rsidR="0017406B" w:rsidRPr="007038B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B5276" w:rsidRDefault="007B5276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B5276" w:rsidRDefault="007B5276" w:rsidP="00167568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B5276" w:rsidRDefault="007B5276" w:rsidP="00167568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7B5276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lastRenderedPageBreak/>
        <w:t>Кейс-задание №2</w:t>
      </w:r>
    </w:p>
    <w:p w:rsidR="007B5276" w:rsidRPr="00167568" w:rsidRDefault="007B5276" w:rsidP="00167568">
      <w:pPr>
        <w:spacing w:line="360" w:lineRule="auto"/>
        <w:rPr>
          <w:rFonts w:ascii="Times New Roman" w:hAnsi="Times New Roman" w:cs="Times New Roman"/>
          <w:sz w:val="26"/>
          <w:szCs w:val="26"/>
          <w:u w:val="single"/>
        </w:rPr>
      </w:pPr>
      <w:r w:rsidRPr="00167568">
        <w:rPr>
          <w:rFonts w:ascii="Times New Roman" w:hAnsi="Times New Roman" w:cs="Times New Roman"/>
          <w:i/>
          <w:sz w:val="26"/>
          <w:szCs w:val="26"/>
          <w:u w:val="single"/>
        </w:rPr>
        <w:t>1. О</w:t>
      </w:r>
      <w:r w:rsidRPr="00167568">
        <w:rPr>
          <w:rFonts w:ascii="Times New Roman" w:hAnsi="Times New Roman" w:cs="Times New Roman"/>
          <w:i/>
          <w:sz w:val="26"/>
          <w:szCs w:val="26"/>
          <w:u w:val="single"/>
        </w:rPr>
        <w:t>сновные критерии о</w:t>
      </w:r>
      <w:r w:rsidRPr="00167568">
        <w:rPr>
          <w:rFonts w:ascii="Times New Roman" w:hAnsi="Times New Roman" w:cs="Times New Roman"/>
          <w:i/>
          <w:sz w:val="26"/>
          <w:szCs w:val="26"/>
          <w:u w:val="single"/>
        </w:rPr>
        <w:t>ценки качества социальных услуг:</w:t>
      </w:r>
      <w:r w:rsidRPr="00167568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Уровень удовлетворенности</w:t>
      </w:r>
      <w:r w:rsidRPr="007B5276">
        <w:rPr>
          <w:rFonts w:ascii="Times New Roman" w:hAnsi="Times New Roman" w:cs="Times New Roman"/>
          <w:sz w:val="26"/>
          <w:szCs w:val="26"/>
        </w:rPr>
        <w:t xml:space="preserve"> клиентов действиями по решению </w:t>
      </w:r>
      <w:r w:rsidRPr="007B5276">
        <w:rPr>
          <w:rFonts w:ascii="Times New Roman" w:hAnsi="Times New Roman" w:cs="Times New Roman"/>
          <w:sz w:val="26"/>
          <w:szCs w:val="26"/>
        </w:rPr>
        <w:t>социальн</w:t>
      </w:r>
      <w:r w:rsidRPr="007B5276">
        <w:rPr>
          <w:rFonts w:ascii="Times New Roman" w:hAnsi="Times New Roman" w:cs="Times New Roman"/>
          <w:sz w:val="26"/>
          <w:szCs w:val="26"/>
        </w:rPr>
        <w:t>ых проблем их жизнедеятельности;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 xml:space="preserve">Качество, оперативность и </w:t>
      </w:r>
      <w:r w:rsidRPr="007B5276">
        <w:rPr>
          <w:rFonts w:ascii="Times New Roman" w:hAnsi="Times New Roman" w:cs="Times New Roman"/>
          <w:sz w:val="26"/>
          <w:szCs w:val="26"/>
        </w:rPr>
        <w:t>адресность предоставления услуг;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Оптимальность за</w:t>
      </w:r>
      <w:r w:rsidRPr="007B5276">
        <w:rPr>
          <w:rFonts w:ascii="Times New Roman" w:hAnsi="Times New Roman" w:cs="Times New Roman"/>
          <w:sz w:val="26"/>
          <w:szCs w:val="26"/>
        </w:rPr>
        <w:t>трат на социальное обслуживание;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Рациональное использование ка</w:t>
      </w:r>
      <w:r w:rsidRPr="007B5276">
        <w:rPr>
          <w:rFonts w:ascii="Times New Roman" w:hAnsi="Times New Roman" w:cs="Times New Roman"/>
          <w:sz w:val="26"/>
          <w:szCs w:val="26"/>
        </w:rPr>
        <w:t xml:space="preserve">дрового потенциала учреждения и </w:t>
      </w:r>
      <w:r w:rsidRPr="007B5276">
        <w:rPr>
          <w:rFonts w:ascii="Times New Roman" w:hAnsi="Times New Roman" w:cs="Times New Roman"/>
          <w:sz w:val="26"/>
          <w:szCs w:val="26"/>
        </w:rPr>
        <w:t>уровень професси</w:t>
      </w:r>
      <w:r w:rsidRPr="007B5276">
        <w:rPr>
          <w:rFonts w:ascii="Times New Roman" w:hAnsi="Times New Roman" w:cs="Times New Roman"/>
          <w:sz w:val="26"/>
          <w:szCs w:val="26"/>
        </w:rPr>
        <w:t>ональной квалификации персонала;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Психологический</w:t>
      </w:r>
      <w:r w:rsidRPr="007B5276">
        <w:rPr>
          <w:rFonts w:ascii="Times New Roman" w:hAnsi="Times New Roman" w:cs="Times New Roman"/>
          <w:sz w:val="26"/>
          <w:szCs w:val="26"/>
        </w:rPr>
        <w:t xml:space="preserve"> климат в трудовом коллективе и </w:t>
      </w:r>
      <w:r w:rsidRPr="007B5276">
        <w:rPr>
          <w:rFonts w:ascii="Times New Roman" w:hAnsi="Times New Roman" w:cs="Times New Roman"/>
          <w:sz w:val="26"/>
          <w:szCs w:val="26"/>
        </w:rPr>
        <w:t>удовлетворенность работников</w:t>
      </w:r>
      <w:r w:rsidRPr="007B5276">
        <w:rPr>
          <w:rFonts w:ascii="Times New Roman" w:hAnsi="Times New Roman" w:cs="Times New Roman"/>
          <w:sz w:val="26"/>
          <w:szCs w:val="26"/>
        </w:rPr>
        <w:t xml:space="preserve"> условиями и результатами труда;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Сп</w:t>
      </w:r>
      <w:r w:rsidRPr="007B5276">
        <w:rPr>
          <w:rFonts w:ascii="Times New Roman" w:hAnsi="Times New Roman" w:cs="Times New Roman"/>
          <w:sz w:val="26"/>
          <w:szCs w:val="26"/>
        </w:rPr>
        <w:t>особность к адаптации, гибкость;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Ориентация на заказ</w:t>
      </w:r>
      <w:r w:rsidRPr="007B5276">
        <w:rPr>
          <w:rFonts w:ascii="Times New Roman" w:hAnsi="Times New Roman" w:cs="Times New Roman"/>
          <w:sz w:val="26"/>
          <w:szCs w:val="26"/>
        </w:rPr>
        <w:t>чика и (или) клиента;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Количество</w:t>
      </w:r>
      <w:r w:rsidRPr="007B5276">
        <w:rPr>
          <w:rFonts w:ascii="Times New Roman" w:hAnsi="Times New Roman" w:cs="Times New Roman"/>
          <w:sz w:val="26"/>
          <w:szCs w:val="26"/>
        </w:rPr>
        <w:t xml:space="preserve"> и ассортимент социальных услуг;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Материально-техническу</w:t>
      </w:r>
      <w:r w:rsidRPr="007B5276">
        <w:rPr>
          <w:rFonts w:ascii="Times New Roman" w:hAnsi="Times New Roman" w:cs="Times New Roman"/>
          <w:sz w:val="26"/>
          <w:szCs w:val="26"/>
        </w:rPr>
        <w:t>ю базу социального обслуживания;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Контингент (численность и соста</w:t>
      </w:r>
      <w:r w:rsidRPr="007B5276">
        <w:rPr>
          <w:rFonts w:ascii="Times New Roman" w:hAnsi="Times New Roman" w:cs="Times New Roman"/>
          <w:sz w:val="26"/>
          <w:szCs w:val="26"/>
        </w:rPr>
        <w:t>в) клиентов системы социального обслуживания;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Эффективность деятельности учреждения социального об</w:t>
      </w:r>
      <w:r w:rsidRPr="007B5276">
        <w:rPr>
          <w:rFonts w:ascii="Times New Roman" w:hAnsi="Times New Roman" w:cs="Times New Roman"/>
          <w:sz w:val="26"/>
          <w:szCs w:val="26"/>
        </w:rPr>
        <w:t>служивания;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О</w:t>
      </w:r>
      <w:r w:rsidRPr="007B5276">
        <w:rPr>
          <w:rFonts w:ascii="Times New Roman" w:hAnsi="Times New Roman" w:cs="Times New Roman"/>
          <w:sz w:val="26"/>
          <w:szCs w:val="26"/>
        </w:rPr>
        <w:t>тсутствие заявлений и жалоб на работу сотрудников;</w:t>
      </w:r>
    </w:p>
    <w:p w:rsidR="007B5276" w:rsidRPr="007B5276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О</w:t>
      </w:r>
      <w:r w:rsidRPr="007B5276">
        <w:rPr>
          <w:rFonts w:ascii="Times New Roman" w:hAnsi="Times New Roman" w:cs="Times New Roman"/>
          <w:sz w:val="26"/>
          <w:szCs w:val="26"/>
        </w:rPr>
        <w:t>хват нуждающихся различными видами и формами социального обслуживания и оперативность предоставления услуг;</w:t>
      </w:r>
    </w:p>
    <w:p w:rsidR="007B5276" w:rsidRPr="00167568" w:rsidRDefault="007B5276" w:rsidP="00167568">
      <w:pPr>
        <w:pStyle w:val="a3"/>
        <w:numPr>
          <w:ilvl w:val="0"/>
          <w:numId w:val="1"/>
        </w:numPr>
        <w:spacing w:line="36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7B5276">
        <w:rPr>
          <w:rFonts w:ascii="Times New Roman" w:hAnsi="Times New Roman" w:cs="Times New Roman"/>
          <w:sz w:val="26"/>
          <w:szCs w:val="26"/>
        </w:rPr>
        <w:t>В</w:t>
      </w:r>
      <w:r w:rsidRPr="007B5276">
        <w:rPr>
          <w:rFonts w:ascii="Times New Roman" w:hAnsi="Times New Roman" w:cs="Times New Roman"/>
          <w:sz w:val="26"/>
          <w:szCs w:val="26"/>
        </w:rPr>
        <w:t>ыполнение мероприятий по социальной поддержке нуждающихся граждан за текущий период.</w:t>
      </w:r>
    </w:p>
    <w:p w:rsidR="007B5276" w:rsidRPr="00167568" w:rsidRDefault="007B5276" w:rsidP="00167568">
      <w:pPr>
        <w:spacing w:line="360" w:lineRule="auto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167568">
        <w:rPr>
          <w:rFonts w:ascii="Times New Roman" w:hAnsi="Times New Roman" w:cs="Times New Roman"/>
          <w:i/>
          <w:sz w:val="26"/>
          <w:szCs w:val="26"/>
          <w:u w:val="single"/>
        </w:rPr>
        <w:t>2</w:t>
      </w:r>
      <w:r w:rsidR="00167568">
        <w:rPr>
          <w:rFonts w:ascii="Times New Roman" w:hAnsi="Times New Roman" w:cs="Times New Roman"/>
          <w:i/>
          <w:sz w:val="26"/>
          <w:szCs w:val="26"/>
          <w:u w:val="single"/>
        </w:rPr>
        <w:t>. Основные виды социальных услуг: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оциально-бытовые</w:t>
      </w:r>
      <w:r w:rsidRPr="00167568">
        <w:rPr>
          <w:rFonts w:ascii="Times New Roman" w:hAnsi="Times New Roman" w:cs="Times New Roman"/>
          <w:sz w:val="26"/>
          <w:szCs w:val="26"/>
        </w:rPr>
        <w:t>, направленные н</w:t>
      </w:r>
      <w:r>
        <w:rPr>
          <w:rFonts w:ascii="Times New Roman" w:hAnsi="Times New Roman" w:cs="Times New Roman"/>
          <w:sz w:val="26"/>
          <w:szCs w:val="26"/>
        </w:rPr>
        <w:t xml:space="preserve">а поддержание жизнедеятельности </w:t>
      </w:r>
      <w:r w:rsidRPr="00167568">
        <w:rPr>
          <w:rFonts w:ascii="Times New Roman" w:hAnsi="Times New Roman" w:cs="Times New Roman"/>
          <w:sz w:val="26"/>
          <w:szCs w:val="26"/>
        </w:rPr>
        <w:t>получателей социальных услуг в быту;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оциально-медицинские</w:t>
      </w:r>
      <w:r w:rsidRPr="00167568">
        <w:rPr>
          <w:rFonts w:ascii="Times New Roman" w:hAnsi="Times New Roman" w:cs="Times New Roman"/>
          <w:sz w:val="26"/>
          <w:szCs w:val="26"/>
        </w:rPr>
        <w:t>, направленные на поддержание и сохранение здоровья получателей социальных услуг путем организации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здоровья;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3)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оциально-психологические</w:t>
      </w:r>
      <w:r w:rsidRPr="00167568">
        <w:rPr>
          <w:rFonts w:ascii="Times New Roman" w:hAnsi="Times New Roman" w:cs="Times New Roman"/>
          <w:sz w:val="26"/>
          <w:szCs w:val="26"/>
        </w:rPr>
        <w:t>, предусматривающие оказание помощи в коррекции психологического состояния получателей социальных услуг для адаптации в социальной среде, в том числе оказание психологической помощи анонимно с использованием телефона доверия;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оциально-педагогические</w:t>
      </w:r>
      <w:r w:rsidRPr="00167568">
        <w:rPr>
          <w:rFonts w:ascii="Times New Roman" w:hAnsi="Times New Roman" w:cs="Times New Roman"/>
          <w:sz w:val="26"/>
          <w:szCs w:val="26"/>
        </w:rPr>
        <w:t>, направленные на профилактику отклонений в поведении и развитии личности получателей социальных услуг, формирование у них позитивных интересов (в том числе в сфере досуга), организацию их досуга, оказание помощи семье в воспитании детей;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оциально-трудовые</w:t>
      </w:r>
      <w:r w:rsidRPr="00167568">
        <w:rPr>
          <w:rFonts w:ascii="Times New Roman" w:hAnsi="Times New Roman" w:cs="Times New Roman"/>
          <w:sz w:val="26"/>
          <w:szCs w:val="26"/>
        </w:rPr>
        <w:t>, направленные на оказание помощи в трудоустройстве и в решении других проблем, связанных с трудовой адаптацией;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оциально-правовые</w:t>
      </w:r>
      <w:r w:rsidRPr="00167568">
        <w:rPr>
          <w:rFonts w:ascii="Times New Roman" w:hAnsi="Times New Roman" w:cs="Times New Roman"/>
          <w:sz w:val="26"/>
          <w:szCs w:val="26"/>
        </w:rPr>
        <w:t>, направленные на оказание помощи в получении юридических услуг, в том числе бесплатно, в защите прав и законных интересов получателей социальных услуг;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7) </w:t>
      </w:r>
      <w:r w:rsidRPr="00167568">
        <w:rPr>
          <w:rFonts w:ascii="Times New Roman" w:hAnsi="Times New Roman" w:cs="Times New Roman"/>
          <w:i/>
          <w:sz w:val="26"/>
          <w:szCs w:val="26"/>
        </w:rPr>
        <w:t>У</w:t>
      </w:r>
      <w:r w:rsidRPr="00167568">
        <w:rPr>
          <w:rFonts w:ascii="Times New Roman" w:hAnsi="Times New Roman" w:cs="Times New Roman"/>
          <w:i/>
          <w:sz w:val="26"/>
          <w:szCs w:val="26"/>
        </w:rPr>
        <w:t>слуги в целях повышения коммуникативного потенциала получателей социальных услуг</w:t>
      </w:r>
      <w:r w:rsidRPr="00167568">
        <w:rPr>
          <w:rFonts w:ascii="Times New Roman" w:hAnsi="Times New Roman" w:cs="Times New Roman"/>
          <w:sz w:val="26"/>
          <w:szCs w:val="26"/>
        </w:rPr>
        <w:t>, имеющих ограничения жизнедеятельности, в том числе детей-инвалидов;</w:t>
      </w:r>
    </w:p>
    <w:p w:rsidR="00167568" w:rsidRPr="007B5276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8) </w:t>
      </w:r>
      <w:r w:rsidRPr="00167568">
        <w:rPr>
          <w:rFonts w:ascii="Times New Roman" w:hAnsi="Times New Roman" w:cs="Times New Roman"/>
          <w:i/>
          <w:sz w:val="26"/>
          <w:szCs w:val="26"/>
        </w:rPr>
        <w:t>С</w:t>
      </w:r>
      <w:r w:rsidRPr="00167568">
        <w:rPr>
          <w:rFonts w:ascii="Times New Roman" w:hAnsi="Times New Roman" w:cs="Times New Roman"/>
          <w:i/>
          <w:sz w:val="26"/>
          <w:szCs w:val="26"/>
        </w:rPr>
        <w:t>рочные социальные услуги</w:t>
      </w:r>
      <w:r w:rsidRPr="00167568">
        <w:rPr>
          <w:rFonts w:ascii="Times New Roman" w:hAnsi="Times New Roman" w:cs="Times New Roman"/>
          <w:sz w:val="26"/>
          <w:szCs w:val="26"/>
        </w:rPr>
        <w:t>.</w:t>
      </w:r>
    </w:p>
    <w:p w:rsidR="007B5276" w:rsidRPr="00167568" w:rsidRDefault="00167568" w:rsidP="00167568">
      <w:pPr>
        <w:spacing w:line="360" w:lineRule="auto"/>
        <w:rPr>
          <w:rFonts w:ascii="Times New Roman" w:hAnsi="Times New Roman" w:cs="Times New Roman"/>
          <w:i/>
          <w:sz w:val="26"/>
          <w:szCs w:val="26"/>
          <w:u w:val="single"/>
        </w:rPr>
      </w:pPr>
      <w:r>
        <w:rPr>
          <w:rFonts w:ascii="Times New Roman" w:hAnsi="Times New Roman" w:cs="Times New Roman"/>
          <w:i/>
          <w:sz w:val="26"/>
          <w:szCs w:val="26"/>
          <w:u w:val="single"/>
        </w:rPr>
        <w:t>3. С</w:t>
      </w:r>
      <w:r w:rsidR="007B5276" w:rsidRPr="00167568">
        <w:rPr>
          <w:rFonts w:ascii="Times New Roman" w:hAnsi="Times New Roman" w:cs="Times New Roman"/>
          <w:i/>
          <w:sz w:val="26"/>
          <w:szCs w:val="26"/>
          <w:u w:val="single"/>
        </w:rPr>
        <w:t>уть понятий «качество социальных услуг», «контроль качества»</w:t>
      </w:r>
      <w:r>
        <w:rPr>
          <w:rFonts w:ascii="Times New Roman" w:hAnsi="Times New Roman" w:cs="Times New Roman"/>
          <w:i/>
          <w:sz w:val="26"/>
          <w:szCs w:val="26"/>
          <w:u w:val="single"/>
        </w:rPr>
        <w:t>: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7568">
        <w:rPr>
          <w:rFonts w:ascii="Times New Roman" w:hAnsi="Times New Roman" w:cs="Times New Roman"/>
          <w:i/>
          <w:sz w:val="26"/>
          <w:szCs w:val="26"/>
        </w:rPr>
        <w:t>Качество социальной услуги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167568">
        <w:rPr>
          <w:rFonts w:ascii="Times New Roman" w:hAnsi="Times New Roman" w:cs="Times New Roman"/>
          <w:sz w:val="26"/>
          <w:szCs w:val="26"/>
        </w:rPr>
        <w:t xml:space="preserve"> Совокупность свойств социальной услуги, определяющая ее возможность и способность удовлетворить потребности клиента социальной службы и осуществить его социальную реабилитацию или социальную адаптацию.</w:t>
      </w:r>
    </w:p>
    <w:p w:rsid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7568">
        <w:rPr>
          <w:rFonts w:ascii="Times New Roman" w:hAnsi="Times New Roman" w:cs="Times New Roman"/>
          <w:i/>
          <w:sz w:val="26"/>
          <w:szCs w:val="26"/>
        </w:rPr>
        <w:t>Контроль качества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167568">
        <w:rPr>
          <w:rFonts w:ascii="Times New Roman" w:hAnsi="Times New Roman" w:cs="Times New Roman"/>
          <w:sz w:val="26"/>
          <w:szCs w:val="26"/>
        </w:rPr>
        <w:t xml:space="preserve"> Деятельность, включающая проведение измерений, экспертизы, испытаний или оценки параметров объекта и сравнение полученных величин с установленными требованиями к этим параметрам </w:t>
      </w:r>
      <w:r>
        <w:rPr>
          <w:rFonts w:ascii="Times New Roman" w:hAnsi="Times New Roman" w:cs="Times New Roman"/>
          <w:sz w:val="26"/>
          <w:szCs w:val="26"/>
        </w:rPr>
        <w:t>(показателями качества)</w:t>
      </w:r>
      <w:r w:rsidR="007B5276" w:rsidRPr="007B5276">
        <w:rPr>
          <w:rFonts w:ascii="Times New Roman" w:hAnsi="Times New Roman" w:cs="Times New Roman"/>
          <w:sz w:val="26"/>
          <w:szCs w:val="26"/>
        </w:rPr>
        <w:t>.</w:t>
      </w:r>
    </w:p>
    <w:p w:rsidR="007B5276" w:rsidRDefault="00167568" w:rsidP="00167568">
      <w:pPr>
        <w:spacing w:line="360" w:lineRule="auto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167568">
        <w:rPr>
          <w:rFonts w:ascii="Times New Roman" w:hAnsi="Times New Roman" w:cs="Times New Roman"/>
          <w:i/>
          <w:sz w:val="26"/>
          <w:szCs w:val="26"/>
          <w:u w:val="single"/>
        </w:rPr>
        <w:t xml:space="preserve">4. </w:t>
      </w:r>
      <w:r w:rsidR="007B5276" w:rsidRPr="00167568">
        <w:rPr>
          <w:rFonts w:ascii="Times New Roman" w:hAnsi="Times New Roman" w:cs="Times New Roman"/>
          <w:i/>
          <w:sz w:val="26"/>
          <w:szCs w:val="26"/>
          <w:u w:val="single"/>
        </w:rPr>
        <w:t xml:space="preserve">Почему, на Ваш взгляд, в современных условиях большинство ученых и специалистов связывают понятие «качество» с удовлетворением определенных ожиданий и запросов потребителей? 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По моему мнению, о</w:t>
      </w:r>
      <w:r w:rsidRPr="00167568">
        <w:rPr>
          <w:rFonts w:ascii="Times New Roman" w:hAnsi="Times New Roman" w:cs="Times New Roman"/>
          <w:sz w:val="26"/>
          <w:szCs w:val="26"/>
        </w:rPr>
        <w:t>пределение категории "качество" с помощью таких понятий, как ожидания и запросы потребителей, совсем не слу</w:t>
      </w:r>
      <w:r>
        <w:rPr>
          <w:rFonts w:ascii="Times New Roman" w:hAnsi="Times New Roman" w:cs="Times New Roman"/>
          <w:sz w:val="26"/>
          <w:szCs w:val="26"/>
        </w:rPr>
        <w:t xml:space="preserve">чайно. </w:t>
      </w:r>
      <w:r w:rsidR="000C471B">
        <w:rPr>
          <w:rFonts w:ascii="Times New Roman" w:hAnsi="Times New Roman" w:cs="Times New Roman"/>
          <w:sz w:val="26"/>
          <w:szCs w:val="26"/>
        </w:rPr>
        <w:t>Обусловлено это тем фактом, что с</w:t>
      </w:r>
      <w:r w:rsidRPr="00167568">
        <w:rPr>
          <w:rFonts w:ascii="Times New Roman" w:hAnsi="Times New Roman" w:cs="Times New Roman"/>
          <w:sz w:val="26"/>
          <w:szCs w:val="26"/>
        </w:rPr>
        <w:t xml:space="preserve"> начала XX века стало складываться так называемое общество потребления, которое окончательно </w:t>
      </w:r>
      <w:r w:rsidR="000C471B" w:rsidRPr="00167568">
        <w:rPr>
          <w:rFonts w:ascii="Times New Roman" w:hAnsi="Times New Roman" w:cs="Times New Roman"/>
          <w:sz w:val="26"/>
          <w:szCs w:val="26"/>
        </w:rPr>
        <w:t>сформировалось</w:t>
      </w:r>
      <w:r w:rsidRPr="00167568">
        <w:rPr>
          <w:rFonts w:ascii="Times New Roman" w:hAnsi="Times New Roman" w:cs="Times New Roman"/>
          <w:sz w:val="26"/>
          <w:szCs w:val="26"/>
        </w:rPr>
        <w:t xml:space="preserve"> к середине столетия. Главной фигурой такого общества явл</w:t>
      </w:r>
      <w:r w:rsidR="000C471B">
        <w:rPr>
          <w:rFonts w:ascii="Times New Roman" w:hAnsi="Times New Roman" w:cs="Times New Roman"/>
          <w:sz w:val="26"/>
          <w:szCs w:val="26"/>
        </w:rPr>
        <w:t xml:space="preserve">яется потребитель, требования которого </w:t>
      </w:r>
      <w:r w:rsidRPr="00167568">
        <w:rPr>
          <w:rFonts w:ascii="Times New Roman" w:hAnsi="Times New Roman" w:cs="Times New Roman"/>
          <w:sz w:val="26"/>
          <w:szCs w:val="26"/>
        </w:rPr>
        <w:t>защищ</w:t>
      </w:r>
      <w:r w:rsidR="000C471B">
        <w:rPr>
          <w:rFonts w:ascii="Times New Roman" w:hAnsi="Times New Roman" w:cs="Times New Roman"/>
          <w:sz w:val="26"/>
          <w:szCs w:val="26"/>
        </w:rPr>
        <w:t>аются государством и обществом, что в свою очередь приводит к:  1) развитию</w:t>
      </w:r>
      <w:r w:rsidRPr="00167568">
        <w:rPr>
          <w:rFonts w:ascii="Times New Roman" w:hAnsi="Times New Roman" w:cs="Times New Roman"/>
          <w:sz w:val="26"/>
          <w:szCs w:val="26"/>
        </w:rPr>
        <w:t xml:space="preserve"> свободной торговли, между</w:t>
      </w:r>
      <w:r w:rsidR="000C471B">
        <w:rPr>
          <w:rFonts w:ascii="Times New Roman" w:hAnsi="Times New Roman" w:cs="Times New Roman"/>
          <w:sz w:val="26"/>
          <w:szCs w:val="26"/>
        </w:rPr>
        <w:t>народного рынка товаров и услуг, ведь по</w:t>
      </w:r>
      <w:r w:rsidRPr="00167568">
        <w:rPr>
          <w:rFonts w:ascii="Times New Roman" w:hAnsi="Times New Roman" w:cs="Times New Roman"/>
          <w:sz w:val="26"/>
          <w:szCs w:val="26"/>
        </w:rPr>
        <w:t>требитель может приобретать товар</w:t>
      </w:r>
      <w:r w:rsidR="000C471B">
        <w:rPr>
          <w:rFonts w:ascii="Times New Roman" w:hAnsi="Times New Roman" w:cs="Times New Roman"/>
          <w:sz w:val="26"/>
          <w:szCs w:val="26"/>
        </w:rPr>
        <w:t>, произведенный в любой стране, следствием чего</w:t>
      </w:r>
      <w:r w:rsidRPr="00167568">
        <w:rPr>
          <w:rFonts w:ascii="Times New Roman" w:hAnsi="Times New Roman" w:cs="Times New Roman"/>
          <w:sz w:val="26"/>
          <w:szCs w:val="26"/>
        </w:rPr>
        <w:t xml:space="preserve"> является резкое обострение конкуренции производителей, усиление их борьбы за повышение качества продукции и конкурентные цены, за снижение</w:t>
      </w:r>
      <w:r w:rsidR="000C471B">
        <w:rPr>
          <w:rFonts w:ascii="Times New Roman" w:hAnsi="Times New Roman" w:cs="Times New Roman"/>
          <w:sz w:val="26"/>
          <w:szCs w:val="26"/>
        </w:rPr>
        <w:t xml:space="preserve"> сроков выхода товара на рынок; 2) развитию</w:t>
      </w:r>
      <w:r w:rsidRPr="00167568">
        <w:rPr>
          <w:rFonts w:ascii="Times New Roman" w:hAnsi="Times New Roman" w:cs="Times New Roman"/>
          <w:sz w:val="26"/>
          <w:szCs w:val="26"/>
        </w:rPr>
        <w:t xml:space="preserve"> систем государственной и общественной защиты прав потребителей на качественную продукцию и услуги, которые не только позволяют им взыскивать с производителя ущерб за недоброкачественную продукцию и услуги, но и предупреждают появление такой продукции на рынке, а также ограничивают монополизацию рынка производителем. Следствием этого является необходимость производителя предоставлять потребителю систему доказательств качества товара еще до того, как пот</w:t>
      </w:r>
      <w:r w:rsidR="000C471B">
        <w:rPr>
          <w:rFonts w:ascii="Times New Roman" w:hAnsi="Times New Roman" w:cs="Times New Roman"/>
          <w:sz w:val="26"/>
          <w:szCs w:val="26"/>
        </w:rPr>
        <w:t xml:space="preserve">ребитель данный товар приобрел; 3) </w:t>
      </w:r>
      <w:r w:rsidRPr="00167568">
        <w:rPr>
          <w:rFonts w:ascii="Times New Roman" w:hAnsi="Times New Roman" w:cs="Times New Roman"/>
          <w:sz w:val="26"/>
          <w:szCs w:val="26"/>
        </w:rPr>
        <w:t>достаточно</w:t>
      </w:r>
      <w:r w:rsidR="000C471B">
        <w:rPr>
          <w:rFonts w:ascii="Times New Roman" w:hAnsi="Times New Roman" w:cs="Times New Roman"/>
          <w:sz w:val="26"/>
          <w:szCs w:val="26"/>
        </w:rPr>
        <w:t xml:space="preserve"> высокому уровню самосознания потребителя, который согласен платить за качество и готов</w:t>
      </w:r>
      <w:r w:rsidRPr="00167568">
        <w:rPr>
          <w:rFonts w:ascii="Times New Roman" w:hAnsi="Times New Roman" w:cs="Times New Roman"/>
          <w:sz w:val="26"/>
          <w:szCs w:val="26"/>
        </w:rPr>
        <w:t xml:space="preserve"> сотрудничать с произв</w:t>
      </w:r>
      <w:r w:rsidR="000C471B">
        <w:rPr>
          <w:rFonts w:ascii="Times New Roman" w:hAnsi="Times New Roman" w:cs="Times New Roman"/>
          <w:sz w:val="26"/>
          <w:szCs w:val="26"/>
        </w:rPr>
        <w:t>одителем в целях его повышения.</w:t>
      </w:r>
    </w:p>
    <w:p w:rsidR="00167568" w:rsidRPr="00167568" w:rsidRDefault="00167568" w:rsidP="0016756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67568">
        <w:rPr>
          <w:rFonts w:ascii="Times New Roman" w:hAnsi="Times New Roman" w:cs="Times New Roman"/>
          <w:sz w:val="26"/>
          <w:szCs w:val="26"/>
        </w:rPr>
        <w:t xml:space="preserve">Названные факторы </w:t>
      </w:r>
      <w:r w:rsidR="000C471B">
        <w:rPr>
          <w:rFonts w:ascii="Times New Roman" w:hAnsi="Times New Roman" w:cs="Times New Roman"/>
          <w:sz w:val="26"/>
          <w:szCs w:val="26"/>
        </w:rPr>
        <w:t xml:space="preserve">и </w:t>
      </w:r>
      <w:r w:rsidRPr="00167568">
        <w:rPr>
          <w:rFonts w:ascii="Times New Roman" w:hAnsi="Times New Roman" w:cs="Times New Roman"/>
          <w:sz w:val="26"/>
          <w:szCs w:val="26"/>
        </w:rPr>
        <w:t>обусловили появление нового понимания категории "качество", которое характеризует такое состояние объекта, такую совокупность его свойств, которые призваны удовлетворять или превосходить ожидания потребителей.</w:t>
      </w:r>
    </w:p>
    <w:p w:rsidR="007B5276" w:rsidRDefault="007B5276" w:rsidP="00167568">
      <w:pPr>
        <w:spacing w:line="360" w:lineRule="auto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0C471B">
        <w:rPr>
          <w:rFonts w:ascii="Times New Roman" w:hAnsi="Times New Roman" w:cs="Times New Roman"/>
          <w:i/>
          <w:sz w:val="26"/>
          <w:szCs w:val="26"/>
          <w:u w:val="single"/>
        </w:rPr>
        <w:t>5. Перечислите источники информации, которые может использовать организация для исследования удовлетворенности потребителей.</w:t>
      </w:r>
    </w:p>
    <w:p w:rsidR="000C471B" w:rsidRPr="000C471B" w:rsidRDefault="000C471B" w:rsidP="000C47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C471B">
        <w:rPr>
          <w:rFonts w:ascii="Times New Roman" w:hAnsi="Times New Roman" w:cs="Times New Roman"/>
          <w:sz w:val="26"/>
          <w:szCs w:val="26"/>
        </w:rPr>
        <w:t>отзывы потребителей;</w:t>
      </w:r>
    </w:p>
    <w:p w:rsidR="000C471B" w:rsidRPr="000C471B" w:rsidRDefault="000C471B" w:rsidP="000C47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C471B">
        <w:rPr>
          <w:rFonts w:ascii="Times New Roman" w:hAnsi="Times New Roman" w:cs="Times New Roman"/>
          <w:sz w:val="26"/>
          <w:szCs w:val="26"/>
        </w:rPr>
        <w:t>анкеты и опросы оценки качества работы организации;</w:t>
      </w:r>
    </w:p>
    <w:p w:rsidR="000C471B" w:rsidRPr="000C471B" w:rsidRDefault="000C471B" w:rsidP="000C47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C471B">
        <w:rPr>
          <w:rFonts w:ascii="Times New Roman" w:hAnsi="Times New Roman" w:cs="Times New Roman"/>
          <w:sz w:val="26"/>
          <w:szCs w:val="26"/>
        </w:rPr>
        <w:t>анализ текущей ситуации в нужной целевой группе;</w:t>
      </w:r>
    </w:p>
    <w:p w:rsidR="000C471B" w:rsidRPr="000C471B" w:rsidRDefault="000C471B" w:rsidP="000C47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общение с потребителями;</w:t>
      </w:r>
    </w:p>
    <w:p w:rsidR="007B5276" w:rsidRPr="000C471B" w:rsidRDefault="000C471B" w:rsidP="000C47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0C471B">
        <w:rPr>
          <w:rFonts w:ascii="Times New Roman" w:hAnsi="Times New Roman" w:cs="Times New Roman"/>
          <w:sz w:val="26"/>
          <w:szCs w:val="26"/>
        </w:rPr>
        <w:t>сообщения в различных СМИ.</w:t>
      </w:r>
      <w:bookmarkStart w:id="0" w:name="_GoBack"/>
      <w:bookmarkEnd w:id="0"/>
    </w:p>
    <w:sectPr w:rsidR="007B5276" w:rsidRPr="000C4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4876"/>
    <w:multiLevelType w:val="hybridMultilevel"/>
    <w:tmpl w:val="206ADE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B4F9D"/>
    <w:multiLevelType w:val="hybridMultilevel"/>
    <w:tmpl w:val="12D4A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6A216D"/>
    <w:multiLevelType w:val="hybridMultilevel"/>
    <w:tmpl w:val="19CC26A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E"/>
    <w:rsid w:val="000C471B"/>
    <w:rsid w:val="00167568"/>
    <w:rsid w:val="0017406B"/>
    <w:rsid w:val="001F2269"/>
    <w:rsid w:val="004A186D"/>
    <w:rsid w:val="007038BD"/>
    <w:rsid w:val="007B5276"/>
    <w:rsid w:val="00904E0D"/>
    <w:rsid w:val="00C14D64"/>
    <w:rsid w:val="00C4321C"/>
    <w:rsid w:val="00D908CE"/>
    <w:rsid w:val="00F9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D4997"/>
  <w15:chartTrackingRefBased/>
  <w15:docId w15:val="{21E50AA0-03A9-401F-8A76-5504CD4D8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3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2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2020-06-04T08:31:00Z</dcterms:created>
  <dcterms:modified xsi:type="dcterms:W3CDTF">2020-06-04T11:02:00Z</dcterms:modified>
</cp:coreProperties>
</file>