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5B1" w:rsidRPr="005F1A16" w:rsidRDefault="001D75B1" w:rsidP="005F1A16">
      <w:pPr>
        <w:pStyle w:val="a3"/>
        <w:pageBreakBefore/>
        <w:shd w:val="clear" w:color="auto" w:fill="FFFFFF"/>
        <w:spacing w:before="0" w:beforeAutospacing="0" w:after="0" w:afterAutospacing="0" w:line="312" w:lineRule="atLeast"/>
        <w:jc w:val="center"/>
        <w:rPr>
          <w:color w:val="000000"/>
        </w:rPr>
      </w:pPr>
      <w:r w:rsidRPr="005F1A16">
        <w:rPr>
          <w:b/>
          <w:bCs/>
          <w:color w:val="000000"/>
        </w:rPr>
        <w:t xml:space="preserve">План семинарского  занятия  № 3 </w:t>
      </w:r>
    </w:p>
    <w:p w:rsidR="001D75B1" w:rsidRPr="005F1A16" w:rsidRDefault="005F1A16" w:rsidP="005F1A16">
      <w:pPr>
        <w:pStyle w:val="a3"/>
        <w:shd w:val="clear" w:color="auto" w:fill="FFFFFF"/>
        <w:spacing w:before="0" w:beforeAutospacing="0" w:after="0" w:afterAutospacing="0" w:line="312" w:lineRule="atLeast"/>
        <w:jc w:val="center"/>
        <w:rPr>
          <w:color w:val="000000"/>
        </w:rPr>
      </w:pPr>
      <w:r w:rsidRPr="005F1A16">
        <w:rPr>
          <w:b/>
          <w:bCs/>
          <w:i/>
          <w:iCs/>
          <w:color w:val="000000"/>
        </w:rPr>
        <w:t>Тема:</w:t>
      </w:r>
      <w:r w:rsidR="001D75B1" w:rsidRPr="005F1A16">
        <w:rPr>
          <w:b/>
          <w:bCs/>
          <w:i/>
          <w:iCs/>
          <w:color w:val="000000"/>
        </w:rPr>
        <w:t xml:space="preserve"> Профессионально-значимые ценности</w:t>
      </w:r>
    </w:p>
    <w:p w:rsidR="001D75B1" w:rsidRPr="005F1A16" w:rsidRDefault="001D75B1" w:rsidP="005F1A16">
      <w:pPr>
        <w:pStyle w:val="a3"/>
        <w:shd w:val="clear" w:color="auto" w:fill="FFFFFF"/>
        <w:spacing w:before="0" w:beforeAutospacing="0" w:after="0" w:afterAutospacing="0" w:line="312" w:lineRule="atLeast"/>
        <w:jc w:val="center"/>
        <w:rPr>
          <w:color w:val="000000"/>
        </w:rPr>
      </w:pPr>
      <w:r w:rsidRPr="005F1A16">
        <w:rPr>
          <w:b/>
          <w:bCs/>
          <w:i/>
          <w:iCs/>
          <w:color w:val="000000"/>
        </w:rPr>
        <w:t>социальной работы, их сущность и типология</w:t>
      </w:r>
    </w:p>
    <w:p w:rsidR="001D75B1" w:rsidRPr="005F1A16" w:rsidRDefault="001D75B1" w:rsidP="005F1A16">
      <w:pPr>
        <w:pStyle w:val="a3"/>
        <w:numPr>
          <w:ilvl w:val="0"/>
          <w:numId w:val="1"/>
        </w:numPr>
        <w:shd w:val="clear" w:color="auto" w:fill="FFFFFF"/>
        <w:spacing w:before="0" w:beforeAutospacing="0" w:after="0" w:afterAutospacing="0" w:line="312" w:lineRule="atLeast"/>
        <w:rPr>
          <w:b/>
          <w:color w:val="000000"/>
        </w:rPr>
      </w:pPr>
      <w:r w:rsidRPr="005F1A16">
        <w:rPr>
          <w:b/>
          <w:color w:val="000000"/>
        </w:rPr>
        <w:t>Типология ценностей в социальной работе. Уровни ценностей.</w:t>
      </w:r>
    </w:p>
    <w:p w:rsidR="005F1A16" w:rsidRPr="005F1A16" w:rsidRDefault="005F1A16" w:rsidP="005F1A16">
      <w:pPr>
        <w:shd w:val="clear" w:color="auto" w:fill="FFFFFF"/>
        <w:tabs>
          <w:tab w:val="num" w:pos="0"/>
        </w:tabs>
        <w:spacing w:after="0" w:line="240" w:lineRule="auto"/>
        <w:jc w:val="both"/>
        <w:rPr>
          <w:rFonts w:ascii="Times New Roman" w:eastAsia="Times New Roman" w:hAnsi="Times New Roman" w:cs="Times New Roman"/>
          <w:b/>
          <w:sz w:val="24"/>
          <w:szCs w:val="27"/>
        </w:rPr>
      </w:pPr>
      <w:r>
        <w:rPr>
          <w:rFonts w:ascii="Times New Roman" w:eastAsia="Times New Roman" w:hAnsi="Times New Roman" w:cs="Times New Roman"/>
          <w:sz w:val="24"/>
          <w:szCs w:val="27"/>
        </w:rPr>
        <w:tab/>
      </w:r>
      <w:r w:rsidRPr="005F1A16">
        <w:rPr>
          <w:rFonts w:ascii="Times New Roman" w:eastAsia="Times New Roman" w:hAnsi="Times New Roman" w:cs="Times New Roman"/>
          <w:sz w:val="24"/>
          <w:szCs w:val="27"/>
        </w:rPr>
        <w:t xml:space="preserve">Система ценностей профессиональной социальной работы складывается под влиянием определенных факторов, которые должны учитываться в профессиональной практике. </w:t>
      </w:r>
      <w:r w:rsidRPr="005F1A16">
        <w:rPr>
          <w:rFonts w:ascii="Times New Roman" w:eastAsia="Times New Roman" w:hAnsi="Times New Roman" w:cs="Times New Roman"/>
          <w:b/>
          <w:sz w:val="24"/>
          <w:szCs w:val="27"/>
          <w:u w:val="single"/>
        </w:rPr>
        <w:t>Среди них важнейшими являются:</w:t>
      </w:r>
    </w:p>
    <w:p w:rsidR="005F1A16" w:rsidRPr="005F1A16" w:rsidRDefault="005F1A16" w:rsidP="005F1A16">
      <w:pPr>
        <w:shd w:val="clear" w:color="auto" w:fill="FFFFFF"/>
        <w:tabs>
          <w:tab w:val="num" w:pos="0"/>
        </w:tabs>
        <w:spacing w:after="0" w:line="240" w:lineRule="auto"/>
        <w:jc w:val="both"/>
        <w:rPr>
          <w:rFonts w:ascii="Times New Roman" w:eastAsia="Times New Roman" w:hAnsi="Times New Roman" w:cs="Times New Roman"/>
          <w:sz w:val="24"/>
          <w:szCs w:val="27"/>
        </w:rPr>
      </w:pPr>
      <w:r w:rsidRPr="005F1A16">
        <w:rPr>
          <w:rFonts w:ascii="Times New Roman" w:eastAsia="Times New Roman" w:hAnsi="Times New Roman" w:cs="Times New Roman"/>
          <w:i/>
          <w:sz w:val="24"/>
          <w:szCs w:val="27"/>
        </w:rPr>
        <w:t>1. Идеальная иерархия</w:t>
      </w:r>
      <w:r w:rsidRPr="005F1A16">
        <w:rPr>
          <w:rFonts w:ascii="Times New Roman" w:eastAsia="Times New Roman" w:hAnsi="Times New Roman" w:cs="Times New Roman"/>
          <w:sz w:val="24"/>
          <w:szCs w:val="27"/>
        </w:rPr>
        <w:t xml:space="preserve"> этических ценностей профессиональной социальной работы, сформированная с учетом ее гуманистического смысла;</w:t>
      </w:r>
    </w:p>
    <w:p w:rsidR="005F1A16" w:rsidRPr="005F1A16" w:rsidRDefault="005F1A16" w:rsidP="005F1A16">
      <w:pPr>
        <w:shd w:val="clear" w:color="auto" w:fill="FFFFFF"/>
        <w:tabs>
          <w:tab w:val="num" w:pos="0"/>
        </w:tabs>
        <w:spacing w:after="0" w:line="240" w:lineRule="auto"/>
        <w:jc w:val="both"/>
        <w:rPr>
          <w:rFonts w:ascii="Times New Roman" w:eastAsia="Times New Roman" w:hAnsi="Times New Roman" w:cs="Times New Roman"/>
          <w:sz w:val="24"/>
          <w:szCs w:val="27"/>
        </w:rPr>
      </w:pPr>
      <w:r w:rsidRPr="005F1A16">
        <w:rPr>
          <w:rFonts w:ascii="Times New Roman" w:eastAsia="Times New Roman" w:hAnsi="Times New Roman" w:cs="Times New Roman"/>
          <w:i/>
          <w:sz w:val="24"/>
          <w:szCs w:val="27"/>
        </w:rPr>
        <w:t>2. Система ценностей</w:t>
      </w:r>
      <w:r w:rsidRPr="005F1A16">
        <w:rPr>
          <w:rFonts w:ascii="Times New Roman" w:eastAsia="Times New Roman" w:hAnsi="Times New Roman" w:cs="Times New Roman"/>
          <w:sz w:val="24"/>
          <w:szCs w:val="27"/>
        </w:rPr>
        <w:t xml:space="preserve"> современного российского общества, формирующаяся как совокупность различных компонент;</w:t>
      </w:r>
    </w:p>
    <w:p w:rsidR="005F1A16" w:rsidRPr="005F1A16" w:rsidRDefault="005F1A16" w:rsidP="005F1A16">
      <w:pPr>
        <w:shd w:val="clear" w:color="auto" w:fill="FFFFFF"/>
        <w:tabs>
          <w:tab w:val="num" w:pos="0"/>
        </w:tabs>
        <w:spacing w:after="0" w:line="240" w:lineRule="auto"/>
        <w:jc w:val="both"/>
        <w:rPr>
          <w:rFonts w:ascii="Times New Roman" w:eastAsia="Times New Roman" w:hAnsi="Times New Roman" w:cs="Times New Roman"/>
          <w:sz w:val="24"/>
          <w:szCs w:val="27"/>
        </w:rPr>
      </w:pPr>
      <w:r w:rsidRPr="005F1A16">
        <w:rPr>
          <w:rFonts w:ascii="Times New Roman" w:eastAsia="Times New Roman" w:hAnsi="Times New Roman" w:cs="Times New Roman"/>
          <w:i/>
          <w:sz w:val="24"/>
          <w:szCs w:val="27"/>
        </w:rPr>
        <w:t>3. Традиционные</w:t>
      </w:r>
      <w:r w:rsidRPr="005F1A16">
        <w:rPr>
          <w:rFonts w:ascii="Times New Roman" w:eastAsia="Times New Roman" w:hAnsi="Times New Roman" w:cs="Times New Roman"/>
          <w:sz w:val="24"/>
          <w:szCs w:val="27"/>
        </w:rPr>
        <w:t xml:space="preserve"> ценности российского народа, в первую очередь связанные с помощью и взаимопомощью;</w:t>
      </w:r>
    </w:p>
    <w:p w:rsidR="005F1A16" w:rsidRPr="005F1A16" w:rsidRDefault="005F1A16" w:rsidP="005F1A16">
      <w:pPr>
        <w:shd w:val="clear" w:color="auto" w:fill="FFFFFF"/>
        <w:tabs>
          <w:tab w:val="num" w:pos="0"/>
        </w:tabs>
        <w:spacing w:after="0" w:line="240" w:lineRule="auto"/>
        <w:jc w:val="both"/>
        <w:rPr>
          <w:rFonts w:ascii="Times New Roman" w:eastAsia="Times New Roman" w:hAnsi="Times New Roman" w:cs="Times New Roman"/>
          <w:sz w:val="24"/>
          <w:szCs w:val="27"/>
        </w:rPr>
      </w:pPr>
      <w:r w:rsidRPr="005F1A16">
        <w:rPr>
          <w:rFonts w:ascii="Times New Roman" w:eastAsia="Times New Roman" w:hAnsi="Times New Roman" w:cs="Times New Roman"/>
          <w:i/>
          <w:sz w:val="24"/>
          <w:szCs w:val="27"/>
        </w:rPr>
        <w:t>4. Система</w:t>
      </w:r>
      <w:r w:rsidRPr="005F1A16">
        <w:rPr>
          <w:rFonts w:ascii="Times New Roman" w:eastAsia="Times New Roman" w:hAnsi="Times New Roman" w:cs="Times New Roman"/>
          <w:sz w:val="24"/>
          <w:szCs w:val="27"/>
        </w:rPr>
        <w:t xml:space="preserve"> общечеловеческих ценностей;</w:t>
      </w:r>
    </w:p>
    <w:p w:rsidR="005F1A16" w:rsidRPr="005F1A16" w:rsidRDefault="005F1A16" w:rsidP="005F1A16">
      <w:pPr>
        <w:shd w:val="clear" w:color="auto" w:fill="FFFFFF"/>
        <w:tabs>
          <w:tab w:val="num" w:pos="0"/>
        </w:tabs>
        <w:spacing w:after="0" w:line="240" w:lineRule="auto"/>
        <w:jc w:val="both"/>
        <w:rPr>
          <w:rFonts w:ascii="Times New Roman" w:eastAsia="Times New Roman" w:hAnsi="Times New Roman" w:cs="Times New Roman"/>
          <w:sz w:val="24"/>
          <w:szCs w:val="27"/>
        </w:rPr>
      </w:pPr>
      <w:r w:rsidRPr="005F1A16">
        <w:rPr>
          <w:rFonts w:ascii="Times New Roman" w:eastAsia="Times New Roman" w:hAnsi="Times New Roman" w:cs="Times New Roman"/>
          <w:i/>
          <w:sz w:val="24"/>
          <w:szCs w:val="27"/>
        </w:rPr>
        <w:t>5. Индивидуальные иерархии</w:t>
      </w:r>
      <w:r w:rsidRPr="005F1A16">
        <w:rPr>
          <w:rFonts w:ascii="Times New Roman" w:eastAsia="Times New Roman" w:hAnsi="Times New Roman" w:cs="Times New Roman"/>
          <w:sz w:val="24"/>
          <w:szCs w:val="27"/>
        </w:rPr>
        <w:t xml:space="preserve"> ценностей специалистов, формирующиеся под влиянием их профессионального и жизненного опыта и имеющие сложную структуру;</w:t>
      </w:r>
    </w:p>
    <w:p w:rsidR="005F1A16" w:rsidRPr="005F1A16" w:rsidRDefault="005F1A16" w:rsidP="005F1A16">
      <w:pPr>
        <w:shd w:val="clear" w:color="auto" w:fill="FFFFFF"/>
        <w:tabs>
          <w:tab w:val="num" w:pos="0"/>
        </w:tabs>
        <w:spacing w:after="0" w:line="240" w:lineRule="auto"/>
        <w:jc w:val="both"/>
        <w:rPr>
          <w:rFonts w:ascii="Times New Roman" w:eastAsia="Times New Roman" w:hAnsi="Times New Roman" w:cs="Times New Roman"/>
          <w:sz w:val="24"/>
          <w:szCs w:val="27"/>
        </w:rPr>
      </w:pPr>
      <w:r w:rsidRPr="005F1A16">
        <w:rPr>
          <w:rFonts w:ascii="Times New Roman" w:eastAsia="Times New Roman" w:hAnsi="Times New Roman" w:cs="Times New Roman"/>
          <w:i/>
          <w:sz w:val="24"/>
          <w:szCs w:val="27"/>
        </w:rPr>
        <w:t>6. Ценностные ориентиры</w:t>
      </w:r>
      <w:r w:rsidRPr="005F1A16">
        <w:rPr>
          <w:rFonts w:ascii="Times New Roman" w:eastAsia="Times New Roman" w:hAnsi="Times New Roman" w:cs="Times New Roman"/>
          <w:sz w:val="24"/>
          <w:szCs w:val="27"/>
        </w:rPr>
        <w:t xml:space="preserve"> зарубежных специалистов социальной работы.</w:t>
      </w:r>
    </w:p>
    <w:p w:rsidR="005F1A16" w:rsidRPr="005F1A16" w:rsidRDefault="005F1A16" w:rsidP="005F1A16">
      <w:pPr>
        <w:shd w:val="clear" w:color="auto" w:fill="FFFFFF"/>
        <w:tabs>
          <w:tab w:val="num" w:pos="0"/>
        </w:tabs>
        <w:spacing w:after="0" w:line="240" w:lineRule="auto"/>
        <w:jc w:val="both"/>
        <w:rPr>
          <w:rFonts w:ascii="Times New Roman" w:eastAsia="Times New Roman" w:hAnsi="Times New Roman" w:cs="Times New Roman"/>
          <w:sz w:val="24"/>
          <w:szCs w:val="27"/>
        </w:rPr>
      </w:pPr>
      <w:r>
        <w:rPr>
          <w:rFonts w:ascii="Times New Roman" w:eastAsia="Times New Roman" w:hAnsi="Times New Roman" w:cs="Times New Roman"/>
          <w:sz w:val="24"/>
          <w:szCs w:val="27"/>
        </w:rPr>
        <w:tab/>
      </w:r>
      <w:r w:rsidRPr="005F1A16">
        <w:rPr>
          <w:rFonts w:ascii="Times New Roman" w:eastAsia="Times New Roman" w:hAnsi="Times New Roman" w:cs="Times New Roman"/>
          <w:sz w:val="24"/>
          <w:szCs w:val="27"/>
        </w:rPr>
        <w:t>Ценности современной профессиональной социальной работы имеют различную масштабность и значимость, в связи, с чем они могут быть представлены как ценности различных уровней:</w:t>
      </w:r>
    </w:p>
    <w:p w:rsidR="005F1A16" w:rsidRPr="005F1A16" w:rsidRDefault="005F1A16" w:rsidP="005F1A16">
      <w:pPr>
        <w:shd w:val="clear" w:color="auto" w:fill="FFFFFF"/>
        <w:tabs>
          <w:tab w:val="num" w:pos="0"/>
        </w:tabs>
        <w:spacing w:after="0" w:line="240" w:lineRule="auto"/>
        <w:jc w:val="both"/>
        <w:rPr>
          <w:rFonts w:ascii="Times New Roman" w:eastAsia="Times New Roman" w:hAnsi="Times New Roman" w:cs="Times New Roman"/>
          <w:sz w:val="24"/>
          <w:szCs w:val="27"/>
        </w:rPr>
      </w:pPr>
      <w:r w:rsidRPr="005F1A16">
        <w:rPr>
          <w:rFonts w:ascii="Times New Roman" w:eastAsia="Times New Roman" w:hAnsi="Times New Roman" w:cs="Times New Roman"/>
          <w:sz w:val="24"/>
          <w:szCs w:val="27"/>
        </w:rPr>
        <w:t xml:space="preserve">1. </w:t>
      </w:r>
      <w:r w:rsidRPr="005F1A16">
        <w:rPr>
          <w:rFonts w:ascii="Times New Roman" w:eastAsia="Times New Roman" w:hAnsi="Times New Roman" w:cs="Times New Roman"/>
          <w:b/>
          <w:sz w:val="24"/>
          <w:szCs w:val="27"/>
        </w:rPr>
        <w:t>Общечеловеческие</w:t>
      </w:r>
      <w:r w:rsidRPr="005F1A16">
        <w:rPr>
          <w:rFonts w:ascii="Times New Roman" w:eastAsia="Times New Roman" w:hAnsi="Times New Roman" w:cs="Times New Roman"/>
          <w:sz w:val="24"/>
          <w:szCs w:val="27"/>
        </w:rPr>
        <w:t xml:space="preserve"> </w:t>
      </w:r>
      <w:r>
        <w:rPr>
          <w:rFonts w:ascii="Times New Roman" w:eastAsia="Times New Roman" w:hAnsi="Times New Roman" w:cs="Times New Roman"/>
          <w:sz w:val="24"/>
          <w:szCs w:val="27"/>
        </w:rPr>
        <w:t>-</w:t>
      </w:r>
      <w:r w:rsidRPr="005F1A16">
        <w:rPr>
          <w:rFonts w:ascii="Times New Roman" w:eastAsia="Times New Roman" w:hAnsi="Times New Roman" w:cs="Times New Roman"/>
          <w:sz w:val="24"/>
          <w:szCs w:val="27"/>
        </w:rPr>
        <w:t xml:space="preserve"> признаваемые большинством современного человечества и органично входящие в систему ценностей социальной работы;</w:t>
      </w:r>
    </w:p>
    <w:p w:rsidR="005F1A16" w:rsidRPr="005F1A16" w:rsidRDefault="005F1A16" w:rsidP="005F1A16">
      <w:pPr>
        <w:shd w:val="clear" w:color="auto" w:fill="FFFFFF"/>
        <w:tabs>
          <w:tab w:val="num" w:pos="0"/>
        </w:tabs>
        <w:spacing w:after="0" w:line="240" w:lineRule="auto"/>
        <w:jc w:val="both"/>
        <w:rPr>
          <w:rFonts w:ascii="Times New Roman" w:eastAsia="Times New Roman" w:hAnsi="Times New Roman" w:cs="Times New Roman"/>
          <w:sz w:val="24"/>
          <w:szCs w:val="27"/>
        </w:rPr>
      </w:pPr>
      <w:r>
        <w:rPr>
          <w:rFonts w:ascii="Times New Roman" w:eastAsia="Times New Roman" w:hAnsi="Times New Roman" w:cs="Times New Roman"/>
          <w:sz w:val="24"/>
          <w:szCs w:val="27"/>
        </w:rPr>
        <w:t xml:space="preserve">2. </w:t>
      </w:r>
      <w:proofErr w:type="spellStart"/>
      <w:r w:rsidRPr="005F1A16">
        <w:rPr>
          <w:rFonts w:ascii="Times New Roman" w:eastAsia="Times New Roman" w:hAnsi="Times New Roman" w:cs="Times New Roman"/>
          <w:b/>
          <w:sz w:val="24"/>
          <w:szCs w:val="27"/>
        </w:rPr>
        <w:t>Социетальные</w:t>
      </w:r>
      <w:proofErr w:type="spellEnd"/>
      <w:r w:rsidRPr="005F1A16">
        <w:rPr>
          <w:rFonts w:ascii="Times New Roman" w:eastAsia="Times New Roman" w:hAnsi="Times New Roman" w:cs="Times New Roman"/>
          <w:sz w:val="24"/>
          <w:szCs w:val="27"/>
        </w:rPr>
        <w:t xml:space="preserve"> </w:t>
      </w:r>
      <w:r>
        <w:rPr>
          <w:rFonts w:ascii="Times New Roman" w:eastAsia="Times New Roman" w:hAnsi="Times New Roman" w:cs="Times New Roman"/>
          <w:sz w:val="24"/>
          <w:szCs w:val="27"/>
        </w:rPr>
        <w:t>-</w:t>
      </w:r>
      <w:r w:rsidRPr="005F1A16">
        <w:rPr>
          <w:rFonts w:ascii="Times New Roman" w:eastAsia="Times New Roman" w:hAnsi="Times New Roman" w:cs="Times New Roman"/>
          <w:sz w:val="24"/>
          <w:szCs w:val="27"/>
        </w:rPr>
        <w:t xml:space="preserve"> признаваемые преимущественно в конкретном (российском) обществе и входящие в систему ценностей социальной работы;</w:t>
      </w:r>
    </w:p>
    <w:p w:rsidR="005F1A16" w:rsidRPr="005F1A16" w:rsidRDefault="005F1A16" w:rsidP="005F1A16">
      <w:pPr>
        <w:shd w:val="clear" w:color="auto" w:fill="FFFFFF"/>
        <w:tabs>
          <w:tab w:val="num" w:pos="0"/>
        </w:tabs>
        <w:spacing w:after="0" w:line="240" w:lineRule="auto"/>
        <w:jc w:val="both"/>
        <w:rPr>
          <w:rFonts w:ascii="Times New Roman" w:eastAsia="Times New Roman" w:hAnsi="Times New Roman" w:cs="Times New Roman"/>
          <w:sz w:val="24"/>
          <w:szCs w:val="27"/>
        </w:rPr>
      </w:pPr>
      <w:r w:rsidRPr="005F1A16">
        <w:rPr>
          <w:rFonts w:ascii="Times New Roman" w:eastAsia="Times New Roman" w:hAnsi="Times New Roman" w:cs="Times New Roman"/>
          <w:sz w:val="24"/>
          <w:szCs w:val="27"/>
        </w:rPr>
        <w:t xml:space="preserve">3. </w:t>
      </w:r>
      <w:r w:rsidRPr="005F1A16">
        <w:rPr>
          <w:rFonts w:ascii="Times New Roman" w:eastAsia="Times New Roman" w:hAnsi="Times New Roman" w:cs="Times New Roman"/>
          <w:b/>
          <w:sz w:val="24"/>
          <w:szCs w:val="27"/>
        </w:rPr>
        <w:t xml:space="preserve">Профессиональные </w:t>
      </w:r>
      <w:r>
        <w:rPr>
          <w:rFonts w:ascii="Times New Roman" w:eastAsia="Times New Roman" w:hAnsi="Times New Roman" w:cs="Times New Roman"/>
          <w:sz w:val="24"/>
          <w:szCs w:val="27"/>
        </w:rPr>
        <w:t>-</w:t>
      </w:r>
      <w:r w:rsidRPr="005F1A16">
        <w:rPr>
          <w:rFonts w:ascii="Times New Roman" w:eastAsia="Times New Roman" w:hAnsi="Times New Roman" w:cs="Times New Roman"/>
          <w:sz w:val="24"/>
          <w:szCs w:val="27"/>
        </w:rPr>
        <w:t xml:space="preserve"> имеющие значение в основном для профессиональной группы, приобретающие специфику в связи с особенностями профессиональной деятельности;</w:t>
      </w:r>
    </w:p>
    <w:p w:rsidR="005F1A16" w:rsidRPr="005F1A16" w:rsidRDefault="005F1A16" w:rsidP="005F1A16">
      <w:pPr>
        <w:shd w:val="clear" w:color="auto" w:fill="FFFFFF"/>
        <w:tabs>
          <w:tab w:val="num" w:pos="0"/>
        </w:tabs>
        <w:spacing w:after="0" w:line="240" w:lineRule="auto"/>
        <w:jc w:val="both"/>
        <w:rPr>
          <w:rFonts w:ascii="Times New Roman" w:eastAsia="Times New Roman" w:hAnsi="Times New Roman" w:cs="Times New Roman"/>
          <w:sz w:val="24"/>
          <w:szCs w:val="27"/>
        </w:rPr>
      </w:pPr>
      <w:r w:rsidRPr="005F1A16">
        <w:rPr>
          <w:rFonts w:ascii="Times New Roman" w:eastAsia="Times New Roman" w:hAnsi="Times New Roman" w:cs="Times New Roman"/>
          <w:sz w:val="24"/>
          <w:szCs w:val="27"/>
        </w:rPr>
        <w:t xml:space="preserve">4. </w:t>
      </w:r>
      <w:r w:rsidRPr="005F1A16">
        <w:rPr>
          <w:rFonts w:ascii="Times New Roman" w:eastAsia="Times New Roman" w:hAnsi="Times New Roman" w:cs="Times New Roman"/>
          <w:b/>
          <w:sz w:val="24"/>
          <w:szCs w:val="27"/>
        </w:rPr>
        <w:t>Индивидуальные</w:t>
      </w:r>
      <w:r w:rsidRPr="005F1A16">
        <w:rPr>
          <w:rFonts w:ascii="Times New Roman" w:eastAsia="Times New Roman" w:hAnsi="Times New Roman" w:cs="Times New Roman"/>
          <w:sz w:val="24"/>
          <w:szCs w:val="27"/>
        </w:rPr>
        <w:t xml:space="preserve"> </w:t>
      </w:r>
      <w:r>
        <w:rPr>
          <w:rFonts w:ascii="Times New Roman" w:eastAsia="Times New Roman" w:hAnsi="Times New Roman" w:cs="Times New Roman"/>
          <w:sz w:val="24"/>
          <w:szCs w:val="27"/>
        </w:rPr>
        <w:t>-</w:t>
      </w:r>
      <w:r w:rsidRPr="005F1A16">
        <w:rPr>
          <w:rFonts w:ascii="Times New Roman" w:eastAsia="Times New Roman" w:hAnsi="Times New Roman" w:cs="Times New Roman"/>
          <w:sz w:val="24"/>
          <w:szCs w:val="27"/>
        </w:rPr>
        <w:t xml:space="preserve"> ценности специалистов, их клиентов, других личностей, участвующих в социальной работе.</w:t>
      </w:r>
    </w:p>
    <w:p w:rsidR="005F1A16" w:rsidRPr="005F1A16" w:rsidRDefault="005F1A16" w:rsidP="005F1A16">
      <w:pPr>
        <w:shd w:val="clear" w:color="auto" w:fill="FFFFFF"/>
        <w:tabs>
          <w:tab w:val="num" w:pos="0"/>
        </w:tabs>
        <w:spacing w:after="0" w:line="240" w:lineRule="auto"/>
        <w:jc w:val="both"/>
        <w:rPr>
          <w:rFonts w:ascii="Times New Roman" w:eastAsia="Times New Roman" w:hAnsi="Times New Roman" w:cs="Times New Roman"/>
          <w:i/>
          <w:sz w:val="24"/>
          <w:szCs w:val="27"/>
        </w:rPr>
      </w:pPr>
      <w:r>
        <w:rPr>
          <w:rFonts w:ascii="Times New Roman" w:eastAsia="Times New Roman" w:hAnsi="Times New Roman" w:cs="Times New Roman"/>
          <w:sz w:val="24"/>
          <w:szCs w:val="27"/>
        </w:rPr>
        <w:tab/>
      </w:r>
      <w:r w:rsidRPr="005F1A16">
        <w:rPr>
          <w:rFonts w:ascii="Times New Roman" w:eastAsia="Times New Roman" w:hAnsi="Times New Roman" w:cs="Times New Roman"/>
          <w:sz w:val="24"/>
          <w:szCs w:val="27"/>
        </w:rPr>
        <w:t xml:space="preserve">Ценности высших уровней могут входить в системы ценностей прочих уровней. </w:t>
      </w:r>
      <w:proofErr w:type="gramStart"/>
      <w:r w:rsidRPr="005F1A16">
        <w:rPr>
          <w:rFonts w:ascii="Times New Roman" w:eastAsia="Times New Roman" w:hAnsi="Times New Roman" w:cs="Times New Roman"/>
          <w:sz w:val="24"/>
          <w:szCs w:val="27"/>
        </w:rPr>
        <w:t xml:space="preserve">Среди общечеловеческих ценностей можно выделить такие: </w:t>
      </w:r>
      <w:r w:rsidRPr="005F1A16">
        <w:rPr>
          <w:rFonts w:ascii="Times New Roman" w:eastAsia="Times New Roman" w:hAnsi="Times New Roman" w:cs="Times New Roman"/>
          <w:i/>
          <w:sz w:val="24"/>
          <w:szCs w:val="27"/>
        </w:rPr>
        <w:t>человек, его благополучие, права, жизнь, мир, свобода, равенство и т.п.</w:t>
      </w:r>
      <w:proofErr w:type="gramEnd"/>
    </w:p>
    <w:p w:rsidR="005F1A16" w:rsidRPr="005F1A16" w:rsidRDefault="005F1A16" w:rsidP="005F1A16">
      <w:pPr>
        <w:shd w:val="clear" w:color="auto" w:fill="FFFFFF"/>
        <w:tabs>
          <w:tab w:val="num" w:pos="0"/>
        </w:tabs>
        <w:spacing w:after="0" w:line="240" w:lineRule="auto"/>
        <w:jc w:val="both"/>
        <w:rPr>
          <w:rFonts w:ascii="Times New Roman" w:eastAsia="Times New Roman" w:hAnsi="Times New Roman" w:cs="Times New Roman"/>
          <w:i/>
          <w:sz w:val="24"/>
          <w:szCs w:val="27"/>
        </w:rPr>
      </w:pPr>
      <w:r>
        <w:rPr>
          <w:rFonts w:ascii="Times New Roman" w:eastAsia="Times New Roman" w:hAnsi="Times New Roman" w:cs="Times New Roman"/>
          <w:sz w:val="24"/>
          <w:szCs w:val="27"/>
        </w:rPr>
        <w:tab/>
      </w:r>
      <w:r w:rsidRPr="005F1A16">
        <w:rPr>
          <w:rFonts w:ascii="Times New Roman" w:eastAsia="Times New Roman" w:hAnsi="Times New Roman" w:cs="Times New Roman"/>
          <w:sz w:val="24"/>
          <w:szCs w:val="27"/>
        </w:rPr>
        <w:t xml:space="preserve">Среди специфических ценностей социальной работы следует в первую очередь выделить такие, </w:t>
      </w:r>
      <w:r w:rsidRPr="005F1A16">
        <w:rPr>
          <w:rFonts w:ascii="Times New Roman" w:eastAsia="Times New Roman" w:hAnsi="Times New Roman" w:cs="Times New Roman"/>
          <w:i/>
          <w:sz w:val="24"/>
          <w:szCs w:val="27"/>
        </w:rPr>
        <w:t>как благо человека и общества, права и индивидуальность человека, гуманистический смысл деятельности, профессионализм, социальный статус человека, его возраст и пол и др.</w:t>
      </w:r>
    </w:p>
    <w:p w:rsidR="005F1A16" w:rsidRPr="005F1A16" w:rsidRDefault="005F1A16" w:rsidP="005F1A16">
      <w:pPr>
        <w:shd w:val="clear" w:color="auto" w:fill="FFFFFF"/>
        <w:tabs>
          <w:tab w:val="num" w:pos="0"/>
        </w:tabs>
        <w:spacing w:after="0" w:line="240" w:lineRule="auto"/>
        <w:jc w:val="both"/>
        <w:rPr>
          <w:rFonts w:ascii="Times New Roman" w:eastAsia="Times New Roman" w:hAnsi="Times New Roman" w:cs="Times New Roman"/>
          <w:sz w:val="24"/>
          <w:szCs w:val="27"/>
        </w:rPr>
      </w:pPr>
      <w:r>
        <w:rPr>
          <w:rFonts w:ascii="Times New Roman" w:eastAsia="Times New Roman" w:hAnsi="Times New Roman" w:cs="Times New Roman"/>
          <w:sz w:val="24"/>
          <w:szCs w:val="27"/>
        </w:rPr>
        <w:tab/>
      </w:r>
      <w:r w:rsidRPr="005F1A16">
        <w:rPr>
          <w:rFonts w:ascii="Times New Roman" w:eastAsia="Times New Roman" w:hAnsi="Times New Roman" w:cs="Times New Roman"/>
          <w:sz w:val="24"/>
          <w:szCs w:val="27"/>
        </w:rPr>
        <w:t>Социальный работник, помогая человеку в решении различных проблем, всегда должен исходить из соображений блага этого человека и блага общества. В этом заключается одна из специфических особенностей социальной работы: в отличие от обычной сервисной службы учреждение социальной работы не может оказывать по просьбе клиента любые желаемые для него услуги, не заботясь при этом, принесет это человеку пользу или вред. Выполняя заказ общества, социальный работник не просто оказывает человеку комплекс услуг, он содействует нормализации жизнедеятельности и социального функционирования личности, по возможности ее полноценного включения в социальную жизнь.</w:t>
      </w:r>
    </w:p>
    <w:p w:rsidR="005F1A16" w:rsidRPr="005F1A16" w:rsidRDefault="005F1A16" w:rsidP="005F1A16">
      <w:pPr>
        <w:pStyle w:val="a3"/>
        <w:shd w:val="clear" w:color="auto" w:fill="FFFFFF"/>
        <w:spacing w:before="0" w:beforeAutospacing="0" w:after="0" w:afterAutospacing="0" w:line="312" w:lineRule="atLeast"/>
        <w:rPr>
          <w:color w:val="000000"/>
        </w:rPr>
      </w:pPr>
    </w:p>
    <w:p w:rsidR="00A75596" w:rsidRPr="00A75596" w:rsidRDefault="001D75B1" w:rsidP="00A75596">
      <w:pPr>
        <w:pStyle w:val="a3"/>
        <w:numPr>
          <w:ilvl w:val="0"/>
          <w:numId w:val="1"/>
        </w:numPr>
        <w:shd w:val="clear" w:color="auto" w:fill="FFFFFF"/>
        <w:tabs>
          <w:tab w:val="clear" w:pos="720"/>
          <w:tab w:val="num" w:pos="0"/>
        </w:tabs>
        <w:spacing w:before="0" w:beforeAutospacing="0" w:after="0" w:afterAutospacing="0" w:line="312" w:lineRule="atLeast"/>
        <w:ind w:left="0" w:firstLine="0"/>
        <w:rPr>
          <w:b/>
          <w:color w:val="000000"/>
        </w:rPr>
      </w:pPr>
      <w:r w:rsidRPr="00A75596">
        <w:rPr>
          <w:b/>
          <w:color w:val="000000"/>
        </w:rPr>
        <w:t>Общечеловеческие этические ценности (жизнь, свобода, справедливость, равенство и др.) и специфические профессиональные ценности социальной работы.</w:t>
      </w:r>
    </w:p>
    <w:p w:rsidR="00A70B76" w:rsidRPr="00A75596" w:rsidRDefault="00A70B7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bCs/>
          <w:sz w:val="24"/>
          <w:szCs w:val="24"/>
        </w:rPr>
        <w:t xml:space="preserve">На </w:t>
      </w:r>
      <w:proofErr w:type="spellStart"/>
      <w:r w:rsidRPr="00A75596">
        <w:rPr>
          <w:rFonts w:ascii="Times New Roman" w:eastAsia="Times New Roman" w:hAnsi="Times New Roman" w:cs="Times New Roman"/>
          <w:bCs/>
          <w:sz w:val="24"/>
          <w:szCs w:val="24"/>
        </w:rPr>
        <w:t>метауровне</w:t>
      </w:r>
      <w:proofErr w:type="spellEnd"/>
      <w:r w:rsidRPr="00A75596">
        <w:rPr>
          <w:rFonts w:ascii="Times New Roman" w:eastAsia="Times New Roman" w:hAnsi="Times New Roman" w:cs="Times New Roman"/>
          <w:bCs/>
          <w:sz w:val="24"/>
          <w:szCs w:val="24"/>
        </w:rPr>
        <w:t xml:space="preserve"> профессиональные ценности рассматриваются в контексте глобальных целей и задач цивилизации.</w:t>
      </w:r>
    </w:p>
    <w:p w:rsidR="00A70B76" w:rsidRPr="00A75596" w:rsidRDefault="00A70B7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t>Сюда относятся:</w:t>
      </w:r>
    </w:p>
    <w:p w:rsidR="00A70B76" w:rsidRPr="00A75596" w:rsidRDefault="00A70B7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lastRenderedPageBreak/>
        <w:t>- право на </w:t>
      </w:r>
      <w:r w:rsidRPr="00A75596">
        <w:rPr>
          <w:rFonts w:ascii="Times New Roman" w:eastAsia="Times New Roman" w:hAnsi="Times New Roman" w:cs="Times New Roman"/>
          <w:i/>
          <w:iCs/>
          <w:sz w:val="24"/>
          <w:szCs w:val="24"/>
        </w:rPr>
        <w:t>жизнь</w:t>
      </w:r>
      <w:r w:rsidRPr="00A75596">
        <w:rPr>
          <w:rFonts w:ascii="Times New Roman" w:eastAsia="Times New Roman" w:hAnsi="Times New Roman" w:cs="Times New Roman"/>
          <w:sz w:val="24"/>
          <w:szCs w:val="24"/>
        </w:rPr>
        <w:t xml:space="preserve">, </w:t>
      </w:r>
      <w:proofErr w:type="gramStart"/>
      <w:r w:rsidRPr="00A75596">
        <w:rPr>
          <w:rFonts w:ascii="Times New Roman" w:eastAsia="Times New Roman" w:hAnsi="Times New Roman" w:cs="Times New Roman"/>
          <w:sz w:val="24"/>
          <w:szCs w:val="24"/>
        </w:rPr>
        <w:t>кстати</w:t>
      </w:r>
      <w:proofErr w:type="gramEnd"/>
      <w:r w:rsidRPr="00A75596">
        <w:rPr>
          <w:rFonts w:ascii="Times New Roman" w:eastAsia="Times New Roman" w:hAnsi="Times New Roman" w:cs="Times New Roman"/>
          <w:sz w:val="24"/>
          <w:szCs w:val="24"/>
        </w:rPr>
        <w:t xml:space="preserve"> именно жизнь является основной ценностью всей работы в области социальной защиты;</w:t>
      </w:r>
    </w:p>
    <w:p w:rsidR="00A70B76" w:rsidRPr="00A75596" w:rsidRDefault="00A70B7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t>- право на </w:t>
      </w:r>
      <w:r w:rsidRPr="00A75596">
        <w:rPr>
          <w:rFonts w:ascii="Times New Roman" w:eastAsia="Times New Roman" w:hAnsi="Times New Roman" w:cs="Times New Roman"/>
          <w:i/>
          <w:iCs/>
          <w:sz w:val="24"/>
          <w:szCs w:val="24"/>
        </w:rPr>
        <w:t>свободу</w:t>
      </w:r>
      <w:r w:rsidRPr="00A75596">
        <w:rPr>
          <w:rFonts w:ascii="Times New Roman" w:eastAsia="Times New Roman" w:hAnsi="Times New Roman" w:cs="Times New Roman"/>
          <w:sz w:val="24"/>
          <w:szCs w:val="24"/>
        </w:rPr>
        <w:t> (от пыток и жестокого обращения и наказания, от произвольного ареста, задержания или изгнания, от произвольного вмешательства в личную и семейную жизнь, произвольного посягательства на неприкосновенность жилища и тайну корреспонденции, свободу перемещения и выбора места жительства);</w:t>
      </w:r>
    </w:p>
    <w:p w:rsidR="00A70B76" w:rsidRPr="00A75596" w:rsidRDefault="00A70B7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t>- право на </w:t>
      </w:r>
      <w:r w:rsidRPr="00A75596">
        <w:rPr>
          <w:rFonts w:ascii="Times New Roman" w:eastAsia="Times New Roman" w:hAnsi="Times New Roman" w:cs="Times New Roman"/>
          <w:i/>
          <w:iCs/>
          <w:sz w:val="24"/>
          <w:szCs w:val="24"/>
        </w:rPr>
        <w:t xml:space="preserve">равенство и </w:t>
      </w:r>
      <w:proofErr w:type="spellStart"/>
      <w:r w:rsidRPr="00A75596">
        <w:rPr>
          <w:rFonts w:ascii="Times New Roman" w:eastAsia="Times New Roman" w:hAnsi="Times New Roman" w:cs="Times New Roman"/>
          <w:i/>
          <w:iCs/>
          <w:sz w:val="24"/>
          <w:szCs w:val="24"/>
        </w:rPr>
        <w:t>недискриминацию</w:t>
      </w:r>
      <w:proofErr w:type="spellEnd"/>
      <w:r w:rsidRPr="00A75596">
        <w:rPr>
          <w:rFonts w:ascii="Times New Roman" w:eastAsia="Times New Roman" w:hAnsi="Times New Roman" w:cs="Times New Roman"/>
          <w:sz w:val="24"/>
          <w:szCs w:val="24"/>
        </w:rPr>
        <w:t> (уважение к человеку независимо от его пола, расы, цвета кожи, вероисповедания, политических убеждений и т.д.);</w:t>
      </w:r>
    </w:p>
    <w:p w:rsidR="00A70B76" w:rsidRPr="00A75596" w:rsidRDefault="00A70B7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t>- </w:t>
      </w:r>
      <w:r w:rsidRPr="00A75596">
        <w:rPr>
          <w:rFonts w:ascii="Times New Roman" w:eastAsia="Times New Roman" w:hAnsi="Times New Roman" w:cs="Times New Roman"/>
          <w:i/>
          <w:iCs/>
          <w:sz w:val="24"/>
          <w:szCs w:val="24"/>
        </w:rPr>
        <w:t>социальная справедливость</w:t>
      </w:r>
      <w:r w:rsidRPr="00A75596">
        <w:rPr>
          <w:rFonts w:ascii="Times New Roman" w:eastAsia="Times New Roman" w:hAnsi="Times New Roman" w:cs="Times New Roman"/>
          <w:sz w:val="24"/>
          <w:szCs w:val="24"/>
        </w:rPr>
        <w:t> - удовлетворение потребностей человека, справедливое распределение материальных благ, доступ к услугам здравоохранения, образования, создание равных возможностей, социальная защита;</w:t>
      </w:r>
    </w:p>
    <w:p w:rsidR="00A70B76" w:rsidRPr="00A75596" w:rsidRDefault="00A70B7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t>- </w:t>
      </w:r>
      <w:r w:rsidRPr="00A75596">
        <w:rPr>
          <w:rFonts w:ascii="Times New Roman" w:eastAsia="Times New Roman" w:hAnsi="Times New Roman" w:cs="Times New Roman"/>
          <w:i/>
          <w:iCs/>
          <w:sz w:val="24"/>
          <w:szCs w:val="24"/>
        </w:rPr>
        <w:t>солидарность </w:t>
      </w:r>
      <w:r w:rsidRPr="00A75596">
        <w:rPr>
          <w:rFonts w:ascii="Times New Roman" w:eastAsia="Times New Roman" w:hAnsi="Times New Roman" w:cs="Times New Roman"/>
          <w:sz w:val="24"/>
          <w:szCs w:val="24"/>
        </w:rPr>
        <w:t>– понимание страданий и чаяний человека, участие в борьбе за его права, активная помощь уязвленным слоям населения;</w:t>
      </w:r>
    </w:p>
    <w:p w:rsidR="00A70B76" w:rsidRPr="00A75596" w:rsidRDefault="00A70B7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t>- </w:t>
      </w:r>
      <w:r w:rsidRPr="00A75596">
        <w:rPr>
          <w:rFonts w:ascii="Times New Roman" w:eastAsia="Times New Roman" w:hAnsi="Times New Roman" w:cs="Times New Roman"/>
          <w:i/>
          <w:iCs/>
          <w:sz w:val="24"/>
          <w:szCs w:val="24"/>
        </w:rPr>
        <w:t>социальная ответственность</w:t>
      </w:r>
      <w:r w:rsidRPr="00A75596">
        <w:rPr>
          <w:rFonts w:ascii="Times New Roman" w:eastAsia="Times New Roman" w:hAnsi="Times New Roman" w:cs="Times New Roman"/>
          <w:sz w:val="24"/>
          <w:szCs w:val="24"/>
        </w:rPr>
        <w:t> – оказание помощи и предоставление услуг бедным и нуждающимся;</w:t>
      </w:r>
    </w:p>
    <w:p w:rsidR="00A70B76" w:rsidRPr="00A75596" w:rsidRDefault="00A70B7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t>- обеспечение </w:t>
      </w:r>
      <w:r w:rsidRPr="00A75596">
        <w:rPr>
          <w:rFonts w:ascii="Times New Roman" w:eastAsia="Times New Roman" w:hAnsi="Times New Roman" w:cs="Times New Roman"/>
          <w:i/>
          <w:iCs/>
          <w:sz w:val="24"/>
          <w:szCs w:val="24"/>
        </w:rPr>
        <w:t>мира </w:t>
      </w:r>
      <w:r w:rsidRPr="00A75596">
        <w:rPr>
          <w:rFonts w:ascii="Times New Roman" w:eastAsia="Times New Roman" w:hAnsi="Times New Roman" w:cs="Times New Roman"/>
          <w:sz w:val="24"/>
          <w:szCs w:val="24"/>
        </w:rPr>
        <w:t>(как гармонии с самим собой, окружающей средой, другими людьми), урегулирование конфликтов мирным путем;</w:t>
      </w:r>
    </w:p>
    <w:p w:rsidR="00A70B76" w:rsidRDefault="00A70B7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t>- поиск </w:t>
      </w:r>
      <w:r w:rsidRPr="00A75596">
        <w:rPr>
          <w:rFonts w:ascii="Times New Roman" w:eastAsia="Times New Roman" w:hAnsi="Times New Roman" w:cs="Times New Roman"/>
          <w:i/>
          <w:iCs/>
          <w:sz w:val="24"/>
          <w:szCs w:val="24"/>
        </w:rPr>
        <w:t>гармонии человека и природы</w:t>
      </w:r>
      <w:r w:rsidRPr="00A75596">
        <w:rPr>
          <w:rFonts w:ascii="Times New Roman" w:eastAsia="Times New Roman" w:hAnsi="Times New Roman" w:cs="Times New Roman"/>
          <w:sz w:val="24"/>
          <w:szCs w:val="24"/>
        </w:rPr>
        <w:t>, защита окружающей среды.</w:t>
      </w:r>
    </w:p>
    <w:p w:rsidR="00A75596" w:rsidRDefault="00A75596" w:rsidP="00A75596">
      <w:pPr>
        <w:shd w:val="clear" w:color="auto" w:fill="FFFFFF"/>
        <w:spacing w:after="0" w:line="240" w:lineRule="auto"/>
        <w:jc w:val="both"/>
        <w:rPr>
          <w:rFonts w:ascii="Times New Roman" w:eastAsia="Times New Roman" w:hAnsi="Times New Roman" w:cs="Times New Roman"/>
          <w:sz w:val="24"/>
          <w:szCs w:val="24"/>
        </w:rPr>
      </w:pPr>
    </w:p>
    <w:p w:rsidR="00A75596" w:rsidRPr="00A75596" w:rsidRDefault="00A7559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b/>
          <w:bCs/>
          <w:sz w:val="24"/>
          <w:szCs w:val="24"/>
        </w:rPr>
        <w:t>Макроуровень характеризует ценности, значимые для деятельности социального работника как профессионала.</w:t>
      </w:r>
    </w:p>
    <w:p w:rsidR="00A75596" w:rsidRPr="00A75596" w:rsidRDefault="00A7559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t>К профессионально значимым ценностям социальной работы относятся:</w:t>
      </w:r>
    </w:p>
    <w:p w:rsidR="00A75596" w:rsidRPr="00A75596" w:rsidRDefault="00A7559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t>- </w:t>
      </w:r>
      <w:r w:rsidRPr="00A75596">
        <w:rPr>
          <w:rFonts w:ascii="Times New Roman" w:eastAsia="Times New Roman" w:hAnsi="Times New Roman" w:cs="Times New Roman"/>
          <w:i/>
          <w:iCs/>
          <w:sz w:val="24"/>
          <w:szCs w:val="24"/>
        </w:rPr>
        <w:t>преимущество индивида по отношению к обществу</w:t>
      </w:r>
      <w:r w:rsidRPr="00A75596">
        <w:rPr>
          <w:rFonts w:ascii="Times New Roman" w:eastAsia="Times New Roman" w:hAnsi="Times New Roman" w:cs="Times New Roman"/>
          <w:sz w:val="24"/>
          <w:szCs w:val="24"/>
        </w:rPr>
        <w:t>. Социальный работник способствует возвращению клиента в общество его полноправным членом. Социальный работник не должен нарушать права и свободы клиента, но в то же время он стоит на страже общественных интересов, стремясь не допустить, чтобы свобода действий клиента принесла вред окружающим людям;</w:t>
      </w:r>
    </w:p>
    <w:p w:rsidR="00A75596" w:rsidRPr="00A75596" w:rsidRDefault="00A7559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t>- </w:t>
      </w:r>
      <w:r w:rsidRPr="00A75596">
        <w:rPr>
          <w:rFonts w:ascii="Times New Roman" w:eastAsia="Times New Roman" w:hAnsi="Times New Roman" w:cs="Times New Roman"/>
          <w:i/>
          <w:iCs/>
          <w:sz w:val="24"/>
          <w:szCs w:val="24"/>
        </w:rPr>
        <w:t>конфиденциальность в профессиональной деятельности социального работника, </w:t>
      </w:r>
      <w:r w:rsidRPr="00A75596">
        <w:rPr>
          <w:rFonts w:ascii="Times New Roman" w:eastAsia="Times New Roman" w:hAnsi="Times New Roman" w:cs="Times New Roman"/>
          <w:sz w:val="24"/>
          <w:szCs w:val="24"/>
        </w:rPr>
        <w:t>которая включает:</w:t>
      </w:r>
    </w:p>
    <w:p w:rsidR="00A75596" w:rsidRPr="00A75596" w:rsidRDefault="00A7559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t>- информирование клиента о целях получения у него информац</w:t>
      </w:r>
      <w:proofErr w:type="gramStart"/>
      <w:r w:rsidRPr="00A75596">
        <w:rPr>
          <w:rFonts w:ascii="Times New Roman" w:eastAsia="Times New Roman" w:hAnsi="Times New Roman" w:cs="Times New Roman"/>
          <w:sz w:val="24"/>
          <w:szCs w:val="24"/>
        </w:rPr>
        <w:t>ии и ее</w:t>
      </w:r>
      <w:proofErr w:type="gramEnd"/>
      <w:r w:rsidRPr="00A75596">
        <w:rPr>
          <w:rFonts w:ascii="Times New Roman" w:eastAsia="Times New Roman" w:hAnsi="Times New Roman" w:cs="Times New Roman"/>
          <w:sz w:val="24"/>
          <w:szCs w:val="24"/>
        </w:rPr>
        <w:t xml:space="preserve"> границах,</w:t>
      </w:r>
    </w:p>
    <w:p w:rsidR="00A75596" w:rsidRPr="00A75596" w:rsidRDefault="00A7559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t>- согласование с клиентом вопросов обсуждения его проблем с третьими лицами в случае профессиональной необходимости, а также в научных целях;</w:t>
      </w:r>
    </w:p>
    <w:p w:rsidR="00A75596" w:rsidRPr="00A75596" w:rsidRDefault="00A7559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t>- </w:t>
      </w:r>
      <w:r w:rsidRPr="00A75596">
        <w:rPr>
          <w:rFonts w:ascii="Times New Roman" w:eastAsia="Times New Roman" w:hAnsi="Times New Roman" w:cs="Times New Roman"/>
          <w:i/>
          <w:iCs/>
          <w:sz w:val="24"/>
          <w:szCs w:val="24"/>
        </w:rPr>
        <w:t>готовность отделить личные чувства и нужды от профессиональных отношений,</w:t>
      </w:r>
      <w:r w:rsidRPr="00A75596">
        <w:rPr>
          <w:rFonts w:ascii="Times New Roman" w:eastAsia="Times New Roman" w:hAnsi="Times New Roman" w:cs="Times New Roman"/>
          <w:sz w:val="24"/>
          <w:szCs w:val="24"/>
        </w:rPr>
        <w:t> так как основу профессионального взаимодействия социального работника с клиентом составляют ценностные ориентиры, взаимоуважение, альтруизм;</w:t>
      </w:r>
    </w:p>
    <w:p w:rsidR="00A75596" w:rsidRPr="00A75596" w:rsidRDefault="00A7559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t>- </w:t>
      </w:r>
      <w:r w:rsidRPr="00A75596">
        <w:rPr>
          <w:rFonts w:ascii="Times New Roman" w:eastAsia="Times New Roman" w:hAnsi="Times New Roman" w:cs="Times New Roman"/>
          <w:i/>
          <w:iCs/>
          <w:sz w:val="24"/>
          <w:szCs w:val="24"/>
        </w:rPr>
        <w:t>стремление к социальным изменениям</w:t>
      </w:r>
      <w:r w:rsidRPr="00A75596">
        <w:rPr>
          <w:rFonts w:ascii="Times New Roman" w:eastAsia="Times New Roman" w:hAnsi="Times New Roman" w:cs="Times New Roman"/>
          <w:sz w:val="24"/>
          <w:szCs w:val="24"/>
        </w:rPr>
        <w:t>, соответствующим осознанным социальным потребностям в соответствии с нуждами и предпочтениями клиента;</w:t>
      </w:r>
    </w:p>
    <w:p w:rsidR="00A75596" w:rsidRPr="00A75596" w:rsidRDefault="00A7559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t>- </w:t>
      </w:r>
      <w:r w:rsidRPr="00A75596">
        <w:rPr>
          <w:rFonts w:ascii="Times New Roman" w:eastAsia="Times New Roman" w:hAnsi="Times New Roman" w:cs="Times New Roman"/>
          <w:i/>
          <w:iCs/>
          <w:sz w:val="24"/>
          <w:szCs w:val="24"/>
        </w:rPr>
        <w:t>готовность социального работника к передаче своих знаний и умений другим,</w:t>
      </w:r>
      <w:r w:rsidRPr="00A75596">
        <w:rPr>
          <w:rFonts w:ascii="Times New Roman" w:eastAsia="Times New Roman" w:hAnsi="Times New Roman" w:cs="Times New Roman"/>
          <w:sz w:val="24"/>
          <w:szCs w:val="24"/>
        </w:rPr>
        <w:t> что, несомненно, будет способствовать развитию общества, изменению курса социальной политики, законодательства, развитию учреждений социальной защиты и общественных институтов;</w:t>
      </w:r>
    </w:p>
    <w:p w:rsidR="00A75596" w:rsidRPr="00A75596" w:rsidRDefault="00A7559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t>- </w:t>
      </w:r>
      <w:r w:rsidRPr="00A75596">
        <w:rPr>
          <w:rFonts w:ascii="Times New Roman" w:eastAsia="Times New Roman" w:hAnsi="Times New Roman" w:cs="Times New Roman"/>
          <w:i/>
          <w:iCs/>
          <w:sz w:val="24"/>
          <w:szCs w:val="24"/>
        </w:rPr>
        <w:t>уважение к индивидуальным и групповым различиям</w:t>
      </w:r>
      <w:r w:rsidRPr="00A75596">
        <w:rPr>
          <w:rFonts w:ascii="Times New Roman" w:eastAsia="Times New Roman" w:hAnsi="Times New Roman" w:cs="Times New Roman"/>
          <w:sz w:val="24"/>
          <w:szCs w:val="24"/>
        </w:rPr>
        <w:t> во взаимодействии с клиентом и оказание ему помощи независимо от пола, расы, национальности, вероисповедания, сексуальной ориентации, социального происхождения, возраста, семейного, имущественного или сословного положения, политических взглядов, умственных и физических недостатков;</w:t>
      </w:r>
    </w:p>
    <w:p w:rsidR="00A75596" w:rsidRPr="00A75596" w:rsidRDefault="00A7559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t>- </w:t>
      </w:r>
      <w:r w:rsidRPr="00A75596">
        <w:rPr>
          <w:rFonts w:ascii="Times New Roman" w:eastAsia="Times New Roman" w:hAnsi="Times New Roman" w:cs="Times New Roman"/>
          <w:i/>
          <w:iCs/>
          <w:sz w:val="24"/>
          <w:szCs w:val="24"/>
        </w:rPr>
        <w:t>стремление к развитию самопомощи у клиента</w:t>
      </w:r>
      <w:r w:rsidRPr="00A75596">
        <w:rPr>
          <w:rFonts w:ascii="Times New Roman" w:eastAsia="Times New Roman" w:hAnsi="Times New Roman" w:cs="Times New Roman"/>
          <w:sz w:val="24"/>
          <w:szCs w:val="24"/>
        </w:rPr>
        <w:t>, что считают основной задачей социального работника;</w:t>
      </w:r>
    </w:p>
    <w:p w:rsidR="00A75596" w:rsidRPr="00A75596" w:rsidRDefault="00A7559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t>- </w:t>
      </w:r>
      <w:r w:rsidRPr="00A75596">
        <w:rPr>
          <w:rFonts w:ascii="Times New Roman" w:eastAsia="Times New Roman" w:hAnsi="Times New Roman" w:cs="Times New Roman"/>
          <w:i/>
          <w:iCs/>
          <w:sz w:val="24"/>
          <w:szCs w:val="24"/>
        </w:rPr>
        <w:t>готовность этично, компетентно, профессионально действовать от имени клиента </w:t>
      </w:r>
      <w:r w:rsidRPr="00A75596">
        <w:rPr>
          <w:rFonts w:ascii="Times New Roman" w:eastAsia="Times New Roman" w:hAnsi="Times New Roman" w:cs="Times New Roman"/>
          <w:sz w:val="24"/>
          <w:szCs w:val="24"/>
        </w:rPr>
        <w:t>даже в тех случаях, когда субъективные ощущения социального работника связаны с подавленностью, неуверенностью в своих силах, отсутствием должного внимания со стороны соответствующих сторон;</w:t>
      </w:r>
    </w:p>
    <w:p w:rsidR="00A75596" w:rsidRPr="00A75596" w:rsidRDefault="00A7559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t>- </w:t>
      </w:r>
      <w:r w:rsidRPr="00A75596">
        <w:rPr>
          <w:rFonts w:ascii="Times New Roman" w:eastAsia="Times New Roman" w:hAnsi="Times New Roman" w:cs="Times New Roman"/>
          <w:i/>
          <w:iCs/>
          <w:sz w:val="24"/>
          <w:szCs w:val="24"/>
        </w:rPr>
        <w:t>стремление к социальной справедливости, экономическому, физическому, интеллектуальному благосостоянию всех членов общества, </w:t>
      </w:r>
      <w:r w:rsidRPr="00A75596">
        <w:rPr>
          <w:rFonts w:ascii="Times New Roman" w:eastAsia="Times New Roman" w:hAnsi="Times New Roman" w:cs="Times New Roman"/>
          <w:sz w:val="24"/>
          <w:szCs w:val="24"/>
        </w:rPr>
        <w:t>доступности необходимых ресурсов, услуг, возможностей для развития социальной справедливости;</w:t>
      </w:r>
    </w:p>
    <w:p w:rsidR="00A75596" w:rsidRDefault="00A75596" w:rsidP="00A75596">
      <w:pPr>
        <w:shd w:val="clear" w:color="auto" w:fill="FFFFFF"/>
        <w:spacing w:after="0" w:line="240" w:lineRule="auto"/>
        <w:jc w:val="both"/>
        <w:rPr>
          <w:rFonts w:ascii="Times New Roman" w:eastAsia="Times New Roman" w:hAnsi="Times New Roman" w:cs="Times New Roman"/>
          <w:sz w:val="24"/>
          <w:szCs w:val="24"/>
        </w:rPr>
      </w:pPr>
      <w:r w:rsidRPr="00A75596">
        <w:rPr>
          <w:rFonts w:ascii="Times New Roman" w:eastAsia="Times New Roman" w:hAnsi="Times New Roman" w:cs="Times New Roman"/>
          <w:sz w:val="24"/>
          <w:szCs w:val="24"/>
        </w:rPr>
        <w:t>- </w:t>
      </w:r>
      <w:r w:rsidRPr="00A75596">
        <w:rPr>
          <w:rFonts w:ascii="Times New Roman" w:eastAsia="Times New Roman" w:hAnsi="Times New Roman" w:cs="Times New Roman"/>
          <w:i/>
          <w:iCs/>
          <w:sz w:val="24"/>
          <w:szCs w:val="24"/>
        </w:rPr>
        <w:t>стремление к высоким личным стандартам в жизни и профессиональной деятельности, </w:t>
      </w:r>
      <w:r w:rsidRPr="00A75596">
        <w:rPr>
          <w:rFonts w:ascii="Times New Roman" w:eastAsia="Times New Roman" w:hAnsi="Times New Roman" w:cs="Times New Roman"/>
          <w:sz w:val="24"/>
          <w:szCs w:val="24"/>
        </w:rPr>
        <w:t>ответственность за свою профессиональную компетенцию, качество предоставляемых услуг, престиж профессии.</w:t>
      </w:r>
    </w:p>
    <w:p w:rsidR="00A75596" w:rsidRPr="00A75596" w:rsidRDefault="00A75596" w:rsidP="00A75596">
      <w:pPr>
        <w:shd w:val="clear" w:color="auto" w:fill="FFFFFF"/>
        <w:spacing w:after="0" w:line="240" w:lineRule="auto"/>
        <w:jc w:val="both"/>
        <w:rPr>
          <w:rFonts w:ascii="Times New Roman" w:eastAsia="Times New Roman" w:hAnsi="Times New Roman" w:cs="Times New Roman"/>
          <w:sz w:val="24"/>
          <w:szCs w:val="24"/>
        </w:rPr>
      </w:pPr>
    </w:p>
    <w:p w:rsidR="001D75B1" w:rsidRPr="00A75596" w:rsidRDefault="001D75B1" w:rsidP="005F1A16">
      <w:pPr>
        <w:pStyle w:val="a3"/>
        <w:numPr>
          <w:ilvl w:val="0"/>
          <w:numId w:val="1"/>
        </w:numPr>
        <w:shd w:val="clear" w:color="auto" w:fill="FFFFFF"/>
        <w:tabs>
          <w:tab w:val="clear" w:pos="720"/>
          <w:tab w:val="num" w:pos="0"/>
        </w:tabs>
        <w:spacing w:before="0" w:beforeAutospacing="0" w:after="0" w:afterAutospacing="0" w:line="312" w:lineRule="atLeast"/>
        <w:ind w:left="0" w:firstLine="0"/>
        <w:rPr>
          <w:b/>
          <w:color w:val="000000"/>
        </w:rPr>
      </w:pPr>
      <w:r w:rsidRPr="00A75596">
        <w:rPr>
          <w:b/>
          <w:color w:val="000000"/>
        </w:rPr>
        <w:t>Основные этические категории (идеал, добро и зло, добродетель), их сущность и содержание. Роль этических критериев в практике социальной работы.</w:t>
      </w:r>
    </w:p>
    <w:p w:rsidR="001D75B1" w:rsidRPr="00BA6E69" w:rsidRDefault="001D75B1" w:rsidP="00BA6E69">
      <w:pPr>
        <w:spacing w:after="0"/>
        <w:jc w:val="both"/>
        <w:rPr>
          <w:rFonts w:ascii="Times New Roman" w:hAnsi="Times New Roman" w:cs="Times New Roman"/>
          <w:sz w:val="24"/>
          <w:szCs w:val="28"/>
        </w:rPr>
      </w:pPr>
    </w:p>
    <w:p w:rsidR="00A75596" w:rsidRPr="00BA6E69" w:rsidRDefault="00A75596" w:rsidP="00BA6E69">
      <w:pPr>
        <w:spacing w:after="0"/>
        <w:ind w:firstLine="708"/>
        <w:jc w:val="both"/>
        <w:rPr>
          <w:rFonts w:ascii="Times New Roman" w:hAnsi="Times New Roman" w:cs="Times New Roman"/>
          <w:color w:val="222222"/>
          <w:sz w:val="24"/>
          <w:szCs w:val="28"/>
        </w:rPr>
      </w:pPr>
      <w:r w:rsidRPr="00BA6E69">
        <w:rPr>
          <w:rFonts w:ascii="Times New Roman" w:hAnsi="Times New Roman" w:cs="Times New Roman"/>
          <w:color w:val="222222"/>
          <w:sz w:val="24"/>
          <w:szCs w:val="28"/>
        </w:rPr>
        <w:t xml:space="preserve">Социальная работа, как профессия, больше других находится в границах действия морали, нравственности. И в связи с этим особенно важно понимать фундаментальные основания социальной работы. Таким основанием является представление о «добре» и «зле» как ценностно-ориентационным, </w:t>
      </w:r>
      <w:proofErr w:type="spellStart"/>
      <w:r w:rsidRPr="00BA6E69">
        <w:rPr>
          <w:rFonts w:ascii="Times New Roman" w:hAnsi="Times New Roman" w:cs="Times New Roman"/>
          <w:color w:val="222222"/>
          <w:sz w:val="24"/>
          <w:szCs w:val="28"/>
        </w:rPr>
        <w:t>смыслообразующим</w:t>
      </w:r>
      <w:proofErr w:type="spellEnd"/>
      <w:r w:rsidRPr="00BA6E69">
        <w:rPr>
          <w:rFonts w:ascii="Times New Roman" w:hAnsi="Times New Roman" w:cs="Times New Roman"/>
          <w:color w:val="222222"/>
          <w:sz w:val="24"/>
          <w:szCs w:val="28"/>
        </w:rPr>
        <w:t xml:space="preserve"> фактором профессиональной деятельности. Исходя из представлений </w:t>
      </w:r>
      <w:proofErr w:type="gramStart"/>
      <w:r w:rsidRPr="00BA6E69">
        <w:rPr>
          <w:rFonts w:ascii="Times New Roman" w:hAnsi="Times New Roman" w:cs="Times New Roman"/>
          <w:color w:val="222222"/>
          <w:sz w:val="24"/>
          <w:szCs w:val="28"/>
        </w:rPr>
        <w:t>о</w:t>
      </w:r>
      <w:proofErr w:type="gramEnd"/>
      <w:r w:rsidRPr="00BA6E69">
        <w:rPr>
          <w:rFonts w:ascii="Times New Roman" w:hAnsi="Times New Roman" w:cs="Times New Roman"/>
          <w:color w:val="222222"/>
          <w:sz w:val="24"/>
          <w:szCs w:val="28"/>
        </w:rPr>
        <w:t xml:space="preserve"> </w:t>
      </w:r>
      <w:proofErr w:type="gramStart"/>
      <w:r w:rsidRPr="00BA6E69">
        <w:rPr>
          <w:rFonts w:ascii="Times New Roman" w:hAnsi="Times New Roman" w:cs="Times New Roman"/>
          <w:color w:val="222222"/>
          <w:sz w:val="24"/>
          <w:szCs w:val="28"/>
        </w:rPr>
        <w:t>высших</w:t>
      </w:r>
      <w:proofErr w:type="gramEnd"/>
      <w:r w:rsidRPr="00BA6E69">
        <w:rPr>
          <w:rFonts w:ascii="Times New Roman" w:hAnsi="Times New Roman" w:cs="Times New Roman"/>
          <w:color w:val="222222"/>
          <w:sz w:val="24"/>
          <w:szCs w:val="28"/>
        </w:rPr>
        <w:t xml:space="preserve"> ценностей общества и личности, социальная работа, как общественная подсистема осуществляет свою деятельность. Именно поэтому важно, чтобы каждый социальный работник, как часть этой системы, четко </w:t>
      </w:r>
      <w:proofErr w:type="gramStart"/>
      <w:r w:rsidRPr="00BA6E69">
        <w:rPr>
          <w:rFonts w:ascii="Times New Roman" w:hAnsi="Times New Roman" w:cs="Times New Roman"/>
          <w:color w:val="222222"/>
          <w:sz w:val="24"/>
          <w:szCs w:val="28"/>
        </w:rPr>
        <w:t>понимал</w:t>
      </w:r>
      <w:proofErr w:type="gramEnd"/>
      <w:r w:rsidRPr="00BA6E69">
        <w:rPr>
          <w:rFonts w:ascii="Times New Roman" w:hAnsi="Times New Roman" w:cs="Times New Roman"/>
          <w:color w:val="222222"/>
          <w:sz w:val="24"/>
          <w:szCs w:val="28"/>
        </w:rPr>
        <w:t xml:space="preserve"> в чем заключены фундаментальные этические основания социальной работы, ведь в своей работе профессиональному социальному работнику необходимо придерживаться четких нравственных ориентиров, такого понимания добра при котором он бы избегал в своих действиях проявления зла.</w:t>
      </w:r>
    </w:p>
    <w:p w:rsidR="00A75596" w:rsidRPr="00BA6E69" w:rsidRDefault="00A75596" w:rsidP="00BA6E69">
      <w:pPr>
        <w:spacing w:after="0"/>
        <w:jc w:val="both"/>
        <w:rPr>
          <w:rFonts w:ascii="Times New Roman" w:hAnsi="Times New Roman" w:cs="Times New Roman"/>
          <w:color w:val="222222"/>
          <w:sz w:val="24"/>
          <w:szCs w:val="28"/>
        </w:rPr>
      </w:pPr>
      <w:proofErr w:type="gramStart"/>
      <w:r w:rsidRPr="00BA6E69">
        <w:rPr>
          <w:rFonts w:ascii="Times New Roman" w:hAnsi="Times New Roman" w:cs="Times New Roman"/>
          <w:color w:val="222222"/>
          <w:sz w:val="24"/>
          <w:szCs w:val="28"/>
        </w:rPr>
        <w:t>«Добро» и «зло» - категории этики и понятия морального сознания, в предельно общей форме показывающие разграничение нравственного и безнравственного, должного и предосудительного в мотивации деятельности и поступках, моральных качествах и отношениях человека, социальных явлениях.</w:t>
      </w:r>
      <w:proofErr w:type="gramEnd"/>
      <w:r w:rsidRPr="00BA6E69">
        <w:rPr>
          <w:rFonts w:ascii="Times New Roman" w:hAnsi="Times New Roman" w:cs="Times New Roman"/>
          <w:color w:val="222222"/>
          <w:sz w:val="24"/>
          <w:szCs w:val="28"/>
        </w:rPr>
        <w:t xml:space="preserve"> Предельно общие категории, определяющие феномены добра и зла, и представляют собой ее основания.</w:t>
      </w:r>
    </w:p>
    <w:p w:rsidR="00A75596" w:rsidRPr="00A75596" w:rsidRDefault="00A75596" w:rsidP="00BA6E69">
      <w:pPr>
        <w:spacing w:after="0" w:line="240" w:lineRule="auto"/>
        <w:ind w:firstLine="708"/>
        <w:jc w:val="both"/>
        <w:rPr>
          <w:rFonts w:ascii="Times New Roman" w:eastAsia="Times New Roman" w:hAnsi="Times New Roman" w:cs="Times New Roman"/>
          <w:color w:val="222222"/>
          <w:sz w:val="24"/>
          <w:szCs w:val="28"/>
        </w:rPr>
      </w:pPr>
      <w:r w:rsidRPr="00A75596">
        <w:rPr>
          <w:rFonts w:ascii="Times New Roman" w:eastAsia="Times New Roman" w:hAnsi="Times New Roman" w:cs="Times New Roman"/>
          <w:color w:val="222222"/>
          <w:sz w:val="24"/>
          <w:szCs w:val="28"/>
        </w:rPr>
        <w:t>Рассматривая социальную работу через призму этических и философских воззрений необходимо также отметить религиозную, метафизическую теорию добра и зла. С точки зрения религиозных воззрений «социальная работа» является проявлением высшего добра - милосердия, сочувствия, дружественности, благожелательности. С этой точки зрения сама социальная работа является распространителем добра и добродетелей во всем мире.</w:t>
      </w:r>
    </w:p>
    <w:p w:rsidR="00A75596" w:rsidRPr="00BA6E69" w:rsidRDefault="00A75596" w:rsidP="00BA6E69">
      <w:pPr>
        <w:spacing w:after="0"/>
        <w:ind w:firstLine="708"/>
        <w:jc w:val="both"/>
        <w:rPr>
          <w:rFonts w:ascii="Times New Roman" w:hAnsi="Times New Roman" w:cs="Times New Roman"/>
          <w:color w:val="222222"/>
          <w:sz w:val="24"/>
          <w:szCs w:val="28"/>
        </w:rPr>
      </w:pPr>
      <w:bookmarkStart w:id="0" w:name="_GoBack"/>
      <w:r w:rsidRPr="00B279DA">
        <w:rPr>
          <w:rFonts w:ascii="Times New Roman" w:hAnsi="Times New Roman" w:cs="Times New Roman"/>
          <w:b/>
          <w:color w:val="222222"/>
          <w:sz w:val="24"/>
          <w:szCs w:val="28"/>
        </w:rPr>
        <w:t>Добро и зло</w:t>
      </w:r>
      <w:bookmarkEnd w:id="0"/>
      <w:r w:rsidRPr="00BA6E69">
        <w:rPr>
          <w:rFonts w:ascii="Times New Roman" w:hAnsi="Times New Roman" w:cs="Times New Roman"/>
          <w:color w:val="222222"/>
          <w:sz w:val="24"/>
          <w:szCs w:val="28"/>
        </w:rPr>
        <w:t xml:space="preserve"> являются этическими основаниями социальной работы. </w:t>
      </w:r>
      <w:proofErr w:type="gramStart"/>
      <w:r w:rsidRPr="00BA6E69">
        <w:rPr>
          <w:rFonts w:ascii="Times New Roman" w:hAnsi="Times New Roman" w:cs="Times New Roman"/>
          <w:color w:val="222222"/>
          <w:sz w:val="24"/>
          <w:szCs w:val="28"/>
        </w:rPr>
        <w:t>Анализируя природу социальной работы в аспекте этических и философских теорий, можно сказать, что при признании некоторыми теориями того факта, что социальная работа, лишь средство снижения социальной напряженности, средство снижения недовольства в обществе, многими теориями признается тот факт, что и для отдельно взятого индивида и для общества в целом, явление «социальной работы» имеет позитивную характеристику, считается добром, или, по крайней мере</w:t>
      </w:r>
      <w:proofErr w:type="gramEnd"/>
      <w:r w:rsidRPr="00BA6E69">
        <w:rPr>
          <w:rFonts w:ascii="Times New Roman" w:hAnsi="Times New Roman" w:cs="Times New Roman"/>
          <w:color w:val="222222"/>
          <w:sz w:val="24"/>
          <w:szCs w:val="28"/>
        </w:rPr>
        <w:t xml:space="preserve">, </w:t>
      </w:r>
      <w:proofErr w:type="gramStart"/>
      <w:r w:rsidRPr="00BA6E69">
        <w:rPr>
          <w:rFonts w:ascii="Times New Roman" w:hAnsi="Times New Roman" w:cs="Times New Roman"/>
          <w:color w:val="222222"/>
          <w:sz w:val="24"/>
          <w:szCs w:val="28"/>
        </w:rPr>
        <w:t>несущим</w:t>
      </w:r>
      <w:proofErr w:type="gramEnd"/>
      <w:r w:rsidRPr="00BA6E69">
        <w:rPr>
          <w:rFonts w:ascii="Times New Roman" w:hAnsi="Times New Roman" w:cs="Times New Roman"/>
          <w:color w:val="222222"/>
          <w:sz w:val="24"/>
          <w:szCs w:val="28"/>
        </w:rPr>
        <w:t xml:space="preserve"> благо, ведь она теоретически способствует увеличению счастливых и успешных людей, или, по крайней мере, способствует решению проблем клиентов социальной работы и направляет их к пути достижения счастья и благополучия.</w:t>
      </w:r>
    </w:p>
    <w:p w:rsidR="00BA6E69" w:rsidRPr="00BA6E69" w:rsidRDefault="00BA6E69" w:rsidP="00BA6E69">
      <w:pPr>
        <w:spacing w:after="0"/>
        <w:ind w:firstLine="708"/>
        <w:jc w:val="both"/>
        <w:rPr>
          <w:rFonts w:ascii="Times New Roman" w:hAnsi="Times New Roman" w:cs="Times New Roman"/>
          <w:color w:val="222222"/>
          <w:sz w:val="24"/>
          <w:szCs w:val="28"/>
        </w:rPr>
      </w:pPr>
      <w:r w:rsidRPr="00B279DA">
        <w:rPr>
          <w:rFonts w:ascii="Times New Roman" w:hAnsi="Times New Roman" w:cs="Times New Roman"/>
          <w:b/>
          <w:color w:val="222222"/>
          <w:sz w:val="24"/>
          <w:szCs w:val="28"/>
        </w:rPr>
        <w:t>Идеал</w:t>
      </w:r>
      <w:r w:rsidRPr="00BA6E69">
        <w:rPr>
          <w:rFonts w:ascii="Times New Roman" w:hAnsi="Times New Roman" w:cs="Times New Roman"/>
          <w:color w:val="222222"/>
          <w:sz w:val="24"/>
          <w:szCs w:val="28"/>
        </w:rPr>
        <w:t xml:space="preserve"> – это наиболее общее, универсальное, абсолютное представление о благом и должном, это образ совершенства в отношениях между людьми, совершенное устроение общества и безусловный высший образец нравственной личности. </w:t>
      </w:r>
    </w:p>
    <w:p w:rsidR="00BA6E69" w:rsidRPr="00BA6E69" w:rsidRDefault="00BA6E69" w:rsidP="00BA6E69">
      <w:pPr>
        <w:spacing w:after="0"/>
        <w:ind w:firstLine="708"/>
        <w:jc w:val="both"/>
        <w:rPr>
          <w:rFonts w:ascii="Times New Roman" w:hAnsi="Times New Roman" w:cs="Times New Roman"/>
          <w:color w:val="222222"/>
          <w:sz w:val="24"/>
          <w:szCs w:val="28"/>
        </w:rPr>
      </w:pPr>
      <w:r w:rsidRPr="00B279DA">
        <w:rPr>
          <w:rFonts w:ascii="Times New Roman" w:hAnsi="Times New Roman" w:cs="Times New Roman"/>
          <w:b/>
          <w:bCs/>
          <w:color w:val="222222"/>
          <w:sz w:val="24"/>
          <w:szCs w:val="28"/>
        </w:rPr>
        <w:t>Добродетель и порок</w:t>
      </w:r>
      <w:r w:rsidRPr="00BA6E69">
        <w:rPr>
          <w:rFonts w:ascii="Times New Roman" w:hAnsi="Times New Roman" w:cs="Times New Roman"/>
          <w:color w:val="222222"/>
          <w:sz w:val="24"/>
          <w:szCs w:val="28"/>
        </w:rPr>
        <w:t> являются формами появления морали на уровне личности. Добродетель - установка, решимость, намерение индивида действовать на основе моральных принципов. Для того</w:t>
      </w:r>
      <w:proofErr w:type="gramStart"/>
      <w:r w:rsidRPr="00BA6E69">
        <w:rPr>
          <w:rFonts w:ascii="Times New Roman" w:hAnsi="Times New Roman" w:cs="Times New Roman"/>
          <w:color w:val="222222"/>
          <w:sz w:val="24"/>
          <w:szCs w:val="28"/>
        </w:rPr>
        <w:t>,</w:t>
      </w:r>
      <w:proofErr w:type="gramEnd"/>
      <w:r w:rsidRPr="00BA6E69">
        <w:rPr>
          <w:rFonts w:ascii="Times New Roman" w:hAnsi="Times New Roman" w:cs="Times New Roman"/>
          <w:color w:val="222222"/>
          <w:sz w:val="24"/>
          <w:szCs w:val="28"/>
        </w:rPr>
        <w:t xml:space="preserve"> чтобы стать добродетельным, человек должен научиться действовать в соответствии с собственными принципами вообще.</w:t>
      </w:r>
    </w:p>
    <w:p w:rsidR="00BA6E69" w:rsidRPr="00BA6E69" w:rsidRDefault="00BA6E69" w:rsidP="00BA6E69">
      <w:pPr>
        <w:spacing w:after="0" w:line="240" w:lineRule="auto"/>
        <w:ind w:firstLine="708"/>
        <w:jc w:val="both"/>
        <w:rPr>
          <w:rFonts w:ascii="Times New Roman" w:eastAsia="Times New Roman" w:hAnsi="Times New Roman" w:cs="Times New Roman"/>
          <w:color w:val="222222"/>
          <w:sz w:val="24"/>
          <w:szCs w:val="28"/>
        </w:rPr>
      </w:pPr>
      <w:r w:rsidRPr="00B279DA">
        <w:rPr>
          <w:rFonts w:ascii="Times New Roman" w:eastAsia="Times New Roman" w:hAnsi="Times New Roman" w:cs="Times New Roman"/>
          <w:b/>
          <w:color w:val="222222"/>
          <w:sz w:val="24"/>
          <w:szCs w:val="28"/>
        </w:rPr>
        <w:t>Долг</w:t>
      </w:r>
      <w:r w:rsidRPr="00BA6E69">
        <w:rPr>
          <w:rFonts w:ascii="Times New Roman" w:eastAsia="Times New Roman" w:hAnsi="Times New Roman" w:cs="Times New Roman"/>
          <w:color w:val="222222"/>
          <w:sz w:val="24"/>
          <w:szCs w:val="28"/>
        </w:rPr>
        <w:t xml:space="preserve"> - категория этики, означающая отношение личности к обществу, другим людям, выражающееся в нравственной обязанности по отношению к ним в конкретных условиях.</w:t>
      </w:r>
      <w:r>
        <w:rPr>
          <w:rFonts w:ascii="Times New Roman" w:eastAsia="Times New Roman" w:hAnsi="Times New Roman" w:cs="Times New Roman"/>
          <w:color w:val="222222"/>
          <w:sz w:val="24"/>
          <w:szCs w:val="28"/>
        </w:rPr>
        <w:t xml:space="preserve"> </w:t>
      </w:r>
      <w:r w:rsidRPr="00BA6E69">
        <w:rPr>
          <w:rFonts w:ascii="Times New Roman" w:eastAsia="Times New Roman" w:hAnsi="Times New Roman" w:cs="Times New Roman"/>
          <w:color w:val="222222"/>
          <w:sz w:val="24"/>
          <w:szCs w:val="28"/>
        </w:rPr>
        <w:t>Долг представляет собой нравственную задачу, которую человек формулирует для себя сам на основании нравственных требований, обращенных ко всем. Это личная задача конкретного лица в конкретной ситуации.</w:t>
      </w:r>
    </w:p>
    <w:p w:rsidR="00BA6E69" w:rsidRPr="00BA6E69" w:rsidRDefault="00BA6E69" w:rsidP="00BA6E69">
      <w:pPr>
        <w:spacing w:after="0"/>
        <w:ind w:firstLine="708"/>
        <w:jc w:val="both"/>
        <w:rPr>
          <w:rFonts w:ascii="Times New Roman" w:hAnsi="Times New Roman" w:cs="Times New Roman"/>
          <w:color w:val="222222"/>
          <w:sz w:val="24"/>
          <w:szCs w:val="28"/>
        </w:rPr>
      </w:pPr>
      <w:r w:rsidRPr="00B279DA">
        <w:rPr>
          <w:rFonts w:ascii="Times New Roman" w:hAnsi="Times New Roman" w:cs="Times New Roman"/>
          <w:b/>
          <w:color w:val="222222"/>
          <w:sz w:val="24"/>
          <w:szCs w:val="28"/>
        </w:rPr>
        <w:t>Совесть</w:t>
      </w:r>
      <w:r w:rsidRPr="00BA6E69">
        <w:rPr>
          <w:rFonts w:ascii="Times New Roman" w:hAnsi="Times New Roman" w:cs="Times New Roman"/>
          <w:color w:val="222222"/>
          <w:sz w:val="24"/>
          <w:szCs w:val="28"/>
        </w:rPr>
        <w:t xml:space="preserve"> - субъективное осознание личностью своего долга и ответственности перед обществом, другими людьми, выступающее как долг и ответственность перед самим собой.</w:t>
      </w:r>
    </w:p>
    <w:p w:rsidR="00BA6E69" w:rsidRDefault="00BA6E69" w:rsidP="00BA6E69">
      <w:pPr>
        <w:spacing w:after="0"/>
        <w:ind w:firstLine="708"/>
        <w:jc w:val="both"/>
        <w:rPr>
          <w:rFonts w:ascii="Times New Roman" w:hAnsi="Times New Roman" w:cs="Times New Roman"/>
          <w:color w:val="222222"/>
          <w:sz w:val="24"/>
          <w:szCs w:val="28"/>
        </w:rPr>
      </w:pPr>
      <w:r w:rsidRPr="00B279DA">
        <w:rPr>
          <w:rFonts w:ascii="Times New Roman" w:hAnsi="Times New Roman" w:cs="Times New Roman"/>
          <w:b/>
          <w:color w:val="222222"/>
          <w:sz w:val="24"/>
          <w:szCs w:val="28"/>
        </w:rPr>
        <w:t>Ответственность</w:t>
      </w:r>
      <w:r w:rsidRPr="00BA6E69">
        <w:rPr>
          <w:rFonts w:ascii="Times New Roman" w:hAnsi="Times New Roman" w:cs="Times New Roman"/>
          <w:color w:val="222222"/>
          <w:sz w:val="24"/>
          <w:szCs w:val="28"/>
        </w:rPr>
        <w:t xml:space="preserve"> - категория этики, характеризующая личность с точки зрения выполнения ею нравственных требований, соответствия ее моральной деятельности нравственному долгу, рассматриваемого с позиций возможностей личности.</w:t>
      </w:r>
    </w:p>
    <w:p w:rsidR="00B279DA" w:rsidRPr="00B279DA" w:rsidRDefault="00B279DA" w:rsidP="00B279DA">
      <w:pPr>
        <w:spacing w:after="0"/>
        <w:ind w:firstLine="708"/>
        <w:jc w:val="both"/>
        <w:rPr>
          <w:rFonts w:ascii="Times New Roman" w:hAnsi="Times New Roman" w:cs="Times New Roman"/>
          <w:sz w:val="24"/>
          <w:szCs w:val="28"/>
        </w:rPr>
      </w:pPr>
      <w:r w:rsidRPr="00B279DA">
        <w:rPr>
          <w:rFonts w:ascii="Times New Roman" w:hAnsi="Times New Roman" w:cs="Times New Roman"/>
          <w:sz w:val="24"/>
          <w:szCs w:val="28"/>
        </w:rPr>
        <w:t>Осознание обществом высокой значимости социальной работы, ее объективного статуса и функций, которые она выполняет, поможет социальным работникам, если не решить полностью, то, по крайней мере, уменьшить груз проблем клиентов. Повышение статуса социальной работы как наиболее гуманной сферы профессиональной деятельности может способствовать повышению статуса милосердия и гуманизма, социальной справедливости и доброты в общественном сознании, росту духовности российского общества.</w:t>
      </w:r>
    </w:p>
    <w:p w:rsidR="00B279DA" w:rsidRPr="00B279DA" w:rsidRDefault="00B279DA" w:rsidP="00B279DA">
      <w:pPr>
        <w:spacing w:after="0"/>
        <w:ind w:firstLine="708"/>
        <w:jc w:val="both"/>
        <w:rPr>
          <w:rFonts w:ascii="Times New Roman" w:hAnsi="Times New Roman" w:cs="Times New Roman"/>
          <w:sz w:val="24"/>
          <w:szCs w:val="28"/>
        </w:rPr>
      </w:pPr>
      <w:r w:rsidRPr="00B279DA">
        <w:rPr>
          <w:rFonts w:ascii="Times New Roman" w:hAnsi="Times New Roman" w:cs="Times New Roman"/>
          <w:sz w:val="24"/>
          <w:szCs w:val="28"/>
        </w:rPr>
        <w:t>Этика социальной работы вызывает от специалистов и их коллективов служения интересам общества и профессии, клиентов и их групп. Так же, сегодня для социальной работы все большее значение приобретает вопрос о необходимости определения этических критериев ответственности каждого социального работника за свою профессиональную деятельность, что требует создания единого подхода к установлению моральных принципов и норм, однозначного их понимания, выработке единой системы ценностей и идеалов.</w:t>
      </w:r>
    </w:p>
    <w:p w:rsidR="00B279DA" w:rsidRPr="00B279DA" w:rsidRDefault="00B279DA" w:rsidP="00B279DA">
      <w:pPr>
        <w:spacing w:after="0"/>
        <w:ind w:firstLine="708"/>
        <w:jc w:val="both"/>
        <w:rPr>
          <w:rFonts w:ascii="Times New Roman" w:hAnsi="Times New Roman" w:cs="Times New Roman"/>
          <w:sz w:val="24"/>
          <w:szCs w:val="28"/>
        </w:rPr>
      </w:pPr>
      <w:r w:rsidRPr="00B279DA">
        <w:rPr>
          <w:rFonts w:ascii="Times New Roman" w:hAnsi="Times New Roman" w:cs="Times New Roman"/>
          <w:sz w:val="24"/>
          <w:szCs w:val="28"/>
        </w:rPr>
        <w:t>Таким образом, в этических нормах социальной работы отображаются основополагающие требования и меры поведения и действий социального работника, продиктованные характерными условиями и содержанием его труда. Этика социальной работы строится на моральных нормах получаемых обществом в качестве одного из главных регуляторов коллективной деятельности.</w:t>
      </w:r>
    </w:p>
    <w:p w:rsidR="00B279DA" w:rsidRPr="00BA6E69" w:rsidRDefault="00B279DA" w:rsidP="00BA6E69">
      <w:pPr>
        <w:spacing w:after="0"/>
        <w:ind w:firstLine="708"/>
        <w:jc w:val="both"/>
        <w:rPr>
          <w:rFonts w:ascii="Times New Roman" w:hAnsi="Times New Roman" w:cs="Times New Roman"/>
          <w:sz w:val="24"/>
          <w:szCs w:val="28"/>
        </w:rPr>
      </w:pPr>
    </w:p>
    <w:sectPr w:rsidR="00B279DA" w:rsidRPr="00BA6E69" w:rsidSect="00D07A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83B2A"/>
    <w:multiLevelType w:val="multilevel"/>
    <w:tmpl w:val="F216E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4668E6"/>
    <w:multiLevelType w:val="multilevel"/>
    <w:tmpl w:val="F5A8C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6590D28"/>
    <w:multiLevelType w:val="multilevel"/>
    <w:tmpl w:val="F0848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useFELayout/>
    <w:compatSetting w:name="compatibilityMode" w:uri="http://schemas.microsoft.com/office/word" w:val="12"/>
  </w:compat>
  <w:rsids>
    <w:rsidRoot w:val="001D75B1"/>
    <w:rsid w:val="001D75B1"/>
    <w:rsid w:val="005F1A16"/>
    <w:rsid w:val="00A70B76"/>
    <w:rsid w:val="00A75596"/>
    <w:rsid w:val="00B279DA"/>
    <w:rsid w:val="00BA6E69"/>
    <w:rsid w:val="00BE1E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D75B1"/>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1D75B1"/>
    <w:pPr>
      <w:ind w:left="720"/>
      <w:contextualSpacing/>
    </w:pPr>
  </w:style>
  <w:style w:type="character" w:styleId="a5">
    <w:name w:val="Strong"/>
    <w:basedOn w:val="a0"/>
    <w:uiPriority w:val="22"/>
    <w:qFormat/>
    <w:rsid w:val="00A70B7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824541">
      <w:bodyDiv w:val="1"/>
      <w:marLeft w:val="0"/>
      <w:marRight w:val="0"/>
      <w:marTop w:val="0"/>
      <w:marBottom w:val="0"/>
      <w:divBdr>
        <w:top w:val="none" w:sz="0" w:space="0" w:color="auto"/>
        <w:left w:val="none" w:sz="0" w:space="0" w:color="auto"/>
        <w:bottom w:val="none" w:sz="0" w:space="0" w:color="auto"/>
        <w:right w:val="none" w:sz="0" w:space="0" w:color="auto"/>
      </w:divBdr>
    </w:div>
    <w:div w:id="884216122">
      <w:bodyDiv w:val="1"/>
      <w:marLeft w:val="0"/>
      <w:marRight w:val="0"/>
      <w:marTop w:val="0"/>
      <w:marBottom w:val="0"/>
      <w:divBdr>
        <w:top w:val="none" w:sz="0" w:space="0" w:color="auto"/>
        <w:left w:val="none" w:sz="0" w:space="0" w:color="auto"/>
        <w:bottom w:val="none" w:sz="0" w:space="0" w:color="auto"/>
        <w:right w:val="none" w:sz="0" w:space="0" w:color="auto"/>
      </w:divBdr>
    </w:div>
    <w:div w:id="1112629221">
      <w:bodyDiv w:val="1"/>
      <w:marLeft w:val="0"/>
      <w:marRight w:val="0"/>
      <w:marTop w:val="0"/>
      <w:marBottom w:val="0"/>
      <w:divBdr>
        <w:top w:val="none" w:sz="0" w:space="0" w:color="auto"/>
        <w:left w:val="none" w:sz="0" w:space="0" w:color="auto"/>
        <w:bottom w:val="none" w:sz="0" w:space="0" w:color="auto"/>
        <w:right w:val="none" w:sz="0" w:space="0" w:color="auto"/>
      </w:divBdr>
    </w:div>
    <w:div w:id="1157501912">
      <w:bodyDiv w:val="1"/>
      <w:marLeft w:val="0"/>
      <w:marRight w:val="0"/>
      <w:marTop w:val="0"/>
      <w:marBottom w:val="0"/>
      <w:divBdr>
        <w:top w:val="none" w:sz="0" w:space="0" w:color="auto"/>
        <w:left w:val="none" w:sz="0" w:space="0" w:color="auto"/>
        <w:bottom w:val="none" w:sz="0" w:space="0" w:color="auto"/>
        <w:right w:val="none" w:sz="0" w:space="0" w:color="auto"/>
      </w:divBdr>
    </w:div>
    <w:div w:id="1640184227">
      <w:bodyDiv w:val="1"/>
      <w:marLeft w:val="0"/>
      <w:marRight w:val="0"/>
      <w:marTop w:val="0"/>
      <w:marBottom w:val="0"/>
      <w:divBdr>
        <w:top w:val="none" w:sz="0" w:space="0" w:color="auto"/>
        <w:left w:val="none" w:sz="0" w:space="0" w:color="auto"/>
        <w:bottom w:val="none" w:sz="0" w:space="0" w:color="auto"/>
        <w:right w:val="none" w:sz="0" w:space="0" w:color="auto"/>
      </w:divBdr>
    </w:div>
    <w:div w:id="1756709267">
      <w:bodyDiv w:val="1"/>
      <w:marLeft w:val="0"/>
      <w:marRight w:val="0"/>
      <w:marTop w:val="0"/>
      <w:marBottom w:val="0"/>
      <w:divBdr>
        <w:top w:val="none" w:sz="0" w:space="0" w:color="auto"/>
        <w:left w:val="none" w:sz="0" w:space="0" w:color="auto"/>
        <w:bottom w:val="none" w:sz="0" w:space="0" w:color="auto"/>
        <w:right w:val="none" w:sz="0" w:space="0" w:color="auto"/>
      </w:divBdr>
    </w:div>
    <w:div w:id="2078287409">
      <w:bodyDiv w:val="1"/>
      <w:marLeft w:val="0"/>
      <w:marRight w:val="0"/>
      <w:marTop w:val="0"/>
      <w:marBottom w:val="0"/>
      <w:divBdr>
        <w:top w:val="none" w:sz="0" w:space="0" w:color="auto"/>
        <w:left w:val="none" w:sz="0" w:space="0" w:color="auto"/>
        <w:bottom w:val="none" w:sz="0" w:space="0" w:color="auto"/>
        <w:right w:val="none" w:sz="0" w:space="0" w:color="auto"/>
      </w:divBdr>
    </w:div>
    <w:div w:id="2143889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4</Pages>
  <Words>1776</Words>
  <Characters>10124</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Дмитрий</cp:lastModifiedBy>
  <cp:revision>5</cp:revision>
  <dcterms:created xsi:type="dcterms:W3CDTF">2020-03-26T08:05:00Z</dcterms:created>
  <dcterms:modified xsi:type="dcterms:W3CDTF">2020-05-02T11:25:00Z</dcterms:modified>
</cp:coreProperties>
</file>