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4E3" w:rsidRPr="009024E3" w:rsidRDefault="009024E3" w:rsidP="009024E3">
      <w:pPr>
        <w:jc w:val="center"/>
        <w:rPr>
          <w:rFonts w:ascii="Times New Roman" w:hAnsi="Times New Roman"/>
          <w:b/>
          <w:sz w:val="28"/>
          <w:szCs w:val="28"/>
        </w:rPr>
      </w:pPr>
      <w:r w:rsidRPr="009024E3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на </w:t>
      </w:r>
      <w:r>
        <w:rPr>
          <w:rFonts w:ascii="Times New Roman" w:hAnsi="Times New Roman"/>
          <w:b/>
          <w:sz w:val="28"/>
          <w:szCs w:val="28"/>
        </w:rPr>
        <w:t>14</w:t>
      </w:r>
      <w:r w:rsidRPr="009024E3">
        <w:rPr>
          <w:rFonts w:ascii="Times New Roman" w:hAnsi="Times New Roman"/>
          <w:b/>
          <w:sz w:val="28"/>
          <w:szCs w:val="28"/>
        </w:rPr>
        <w:t xml:space="preserve"> апреля 2020 г.</w:t>
      </w:r>
    </w:p>
    <w:p w:rsidR="009024E3" w:rsidRPr="00BA39D7" w:rsidRDefault="00BA39D7" w:rsidP="00BA39D7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BA39D7">
        <w:rPr>
          <w:rFonts w:ascii="Times New Roman" w:hAnsi="Times New Roman"/>
          <w:b/>
          <w:i/>
          <w:sz w:val="28"/>
          <w:szCs w:val="28"/>
        </w:rPr>
        <w:t>Воздействие на биосферу техногенных экологических катастроф</w:t>
      </w:r>
    </w:p>
    <w:p w:rsidR="002A2DD3" w:rsidRDefault="00BA39D7" w:rsidP="009024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1.Используя учебную литературу, </w:t>
      </w:r>
      <w:r w:rsidR="002A2DD3">
        <w:rPr>
          <w:rFonts w:ascii="Times New Roman" w:hAnsi="Times New Roman"/>
          <w:sz w:val="28"/>
          <w:szCs w:val="28"/>
        </w:rPr>
        <w:t xml:space="preserve">дайте определение: техногенная экологическая катастрофа, причины проявления техногенных экологических </w:t>
      </w:r>
      <w:proofErr w:type="spellStart"/>
      <w:r w:rsidR="002A2DD3">
        <w:rPr>
          <w:rFonts w:ascii="Times New Roman" w:hAnsi="Times New Roman"/>
          <w:sz w:val="28"/>
          <w:szCs w:val="28"/>
        </w:rPr>
        <w:t>катасроф</w:t>
      </w:r>
      <w:proofErr w:type="spellEnd"/>
      <w:r w:rsidR="002A2DD3">
        <w:rPr>
          <w:rFonts w:ascii="Times New Roman" w:hAnsi="Times New Roman"/>
          <w:sz w:val="28"/>
          <w:szCs w:val="28"/>
        </w:rPr>
        <w:t>.</w:t>
      </w:r>
    </w:p>
    <w:p w:rsidR="009024E3" w:rsidRPr="009024E3" w:rsidRDefault="009024E3" w:rsidP="009024E3">
      <w:pPr>
        <w:jc w:val="both"/>
        <w:rPr>
          <w:rFonts w:ascii="Times New Roman" w:hAnsi="Times New Roman"/>
          <w:sz w:val="28"/>
          <w:szCs w:val="28"/>
        </w:rPr>
      </w:pPr>
      <w:r w:rsidRPr="009024E3">
        <w:rPr>
          <w:rFonts w:ascii="Times New Roman" w:hAnsi="Times New Roman"/>
          <w:sz w:val="28"/>
          <w:szCs w:val="28"/>
        </w:rPr>
        <w:t>2.</w:t>
      </w:r>
      <w:r w:rsidR="002A2DD3">
        <w:rPr>
          <w:rFonts w:ascii="Times New Roman" w:hAnsi="Times New Roman"/>
          <w:sz w:val="28"/>
          <w:szCs w:val="28"/>
        </w:rPr>
        <w:t>Составьте описание аварии на четвертом энергоблоке Чернобыльской АЭС и аварии на предприятии «МАЯК» в г. Кыштым.</w:t>
      </w:r>
    </w:p>
    <w:p w:rsidR="009024E3" w:rsidRPr="009024E3" w:rsidRDefault="009024E3" w:rsidP="009024E3">
      <w:pPr>
        <w:jc w:val="both"/>
        <w:rPr>
          <w:rFonts w:ascii="Times New Roman" w:hAnsi="Times New Roman"/>
          <w:sz w:val="28"/>
          <w:szCs w:val="28"/>
        </w:rPr>
      </w:pPr>
      <w:r w:rsidRPr="009024E3">
        <w:rPr>
          <w:rFonts w:ascii="Times New Roman" w:hAnsi="Times New Roman"/>
          <w:sz w:val="28"/>
          <w:szCs w:val="28"/>
        </w:rPr>
        <w:t>3.</w:t>
      </w:r>
      <w:r w:rsidR="002A2DD3">
        <w:rPr>
          <w:rFonts w:ascii="Times New Roman" w:hAnsi="Times New Roman"/>
          <w:sz w:val="28"/>
          <w:szCs w:val="28"/>
        </w:rPr>
        <w:t xml:space="preserve">Составьте таблицу «Техногенные аварии на химических объектах и транспортных системах». В </w:t>
      </w:r>
      <w:proofErr w:type="spellStart"/>
      <w:r w:rsidR="002A2DD3">
        <w:rPr>
          <w:rFonts w:ascii="Times New Roman" w:hAnsi="Times New Roman"/>
          <w:sz w:val="28"/>
          <w:szCs w:val="28"/>
        </w:rPr>
        <w:t>конлонках</w:t>
      </w:r>
      <w:proofErr w:type="spellEnd"/>
      <w:r w:rsidR="002A2DD3">
        <w:rPr>
          <w:rFonts w:ascii="Times New Roman" w:hAnsi="Times New Roman"/>
          <w:sz w:val="28"/>
          <w:szCs w:val="28"/>
        </w:rPr>
        <w:t xml:space="preserve"> опишите: 1. Место аварии или объект аварии </w:t>
      </w:r>
      <w:proofErr w:type="gramStart"/>
      <w:r w:rsidR="002A2DD3">
        <w:rPr>
          <w:rFonts w:ascii="Times New Roman" w:hAnsi="Times New Roman"/>
          <w:sz w:val="28"/>
          <w:szCs w:val="28"/>
        </w:rPr>
        <w:t>2.Химические</w:t>
      </w:r>
      <w:proofErr w:type="gramEnd"/>
      <w:r w:rsidR="002A2DD3">
        <w:rPr>
          <w:rFonts w:ascii="Times New Roman" w:hAnsi="Times New Roman"/>
          <w:sz w:val="28"/>
          <w:szCs w:val="28"/>
        </w:rPr>
        <w:t xml:space="preserve"> вещества и соединения– источники аварии 3.Последствия для природы и человека</w:t>
      </w:r>
    </w:p>
    <w:p w:rsidR="009024E3" w:rsidRPr="009024E3" w:rsidRDefault="009024E3" w:rsidP="002A2DD3">
      <w:pPr>
        <w:jc w:val="center"/>
        <w:rPr>
          <w:rFonts w:ascii="Times New Roman" w:hAnsi="Times New Roman"/>
          <w:sz w:val="28"/>
          <w:szCs w:val="28"/>
        </w:rPr>
      </w:pPr>
      <w:r w:rsidRPr="009024E3">
        <w:rPr>
          <w:rFonts w:ascii="Times New Roman" w:hAnsi="Times New Roman"/>
          <w:sz w:val="28"/>
          <w:szCs w:val="28"/>
        </w:rPr>
        <w:t>Ли</w:t>
      </w:r>
      <w:bookmarkStart w:id="0" w:name="_GoBack"/>
      <w:bookmarkEnd w:id="0"/>
      <w:r w:rsidRPr="009024E3">
        <w:rPr>
          <w:rFonts w:ascii="Times New Roman" w:hAnsi="Times New Roman"/>
          <w:sz w:val="28"/>
          <w:szCs w:val="28"/>
        </w:rPr>
        <w:t>тература:</w:t>
      </w:r>
    </w:p>
    <w:p w:rsidR="009024E3" w:rsidRPr="009024E3" w:rsidRDefault="009024E3" w:rsidP="009024E3">
      <w:pPr>
        <w:jc w:val="both"/>
        <w:rPr>
          <w:rFonts w:ascii="Times New Roman" w:hAnsi="Times New Roman"/>
          <w:sz w:val="28"/>
          <w:szCs w:val="28"/>
        </w:rPr>
      </w:pPr>
      <w:r w:rsidRPr="009024E3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024E3">
        <w:rPr>
          <w:rFonts w:ascii="Times New Roman" w:hAnsi="Times New Roman"/>
          <w:sz w:val="28"/>
          <w:szCs w:val="28"/>
        </w:rPr>
        <w:t>] :</w:t>
      </w:r>
      <w:proofErr w:type="gramEnd"/>
      <w:r w:rsidRPr="009024E3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024E3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024E3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A64924" w:rsidRPr="009024E3" w:rsidRDefault="009024E3" w:rsidP="009024E3">
      <w:pPr>
        <w:jc w:val="both"/>
        <w:rPr>
          <w:rFonts w:ascii="Times New Roman" w:hAnsi="Times New Roman"/>
          <w:sz w:val="28"/>
          <w:szCs w:val="28"/>
        </w:rPr>
      </w:pPr>
      <w:r w:rsidRPr="009024E3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024E3">
        <w:rPr>
          <w:rFonts w:ascii="Times New Roman" w:hAnsi="Times New Roman"/>
          <w:sz w:val="28"/>
          <w:szCs w:val="28"/>
        </w:rPr>
        <w:t>В.И. ,</w:t>
      </w:r>
      <w:proofErr w:type="gramEnd"/>
      <w:r w:rsidRPr="009024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24E3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024E3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A64924" w:rsidRPr="00902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924"/>
    <w:rsid w:val="002A2DD3"/>
    <w:rsid w:val="009024E3"/>
    <w:rsid w:val="00A64924"/>
    <w:rsid w:val="00BA39D7"/>
    <w:rsid w:val="00CE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1E215"/>
  <w15:chartTrackingRefBased/>
  <w15:docId w15:val="{65245894-7FF5-4045-8CF5-BA91A4CCD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2020-04-07T14:45:00Z</dcterms:created>
  <dcterms:modified xsi:type="dcterms:W3CDTF">2020-04-07T15:26:00Z</dcterms:modified>
</cp:coreProperties>
</file>