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930" w:rsidRDefault="00F45E3F" w:rsidP="00F45E3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45E3F">
        <w:rPr>
          <w:rFonts w:ascii="Times New Roman" w:hAnsi="Times New Roman" w:cs="Times New Roman"/>
          <w:b/>
          <w:i/>
          <w:sz w:val="28"/>
          <w:szCs w:val="28"/>
        </w:rPr>
        <w:t>Свойства географической оболочки</w:t>
      </w:r>
    </w:p>
    <w:p w:rsidR="00F45E3F" w:rsidRDefault="00F45E3F" w:rsidP="00F45E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F45E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Форма и фигура Земли</w:t>
      </w:r>
      <w:r>
        <w:rPr>
          <w:rFonts w:ascii="Times New Roman" w:hAnsi="Times New Roman" w:cs="Times New Roman"/>
          <w:sz w:val="28"/>
          <w:szCs w:val="28"/>
        </w:rPr>
        <w:t xml:space="preserve">. Механические взаимодействия в географической оболочке. </w:t>
      </w:r>
    </w:p>
    <w:p w:rsidR="00A20455" w:rsidRDefault="00A20455" w:rsidP="00F45E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2.Границы географической оболочки</w:t>
      </w:r>
    </w:p>
    <w:p w:rsidR="00F45E3F" w:rsidRDefault="00A20455" w:rsidP="00F45E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45E3F">
        <w:rPr>
          <w:rFonts w:ascii="Times New Roman" w:hAnsi="Times New Roman" w:cs="Times New Roman"/>
          <w:sz w:val="28"/>
          <w:szCs w:val="28"/>
        </w:rPr>
        <w:t>.Основные свойства географической оболочки и их краткий анализ.</w:t>
      </w:r>
    </w:p>
    <w:p w:rsidR="00C76844" w:rsidRDefault="00C76844" w:rsidP="00C768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C76844">
        <w:t xml:space="preserve"> </w:t>
      </w:r>
      <w:r w:rsidRPr="00C76844">
        <w:rPr>
          <w:b/>
          <w:i/>
          <w:sz w:val="28"/>
          <w:szCs w:val="28"/>
        </w:rPr>
        <w:t>Форма и фигура Земли. Механические взаимодействия в географической оболочке</w:t>
      </w:r>
      <w:r w:rsidRPr="00C76844">
        <w:t xml:space="preserve"> </w:t>
      </w:r>
    </w:p>
    <w:p w:rsidR="00C76844" w:rsidRPr="00C76844" w:rsidRDefault="00C76844" w:rsidP="00C768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844">
        <w:rPr>
          <w:rFonts w:ascii="Times New Roman" w:hAnsi="Times New Roman" w:cs="Times New Roman"/>
          <w:sz w:val="28"/>
          <w:szCs w:val="28"/>
        </w:rPr>
        <w:t xml:space="preserve">Земля имеет </w:t>
      </w:r>
      <w:r w:rsidRPr="00C76844">
        <w:rPr>
          <w:rFonts w:ascii="Times New Roman" w:hAnsi="Times New Roman" w:cs="Times New Roman"/>
          <w:i/>
          <w:sz w:val="28"/>
          <w:szCs w:val="28"/>
        </w:rPr>
        <w:t>шарообразную</w:t>
      </w:r>
      <w:r w:rsidRPr="00C76844">
        <w:rPr>
          <w:rFonts w:ascii="Times New Roman" w:hAnsi="Times New Roman" w:cs="Times New Roman"/>
          <w:i/>
          <w:sz w:val="28"/>
          <w:szCs w:val="28"/>
        </w:rPr>
        <w:t xml:space="preserve"> форму</w:t>
      </w:r>
      <w:r>
        <w:rPr>
          <w:rFonts w:ascii="Times New Roman" w:hAnsi="Times New Roman" w:cs="Times New Roman"/>
          <w:sz w:val="28"/>
          <w:szCs w:val="28"/>
        </w:rPr>
        <w:t xml:space="preserve">, что обусловлено её вращение как вокруг своей оси, так и вокруг Солнца. Радиус Земли </w:t>
      </w:r>
      <w:proofErr w:type="gramStart"/>
      <w:r w:rsidRPr="00C76844">
        <w:rPr>
          <w:rFonts w:ascii="Times New Roman" w:hAnsi="Times New Roman" w:cs="Times New Roman"/>
          <w:sz w:val="28"/>
          <w:szCs w:val="28"/>
          <w:highlight w:val="yellow"/>
        </w:rPr>
        <w:t xml:space="preserve">6371 </w:t>
      </w:r>
      <w:r w:rsidRPr="00C76844">
        <w:rPr>
          <w:rFonts w:ascii="Times New Roman" w:hAnsi="Times New Roman" w:cs="Times New Roman"/>
          <w:sz w:val="28"/>
          <w:szCs w:val="28"/>
          <w:highlight w:val="yellow"/>
        </w:rPr>
        <w:t xml:space="preserve"> км</w:t>
      </w:r>
      <w:proofErr w:type="gramEnd"/>
      <w:r w:rsidRPr="00C7684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Длина дуги окружности экватора составляет </w:t>
      </w:r>
      <w:r w:rsidRPr="00C76844">
        <w:rPr>
          <w:rFonts w:ascii="Times New Roman" w:hAnsi="Times New Roman" w:cs="Times New Roman"/>
          <w:sz w:val="28"/>
          <w:szCs w:val="28"/>
          <w:highlight w:val="yellow"/>
        </w:rPr>
        <w:t>40008 км</w:t>
      </w:r>
      <w:r>
        <w:rPr>
          <w:rFonts w:ascii="Times New Roman" w:hAnsi="Times New Roman" w:cs="Times New Roman"/>
          <w:sz w:val="28"/>
          <w:szCs w:val="28"/>
        </w:rPr>
        <w:t xml:space="preserve">, при этом у полюсов отмечается полярное сжатие, величина которого </w:t>
      </w:r>
      <w:r w:rsidRPr="00C76844">
        <w:rPr>
          <w:rFonts w:ascii="Times New Roman" w:hAnsi="Times New Roman" w:cs="Times New Roman"/>
          <w:sz w:val="28"/>
          <w:szCs w:val="28"/>
          <w:highlight w:val="yellow"/>
        </w:rPr>
        <w:t>21,</w:t>
      </w:r>
      <w:r w:rsidRPr="00C76844">
        <w:rPr>
          <w:rFonts w:ascii="Times New Roman" w:hAnsi="Times New Roman" w:cs="Times New Roman"/>
          <w:sz w:val="28"/>
          <w:szCs w:val="28"/>
          <w:highlight w:val="yellow"/>
        </w:rPr>
        <w:t>4 км</w:t>
      </w:r>
      <w:r w:rsidRPr="00C76844">
        <w:rPr>
          <w:rFonts w:ascii="Times New Roman" w:hAnsi="Times New Roman" w:cs="Times New Roman"/>
          <w:sz w:val="28"/>
          <w:szCs w:val="28"/>
        </w:rPr>
        <w:t xml:space="preserve">. В зависимости от цели исследования используют </w:t>
      </w:r>
      <w:r w:rsidRPr="00C76844">
        <w:rPr>
          <w:rFonts w:ascii="Times New Roman" w:hAnsi="Times New Roman" w:cs="Times New Roman"/>
          <w:i/>
          <w:sz w:val="28"/>
          <w:szCs w:val="28"/>
        </w:rPr>
        <w:t>различные модели</w:t>
      </w:r>
      <w:r w:rsidRPr="00C76844">
        <w:rPr>
          <w:rFonts w:ascii="Times New Roman" w:hAnsi="Times New Roman" w:cs="Times New Roman"/>
          <w:i/>
          <w:sz w:val="28"/>
          <w:szCs w:val="28"/>
        </w:rPr>
        <w:t xml:space="preserve"> Земли</w:t>
      </w:r>
      <w:r w:rsidRPr="00C76844">
        <w:rPr>
          <w:rFonts w:ascii="Times New Roman" w:hAnsi="Times New Roman" w:cs="Times New Roman"/>
          <w:sz w:val="28"/>
          <w:szCs w:val="28"/>
        </w:rPr>
        <w:t>, считая их последовательными приближениями к истинной форме Земли.</w:t>
      </w:r>
    </w:p>
    <w:p w:rsidR="00C76844" w:rsidRPr="00C76844" w:rsidRDefault="00C76844" w:rsidP="00C768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C76844">
        <w:rPr>
          <w:rFonts w:ascii="Times New Roman" w:hAnsi="Times New Roman" w:cs="Times New Roman"/>
          <w:b/>
          <w:sz w:val="28"/>
          <w:szCs w:val="28"/>
        </w:rPr>
        <w:t>С</w:t>
      </w:r>
      <w:r w:rsidRPr="00C76844">
        <w:rPr>
          <w:rFonts w:ascii="Times New Roman" w:hAnsi="Times New Roman" w:cs="Times New Roman"/>
          <w:b/>
          <w:sz w:val="28"/>
          <w:szCs w:val="28"/>
        </w:rPr>
        <w:t>фера</w:t>
      </w:r>
      <w:r w:rsidRPr="00C76844">
        <w:rPr>
          <w:rFonts w:ascii="Times New Roman" w:hAnsi="Times New Roman" w:cs="Times New Roman"/>
          <w:sz w:val="28"/>
          <w:szCs w:val="28"/>
        </w:rPr>
        <w:t>. Это наиболее общая модель планеты. Несоответствие сферической модели Земли ее реальной форме заметно проявляется при изучении горизонтальной структуры географической оболочки, характеризующейся выраженной поясностью и известной</w:t>
      </w:r>
      <w:r>
        <w:rPr>
          <w:rFonts w:ascii="Times New Roman" w:hAnsi="Times New Roman" w:cs="Times New Roman"/>
          <w:sz w:val="28"/>
          <w:szCs w:val="28"/>
        </w:rPr>
        <w:t xml:space="preserve"> симметрией относительно эквато</w:t>
      </w:r>
      <w:r w:rsidRPr="00C76844">
        <w:rPr>
          <w:rFonts w:ascii="Times New Roman" w:hAnsi="Times New Roman" w:cs="Times New Roman"/>
          <w:sz w:val="28"/>
          <w:szCs w:val="28"/>
        </w:rPr>
        <w:t>ра.</w:t>
      </w:r>
    </w:p>
    <w:p w:rsidR="00C76844" w:rsidRDefault="00C76844" w:rsidP="00C768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C76844">
        <w:rPr>
          <w:rFonts w:ascii="Times New Roman" w:hAnsi="Times New Roman" w:cs="Times New Roman"/>
          <w:b/>
          <w:sz w:val="28"/>
          <w:szCs w:val="28"/>
        </w:rPr>
        <w:t>Э</w:t>
      </w:r>
      <w:r w:rsidRPr="00C76844">
        <w:rPr>
          <w:rFonts w:ascii="Times New Roman" w:hAnsi="Times New Roman" w:cs="Times New Roman"/>
          <w:b/>
          <w:sz w:val="28"/>
          <w:szCs w:val="28"/>
        </w:rPr>
        <w:t>ллипсоид вращения</w:t>
      </w:r>
      <w:r w:rsidRPr="00C76844">
        <w:rPr>
          <w:rFonts w:ascii="Times New Roman" w:hAnsi="Times New Roman" w:cs="Times New Roman"/>
          <w:sz w:val="28"/>
          <w:szCs w:val="28"/>
        </w:rPr>
        <w:t>. Тип симметрии эллипсоида отвечает указанны</w:t>
      </w:r>
      <w:r>
        <w:rPr>
          <w:rFonts w:ascii="Times New Roman" w:hAnsi="Times New Roman" w:cs="Times New Roman"/>
          <w:sz w:val="28"/>
          <w:szCs w:val="28"/>
        </w:rPr>
        <w:t xml:space="preserve">м выше особенностям формы Земли. </w:t>
      </w:r>
      <w:r w:rsidRPr="00C76844">
        <w:rPr>
          <w:rFonts w:ascii="Times New Roman" w:hAnsi="Times New Roman" w:cs="Times New Roman"/>
          <w:sz w:val="28"/>
          <w:szCs w:val="28"/>
        </w:rPr>
        <w:t>Эта модель используется в высшей геодезии для расчета координат, построен</w:t>
      </w:r>
      <w:r>
        <w:rPr>
          <w:rFonts w:ascii="Times New Roman" w:hAnsi="Times New Roman" w:cs="Times New Roman"/>
          <w:sz w:val="28"/>
          <w:szCs w:val="28"/>
        </w:rPr>
        <w:t>ия картографических сеток и др.</w:t>
      </w:r>
    </w:p>
    <w:p w:rsidR="00C76844" w:rsidRDefault="00C76844" w:rsidP="00C768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C76844">
        <w:rPr>
          <w:rFonts w:ascii="Times New Roman" w:hAnsi="Times New Roman" w:cs="Times New Roman"/>
          <w:b/>
          <w:sz w:val="28"/>
          <w:szCs w:val="28"/>
        </w:rPr>
        <w:t>Г</w:t>
      </w:r>
      <w:r w:rsidRPr="00C76844">
        <w:rPr>
          <w:rFonts w:ascii="Times New Roman" w:hAnsi="Times New Roman" w:cs="Times New Roman"/>
          <w:b/>
          <w:sz w:val="28"/>
          <w:szCs w:val="28"/>
        </w:rPr>
        <w:t>еоид</w:t>
      </w:r>
      <w:r w:rsidRPr="00C76844">
        <w:rPr>
          <w:rFonts w:ascii="Times New Roman" w:hAnsi="Times New Roman" w:cs="Times New Roman"/>
          <w:sz w:val="28"/>
          <w:szCs w:val="28"/>
        </w:rPr>
        <w:t xml:space="preserve"> (буквально — </w:t>
      </w:r>
      <w:proofErr w:type="spellStart"/>
      <w:r w:rsidRPr="00C76844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емлеподобный</w:t>
      </w:r>
      <w:proofErr w:type="spellEnd"/>
      <w:r>
        <w:rPr>
          <w:rFonts w:ascii="Times New Roman" w:hAnsi="Times New Roman" w:cs="Times New Roman"/>
          <w:sz w:val="28"/>
          <w:szCs w:val="28"/>
        </w:rPr>
        <w:t>). Геоид — геометри</w:t>
      </w:r>
      <w:r w:rsidRPr="00C76844">
        <w:rPr>
          <w:rFonts w:ascii="Times New Roman" w:hAnsi="Times New Roman" w:cs="Times New Roman"/>
          <w:sz w:val="28"/>
          <w:szCs w:val="28"/>
        </w:rPr>
        <w:t xml:space="preserve">чески неправильное тело, ограниченное </w:t>
      </w:r>
      <w:proofErr w:type="spellStart"/>
      <w:r w:rsidRPr="00C76844">
        <w:rPr>
          <w:rFonts w:ascii="Times New Roman" w:hAnsi="Times New Roman" w:cs="Times New Roman"/>
          <w:sz w:val="28"/>
          <w:szCs w:val="28"/>
        </w:rPr>
        <w:t>уровенной</w:t>
      </w:r>
      <w:proofErr w:type="spellEnd"/>
      <w:r w:rsidRPr="00C76844">
        <w:rPr>
          <w:rFonts w:ascii="Times New Roman" w:hAnsi="Times New Roman" w:cs="Times New Roman"/>
          <w:sz w:val="28"/>
          <w:szCs w:val="28"/>
        </w:rPr>
        <w:t xml:space="preserve"> (или изопотенциальной) поверхностью, совпадающей со средним уровнем Мирового океана. Эта поверхность </w:t>
      </w:r>
      <w:r>
        <w:rPr>
          <w:rFonts w:ascii="Times New Roman" w:hAnsi="Times New Roman" w:cs="Times New Roman"/>
          <w:sz w:val="28"/>
          <w:szCs w:val="28"/>
        </w:rPr>
        <w:t>имеет</w:t>
      </w:r>
      <w:r w:rsidRPr="00C76844">
        <w:rPr>
          <w:rFonts w:ascii="Times New Roman" w:hAnsi="Times New Roman" w:cs="Times New Roman"/>
          <w:sz w:val="28"/>
          <w:szCs w:val="28"/>
        </w:rPr>
        <w:t xml:space="preserve"> одинаковы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768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значения</w:t>
      </w:r>
      <w:r w:rsidRPr="00C76844">
        <w:rPr>
          <w:rFonts w:ascii="Times New Roman" w:hAnsi="Times New Roman" w:cs="Times New Roman"/>
          <w:sz w:val="28"/>
          <w:szCs w:val="28"/>
        </w:rPr>
        <w:t xml:space="preserve"> силы тяжести, и не является горизонтальной плоскостью. Внутри материков поверхность </w:t>
      </w:r>
      <w:r>
        <w:rPr>
          <w:rFonts w:ascii="Times New Roman" w:hAnsi="Times New Roman" w:cs="Times New Roman"/>
          <w:sz w:val="28"/>
          <w:szCs w:val="28"/>
        </w:rPr>
        <w:t>геоида поднимается над поверхно</w:t>
      </w:r>
      <w:r w:rsidRPr="00C76844">
        <w:rPr>
          <w:rFonts w:ascii="Times New Roman" w:hAnsi="Times New Roman" w:cs="Times New Roman"/>
          <w:sz w:val="28"/>
          <w:szCs w:val="28"/>
        </w:rPr>
        <w:t xml:space="preserve">стью эллипсоида, в океанах — опускается. </w:t>
      </w:r>
    </w:p>
    <w:p w:rsidR="00100891" w:rsidRDefault="00100891" w:rsidP="00C768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891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5372100" cy="3079886"/>
            <wp:effectExtent l="0" t="0" r="0" b="6350"/>
            <wp:docPr id="1" name="Рисунок 1" descr="https://konspekta.net/bazaimgstudall/1280838013580.files/image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onspekta.net/bazaimgstudall/1280838013580.files/image00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357" cy="3083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891" w:rsidRDefault="00100891" w:rsidP="0010089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Соотношение эллипсоида вращения и геоида</w:t>
      </w:r>
    </w:p>
    <w:p w:rsidR="00100891" w:rsidRDefault="00100891" w:rsidP="00C768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6844" w:rsidRDefault="00C76844" w:rsidP="00C768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Формой и размерами Земли обусловлена географическая пространственная неоднородность географической оболочки, а также </w:t>
      </w:r>
      <w:r w:rsidRPr="00CA6A60">
        <w:rPr>
          <w:rFonts w:ascii="Times New Roman" w:hAnsi="Times New Roman" w:cs="Times New Roman"/>
          <w:b/>
          <w:sz w:val="28"/>
          <w:szCs w:val="28"/>
        </w:rPr>
        <w:t>действие сил механического взаимодействия в ней</w:t>
      </w:r>
      <w:r>
        <w:rPr>
          <w:rFonts w:ascii="Times New Roman" w:hAnsi="Times New Roman" w:cs="Times New Roman"/>
          <w:sz w:val="28"/>
          <w:szCs w:val="28"/>
        </w:rPr>
        <w:t>. К ним относят:</w:t>
      </w:r>
    </w:p>
    <w:p w:rsidR="00874F44" w:rsidRPr="00874F44" w:rsidRDefault="00C76844" w:rsidP="00874F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6A60">
        <w:rPr>
          <w:rFonts w:ascii="Times New Roman" w:hAnsi="Times New Roman" w:cs="Times New Roman"/>
          <w:b/>
          <w:i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874F44" w:rsidRPr="00CA6A60">
        <w:rPr>
          <w:rFonts w:ascii="Times New Roman" w:hAnsi="Times New Roman" w:cs="Times New Roman"/>
          <w:b/>
          <w:i/>
          <w:sz w:val="28"/>
          <w:szCs w:val="28"/>
        </w:rPr>
        <w:t>Действие закона Всемирного тяготения</w:t>
      </w:r>
      <w:r w:rsidR="00874F44">
        <w:rPr>
          <w:rFonts w:ascii="Times New Roman" w:hAnsi="Times New Roman" w:cs="Times New Roman"/>
          <w:sz w:val="28"/>
          <w:szCs w:val="28"/>
        </w:rPr>
        <w:t xml:space="preserve">, определяющего эволюцию планеты, неоднородность её поверхности, перемещение вещества и энергии и т.д. </w:t>
      </w:r>
      <w:r w:rsidR="00874F44" w:rsidRPr="00874F44">
        <w:rPr>
          <w:rFonts w:ascii="Times New Roman" w:hAnsi="Times New Roman" w:cs="Times New Roman"/>
          <w:sz w:val="28"/>
          <w:szCs w:val="28"/>
        </w:rPr>
        <w:t>На Земле проявлениями этого закона являются:</w:t>
      </w:r>
    </w:p>
    <w:p w:rsidR="00874F44" w:rsidRPr="00874F44" w:rsidRDefault="00874F44" w:rsidP="00874F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4F44">
        <w:rPr>
          <w:rFonts w:ascii="Times New Roman" w:hAnsi="Times New Roman" w:cs="Times New Roman"/>
          <w:sz w:val="28"/>
          <w:szCs w:val="28"/>
        </w:rPr>
        <w:t></w:t>
      </w:r>
      <w:r w:rsidRPr="00874F44">
        <w:rPr>
          <w:rFonts w:ascii="Times New Roman" w:hAnsi="Times New Roman" w:cs="Times New Roman"/>
          <w:sz w:val="28"/>
          <w:szCs w:val="28"/>
        </w:rPr>
        <w:tab/>
        <w:t>гравитационное поле Земли (поле силы тяжести);</w:t>
      </w:r>
    </w:p>
    <w:p w:rsidR="00874F44" w:rsidRPr="00874F44" w:rsidRDefault="00874F44" w:rsidP="00874F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4F44">
        <w:rPr>
          <w:rFonts w:ascii="Times New Roman" w:hAnsi="Times New Roman" w:cs="Times New Roman"/>
          <w:sz w:val="28"/>
          <w:szCs w:val="28"/>
        </w:rPr>
        <w:t></w:t>
      </w:r>
      <w:r w:rsidRPr="00874F44">
        <w:rPr>
          <w:rFonts w:ascii="Times New Roman" w:hAnsi="Times New Roman" w:cs="Times New Roman"/>
          <w:sz w:val="28"/>
          <w:szCs w:val="28"/>
        </w:rPr>
        <w:tab/>
        <w:t>гравитационная дифференциация земного вещества, приводящая к образ</w:t>
      </w:r>
      <w:r>
        <w:rPr>
          <w:rFonts w:ascii="Times New Roman" w:hAnsi="Times New Roman" w:cs="Times New Roman"/>
          <w:sz w:val="28"/>
          <w:szCs w:val="28"/>
        </w:rPr>
        <w:t>ованию геосфер;</w:t>
      </w:r>
    </w:p>
    <w:p w:rsidR="00874F44" w:rsidRPr="00874F44" w:rsidRDefault="00874F44" w:rsidP="00874F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4F44">
        <w:rPr>
          <w:rFonts w:ascii="Times New Roman" w:hAnsi="Times New Roman" w:cs="Times New Roman"/>
          <w:sz w:val="28"/>
          <w:szCs w:val="28"/>
        </w:rPr>
        <w:t></w:t>
      </w:r>
      <w:r w:rsidRPr="00874F44">
        <w:rPr>
          <w:rFonts w:ascii="Times New Roman" w:hAnsi="Times New Roman" w:cs="Times New Roman"/>
          <w:sz w:val="28"/>
          <w:szCs w:val="28"/>
        </w:rPr>
        <w:tab/>
        <w:t>движения земных масс и их перемещения внутри планеты и на ее поверхности;</w:t>
      </w:r>
    </w:p>
    <w:p w:rsidR="00C76844" w:rsidRDefault="00874F44" w:rsidP="00874F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4F44">
        <w:rPr>
          <w:rFonts w:ascii="Times New Roman" w:hAnsi="Times New Roman" w:cs="Times New Roman"/>
          <w:sz w:val="28"/>
          <w:szCs w:val="28"/>
        </w:rPr>
        <w:t></w:t>
      </w:r>
      <w:r w:rsidRPr="00874F44">
        <w:rPr>
          <w:rFonts w:ascii="Times New Roman" w:hAnsi="Times New Roman" w:cs="Times New Roman"/>
          <w:sz w:val="28"/>
          <w:szCs w:val="28"/>
        </w:rPr>
        <w:tab/>
        <w:t>образование приливов.</w:t>
      </w:r>
    </w:p>
    <w:p w:rsidR="00A20455" w:rsidRDefault="00CA6A60" w:rsidP="001008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6A60">
        <w:rPr>
          <w:rFonts w:ascii="Times New Roman" w:hAnsi="Times New Roman" w:cs="Times New Roman"/>
          <w:b/>
          <w:i/>
          <w:sz w:val="28"/>
          <w:szCs w:val="28"/>
        </w:rPr>
        <w:t>2.</w:t>
      </w:r>
      <w:r w:rsidRPr="00CA6A60">
        <w:rPr>
          <w:b/>
          <w:i/>
        </w:rPr>
        <w:t xml:space="preserve"> </w:t>
      </w:r>
      <w:r w:rsidRPr="00CA6A60">
        <w:rPr>
          <w:rFonts w:ascii="Times New Roman" w:hAnsi="Times New Roman" w:cs="Times New Roman"/>
          <w:b/>
          <w:i/>
          <w:sz w:val="28"/>
          <w:szCs w:val="28"/>
        </w:rPr>
        <w:t>Механические движения, связанные с вращением Земли</w:t>
      </w:r>
      <w:r w:rsidRPr="00CA6A60">
        <w:rPr>
          <w:rFonts w:ascii="Times New Roman" w:hAnsi="Times New Roman" w:cs="Times New Roman"/>
          <w:sz w:val="28"/>
          <w:szCs w:val="28"/>
        </w:rPr>
        <w:t xml:space="preserve">. Основу этих движений составляет одна из сил инерции — </w:t>
      </w:r>
      <w:r w:rsidRPr="00CA6A60">
        <w:rPr>
          <w:rFonts w:ascii="Times New Roman" w:hAnsi="Times New Roman" w:cs="Times New Roman"/>
          <w:i/>
          <w:sz w:val="28"/>
          <w:szCs w:val="28"/>
          <w:highlight w:val="yellow"/>
        </w:rPr>
        <w:t>сила Кориолиса</w:t>
      </w:r>
      <w:r w:rsidRPr="00CA6A60">
        <w:rPr>
          <w:rFonts w:ascii="Times New Roman" w:hAnsi="Times New Roman" w:cs="Times New Roman"/>
          <w:sz w:val="28"/>
          <w:szCs w:val="28"/>
        </w:rPr>
        <w:t>, обусловленная вращением Земли вокруг своей оси.</w:t>
      </w:r>
      <w:r w:rsidR="00100891">
        <w:rPr>
          <w:rFonts w:ascii="Times New Roman" w:hAnsi="Times New Roman" w:cs="Times New Roman"/>
          <w:sz w:val="28"/>
          <w:szCs w:val="28"/>
        </w:rPr>
        <w:t xml:space="preserve"> Её также именуют отклоняющей силой вращения Земли.</w:t>
      </w:r>
      <w:r w:rsidRPr="00CA6A60">
        <w:t xml:space="preserve"> </w:t>
      </w:r>
      <w:r w:rsidRPr="00CA6A60">
        <w:rPr>
          <w:rFonts w:ascii="Times New Roman" w:hAnsi="Times New Roman" w:cs="Times New Roman"/>
          <w:sz w:val="28"/>
          <w:szCs w:val="28"/>
        </w:rPr>
        <w:t xml:space="preserve">Действия силы Кориолиса распространяются на многие явления в географической оболочке. В атмосфере под влиянием отклоняющей силы вращения Земли ветры умеренных широт </w:t>
      </w:r>
      <w:r w:rsidRPr="00CA6A60">
        <w:rPr>
          <w:rFonts w:ascii="Times New Roman" w:hAnsi="Times New Roman" w:cs="Times New Roman"/>
          <w:sz w:val="28"/>
          <w:szCs w:val="28"/>
        </w:rPr>
        <w:lastRenderedPageBreak/>
        <w:t>обоих полушарий принимают преимущественно запад</w:t>
      </w:r>
      <w:r>
        <w:rPr>
          <w:rFonts w:ascii="Times New Roman" w:hAnsi="Times New Roman" w:cs="Times New Roman"/>
          <w:sz w:val="28"/>
          <w:szCs w:val="28"/>
        </w:rPr>
        <w:t>ное направление, а в тропиче</w:t>
      </w:r>
      <w:r w:rsidRPr="00CA6A60">
        <w:rPr>
          <w:rFonts w:ascii="Times New Roman" w:hAnsi="Times New Roman" w:cs="Times New Roman"/>
          <w:sz w:val="28"/>
          <w:szCs w:val="28"/>
        </w:rPr>
        <w:t>ских широтах — восточное. В океане сила Кориолиса приводит к тому, что морские течения не повторяют</w:t>
      </w:r>
      <w:r>
        <w:rPr>
          <w:rFonts w:ascii="Times New Roman" w:hAnsi="Times New Roman" w:cs="Times New Roman"/>
          <w:sz w:val="28"/>
          <w:szCs w:val="28"/>
        </w:rPr>
        <w:t xml:space="preserve"> направления разгоняю</w:t>
      </w:r>
      <w:r w:rsidRPr="00CA6A60">
        <w:rPr>
          <w:rFonts w:ascii="Times New Roman" w:hAnsi="Times New Roman" w:cs="Times New Roman"/>
          <w:sz w:val="28"/>
          <w:szCs w:val="28"/>
        </w:rPr>
        <w:t>щих их ветров</w:t>
      </w:r>
      <w:r>
        <w:rPr>
          <w:rFonts w:ascii="Times New Roman" w:hAnsi="Times New Roman" w:cs="Times New Roman"/>
          <w:sz w:val="28"/>
          <w:szCs w:val="28"/>
        </w:rPr>
        <w:t>, а по</w:t>
      </w:r>
      <w:r w:rsidRPr="00CA6A60">
        <w:rPr>
          <w:rFonts w:ascii="Times New Roman" w:hAnsi="Times New Roman" w:cs="Times New Roman"/>
          <w:sz w:val="28"/>
          <w:szCs w:val="28"/>
        </w:rPr>
        <w:t xml:space="preserve">д действием силы Кориолиса они смещаются от направления </w:t>
      </w:r>
      <w:proofErr w:type="gramStart"/>
      <w:r w:rsidRPr="00CA6A60">
        <w:rPr>
          <w:rFonts w:ascii="Times New Roman" w:hAnsi="Times New Roman" w:cs="Times New Roman"/>
          <w:sz w:val="28"/>
          <w:szCs w:val="28"/>
        </w:rPr>
        <w:t>господству-</w:t>
      </w:r>
      <w:proofErr w:type="spellStart"/>
      <w:r w:rsidRPr="00CA6A60">
        <w:rPr>
          <w:rFonts w:ascii="Times New Roman" w:hAnsi="Times New Roman" w:cs="Times New Roman"/>
          <w:sz w:val="28"/>
          <w:szCs w:val="28"/>
        </w:rPr>
        <w:t>ющих</w:t>
      </w:r>
      <w:proofErr w:type="spellEnd"/>
      <w:proofErr w:type="gramEnd"/>
      <w:r w:rsidRPr="00CA6A60">
        <w:rPr>
          <w:rFonts w:ascii="Times New Roman" w:hAnsi="Times New Roman" w:cs="Times New Roman"/>
          <w:sz w:val="28"/>
          <w:szCs w:val="28"/>
        </w:rPr>
        <w:t xml:space="preserve"> ветров под углом 30° вправо</w:t>
      </w:r>
      <w:r w:rsidR="00100891">
        <w:rPr>
          <w:rFonts w:ascii="Times New Roman" w:hAnsi="Times New Roman" w:cs="Times New Roman"/>
          <w:sz w:val="28"/>
          <w:szCs w:val="28"/>
        </w:rPr>
        <w:t xml:space="preserve"> (в Северном полушарии)</w:t>
      </w:r>
      <w:r w:rsidRPr="00CA6A60">
        <w:rPr>
          <w:rFonts w:ascii="Times New Roman" w:hAnsi="Times New Roman" w:cs="Times New Roman"/>
          <w:sz w:val="28"/>
          <w:szCs w:val="28"/>
        </w:rPr>
        <w:t xml:space="preserve"> или влево </w:t>
      </w:r>
      <w:r w:rsidR="00100891">
        <w:rPr>
          <w:rFonts w:ascii="Times New Roman" w:hAnsi="Times New Roman" w:cs="Times New Roman"/>
          <w:sz w:val="28"/>
          <w:szCs w:val="28"/>
        </w:rPr>
        <w:t xml:space="preserve">(в Южном полушарии) </w:t>
      </w:r>
      <w:r w:rsidRPr="00CA6A60">
        <w:rPr>
          <w:rFonts w:ascii="Times New Roman" w:hAnsi="Times New Roman" w:cs="Times New Roman"/>
          <w:sz w:val="28"/>
          <w:szCs w:val="28"/>
        </w:rPr>
        <w:t>в зависимости от полушария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00891">
        <w:rPr>
          <w:rFonts w:ascii="Times New Roman" w:hAnsi="Times New Roman" w:cs="Times New Roman"/>
          <w:sz w:val="28"/>
          <w:szCs w:val="28"/>
        </w:rPr>
        <w:t xml:space="preserve">Наконец, наиболее ярким примером проявления действия ускорения Кориолиса является </w:t>
      </w:r>
      <w:r w:rsidR="00100891" w:rsidRPr="00100891">
        <w:rPr>
          <w:rFonts w:ascii="Times New Roman" w:hAnsi="Times New Roman" w:cs="Times New Roman"/>
          <w:i/>
          <w:sz w:val="28"/>
          <w:szCs w:val="28"/>
        </w:rPr>
        <w:t>асимметрия речных берегов</w:t>
      </w:r>
      <w:r w:rsidR="00100891">
        <w:rPr>
          <w:rFonts w:ascii="Times New Roman" w:hAnsi="Times New Roman" w:cs="Times New Roman"/>
          <w:sz w:val="28"/>
          <w:szCs w:val="28"/>
        </w:rPr>
        <w:t xml:space="preserve">. Так, под действием отклоняющей силы вращения Земли речной поток отклоняет вектор течения </w:t>
      </w:r>
      <w:proofErr w:type="gramStart"/>
      <w:r w:rsidR="00100891">
        <w:rPr>
          <w:rFonts w:ascii="Times New Roman" w:hAnsi="Times New Roman" w:cs="Times New Roman"/>
          <w:sz w:val="28"/>
          <w:szCs w:val="28"/>
        </w:rPr>
        <w:t>о прямолинейного направления</w:t>
      </w:r>
      <w:proofErr w:type="gramEnd"/>
      <w:r w:rsidR="00100891">
        <w:rPr>
          <w:rFonts w:ascii="Times New Roman" w:hAnsi="Times New Roman" w:cs="Times New Roman"/>
          <w:sz w:val="28"/>
          <w:szCs w:val="28"/>
        </w:rPr>
        <w:t xml:space="preserve"> вправо в Северном полушарии и влево – в Южном. В связи с этим у рек Северного полушария всегда подмывается и становится более крутым правый берег, а в Южном полушарии – левый берег. </w:t>
      </w:r>
      <w:r w:rsidR="005B289D">
        <w:rPr>
          <w:rFonts w:ascii="Times New Roman" w:hAnsi="Times New Roman" w:cs="Times New Roman"/>
          <w:sz w:val="28"/>
          <w:szCs w:val="28"/>
        </w:rPr>
        <w:t>Эта закономерность носит название закона Бэра-Бабине.</w:t>
      </w:r>
    </w:p>
    <w:p w:rsidR="006D0C0C" w:rsidRPr="006D0C0C" w:rsidRDefault="006D0C0C" w:rsidP="006D0C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0C0C">
        <w:rPr>
          <w:rFonts w:ascii="Times New Roman" w:hAnsi="Times New Roman" w:cs="Times New Roman"/>
          <w:b/>
          <w:sz w:val="28"/>
          <w:szCs w:val="28"/>
        </w:rPr>
        <w:t>3.Действие магнитного поля</w:t>
      </w:r>
      <w:r>
        <w:rPr>
          <w:rFonts w:ascii="Times New Roman" w:hAnsi="Times New Roman" w:cs="Times New Roman"/>
          <w:sz w:val="28"/>
          <w:szCs w:val="28"/>
        </w:rPr>
        <w:t xml:space="preserve">. Существование магнитного поля у Земли обусловлено действием токов заряженных частиц в земной коре. Оно формирует </w:t>
      </w:r>
      <w:r w:rsidRPr="006D0C0C">
        <w:rPr>
          <w:rFonts w:ascii="Times New Roman" w:hAnsi="Times New Roman" w:cs="Times New Roman"/>
          <w:i/>
          <w:sz w:val="28"/>
          <w:szCs w:val="28"/>
        </w:rPr>
        <w:t>магнитосферу,</w:t>
      </w:r>
      <w:r>
        <w:rPr>
          <w:rFonts w:ascii="Times New Roman" w:hAnsi="Times New Roman" w:cs="Times New Roman"/>
          <w:sz w:val="28"/>
          <w:szCs w:val="28"/>
        </w:rPr>
        <w:t xml:space="preserve"> или область околоземного пространства, свойства которого определены действием магнитного поля и космических заряженных частиц. </w:t>
      </w:r>
      <w:r w:rsidRPr="006D0C0C">
        <w:rPr>
          <w:rFonts w:ascii="Times New Roman" w:hAnsi="Times New Roman" w:cs="Times New Roman"/>
          <w:sz w:val="28"/>
          <w:szCs w:val="28"/>
        </w:rPr>
        <w:t xml:space="preserve">Магнитосфера не относится к геосферам планеты, </w:t>
      </w:r>
      <w:r>
        <w:rPr>
          <w:rFonts w:ascii="Times New Roman" w:hAnsi="Times New Roman" w:cs="Times New Roman"/>
          <w:sz w:val="28"/>
          <w:szCs w:val="28"/>
        </w:rPr>
        <w:t>но играет важную роль в формиро</w:t>
      </w:r>
      <w:r w:rsidRPr="006D0C0C">
        <w:rPr>
          <w:rFonts w:ascii="Times New Roman" w:hAnsi="Times New Roman" w:cs="Times New Roman"/>
          <w:sz w:val="28"/>
          <w:szCs w:val="28"/>
        </w:rPr>
        <w:t>вании многих свойств географической оболочки. Она является главным препятствием для проникновения в географическую оболочку губительно</w:t>
      </w:r>
      <w:r>
        <w:rPr>
          <w:rFonts w:ascii="Times New Roman" w:hAnsi="Times New Roman" w:cs="Times New Roman"/>
          <w:sz w:val="28"/>
          <w:szCs w:val="28"/>
        </w:rPr>
        <w:t>го для живого вещества корпуску</w:t>
      </w:r>
      <w:r w:rsidRPr="006D0C0C">
        <w:rPr>
          <w:rFonts w:ascii="Times New Roman" w:hAnsi="Times New Roman" w:cs="Times New Roman"/>
          <w:sz w:val="28"/>
          <w:szCs w:val="28"/>
        </w:rPr>
        <w:t xml:space="preserve">лярного излучения Солнца. </w:t>
      </w:r>
      <w:r>
        <w:rPr>
          <w:rFonts w:ascii="Times New Roman" w:hAnsi="Times New Roman" w:cs="Times New Roman"/>
          <w:sz w:val="28"/>
          <w:szCs w:val="28"/>
        </w:rPr>
        <w:t>Магнитное поле вместе с атмо</w:t>
      </w:r>
      <w:r w:rsidRPr="006D0C0C">
        <w:rPr>
          <w:rFonts w:ascii="Times New Roman" w:hAnsi="Times New Roman" w:cs="Times New Roman"/>
          <w:sz w:val="28"/>
          <w:szCs w:val="28"/>
        </w:rPr>
        <w:t xml:space="preserve">сферой захватывает подлетающие к Земле </w:t>
      </w:r>
      <w:r w:rsidRPr="006D0C0C">
        <w:rPr>
          <w:rFonts w:ascii="Times New Roman" w:hAnsi="Times New Roman" w:cs="Times New Roman"/>
          <w:sz w:val="28"/>
          <w:szCs w:val="28"/>
        </w:rPr>
        <w:t>космические</w:t>
      </w:r>
      <w:r w:rsidRPr="006D0C0C">
        <w:rPr>
          <w:rFonts w:ascii="Times New Roman" w:hAnsi="Times New Roman" w:cs="Times New Roman"/>
          <w:sz w:val="28"/>
          <w:szCs w:val="28"/>
        </w:rPr>
        <w:t xml:space="preserve"> частицы и мешает им ускользнуть обратно в межпланетное </w:t>
      </w:r>
      <w:r>
        <w:rPr>
          <w:rFonts w:ascii="Times New Roman" w:hAnsi="Times New Roman" w:cs="Times New Roman"/>
          <w:sz w:val="28"/>
          <w:szCs w:val="28"/>
        </w:rPr>
        <w:t>или проник</w:t>
      </w:r>
      <w:r w:rsidRPr="006D0C0C">
        <w:rPr>
          <w:rFonts w:ascii="Times New Roman" w:hAnsi="Times New Roman" w:cs="Times New Roman"/>
          <w:sz w:val="28"/>
          <w:szCs w:val="28"/>
        </w:rPr>
        <w:t xml:space="preserve">нуть в нижние слои атмосферы. </w:t>
      </w:r>
    </w:p>
    <w:p w:rsidR="006D0C0C" w:rsidRPr="006D0C0C" w:rsidRDefault="006D0C0C" w:rsidP="006D0C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0C0C">
        <w:rPr>
          <w:rFonts w:ascii="Times New Roman" w:hAnsi="Times New Roman" w:cs="Times New Roman"/>
          <w:sz w:val="28"/>
          <w:szCs w:val="28"/>
        </w:rPr>
        <w:t>Одновременно магнитосфера пропускает к поверхности планеты рентгеновские и ультрафиолетовые лучи, радиоволны и лучистую энергию</w:t>
      </w:r>
      <w:r>
        <w:rPr>
          <w:rFonts w:ascii="Times New Roman" w:hAnsi="Times New Roman" w:cs="Times New Roman"/>
          <w:sz w:val="28"/>
          <w:szCs w:val="28"/>
        </w:rPr>
        <w:t>, которая служит основным источ</w:t>
      </w:r>
      <w:r w:rsidRPr="006D0C0C">
        <w:rPr>
          <w:rFonts w:ascii="Times New Roman" w:hAnsi="Times New Roman" w:cs="Times New Roman"/>
          <w:sz w:val="28"/>
          <w:szCs w:val="28"/>
        </w:rPr>
        <w:t>ником тепла и энергетической базой происходящих в географической оболочке процессов.</w:t>
      </w:r>
    </w:p>
    <w:p w:rsidR="006D0C0C" w:rsidRDefault="006D0C0C" w:rsidP="006D0C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0C0C">
        <w:rPr>
          <w:rFonts w:ascii="Times New Roman" w:hAnsi="Times New Roman" w:cs="Times New Roman"/>
          <w:sz w:val="28"/>
          <w:szCs w:val="28"/>
        </w:rPr>
        <w:t>Накоплено много фактов о высокой чувствител</w:t>
      </w:r>
      <w:r>
        <w:rPr>
          <w:rFonts w:ascii="Times New Roman" w:hAnsi="Times New Roman" w:cs="Times New Roman"/>
          <w:sz w:val="28"/>
          <w:szCs w:val="28"/>
        </w:rPr>
        <w:t>ьности к магнитным полям насеко</w:t>
      </w:r>
      <w:r w:rsidRPr="006D0C0C">
        <w:rPr>
          <w:rFonts w:ascii="Times New Roman" w:hAnsi="Times New Roman" w:cs="Times New Roman"/>
          <w:sz w:val="28"/>
          <w:szCs w:val="28"/>
        </w:rPr>
        <w:t xml:space="preserve">мых, рыб, птиц, моллюсков, черепах, червей и даже водорослей, </w:t>
      </w:r>
      <w:r>
        <w:rPr>
          <w:rFonts w:ascii="Times New Roman" w:hAnsi="Times New Roman" w:cs="Times New Roman"/>
          <w:sz w:val="28"/>
          <w:szCs w:val="28"/>
        </w:rPr>
        <w:lastRenderedPageBreak/>
        <w:t>а также человека. Экспери</w:t>
      </w:r>
      <w:r w:rsidRPr="006D0C0C">
        <w:rPr>
          <w:rFonts w:ascii="Times New Roman" w:hAnsi="Times New Roman" w:cs="Times New Roman"/>
          <w:sz w:val="28"/>
          <w:szCs w:val="28"/>
        </w:rPr>
        <w:t>ментально доказана зависимость между различными функциями растений и животных и их ориентацией в магнитном поле</w:t>
      </w:r>
      <w:r>
        <w:rPr>
          <w:rFonts w:ascii="Times New Roman" w:hAnsi="Times New Roman" w:cs="Times New Roman"/>
          <w:sz w:val="28"/>
          <w:szCs w:val="28"/>
        </w:rPr>
        <w:t xml:space="preserve"> при миграциях, перелетах</w:t>
      </w:r>
      <w:r w:rsidRPr="006D0C0C">
        <w:rPr>
          <w:rFonts w:ascii="Times New Roman" w:hAnsi="Times New Roman" w:cs="Times New Roman"/>
          <w:sz w:val="28"/>
          <w:szCs w:val="28"/>
        </w:rPr>
        <w:t xml:space="preserve">. Это явление получило название </w:t>
      </w:r>
      <w:proofErr w:type="spellStart"/>
      <w:r w:rsidRPr="006D0C0C">
        <w:rPr>
          <w:rFonts w:ascii="Times New Roman" w:hAnsi="Times New Roman" w:cs="Times New Roman"/>
          <w:i/>
          <w:sz w:val="28"/>
          <w:szCs w:val="28"/>
        </w:rPr>
        <w:t>магнитотропизма</w:t>
      </w:r>
      <w:proofErr w:type="spellEnd"/>
      <w:r w:rsidRPr="006D0C0C">
        <w:rPr>
          <w:rFonts w:ascii="Times New Roman" w:hAnsi="Times New Roman" w:cs="Times New Roman"/>
          <w:sz w:val="28"/>
          <w:szCs w:val="28"/>
        </w:rPr>
        <w:t>.</w:t>
      </w:r>
    </w:p>
    <w:p w:rsidR="00A20455" w:rsidRDefault="00A20455" w:rsidP="00A204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95D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20455">
        <w:t xml:space="preserve"> </w:t>
      </w:r>
      <w:r w:rsidRPr="00A20455">
        <w:rPr>
          <w:rFonts w:ascii="Times New Roman" w:hAnsi="Times New Roman" w:cs="Times New Roman"/>
          <w:b/>
          <w:sz w:val="28"/>
          <w:szCs w:val="28"/>
        </w:rPr>
        <w:t>Границы географической оболочки</w:t>
      </w:r>
      <w:r w:rsidRPr="00A2045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20455" w:rsidRDefault="00A20455" w:rsidP="00A204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455">
        <w:rPr>
          <w:rFonts w:ascii="Times New Roman" w:hAnsi="Times New Roman" w:cs="Times New Roman"/>
          <w:sz w:val="28"/>
          <w:szCs w:val="28"/>
        </w:rPr>
        <w:t xml:space="preserve">Большинство </w:t>
      </w:r>
      <w:r>
        <w:rPr>
          <w:rFonts w:ascii="Times New Roman" w:hAnsi="Times New Roman" w:cs="Times New Roman"/>
          <w:sz w:val="28"/>
          <w:szCs w:val="28"/>
        </w:rPr>
        <w:t>ученых считает, что верхняя гра</w:t>
      </w:r>
      <w:r w:rsidRPr="00A20455">
        <w:rPr>
          <w:rFonts w:ascii="Times New Roman" w:hAnsi="Times New Roman" w:cs="Times New Roman"/>
          <w:sz w:val="28"/>
          <w:szCs w:val="28"/>
        </w:rPr>
        <w:t>ница географической оболочки соответствует уровню наибольшей концентрации озонового слоя, расположенного на высоте 25—28 км. Другие исс</w:t>
      </w:r>
      <w:r>
        <w:rPr>
          <w:rFonts w:ascii="Times New Roman" w:hAnsi="Times New Roman" w:cs="Times New Roman"/>
          <w:sz w:val="28"/>
          <w:szCs w:val="28"/>
        </w:rPr>
        <w:t>ледователи, отождествляющие гео</w:t>
      </w:r>
      <w:r w:rsidRPr="00A20455">
        <w:rPr>
          <w:rFonts w:ascii="Times New Roman" w:hAnsi="Times New Roman" w:cs="Times New Roman"/>
          <w:sz w:val="28"/>
          <w:szCs w:val="28"/>
        </w:rPr>
        <w:t>графическую оболочку с ландшафтной, проводят ее внешнюю границу по верхней границе тропосферы, учитывая, что тропосфера активно взаимодействует с земной поверхностью.</w:t>
      </w:r>
    </w:p>
    <w:p w:rsidR="00F45E3F" w:rsidRDefault="00A20455" w:rsidP="00A204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455">
        <w:rPr>
          <w:rFonts w:ascii="Times New Roman" w:hAnsi="Times New Roman" w:cs="Times New Roman"/>
          <w:sz w:val="28"/>
          <w:szCs w:val="28"/>
        </w:rPr>
        <w:t xml:space="preserve">Нижнюю границу часто проводят по разделу </w:t>
      </w:r>
      <w:proofErr w:type="spellStart"/>
      <w:r w:rsidRPr="00A20455">
        <w:rPr>
          <w:rFonts w:ascii="Times New Roman" w:hAnsi="Times New Roman" w:cs="Times New Roman"/>
          <w:sz w:val="28"/>
          <w:szCs w:val="28"/>
        </w:rPr>
        <w:t>Мохоровичича</w:t>
      </w:r>
      <w:proofErr w:type="spellEnd"/>
      <w:r w:rsidRPr="00A20455">
        <w:rPr>
          <w:rFonts w:ascii="Times New Roman" w:hAnsi="Times New Roman" w:cs="Times New Roman"/>
          <w:sz w:val="28"/>
          <w:szCs w:val="28"/>
        </w:rPr>
        <w:t>, т.е. по подошве земной коры. Некоторые исследователи считают, что в географическую оболочку следует включать лишь часть земной коры, непосредственно взаимодействующую с другими компонентами — водой, воздухом, живыми организмами. Зона активного</w:t>
      </w:r>
      <w:r>
        <w:rPr>
          <w:rFonts w:ascii="Times New Roman" w:hAnsi="Times New Roman" w:cs="Times New Roman"/>
          <w:sz w:val="28"/>
          <w:szCs w:val="28"/>
        </w:rPr>
        <w:t xml:space="preserve"> преобразования минерального ве</w:t>
      </w:r>
      <w:r w:rsidRPr="00A20455">
        <w:rPr>
          <w:rFonts w:ascii="Times New Roman" w:hAnsi="Times New Roman" w:cs="Times New Roman"/>
          <w:sz w:val="28"/>
          <w:szCs w:val="28"/>
        </w:rPr>
        <w:t>щества в термодинамической обстановке земной поверх</w:t>
      </w:r>
      <w:r>
        <w:rPr>
          <w:rFonts w:ascii="Times New Roman" w:hAnsi="Times New Roman" w:cs="Times New Roman"/>
          <w:sz w:val="28"/>
          <w:szCs w:val="28"/>
        </w:rPr>
        <w:t>ности имеет мощность до несколь</w:t>
      </w:r>
      <w:r w:rsidRPr="00A20455">
        <w:rPr>
          <w:rFonts w:ascii="Times New Roman" w:hAnsi="Times New Roman" w:cs="Times New Roman"/>
          <w:sz w:val="28"/>
          <w:szCs w:val="28"/>
        </w:rPr>
        <w:t xml:space="preserve">ких сотен метров на суше и десятки метров под океаном. </w:t>
      </w:r>
    </w:p>
    <w:p w:rsidR="00A20455" w:rsidRDefault="00A20455" w:rsidP="00A204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гидросфере границы географической оболочки проходят по дну Мирового океана, в том числе 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самых глубоких впадин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желобов.</w:t>
      </w:r>
    </w:p>
    <w:p w:rsidR="005B289D" w:rsidRDefault="005B289D" w:rsidP="005B289D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B289D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4772405" cy="3933825"/>
            <wp:effectExtent l="0" t="0" r="9525" b="0"/>
            <wp:docPr id="2" name="Рисунок 2" descr="https://100urokov.ru/images/geography/6klass/8urok/4-geograficheskaya-oboloch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100urokov.ru/images/geography/6klass/8urok/4-geograficheskaya-obolochka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7764" cy="3938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455" w:rsidRDefault="005B289D" w:rsidP="005B289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289D">
        <w:rPr>
          <w:rFonts w:ascii="Times New Roman" w:hAnsi="Times New Roman" w:cs="Times New Roman"/>
          <w:b/>
          <w:sz w:val="28"/>
          <w:szCs w:val="28"/>
        </w:rPr>
        <w:t>Границы географической оболочки</w:t>
      </w:r>
    </w:p>
    <w:p w:rsidR="006D0C0C" w:rsidRDefault="006D0C0C" w:rsidP="006D0C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D0C0C" w:rsidRDefault="006D0C0C" w:rsidP="006D0C0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D0C0C">
        <w:rPr>
          <w:rFonts w:ascii="Times New Roman" w:hAnsi="Times New Roman" w:cs="Times New Roman"/>
          <w:b/>
          <w:sz w:val="28"/>
          <w:szCs w:val="28"/>
        </w:rPr>
        <w:t>3.Основные свойства географической оболочки и их краткий анализ</w:t>
      </w:r>
    </w:p>
    <w:p w:rsidR="009F595D" w:rsidRDefault="00164FFF" w:rsidP="00164F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164FFF">
        <w:rPr>
          <w:rFonts w:ascii="Times New Roman" w:hAnsi="Times New Roman" w:cs="Times New Roman"/>
          <w:i/>
          <w:sz w:val="28"/>
          <w:szCs w:val="28"/>
          <w:highlight w:val="yellow"/>
        </w:rPr>
        <w:t>Единство и целостность географической оболочки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164FFF">
        <w:rPr>
          <w:rFonts w:ascii="Times New Roman" w:hAnsi="Times New Roman" w:cs="Times New Roman"/>
          <w:sz w:val="28"/>
          <w:szCs w:val="28"/>
        </w:rPr>
        <w:t>Каждый компонент географической оболочки (рельеф, почва, воды, органический мир и др.) существует и развивается по своим законам. Однако ни один из них не существует и не развивается изолированно от других компонентов. Взаимодействие всех компонентов связывает их в единую материальную систему, где все час</w:t>
      </w:r>
      <w:r>
        <w:rPr>
          <w:rFonts w:ascii="Times New Roman" w:hAnsi="Times New Roman" w:cs="Times New Roman"/>
          <w:sz w:val="28"/>
          <w:szCs w:val="28"/>
        </w:rPr>
        <w:t>ти зависят и влияют одна на дру</w:t>
      </w:r>
      <w:r w:rsidRPr="00164FFF">
        <w:rPr>
          <w:rFonts w:ascii="Times New Roman" w:hAnsi="Times New Roman" w:cs="Times New Roman"/>
          <w:sz w:val="28"/>
          <w:szCs w:val="28"/>
        </w:rPr>
        <w:t>гую. Непрерывный обмен вещества и энергии между отдельными частями географической оболочки определяет ее целостность, которая настолько велика, что изменение в одном звене неизбежно отразится на остальных.</w:t>
      </w:r>
      <w:r>
        <w:rPr>
          <w:rFonts w:ascii="Times New Roman" w:hAnsi="Times New Roman" w:cs="Times New Roman"/>
          <w:sz w:val="28"/>
          <w:szCs w:val="28"/>
        </w:rPr>
        <w:t xml:space="preserve"> Классическим примером является сведение лесов в Европе, которое привело к деградации почвенного покрова, сокращению видового разнообразия животных, изменило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сток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режим рек, способствовав сокращению их водности, а также изменило микроклимат отдельных территорий. Кроме того, произошла существенная трансформация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рельефа, выразившаяся в ускорении темпов эрозии, росте овражно-балочных систем, активному преобразованию облика склонов. </w:t>
      </w:r>
    </w:p>
    <w:p w:rsidR="001F1EBB" w:rsidRDefault="001F1EBB" w:rsidP="001F1E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1F1EBB">
        <w:t xml:space="preserve"> </w:t>
      </w:r>
      <w:r w:rsidRPr="001F1EBB">
        <w:rPr>
          <w:rFonts w:ascii="Times New Roman" w:hAnsi="Times New Roman" w:cs="Times New Roman"/>
          <w:i/>
          <w:sz w:val="28"/>
          <w:szCs w:val="28"/>
          <w:highlight w:val="yellow"/>
        </w:rPr>
        <w:t>Географическая зональность</w:t>
      </w:r>
      <w:r w:rsidRPr="001F1EBB">
        <w:rPr>
          <w:rFonts w:ascii="Times New Roman" w:hAnsi="Times New Roman" w:cs="Times New Roman"/>
          <w:sz w:val="28"/>
          <w:szCs w:val="28"/>
        </w:rPr>
        <w:t>. Важнейшей чертой</w:t>
      </w:r>
      <w:r>
        <w:rPr>
          <w:rFonts w:ascii="Times New Roman" w:hAnsi="Times New Roman" w:cs="Times New Roman"/>
          <w:sz w:val="28"/>
          <w:szCs w:val="28"/>
        </w:rPr>
        <w:t xml:space="preserve"> Земли является закономерное из</w:t>
      </w:r>
      <w:r w:rsidRPr="001F1EBB">
        <w:rPr>
          <w:rFonts w:ascii="Times New Roman" w:hAnsi="Times New Roman" w:cs="Times New Roman"/>
          <w:sz w:val="28"/>
          <w:szCs w:val="28"/>
        </w:rPr>
        <w:t xml:space="preserve">менение природных компонентов от экватора к полюсам, что проявляется в </w:t>
      </w:r>
      <w:r w:rsidRPr="001F1EBB">
        <w:rPr>
          <w:rFonts w:ascii="Times New Roman" w:hAnsi="Times New Roman" w:cs="Times New Roman"/>
          <w:b/>
          <w:sz w:val="28"/>
          <w:szCs w:val="28"/>
        </w:rPr>
        <w:t>зональности</w:t>
      </w:r>
      <w:r>
        <w:rPr>
          <w:rFonts w:ascii="Times New Roman" w:hAnsi="Times New Roman" w:cs="Times New Roman"/>
          <w:sz w:val="28"/>
          <w:szCs w:val="28"/>
        </w:rPr>
        <w:t xml:space="preserve"> – закономерному изменению свойств географической оболочки от экватора к полюсам.</w:t>
      </w:r>
      <w:r w:rsidRPr="001F1EBB">
        <w:t xml:space="preserve"> </w:t>
      </w:r>
      <w:r w:rsidRPr="001F1EBB">
        <w:rPr>
          <w:rFonts w:ascii="Times New Roman" w:hAnsi="Times New Roman" w:cs="Times New Roman"/>
          <w:sz w:val="28"/>
          <w:szCs w:val="28"/>
        </w:rPr>
        <w:t>Основные причины зональности — форма и положение З</w:t>
      </w:r>
      <w:r>
        <w:rPr>
          <w:rFonts w:ascii="Times New Roman" w:hAnsi="Times New Roman" w:cs="Times New Roman"/>
          <w:sz w:val="28"/>
          <w:szCs w:val="28"/>
        </w:rPr>
        <w:t>емли относительно Солнца, вслед</w:t>
      </w:r>
      <w:r w:rsidRPr="001F1EBB">
        <w:rPr>
          <w:rFonts w:ascii="Times New Roman" w:hAnsi="Times New Roman" w:cs="Times New Roman"/>
          <w:sz w:val="28"/>
          <w:szCs w:val="28"/>
        </w:rPr>
        <w:t xml:space="preserve">ствие чего солнечные лучи падают на земную поверхность под разными углами, постепенно уменьшающимися в обе стороны от экватора. </w:t>
      </w:r>
      <w:r>
        <w:rPr>
          <w:rFonts w:ascii="Times New Roman" w:hAnsi="Times New Roman" w:cs="Times New Roman"/>
          <w:sz w:val="28"/>
          <w:szCs w:val="28"/>
        </w:rPr>
        <w:t xml:space="preserve">Зональности подвержены многие явления географической оболочки: радиационный баланс, температурный режим, соленость Мирового океана, почвенный покров,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биота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 </w:t>
      </w:r>
    </w:p>
    <w:p w:rsidR="005471BB" w:rsidRDefault="005471BB" w:rsidP="001F1E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1BB">
        <w:rPr>
          <w:rFonts w:ascii="Times New Roman" w:hAnsi="Times New Roman" w:cs="Times New Roman"/>
          <w:i/>
          <w:sz w:val="28"/>
          <w:szCs w:val="28"/>
          <w:highlight w:val="yellow"/>
        </w:rPr>
        <w:t>Географическим выражением зональности</w:t>
      </w:r>
      <w:r>
        <w:rPr>
          <w:rFonts w:ascii="Times New Roman" w:hAnsi="Times New Roman" w:cs="Times New Roman"/>
          <w:sz w:val="28"/>
          <w:szCs w:val="28"/>
        </w:rPr>
        <w:t xml:space="preserve"> является формирование на Земле </w:t>
      </w:r>
      <w:r w:rsidRPr="005471BB">
        <w:rPr>
          <w:rFonts w:ascii="Times New Roman" w:hAnsi="Times New Roman" w:cs="Times New Roman"/>
          <w:b/>
          <w:i/>
          <w:sz w:val="28"/>
          <w:szCs w:val="28"/>
        </w:rPr>
        <w:t>поясов освещенности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5471BB">
        <w:rPr>
          <w:rFonts w:ascii="Times New Roman" w:hAnsi="Times New Roman" w:cs="Times New Roman"/>
          <w:sz w:val="28"/>
          <w:szCs w:val="28"/>
        </w:rPr>
        <w:t>жаркий (между тропиками), два умеренных (между тропиками и полярными кругами) и два холодных (между полюсами и полярными кругами).</w:t>
      </w:r>
      <w:r>
        <w:rPr>
          <w:rFonts w:ascii="Times New Roman" w:hAnsi="Times New Roman" w:cs="Times New Roman"/>
          <w:sz w:val="28"/>
          <w:szCs w:val="28"/>
        </w:rPr>
        <w:t xml:space="preserve">), </w:t>
      </w:r>
      <w:r w:rsidRPr="005471BB">
        <w:rPr>
          <w:rFonts w:ascii="Times New Roman" w:hAnsi="Times New Roman" w:cs="Times New Roman"/>
          <w:b/>
          <w:i/>
          <w:sz w:val="28"/>
          <w:szCs w:val="28"/>
        </w:rPr>
        <w:t>тепловых поясов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5471BB">
        <w:rPr>
          <w:rFonts w:ascii="Times New Roman" w:hAnsi="Times New Roman" w:cs="Times New Roman"/>
          <w:sz w:val="28"/>
          <w:szCs w:val="28"/>
        </w:rPr>
        <w:t xml:space="preserve">пять: теплый, или жаркий, ограниченный в каждом полушарии годовой изотермой +20°С, проходящей вблизи 30-й северной и 30-й южной параллели, два умеренных, которые в </w:t>
      </w:r>
      <w:proofErr w:type="spellStart"/>
      <w:r w:rsidRPr="005471BB">
        <w:rPr>
          <w:rFonts w:ascii="Times New Roman" w:hAnsi="Times New Roman" w:cs="Times New Roman"/>
          <w:sz w:val="28"/>
          <w:szCs w:val="28"/>
        </w:rPr>
        <w:t>каж</w:t>
      </w:r>
      <w:proofErr w:type="spellEnd"/>
      <w:r w:rsidRPr="005471BB">
        <w:rPr>
          <w:rFonts w:ascii="Times New Roman" w:hAnsi="Times New Roman" w:cs="Times New Roman"/>
          <w:sz w:val="28"/>
          <w:szCs w:val="28"/>
        </w:rPr>
        <w:t>-дом полушарии лежат между годовой изотермой +20°С и изотермой +10°С самого теплого месяца (соответственно, июля или января), два холодных, в которых средняя температура самого теплого в данном полушарии месяца менее +10°С.</w:t>
      </w:r>
      <w:r>
        <w:rPr>
          <w:rFonts w:ascii="Times New Roman" w:hAnsi="Times New Roman" w:cs="Times New Roman"/>
          <w:sz w:val="28"/>
          <w:szCs w:val="28"/>
        </w:rPr>
        <w:t xml:space="preserve">), </w:t>
      </w:r>
      <w:r w:rsidRPr="005471BB">
        <w:rPr>
          <w:rFonts w:ascii="Times New Roman" w:hAnsi="Times New Roman" w:cs="Times New Roman"/>
          <w:b/>
          <w:i/>
          <w:sz w:val="28"/>
          <w:szCs w:val="28"/>
        </w:rPr>
        <w:t>климатических поясов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5471BB">
        <w:rPr>
          <w:rFonts w:ascii="Times New Roman" w:hAnsi="Times New Roman" w:cs="Times New Roman"/>
          <w:sz w:val="28"/>
          <w:szCs w:val="28"/>
        </w:rPr>
        <w:t>экваториальный, два субэкваториальных, два тропическ</w:t>
      </w:r>
      <w:r>
        <w:rPr>
          <w:rFonts w:ascii="Times New Roman" w:hAnsi="Times New Roman" w:cs="Times New Roman"/>
          <w:sz w:val="28"/>
          <w:szCs w:val="28"/>
        </w:rPr>
        <w:t>их, два субтропических, два уме</w:t>
      </w:r>
      <w:r w:rsidRPr="005471BB">
        <w:rPr>
          <w:rFonts w:ascii="Times New Roman" w:hAnsi="Times New Roman" w:cs="Times New Roman"/>
          <w:sz w:val="28"/>
          <w:szCs w:val="28"/>
        </w:rPr>
        <w:t>ренных, два субарктических, два арктических.</w:t>
      </w:r>
      <w:r>
        <w:rPr>
          <w:rFonts w:ascii="Times New Roman" w:hAnsi="Times New Roman" w:cs="Times New Roman"/>
          <w:sz w:val="28"/>
          <w:szCs w:val="28"/>
        </w:rPr>
        <w:t xml:space="preserve">), </w:t>
      </w:r>
      <w:r w:rsidRPr="005471BB">
        <w:rPr>
          <w:rFonts w:ascii="Times New Roman" w:hAnsi="Times New Roman" w:cs="Times New Roman"/>
          <w:b/>
          <w:sz w:val="28"/>
          <w:szCs w:val="28"/>
        </w:rPr>
        <w:t>географических поясов</w:t>
      </w:r>
      <w:r>
        <w:rPr>
          <w:rFonts w:ascii="Times New Roman" w:hAnsi="Times New Roman" w:cs="Times New Roman"/>
          <w:sz w:val="28"/>
          <w:szCs w:val="28"/>
        </w:rPr>
        <w:t xml:space="preserve"> (выделяются на основе климатических, гидрологических, почвенно-растительных условий). Исследования </w:t>
      </w:r>
      <w:r w:rsidRPr="005471BB">
        <w:rPr>
          <w:rFonts w:ascii="Times New Roman" w:hAnsi="Times New Roman" w:cs="Times New Roman"/>
          <w:sz w:val="28"/>
          <w:szCs w:val="28"/>
        </w:rPr>
        <w:t>повторени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5471BB">
        <w:rPr>
          <w:rFonts w:ascii="Times New Roman" w:hAnsi="Times New Roman" w:cs="Times New Roman"/>
          <w:sz w:val="28"/>
          <w:szCs w:val="28"/>
        </w:rPr>
        <w:t xml:space="preserve"> сходных географических зон в разных поясах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лесная зона есть в экваториальном, тропическом, умеренном поясе и т.д.) </w:t>
      </w:r>
      <w:r w:rsidRPr="005471BB">
        <w:rPr>
          <w:rFonts w:ascii="Times New Roman" w:hAnsi="Times New Roman" w:cs="Times New Roman"/>
          <w:sz w:val="28"/>
          <w:szCs w:val="28"/>
        </w:rPr>
        <w:t xml:space="preserve"> позволила А. А. Григорьеву и М. И. </w:t>
      </w:r>
      <w:proofErr w:type="spellStart"/>
      <w:r w:rsidRPr="005471BB">
        <w:rPr>
          <w:rFonts w:ascii="Times New Roman" w:hAnsi="Times New Roman" w:cs="Times New Roman"/>
          <w:sz w:val="28"/>
          <w:szCs w:val="28"/>
        </w:rPr>
        <w:t>Буд</w:t>
      </w:r>
      <w:r>
        <w:rPr>
          <w:rFonts w:ascii="Times New Roman" w:hAnsi="Times New Roman" w:cs="Times New Roman"/>
          <w:sz w:val="28"/>
          <w:szCs w:val="28"/>
        </w:rPr>
        <w:t>ыко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 второй половине XX столе</w:t>
      </w:r>
      <w:r w:rsidRPr="005471BB">
        <w:rPr>
          <w:rFonts w:ascii="Times New Roman" w:hAnsi="Times New Roman" w:cs="Times New Roman"/>
          <w:sz w:val="28"/>
          <w:szCs w:val="28"/>
        </w:rPr>
        <w:t xml:space="preserve">тия сформулировать периодический закон географической </w:t>
      </w:r>
      <w:r w:rsidRPr="005471BB">
        <w:rPr>
          <w:rFonts w:ascii="Times New Roman" w:hAnsi="Times New Roman" w:cs="Times New Roman"/>
          <w:sz w:val="28"/>
          <w:szCs w:val="28"/>
        </w:rPr>
        <w:lastRenderedPageBreak/>
        <w:t>зональности, согласно которому наличие однотипных ландшафтных зон в разных поясах связано с повторением одинаковых соотн</w:t>
      </w:r>
      <w:r>
        <w:rPr>
          <w:rFonts w:ascii="Times New Roman" w:hAnsi="Times New Roman" w:cs="Times New Roman"/>
          <w:sz w:val="28"/>
          <w:szCs w:val="28"/>
        </w:rPr>
        <w:t>ошений тепла и влаги.</w:t>
      </w:r>
    </w:p>
    <w:p w:rsidR="007D06F8" w:rsidRDefault="007D06F8" w:rsidP="001F1E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7D06F8">
        <w:rPr>
          <w:rFonts w:ascii="Times New Roman" w:hAnsi="Times New Roman" w:cs="Times New Roman"/>
          <w:i/>
          <w:sz w:val="28"/>
          <w:szCs w:val="28"/>
          <w:highlight w:val="yellow"/>
        </w:rPr>
        <w:t>Высотная поясность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D06F8">
        <w:rPr>
          <w:rFonts w:ascii="Times New Roman" w:hAnsi="Times New Roman" w:cs="Times New Roman"/>
          <w:sz w:val="28"/>
          <w:szCs w:val="28"/>
        </w:rPr>
        <w:t>Закономерная смена природных условий и ландшафтов с высотой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D06F8">
        <w:rPr>
          <w:rFonts w:ascii="Times New Roman" w:hAnsi="Times New Roman" w:cs="Times New Roman"/>
          <w:sz w:val="28"/>
          <w:szCs w:val="28"/>
        </w:rPr>
        <w:t>Сочетания высотных ландшафтных зон и поясов, их набо</w:t>
      </w:r>
      <w:r>
        <w:rPr>
          <w:rFonts w:ascii="Times New Roman" w:hAnsi="Times New Roman" w:cs="Times New Roman"/>
          <w:sz w:val="28"/>
          <w:szCs w:val="28"/>
        </w:rPr>
        <w:t>р на склонах горных хребтов раз</w:t>
      </w:r>
      <w:r w:rsidRPr="007D06F8">
        <w:rPr>
          <w:rFonts w:ascii="Times New Roman" w:hAnsi="Times New Roman" w:cs="Times New Roman"/>
          <w:sz w:val="28"/>
          <w:szCs w:val="28"/>
        </w:rPr>
        <w:t>личны и существенно зависят от положения гор в широтной зоне и долготном секторе.</w:t>
      </w:r>
    </w:p>
    <w:p w:rsidR="007D06F8" w:rsidRDefault="007D06F8" w:rsidP="001F1E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E13D91">
        <w:rPr>
          <w:rFonts w:ascii="Times New Roman" w:hAnsi="Times New Roman" w:cs="Times New Roman"/>
          <w:i/>
          <w:sz w:val="28"/>
          <w:szCs w:val="28"/>
          <w:highlight w:val="yellow"/>
        </w:rPr>
        <w:t>Глобальная асимметрия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13D91">
        <w:rPr>
          <w:rFonts w:ascii="Times New Roman" w:hAnsi="Times New Roman" w:cs="Times New Roman"/>
          <w:sz w:val="28"/>
          <w:szCs w:val="28"/>
        </w:rPr>
        <w:t>Я</w:t>
      </w:r>
      <w:r w:rsidRPr="007D06F8">
        <w:rPr>
          <w:rFonts w:ascii="Times New Roman" w:hAnsi="Times New Roman" w:cs="Times New Roman"/>
          <w:sz w:val="28"/>
          <w:szCs w:val="28"/>
        </w:rPr>
        <w:t>вляется следствием неравномерного распределения различных масс вещества. Главная особенность строения земной поверх</w:t>
      </w:r>
      <w:r w:rsidR="00E13D91">
        <w:rPr>
          <w:rFonts w:ascii="Times New Roman" w:hAnsi="Times New Roman" w:cs="Times New Roman"/>
          <w:sz w:val="28"/>
          <w:szCs w:val="28"/>
        </w:rPr>
        <w:t>ности — асимметрия в распределе</w:t>
      </w:r>
      <w:r w:rsidRPr="007D06F8">
        <w:rPr>
          <w:rFonts w:ascii="Times New Roman" w:hAnsi="Times New Roman" w:cs="Times New Roman"/>
          <w:sz w:val="28"/>
          <w:szCs w:val="28"/>
        </w:rPr>
        <w:t xml:space="preserve">нии </w:t>
      </w:r>
      <w:r w:rsidR="00E13D91">
        <w:rPr>
          <w:rFonts w:ascii="Times New Roman" w:hAnsi="Times New Roman" w:cs="Times New Roman"/>
          <w:sz w:val="28"/>
          <w:szCs w:val="28"/>
        </w:rPr>
        <w:t>материков и океанов</w:t>
      </w:r>
      <w:r w:rsidRPr="007D06F8">
        <w:rPr>
          <w:rFonts w:ascii="Times New Roman" w:hAnsi="Times New Roman" w:cs="Times New Roman"/>
          <w:sz w:val="28"/>
          <w:szCs w:val="28"/>
        </w:rPr>
        <w:t>: суша концентрируется преимуществ</w:t>
      </w:r>
      <w:r w:rsidR="00E13D91">
        <w:rPr>
          <w:rFonts w:ascii="Times New Roman" w:hAnsi="Times New Roman" w:cs="Times New Roman"/>
          <w:sz w:val="28"/>
          <w:szCs w:val="28"/>
        </w:rPr>
        <w:t>енно в Север</w:t>
      </w:r>
      <w:r w:rsidRPr="007D06F8">
        <w:rPr>
          <w:rFonts w:ascii="Times New Roman" w:hAnsi="Times New Roman" w:cs="Times New Roman"/>
          <w:sz w:val="28"/>
          <w:szCs w:val="28"/>
        </w:rPr>
        <w:t xml:space="preserve">ном полушарии, где она занимает 39%, в Южном полушарии на ее долю приходится всего 19 </w:t>
      </w:r>
      <w:r w:rsidR="00E13D91">
        <w:rPr>
          <w:rFonts w:ascii="Times New Roman" w:hAnsi="Times New Roman" w:cs="Times New Roman"/>
          <w:sz w:val="28"/>
          <w:szCs w:val="28"/>
        </w:rPr>
        <w:t>%</w:t>
      </w:r>
      <w:r w:rsidRPr="007D06F8">
        <w:rPr>
          <w:rFonts w:ascii="Times New Roman" w:hAnsi="Times New Roman" w:cs="Times New Roman"/>
          <w:sz w:val="28"/>
          <w:szCs w:val="28"/>
        </w:rPr>
        <w:t xml:space="preserve">. Асимметрия Северного и Южного полушарий </w:t>
      </w:r>
      <w:r w:rsidR="00E13D91">
        <w:rPr>
          <w:rFonts w:ascii="Times New Roman" w:hAnsi="Times New Roman" w:cs="Times New Roman"/>
          <w:sz w:val="28"/>
          <w:szCs w:val="28"/>
        </w:rPr>
        <w:t>проявляется в</w:t>
      </w:r>
      <w:r w:rsidRPr="007D06F8">
        <w:rPr>
          <w:rFonts w:ascii="Times New Roman" w:hAnsi="Times New Roman" w:cs="Times New Roman"/>
          <w:sz w:val="28"/>
          <w:szCs w:val="28"/>
        </w:rPr>
        <w:t xml:space="preserve"> распределении типов земной коры, географических зон, высот и глубин. </w:t>
      </w:r>
      <w:r w:rsidR="00E13D91">
        <w:rPr>
          <w:rFonts w:ascii="Times New Roman" w:hAnsi="Times New Roman" w:cs="Times New Roman"/>
          <w:sz w:val="28"/>
          <w:szCs w:val="28"/>
        </w:rPr>
        <w:t>Также ярким примером является полярная</w:t>
      </w:r>
      <w:r w:rsidRPr="007D06F8">
        <w:rPr>
          <w:rFonts w:ascii="Times New Roman" w:hAnsi="Times New Roman" w:cs="Times New Roman"/>
          <w:sz w:val="28"/>
          <w:szCs w:val="28"/>
        </w:rPr>
        <w:t xml:space="preserve"> асимметри</w:t>
      </w:r>
      <w:r w:rsidR="00E13D91">
        <w:rPr>
          <w:rFonts w:ascii="Times New Roman" w:hAnsi="Times New Roman" w:cs="Times New Roman"/>
          <w:sz w:val="28"/>
          <w:szCs w:val="28"/>
        </w:rPr>
        <w:t>я</w:t>
      </w:r>
      <w:r w:rsidRPr="007D06F8">
        <w:rPr>
          <w:rFonts w:ascii="Times New Roman" w:hAnsi="Times New Roman" w:cs="Times New Roman"/>
          <w:sz w:val="28"/>
          <w:szCs w:val="28"/>
        </w:rPr>
        <w:t xml:space="preserve"> Земли, </w:t>
      </w:r>
      <w:r w:rsidR="00E13D91">
        <w:rPr>
          <w:rFonts w:ascii="Times New Roman" w:hAnsi="Times New Roman" w:cs="Times New Roman"/>
          <w:sz w:val="28"/>
          <w:szCs w:val="28"/>
        </w:rPr>
        <w:t xml:space="preserve">описанная К.К. Марковым и </w:t>
      </w:r>
      <w:proofErr w:type="spellStart"/>
      <w:r w:rsidR="00E13D91">
        <w:rPr>
          <w:rFonts w:ascii="Times New Roman" w:hAnsi="Times New Roman" w:cs="Times New Roman"/>
          <w:sz w:val="28"/>
          <w:szCs w:val="28"/>
        </w:rPr>
        <w:t>С.В.Калесником</w:t>
      </w:r>
      <w:proofErr w:type="spellEnd"/>
      <w:r w:rsidRPr="007D06F8">
        <w:rPr>
          <w:rFonts w:ascii="Times New Roman" w:hAnsi="Times New Roman" w:cs="Times New Roman"/>
          <w:sz w:val="28"/>
          <w:szCs w:val="28"/>
        </w:rPr>
        <w:t>.</w:t>
      </w:r>
      <w:r w:rsidR="00E13D91">
        <w:rPr>
          <w:rFonts w:ascii="Times New Roman" w:hAnsi="Times New Roman" w:cs="Times New Roman"/>
          <w:sz w:val="28"/>
          <w:szCs w:val="28"/>
        </w:rPr>
        <w:t xml:space="preserve"> Она связана с отсутствием суши в районе Северного полюса и её наличием в районе Южного.</w:t>
      </w:r>
    </w:p>
    <w:p w:rsidR="00DF4C9B" w:rsidRDefault="00E13D91" w:rsidP="001F1EB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highlight w:val="yellow"/>
        </w:rPr>
      </w:pPr>
      <w:r w:rsidRPr="00DF4C9B">
        <w:rPr>
          <w:rFonts w:ascii="Times New Roman" w:hAnsi="Times New Roman" w:cs="Times New Roman"/>
          <w:i/>
          <w:sz w:val="28"/>
          <w:szCs w:val="28"/>
          <w:highlight w:val="yellow"/>
        </w:rPr>
        <w:t>5</w:t>
      </w:r>
      <w:r w:rsidR="00DF4C9B">
        <w:rPr>
          <w:rFonts w:ascii="Times New Roman" w:hAnsi="Times New Roman" w:cs="Times New Roman"/>
          <w:i/>
          <w:sz w:val="28"/>
          <w:szCs w:val="28"/>
          <w:highlight w:val="yellow"/>
        </w:rPr>
        <w:t>. Цикличность географической оболочки</w:t>
      </w:r>
      <w:r w:rsidRPr="00DF4C9B">
        <w:rPr>
          <w:rFonts w:ascii="Times New Roman" w:hAnsi="Times New Roman" w:cs="Times New Roman"/>
          <w:i/>
          <w:sz w:val="28"/>
          <w:szCs w:val="28"/>
          <w:highlight w:val="yellow"/>
        </w:rPr>
        <w:t>.</w:t>
      </w:r>
    </w:p>
    <w:p w:rsidR="00CA4C10" w:rsidRPr="00CA4C10" w:rsidRDefault="00CA4C10" w:rsidP="00CA4C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4C10">
        <w:rPr>
          <w:rFonts w:ascii="Times New Roman" w:hAnsi="Times New Roman" w:cs="Times New Roman"/>
          <w:sz w:val="28"/>
          <w:szCs w:val="28"/>
        </w:rPr>
        <w:t xml:space="preserve">Важнейшей особенностью географической оболочки являются круговороты вещества и энергии. Роль их в природе колоссальна, так как они обеспечивают многократность одних и </w:t>
      </w:r>
      <w:proofErr w:type="gramStart"/>
      <w:r w:rsidRPr="00CA4C10">
        <w:rPr>
          <w:rFonts w:ascii="Times New Roman" w:hAnsi="Times New Roman" w:cs="Times New Roman"/>
          <w:sz w:val="28"/>
          <w:szCs w:val="28"/>
        </w:rPr>
        <w:t>тех же процессов</w:t>
      </w:r>
      <w:proofErr w:type="gramEnd"/>
      <w:r w:rsidRPr="00CA4C10">
        <w:rPr>
          <w:rFonts w:ascii="Times New Roman" w:hAnsi="Times New Roman" w:cs="Times New Roman"/>
          <w:sz w:val="28"/>
          <w:szCs w:val="28"/>
        </w:rPr>
        <w:t xml:space="preserve"> и явлений, а также направленный характер их развития.</w:t>
      </w:r>
    </w:p>
    <w:p w:rsidR="00CA4C10" w:rsidRDefault="00CA4C10" w:rsidP="00B863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4C10">
        <w:rPr>
          <w:rFonts w:ascii="Times New Roman" w:hAnsi="Times New Roman" w:cs="Times New Roman"/>
          <w:sz w:val="28"/>
          <w:szCs w:val="28"/>
        </w:rPr>
        <w:t xml:space="preserve">Круговорот веществ — многократное участие вещества в процессах, протекающих в геосферах планеты. Круговорот энергии — использование энергии в </w:t>
      </w:r>
      <w:proofErr w:type="spellStart"/>
      <w:r w:rsidRPr="00CA4C10">
        <w:rPr>
          <w:rFonts w:ascii="Times New Roman" w:hAnsi="Times New Roman" w:cs="Times New Roman"/>
          <w:sz w:val="28"/>
          <w:szCs w:val="28"/>
        </w:rPr>
        <w:t>геосистемах</w:t>
      </w:r>
      <w:proofErr w:type="spellEnd"/>
      <w:r w:rsidRPr="00CA4C10">
        <w:rPr>
          <w:rFonts w:ascii="Times New Roman" w:hAnsi="Times New Roman" w:cs="Times New Roman"/>
          <w:sz w:val="28"/>
          <w:szCs w:val="28"/>
        </w:rPr>
        <w:t xml:space="preserve"> для обеспечения круговоротов вещества.</w:t>
      </w:r>
      <w:r>
        <w:rPr>
          <w:rFonts w:ascii="Times New Roman" w:hAnsi="Times New Roman" w:cs="Times New Roman"/>
          <w:sz w:val="28"/>
          <w:szCs w:val="28"/>
        </w:rPr>
        <w:t xml:space="preserve"> В настоящее время наиболее подробно изучен и описан глобальный круговорот воды в природе</w:t>
      </w:r>
      <w:r w:rsidR="00B863BB">
        <w:rPr>
          <w:rFonts w:ascii="Times New Roman" w:hAnsi="Times New Roman" w:cs="Times New Roman"/>
          <w:sz w:val="28"/>
          <w:szCs w:val="28"/>
        </w:rPr>
        <w:t>, который связывает воедино все земные оболочки. Вот как его описывает Ю.П. Селиверстов, А.А. Бобков «…Э</w:t>
      </w:r>
      <w:r w:rsidR="00B863BB" w:rsidRPr="00B863BB">
        <w:rPr>
          <w:rFonts w:ascii="Times New Roman" w:hAnsi="Times New Roman" w:cs="Times New Roman"/>
          <w:sz w:val="28"/>
          <w:szCs w:val="28"/>
        </w:rPr>
        <w:t>то непрерывный процесс циркуляции влаги, охватывающий атмосферу, гидросферу</w:t>
      </w:r>
      <w:r w:rsidR="00B863BB">
        <w:rPr>
          <w:rFonts w:ascii="Times New Roman" w:hAnsi="Times New Roman" w:cs="Times New Roman"/>
          <w:sz w:val="28"/>
          <w:szCs w:val="28"/>
        </w:rPr>
        <w:t>, лито</w:t>
      </w:r>
      <w:r w:rsidR="00B863BB" w:rsidRPr="00B863BB">
        <w:rPr>
          <w:rFonts w:ascii="Times New Roman" w:hAnsi="Times New Roman" w:cs="Times New Roman"/>
          <w:sz w:val="28"/>
          <w:szCs w:val="28"/>
        </w:rPr>
        <w:t>сферу и биосферу. Он происходит по условной сх</w:t>
      </w:r>
      <w:r w:rsidR="00B863BB">
        <w:rPr>
          <w:rFonts w:ascii="Times New Roman" w:hAnsi="Times New Roman" w:cs="Times New Roman"/>
          <w:sz w:val="28"/>
          <w:szCs w:val="28"/>
        </w:rPr>
        <w:t>еме: выпадение атмосферных осад</w:t>
      </w:r>
      <w:r w:rsidR="00B863BB" w:rsidRPr="00B863BB">
        <w:rPr>
          <w:rFonts w:ascii="Times New Roman" w:hAnsi="Times New Roman" w:cs="Times New Roman"/>
          <w:sz w:val="28"/>
          <w:szCs w:val="28"/>
        </w:rPr>
        <w:t xml:space="preserve">ков, поверхностный и подземный сток, инфильтрация, испарение, перенос </w:t>
      </w:r>
      <w:r w:rsidR="00B863BB" w:rsidRPr="00B863BB">
        <w:rPr>
          <w:rFonts w:ascii="Times New Roman" w:hAnsi="Times New Roman" w:cs="Times New Roman"/>
          <w:sz w:val="28"/>
          <w:szCs w:val="28"/>
        </w:rPr>
        <w:lastRenderedPageBreak/>
        <w:t>водяного пара в атмосфере, его конденсация, повторное выпадение атмосферных осадков. Движущей силой глобального круговорота воды служит солнечная энергия, вызывающая испарение с поверхности океанов и суши. Основной источник поступления влаги в атмосферу (85%) — поверхность Мирового океана, а с поверхности суши пост</w:t>
      </w:r>
      <w:r w:rsidR="00B863BB">
        <w:rPr>
          <w:rFonts w:ascii="Times New Roman" w:hAnsi="Times New Roman" w:cs="Times New Roman"/>
          <w:sz w:val="28"/>
          <w:szCs w:val="28"/>
        </w:rPr>
        <w:t>упает около 14%. В процессе кру</w:t>
      </w:r>
      <w:r w:rsidR="00B863BB" w:rsidRPr="00B863BB">
        <w:rPr>
          <w:rFonts w:ascii="Times New Roman" w:hAnsi="Times New Roman" w:cs="Times New Roman"/>
          <w:sz w:val="28"/>
          <w:szCs w:val="28"/>
        </w:rPr>
        <w:t>говорота вода может переходить из одного агрегатного состояния в другое</w:t>
      </w:r>
      <w:r w:rsidR="00B863BB">
        <w:rPr>
          <w:rFonts w:ascii="Times New Roman" w:hAnsi="Times New Roman" w:cs="Times New Roman"/>
          <w:sz w:val="28"/>
          <w:szCs w:val="28"/>
        </w:rPr>
        <w:t>…»</w:t>
      </w:r>
      <w:r w:rsidR="00B863BB" w:rsidRPr="00B863BB">
        <w:rPr>
          <w:rFonts w:ascii="Times New Roman" w:hAnsi="Times New Roman" w:cs="Times New Roman"/>
          <w:sz w:val="28"/>
          <w:szCs w:val="28"/>
        </w:rPr>
        <w:t>.</w:t>
      </w:r>
    </w:p>
    <w:p w:rsidR="00B863BB" w:rsidRPr="00B863BB" w:rsidRDefault="00B863BB" w:rsidP="00B863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D09F6E">
            <wp:extent cx="6104890" cy="364744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4890" cy="3647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863BB" w:rsidRPr="00B863BB" w:rsidRDefault="00B863BB" w:rsidP="001F1EB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863BB">
        <w:rPr>
          <w:rFonts w:ascii="Times New Roman" w:hAnsi="Times New Roman" w:cs="Times New Roman"/>
          <w:i/>
          <w:sz w:val="28"/>
          <w:szCs w:val="28"/>
        </w:rPr>
        <w:t xml:space="preserve">Глобальный круговорот воды в природе по Селиверстову Ю.А., </w:t>
      </w:r>
      <w:proofErr w:type="spellStart"/>
      <w:r w:rsidRPr="00B863BB">
        <w:rPr>
          <w:rFonts w:ascii="Times New Roman" w:hAnsi="Times New Roman" w:cs="Times New Roman"/>
          <w:i/>
          <w:sz w:val="28"/>
          <w:szCs w:val="28"/>
        </w:rPr>
        <w:t>Бобкову</w:t>
      </w:r>
      <w:proofErr w:type="spellEnd"/>
      <w:r w:rsidRPr="00B863BB">
        <w:rPr>
          <w:rFonts w:ascii="Times New Roman" w:hAnsi="Times New Roman" w:cs="Times New Roman"/>
          <w:i/>
          <w:sz w:val="28"/>
          <w:szCs w:val="28"/>
        </w:rPr>
        <w:t xml:space="preserve"> А.А.</w:t>
      </w:r>
    </w:p>
    <w:p w:rsidR="00863BEB" w:rsidRDefault="00B863BB" w:rsidP="00863BE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highlight w:val="yellow"/>
        </w:rPr>
        <w:t>6.</w:t>
      </w:r>
      <w:r w:rsidR="00E13D91" w:rsidRPr="00DF4C9B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Ритмичность процессов в географической </w:t>
      </w:r>
      <w:r w:rsidR="00DF4C9B" w:rsidRPr="00DF4C9B">
        <w:rPr>
          <w:rFonts w:ascii="Times New Roman" w:hAnsi="Times New Roman" w:cs="Times New Roman"/>
          <w:i/>
          <w:sz w:val="28"/>
          <w:szCs w:val="28"/>
          <w:highlight w:val="yellow"/>
        </w:rPr>
        <w:t>оболочке</w:t>
      </w:r>
      <w:r w:rsidR="00DF4C9B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E13D91" w:rsidRDefault="00863BEB" w:rsidP="00863B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3BEB">
        <w:rPr>
          <w:rFonts w:ascii="Times New Roman" w:hAnsi="Times New Roman" w:cs="Times New Roman"/>
          <w:b/>
          <w:sz w:val="28"/>
          <w:szCs w:val="28"/>
        </w:rPr>
        <w:t>Ритмическими процессами</w:t>
      </w:r>
      <w:r w:rsidRPr="00863BEB">
        <w:rPr>
          <w:rFonts w:ascii="Times New Roman" w:hAnsi="Times New Roman" w:cs="Times New Roman"/>
          <w:sz w:val="28"/>
          <w:szCs w:val="28"/>
        </w:rPr>
        <w:t xml:space="preserve"> называют повторя</w:t>
      </w:r>
      <w:r>
        <w:rPr>
          <w:rFonts w:ascii="Times New Roman" w:hAnsi="Times New Roman" w:cs="Times New Roman"/>
          <w:sz w:val="28"/>
          <w:szCs w:val="28"/>
        </w:rPr>
        <w:t>ющиеся во времени явления, кото</w:t>
      </w:r>
      <w:r w:rsidRPr="00863BEB">
        <w:rPr>
          <w:rFonts w:ascii="Times New Roman" w:hAnsi="Times New Roman" w:cs="Times New Roman"/>
          <w:sz w:val="28"/>
          <w:szCs w:val="28"/>
        </w:rPr>
        <w:t>рые каждый раз развиваются в одном направлении. Это о</w:t>
      </w:r>
      <w:r>
        <w:rPr>
          <w:rFonts w:ascii="Times New Roman" w:hAnsi="Times New Roman" w:cs="Times New Roman"/>
          <w:sz w:val="28"/>
          <w:szCs w:val="28"/>
        </w:rPr>
        <w:t>дна из закономерностей существо</w:t>
      </w:r>
      <w:r w:rsidRPr="00863BEB">
        <w:rPr>
          <w:rFonts w:ascii="Times New Roman" w:hAnsi="Times New Roman" w:cs="Times New Roman"/>
          <w:sz w:val="28"/>
          <w:szCs w:val="28"/>
        </w:rPr>
        <w:t>вания и развития географической оболочки, проявляющаяся в изменчивости всех процессов.</w:t>
      </w:r>
      <w:r w:rsidR="006D0276">
        <w:rPr>
          <w:rFonts w:ascii="Times New Roman" w:hAnsi="Times New Roman" w:cs="Times New Roman"/>
          <w:sz w:val="28"/>
          <w:szCs w:val="28"/>
        </w:rPr>
        <w:t xml:space="preserve"> В зависимости от </w:t>
      </w:r>
      <w:proofErr w:type="spellStart"/>
      <w:r w:rsidR="006D0276">
        <w:rPr>
          <w:rFonts w:ascii="Times New Roman" w:hAnsi="Times New Roman" w:cs="Times New Roman"/>
          <w:sz w:val="28"/>
          <w:szCs w:val="28"/>
        </w:rPr>
        <w:t>пространственно</w:t>
      </w:r>
      <w:proofErr w:type="spellEnd"/>
      <w:r w:rsidR="006D0276">
        <w:rPr>
          <w:rFonts w:ascii="Times New Roman" w:hAnsi="Times New Roman" w:cs="Times New Roman"/>
          <w:sz w:val="28"/>
          <w:szCs w:val="28"/>
        </w:rPr>
        <w:t xml:space="preserve"> – временных масштабов выделяют ритмы:</w:t>
      </w:r>
    </w:p>
    <w:p w:rsidR="006D0276" w:rsidRDefault="006D0276" w:rsidP="00863B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-длительностью миллионы лет – классическим примером являются </w:t>
      </w:r>
      <w:r w:rsidRPr="006D0276">
        <w:rPr>
          <w:rFonts w:ascii="Times New Roman" w:hAnsi="Times New Roman" w:cs="Times New Roman"/>
          <w:i/>
          <w:sz w:val="28"/>
          <w:szCs w:val="28"/>
        </w:rPr>
        <w:t>геологические циклы</w:t>
      </w:r>
      <w:r>
        <w:rPr>
          <w:rFonts w:ascii="Times New Roman" w:hAnsi="Times New Roman" w:cs="Times New Roman"/>
          <w:sz w:val="28"/>
          <w:szCs w:val="28"/>
        </w:rPr>
        <w:t xml:space="preserve">, в течение которых происходила смена процессов </w:t>
      </w:r>
      <w:r>
        <w:rPr>
          <w:rFonts w:ascii="Times New Roman" w:hAnsi="Times New Roman" w:cs="Times New Roman"/>
          <w:sz w:val="28"/>
          <w:szCs w:val="28"/>
        </w:rPr>
        <w:lastRenderedPageBreak/>
        <w:t>осадконакопления, развитие горных сооружений и их выравнивание, эволюция групп организмов на уровне классов и типов и т.д.</w:t>
      </w:r>
    </w:p>
    <w:p w:rsidR="006D0276" w:rsidRDefault="006D0276" w:rsidP="006D02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6D0276">
        <w:rPr>
          <w:rFonts w:ascii="Times New Roman" w:hAnsi="Times New Roman" w:cs="Times New Roman"/>
          <w:i/>
          <w:sz w:val="28"/>
          <w:szCs w:val="28"/>
        </w:rPr>
        <w:t>сверхвековые</w:t>
      </w:r>
      <w:proofErr w:type="spellEnd"/>
      <w:r w:rsidRPr="006D0276">
        <w:rPr>
          <w:rFonts w:ascii="Times New Roman" w:hAnsi="Times New Roman" w:cs="Times New Roman"/>
          <w:i/>
          <w:sz w:val="28"/>
          <w:szCs w:val="28"/>
        </w:rPr>
        <w:t xml:space="preserve"> ритмы</w:t>
      </w:r>
      <w:r>
        <w:rPr>
          <w:rFonts w:ascii="Times New Roman" w:hAnsi="Times New Roman" w:cs="Times New Roman"/>
          <w:sz w:val="28"/>
          <w:szCs w:val="28"/>
        </w:rPr>
        <w:t xml:space="preserve"> продолжительностью от не</w:t>
      </w:r>
      <w:r w:rsidRPr="006D0276">
        <w:rPr>
          <w:rFonts w:ascii="Times New Roman" w:hAnsi="Times New Roman" w:cs="Times New Roman"/>
          <w:sz w:val="28"/>
          <w:szCs w:val="28"/>
        </w:rPr>
        <w:t>скольких сотен до нескольких тысяч лет.</w:t>
      </w:r>
      <w:r>
        <w:rPr>
          <w:rFonts w:ascii="Times New Roman" w:hAnsi="Times New Roman" w:cs="Times New Roman"/>
          <w:sz w:val="28"/>
          <w:szCs w:val="28"/>
        </w:rPr>
        <w:t xml:space="preserve"> Ярким примером служит наступление и отступание ледников (чередование ледниковых эпох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межледниковий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2112F4">
        <w:rPr>
          <w:rFonts w:ascii="Times New Roman" w:hAnsi="Times New Roman" w:cs="Times New Roman"/>
          <w:sz w:val="28"/>
          <w:szCs w:val="28"/>
        </w:rPr>
        <w:t xml:space="preserve">, чередование аридных (засушливых) и </w:t>
      </w:r>
      <w:proofErr w:type="spellStart"/>
      <w:r w:rsidR="002112F4">
        <w:rPr>
          <w:rFonts w:ascii="Times New Roman" w:hAnsi="Times New Roman" w:cs="Times New Roman"/>
          <w:sz w:val="28"/>
          <w:szCs w:val="28"/>
        </w:rPr>
        <w:t>гумидных</w:t>
      </w:r>
      <w:proofErr w:type="spellEnd"/>
      <w:r w:rsidR="002112F4">
        <w:rPr>
          <w:rFonts w:ascii="Times New Roman" w:hAnsi="Times New Roman" w:cs="Times New Roman"/>
          <w:sz w:val="28"/>
          <w:szCs w:val="28"/>
        </w:rPr>
        <w:t xml:space="preserve"> (влажных) эпох климата, наступление (трансгрессия) и отступание (регрессия) морей.</w:t>
      </w:r>
    </w:p>
    <w:p w:rsidR="002112F4" w:rsidRPr="002112F4" w:rsidRDefault="002112F4" w:rsidP="002112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2112F4">
        <w:rPr>
          <w:rFonts w:ascii="Times New Roman" w:hAnsi="Times New Roman" w:cs="Times New Roman"/>
          <w:i/>
          <w:sz w:val="28"/>
          <w:szCs w:val="28"/>
        </w:rPr>
        <w:t>в</w:t>
      </w:r>
      <w:r w:rsidRPr="002112F4">
        <w:rPr>
          <w:rFonts w:ascii="Times New Roman" w:hAnsi="Times New Roman" w:cs="Times New Roman"/>
          <w:i/>
          <w:sz w:val="28"/>
          <w:szCs w:val="28"/>
        </w:rPr>
        <w:t>нутривековые ритмы</w:t>
      </w:r>
      <w:r w:rsidRPr="002112F4">
        <w:rPr>
          <w:rFonts w:ascii="Times New Roman" w:hAnsi="Times New Roman" w:cs="Times New Roman"/>
          <w:sz w:val="28"/>
          <w:szCs w:val="28"/>
        </w:rPr>
        <w:t>. Для годовых колебаний си</w:t>
      </w:r>
      <w:r>
        <w:rPr>
          <w:rFonts w:ascii="Times New Roman" w:hAnsi="Times New Roman" w:cs="Times New Roman"/>
          <w:sz w:val="28"/>
          <w:szCs w:val="28"/>
        </w:rPr>
        <w:t>стемы атмосфера—океан—суша выде</w:t>
      </w:r>
      <w:r w:rsidRPr="002112F4">
        <w:rPr>
          <w:rFonts w:ascii="Times New Roman" w:hAnsi="Times New Roman" w:cs="Times New Roman"/>
          <w:sz w:val="28"/>
          <w:szCs w:val="28"/>
        </w:rPr>
        <w:t>лены следующие циклы, каждый из которых имеет свою при</w:t>
      </w:r>
      <w:r>
        <w:rPr>
          <w:rFonts w:ascii="Times New Roman" w:hAnsi="Times New Roman" w:cs="Times New Roman"/>
          <w:sz w:val="28"/>
          <w:szCs w:val="28"/>
        </w:rPr>
        <w:t>роду: 111 лет, 80—90 лет, 44 го</w:t>
      </w:r>
      <w:r w:rsidRPr="002112F4">
        <w:rPr>
          <w:rFonts w:ascii="Times New Roman" w:hAnsi="Times New Roman" w:cs="Times New Roman"/>
          <w:sz w:val="28"/>
          <w:szCs w:val="28"/>
        </w:rPr>
        <w:t>да, 35—40 лет, 22 года, 19 лет, 11 лет, 6—7 лет, 3—4 года, 2 года.</w:t>
      </w:r>
    </w:p>
    <w:p w:rsidR="005471BB" w:rsidRDefault="002112F4" w:rsidP="002112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12F4">
        <w:rPr>
          <w:rFonts w:ascii="Times New Roman" w:hAnsi="Times New Roman" w:cs="Times New Roman"/>
          <w:sz w:val="28"/>
          <w:szCs w:val="28"/>
        </w:rPr>
        <w:t xml:space="preserve">Полагают, что </w:t>
      </w:r>
      <w:r w:rsidRPr="002112F4">
        <w:rPr>
          <w:rFonts w:ascii="Times New Roman" w:hAnsi="Times New Roman" w:cs="Times New Roman"/>
          <w:i/>
          <w:sz w:val="28"/>
          <w:szCs w:val="28"/>
        </w:rPr>
        <w:t>солнечная активность</w:t>
      </w:r>
      <w:r w:rsidRPr="002112F4">
        <w:rPr>
          <w:rFonts w:ascii="Times New Roman" w:hAnsi="Times New Roman" w:cs="Times New Roman"/>
          <w:sz w:val="28"/>
          <w:szCs w:val="28"/>
        </w:rPr>
        <w:t xml:space="preserve"> ответственн</w:t>
      </w:r>
      <w:r>
        <w:rPr>
          <w:rFonts w:ascii="Times New Roman" w:hAnsi="Times New Roman" w:cs="Times New Roman"/>
          <w:sz w:val="28"/>
          <w:szCs w:val="28"/>
        </w:rPr>
        <w:t>а за возникновение в географиче</w:t>
      </w:r>
      <w:r w:rsidRPr="002112F4">
        <w:rPr>
          <w:rFonts w:ascii="Times New Roman" w:hAnsi="Times New Roman" w:cs="Times New Roman"/>
          <w:sz w:val="28"/>
          <w:szCs w:val="28"/>
        </w:rPr>
        <w:t xml:space="preserve">ской оболочке (через возмущение магнитного поля и циркуляцию атмосферы) ритмов </w:t>
      </w:r>
      <w:proofErr w:type="gramStart"/>
      <w:r w:rsidRPr="002112F4">
        <w:rPr>
          <w:rFonts w:ascii="Times New Roman" w:hAnsi="Times New Roman" w:cs="Times New Roman"/>
          <w:sz w:val="28"/>
          <w:szCs w:val="28"/>
        </w:rPr>
        <w:t>сред-ней</w:t>
      </w:r>
      <w:proofErr w:type="gramEnd"/>
      <w:r w:rsidRPr="002112F4">
        <w:rPr>
          <w:rFonts w:ascii="Times New Roman" w:hAnsi="Times New Roman" w:cs="Times New Roman"/>
          <w:sz w:val="28"/>
          <w:szCs w:val="28"/>
        </w:rPr>
        <w:t xml:space="preserve"> продолжительностью в 2—3 года, 5—6 лет, 11 лет, 22—23 года, 44 года, в 80—90 лет, а возможно и более длительных. Они установлены во многих явлениях: толщине годичных колец у деревьев, периодичности снегонакопления в Антарктиде, размножении саранчи, </w:t>
      </w:r>
      <w:proofErr w:type="spellStart"/>
      <w:proofErr w:type="gramStart"/>
      <w:r w:rsidRPr="002112F4">
        <w:rPr>
          <w:rFonts w:ascii="Times New Roman" w:hAnsi="Times New Roman" w:cs="Times New Roman"/>
          <w:sz w:val="28"/>
          <w:szCs w:val="28"/>
        </w:rPr>
        <w:t>по-вторяемости</w:t>
      </w:r>
      <w:proofErr w:type="spellEnd"/>
      <w:proofErr w:type="gramEnd"/>
      <w:r w:rsidRPr="002112F4">
        <w:rPr>
          <w:rFonts w:ascii="Times New Roman" w:hAnsi="Times New Roman" w:cs="Times New Roman"/>
          <w:sz w:val="28"/>
          <w:szCs w:val="28"/>
        </w:rPr>
        <w:t xml:space="preserve"> магнитных бурь и полярных сияний, изменчивости гидрометеорологических параметров, урожайности зерновых культур, чередовании вспышек жизнедеятельности ряда ор</w:t>
      </w:r>
      <w:r>
        <w:rPr>
          <w:rFonts w:ascii="Times New Roman" w:hAnsi="Times New Roman" w:cs="Times New Roman"/>
          <w:sz w:val="28"/>
          <w:szCs w:val="28"/>
        </w:rPr>
        <w:t>ганизмов, заболеваемости людей и др.</w:t>
      </w:r>
    </w:p>
    <w:p w:rsidR="002112F4" w:rsidRDefault="002112F4" w:rsidP="002112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2112F4">
        <w:rPr>
          <w:rFonts w:ascii="Times New Roman" w:hAnsi="Times New Roman" w:cs="Times New Roman"/>
          <w:i/>
          <w:sz w:val="28"/>
          <w:szCs w:val="28"/>
        </w:rPr>
        <w:t>внутригодовая, или сезонная, ритмика</w:t>
      </w:r>
      <w:r w:rsidRPr="002112F4">
        <w:rPr>
          <w:rFonts w:ascii="Times New Roman" w:hAnsi="Times New Roman" w:cs="Times New Roman"/>
          <w:sz w:val="28"/>
          <w:szCs w:val="28"/>
        </w:rPr>
        <w:t xml:space="preserve"> проявляется в с</w:t>
      </w:r>
      <w:r>
        <w:rPr>
          <w:rFonts w:ascii="Times New Roman" w:hAnsi="Times New Roman" w:cs="Times New Roman"/>
          <w:sz w:val="28"/>
          <w:szCs w:val="28"/>
        </w:rPr>
        <w:t>мене времен года, ходе клима</w:t>
      </w:r>
      <w:r w:rsidRPr="002112F4">
        <w:rPr>
          <w:rFonts w:ascii="Times New Roman" w:hAnsi="Times New Roman" w:cs="Times New Roman"/>
          <w:sz w:val="28"/>
          <w:szCs w:val="28"/>
        </w:rPr>
        <w:t>тических элементов, гидрологических явлениях (ледостав, ледоход, половодье), изменение величины плоскостной и почвенной эрозии в разные времена года) и др. Эта изменчивость свойственна любой</w:t>
      </w:r>
      <w:r>
        <w:rPr>
          <w:rFonts w:ascii="Times New Roman" w:hAnsi="Times New Roman" w:cs="Times New Roman"/>
          <w:sz w:val="28"/>
          <w:szCs w:val="28"/>
        </w:rPr>
        <w:t xml:space="preserve"> географической зоне, но опреде</w:t>
      </w:r>
      <w:r w:rsidRPr="002112F4">
        <w:rPr>
          <w:rFonts w:ascii="Times New Roman" w:hAnsi="Times New Roman" w:cs="Times New Roman"/>
          <w:sz w:val="28"/>
          <w:szCs w:val="28"/>
        </w:rPr>
        <w:t xml:space="preserve">ляется различными причинами: в умеренных широтах — преимущественно ходом </w:t>
      </w:r>
      <w:proofErr w:type="gramStart"/>
      <w:r w:rsidRPr="002112F4">
        <w:rPr>
          <w:rFonts w:ascii="Times New Roman" w:hAnsi="Times New Roman" w:cs="Times New Roman"/>
          <w:sz w:val="28"/>
          <w:szCs w:val="28"/>
        </w:rPr>
        <w:t>темпера-туры</w:t>
      </w:r>
      <w:proofErr w:type="gramEnd"/>
      <w:r w:rsidRPr="002112F4">
        <w:rPr>
          <w:rFonts w:ascii="Times New Roman" w:hAnsi="Times New Roman" w:cs="Times New Roman"/>
          <w:sz w:val="28"/>
          <w:szCs w:val="28"/>
        </w:rPr>
        <w:t>, в субэкваториальных областях — режимом увлаж</w:t>
      </w:r>
      <w:r>
        <w:rPr>
          <w:rFonts w:ascii="Times New Roman" w:hAnsi="Times New Roman" w:cs="Times New Roman"/>
          <w:sz w:val="28"/>
          <w:szCs w:val="28"/>
        </w:rPr>
        <w:t>нения, в полярных районах — све</w:t>
      </w:r>
      <w:r w:rsidRPr="002112F4">
        <w:rPr>
          <w:rFonts w:ascii="Times New Roman" w:hAnsi="Times New Roman" w:cs="Times New Roman"/>
          <w:sz w:val="28"/>
          <w:szCs w:val="28"/>
        </w:rPr>
        <w:t>товым режимом.</w:t>
      </w:r>
    </w:p>
    <w:p w:rsidR="002112F4" w:rsidRDefault="002112F4" w:rsidP="002112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112F4">
        <w:rPr>
          <w:rFonts w:ascii="Times New Roman" w:hAnsi="Times New Roman" w:cs="Times New Roman"/>
          <w:i/>
          <w:sz w:val="28"/>
          <w:szCs w:val="28"/>
        </w:rPr>
        <w:t>внутримесячная</w:t>
      </w:r>
      <w:proofErr w:type="spellEnd"/>
      <w:r w:rsidRPr="002112F4">
        <w:rPr>
          <w:rFonts w:ascii="Times New Roman" w:hAnsi="Times New Roman" w:cs="Times New Roman"/>
          <w:i/>
          <w:sz w:val="28"/>
          <w:szCs w:val="28"/>
        </w:rPr>
        <w:t xml:space="preserve"> ритмика</w:t>
      </w:r>
      <w:r w:rsidRPr="002112F4">
        <w:rPr>
          <w:rFonts w:ascii="Times New Roman" w:hAnsi="Times New Roman" w:cs="Times New Roman"/>
          <w:sz w:val="28"/>
          <w:szCs w:val="28"/>
        </w:rPr>
        <w:t>, связанная с изменчи</w:t>
      </w:r>
      <w:r>
        <w:rPr>
          <w:rFonts w:ascii="Times New Roman" w:hAnsi="Times New Roman" w:cs="Times New Roman"/>
          <w:sz w:val="28"/>
          <w:szCs w:val="28"/>
        </w:rPr>
        <w:t xml:space="preserve">востью периода обращения Солнца, </w:t>
      </w:r>
      <w:r w:rsidRPr="002112F4">
        <w:rPr>
          <w:rFonts w:ascii="Times New Roman" w:hAnsi="Times New Roman" w:cs="Times New Roman"/>
          <w:sz w:val="28"/>
          <w:szCs w:val="28"/>
        </w:rPr>
        <w:t xml:space="preserve">изменением фаз Луны, </w:t>
      </w:r>
      <w:r>
        <w:rPr>
          <w:rFonts w:ascii="Times New Roman" w:hAnsi="Times New Roman" w:cs="Times New Roman"/>
          <w:sz w:val="28"/>
          <w:szCs w:val="28"/>
        </w:rPr>
        <w:t xml:space="preserve">что </w:t>
      </w:r>
      <w:r w:rsidRPr="002112F4">
        <w:rPr>
          <w:rFonts w:ascii="Times New Roman" w:hAnsi="Times New Roman" w:cs="Times New Roman"/>
          <w:sz w:val="28"/>
          <w:szCs w:val="28"/>
        </w:rPr>
        <w:t xml:space="preserve">обусловливает </w:t>
      </w:r>
      <w:r>
        <w:rPr>
          <w:rFonts w:ascii="Times New Roman" w:hAnsi="Times New Roman" w:cs="Times New Roman"/>
          <w:sz w:val="28"/>
          <w:szCs w:val="28"/>
        </w:rPr>
        <w:t xml:space="preserve">например,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активность прорастания семян,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поспевания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плодов, </w:t>
      </w:r>
      <w:proofErr w:type="gramStart"/>
      <w:r>
        <w:rPr>
          <w:rFonts w:ascii="Times New Roman" w:hAnsi="Times New Roman" w:cs="Times New Roman"/>
          <w:sz w:val="28"/>
          <w:szCs w:val="28"/>
        </w:rPr>
        <w:t>изменение  параметров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здоровья у человека, изменение уровня воды в водоемах</w:t>
      </w:r>
      <w:r w:rsidRPr="002112F4">
        <w:rPr>
          <w:rFonts w:ascii="Times New Roman" w:hAnsi="Times New Roman" w:cs="Times New Roman"/>
          <w:sz w:val="28"/>
          <w:szCs w:val="28"/>
        </w:rPr>
        <w:t>.</w:t>
      </w:r>
    </w:p>
    <w:p w:rsidR="002112F4" w:rsidRDefault="002112F4" w:rsidP="002112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112F4">
        <w:rPr>
          <w:rFonts w:ascii="Times New Roman" w:hAnsi="Times New Roman" w:cs="Times New Roman"/>
          <w:i/>
          <w:sz w:val="28"/>
          <w:szCs w:val="28"/>
        </w:rPr>
        <w:t>в</w:t>
      </w:r>
      <w:r w:rsidRPr="002112F4">
        <w:rPr>
          <w:rFonts w:ascii="Times New Roman" w:hAnsi="Times New Roman" w:cs="Times New Roman"/>
          <w:i/>
          <w:sz w:val="28"/>
          <w:szCs w:val="28"/>
        </w:rPr>
        <w:t>нутрисуточная</w:t>
      </w:r>
      <w:proofErr w:type="spellEnd"/>
      <w:r w:rsidRPr="002112F4">
        <w:rPr>
          <w:rFonts w:ascii="Times New Roman" w:hAnsi="Times New Roman" w:cs="Times New Roman"/>
          <w:i/>
          <w:sz w:val="28"/>
          <w:szCs w:val="28"/>
        </w:rPr>
        <w:t xml:space="preserve"> ритмика</w:t>
      </w:r>
      <w:r>
        <w:rPr>
          <w:rFonts w:ascii="Times New Roman" w:hAnsi="Times New Roman" w:cs="Times New Roman"/>
          <w:sz w:val="28"/>
          <w:szCs w:val="28"/>
        </w:rPr>
        <w:t>, которая</w:t>
      </w:r>
      <w:r w:rsidRPr="002112F4">
        <w:rPr>
          <w:rFonts w:ascii="Times New Roman" w:hAnsi="Times New Roman" w:cs="Times New Roman"/>
          <w:sz w:val="28"/>
          <w:szCs w:val="28"/>
        </w:rPr>
        <w:t xml:space="preserve"> проявляется в изменении всех гидрометеорологических параметров (температуры, влажности, атмосферного давления</w:t>
      </w:r>
      <w:r>
        <w:rPr>
          <w:rFonts w:ascii="Times New Roman" w:hAnsi="Times New Roman" w:cs="Times New Roman"/>
          <w:sz w:val="28"/>
          <w:szCs w:val="28"/>
        </w:rPr>
        <w:t xml:space="preserve"> в течение суток), приливо-отливных явлени</w:t>
      </w:r>
      <w:r w:rsidRPr="002112F4">
        <w:rPr>
          <w:rFonts w:ascii="Times New Roman" w:hAnsi="Times New Roman" w:cs="Times New Roman"/>
          <w:sz w:val="28"/>
          <w:szCs w:val="28"/>
        </w:rPr>
        <w:t>ях, фотосинтезе, биологич</w:t>
      </w:r>
      <w:r>
        <w:rPr>
          <w:rFonts w:ascii="Times New Roman" w:hAnsi="Times New Roman" w:cs="Times New Roman"/>
          <w:sz w:val="28"/>
          <w:szCs w:val="28"/>
        </w:rPr>
        <w:t>еской активности животных и др., изменении направления перемещения бризов и фёна.</w:t>
      </w:r>
    </w:p>
    <w:p w:rsidR="002112F4" w:rsidRDefault="002112F4" w:rsidP="002112F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:rsidR="00431BFF" w:rsidRPr="0044244D" w:rsidRDefault="00431BFF" w:rsidP="00431BFF">
      <w:pPr>
        <w:tabs>
          <w:tab w:val="left" w:pos="388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1.Савцова Т.М. </w:t>
      </w:r>
      <w:r w:rsidRPr="0044244D">
        <w:rPr>
          <w:rFonts w:ascii="Times New Roman" w:hAnsi="Times New Roman" w:cs="Times New Roman"/>
          <w:sz w:val="28"/>
          <w:szCs w:val="28"/>
        </w:rPr>
        <w:t xml:space="preserve">Общее </w:t>
      </w:r>
      <w:proofErr w:type="gramStart"/>
      <w:r w:rsidRPr="0044244D">
        <w:rPr>
          <w:rFonts w:ascii="Times New Roman" w:hAnsi="Times New Roman" w:cs="Times New Roman"/>
          <w:sz w:val="28"/>
          <w:szCs w:val="28"/>
        </w:rPr>
        <w:t>землеведение :</w:t>
      </w:r>
      <w:proofErr w:type="gramEnd"/>
      <w:r w:rsidRPr="0044244D">
        <w:rPr>
          <w:rFonts w:ascii="Times New Roman" w:hAnsi="Times New Roman" w:cs="Times New Roman"/>
          <w:sz w:val="28"/>
          <w:szCs w:val="28"/>
        </w:rPr>
        <w:t xml:space="preserve"> учебник для студ. учреждений </w:t>
      </w:r>
      <w:proofErr w:type="spellStart"/>
      <w:r w:rsidRPr="0044244D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44244D">
        <w:rPr>
          <w:rFonts w:ascii="Times New Roman" w:hAnsi="Times New Roman" w:cs="Times New Roman"/>
          <w:sz w:val="28"/>
          <w:szCs w:val="28"/>
        </w:rPr>
        <w:t>.</w:t>
      </w:r>
    </w:p>
    <w:p w:rsidR="00431BFF" w:rsidRPr="0044244D" w:rsidRDefault="00431BFF" w:rsidP="00431BFF">
      <w:pPr>
        <w:tabs>
          <w:tab w:val="left" w:pos="388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244D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44244D">
        <w:rPr>
          <w:rFonts w:ascii="Times New Roman" w:hAnsi="Times New Roman" w:cs="Times New Roman"/>
          <w:sz w:val="28"/>
          <w:szCs w:val="28"/>
        </w:rPr>
        <w:t>. проф. образования / Т.М.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44D">
        <w:rPr>
          <w:rFonts w:ascii="Times New Roman" w:hAnsi="Times New Roman" w:cs="Times New Roman"/>
          <w:sz w:val="28"/>
          <w:szCs w:val="28"/>
        </w:rPr>
        <w:t>Са</w:t>
      </w:r>
      <w:r>
        <w:rPr>
          <w:rFonts w:ascii="Times New Roman" w:hAnsi="Times New Roman" w:cs="Times New Roman"/>
          <w:sz w:val="28"/>
          <w:szCs w:val="28"/>
        </w:rPr>
        <w:t>вцова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 —</w:t>
      </w:r>
      <w:proofErr w:type="gramStart"/>
      <w:r>
        <w:rPr>
          <w:rFonts w:ascii="Times New Roman" w:hAnsi="Times New Roman" w:cs="Times New Roman"/>
          <w:sz w:val="28"/>
          <w:szCs w:val="28"/>
        </w:rPr>
        <w:t>М.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244D">
        <w:rPr>
          <w:rFonts w:ascii="Times New Roman" w:hAnsi="Times New Roman" w:cs="Times New Roman"/>
          <w:sz w:val="28"/>
          <w:szCs w:val="28"/>
        </w:rPr>
        <w:t>Издательский центр «Академия», 2013. — 416 с.</w:t>
      </w:r>
    </w:p>
    <w:p w:rsidR="00431BFF" w:rsidRDefault="00431BFF" w:rsidP="00431BFF">
      <w:pPr>
        <w:tabs>
          <w:tab w:val="left" w:pos="388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Неклюкова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Н.П. </w:t>
      </w:r>
      <w:r w:rsidRPr="007804A5">
        <w:rPr>
          <w:rFonts w:ascii="Times New Roman" w:hAnsi="Times New Roman" w:cs="Times New Roman"/>
          <w:sz w:val="28"/>
          <w:szCs w:val="28"/>
        </w:rPr>
        <w:t>Общее землеведение [Текст</w:t>
      </w:r>
      <w:proofErr w:type="gramStart"/>
      <w:r w:rsidRPr="007804A5">
        <w:rPr>
          <w:rFonts w:ascii="Times New Roman" w:hAnsi="Times New Roman" w:cs="Times New Roman"/>
          <w:sz w:val="28"/>
          <w:szCs w:val="28"/>
        </w:rPr>
        <w:t>] :</w:t>
      </w:r>
      <w:proofErr w:type="gramEnd"/>
      <w:r w:rsidRPr="007804A5">
        <w:rPr>
          <w:rFonts w:ascii="Times New Roman" w:hAnsi="Times New Roman" w:cs="Times New Roman"/>
          <w:sz w:val="28"/>
          <w:szCs w:val="28"/>
        </w:rPr>
        <w:t xml:space="preserve"> Земля как планета. Атмосфера. </w:t>
      </w:r>
      <w:proofErr w:type="gramStart"/>
      <w:r w:rsidRPr="007804A5">
        <w:rPr>
          <w:rFonts w:ascii="Times New Roman" w:hAnsi="Times New Roman" w:cs="Times New Roman"/>
          <w:sz w:val="28"/>
          <w:szCs w:val="28"/>
        </w:rPr>
        <w:t>Гидросфера :</w:t>
      </w:r>
      <w:proofErr w:type="gramEnd"/>
      <w:r w:rsidRPr="007804A5">
        <w:rPr>
          <w:rFonts w:ascii="Times New Roman" w:hAnsi="Times New Roman" w:cs="Times New Roman"/>
          <w:sz w:val="28"/>
          <w:szCs w:val="28"/>
        </w:rPr>
        <w:t xml:space="preserve"> [Учеб. пособие для геогр. специальностей </w:t>
      </w:r>
      <w:proofErr w:type="spellStart"/>
      <w:r w:rsidRPr="007804A5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7804A5">
        <w:rPr>
          <w:rFonts w:ascii="Times New Roman" w:hAnsi="Times New Roman" w:cs="Times New Roman"/>
          <w:sz w:val="28"/>
          <w:szCs w:val="28"/>
        </w:rPr>
        <w:t>. ин-</w:t>
      </w:r>
      <w:proofErr w:type="spellStart"/>
      <w:r w:rsidRPr="007804A5">
        <w:rPr>
          <w:rFonts w:ascii="Times New Roman" w:hAnsi="Times New Roman" w:cs="Times New Roman"/>
          <w:sz w:val="28"/>
          <w:szCs w:val="28"/>
        </w:rPr>
        <w:t>тов</w:t>
      </w:r>
      <w:proofErr w:type="spellEnd"/>
      <w:r w:rsidRPr="007804A5">
        <w:rPr>
          <w:rFonts w:ascii="Times New Roman" w:hAnsi="Times New Roman" w:cs="Times New Roman"/>
          <w:sz w:val="28"/>
          <w:szCs w:val="28"/>
        </w:rPr>
        <w:t xml:space="preserve">] / Н. П. </w:t>
      </w:r>
      <w:proofErr w:type="spellStart"/>
      <w:r w:rsidRPr="007804A5">
        <w:rPr>
          <w:rFonts w:ascii="Times New Roman" w:hAnsi="Times New Roman" w:cs="Times New Roman"/>
          <w:sz w:val="28"/>
          <w:szCs w:val="28"/>
        </w:rPr>
        <w:t>Неклюкова</w:t>
      </w:r>
      <w:proofErr w:type="spellEnd"/>
      <w:r w:rsidRPr="007804A5">
        <w:rPr>
          <w:rFonts w:ascii="Times New Roman" w:hAnsi="Times New Roman" w:cs="Times New Roman"/>
          <w:sz w:val="28"/>
          <w:szCs w:val="28"/>
        </w:rPr>
        <w:t xml:space="preserve">. - 2-е изд., доп. и </w:t>
      </w:r>
      <w:proofErr w:type="spellStart"/>
      <w:r w:rsidRPr="007804A5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7804A5">
        <w:rPr>
          <w:rFonts w:ascii="Times New Roman" w:hAnsi="Times New Roman" w:cs="Times New Roman"/>
          <w:sz w:val="28"/>
          <w:szCs w:val="28"/>
        </w:rPr>
        <w:t xml:space="preserve">. - </w:t>
      </w:r>
      <w:proofErr w:type="gramStart"/>
      <w:r w:rsidRPr="007804A5">
        <w:rPr>
          <w:rFonts w:ascii="Times New Roman" w:hAnsi="Times New Roman" w:cs="Times New Roman"/>
          <w:sz w:val="28"/>
          <w:szCs w:val="28"/>
        </w:rPr>
        <w:t>Москва :</w:t>
      </w:r>
      <w:proofErr w:type="gramEnd"/>
      <w:r w:rsidRPr="007804A5">
        <w:rPr>
          <w:rFonts w:ascii="Times New Roman" w:hAnsi="Times New Roman" w:cs="Times New Roman"/>
          <w:sz w:val="28"/>
          <w:szCs w:val="28"/>
        </w:rPr>
        <w:t xml:space="preserve"> Просвещение, 1976. - 336 с.</w:t>
      </w:r>
    </w:p>
    <w:p w:rsidR="00431BFF" w:rsidRDefault="00431BFF" w:rsidP="00431BFF">
      <w:pPr>
        <w:tabs>
          <w:tab w:val="left" w:pos="388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431BFF">
        <w:t xml:space="preserve"> </w:t>
      </w:r>
      <w:r w:rsidRPr="00431BFF">
        <w:rPr>
          <w:rFonts w:ascii="Times New Roman" w:hAnsi="Times New Roman" w:cs="Times New Roman"/>
          <w:sz w:val="28"/>
          <w:szCs w:val="28"/>
        </w:rPr>
        <w:t>Землеведение: Учеб. пособие для студ. вузов / Ю. П. Селиверстов, А. А. Бобков. — М.: Издательский центр «Академия», 2004. - 304 с.</w:t>
      </w:r>
      <w:bookmarkStart w:id="0" w:name="_GoBack"/>
      <w:bookmarkEnd w:id="0"/>
    </w:p>
    <w:p w:rsidR="00431BFF" w:rsidRDefault="00431BFF" w:rsidP="002112F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112F4" w:rsidRPr="002112F4" w:rsidRDefault="002112F4" w:rsidP="002112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289D" w:rsidRPr="005B289D" w:rsidRDefault="005B289D" w:rsidP="005B289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5B289D" w:rsidRPr="005B28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B2D"/>
    <w:rsid w:val="000F15FD"/>
    <w:rsid w:val="00100891"/>
    <w:rsid w:val="00164FFF"/>
    <w:rsid w:val="001F1EBB"/>
    <w:rsid w:val="002112F4"/>
    <w:rsid w:val="00431BFF"/>
    <w:rsid w:val="005471BB"/>
    <w:rsid w:val="005B289D"/>
    <w:rsid w:val="006D0276"/>
    <w:rsid w:val="006D0C0C"/>
    <w:rsid w:val="007208CA"/>
    <w:rsid w:val="007D06F8"/>
    <w:rsid w:val="007F5A4F"/>
    <w:rsid w:val="00863BEB"/>
    <w:rsid w:val="00874F44"/>
    <w:rsid w:val="009F595D"/>
    <w:rsid w:val="00A20455"/>
    <w:rsid w:val="00B40930"/>
    <w:rsid w:val="00B863BB"/>
    <w:rsid w:val="00C45B2D"/>
    <w:rsid w:val="00C76844"/>
    <w:rsid w:val="00CA4C10"/>
    <w:rsid w:val="00CA6A60"/>
    <w:rsid w:val="00DF4C9B"/>
    <w:rsid w:val="00E13D91"/>
    <w:rsid w:val="00F45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4058A"/>
  <w15:chartTrackingRefBased/>
  <w15:docId w15:val="{DCDBD780-13DD-4B2D-97AA-0AFA792EA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0C0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10</Pages>
  <Words>2153</Words>
  <Characters>12277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21</cp:revision>
  <dcterms:created xsi:type="dcterms:W3CDTF">2020-12-17T05:30:00Z</dcterms:created>
  <dcterms:modified xsi:type="dcterms:W3CDTF">2020-12-17T07:05:00Z</dcterms:modified>
</cp:coreProperties>
</file>