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36BBF" w14:textId="53A2EBC9" w:rsidR="00CC532F" w:rsidRDefault="00CC532F" w:rsidP="00CC532F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Ермоленко И.С.</w:t>
      </w:r>
    </w:p>
    <w:p w14:paraId="0973DB15" w14:textId="3EBD50D9" w:rsidR="002F17DA" w:rsidRPr="00A81114" w:rsidRDefault="002F17DA" w:rsidP="00CC532F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14:paraId="3CA864BC" w14:textId="77777777" w:rsidR="00FE2493" w:rsidRDefault="00FE2493" w:rsidP="00CC532F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14:paraId="1BAE9BFF" w14:textId="77777777" w:rsidR="00FE2493" w:rsidRPr="00CC532F" w:rsidRDefault="00FE249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Что является предметом квалиметрии?</w:t>
      </w:r>
    </w:p>
    <w:p w14:paraId="14A34302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14:paraId="564E4E23" w14:textId="77777777" w:rsidR="00FE2493" w:rsidRPr="00053723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3723">
        <w:rPr>
          <w:rFonts w:ascii="Times New Roman" w:hAnsi="Times New Roman" w:cs="Times New Roman"/>
          <w:b/>
          <w:sz w:val="24"/>
          <w:szCs w:val="24"/>
        </w:rPr>
        <w:t>Количественные показатели качества</w:t>
      </w:r>
    </w:p>
    <w:p w14:paraId="15186737" w14:textId="77777777" w:rsidR="008E6068" w:rsidRPr="00A81114" w:rsidRDefault="008E606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14:paraId="643C5BEE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14:paraId="7A9FA714" w14:textId="77777777" w:rsidR="00FE2493" w:rsidRPr="00CC532F" w:rsidRDefault="000E2A5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Что изучает</w:t>
      </w:r>
      <w:r w:rsidR="00FE2493" w:rsidRPr="00CC532F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общая квалиметрия?</w:t>
      </w:r>
    </w:p>
    <w:p w14:paraId="59D9A080" w14:textId="77777777" w:rsidR="00FE2493" w:rsidRPr="00A81114" w:rsidRDefault="000E2A5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14:paraId="0CEF409F" w14:textId="77777777" w:rsidR="008E6068" w:rsidRPr="00A81114" w:rsidRDefault="000E2A5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</w:t>
      </w:r>
      <w:r w:rsidR="00053723">
        <w:rPr>
          <w:rFonts w:ascii="Times New Roman" w:hAnsi="Times New Roman" w:cs="Times New Roman"/>
          <w:sz w:val="24"/>
          <w:szCs w:val="24"/>
        </w:rPr>
        <w:t xml:space="preserve"> </w:t>
      </w:r>
      <w:r w:rsidRPr="00A81114">
        <w:rPr>
          <w:rFonts w:ascii="Times New Roman" w:hAnsi="Times New Roman" w:cs="Times New Roman"/>
          <w:sz w:val="24"/>
          <w:szCs w:val="24"/>
        </w:rPr>
        <w:t>основы и методов обеспечения и управления качеством</w:t>
      </w:r>
    </w:p>
    <w:p w14:paraId="518EB960" w14:textId="77777777" w:rsidR="00FE2493" w:rsidRPr="00F83AD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Теори</w:t>
      </w:r>
      <w:r w:rsidR="000E2A53" w:rsidRPr="00F83AD4">
        <w:rPr>
          <w:rFonts w:ascii="Times New Roman" w:hAnsi="Times New Roman" w:cs="Times New Roman"/>
          <w:b/>
          <w:sz w:val="24"/>
          <w:szCs w:val="24"/>
        </w:rPr>
        <w:t>ю</w:t>
      </w:r>
      <w:r w:rsidRPr="00F83AD4">
        <w:rPr>
          <w:rFonts w:ascii="Times New Roman" w:hAnsi="Times New Roman" w:cs="Times New Roman"/>
          <w:b/>
          <w:sz w:val="24"/>
          <w:szCs w:val="24"/>
        </w:rPr>
        <w:t xml:space="preserve"> оценивания эффективности как меры качества систем и процессов</w:t>
      </w:r>
    </w:p>
    <w:p w14:paraId="6B6A78C1" w14:textId="77777777" w:rsidR="00FE2493" w:rsidRPr="00A81114" w:rsidRDefault="000E2A5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14:paraId="6EA77EFE" w14:textId="77777777" w:rsidR="00FE2493" w:rsidRPr="00CC532F" w:rsidRDefault="00FE249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К к</w:t>
      </w:r>
      <w:r w:rsidR="008E6068" w:rsidRPr="00CC532F">
        <w:rPr>
          <w:rFonts w:ascii="Times New Roman" w:hAnsi="Times New Roman" w:cs="Times New Roman"/>
          <w:i/>
          <w:sz w:val="24"/>
          <w:szCs w:val="24"/>
          <w:u w:val="single"/>
        </w:rPr>
        <w:t>акому разделу квалиметрии относ</w:t>
      </w: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8E6068" w:rsidRPr="00CC532F">
        <w:rPr>
          <w:rFonts w:ascii="Times New Roman" w:hAnsi="Times New Roman" w:cs="Times New Roman"/>
          <w:i/>
          <w:sz w:val="24"/>
          <w:szCs w:val="24"/>
          <w:u w:val="single"/>
        </w:rPr>
        <w:t>т</w:t>
      </w: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ся социальная квалиметрия?</w:t>
      </w:r>
    </w:p>
    <w:p w14:paraId="2ABFD248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14:paraId="1BF2DF50" w14:textId="77777777" w:rsidR="008E6068" w:rsidRPr="00A81114" w:rsidRDefault="008E606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14:paraId="4F6DBAA8" w14:textId="77777777" w:rsidR="00FE2493" w:rsidRPr="00F83AD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Общая квалиметрия</w:t>
      </w:r>
    </w:p>
    <w:p w14:paraId="3F9E9A85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14:paraId="429AB1D7" w14:textId="77777777" w:rsidR="00B81AD8" w:rsidRPr="00CC532F" w:rsidRDefault="00B81AD8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14:paraId="43A5508F" w14:textId="77777777" w:rsidR="00B81AD8" w:rsidRPr="00A81114" w:rsidRDefault="00B81AD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3810546B" w14:textId="77777777" w:rsidR="008E6068" w:rsidRPr="00A81114" w:rsidRDefault="008E606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14:paraId="658357DF" w14:textId="77777777" w:rsidR="00B81AD8" w:rsidRPr="00A81114" w:rsidRDefault="00B81AD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7ACEFF64" w14:textId="77777777" w:rsidR="00B81AD8" w:rsidRPr="00F83AD4" w:rsidRDefault="00B81AD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Эффективность</w:t>
      </w:r>
    </w:p>
    <w:p w14:paraId="7228A96B" w14:textId="77777777" w:rsidR="00B81AD8" w:rsidRPr="00CC532F" w:rsidRDefault="00B81AD8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14:paraId="1CF86516" w14:textId="77777777" w:rsidR="00B81AD8" w:rsidRPr="00F83AD4" w:rsidRDefault="00B81AD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Продуктивность</w:t>
      </w:r>
    </w:p>
    <w:p w14:paraId="004AB02C" w14:textId="77777777" w:rsidR="00B81AD8" w:rsidRPr="00A81114" w:rsidRDefault="00B81AD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4C553DC8" w14:textId="77777777" w:rsidR="008E6068" w:rsidRPr="00A81114" w:rsidRDefault="00B81AD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14:paraId="7D300B87" w14:textId="77777777" w:rsidR="00B81AD8" w:rsidRPr="00A81114" w:rsidRDefault="008E606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37373B85" w14:textId="77777777" w:rsidR="00FE2493" w:rsidRPr="00CC532F" w:rsidRDefault="00FE249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Что общего между мониторингом и оценкой?</w:t>
      </w:r>
    </w:p>
    <w:p w14:paraId="5CF3325C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14:paraId="78DFD37A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14:paraId="3DC0EA47" w14:textId="77777777" w:rsidR="00FE2493" w:rsidRPr="00F83AD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Они осуществляются в процессе реализации программы</w:t>
      </w:r>
    </w:p>
    <w:p w14:paraId="2CE8827B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14:paraId="6EE2769B" w14:textId="77777777" w:rsidR="00FE2493" w:rsidRPr="00CC532F" w:rsidRDefault="00FE249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 xml:space="preserve">  Какие формы оценки выделяются на основе задач?</w:t>
      </w:r>
    </w:p>
    <w:p w14:paraId="00ED14EB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14:paraId="2248318C" w14:textId="77777777" w:rsidR="00FE2493" w:rsidRPr="00F83AD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Формативная</w:t>
      </w:r>
      <w:proofErr w:type="spellEnd"/>
      <w:r w:rsidRPr="00F83AD4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суммативная</w:t>
      </w:r>
      <w:proofErr w:type="spellEnd"/>
    </w:p>
    <w:p w14:paraId="46A187D9" w14:textId="77777777" w:rsidR="008E6068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14:paraId="3DE579D2" w14:textId="77777777" w:rsidR="00FE2493" w:rsidRPr="00A81114" w:rsidRDefault="008E606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14:paraId="277F3153" w14:textId="77777777" w:rsidR="00FE2493" w:rsidRPr="00CC532F" w:rsidRDefault="00FE249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14:paraId="5594144B" w14:textId="77777777" w:rsidR="00FE2493" w:rsidRPr="00A81114" w:rsidRDefault="00FE2493" w:rsidP="00CC532F">
      <w:pPr>
        <w:pStyle w:val="a3"/>
        <w:numPr>
          <w:ilvl w:val="1"/>
          <w:numId w:val="3"/>
        </w:numPr>
        <w:ind w:left="0" w:right="210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14:paraId="2CDB649A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14:paraId="77AF3C3D" w14:textId="77777777" w:rsidR="00FE2493" w:rsidRPr="00F83AD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Суммативная</w:t>
      </w:r>
      <w:proofErr w:type="spellEnd"/>
    </w:p>
    <w:p w14:paraId="18A6D744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14:paraId="539CFCC8" w14:textId="77777777" w:rsidR="00FE2493" w:rsidRPr="00CC532F" w:rsidRDefault="00FE249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Как называется оценка, которая проводится независимым экспертом?</w:t>
      </w:r>
    </w:p>
    <w:p w14:paraId="489A5D85" w14:textId="77777777" w:rsidR="008E6068" w:rsidRPr="00F56995" w:rsidRDefault="008E6068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6995">
        <w:rPr>
          <w:rFonts w:ascii="Times New Roman" w:hAnsi="Times New Roman" w:cs="Times New Roman"/>
          <w:b/>
          <w:sz w:val="24"/>
          <w:szCs w:val="24"/>
        </w:rPr>
        <w:t>Экспертная</w:t>
      </w:r>
    </w:p>
    <w:p w14:paraId="6502A17D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Внешняя</w:t>
      </w:r>
    </w:p>
    <w:p w14:paraId="30FA2103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14:paraId="06D13973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23959D96" w14:textId="77777777" w:rsidR="00FE2493" w:rsidRPr="00CC532F" w:rsidRDefault="00FE249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Какая оценка проводится теми же самыми людьми, которые принимали участие в разработке и реализации программы?</w:t>
      </w:r>
    </w:p>
    <w:p w14:paraId="3DCB4ECC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3B9AB0A4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14:paraId="387756D3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554AAEEC" w14:textId="77777777" w:rsidR="00FE2493" w:rsidRPr="00F83AD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Внутренняя</w:t>
      </w:r>
    </w:p>
    <w:p w14:paraId="2D257E82" w14:textId="77777777" w:rsidR="00FE2493" w:rsidRPr="00CC532F" w:rsidRDefault="00FE249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sz w:val="24"/>
          <w:szCs w:val="24"/>
          <w:u w:val="single"/>
        </w:rPr>
        <w:t>Какую оценку называют «оценка постфактум»?</w:t>
      </w:r>
    </w:p>
    <w:p w14:paraId="127314DA" w14:textId="77777777" w:rsidR="00FE2493" w:rsidRPr="00F83AD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14:paraId="63F39794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14:paraId="130B054D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14:paraId="28D70A1B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14:paraId="5CAB6AF3" w14:textId="77777777" w:rsidR="00FE2493" w:rsidRPr="00CC532F" w:rsidRDefault="00FE249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14:paraId="3732CE82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33293016" w14:textId="77777777" w:rsidR="00FE2493" w:rsidRPr="00F83AD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Транзакционный</w:t>
      </w:r>
    </w:p>
    <w:p w14:paraId="4E26942F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14:paraId="390FA0E6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14:paraId="279C5885" w14:textId="77777777" w:rsidR="00FE2493" w:rsidRPr="00CC532F" w:rsidRDefault="00FE2493" w:rsidP="00CC532F">
      <w:pPr>
        <w:pStyle w:val="a3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14:paraId="33FCAC4D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14:paraId="7F6AD279" w14:textId="77777777" w:rsidR="00FE2493" w:rsidRPr="00F83AD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83AD4">
        <w:rPr>
          <w:rFonts w:ascii="Times New Roman" w:hAnsi="Times New Roman" w:cs="Times New Roman"/>
          <w:b/>
          <w:sz w:val="24"/>
          <w:szCs w:val="24"/>
        </w:rPr>
        <w:t>Иллюминативный</w:t>
      </w:r>
      <w:proofErr w:type="spellEnd"/>
    </w:p>
    <w:p w14:paraId="40195741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273536A6" w14:textId="77777777" w:rsidR="00FE2493" w:rsidRPr="00A81114" w:rsidRDefault="00FE2493" w:rsidP="00CC532F">
      <w:pPr>
        <w:pStyle w:val="a3"/>
        <w:numPr>
          <w:ilvl w:val="1"/>
          <w:numId w:val="3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14:paraId="3F7E5692" w14:textId="77777777" w:rsidR="00CA5CB6" w:rsidRPr="00CC532F" w:rsidRDefault="00CA5CB6" w:rsidP="00CC532F">
      <w:pPr>
        <w:pStyle w:val="a3"/>
        <w:numPr>
          <w:ilvl w:val="0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14:paraId="6CCBF7D4" w14:textId="77777777" w:rsidR="00CA5CB6" w:rsidRPr="00F83AD4" w:rsidRDefault="00CA5CB6" w:rsidP="00CC532F">
      <w:pPr>
        <w:pStyle w:val="a3"/>
        <w:numPr>
          <w:ilvl w:val="1"/>
          <w:numId w:val="3"/>
        </w:numPr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Исследуемым</w:t>
      </w:r>
    </w:p>
    <w:p w14:paraId="67EF6338" w14:textId="77777777" w:rsidR="00CA5CB6" w:rsidRPr="00A81114" w:rsidRDefault="00CA5CB6" w:rsidP="00CC532F">
      <w:pPr>
        <w:pStyle w:val="a3"/>
        <w:numPr>
          <w:ilvl w:val="1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14:paraId="65BE4810" w14:textId="77777777" w:rsidR="00CA5CB6" w:rsidRPr="00A81114" w:rsidRDefault="00CA5CB6" w:rsidP="00CC532F">
      <w:pPr>
        <w:pStyle w:val="a3"/>
        <w:numPr>
          <w:ilvl w:val="1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14:paraId="4FDF7D28" w14:textId="77777777" w:rsidR="00CA5CB6" w:rsidRPr="00A81114" w:rsidRDefault="00CA5CB6" w:rsidP="00CC532F">
      <w:pPr>
        <w:pStyle w:val="a3"/>
        <w:numPr>
          <w:ilvl w:val="1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14:paraId="4BD13E39" w14:textId="77777777" w:rsidR="00CA5CB6" w:rsidRPr="00CC532F" w:rsidRDefault="00CA5CB6" w:rsidP="00CC532F">
      <w:pPr>
        <w:pStyle w:val="a3"/>
        <w:numPr>
          <w:ilvl w:val="0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sz w:val="24"/>
          <w:szCs w:val="24"/>
          <w:u w:val="single"/>
        </w:rPr>
        <w:t>О качестве каких благ достоверные сведения можно получить лишь спустя какое-то время после их получения?</w:t>
      </w:r>
    </w:p>
    <w:p w14:paraId="354CF09E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14:paraId="63B7A40E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14:paraId="171D91F1" w14:textId="77777777" w:rsidR="00CA5CB6" w:rsidRPr="00F83AD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Доверительных</w:t>
      </w:r>
    </w:p>
    <w:p w14:paraId="647490C2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14:paraId="66E243E2" w14:textId="77777777" w:rsidR="00CA5CB6" w:rsidRPr="00CC532F" w:rsidRDefault="00CA5CB6" w:rsidP="00CC532F">
      <w:pPr>
        <w:pStyle w:val="a3"/>
        <w:numPr>
          <w:ilvl w:val="0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 xml:space="preserve">Как называется </w:t>
      </w:r>
      <w:proofErr w:type="gramStart"/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ситуация</w:t>
      </w:r>
      <w:proofErr w:type="gramEnd"/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при которой у покупателя отсутствуют знания о свойствах товара, которые имеются у продавца:</w:t>
      </w:r>
    </w:p>
    <w:p w14:paraId="1153140A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14:paraId="3B347C6E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14:paraId="679655A9" w14:textId="77777777" w:rsidR="00CA5CB6" w:rsidRPr="00F83AD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Информационная асимметрия</w:t>
      </w:r>
    </w:p>
    <w:p w14:paraId="0D611C19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14:paraId="617FAD8B" w14:textId="77777777" w:rsidR="00CA5CB6" w:rsidRPr="00A81114" w:rsidRDefault="00CA5CB6" w:rsidP="00CC532F">
      <w:pPr>
        <w:pStyle w:val="a3"/>
        <w:numPr>
          <w:ilvl w:val="0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Какие функции выполняет стандарт качества как экономический институт</w:t>
      </w:r>
      <w:r w:rsidRPr="00A81114">
        <w:rPr>
          <w:rFonts w:ascii="Times New Roman" w:hAnsi="Times New Roman" w:cs="Times New Roman"/>
          <w:sz w:val="24"/>
          <w:szCs w:val="24"/>
        </w:rPr>
        <w:t>?</w:t>
      </w:r>
    </w:p>
    <w:p w14:paraId="7A318BC1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14:paraId="59CB5848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Координирующую</w:t>
      </w:r>
    </w:p>
    <w:p w14:paraId="6906B505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14:paraId="415B6C1D" w14:textId="77777777" w:rsidR="00CA5CB6" w:rsidRPr="00F83AD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lastRenderedPageBreak/>
        <w:t>Все ответы верны</w:t>
      </w:r>
    </w:p>
    <w:p w14:paraId="6B4F7291" w14:textId="77777777" w:rsidR="00CA5CB6" w:rsidRPr="00CC532F" w:rsidRDefault="00CA5CB6" w:rsidP="00CC532F">
      <w:pPr>
        <w:pStyle w:val="a3"/>
        <w:numPr>
          <w:ilvl w:val="0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Чем услуги как приобретаемые блага отличается от товара?</w:t>
      </w:r>
    </w:p>
    <w:p w14:paraId="61EB234E" w14:textId="77777777" w:rsidR="00CA5CB6" w:rsidRPr="00C70CD0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CD0">
        <w:rPr>
          <w:rFonts w:ascii="Times New Roman" w:hAnsi="Times New Roman" w:cs="Times New Roman"/>
          <w:b/>
          <w:sz w:val="24"/>
          <w:szCs w:val="24"/>
        </w:rPr>
        <w:t xml:space="preserve">Неосязаемость, неотделимость от источника, непостоянство качества, </w:t>
      </w:r>
      <w:proofErr w:type="spellStart"/>
      <w:r w:rsidRPr="00C70CD0">
        <w:rPr>
          <w:rFonts w:ascii="Times New Roman" w:hAnsi="Times New Roman" w:cs="Times New Roman"/>
          <w:b/>
          <w:sz w:val="24"/>
          <w:szCs w:val="24"/>
        </w:rPr>
        <w:t>несохраняемость</w:t>
      </w:r>
      <w:proofErr w:type="spellEnd"/>
    </w:p>
    <w:p w14:paraId="14B64047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14:paraId="2ECCAE93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14:paraId="7D51FB84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14:paraId="4D2AE70C" w14:textId="77777777" w:rsidR="00CA5CB6" w:rsidRPr="00CC532F" w:rsidRDefault="00CA5CB6" w:rsidP="00CC532F">
      <w:pPr>
        <w:pStyle w:val="a3"/>
        <w:numPr>
          <w:ilvl w:val="0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В чем состоит суть социальной стандартизации?</w:t>
      </w:r>
    </w:p>
    <w:p w14:paraId="01EE8703" w14:textId="77777777" w:rsidR="00CA5CB6" w:rsidRPr="00C63A64" w:rsidRDefault="00CA5CB6" w:rsidP="00CC532F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A64">
        <w:rPr>
          <w:rFonts w:ascii="Times New Roman" w:hAnsi="Times New Roman" w:cs="Times New Roman"/>
          <w:b/>
          <w:sz w:val="24"/>
          <w:szCs w:val="24"/>
        </w:rPr>
        <w:t>определение норм и нормативов в социальной сфере</w:t>
      </w:r>
    </w:p>
    <w:p w14:paraId="36BE34CA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14:paraId="39FBF3CA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14:paraId="11C46507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14:paraId="36646C73" w14:textId="77777777" w:rsidR="00CA5CB6" w:rsidRPr="00CC532F" w:rsidRDefault="00CA5CB6" w:rsidP="00CC532F">
      <w:pPr>
        <w:pStyle w:val="a3"/>
        <w:numPr>
          <w:ilvl w:val="0"/>
          <w:numId w:val="3"/>
        </w:numPr>
        <w:tabs>
          <w:tab w:val="left" w:pos="426"/>
        </w:tabs>
        <w:spacing w:after="0"/>
        <w:ind w:left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bookmarkStart w:id="0" w:name="_GoBack"/>
      <w:r w:rsidRPr="00CC532F">
        <w:rPr>
          <w:rFonts w:ascii="Times New Roman" w:hAnsi="Times New Roman" w:cs="Times New Roman"/>
          <w:i/>
          <w:sz w:val="24"/>
          <w:szCs w:val="24"/>
          <w:u w:val="single"/>
        </w:rPr>
        <w:t>Цель социальной стандартизации состоит в …</w:t>
      </w:r>
      <w:bookmarkEnd w:id="0"/>
    </w:p>
    <w:p w14:paraId="45A14661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0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14:paraId="5715BF78" w14:textId="77777777" w:rsidR="00CA5CB6" w:rsidRPr="00F83AD4" w:rsidRDefault="00CA5CB6" w:rsidP="00CC532F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0" w:hanging="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3AD4">
        <w:rPr>
          <w:rFonts w:ascii="Times New Roman" w:hAnsi="Times New Roman" w:cs="Times New Roman"/>
          <w:b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14:paraId="785F3C53" w14:textId="77777777" w:rsidR="00CA5CB6" w:rsidRPr="00A81114" w:rsidRDefault="00CA5CB6" w:rsidP="00CC532F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0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14:paraId="789A4545" w14:textId="77777777" w:rsidR="00E4069A" w:rsidRPr="00A81114" w:rsidRDefault="00CA5CB6" w:rsidP="00CC532F">
      <w:pPr>
        <w:ind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C532F">
      <w:pgSz w:w="11906" w:h="16838"/>
      <w:pgMar w:top="426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493"/>
    <w:rsid w:val="0002636B"/>
    <w:rsid w:val="00053723"/>
    <w:rsid w:val="00061CC3"/>
    <w:rsid w:val="000E2A53"/>
    <w:rsid w:val="002A259A"/>
    <w:rsid w:val="002F17DA"/>
    <w:rsid w:val="0034275B"/>
    <w:rsid w:val="003C6425"/>
    <w:rsid w:val="003D7493"/>
    <w:rsid w:val="003F74EE"/>
    <w:rsid w:val="00420A3D"/>
    <w:rsid w:val="0070200D"/>
    <w:rsid w:val="007B0D6E"/>
    <w:rsid w:val="008E6068"/>
    <w:rsid w:val="00A81114"/>
    <w:rsid w:val="00A813FE"/>
    <w:rsid w:val="00AC0629"/>
    <w:rsid w:val="00B81AD8"/>
    <w:rsid w:val="00C15460"/>
    <w:rsid w:val="00C63A64"/>
    <w:rsid w:val="00C70CD0"/>
    <w:rsid w:val="00CA5CB6"/>
    <w:rsid w:val="00CB63C7"/>
    <w:rsid w:val="00CC532F"/>
    <w:rsid w:val="00D9686E"/>
    <w:rsid w:val="00E4069A"/>
    <w:rsid w:val="00F47707"/>
    <w:rsid w:val="00F56995"/>
    <w:rsid w:val="00F83AD4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31820"/>
  <w15:docId w15:val="{3B9C0317-BCA1-43A5-9B9A-0BE7320E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ARtEM</cp:lastModifiedBy>
  <cp:revision>4</cp:revision>
  <cp:lastPrinted>2019-05-28T08:46:00Z</cp:lastPrinted>
  <dcterms:created xsi:type="dcterms:W3CDTF">2022-03-01T19:51:00Z</dcterms:created>
  <dcterms:modified xsi:type="dcterms:W3CDTF">2022-03-09T19:37:00Z</dcterms:modified>
</cp:coreProperties>
</file>