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886"/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7"/>
        <w:gridCol w:w="2517"/>
        <w:gridCol w:w="2670"/>
        <w:gridCol w:w="2879"/>
        <w:gridCol w:w="2693"/>
      </w:tblGrid>
      <w:tr w:rsidR="002D601D" w:rsidRPr="00D447BE" w:rsidTr="009A0B3D">
        <w:trPr>
          <w:trHeight w:val="512"/>
        </w:trPr>
        <w:tc>
          <w:tcPr>
            <w:tcW w:w="567" w:type="dxa"/>
          </w:tcPr>
          <w:p w:rsidR="00AC2909" w:rsidRPr="00D447BE" w:rsidRDefault="00AC2909" w:rsidP="009A0B3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proofErr w:type="gramStart"/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>п</w:t>
            </w:r>
            <w:proofErr w:type="spellEnd"/>
            <w:proofErr w:type="gramEnd"/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>/</w:t>
            </w:r>
            <w:proofErr w:type="spellStart"/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>п</w:t>
            </w:r>
            <w:proofErr w:type="spellEnd"/>
          </w:p>
          <w:p w:rsidR="00AC2909" w:rsidRPr="00D447BE" w:rsidRDefault="00AC2909" w:rsidP="009A0B3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676" w:type="dxa"/>
          </w:tcPr>
          <w:p w:rsidR="00AC2909" w:rsidRPr="00D447BE" w:rsidRDefault="00AC2909" w:rsidP="009A0B3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Литературный источник </w:t>
            </w:r>
          </w:p>
        </w:tc>
        <w:tc>
          <w:tcPr>
            <w:tcW w:w="2670" w:type="dxa"/>
          </w:tcPr>
          <w:p w:rsidR="00AC2909" w:rsidRPr="00D447BE" w:rsidRDefault="00AC2909" w:rsidP="009A0B3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>Тема</w:t>
            </w:r>
            <w:proofErr w:type="gramStart"/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:</w:t>
            </w:r>
            <w:proofErr w:type="gramEnd"/>
          </w:p>
          <w:p w:rsidR="00AC2909" w:rsidRPr="00D447BE" w:rsidRDefault="00AC2909" w:rsidP="009A0B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58" w:type="dxa"/>
          </w:tcPr>
          <w:p w:rsidR="00AC2909" w:rsidRPr="00D447BE" w:rsidRDefault="00AC2909" w:rsidP="009A0B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>Местонахождение</w:t>
            </w:r>
          </w:p>
          <w:p w:rsidR="00AC2909" w:rsidRPr="00D447BE" w:rsidRDefault="00AC2909" w:rsidP="009A0B3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852" w:type="dxa"/>
          </w:tcPr>
          <w:p w:rsidR="00AC2909" w:rsidRPr="00D447BE" w:rsidRDefault="00AC2909" w:rsidP="009A0B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>Комментарии</w:t>
            </w:r>
          </w:p>
          <w:p w:rsidR="00AC2909" w:rsidRPr="00D447BE" w:rsidRDefault="00AC2909" w:rsidP="009A0B3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9A0B3D" w:rsidRPr="00D447BE" w:rsidTr="009A0B3D">
        <w:trPr>
          <w:trHeight w:val="7545"/>
        </w:trPr>
        <w:tc>
          <w:tcPr>
            <w:tcW w:w="567" w:type="dxa"/>
          </w:tcPr>
          <w:p w:rsidR="009A0B3D" w:rsidRPr="00D447BE" w:rsidRDefault="009A0B3D" w:rsidP="009A0B3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2676" w:type="dxa"/>
          </w:tcPr>
          <w:p w:rsidR="009A0B3D" w:rsidRPr="00D447BE" w:rsidRDefault="009A0B3D" w:rsidP="00D447B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447BE">
              <w:rPr>
                <w:rFonts w:ascii="Times New Roman" w:hAnsi="Times New Roman" w:cs="Times New Roman"/>
                <w:sz w:val="26"/>
                <w:szCs w:val="26"/>
              </w:rPr>
              <w:t xml:space="preserve">Семенова К. А., </w:t>
            </w:r>
            <w:proofErr w:type="spellStart"/>
            <w:r w:rsidRPr="00D447BE">
              <w:rPr>
                <w:rFonts w:ascii="Times New Roman" w:hAnsi="Times New Roman" w:cs="Times New Roman"/>
                <w:sz w:val="26"/>
                <w:szCs w:val="26"/>
              </w:rPr>
              <w:t>Мастюкова</w:t>
            </w:r>
            <w:proofErr w:type="spellEnd"/>
            <w:r w:rsidRPr="00D447BE">
              <w:rPr>
                <w:rFonts w:ascii="Times New Roman" w:hAnsi="Times New Roman" w:cs="Times New Roman"/>
                <w:sz w:val="26"/>
                <w:szCs w:val="26"/>
              </w:rPr>
              <w:t xml:space="preserve"> Е. М., </w:t>
            </w:r>
            <w:proofErr w:type="spellStart"/>
            <w:r w:rsidRPr="00D447BE">
              <w:rPr>
                <w:rFonts w:ascii="Times New Roman" w:hAnsi="Times New Roman" w:cs="Times New Roman"/>
                <w:sz w:val="26"/>
                <w:szCs w:val="26"/>
              </w:rPr>
              <w:t>Смуглин</w:t>
            </w:r>
            <w:proofErr w:type="spellEnd"/>
            <w:r w:rsidRPr="00D447BE">
              <w:rPr>
                <w:rFonts w:ascii="Times New Roman" w:hAnsi="Times New Roman" w:cs="Times New Roman"/>
                <w:sz w:val="26"/>
                <w:szCs w:val="26"/>
              </w:rPr>
              <w:t xml:space="preserve"> М. Я. Клиника и реабилитационная терапия детских </w:t>
            </w:r>
            <w:proofErr w:type="spellStart"/>
            <w:proofErr w:type="gramStart"/>
            <w:r w:rsidRPr="00D447BE">
              <w:rPr>
                <w:rFonts w:ascii="Times New Roman" w:hAnsi="Times New Roman" w:cs="Times New Roman"/>
                <w:sz w:val="26"/>
                <w:szCs w:val="26"/>
              </w:rPr>
              <w:t>цереб</w:t>
            </w:r>
            <w:proofErr w:type="spellEnd"/>
            <w:r w:rsidRPr="00D447BE">
              <w:rPr>
                <w:rFonts w:ascii="Times New Roman" w:hAnsi="Times New Roman" w:cs="Times New Roman"/>
                <w:sz w:val="26"/>
                <w:szCs w:val="26"/>
              </w:rPr>
              <w:t xml:space="preserve">­ </w:t>
            </w:r>
            <w:proofErr w:type="spellStart"/>
            <w:r w:rsidRPr="00D447BE">
              <w:rPr>
                <w:rFonts w:ascii="Times New Roman" w:hAnsi="Times New Roman" w:cs="Times New Roman"/>
                <w:sz w:val="26"/>
                <w:szCs w:val="26"/>
              </w:rPr>
              <w:t>ральных</w:t>
            </w:r>
            <w:proofErr w:type="spellEnd"/>
            <w:proofErr w:type="gramEnd"/>
            <w:r w:rsidRPr="00D447BE">
              <w:rPr>
                <w:rFonts w:ascii="Times New Roman" w:hAnsi="Times New Roman" w:cs="Times New Roman"/>
                <w:sz w:val="26"/>
                <w:szCs w:val="26"/>
              </w:rPr>
              <w:t xml:space="preserve"> параличей. — М., 1972. — С. 339—255.</w:t>
            </w:r>
          </w:p>
          <w:p w:rsidR="009A0B3D" w:rsidRPr="00D447BE" w:rsidRDefault="009A0B3D" w:rsidP="00D447BE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A0B3D" w:rsidRPr="00D447BE" w:rsidRDefault="009A0B3D" w:rsidP="00D447BE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A0B3D" w:rsidRPr="00D447BE" w:rsidRDefault="009A0B3D" w:rsidP="00D447BE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A0B3D" w:rsidRPr="00D447BE" w:rsidRDefault="009A0B3D" w:rsidP="00D447BE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A0B3D" w:rsidRPr="00D447BE" w:rsidRDefault="009A0B3D" w:rsidP="00D447BE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A0B3D" w:rsidRPr="00D447BE" w:rsidRDefault="009A0B3D" w:rsidP="00D447BE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670" w:type="dxa"/>
          </w:tcPr>
          <w:p w:rsidR="009A0B3D" w:rsidRPr="00D447BE" w:rsidRDefault="009A0B3D" w:rsidP="009A0B3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Клинические симптомы дизартрии </w:t>
            </w:r>
          </w:p>
          <w:p w:rsidR="009A0B3D" w:rsidRPr="00D447BE" w:rsidRDefault="009A0B3D" w:rsidP="009A0B3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и общие принципы речевой терапии </w:t>
            </w:r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cr/>
              <w:t xml:space="preserve">К. А. Семенова, Е. М. </w:t>
            </w:r>
            <w:proofErr w:type="spellStart"/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>Мастюкова</w:t>
            </w:r>
            <w:proofErr w:type="spellEnd"/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, М. Я. </w:t>
            </w:r>
            <w:proofErr w:type="spellStart"/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>Смуглин</w:t>
            </w:r>
            <w:proofErr w:type="spellEnd"/>
          </w:p>
        </w:tc>
        <w:tc>
          <w:tcPr>
            <w:tcW w:w="2258" w:type="dxa"/>
          </w:tcPr>
          <w:p w:rsidR="00D447BE" w:rsidRDefault="00D447BE" w:rsidP="009A0B3D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Логопедия</w:t>
            </w:r>
          </w:p>
          <w:p w:rsidR="009A0B3D" w:rsidRPr="00D447BE" w:rsidRDefault="009A0B3D" w:rsidP="009A0B3D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Методическое наследие: Пособие для логопедов и студ. </w:t>
            </w:r>
            <w:proofErr w:type="spellStart"/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>дефектол</w:t>
            </w:r>
            <w:proofErr w:type="spellEnd"/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. факультетов </w:t>
            </w:r>
            <w:proofErr w:type="spellStart"/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>пед</w:t>
            </w:r>
            <w:proofErr w:type="spellEnd"/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>. вузов</w:t>
            </w:r>
            <w:proofErr w:type="gramStart"/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>/П</w:t>
            </w:r>
            <w:proofErr w:type="gramEnd"/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>од ред.</w:t>
            </w:r>
          </w:p>
          <w:p w:rsidR="009A0B3D" w:rsidRPr="00D447BE" w:rsidRDefault="009A0B3D" w:rsidP="009A0B3D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Л.С. Волковой: В 5 кн. — М.: </w:t>
            </w:r>
            <w:proofErr w:type="spellStart"/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>Гуманит</w:t>
            </w:r>
            <w:proofErr w:type="spellEnd"/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>. изд. центр</w:t>
            </w:r>
          </w:p>
          <w:p w:rsidR="009A0B3D" w:rsidRPr="00D447BE" w:rsidRDefault="009A0B3D" w:rsidP="009A0B3D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>ВЛАДОС, 2003. —</w:t>
            </w:r>
            <w:proofErr w:type="spellStart"/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>Кн.I</w:t>
            </w:r>
            <w:proofErr w:type="spellEnd"/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: Нарушения голоса и </w:t>
            </w:r>
            <w:proofErr w:type="spellStart"/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>звукопро</w:t>
            </w:r>
            <w:proofErr w:type="spellEnd"/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>-</w:t>
            </w:r>
          </w:p>
          <w:p w:rsidR="009A0B3D" w:rsidRPr="00D447BE" w:rsidRDefault="009A0B3D" w:rsidP="009A0B3D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>износительной</w:t>
            </w:r>
            <w:proofErr w:type="spellEnd"/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стороны речи: В 2 ч. — Ч. 2. </w:t>
            </w:r>
            <w:proofErr w:type="spellStart"/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>Ринолалия</w:t>
            </w:r>
            <w:proofErr w:type="spellEnd"/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  <w:p w:rsidR="009A0B3D" w:rsidRPr="00D447BE" w:rsidRDefault="009A0B3D" w:rsidP="009A0B3D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Дизартрия. — 304 с. — (Б-ка </w:t>
            </w:r>
            <w:proofErr w:type="spellStart"/>
            <w:proofErr w:type="gramStart"/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>учителя-дефекто</w:t>
            </w:r>
            <w:proofErr w:type="spellEnd"/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лога</w:t>
            </w:r>
            <w:proofErr w:type="gramEnd"/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>).</w:t>
            </w:r>
          </w:p>
          <w:p w:rsidR="009A0B3D" w:rsidRPr="00D447BE" w:rsidRDefault="009A0B3D" w:rsidP="009A0B3D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>Стр.103</w:t>
            </w:r>
          </w:p>
        </w:tc>
        <w:tc>
          <w:tcPr>
            <w:tcW w:w="2852" w:type="dxa"/>
          </w:tcPr>
          <w:p w:rsidR="009A0B3D" w:rsidRPr="00D447BE" w:rsidRDefault="009A0B3D" w:rsidP="009A0B3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447BE">
              <w:rPr>
                <w:rFonts w:ascii="Times New Roman" w:hAnsi="Times New Roman" w:cs="Times New Roman"/>
                <w:sz w:val="26"/>
                <w:szCs w:val="26"/>
              </w:rPr>
              <w:t xml:space="preserve">В данной статье рассматривается проблема дизартрии как формы речевого нарушения.  Рассмотрены формы дизартрии и их клинические </w:t>
            </w:r>
            <w:proofErr w:type="gramStart"/>
            <w:r w:rsidRPr="00D447BE">
              <w:rPr>
                <w:rFonts w:ascii="Times New Roman" w:hAnsi="Times New Roman" w:cs="Times New Roman"/>
                <w:sz w:val="26"/>
                <w:szCs w:val="26"/>
              </w:rPr>
              <w:t>проявления</w:t>
            </w:r>
            <w:proofErr w:type="gramEnd"/>
            <w:r w:rsidRPr="00D447BE">
              <w:rPr>
                <w:rFonts w:ascii="Times New Roman" w:hAnsi="Times New Roman" w:cs="Times New Roman"/>
                <w:sz w:val="26"/>
                <w:szCs w:val="26"/>
              </w:rPr>
              <w:t xml:space="preserve"> и общие принципы речевой терапии.</w:t>
            </w:r>
          </w:p>
          <w:p w:rsidR="009A0B3D" w:rsidRPr="00D447BE" w:rsidRDefault="009A0B3D" w:rsidP="009A0B3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2D601D" w:rsidRPr="00D447BE" w:rsidTr="009A0B3D">
        <w:trPr>
          <w:trHeight w:val="618"/>
        </w:trPr>
        <w:tc>
          <w:tcPr>
            <w:tcW w:w="567" w:type="dxa"/>
          </w:tcPr>
          <w:p w:rsidR="00AC2909" w:rsidRPr="00D447BE" w:rsidRDefault="00AC2909" w:rsidP="009A0B3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676" w:type="dxa"/>
          </w:tcPr>
          <w:p w:rsidR="000D4A09" w:rsidRPr="00D447BE" w:rsidRDefault="000D4A09" w:rsidP="00D447B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447BE">
              <w:rPr>
                <w:rFonts w:ascii="Times New Roman" w:hAnsi="Times New Roman" w:cs="Times New Roman"/>
                <w:sz w:val="26"/>
                <w:szCs w:val="26"/>
              </w:rPr>
              <w:t xml:space="preserve">Панченко И. И., Щербакова Л. А. </w:t>
            </w:r>
            <w:proofErr w:type="spellStart"/>
            <w:proofErr w:type="gramStart"/>
            <w:r w:rsidRPr="00D447BE">
              <w:rPr>
                <w:rFonts w:ascii="Times New Roman" w:hAnsi="Times New Roman" w:cs="Times New Roman"/>
                <w:sz w:val="26"/>
                <w:szCs w:val="26"/>
              </w:rPr>
              <w:t>Медико-педагоги</w:t>
            </w:r>
            <w:proofErr w:type="spellEnd"/>
            <w:r w:rsidR="00D447BE" w:rsidRPr="00D447BE">
              <w:rPr>
                <w:rFonts w:ascii="Times New Roman" w:hAnsi="Times New Roman" w:cs="Times New Roman"/>
                <w:sz w:val="26"/>
                <w:szCs w:val="26"/>
              </w:rPr>
              <w:t xml:space="preserve">­ </w:t>
            </w:r>
            <w:proofErr w:type="spellStart"/>
            <w:r w:rsidR="00D447BE" w:rsidRPr="00D447BE">
              <w:rPr>
                <w:rFonts w:ascii="Times New Roman" w:hAnsi="Times New Roman" w:cs="Times New Roman"/>
                <w:sz w:val="26"/>
                <w:szCs w:val="26"/>
              </w:rPr>
              <w:t>ческая</w:t>
            </w:r>
            <w:proofErr w:type="spellEnd"/>
            <w:proofErr w:type="gramEnd"/>
            <w:r w:rsidR="00D447BE" w:rsidRPr="00D447BE">
              <w:rPr>
                <w:rFonts w:ascii="Times New Roman" w:hAnsi="Times New Roman" w:cs="Times New Roman"/>
                <w:sz w:val="26"/>
                <w:szCs w:val="26"/>
              </w:rPr>
              <w:t xml:space="preserve"> характеристика детей с </w:t>
            </w:r>
            <w:proofErr w:type="spellStart"/>
            <w:r w:rsidRPr="00D447BE">
              <w:rPr>
                <w:rFonts w:ascii="Times New Roman" w:hAnsi="Times New Roman" w:cs="Times New Roman"/>
                <w:sz w:val="26"/>
                <w:szCs w:val="26"/>
              </w:rPr>
              <w:t>дизартрическими</w:t>
            </w:r>
            <w:proofErr w:type="spellEnd"/>
            <w:r w:rsidRPr="00D447BE">
              <w:rPr>
                <w:rFonts w:ascii="Times New Roman" w:hAnsi="Times New Roman" w:cs="Times New Roman"/>
                <w:sz w:val="26"/>
                <w:szCs w:val="26"/>
              </w:rPr>
              <w:t xml:space="preserve"> и </w:t>
            </w:r>
            <w:proofErr w:type="spellStart"/>
            <w:r w:rsidRPr="00D447BE">
              <w:rPr>
                <w:rFonts w:ascii="Times New Roman" w:hAnsi="Times New Roman" w:cs="Times New Roman"/>
                <w:sz w:val="26"/>
                <w:szCs w:val="26"/>
              </w:rPr>
              <w:t>анартрическими</w:t>
            </w:r>
            <w:proofErr w:type="spellEnd"/>
            <w:r w:rsidRPr="00D447BE">
              <w:rPr>
                <w:rFonts w:ascii="Times New Roman" w:hAnsi="Times New Roman" w:cs="Times New Roman"/>
                <w:sz w:val="26"/>
                <w:szCs w:val="26"/>
              </w:rPr>
              <w:t xml:space="preserve"> расстройствами речи, страдающих церебральными параличами, и особенности приемов логопедической работы. Нарушения речи и голоса у де­ </w:t>
            </w:r>
            <w:proofErr w:type="spellStart"/>
            <w:r w:rsidRPr="00D447BE">
              <w:rPr>
                <w:rFonts w:ascii="Times New Roman" w:hAnsi="Times New Roman" w:cs="Times New Roman"/>
                <w:sz w:val="26"/>
                <w:szCs w:val="26"/>
              </w:rPr>
              <w:t>тей</w:t>
            </w:r>
            <w:proofErr w:type="spellEnd"/>
            <w:proofErr w:type="gramStart"/>
            <w:r w:rsidRPr="00D447BE">
              <w:rPr>
                <w:rFonts w:ascii="Times New Roman" w:hAnsi="Times New Roman" w:cs="Times New Roman"/>
                <w:sz w:val="26"/>
                <w:szCs w:val="26"/>
              </w:rPr>
              <w:t xml:space="preserve"> / П</w:t>
            </w:r>
            <w:proofErr w:type="gramEnd"/>
            <w:r w:rsidRPr="00D447BE">
              <w:rPr>
                <w:rFonts w:ascii="Times New Roman" w:hAnsi="Times New Roman" w:cs="Times New Roman"/>
                <w:sz w:val="26"/>
                <w:szCs w:val="26"/>
              </w:rPr>
              <w:t xml:space="preserve">од ред. С. С. </w:t>
            </w:r>
            <w:proofErr w:type="spellStart"/>
            <w:r w:rsidRPr="00D447BE">
              <w:rPr>
                <w:rFonts w:ascii="Times New Roman" w:hAnsi="Times New Roman" w:cs="Times New Roman"/>
                <w:sz w:val="26"/>
                <w:szCs w:val="26"/>
              </w:rPr>
              <w:t>Ляпидевского</w:t>
            </w:r>
            <w:proofErr w:type="spellEnd"/>
            <w:r w:rsidRPr="00D447BE">
              <w:rPr>
                <w:rFonts w:ascii="Times New Roman" w:hAnsi="Times New Roman" w:cs="Times New Roman"/>
                <w:sz w:val="26"/>
                <w:szCs w:val="26"/>
              </w:rPr>
              <w:t xml:space="preserve"> и С. Н. Шаховской. — </w:t>
            </w:r>
            <w:r w:rsidRPr="00D447B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М., 1975. — С. 20; 22—28; 30; 35—39.</w:t>
            </w:r>
          </w:p>
          <w:p w:rsidR="00AC2909" w:rsidRPr="00D447BE" w:rsidRDefault="00AC2909" w:rsidP="00D447BE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670" w:type="dxa"/>
          </w:tcPr>
          <w:p w:rsidR="00AC2909" w:rsidRPr="00D447BE" w:rsidRDefault="00AC2909" w:rsidP="00D447BE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 xml:space="preserve">И. И. Панченко, Л. А. Щербакова </w:t>
            </w:r>
          </w:p>
          <w:p w:rsidR="00AC2909" w:rsidRPr="00D447BE" w:rsidRDefault="00AC2909" w:rsidP="00D447BE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Основные формы </w:t>
            </w:r>
            <w:proofErr w:type="spellStart"/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>дизартрических</w:t>
            </w:r>
            <w:proofErr w:type="spellEnd"/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:rsidR="00AC2909" w:rsidRPr="00D447BE" w:rsidRDefault="00AC2909" w:rsidP="00D447BE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нарушений речи </w:t>
            </w:r>
          </w:p>
          <w:p w:rsidR="00AC2909" w:rsidRPr="00D447BE" w:rsidRDefault="00AC2909" w:rsidP="00D447BE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и дифференцированные пути </w:t>
            </w:r>
          </w:p>
          <w:p w:rsidR="00AC2909" w:rsidRPr="00D447BE" w:rsidRDefault="00AC2909" w:rsidP="00D447BE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коррекционного воздействия </w:t>
            </w:r>
          </w:p>
        </w:tc>
        <w:tc>
          <w:tcPr>
            <w:tcW w:w="2258" w:type="dxa"/>
          </w:tcPr>
          <w:p w:rsidR="000D4A09" w:rsidRPr="00D447BE" w:rsidRDefault="000D4A09" w:rsidP="009A0B3D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Логопедия. Методическое наследие: Пособие для логопедов и студ. </w:t>
            </w:r>
            <w:proofErr w:type="spellStart"/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>дефектол</w:t>
            </w:r>
            <w:proofErr w:type="spellEnd"/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. факультетов </w:t>
            </w:r>
            <w:proofErr w:type="spellStart"/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>пед</w:t>
            </w:r>
            <w:proofErr w:type="spellEnd"/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>. вузов</w:t>
            </w:r>
            <w:proofErr w:type="gramStart"/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>/П</w:t>
            </w:r>
            <w:proofErr w:type="gramEnd"/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од ред. </w:t>
            </w:r>
          </w:p>
          <w:p w:rsidR="000D4A09" w:rsidRPr="00D447BE" w:rsidRDefault="000D4A09" w:rsidP="009A0B3D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Л.С. Волковой: В 5 кн. — М.: </w:t>
            </w:r>
            <w:proofErr w:type="spellStart"/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>Гуманит</w:t>
            </w:r>
            <w:proofErr w:type="spellEnd"/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. изд. центр </w:t>
            </w:r>
          </w:p>
          <w:p w:rsidR="000D4A09" w:rsidRPr="00D447BE" w:rsidRDefault="000D4A09" w:rsidP="009A0B3D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ВЛАДОС, 2003. — Кн. I: Нарушения голоса и </w:t>
            </w:r>
            <w:proofErr w:type="spellStart"/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>звукопро</w:t>
            </w:r>
            <w:proofErr w:type="spellEnd"/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>-</w:t>
            </w:r>
          </w:p>
          <w:p w:rsidR="000D4A09" w:rsidRPr="00D447BE" w:rsidRDefault="000D4A09" w:rsidP="009A0B3D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>износительной</w:t>
            </w:r>
            <w:proofErr w:type="spellEnd"/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стороны речи: В 2 ч. — Ч. 2. </w:t>
            </w:r>
            <w:proofErr w:type="spellStart"/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>Ринолалия</w:t>
            </w:r>
            <w:proofErr w:type="spellEnd"/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. </w:t>
            </w:r>
          </w:p>
          <w:p w:rsidR="000D4A09" w:rsidRPr="00D447BE" w:rsidRDefault="000D4A09" w:rsidP="009A0B3D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Дизартрия. — 304 с. — (Б-ка </w:t>
            </w:r>
            <w:proofErr w:type="spellStart"/>
            <w:proofErr w:type="gramStart"/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>учителя-дефекто</w:t>
            </w:r>
            <w:proofErr w:type="spellEnd"/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лога</w:t>
            </w:r>
            <w:proofErr w:type="gramEnd"/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). </w:t>
            </w:r>
          </w:p>
          <w:p w:rsidR="00AC2909" w:rsidRPr="00D447BE" w:rsidRDefault="00AC2909" w:rsidP="009A0B3D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>Стр.119</w:t>
            </w:r>
          </w:p>
        </w:tc>
        <w:tc>
          <w:tcPr>
            <w:tcW w:w="2852" w:type="dxa"/>
          </w:tcPr>
          <w:p w:rsidR="009A0B3D" w:rsidRPr="00D447BE" w:rsidRDefault="009A0B3D" w:rsidP="009A0B3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447BE">
              <w:rPr>
                <w:rFonts w:ascii="Times New Roman" w:hAnsi="Times New Roman" w:cs="Times New Roman"/>
                <w:sz w:val="26"/>
                <w:szCs w:val="26"/>
              </w:rPr>
              <w:t xml:space="preserve">В данной статье рассматриваются дифференцированные клинические симптоматики при каждой форме дизартрии и вид восстановительной работы при </w:t>
            </w:r>
            <w:proofErr w:type="spellStart"/>
            <w:r w:rsidRPr="00D447BE">
              <w:rPr>
                <w:rFonts w:ascii="Times New Roman" w:hAnsi="Times New Roman" w:cs="Times New Roman"/>
                <w:sz w:val="26"/>
                <w:szCs w:val="26"/>
              </w:rPr>
              <w:t>дизартрических</w:t>
            </w:r>
            <w:proofErr w:type="spellEnd"/>
            <w:r w:rsidRPr="00D447BE">
              <w:rPr>
                <w:rFonts w:ascii="Times New Roman" w:hAnsi="Times New Roman" w:cs="Times New Roman"/>
                <w:sz w:val="26"/>
                <w:szCs w:val="26"/>
              </w:rPr>
              <w:t xml:space="preserve"> расстройствах, а именно </w:t>
            </w:r>
            <w:proofErr w:type="spellStart"/>
            <w:r w:rsidRPr="00D447BE">
              <w:rPr>
                <w:rFonts w:ascii="Times New Roman" w:hAnsi="Times New Roman" w:cs="Times New Roman"/>
                <w:sz w:val="26"/>
                <w:szCs w:val="26"/>
              </w:rPr>
              <w:t>кинезотерапии.</w:t>
            </w:r>
            <w:proofErr w:type="spellEnd"/>
          </w:p>
          <w:p w:rsidR="00F44815" w:rsidRPr="00D447BE" w:rsidRDefault="009A0B3D" w:rsidP="009A0B3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447BE">
              <w:rPr>
                <w:rFonts w:ascii="Times New Roman" w:hAnsi="Times New Roman" w:cs="Times New Roman"/>
                <w:sz w:val="26"/>
                <w:szCs w:val="26"/>
              </w:rPr>
              <w:t>Рассматривается д</w:t>
            </w:r>
            <w:r w:rsidR="0014177D" w:rsidRPr="00D447BE">
              <w:rPr>
                <w:rFonts w:ascii="Times New Roman" w:hAnsi="Times New Roman" w:cs="Times New Roman"/>
                <w:sz w:val="26"/>
                <w:szCs w:val="26"/>
              </w:rPr>
              <w:t>ифференцир</w:t>
            </w:r>
            <w:r w:rsidRPr="00D447BE">
              <w:rPr>
                <w:rFonts w:ascii="Times New Roman" w:hAnsi="Times New Roman" w:cs="Times New Roman"/>
                <w:sz w:val="26"/>
                <w:szCs w:val="26"/>
              </w:rPr>
              <w:t>ованная клиническая симптоматика</w:t>
            </w:r>
            <w:r w:rsidR="0014177D" w:rsidRPr="00D447BE">
              <w:rPr>
                <w:rFonts w:ascii="Times New Roman" w:hAnsi="Times New Roman" w:cs="Times New Roman"/>
                <w:sz w:val="26"/>
                <w:szCs w:val="26"/>
              </w:rPr>
              <w:t xml:space="preserve"> при каждой форме, а также</w:t>
            </w:r>
            <w:r w:rsidR="00F44815" w:rsidRPr="00D447B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44815" w:rsidRPr="00D447B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Восстановительная работа с детьми. Основная цель, принципы, приемы логопедической работы</w:t>
            </w:r>
          </w:p>
          <w:p w:rsidR="0014177D" w:rsidRPr="00D447BE" w:rsidRDefault="0014177D" w:rsidP="009A0B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C2909" w:rsidRPr="00D447BE" w:rsidRDefault="00AC2909" w:rsidP="009A0B3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2D601D" w:rsidRPr="00D447BE" w:rsidTr="009A0B3D">
        <w:trPr>
          <w:trHeight w:val="825"/>
        </w:trPr>
        <w:tc>
          <w:tcPr>
            <w:tcW w:w="567" w:type="dxa"/>
          </w:tcPr>
          <w:p w:rsidR="00AC2909" w:rsidRPr="00D447BE" w:rsidRDefault="00227741" w:rsidP="009A0B3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3</w:t>
            </w:r>
          </w:p>
        </w:tc>
        <w:tc>
          <w:tcPr>
            <w:tcW w:w="2676" w:type="dxa"/>
          </w:tcPr>
          <w:p w:rsidR="000D4A09" w:rsidRPr="00D447BE" w:rsidRDefault="000D4A09" w:rsidP="009A0B3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447BE">
              <w:rPr>
                <w:rFonts w:ascii="Times New Roman" w:hAnsi="Times New Roman" w:cs="Times New Roman"/>
                <w:sz w:val="26"/>
                <w:szCs w:val="26"/>
              </w:rPr>
              <w:t xml:space="preserve">Архипова Е. Ф. Коррекционная работа с детьми с </w:t>
            </w:r>
            <w:proofErr w:type="spellStart"/>
            <w:proofErr w:type="gramStart"/>
            <w:r w:rsidRPr="00D447BE">
              <w:rPr>
                <w:rFonts w:ascii="Times New Roman" w:hAnsi="Times New Roman" w:cs="Times New Roman"/>
                <w:sz w:val="26"/>
                <w:szCs w:val="26"/>
              </w:rPr>
              <w:t>це</w:t>
            </w:r>
            <w:proofErr w:type="spellEnd"/>
            <w:r w:rsidRPr="00D447BE">
              <w:rPr>
                <w:rFonts w:ascii="Times New Roman" w:hAnsi="Times New Roman" w:cs="Times New Roman"/>
                <w:sz w:val="26"/>
                <w:szCs w:val="26"/>
              </w:rPr>
              <w:t xml:space="preserve">­ </w:t>
            </w:r>
            <w:proofErr w:type="spellStart"/>
            <w:r w:rsidRPr="00D447BE">
              <w:rPr>
                <w:rFonts w:ascii="Times New Roman" w:hAnsi="Times New Roman" w:cs="Times New Roman"/>
                <w:sz w:val="26"/>
                <w:szCs w:val="26"/>
              </w:rPr>
              <w:t>ребральным</w:t>
            </w:r>
            <w:proofErr w:type="spellEnd"/>
            <w:proofErr w:type="gramEnd"/>
            <w:r w:rsidRPr="00D447BE">
              <w:rPr>
                <w:rFonts w:ascii="Times New Roman" w:hAnsi="Times New Roman" w:cs="Times New Roman"/>
                <w:sz w:val="26"/>
                <w:szCs w:val="26"/>
              </w:rPr>
              <w:t xml:space="preserve"> параличом, </w:t>
            </w:r>
            <w:proofErr w:type="spellStart"/>
            <w:r w:rsidRPr="00D447BE">
              <w:rPr>
                <w:rFonts w:ascii="Times New Roman" w:hAnsi="Times New Roman" w:cs="Times New Roman"/>
                <w:sz w:val="26"/>
                <w:szCs w:val="26"/>
              </w:rPr>
              <w:t>доречевой</w:t>
            </w:r>
            <w:proofErr w:type="spellEnd"/>
            <w:r w:rsidRPr="00D447BE">
              <w:rPr>
                <w:rFonts w:ascii="Times New Roman" w:hAnsi="Times New Roman" w:cs="Times New Roman"/>
                <w:sz w:val="26"/>
                <w:szCs w:val="26"/>
              </w:rPr>
              <w:t xml:space="preserve"> период. — М . — 1989. — С. 36—42.</w:t>
            </w:r>
          </w:p>
          <w:p w:rsidR="00AC2909" w:rsidRPr="00D447BE" w:rsidRDefault="00AC2909" w:rsidP="009A0B3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C2909" w:rsidRPr="00D447BE" w:rsidRDefault="00AC2909" w:rsidP="009A0B3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670" w:type="dxa"/>
          </w:tcPr>
          <w:p w:rsidR="00AC2909" w:rsidRPr="00D447BE" w:rsidRDefault="00AC2909" w:rsidP="009A0B3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Е. Ф. Архипова </w:t>
            </w:r>
          </w:p>
          <w:p w:rsidR="00AC2909" w:rsidRPr="00D447BE" w:rsidRDefault="00AC2909" w:rsidP="009A0B3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Логопедический массаж </w:t>
            </w:r>
          </w:p>
        </w:tc>
        <w:tc>
          <w:tcPr>
            <w:tcW w:w="2258" w:type="dxa"/>
          </w:tcPr>
          <w:p w:rsidR="000D4A09" w:rsidRPr="00D447BE" w:rsidRDefault="000D4A09" w:rsidP="009A0B3D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Логопедия. Методическое наследие: Пособие для логопедов и студ. </w:t>
            </w:r>
            <w:proofErr w:type="spellStart"/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>дефектол</w:t>
            </w:r>
            <w:proofErr w:type="spellEnd"/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. факультетов </w:t>
            </w:r>
            <w:proofErr w:type="spellStart"/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>пед</w:t>
            </w:r>
            <w:proofErr w:type="spellEnd"/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>. вузов</w:t>
            </w:r>
            <w:proofErr w:type="gramStart"/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>/П</w:t>
            </w:r>
            <w:proofErr w:type="gramEnd"/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од ред. </w:t>
            </w:r>
          </w:p>
          <w:p w:rsidR="000D4A09" w:rsidRPr="00D447BE" w:rsidRDefault="000D4A09" w:rsidP="009A0B3D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Л.С. Волковой: В 5 кн. — М.: </w:t>
            </w:r>
            <w:proofErr w:type="spellStart"/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>Гуманит</w:t>
            </w:r>
            <w:proofErr w:type="spellEnd"/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. изд. центр ВЛАДОС, 2003. — Кн. I: Нарушения голоса и </w:t>
            </w:r>
            <w:proofErr w:type="spellStart"/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>звукопроизносительной</w:t>
            </w:r>
            <w:proofErr w:type="spellEnd"/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стороны речи: В 2 ч. — Ч. 2. </w:t>
            </w:r>
            <w:proofErr w:type="spellStart"/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>Ринолалия</w:t>
            </w:r>
            <w:proofErr w:type="spellEnd"/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. </w:t>
            </w:r>
          </w:p>
          <w:p w:rsidR="00AC2909" w:rsidRPr="00D447BE" w:rsidRDefault="000D4A09" w:rsidP="009A0B3D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Дизартрия. — 304 с. — (Б-ка </w:t>
            </w:r>
            <w:proofErr w:type="spellStart"/>
            <w:proofErr w:type="gramStart"/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>учителя-дефекто</w:t>
            </w:r>
            <w:proofErr w:type="spellEnd"/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лога</w:t>
            </w:r>
            <w:proofErr w:type="gramEnd"/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). </w:t>
            </w:r>
            <w:r w:rsidR="00AC2909"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>Стр.242</w:t>
            </w:r>
          </w:p>
        </w:tc>
        <w:tc>
          <w:tcPr>
            <w:tcW w:w="2852" w:type="dxa"/>
          </w:tcPr>
          <w:p w:rsidR="00F44815" w:rsidRPr="00D447BE" w:rsidRDefault="00EE31CB" w:rsidP="009A0B3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447BE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В данной статье </w:t>
            </w:r>
            <w:r w:rsidR="00F44815" w:rsidRPr="00D447BE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 представлена авторская позиция в отношении логопедического массажа. Логопедический дифференцированный массаж рассматривается как структурная часть индивидуального логопедического занятия, </w:t>
            </w:r>
            <w:r w:rsidR="009A0B3D" w:rsidRPr="00D447BE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для коррекции речевого нарушения у детей при дизартрии.</w:t>
            </w:r>
          </w:p>
        </w:tc>
      </w:tr>
      <w:tr w:rsidR="002D601D" w:rsidRPr="00D447BE" w:rsidTr="009A0B3D">
        <w:trPr>
          <w:trHeight w:val="816"/>
        </w:trPr>
        <w:tc>
          <w:tcPr>
            <w:tcW w:w="567" w:type="dxa"/>
            <w:tcBorders>
              <w:bottom w:val="single" w:sz="4" w:space="0" w:color="auto"/>
            </w:tcBorders>
          </w:tcPr>
          <w:p w:rsidR="00AC2909" w:rsidRPr="00D447BE" w:rsidRDefault="00227741" w:rsidP="009A0B3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676" w:type="dxa"/>
          </w:tcPr>
          <w:p w:rsidR="000D4A09" w:rsidRPr="00D447BE" w:rsidRDefault="000D4A09" w:rsidP="009A0B3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447BE">
              <w:rPr>
                <w:rFonts w:ascii="Times New Roman" w:hAnsi="Times New Roman" w:cs="Times New Roman"/>
                <w:sz w:val="26"/>
                <w:szCs w:val="26"/>
              </w:rPr>
              <w:t xml:space="preserve">Лопатина Л. В. Дифференциальная диагностика стертой дизартрии и функциональных расстройств </w:t>
            </w:r>
            <w:proofErr w:type="spellStart"/>
            <w:r w:rsidRPr="00D447BE">
              <w:rPr>
                <w:rFonts w:ascii="Times New Roman" w:hAnsi="Times New Roman" w:cs="Times New Roman"/>
                <w:sz w:val="26"/>
                <w:szCs w:val="26"/>
              </w:rPr>
              <w:t>звукопройзноше</w:t>
            </w:r>
            <w:r w:rsidR="009A0B3D" w:rsidRPr="00D447BE">
              <w:rPr>
                <w:rFonts w:ascii="Times New Roman" w:hAnsi="Times New Roman" w:cs="Times New Roman"/>
                <w:sz w:val="26"/>
                <w:szCs w:val="26"/>
              </w:rPr>
              <w:t>ния</w:t>
            </w:r>
            <w:proofErr w:type="spellEnd"/>
            <w:r w:rsidR="009A0B3D" w:rsidRPr="00D447BE">
              <w:rPr>
                <w:rFonts w:ascii="Times New Roman" w:hAnsi="Times New Roman" w:cs="Times New Roman"/>
                <w:sz w:val="26"/>
                <w:szCs w:val="26"/>
              </w:rPr>
              <w:t>. Материалы конференции «Реа</w:t>
            </w:r>
            <w:r w:rsidRPr="00D447BE">
              <w:rPr>
                <w:rFonts w:ascii="Times New Roman" w:hAnsi="Times New Roman" w:cs="Times New Roman"/>
                <w:sz w:val="26"/>
                <w:szCs w:val="26"/>
              </w:rPr>
              <w:t>билитация пациентов с расстройствами р</w:t>
            </w:r>
            <w:r w:rsidR="009A0B3D" w:rsidRPr="00D447BE">
              <w:rPr>
                <w:rFonts w:ascii="Times New Roman" w:hAnsi="Times New Roman" w:cs="Times New Roman"/>
                <w:sz w:val="26"/>
                <w:szCs w:val="26"/>
              </w:rPr>
              <w:t xml:space="preserve">ечи». — </w:t>
            </w:r>
            <w:proofErr w:type="spellStart"/>
            <w:proofErr w:type="gramStart"/>
            <w:r w:rsidR="009A0B3D" w:rsidRPr="00D447BE">
              <w:rPr>
                <w:rFonts w:ascii="Times New Roman" w:hAnsi="Times New Roman" w:cs="Times New Roman"/>
                <w:sz w:val="26"/>
                <w:szCs w:val="26"/>
              </w:rPr>
              <w:t>С-Пб</w:t>
            </w:r>
            <w:proofErr w:type="spellEnd"/>
            <w:proofErr w:type="gramEnd"/>
            <w:r w:rsidR="009A0B3D" w:rsidRPr="00D447BE">
              <w:rPr>
                <w:rFonts w:ascii="Times New Roman" w:hAnsi="Times New Roman" w:cs="Times New Roman"/>
                <w:sz w:val="26"/>
                <w:szCs w:val="26"/>
              </w:rPr>
              <w:t xml:space="preserve"> . ,2000 . — С. 177-</w:t>
            </w:r>
            <w:r w:rsidRPr="00D447BE">
              <w:rPr>
                <w:rFonts w:ascii="Times New Roman" w:hAnsi="Times New Roman" w:cs="Times New Roman"/>
                <w:sz w:val="26"/>
                <w:szCs w:val="26"/>
              </w:rPr>
              <w:t>182.</w:t>
            </w:r>
          </w:p>
          <w:p w:rsidR="00AC2909" w:rsidRPr="00D447BE" w:rsidRDefault="00AC2909" w:rsidP="009A0B3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C2909" w:rsidRPr="00D447BE" w:rsidRDefault="00AC2909" w:rsidP="009A0B3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C2909" w:rsidRPr="00D447BE" w:rsidRDefault="00AC2909" w:rsidP="009A0B3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670" w:type="dxa"/>
          </w:tcPr>
          <w:p w:rsidR="00AC2909" w:rsidRPr="00D447BE" w:rsidRDefault="00AC2909" w:rsidP="009A0B3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Л. В. Лопатина </w:t>
            </w:r>
          </w:p>
          <w:p w:rsidR="00AC2909" w:rsidRPr="00D447BE" w:rsidRDefault="00AC2909" w:rsidP="009A0B3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Дифференциальная диагностика </w:t>
            </w:r>
          </w:p>
          <w:p w:rsidR="00AC2909" w:rsidRPr="00D447BE" w:rsidRDefault="00AC2909" w:rsidP="009A0B3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стертой дизартрии </w:t>
            </w:r>
          </w:p>
          <w:p w:rsidR="00AC2909" w:rsidRPr="00D447BE" w:rsidRDefault="00AC2909" w:rsidP="009A0B3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и функциональных расстройств </w:t>
            </w:r>
          </w:p>
          <w:p w:rsidR="00AC2909" w:rsidRPr="00D447BE" w:rsidRDefault="009A0B3D" w:rsidP="009A0B3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>звукопрои</w:t>
            </w:r>
            <w:r w:rsidR="00AC2909"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зношения </w:t>
            </w:r>
          </w:p>
        </w:tc>
        <w:tc>
          <w:tcPr>
            <w:tcW w:w="2258" w:type="dxa"/>
          </w:tcPr>
          <w:p w:rsidR="000D4A09" w:rsidRPr="00D447BE" w:rsidRDefault="000D4A09" w:rsidP="009A0B3D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Логопедия. Методическое наследие: Пособие для логопедов и студ. </w:t>
            </w:r>
            <w:proofErr w:type="spellStart"/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>дефектол</w:t>
            </w:r>
            <w:proofErr w:type="spellEnd"/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. факультетов </w:t>
            </w:r>
            <w:proofErr w:type="spellStart"/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>пед</w:t>
            </w:r>
            <w:proofErr w:type="spellEnd"/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>. вузов</w:t>
            </w:r>
            <w:proofErr w:type="gramStart"/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>/П</w:t>
            </w:r>
            <w:proofErr w:type="gramEnd"/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од ред. </w:t>
            </w:r>
          </w:p>
          <w:p w:rsidR="000D4A09" w:rsidRPr="00D447BE" w:rsidRDefault="000D4A09" w:rsidP="009A0B3D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Л.С. Волковой: В 5 кн. — М.: </w:t>
            </w:r>
            <w:proofErr w:type="spellStart"/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>Гуманит</w:t>
            </w:r>
            <w:proofErr w:type="spellEnd"/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. изд. центр </w:t>
            </w:r>
            <w:r w:rsidR="009A0B3D"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ВЛАДОС, 2003. — Кн. I: Нарушения голоса и </w:t>
            </w:r>
            <w:proofErr w:type="spellStart"/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>звукопроизносительной</w:t>
            </w:r>
            <w:proofErr w:type="spellEnd"/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стороны речи: В 2 ч. — Ч. 2. </w:t>
            </w:r>
            <w:proofErr w:type="spellStart"/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>Ринолалия</w:t>
            </w:r>
            <w:proofErr w:type="spellEnd"/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. </w:t>
            </w:r>
          </w:p>
          <w:p w:rsidR="000D4A09" w:rsidRPr="00D447BE" w:rsidRDefault="000D4A09" w:rsidP="009A0B3D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Дизартрия. — 304 с. — (Б-ка </w:t>
            </w:r>
            <w:proofErr w:type="spellStart"/>
            <w:proofErr w:type="gramStart"/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>учителя-дефекто</w:t>
            </w:r>
            <w:proofErr w:type="spellEnd"/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лога</w:t>
            </w:r>
            <w:proofErr w:type="gramEnd"/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). </w:t>
            </w:r>
          </w:p>
          <w:p w:rsidR="00AC2909" w:rsidRPr="00D447BE" w:rsidRDefault="00AC2909" w:rsidP="009A0B3D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proofErr w:type="gramStart"/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>Стр</w:t>
            </w:r>
            <w:proofErr w:type="spellEnd"/>
            <w:proofErr w:type="gramEnd"/>
            <w:r w:rsidRPr="00D447B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293</w:t>
            </w:r>
          </w:p>
        </w:tc>
        <w:tc>
          <w:tcPr>
            <w:tcW w:w="2852" w:type="dxa"/>
          </w:tcPr>
          <w:p w:rsidR="002D601D" w:rsidRPr="00D447BE" w:rsidRDefault="009A0B3D" w:rsidP="009A0B3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447BE">
              <w:rPr>
                <w:rFonts w:ascii="Times New Roman" w:hAnsi="Times New Roman" w:cs="Times New Roman"/>
                <w:sz w:val="26"/>
                <w:szCs w:val="26"/>
              </w:rPr>
              <w:t>В статье раскрываются проблемы дифференциальной диагностики стертой  дизартрии и функциональных расстройств звукопроизношения</w:t>
            </w:r>
            <w:proofErr w:type="gramStart"/>
            <w:r w:rsidRPr="00D447B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D601D" w:rsidRPr="00D447B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proofErr w:type="gramEnd"/>
            <w:r w:rsidR="002D601D" w:rsidRPr="00D447BE">
              <w:rPr>
                <w:rFonts w:ascii="Times New Roman" w:hAnsi="Times New Roman" w:cs="Times New Roman"/>
                <w:sz w:val="26"/>
                <w:szCs w:val="26"/>
              </w:rPr>
              <w:t xml:space="preserve"> А также причины возникновения нарушений звуко</w:t>
            </w:r>
            <w:r w:rsidRPr="00D447BE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="002D601D" w:rsidRPr="00D447BE">
              <w:rPr>
                <w:rFonts w:ascii="Times New Roman" w:hAnsi="Times New Roman" w:cs="Times New Roman"/>
                <w:sz w:val="26"/>
                <w:szCs w:val="26"/>
              </w:rPr>
              <w:t>роизношения.</w:t>
            </w:r>
          </w:p>
          <w:p w:rsidR="00EE31CB" w:rsidRPr="00D447BE" w:rsidRDefault="00EE31CB" w:rsidP="009A0B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E31CB" w:rsidRPr="00D447BE" w:rsidRDefault="00EE31CB" w:rsidP="009A0B3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</w:tbl>
    <w:p w:rsidR="003A3EA3" w:rsidRPr="00D447BE" w:rsidRDefault="003A3EA3">
      <w:pPr>
        <w:rPr>
          <w:sz w:val="26"/>
          <w:szCs w:val="26"/>
        </w:rPr>
      </w:pPr>
    </w:p>
    <w:p w:rsidR="00227741" w:rsidRPr="00D447BE" w:rsidRDefault="00227741">
      <w:pPr>
        <w:rPr>
          <w:sz w:val="26"/>
          <w:szCs w:val="26"/>
        </w:rPr>
      </w:pPr>
    </w:p>
    <w:p w:rsidR="00227741" w:rsidRPr="00D447BE" w:rsidRDefault="00227741">
      <w:pPr>
        <w:rPr>
          <w:sz w:val="26"/>
          <w:szCs w:val="26"/>
        </w:rPr>
      </w:pPr>
    </w:p>
    <w:p w:rsidR="00227741" w:rsidRPr="00D447BE" w:rsidRDefault="00227741">
      <w:pPr>
        <w:rPr>
          <w:sz w:val="26"/>
          <w:szCs w:val="26"/>
        </w:rPr>
      </w:pPr>
    </w:p>
    <w:p w:rsidR="00227741" w:rsidRPr="00D447BE" w:rsidRDefault="00227741">
      <w:pPr>
        <w:rPr>
          <w:sz w:val="26"/>
          <w:szCs w:val="26"/>
        </w:rPr>
      </w:pPr>
    </w:p>
    <w:p w:rsidR="00227741" w:rsidRPr="00D447BE" w:rsidRDefault="00227741">
      <w:pPr>
        <w:rPr>
          <w:sz w:val="26"/>
          <w:szCs w:val="26"/>
        </w:rPr>
      </w:pPr>
    </w:p>
    <w:p w:rsidR="00227741" w:rsidRPr="00D447BE" w:rsidRDefault="00227741">
      <w:pPr>
        <w:rPr>
          <w:sz w:val="26"/>
          <w:szCs w:val="26"/>
        </w:rPr>
      </w:pPr>
    </w:p>
    <w:p w:rsidR="00227741" w:rsidRPr="00D447BE" w:rsidRDefault="00227741" w:rsidP="00227741">
      <w:pPr>
        <w:jc w:val="both"/>
        <w:rPr>
          <w:rFonts w:ascii="Times New Roman" w:hAnsi="Times New Roman" w:cs="Times New Roman"/>
          <w:sz w:val="26"/>
          <w:szCs w:val="26"/>
        </w:rPr>
      </w:pPr>
    </w:p>
    <w:sectPr w:rsidR="00227741" w:rsidRPr="00D447BE" w:rsidSect="009A0B3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D32F6C"/>
    <w:multiLevelType w:val="hybridMultilevel"/>
    <w:tmpl w:val="01CE9550"/>
    <w:lvl w:ilvl="0" w:tplc="E2DA484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860191"/>
    <w:multiLevelType w:val="hybridMultilevel"/>
    <w:tmpl w:val="9F7CC34C"/>
    <w:lvl w:ilvl="0" w:tplc="E2DA484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C2909"/>
    <w:rsid w:val="000256E1"/>
    <w:rsid w:val="000D4A09"/>
    <w:rsid w:val="0014177D"/>
    <w:rsid w:val="00227741"/>
    <w:rsid w:val="002D601D"/>
    <w:rsid w:val="003A3EA3"/>
    <w:rsid w:val="003B2939"/>
    <w:rsid w:val="00594E28"/>
    <w:rsid w:val="008C355A"/>
    <w:rsid w:val="009A0B3D"/>
    <w:rsid w:val="00A341C0"/>
    <w:rsid w:val="00AC2909"/>
    <w:rsid w:val="00AD53EE"/>
    <w:rsid w:val="00B60B6E"/>
    <w:rsid w:val="00D447BE"/>
    <w:rsid w:val="00EA637F"/>
    <w:rsid w:val="00EE31CB"/>
    <w:rsid w:val="00F448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9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48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3</Pages>
  <Words>534</Words>
  <Characters>3049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2017-12-01T13:30:00Z</dcterms:created>
  <dcterms:modified xsi:type="dcterms:W3CDTF">2017-12-11T22:18:00Z</dcterms:modified>
</cp:coreProperties>
</file>