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spacing w:after="0" w:lineRule="auto" w:line="240"/>
        <w:jc w:val="left"/>
        <w:rPr>
          <w:rFonts w:ascii="Times New Roman" w:cs="Times New Roman" w:hAnsi="Times New Roman"/>
          <w:color w:val="1d1b11"/>
          <w:sz w:val="20"/>
          <w:szCs w:val="20"/>
          <w:lang w:val="en-US"/>
        </w:rPr>
      </w:pPr>
      <w:r>
        <w:rPr>
          <w:rFonts w:ascii="Times New Roman" w:cs="Times New Roman" w:hAnsi="Times New Roman"/>
          <w:color w:val="1d1b11"/>
          <w:sz w:val="20"/>
          <w:szCs w:val="20"/>
          <w:lang w:val="en-US"/>
        </w:rPr>
        <w:t xml:space="preserve">               </w:t>
      </w:r>
      <w:r>
        <w:rPr>
          <w:rFonts w:ascii="Times New Roman" w:cs="Times New Roman" w:hAnsi="Times New Roman"/>
          <w:color w:val="1d1b11"/>
          <w:sz w:val="20"/>
          <w:szCs w:val="20"/>
          <w:lang w:val="en-US"/>
        </w:rPr>
        <w:t xml:space="preserve">                                                     </w:t>
      </w:r>
      <w:r>
        <w:rPr>
          <w:rFonts w:ascii="Times New Roman" w:cs="Times New Roman" w:hAnsi="Times New Roman"/>
          <w:color w:val="1d1b11"/>
          <w:sz w:val="20"/>
          <w:szCs w:val="20"/>
        </w:rPr>
        <w:t xml:space="preserve"> </w:t>
      </w:r>
      <w:r>
        <w:rPr>
          <w:rFonts w:ascii="Times New Roman" w:cs="Times New Roman" w:hAnsi="Times New Roman"/>
          <w:color w:val="1d1b11"/>
          <w:sz w:val="20"/>
          <w:szCs w:val="20"/>
        </w:rPr>
        <w:t xml:space="preserve"> </w:t>
      </w:r>
      <w:r>
        <w:rPr>
          <w:rFonts w:ascii="Times New Roman" w:cs="Times New Roman" w:hAnsi="Times New Roman"/>
          <w:color w:val="1d1b11"/>
          <w:sz w:val="20"/>
          <w:szCs w:val="20"/>
          <w:lang w:val="en-US"/>
        </w:rPr>
        <w:t xml:space="preserve">Отзыв </w:t>
      </w:r>
    </w:p>
    <w:p>
      <w:pPr>
        <w:pStyle w:val="style0"/>
        <w:spacing w:after="0" w:lineRule="auto" w:line="240"/>
        <w:jc w:val="left"/>
        <w:rPr>
          <w:rFonts w:ascii="Times New Roman" w:cs="Times New Roman" w:eastAsia="Times New Roman" w:hAnsi="Times New Roman" w:hint="default"/>
          <w:sz w:val="28"/>
          <w:szCs w:val="28"/>
        </w:rPr>
      </w:pPr>
      <w:r>
        <w:rPr>
          <w:rFonts w:ascii="Times New Roman" w:cs="Times New Roman" w:hAnsi="Times New Roman"/>
          <w:color w:val="1d1b11"/>
          <w:sz w:val="20"/>
          <w:szCs w:val="20"/>
        </w:rPr>
        <w:t xml:space="preserve">  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О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работе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студента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группы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СДБz-31,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факультета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социальной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и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коррекционной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педагогике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ФГБОУ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ВО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«Волгоградский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государственный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социально-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педагогический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университет»,</w:t>
      </w:r>
      <w:r>
        <w:rPr>
          <w:rFonts w:ascii="Times New Roman" w:cs="Times New Roman" w:eastAsia="Times New Roman" w:hAnsi="Times New Roman" w:hint="default"/>
          <w:sz w:val="28"/>
          <w:szCs w:val="28"/>
          <w:lang w:val="en-US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направления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44.03.03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Специальное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(дефектологическое)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образование,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профиль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«Специальная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психология»</w:t>
      </w:r>
    </w:p>
    <w:p>
      <w:pPr>
        <w:pStyle w:val="style0"/>
        <w:spacing w:after="0" w:lineRule="auto" w:line="240"/>
        <w:jc w:val="center"/>
        <w:rPr>
          <w:rFonts w:cs="Times New Roman" w:eastAsia="Times New Roman" w:hAnsi="Times New Roman" w:hint="default"/>
          <w:sz w:val="28"/>
          <w:szCs w:val="28"/>
          <w:lang w:val="en-US"/>
        </w:rPr>
      </w:pPr>
      <w:r>
        <w:rPr>
          <w:rFonts w:ascii="Times New Roman" w:cs="Times New Roman" w:eastAsia="Times New Roman" w:hAnsi="Times New Roman" w:hint="default"/>
          <w:sz w:val="28"/>
          <w:szCs w:val="28"/>
          <w:lang w:val="en-US"/>
        </w:rPr>
        <w:t>Гаджиев</w:t>
      </w:r>
      <w:r>
        <w:rPr>
          <w:rFonts w:ascii="Times New Roman" w:cs="Times New Roman" w:eastAsia="Times New Roman" w:hAnsi="Times New Roman" w:hint="default"/>
          <w:sz w:val="28"/>
          <w:szCs w:val="28"/>
          <w:lang w:val="en-US"/>
        </w:rPr>
        <w:t>ой</w:t>
      </w:r>
      <w:r>
        <w:rPr>
          <w:rFonts w:ascii="Times New Roman" w:cs="Times New Roman" w:eastAsia="Times New Roman" w:hAnsi="Times New Roman" w:hint="default"/>
          <w:sz w:val="28"/>
          <w:szCs w:val="28"/>
          <w:lang w:val="en-US"/>
        </w:rPr>
        <w:t xml:space="preserve"> Эммили</w:t>
      </w:r>
      <w:r>
        <w:rPr>
          <w:rFonts w:cs="Times New Roman" w:eastAsia="Times New Roman" w:hAnsi="Times New Roman" w:hint="default"/>
          <w:sz w:val="28"/>
          <w:szCs w:val="28"/>
          <w:lang w:val="en-US"/>
        </w:rPr>
        <w:t>и</w:t>
      </w:r>
      <w:r>
        <w:rPr>
          <w:rFonts w:ascii="Times New Roman" w:cs="Times New Roman" w:eastAsia="Times New Roman" w:hAnsi="Times New Roman" w:hint="default"/>
          <w:sz w:val="28"/>
          <w:szCs w:val="28"/>
          <w:lang w:val="en-US"/>
        </w:rPr>
        <w:t xml:space="preserve"> Эльшановн</w:t>
      </w:r>
      <w:r>
        <w:rPr>
          <w:rFonts w:cs="Times New Roman" w:eastAsia="Times New Roman" w:hAnsi="Times New Roman" w:hint="default"/>
          <w:sz w:val="28"/>
          <w:szCs w:val="28"/>
          <w:lang w:val="en-US"/>
        </w:rPr>
        <w:t>ы</w:t>
      </w:r>
    </w:p>
    <w:p>
      <w:pPr>
        <w:pStyle w:val="style0"/>
        <w:spacing w:after="0" w:lineRule="auto" w:line="240"/>
        <w:jc w:val="center"/>
        <w:rPr>
          <w:rFonts w:cs="Times New Roman" w:eastAsia="Times New Roman" w:hAnsi="Times New Roman" w:hint="default"/>
          <w:sz w:val="28"/>
          <w:szCs w:val="28"/>
          <w:lang w:val="en-US"/>
        </w:rPr>
      </w:pPr>
    </w:p>
    <w:p>
      <w:pPr>
        <w:pStyle w:val="style0"/>
        <w:spacing w:after="0" w:lineRule="auto" w:line="240"/>
        <w:jc w:val="both"/>
        <w:rPr/>
      </w:pPr>
      <w:r>
        <w:rPr>
          <w:rFonts w:ascii="Times New Roman" w:cs="Times New Roman" w:eastAsia="Times New Roman" w:hAnsi="Times New Roman" w:hint="default"/>
          <w:b/>
          <w:bCs/>
          <w:sz w:val="28"/>
          <w:szCs w:val="28"/>
        </w:rPr>
        <w:t>проходившей</w:t>
      </w:r>
      <w:r>
        <w:rPr>
          <w:rFonts w:ascii="Times New Roman" w:cs="Times New Roman" w:eastAsia="Times New Roman" w:hAnsi="Times New Roman" w:hint="default"/>
          <w:b/>
          <w:bCs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b/>
          <w:bCs/>
          <w:sz w:val="28"/>
          <w:szCs w:val="28"/>
        </w:rPr>
        <w:t>с</w:t>
      </w:r>
      <w:r>
        <w:rPr>
          <w:rFonts w:ascii="Times New Roman" w:cs="Times New Roman" w:eastAsia="Times New Roman" w:hAnsi="Times New Roman" w:hint="default"/>
          <w:b/>
          <w:bCs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b/>
          <w:bCs/>
          <w:sz w:val="28"/>
          <w:szCs w:val="28"/>
        </w:rPr>
        <w:t>06.10.20.</w:t>
      </w:r>
      <w:r>
        <w:rPr>
          <w:rFonts w:ascii="Times New Roman" w:cs="Times New Roman" w:eastAsia="Times New Roman" w:hAnsi="Times New Roman" w:hint="default"/>
          <w:b/>
          <w:bCs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b/>
          <w:bCs/>
          <w:sz w:val="28"/>
          <w:szCs w:val="28"/>
        </w:rPr>
        <w:t>по</w:t>
      </w:r>
      <w:r>
        <w:rPr>
          <w:rFonts w:ascii="Times New Roman" w:cs="Times New Roman" w:eastAsia="Times New Roman" w:hAnsi="Times New Roman" w:hint="default"/>
          <w:b/>
          <w:bCs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b/>
          <w:bCs/>
          <w:sz w:val="28"/>
          <w:szCs w:val="28"/>
        </w:rPr>
        <w:t>02.11.20.</w:t>
      </w:r>
      <w:r>
        <w:rPr>
          <w:rFonts w:ascii="Times New Roman" w:cs="Times New Roman" w:eastAsia="Times New Roman" w:hAnsi="Times New Roman" w:hint="default"/>
          <w:b/>
          <w:bCs/>
          <w:sz w:val="28"/>
          <w:szCs w:val="28"/>
        </w:rPr>
        <w:t xml:space="preserve"> </w:t>
      </w:r>
    </w:p>
    <w:p>
      <w:pPr>
        <w:pStyle w:val="style0"/>
        <w:spacing w:after="0" w:lineRule="auto" w:line="240"/>
        <w:jc w:val="both"/>
        <w:rPr/>
      </w:pPr>
      <w:r>
        <w:rPr>
          <w:rFonts w:ascii="Times New Roman" w:cs="Times New Roman" w:eastAsia="Times New Roman" w:hAnsi="Times New Roman" w:hint="default"/>
          <w:sz w:val="28"/>
          <w:szCs w:val="28"/>
        </w:rPr>
        <w:t>производственную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практику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по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получению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профессиональных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умений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и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опыта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профессиональной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деятельности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(коррекционно-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педагогическая)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в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муниципальном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дошкольном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учреждении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«Детский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сад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№279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Красноармейского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района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Волгограда.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400082,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Волгоградская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область,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Волгоград,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ул.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50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лет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Октября,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9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Тел.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+7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(8442)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62-74-44.</w:t>
      </w:r>
    </w:p>
    <w:p>
      <w:pPr>
        <w:pStyle w:val="style0"/>
        <w:spacing w:after="0" w:lineRule="auto" w:line="240"/>
        <w:jc w:val="left"/>
        <w:rPr/>
      </w:pPr>
    </w:p>
    <w:p>
      <w:pPr>
        <w:pStyle w:val="style0"/>
        <w:spacing w:after="0" w:lineRule="auto" w:line="240"/>
        <w:jc w:val="both"/>
        <w:rPr/>
      </w:pPr>
      <w:r>
        <w:rPr>
          <w:rFonts w:ascii="Times New Roman" w:cs="Times New Roman" w:hAnsi="Times New Roman" w:hint="default"/>
          <w:color w:val="1d1b11"/>
          <w:sz w:val="24"/>
          <w:szCs w:val="24"/>
        </w:rPr>
        <w:t>__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В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период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производственной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практики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студентка: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провела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анализ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нормативно-правовых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документов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организации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;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ознакомилась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с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обязанностями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педагога-психолога;</w:t>
      </w:r>
    </w:p>
    <w:p>
      <w:pPr>
        <w:pStyle w:val="style0"/>
        <w:spacing w:after="0" w:lineRule="auto" w:line="240"/>
        <w:jc w:val="both"/>
        <w:rPr/>
      </w:pPr>
      <w:r>
        <w:rPr>
          <w:rFonts w:ascii="Times New Roman" w:cs="Times New Roman" w:eastAsia="Times New Roman" w:hAnsi="Times New Roman" w:hint="default"/>
          <w:sz w:val="28"/>
          <w:szCs w:val="28"/>
        </w:rPr>
        <w:t>провела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3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коррекционно-развивающих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занятия: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</w:p>
    <w:p>
      <w:pPr>
        <w:pStyle w:val="style0"/>
        <w:spacing w:after="0" w:lineRule="auto" w:line="240"/>
        <w:jc w:val="both"/>
        <w:rPr/>
      </w:pPr>
      <w:r>
        <w:rPr>
          <w:rFonts w:ascii="Times New Roman" w:cs="Times New Roman" w:eastAsia="Times New Roman" w:hAnsi="Times New Roman" w:hint="default"/>
          <w:sz w:val="28"/>
          <w:szCs w:val="28"/>
        </w:rPr>
        <w:t>1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занятие:</w:t>
      </w:r>
    </w:p>
    <w:p>
      <w:pPr>
        <w:pStyle w:val="style0"/>
        <w:spacing w:after="0" w:lineRule="auto" w:line="240"/>
        <w:jc w:val="both"/>
        <w:rPr/>
      </w:pP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«Где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мое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настроение?»</w:t>
      </w:r>
    </w:p>
    <w:p>
      <w:pPr>
        <w:pStyle w:val="style0"/>
        <w:spacing w:after="0" w:lineRule="auto" w:line="240"/>
        <w:jc w:val="both"/>
        <w:rPr/>
      </w:pPr>
      <w:r>
        <w:rPr>
          <w:rFonts w:ascii="Times New Roman" w:cs="Times New Roman" w:eastAsia="Times New Roman" w:hAnsi="Times New Roman" w:hint="default"/>
          <w:sz w:val="28"/>
          <w:szCs w:val="28"/>
        </w:rPr>
        <w:t>2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занятие:</w:t>
      </w:r>
    </w:p>
    <w:p>
      <w:pPr>
        <w:pStyle w:val="style0"/>
        <w:spacing w:after="0" w:lineRule="auto" w:line="240"/>
        <w:jc w:val="both"/>
        <w:rPr/>
      </w:pP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«В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гостях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у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осени».</w:t>
      </w:r>
    </w:p>
    <w:p>
      <w:pPr>
        <w:pStyle w:val="style0"/>
        <w:spacing w:after="0" w:lineRule="auto" w:line="240"/>
        <w:jc w:val="both"/>
        <w:rPr/>
      </w:pPr>
      <w:r>
        <w:rPr>
          <w:rFonts w:ascii="Times New Roman" w:cs="Times New Roman" w:eastAsia="Times New Roman" w:hAnsi="Times New Roman" w:hint="default"/>
          <w:sz w:val="28"/>
          <w:szCs w:val="28"/>
        </w:rPr>
        <w:t>3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занятие:</w:t>
      </w:r>
    </w:p>
    <w:p>
      <w:pPr>
        <w:pStyle w:val="style0"/>
        <w:spacing w:after="0" w:lineRule="auto" w:line="240"/>
        <w:jc w:val="both"/>
        <w:rPr/>
      </w:pPr>
      <w:r>
        <w:rPr>
          <w:rFonts w:ascii="Times New Roman" w:cs="Times New Roman" w:eastAsia="Times New Roman" w:hAnsi="Times New Roman" w:hint="default"/>
          <w:sz w:val="28"/>
          <w:szCs w:val="28"/>
        </w:rPr>
        <w:t>«Волшебные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пуговицы».</w:t>
      </w:r>
    </w:p>
    <w:p>
      <w:pPr>
        <w:pStyle w:val="style0"/>
        <w:spacing w:after="0" w:lineRule="auto" w:line="240"/>
        <w:jc w:val="both"/>
        <w:rPr/>
      </w:pPr>
      <w:r>
        <w:rPr>
          <w:rFonts w:ascii="Times New Roman" w:cs="Times New Roman" w:eastAsia="Times New Roman" w:hAnsi="Times New Roman" w:hint="default"/>
          <w:sz w:val="28"/>
          <w:szCs w:val="28"/>
        </w:rPr>
        <w:t>Посетила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и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провела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анализ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психолого-педагогической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характеристики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на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</w:p>
    <w:p>
      <w:pPr>
        <w:pStyle w:val="style0"/>
        <w:spacing w:after="0" w:lineRule="auto" w:line="240"/>
        <w:jc w:val="both"/>
        <w:rPr/>
      </w:pPr>
      <w:r>
        <w:rPr>
          <w:rFonts w:ascii="Times New Roman" w:cs="Times New Roman" w:eastAsia="Times New Roman" w:hAnsi="Times New Roman" w:hint="default"/>
          <w:sz w:val="28"/>
          <w:szCs w:val="28"/>
        </w:rPr>
        <w:t>Иванова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Александра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(2015г.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р.);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</w:p>
    <w:p>
      <w:pPr>
        <w:pStyle w:val="style0"/>
        <w:spacing w:after="0" w:lineRule="auto" w:line="240"/>
        <w:jc w:val="both"/>
        <w:rPr/>
      </w:pPr>
      <w:r>
        <w:rPr>
          <w:rFonts w:ascii="Times New Roman" w:cs="Times New Roman" w:eastAsia="Times New Roman" w:hAnsi="Times New Roman" w:hint="default"/>
          <w:sz w:val="28"/>
          <w:szCs w:val="28"/>
        </w:rPr>
        <w:t>Изготовила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дидактическое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пособие: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карточки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«Цепи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из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пуговиц».</w:t>
      </w:r>
    </w:p>
    <w:p>
      <w:pPr>
        <w:pStyle w:val="style0"/>
        <w:spacing w:after="0" w:lineRule="auto" w:line="240"/>
        <w:jc w:val="center"/>
        <w:rPr/>
      </w:pPr>
      <w:r>
        <w:rPr>
          <w:rFonts w:ascii="Times New Roman" w:cs="Times New Roman" w:eastAsia="Times New Roman" w:hAnsi="Times New Roman" w:hint="default"/>
          <w:b/>
          <w:bCs/>
          <w:sz w:val="28"/>
          <w:szCs w:val="28"/>
        </w:rPr>
        <w:t>Общая</w:t>
      </w:r>
      <w:r>
        <w:rPr>
          <w:rFonts w:ascii="Times New Roman" w:cs="Times New Roman" w:eastAsia="Times New Roman" w:hAnsi="Times New Roman" w:hint="default"/>
          <w:b/>
          <w:bCs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b/>
          <w:bCs/>
          <w:sz w:val="28"/>
          <w:szCs w:val="28"/>
        </w:rPr>
        <w:t>характеристика</w:t>
      </w:r>
      <w:r>
        <w:rPr>
          <w:rFonts w:ascii="Times New Roman" w:cs="Times New Roman" w:eastAsia="Times New Roman" w:hAnsi="Times New Roman" w:hint="default"/>
          <w:b/>
          <w:bCs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b/>
          <w:bCs/>
          <w:sz w:val="28"/>
          <w:szCs w:val="28"/>
        </w:rPr>
        <w:t>деятельности</w:t>
      </w:r>
      <w:r>
        <w:rPr>
          <w:rFonts w:ascii="Times New Roman" w:cs="Times New Roman" w:eastAsia="Times New Roman" w:hAnsi="Times New Roman" w:hint="default"/>
          <w:b/>
          <w:bCs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b/>
          <w:bCs/>
          <w:sz w:val="28"/>
          <w:szCs w:val="28"/>
        </w:rPr>
        <w:t>студента</w:t>
      </w:r>
      <w:r>
        <w:rPr>
          <w:rFonts w:ascii="Times New Roman" w:cs="Times New Roman" w:eastAsia="Times New Roman" w:hAnsi="Times New Roman" w:hint="default"/>
          <w:b/>
          <w:bCs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b/>
          <w:bCs/>
          <w:sz w:val="28"/>
          <w:szCs w:val="28"/>
        </w:rPr>
        <w:t>в</w:t>
      </w:r>
      <w:r>
        <w:rPr>
          <w:rFonts w:ascii="Times New Roman" w:cs="Times New Roman" w:eastAsia="Times New Roman" w:hAnsi="Times New Roman" w:hint="default"/>
          <w:b/>
          <w:bCs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b/>
          <w:bCs/>
          <w:sz w:val="28"/>
          <w:szCs w:val="28"/>
        </w:rPr>
        <w:t>период</w:t>
      </w:r>
      <w:r>
        <w:rPr>
          <w:rFonts w:ascii="Times New Roman" w:cs="Times New Roman" w:eastAsia="Times New Roman" w:hAnsi="Times New Roman" w:hint="default"/>
          <w:b/>
          <w:bCs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b/>
          <w:bCs/>
          <w:sz w:val="28"/>
          <w:szCs w:val="28"/>
        </w:rPr>
        <w:t>практики.</w:t>
      </w:r>
    </w:p>
    <w:p>
      <w:pPr>
        <w:pStyle w:val="style0"/>
        <w:spacing w:after="0" w:lineRule="auto" w:line="240"/>
        <w:jc w:val="both"/>
        <w:rPr>
          <w:rFonts w:ascii="Times New Roman" w:cs="Times New Roman" w:eastAsia="Times New Roman" w:hAnsi="Times New Roman" w:hint="default"/>
          <w:sz w:val="28"/>
          <w:szCs w:val="28"/>
        </w:rPr>
      </w:pPr>
      <w:r>
        <w:rPr>
          <w:rFonts w:ascii="Times New Roman" w:cs="Times New Roman" w:eastAsia="Times New Roman" w:hAnsi="Times New Roman" w:hint="default"/>
          <w:sz w:val="28"/>
          <w:szCs w:val="28"/>
        </w:rPr>
        <w:t>В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период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прохождения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практики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студентка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показала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знание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материала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и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умение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пользоваться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методической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литературой.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Рационально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использовала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время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занятий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и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чередование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различных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видов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деятельности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детей.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Грамотно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применяла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полученные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теоретические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знания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на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практике.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 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Всю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порученную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работу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выполняла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добросовестно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и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в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срок.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Стремилась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приобретать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новые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знания,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чтобы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быть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ещё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более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компетентной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в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работе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педагога-психолога.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</w:p>
    <w:p>
      <w:pPr>
        <w:pStyle w:val="style0"/>
        <w:spacing w:after="0" w:lineRule="auto" w:line="240"/>
        <w:jc w:val="both"/>
        <w:rPr/>
      </w:pPr>
    </w:p>
    <w:p>
      <w:pPr>
        <w:spacing w:after="0" w:lineRule="auto" w:line="240"/>
        <w:jc w:val="both"/>
        <w:rPr>
          <w:rFonts w:ascii="Times New Roman" w:cs="Times New Roman" w:eastAsia="Times New Roman" w:hAnsi="Times New Roman" w:hint="default"/>
          <w:sz w:val="28"/>
          <w:szCs w:val="28"/>
        </w:rPr>
      </w:pPr>
    </w:p>
    <w:p>
      <w:pPr>
        <w:spacing w:after="0" w:lineRule="auto" w:line="240"/>
        <w:jc w:val="both"/>
        <w:rPr>
          <w:rFonts w:ascii="Times New Roman" w:cs="Times New Roman" w:eastAsia="Times New Roman" w:hAnsi="Times New Roman" w:hint="default"/>
          <w:sz w:val="28"/>
          <w:szCs w:val="28"/>
        </w:rPr>
      </w:pPr>
    </w:p>
    <w:p>
      <w:pPr>
        <w:spacing w:after="0" w:lineRule="auto" w:line="240"/>
        <w:jc w:val="both"/>
        <w:rPr>
          <w:rFonts w:ascii="Times New Roman" w:cs="Times New Roman" w:eastAsia="Times New Roman" w:hAnsi="Times New Roman" w:hint="default"/>
          <w:sz w:val="28"/>
          <w:szCs w:val="28"/>
        </w:rPr>
      </w:pPr>
    </w:p>
    <w:p>
      <w:pPr>
        <w:spacing w:after="0" w:lineRule="auto" w:line="240"/>
        <w:jc w:val="both"/>
        <w:rPr>
          <w:rFonts w:ascii="Times New Roman" w:cs="Times New Roman" w:eastAsia="Times New Roman" w:hAnsi="Times New Roman" w:hint="default"/>
          <w:sz w:val="28"/>
          <w:szCs w:val="28"/>
        </w:rPr>
      </w:pPr>
    </w:p>
    <w:p>
      <w:pPr>
        <w:spacing w:after="0" w:lineRule="auto" w:line="240"/>
        <w:jc w:val="both"/>
        <w:rPr>
          <w:rFonts w:ascii="Times New Roman" w:cs="Times New Roman" w:eastAsia="Times New Roman" w:hAnsi="Times New Roman" w:hint="default"/>
          <w:sz w:val="28"/>
          <w:szCs w:val="28"/>
        </w:rPr>
      </w:pPr>
    </w:p>
    <w:p>
      <w:pPr>
        <w:spacing w:after="0" w:lineRule="auto" w:line="240"/>
        <w:jc w:val="both"/>
        <w:rPr/>
      </w:pPr>
      <w:r>
        <w:rPr>
          <w:rFonts w:ascii="Times New Roman" w:cs="Times New Roman" w:eastAsia="Times New Roman" w:hAnsi="Times New Roman" w:hint="default"/>
          <w:sz w:val="28"/>
          <w:szCs w:val="28"/>
        </w:rPr>
        <w:t>Отметка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о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сдаче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зачета: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__________________________________</w:t>
      </w:r>
    </w:p>
    <w:p>
      <w:pPr>
        <w:spacing w:after="0" w:lineRule="auto" w:line="240"/>
        <w:jc w:val="both"/>
        <w:rPr/>
      </w:pPr>
      <w:r>
        <w:rPr>
          <w:rFonts w:ascii="Times New Roman" w:cs="Times New Roman" w:eastAsia="Times New Roman" w:hAnsi="Times New Roman" w:hint="default"/>
          <w:sz w:val="28"/>
          <w:szCs w:val="28"/>
        </w:rPr>
        <w:t>Руководитель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организации:</w:t>
      </w:r>
    </w:p>
    <w:p>
      <w:pPr>
        <w:spacing w:after="0" w:lineRule="auto" w:line="240"/>
        <w:jc w:val="both"/>
        <w:rPr/>
      </w:pPr>
      <w:r>
        <w:rPr>
          <w:rFonts w:ascii="Times New Roman" w:cs="Times New Roman" w:eastAsia="Times New Roman" w:hAnsi="Times New Roman" w:hint="default"/>
          <w:sz w:val="28"/>
          <w:szCs w:val="28"/>
        </w:rPr>
        <w:t>Н.Б.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Попова_______________</w:t>
      </w:r>
    </w:p>
    <w:p>
      <w:pPr>
        <w:spacing w:after="0" w:lineRule="auto" w:line="240"/>
        <w:jc w:val="both"/>
        <w:rPr/>
      </w:pPr>
      <w:r>
        <w:rPr>
          <w:rFonts w:ascii="Times New Roman" w:cs="Times New Roman" w:eastAsia="Times New Roman" w:hAnsi="Times New Roman" w:hint="default"/>
          <w:sz w:val="28"/>
          <w:szCs w:val="28"/>
        </w:rPr>
        <w:t>Заведующий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МОУ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Детского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сада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№279</w:t>
      </w:r>
    </w:p>
    <w:p>
      <w:pPr>
        <w:spacing w:after="0" w:lineRule="auto" w:line="240"/>
        <w:jc w:val="both"/>
        <w:rPr/>
      </w:pPr>
    </w:p>
    <w:p>
      <w:pPr>
        <w:spacing w:after="0" w:lineRule="auto" w:line="240"/>
        <w:jc w:val="both"/>
        <w:rPr/>
      </w:pPr>
      <w:r>
        <w:rPr>
          <w:rFonts w:ascii="Times New Roman" w:cs="Times New Roman" w:eastAsia="Times New Roman" w:hAnsi="Times New Roman" w:hint="default"/>
          <w:sz w:val="28"/>
          <w:szCs w:val="28"/>
        </w:rPr>
        <w:t>М.П.</w:t>
      </w:r>
    </w:p>
    <w:p>
      <w:pPr>
        <w:spacing w:after="0" w:lineRule="auto" w:line="240"/>
        <w:jc w:val="both"/>
        <w:rPr/>
      </w:pPr>
      <w:r>
        <w:rPr>
          <w:rFonts w:ascii="Times New Roman" w:cs="Times New Roman" w:eastAsia="Times New Roman" w:hAnsi="Times New Roman" w:hint="default"/>
          <w:sz w:val="28"/>
          <w:szCs w:val="28"/>
        </w:rPr>
        <w:t>«______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_»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_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_______________20__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 w:hint="default"/>
          <w:sz w:val="28"/>
          <w:szCs w:val="28"/>
        </w:rPr>
        <w:t>г.</w:t>
      </w:r>
    </w:p>
    <w:p>
      <w:pPr>
        <w:spacing w:after="0" w:lineRule="auto" w:line="240"/>
        <w:jc w:val="both"/>
        <w:rPr/>
      </w:pPr>
    </w:p>
    <w:p>
      <w:pPr>
        <w:spacing w:after="0" w:lineRule="auto" w:line="240"/>
        <w:jc w:val="both"/>
        <w:rPr/>
      </w:pPr>
    </w:p>
    <w:p>
      <w:pPr>
        <w:pStyle w:val="style0"/>
        <w:spacing w:after="0" w:lineRule="auto" w:line="240"/>
        <w:jc w:val="both"/>
        <w:rPr/>
      </w:pP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color w:val="1d1b11"/>
          <w:sz w:val="20"/>
          <w:szCs w:val="20"/>
        </w:rPr>
      </w:pP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color w:val="1d1b11"/>
          <w:sz w:val="24"/>
          <w:szCs w:val="24"/>
        </w:rPr>
      </w:pPr>
    </w:p>
    <w:p>
      <w:pPr>
        <w:pStyle w:val="style0"/>
        <w:rPr/>
      </w:pPr>
    </w:p>
    <w:sectPr>
      <w:pgSz w:w="11906" w:h="16838" w:orient="portrait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0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000020304"/>
    <w:charset w:val="cc"/>
    <w:family w:val="roman"/>
    <w:pitch w:val="variable"/>
    <w:sig w:usb0="E0002AFF" w:usb1="C0007841" w:usb2="00000009" w:usb3="00000000" w:csb0="000001FF" w:csb1="00000000"/>
  </w:font>
  <w:font w:name="Cambria">
    <w:altName w:val="Cambria"/>
    <w:panose1 w:val="02040503050000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ru-RU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  <w:rPr>
      <w:rFonts w:eastAsia="宋体"/>
      <w:lang w:eastAsia="ru-RU"/>
    </w:rPr>
  </w:style>
  <w:style w:type="paragraph" w:styleId="style1">
    <w:name w:val="heading 1"/>
    <w:basedOn w:val="style0"/>
    <w:next w:val="style0"/>
    <w:link w:val="style4097"/>
    <w:qFormat/>
    <w:uiPriority w:val="9"/>
    <w:pPr>
      <w:keepNext/>
      <w:keepLines/>
      <w:spacing w:before="480" w:after="0"/>
      <w:outlineLvl w:val="0"/>
    </w:pPr>
    <w:rPr>
      <w:rFonts w:ascii="Cambria" w:cs="宋体" w:eastAsia="宋体" w:hAnsi="Cambria"/>
      <w:b/>
      <w:bCs/>
      <w:sz w:val="28"/>
      <w:szCs w:val="28"/>
      <w:lang w:eastAsia="en-US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customStyle="1" w:styleId="style4097">
    <w:name w:val="Заголовок 1 Знак"/>
    <w:basedOn w:val="style65"/>
    <w:next w:val="style4097"/>
    <w:link w:val="style1"/>
    <w:uiPriority w:val="9"/>
    <w:rPr>
      <w:rFonts w:ascii="Cambria" w:cs="宋体" w:eastAsia="宋体" w:hAnsi="Cambria"/>
      <w:b/>
      <w:bCs/>
      <w:sz w:val="28"/>
      <w:szCs w:val="2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Words>195</Words>
  <Pages>1</Pages>
  <Characters>1582</Characters>
  <Application>WPS Office</Application>
  <DocSecurity>0</DocSecurity>
  <Paragraphs>39</Paragraphs>
  <ScaleCrop>false</ScaleCrop>
  <LinksUpToDate>false</LinksUpToDate>
  <CharactersWithSpaces>1836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2020-10-07T19:13:00Z</dcterms:created>
  <dc:creator>Ярослав</dc:creator>
  <lastModifiedBy>SM-A505FN</lastModifiedBy>
  <dcterms:modified xsi:type="dcterms:W3CDTF">2020-12-10T20:30:38Z</dcterms:modified>
  <revision>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