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4098"/>
        <w:shd w:val="clear" w:color="auto" w:fill="auto"/>
        <w:spacing w:lineRule="auto" w:line="240"/>
        <w:ind w:firstLine="0"/>
        <w:jc w:val="center"/>
        <w:rPr>
          <w:sz w:val="24"/>
          <w:szCs w:val="24"/>
        </w:rPr>
      </w:pPr>
      <w:r>
        <w:rPr>
          <w:sz w:val="24"/>
          <w:szCs w:val="24"/>
        </w:rPr>
        <w:t>Федеральное государственное бюджетное образовательное учреждение</w:t>
      </w:r>
    </w:p>
    <w:p>
      <w:pPr>
        <w:pStyle w:val="style4098"/>
        <w:shd w:val="clear" w:color="auto" w:fill="auto"/>
        <w:spacing w:lineRule="auto" w:line="240"/>
        <w:ind w:firstLine="0"/>
        <w:jc w:val="center"/>
        <w:rPr>
          <w:sz w:val="24"/>
          <w:szCs w:val="24"/>
        </w:rPr>
      </w:pPr>
      <w:r>
        <w:rPr>
          <w:sz w:val="24"/>
          <w:szCs w:val="24"/>
        </w:rPr>
        <w:t>высшего образования</w:t>
      </w:r>
    </w:p>
    <w:p>
      <w:pPr>
        <w:pStyle w:val="style4098"/>
        <w:shd w:val="clear" w:color="auto" w:fill="auto"/>
        <w:spacing w:lineRule="auto" w:line="240"/>
        <w:ind w:firstLine="0"/>
        <w:jc w:val="center"/>
        <w:rPr>
          <w:sz w:val="24"/>
          <w:szCs w:val="24"/>
        </w:rPr>
      </w:pPr>
      <w:r>
        <w:rPr>
          <w:sz w:val="24"/>
          <w:szCs w:val="24"/>
        </w:rPr>
        <w:t>«Волгоградский государственный социально-педагогический университет»</w:t>
      </w: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r>
        <w:rPr>
          <w:sz w:val="24"/>
          <w:szCs w:val="24"/>
        </w:rPr>
        <w:t>Факультет социальной и коррекционной педагогики</w:t>
      </w:r>
    </w:p>
    <w:p>
      <w:pPr>
        <w:pStyle w:val="style4098"/>
        <w:shd w:val="clear" w:color="auto" w:fill="auto"/>
        <w:spacing w:lineRule="auto" w:line="240"/>
        <w:ind w:firstLine="0"/>
        <w:jc w:val="center"/>
        <w:rPr>
          <w:sz w:val="24"/>
          <w:szCs w:val="24"/>
        </w:rPr>
      </w:pPr>
      <w:r>
        <w:rPr>
          <w:sz w:val="24"/>
          <w:szCs w:val="24"/>
        </w:rPr>
        <w:t>Кафедра специальной педагогики и психологии</w:t>
      </w: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p>
    <w:p>
      <w:pPr>
        <w:pStyle w:val="style4098"/>
        <w:shd w:val="clear" w:color="auto" w:fill="auto"/>
        <w:spacing w:lineRule="auto" w:line="240"/>
        <w:ind w:firstLine="0"/>
        <w:jc w:val="center"/>
        <w:rPr>
          <w:sz w:val="24"/>
          <w:szCs w:val="24"/>
        </w:rPr>
      </w:pPr>
      <w:r>
        <w:rPr>
          <w:sz w:val="24"/>
          <w:szCs w:val="24"/>
        </w:rPr>
        <w:t>ОТЧЕТ</w:t>
      </w:r>
    </w:p>
    <w:p>
      <w:pPr>
        <w:pStyle w:val="style4098"/>
        <w:shd w:val="clear" w:color="auto" w:fill="auto"/>
        <w:spacing w:lineRule="auto" w:line="240"/>
        <w:ind w:firstLine="0"/>
        <w:jc w:val="center"/>
        <w:rPr>
          <w:sz w:val="24"/>
          <w:szCs w:val="24"/>
        </w:rPr>
      </w:pPr>
    </w:p>
    <w:p>
      <w:pPr>
        <w:pStyle w:val="style0"/>
        <w:jc w:val="center"/>
        <w:rPr>
          <w:rFonts w:ascii="Times New Roman" w:cs="Times New Roman" w:hAnsi="Times New Roman"/>
          <w:b/>
          <w:sz w:val="24"/>
          <w:szCs w:val="24"/>
        </w:rPr>
      </w:pPr>
      <w:r>
        <w:rPr>
          <w:rFonts w:ascii="Times New Roman" w:cs="Times New Roman" w:hAnsi="Times New Roman"/>
          <w:b/>
          <w:sz w:val="24"/>
          <w:szCs w:val="24"/>
        </w:rPr>
        <w:t>О ПРОХОЖДЕНИИ ПРОИЗВОДСТЕННОЙ ПРАКТИКИ ПО ПОЛУЧЕНИЮ ПРОФЕССИОНАЛЬНЫХ УМЕНИЙ И ОПЫТА ПРОФЕССИОНАЛЬНОЙ ДЕЯТЕЛЬНОСТИ (</w:t>
      </w:r>
      <w:r>
        <w:rPr>
          <w:rFonts w:ascii="Times New Roman" w:cs="Times New Roman" w:hAnsi="Times New Roman"/>
          <w:b/>
          <w:sz w:val="24"/>
          <w:szCs w:val="24"/>
        </w:rPr>
        <w:t>КОРРЕКЦИОННО-ПЕДАГОГИЧЕСКАЯ</w:t>
      </w:r>
      <w:r>
        <w:rPr>
          <w:rFonts w:ascii="Times New Roman" w:cs="Times New Roman" w:hAnsi="Times New Roman"/>
          <w:b/>
          <w:sz w:val="24"/>
          <w:szCs w:val="24"/>
        </w:rPr>
        <w:t>)</w:t>
      </w:r>
    </w:p>
    <w:p>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lang w:val="en-US"/>
        </w:rPr>
        <w:t>в муниципальном дошкольном образовательном учреждении «Детский сад №279»</w:t>
      </w:r>
    </w:p>
    <w:p>
      <w:pPr>
        <w:pStyle w:val="style0"/>
        <w:spacing w:after="0" w:lineRule="auto" w:line="240"/>
        <w:jc w:val="center"/>
        <w:rPr>
          <w:rFonts w:ascii="Times New Roman" w:cs="Times New Roman" w:hAnsi="Times New Roman"/>
          <w:sz w:val="20"/>
          <w:szCs w:val="20"/>
        </w:rPr>
      </w:pPr>
    </w:p>
    <w:p>
      <w:pPr>
        <w:pStyle w:val="style0"/>
        <w:jc w:val="center"/>
        <w:rPr>
          <w:rFonts w:ascii="Times New Roman" w:cs="Times New Roman" w:hAnsi="Times New Roman"/>
          <w:b/>
        </w:rPr>
      </w:pPr>
    </w:p>
    <w:p>
      <w:pPr>
        <w:pStyle w:val="style0"/>
        <w:spacing w:after="0" w:lineRule="auto" w:line="240"/>
        <w:jc w:val="center"/>
        <w:rPr>
          <w:rFonts w:ascii="Times New Roman" w:cs="Times New Roman" w:hAnsi="Times New Roman"/>
          <w:sz w:val="24"/>
          <w:szCs w:val="24"/>
        </w:rPr>
      </w:pPr>
      <w:r>
        <w:rPr>
          <w:rFonts w:ascii="Times New Roman" w:cs="Times New Roman" w:hAnsi="Times New Roman"/>
          <w:sz w:val="24"/>
          <w:szCs w:val="24"/>
        </w:rPr>
        <w:t>с «</w:t>
      </w:r>
      <w:r>
        <w:rPr>
          <w:rFonts w:ascii="Times New Roman" w:cs="Times New Roman" w:hAnsi="Times New Roman"/>
          <w:sz w:val="24"/>
          <w:szCs w:val="24"/>
          <w:lang w:val="en-US"/>
        </w:rPr>
        <w:t xml:space="preserve">06 </w:t>
      </w:r>
      <w:r>
        <w:rPr>
          <w:rFonts w:ascii="Times New Roman" w:cs="Times New Roman" w:hAnsi="Times New Roman"/>
          <w:sz w:val="24"/>
          <w:szCs w:val="24"/>
        </w:rPr>
        <w:t>»</w:t>
      </w:r>
      <w:r>
        <w:rPr>
          <w:rFonts w:ascii="Times New Roman" w:cs="Times New Roman" w:hAnsi="Times New Roman"/>
          <w:sz w:val="24"/>
          <w:szCs w:val="24"/>
          <w:lang w:val="en-US"/>
        </w:rPr>
        <w:t>10</w:t>
      </w:r>
      <w:r>
        <w:rPr>
          <w:rFonts w:ascii="Times New Roman" w:cs="Times New Roman" w:hAnsi="Times New Roman"/>
          <w:sz w:val="24"/>
          <w:szCs w:val="24"/>
          <w:lang w:val="en-US"/>
        </w:rPr>
        <w:t xml:space="preserve"> октября</w:t>
      </w:r>
      <w:r>
        <w:rPr>
          <w:rFonts w:ascii="Times New Roman" w:cs="Times New Roman" w:hAnsi="Times New Roman"/>
          <w:sz w:val="24"/>
          <w:szCs w:val="24"/>
          <w:lang w:val="en-US"/>
        </w:rPr>
        <w:t xml:space="preserve"> </w:t>
      </w:r>
      <w:r>
        <w:rPr>
          <w:rFonts w:ascii="Times New Roman" w:cs="Times New Roman" w:hAnsi="Times New Roman"/>
          <w:sz w:val="24"/>
          <w:szCs w:val="24"/>
        </w:rPr>
        <w:t xml:space="preserve"> 20</w:t>
      </w:r>
      <w:r>
        <w:rPr>
          <w:rFonts w:ascii="Times New Roman" w:cs="Times New Roman" w:hAnsi="Times New Roman"/>
          <w:sz w:val="24"/>
          <w:szCs w:val="24"/>
          <w:lang w:val="en-US"/>
        </w:rPr>
        <w:t xml:space="preserve">20 </w:t>
      </w:r>
      <w:r>
        <w:rPr>
          <w:rFonts w:ascii="Times New Roman" w:cs="Times New Roman" w:hAnsi="Times New Roman"/>
          <w:sz w:val="24"/>
          <w:szCs w:val="24"/>
        </w:rPr>
        <w:t xml:space="preserve"> года по «</w:t>
      </w:r>
      <w:r>
        <w:rPr>
          <w:rFonts w:ascii="Times New Roman" w:cs="Times New Roman" w:hAnsi="Times New Roman"/>
          <w:sz w:val="24"/>
          <w:szCs w:val="24"/>
          <w:lang w:val="en-US"/>
        </w:rPr>
        <w:t>02</w:t>
      </w:r>
      <w:r>
        <w:rPr>
          <w:rFonts w:ascii="Times New Roman" w:cs="Times New Roman" w:hAnsi="Times New Roman"/>
          <w:sz w:val="24"/>
          <w:szCs w:val="24"/>
        </w:rPr>
        <w:t>»</w:t>
      </w:r>
      <w:r>
        <w:rPr>
          <w:rFonts w:ascii="Times New Roman" w:cs="Times New Roman" w:hAnsi="Times New Roman"/>
          <w:sz w:val="24"/>
          <w:szCs w:val="24"/>
          <w:lang w:val="en-US"/>
        </w:rPr>
        <w:t xml:space="preserve">ноября </w:t>
      </w:r>
      <w:r>
        <w:rPr>
          <w:rFonts w:ascii="Times New Roman" w:cs="Times New Roman" w:hAnsi="Times New Roman"/>
          <w:sz w:val="24"/>
          <w:szCs w:val="24"/>
        </w:rPr>
        <w:t>20</w:t>
      </w:r>
      <w:r>
        <w:rPr>
          <w:rFonts w:ascii="Times New Roman" w:cs="Times New Roman" w:hAnsi="Times New Roman"/>
          <w:sz w:val="24"/>
          <w:szCs w:val="24"/>
          <w:lang w:val="en-US"/>
        </w:rPr>
        <w:t>20</w:t>
      </w:r>
      <w:r>
        <w:rPr>
          <w:rFonts w:ascii="Times New Roman" w:cs="Times New Roman" w:hAnsi="Times New Roman"/>
          <w:sz w:val="24"/>
          <w:szCs w:val="24"/>
        </w:rPr>
        <w:t xml:space="preserve"> года</w:t>
      </w:r>
    </w:p>
    <w:p>
      <w:pPr>
        <w:pStyle w:val="style0"/>
        <w:jc w:val="center"/>
        <w:rPr>
          <w:rFonts w:ascii="Times New Roman" w:cs="Times New Roman" w:hAnsi="Times New Roman"/>
          <w:b/>
        </w:rPr>
      </w:pPr>
    </w:p>
    <w:p>
      <w:pPr>
        <w:pStyle w:val="style0"/>
        <w:jc w:val="center"/>
        <w:rPr>
          <w:rFonts w:ascii="Times New Roman" w:cs="Times New Roman" w:hAnsi="Times New Roman"/>
          <w:b/>
        </w:rPr>
      </w:pPr>
    </w:p>
    <w:p>
      <w:pPr>
        <w:pStyle w:val="style0"/>
        <w:tabs>
          <w:tab w:val="left" w:leader="underscore" w:pos="3727"/>
          <w:tab w:val="left" w:leader="underscore" w:pos="4212"/>
          <w:tab w:val="left" w:leader="underscore" w:pos="5354"/>
        </w:tabs>
        <w:spacing w:after="0" w:lineRule="auto" w:line="240"/>
        <w:ind w:left="3969"/>
        <w:jc w:val="right"/>
        <w:rPr>
          <w:rFonts w:ascii="Times New Roman" w:cs="Times New Roman" w:hAnsi="Times New Roman"/>
          <w:sz w:val="24"/>
          <w:szCs w:val="24"/>
        </w:rPr>
      </w:pPr>
      <w:r>
        <w:rPr>
          <w:rFonts w:ascii="Times New Roman" w:cs="Times New Roman" w:hAnsi="Times New Roman"/>
          <w:sz w:val="24"/>
          <w:szCs w:val="24"/>
        </w:rPr>
        <w:t>Студент</w:t>
      </w:r>
      <w:r>
        <w:rPr>
          <w:rFonts w:ascii="Times New Roman" w:cs="Times New Roman" w:hAnsi="Times New Roman"/>
          <w:sz w:val="24"/>
          <w:szCs w:val="24"/>
        </w:rPr>
        <w:t>а(</w:t>
      </w:r>
      <w:r>
        <w:rPr>
          <w:rFonts w:ascii="Times New Roman" w:cs="Times New Roman" w:hAnsi="Times New Roman"/>
          <w:sz w:val="24"/>
          <w:szCs w:val="24"/>
        </w:rPr>
        <w:t>ки</w:t>
      </w:r>
      <w:r>
        <w:rPr>
          <w:rFonts w:ascii="Times New Roman" w:cs="Times New Roman" w:hAnsi="Times New Roman"/>
          <w:sz w:val="24"/>
          <w:szCs w:val="24"/>
        </w:rPr>
        <w:t xml:space="preserve">) группы </w:t>
      </w:r>
      <w:r>
        <w:rPr>
          <w:rFonts w:ascii="Times New Roman" w:cs="Times New Roman" w:hAnsi="Times New Roman"/>
          <w:sz w:val="24"/>
          <w:szCs w:val="24"/>
          <w:lang w:val="en-US"/>
        </w:rPr>
        <w:t>СД</w:t>
      </w:r>
      <w:r>
        <w:rPr>
          <w:rFonts w:ascii="Times New Roman" w:cs="Times New Roman" w:hAnsi="Times New Roman"/>
          <w:sz w:val="24"/>
          <w:szCs w:val="24"/>
          <w:lang w:val="en-US"/>
        </w:rPr>
        <w:t>Бz-31</w:t>
      </w:r>
    </w:p>
    <w:p>
      <w:pPr>
        <w:pStyle w:val="style0"/>
        <w:spacing w:after="0" w:lineRule="auto" w:line="240"/>
        <w:ind w:left="3969"/>
        <w:jc w:val="left"/>
        <w:rPr>
          <w:rFonts w:ascii="Times New Roman" w:cs="Times New Roman" w:hAnsi="Times New Roman"/>
          <w:b/>
          <w:sz w:val="24"/>
          <w:szCs w:val="24"/>
        </w:rPr>
      </w:pPr>
    </w:p>
    <w:p>
      <w:pPr>
        <w:pStyle w:val="style0"/>
        <w:spacing w:after="0" w:lineRule="auto" w:line="240"/>
        <w:ind w:left="3969"/>
        <w:jc w:val="left"/>
        <w:rPr>
          <w:rFonts w:ascii="Times New Roman" w:cs="Times New Roman" w:hAnsi="Times New Roman"/>
          <w:sz w:val="24"/>
          <w:szCs w:val="24"/>
          <w:lang w:val="en-US"/>
        </w:rPr>
      </w:pPr>
      <w:r>
        <w:rPr>
          <w:rFonts w:ascii="Times New Roman" w:cs="Times New Roman" w:hAnsi="Times New Roman"/>
          <w:sz w:val="24"/>
          <w:szCs w:val="24"/>
          <w:lang w:val="en-US"/>
        </w:rPr>
        <w:t xml:space="preserve">                           </w:t>
      </w:r>
      <w:r>
        <w:rPr>
          <w:rFonts w:ascii="Times New Roman" w:cs="Times New Roman" w:hAnsi="Times New Roman"/>
          <w:sz w:val="24"/>
          <w:szCs w:val="24"/>
          <w:lang w:val="en-US"/>
        </w:rPr>
        <w:t>Г</w:t>
      </w:r>
      <w:r>
        <w:rPr>
          <w:rFonts w:ascii="Times New Roman" w:cs="Times New Roman" w:hAnsi="Times New Roman"/>
          <w:sz w:val="24"/>
          <w:szCs w:val="24"/>
          <w:lang w:val="en-US"/>
        </w:rPr>
        <w:t>аджие</w:t>
      </w:r>
      <w:r>
        <w:rPr>
          <w:rFonts w:ascii="Times New Roman" w:cs="Times New Roman" w:hAnsi="Times New Roman"/>
          <w:sz w:val="24"/>
          <w:szCs w:val="24"/>
          <w:lang w:val="en-US"/>
        </w:rPr>
        <w:t xml:space="preserve">ва Эммилия Эльшановна </w:t>
      </w:r>
    </w:p>
    <w:p>
      <w:pPr>
        <w:pStyle w:val="style0"/>
        <w:spacing w:after="0" w:lineRule="auto" w:line="240"/>
        <w:jc w:val="left"/>
        <w:rPr>
          <w:rFonts w:ascii="Times New Roman" w:cs="Times New Roman" w:hAnsi="Times New Roman"/>
          <w:sz w:val="24"/>
          <w:szCs w:val="24"/>
          <w:lang w:val="en-US"/>
        </w:rPr>
      </w:pP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p>
    <w:p>
      <w:pPr>
        <w:pStyle w:val="style0"/>
        <w:spacing w:after="0" w:lineRule="auto" w:line="240"/>
        <w:jc w:val="left"/>
        <w:rPr>
          <w:rFonts w:ascii="Times New Roman" w:cs="Times New Roman" w:hAnsi="Times New Roman"/>
          <w:sz w:val="24"/>
          <w:szCs w:val="24"/>
          <w:lang w:val="en-US"/>
        </w:rPr>
      </w:pP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Руководитель практики от университета:</w:t>
      </w:r>
    </w:p>
    <w:p>
      <w:pPr>
        <w:pStyle w:val="style0"/>
        <w:spacing w:after="0" w:lineRule="auto" w:line="240"/>
        <w:jc w:val="left"/>
        <w:rPr>
          <w:rFonts w:ascii="Times New Roman" w:cs="Times New Roman" w:hAnsi="Times New Roman"/>
          <w:sz w:val="24"/>
          <w:szCs w:val="24"/>
          <w:lang w:val="en-US"/>
        </w:rPr>
      </w:pPr>
    </w:p>
    <w:p>
      <w:pPr>
        <w:pStyle w:val="style0"/>
        <w:spacing w:after="0" w:lineRule="auto" w:line="240"/>
        <w:jc w:val="left"/>
        <w:rPr>
          <w:rFonts w:ascii="Times New Roman" w:cs="Times New Roman" w:hAnsi="Times New Roman"/>
          <w:sz w:val="24"/>
          <w:szCs w:val="24"/>
          <w:lang w:val="en-US"/>
        </w:rPr>
      </w:pP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Любимова Екатерина Сергеевна, старший</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преподаватель каф</w:t>
      </w:r>
      <w:r>
        <w:rPr>
          <w:rFonts w:ascii="Times New Roman" w:cs="Times New Roman" w:hAnsi="Times New Roman"/>
          <w:sz w:val="24"/>
          <w:szCs w:val="24"/>
          <w:lang w:val="en-US"/>
        </w:rPr>
        <w:t>едр</w:t>
      </w:r>
      <w:r>
        <w:rPr>
          <w:rFonts w:ascii="Times New Roman" w:cs="Times New Roman" w:hAnsi="Times New Roman"/>
          <w:sz w:val="24"/>
          <w:szCs w:val="24"/>
          <w:lang w:val="en-US"/>
        </w:rPr>
        <w:t>ы</w:t>
      </w:r>
      <w:r>
        <w:rPr>
          <w:rFonts w:ascii="Times New Roman" w:cs="Times New Roman" w:hAnsi="Times New Roman"/>
          <w:sz w:val="24"/>
          <w:szCs w:val="24"/>
          <w:lang w:val="en-US"/>
        </w:rPr>
        <w:t xml:space="preserve"> </w:t>
      </w:r>
    </w:p>
    <w:p>
      <w:pPr>
        <w:pStyle w:val="style0"/>
        <w:spacing w:after="0" w:lineRule="auto" w:line="240"/>
        <w:jc w:val="left"/>
        <w:rPr>
          <w:rFonts w:ascii="Times New Roman" w:cs="Times New Roman" w:hAnsi="Times New Roman"/>
          <w:sz w:val="24"/>
          <w:szCs w:val="24"/>
          <w:lang w:val="en-US"/>
        </w:rPr>
      </w:pPr>
    </w:p>
    <w:p>
      <w:pPr>
        <w:pStyle w:val="style0"/>
        <w:spacing w:after="0" w:lineRule="auto" w:line="240"/>
        <w:jc w:val="left"/>
        <w:rPr>
          <w:rFonts w:ascii="Times New Roman" w:cs="Times New Roman" w:hAnsi="Times New Roman"/>
          <w:sz w:val="24"/>
          <w:szCs w:val="24"/>
          <w:lang w:val="en-US"/>
        </w:rPr>
      </w:pP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специальной  педагогики и психологии </w:t>
      </w:r>
    </w:p>
    <w:p>
      <w:pPr>
        <w:pStyle w:val="style0"/>
        <w:spacing w:after="0" w:lineRule="auto" w:line="240"/>
        <w:jc w:val="left"/>
        <w:rPr>
          <w:rFonts w:ascii="Times New Roman" w:cs="Times New Roman" w:hAnsi="Times New Roman"/>
          <w:sz w:val="24"/>
          <w:szCs w:val="24"/>
          <w:lang w:val="en-US"/>
        </w:rPr>
      </w:pP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p>
    <w:p>
      <w:pPr>
        <w:pStyle w:val="style0"/>
        <w:spacing w:after="0" w:lineRule="auto" w:line="240"/>
        <w:jc w:val="left"/>
        <w:rPr>
          <w:rFonts w:ascii="Times New Roman" w:cs="Times New Roman" w:hAnsi="Times New Roman"/>
          <w:sz w:val="24"/>
          <w:szCs w:val="24"/>
        </w:rPr>
      </w:pPr>
      <w:r>
        <w:rPr>
          <w:rFonts w:ascii="Times New Roman" w:cs="Times New Roman" w:hAnsi="Times New Roman"/>
          <w:sz w:val="24"/>
          <w:szCs w:val="24"/>
          <w:lang w:val="en-US"/>
        </w:rPr>
        <w:t xml:space="preserve"> </w:t>
      </w:r>
    </w:p>
    <w:p>
      <w:pPr>
        <w:pStyle w:val="style0"/>
        <w:spacing w:after="0" w:lineRule="auto" w:line="240"/>
        <w:jc w:val="left"/>
        <w:rPr>
          <w:rFonts w:ascii="Times New Roman" w:cs="Times New Roman" w:hAnsi="Times New Roman"/>
          <w:sz w:val="24"/>
          <w:szCs w:val="24"/>
          <w:lang w:val="en-US"/>
        </w:rPr>
      </w:pP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 xml:space="preserve">           </w:t>
      </w:r>
      <w:r>
        <w:rPr>
          <w:rFonts w:ascii="Times New Roman" w:cs="Times New Roman" w:hAnsi="Times New Roman"/>
          <w:sz w:val="24"/>
          <w:szCs w:val="24"/>
          <w:lang w:val="en-US"/>
        </w:rPr>
        <w:t>Руководитель практики от организации:</w:t>
      </w:r>
      <w:r>
        <w:rPr>
          <w:rFonts w:ascii="Times New Roman" w:cs="Times New Roman" w:hAnsi="Times New Roman"/>
          <w:sz w:val="24"/>
          <w:szCs w:val="24"/>
          <w:lang w:val="en-US"/>
        </w:rPr>
        <w:cr/>
      </w:r>
    </w:p>
    <w:p>
      <w:pPr>
        <w:pStyle w:val="style0"/>
        <w:spacing w:after="0" w:lineRule="auto" w:line="240"/>
        <w:jc w:val="left"/>
        <w:rPr>
          <w:rFonts w:ascii="Times New Roman" w:cs="Times New Roman" w:hAnsi="Times New Roman"/>
          <w:sz w:val="24"/>
          <w:szCs w:val="24"/>
          <w:lang w:val="en-US"/>
        </w:rPr>
      </w:pPr>
      <w:r>
        <w:rPr>
          <w:rFonts w:ascii="Times New Roman" w:cs="Times New Roman" w:hAnsi="Times New Roman"/>
          <w:sz w:val="24"/>
          <w:szCs w:val="24"/>
          <w:lang w:val="en-US"/>
        </w:rPr>
        <w:t xml:space="preserve">                               </w:t>
      </w:r>
      <w:r>
        <w:rPr>
          <w:rFonts w:ascii="Times New Roman" w:cs="Times New Roman" w:hAnsi="Times New Roman"/>
          <w:sz w:val="24"/>
          <w:szCs w:val="24"/>
          <w:lang w:val="en-US"/>
        </w:rPr>
        <w:t>Попова Нина Борисовна, заведующая МОУ Детским садом №279.</w:t>
      </w:r>
      <w:r>
        <w:rPr>
          <w:rFonts w:ascii="Times New Roman" w:cs="Times New Roman" w:hAnsi="Times New Roman"/>
          <w:sz w:val="24"/>
          <w:szCs w:val="24"/>
          <w:lang w:val="en-US"/>
        </w:rPr>
        <w:cr/>
      </w:r>
    </w:p>
    <w:p>
      <w:pPr>
        <w:pStyle w:val="style0"/>
        <w:spacing w:after="0" w:lineRule="auto" w:line="240"/>
        <w:ind w:left="3969"/>
        <w:jc w:val="left"/>
        <w:rPr>
          <w:rFonts w:ascii="Times New Roman" w:cs="Times New Roman" w:hAnsi="Times New Roman"/>
          <w:sz w:val="24"/>
          <w:szCs w:val="24"/>
        </w:rPr>
      </w:pPr>
    </w:p>
    <w:p>
      <w:pPr>
        <w:pStyle w:val="style0"/>
        <w:spacing w:after="0" w:lineRule="auto" w:line="240"/>
        <w:ind w:left="3969"/>
        <w:jc w:val="left"/>
        <w:rPr>
          <w:rFonts w:ascii="Times New Roman" w:cs="Times New Roman" w:hAnsi="Times New Roman"/>
          <w:sz w:val="20"/>
          <w:szCs w:val="20"/>
        </w:rPr>
      </w:pPr>
      <w:r>
        <w:rPr>
          <w:rFonts w:ascii="Times New Roman" w:cs="Times New Roman" w:hAnsi="Times New Roman"/>
          <w:sz w:val="24"/>
          <w:szCs w:val="24"/>
        </w:rPr>
        <w:t xml:space="preserve">              </w:t>
      </w:r>
    </w:p>
    <w:p>
      <w:pPr>
        <w:pStyle w:val="style0"/>
        <w:spacing w:after="0" w:lineRule="auto" w:line="240"/>
        <w:ind w:left="3969"/>
        <w:jc w:val="right"/>
        <w:rPr>
          <w:rFonts w:ascii="Times New Roman" w:cs="Times New Roman" w:hAnsi="Times New Roman"/>
          <w:sz w:val="24"/>
          <w:szCs w:val="24"/>
        </w:rPr>
      </w:pPr>
    </w:p>
    <w:p>
      <w:pPr>
        <w:pStyle w:val="style0"/>
        <w:spacing w:after="0" w:lineRule="auto" w:line="240"/>
        <w:ind w:left="3969"/>
        <w:jc w:val="left"/>
        <w:rPr>
          <w:rFonts w:ascii="Times New Roman" w:cs="Times New Roman" w:hAnsi="Times New Roman"/>
          <w:sz w:val="20"/>
          <w:szCs w:val="20"/>
        </w:rPr>
      </w:pPr>
    </w:p>
    <w:p>
      <w:pPr>
        <w:pStyle w:val="style2"/>
        <w:tabs>
          <w:tab w:val="left" w:leader="none" w:pos="851"/>
        </w:tabs>
        <w:spacing w:before="0" w:lineRule="auto" w:line="240"/>
        <w:ind w:left="3969"/>
        <w:jc w:val="right"/>
        <w:rPr>
          <w:rFonts w:ascii="Times New Roman" w:cs="Times New Roman" w:hAnsi="Times New Roman"/>
          <w:color w:val="auto"/>
          <w:sz w:val="24"/>
          <w:szCs w:val="24"/>
        </w:rPr>
      </w:pPr>
    </w:p>
    <w:p>
      <w:pPr>
        <w:pStyle w:val="style0"/>
        <w:spacing w:after="0" w:lineRule="auto" w:line="240"/>
        <w:ind w:left="3969"/>
        <w:jc w:val="right"/>
        <w:rPr>
          <w:rFonts w:ascii="Times New Roman" w:cs="Times New Roman" w:hAnsi="Times New Roman"/>
          <w:sz w:val="24"/>
          <w:szCs w:val="24"/>
        </w:rPr>
      </w:pPr>
    </w:p>
    <w:p>
      <w:pPr>
        <w:pStyle w:val="style0"/>
        <w:jc w:val="right"/>
        <w:rPr>
          <w:rFonts w:ascii="Times New Roman" w:cs="Times New Roman" w:hAnsi="Times New Roman"/>
          <w:sz w:val="24"/>
          <w:szCs w:val="24"/>
        </w:rPr>
      </w:pPr>
      <w:r>
        <w:rPr>
          <w:rFonts w:ascii="Times New Roman" w:cs="Times New Roman" w:hAnsi="Times New Roman"/>
          <w:sz w:val="24"/>
          <w:szCs w:val="24"/>
        </w:rPr>
        <w:t>Оценка____________________(____бал</w:t>
      </w:r>
      <w:r>
        <w:rPr>
          <w:rFonts w:ascii="Times New Roman" w:cs="Times New Roman" w:hAnsi="Times New Roman"/>
          <w:sz w:val="24"/>
          <w:szCs w:val="24"/>
        </w:rPr>
        <w:t>л(</w:t>
      </w:r>
      <w:r>
        <w:rPr>
          <w:rFonts w:ascii="Times New Roman" w:cs="Times New Roman" w:hAnsi="Times New Roman"/>
          <w:sz w:val="24"/>
          <w:szCs w:val="24"/>
        </w:rPr>
        <w:t>ов</w:t>
      </w:r>
      <w:r>
        <w:rPr>
          <w:rFonts w:ascii="Times New Roman" w:cs="Times New Roman" w:hAnsi="Times New Roman"/>
          <w:sz w:val="24"/>
          <w:szCs w:val="24"/>
        </w:rPr>
        <w:t>)</w:t>
      </w:r>
    </w:p>
    <w:p>
      <w:pPr>
        <w:pStyle w:val="style0"/>
        <w:jc w:val="right"/>
        <w:rPr>
          <w:rFonts w:ascii="Times New Roman" w:cs="Times New Roman" w:hAnsi="Times New Roman"/>
          <w:sz w:val="24"/>
          <w:szCs w:val="24"/>
        </w:rPr>
      </w:pPr>
    </w:p>
    <w:p>
      <w:pPr>
        <w:pStyle w:val="style0"/>
        <w:jc w:val="right"/>
        <w:rPr>
          <w:rFonts w:ascii="Times New Roman" w:cs="Times New Roman" w:hAnsi="Times New Roman"/>
          <w:sz w:val="24"/>
          <w:szCs w:val="24"/>
        </w:rPr>
      </w:pPr>
    </w:p>
    <w:p>
      <w:pPr>
        <w:pStyle w:val="style0"/>
        <w:jc w:val="right"/>
        <w:rPr>
          <w:rFonts w:ascii="Times New Roman" w:cs="Times New Roman" w:hAnsi="Times New Roman"/>
          <w:sz w:val="24"/>
          <w:szCs w:val="24"/>
        </w:rPr>
      </w:pPr>
    </w:p>
    <w:p>
      <w:pPr>
        <w:pStyle w:val="style0"/>
        <w:jc w:val="right"/>
        <w:rPr>
          <w:rFonts w:ascii="Times New Roman" w:cs="Times New Roman" w:hAnsi="Times New Roman"/>
          <w:sz w:val="24"/>
          <w:szCs w:val="24"/>
        </w:rPr>
      </w:pPr>
    </w:p>
    <w:p>
      <w:pPr>
        <w:pStyle w:val="style0"/>
        <w:jc w:val="left"/>
        <w:rPr>
          <w:rFonts w:ascii="Times New Roman" w:cs="Times New Roman" w:hAnsi="Times New Roman"/>
        </w:rPr>
      </w:pPr>
      <w:r>
        <w:rPr>
          <w:rFonts w:ascii="Times New Roman" w:cs="Times New Roman" w:hAnsi="Times New Roman"/>
        </w:rPr>
        <w:t xml:space="preserve">                                                           </w:t>
      </w:r>
      <w:r>
        <w:rPr>
          <w:rFonts w:ascii="Times New Roman" w:cs="Times New Roman" w:hAnsi="Times New Roman"/>
        </w:rPr>
        <w:t xml:space="preserve">     </w:t>
      </w:r>
      <w:r>
        <w:rPr>
          <w:rFonts w:ascii="Times New Roman" w:cs="Times New Roman" w:hAnsi="Times New Roman"/>
        </w:rPr>
        <w:t>Волгоград, 2020 год</w:t>
      </w:r>
    </w:p>
    <w:p>
      <w:pPr>
        <w:pStyle w:val="style0"/>
        <w:jc w:val="center"/>
        <w:rPr>
          <w:rFonts w:ascii="Times New Roman" w:cs="Times New Roman" w:hAnsi="Times New Roman"/>
          <w:b/>
          <w:sz w:val="28"/>
        </w:rPr>
      </w:pPr>
      <w:r>
        <w:rPr>
          <w:rFonts w:ascii="Times New Roman" w:cs="Times New Roman" w:hAnsi="Times New Roman"/>
          <w:b/>
          <w:sz w:val="28"/>
        </w:rPr>
        <w:t>Содержание</w:t>
      </w:r>
    </w:p>
    <w:p>
      <w:pPr>
        <w:pStyle w:val="style179"/>
        <w:tabs>
          <w:tab w:val="left" w:leader="dot" w:pos="9072"/>
        </w:tabs>
        <w:spacing w:lineRule="auto" w:line="360"/>
        <w:rPr>
          <w:rFonts w:ascii="Times New Roman" w:cs="Times New Roman" w:hAnsi="Times New Roman"/>
          <w:sz w:val="28"/>
        </w:rPr>
      </w:pPr>
    </w:p>
    <w:p>
      <w:pPr>
        <w:pStyle w:val="style179"/>
        <w:numPr>
          <w:ilvl w:val="0"/>
          <w:numId w:val="1"/>
        </w:numPr>
        <w:tabs>
          <w:tab w:val="left" w:leader="dot" w:pos="8647"/>
        </w:tabs>
        <w:spacing w:lineRule="auto" w:line="360"/>
        <w:rPr>
          <w:rFonts w:ascii="Times New Roman" w:cs="Times New Roman" w:hAnsi="Times New Roman"/>
          <w:sz w:val="28"/>
        </w:rPr>
      </w:pPr>
      <w:r>
        <w:rPr>
          <w:rFonts w:ascii="Times New Roman" w:cs="Times New Roman" w:hAnsi="Times New Roman"/>
          <w:sz w:val="28"/>
          <w:lang w:val="en-US"/>
        </w:rPr>
        <w:t>Обшее сведени</w:t>
      </w:r>
      <w:r>
        <w:rPr>
          <w:rFonts w:ascii="Times New Roman" w:cs="Times New Roman" w:hAnsi="Times New Roman"/>
          <w:sz w:val="28"/>
          <w:lang w:val="en-US"/>
        </w:rPr>
        <w:t xml:space="preserve">я </w:t>
      </w:r>
      <w:r>
        <w:rPr>
          <w:rFonts w:ascii="Times New Roman" w:cs="Times New Roman" w:hAnsi="Times New Roman"/>
          <w:sz w:val="28"/>
        </w:rPr>
        <w:t>организации</w:t>
      </w:r>
      <w:r>
        <w:rPr>
          <w:rFonts w:ascii="Times New Roman" w:cs="Times New Roman" w:hAnsi="Times New Roman"/>
          <w:sz w:val="28"/>
        </w:rPr>
        <w:tab/>
      </w:r>
      <w:r>
        <w:rPr>
          <w:rFonts w:ascii="Times New Roman" w:cs="Times New Roman" w:hAnsi="Times New Roman"/>
          <w:sz w:val="28"/>
        </w:rPr>
        <w:t>...4-5</w:t>
      </w:r>
    </w:p>
    <w:p>
      <w:pPr>
        <w:pStyle w:val="style179"/>
        <w:numPr>
          <w:ilvl w:val="0"/>
          <w:numId w:val="1"/>
        </w:numPr>
        <w:tabs>
          <w:tab w:val="left" w:leader="dot" w:pos="8789"/>
        </w:tabs>
        <w:spacing w:lineRule="auto" w:line="360"/>
        <w:rPr>
          <w:rFonts w:ascii="Times New Roman" w:cs="Times New Roman" w:hAnsi="Times New Roman"/>
          <w:sz w:val="32"/>
        </w:rPr>
      </w:pPr>
      <w:r>
        <w:rPr>
          <w:rFonts w:ascii="Times New Roman" w:cs="Times New Roman" w:hAnsi="Times New Roman"/>
          <w:sz w:val="28"/>
          <w:szCs w:val="24"/>
        </w:rPr>
        <w:t>Сведения о материально-техническом обеспечении организации</w:t>
      </w:r>
      <w:r>
        <w:rPr>
          <w:rFonts w:ascii="Times New Roman" w:cs="Times New Roman" w:hAnsi="Times New Roman"/>
          <w:sz w:val="28"/>
          <w:szCs w:val="24"/>
        </w:rPr>
        <w:tab/>
      </w:r>
      <w:r>
        <w:rPr>
          <w:rFonts w:ascii="Times New Roman" w:cs="Times New Roman" w:hAnsi="Times New Roman"/>
          <w:sz w:val="28"/>
          <w:szCs w:val="24"/>
        </w:rPr>
        <w:t>.6-9</w:t>
      </w:r>
    </w:p>
    <w:p>
      <w:pPr>
        <w:pStyle w:val="style179"/>
        <w:numPr>
          <w:ilvl w:val="0"/>
          <w:numId w:val="1"/>
        </w:numPr>
        <w:tabs>
          <w:tab w:val="left" w:leader="dot" w:pos="8505"/>
        </w:tabs>
        <w:spacing w:lineRule="auto" w:line="360"/>
        <w:rPr>
          <w:rFonts w:ascii="Times New Roman" w:cs="Times New Roman" w:hAnsi="Times New Roman"/>
          <w:sz w:val="32"/>
        </w:rPr>
      </w:pPr>
      <w:r>
        <w:rPr>
          <w:rFonts w:ascii="Times New Roman" w:cs="Times New Roman" w:hAnsi="Times New Roman"/>
          <w:sz w:val="28"/>
          <w:szCs w:val="24"/>
        </w:rPr>
        <w:t>Сведения о функциональных обязанностях по должности</w:t>
      </w:r>
      <w:r>
        <w:rPr>
          <w:rFonts w:ascii="Times New Roman" w:cs="Times New Roman" w:hAnsi="Times New Roman"/>
          <w:sz w:val="28"/>
          <w:szCs w:val="24"/>
        </w:rPr>
        <w:tab/>
      </w:r>
      <w:r>
        <w:rPr>
          <w:rFonts w:ascii="Times New Roman" w:cs="Times New Roman" w:hAnsi="Times New Roman"/>
          <w:sz w:val="28"/>
          <w:szCs w:val="24"/>
          <w:lang w:val="en-US"/>
        </w:rPr>
        <w:t xml:space="preserve">занимаемой студентом в период практики.                              </w:t>
      </w:r>
      <w:r>
        <w:rPr>
          <w:rFonts w:ascii="Times New Roman" w:cs="Times New Roman" w:hAnsi="Times New Roman"/>
          <w:sz w:val="28"/>
          <w:szCs w:val="24"/>
        </w:rPr>
        <w:t>.10-14</w:t>
      </w:r>
    </w:p>
    <w:p>
      <w:pPr>
        <w:pStyle w:val="style179"/>
        <w:numPr>
          <w:ilvl w:val="0"/>
          <w:numId w:val="1"/>
        </w:numPr>
        <w:tabs>
          <w:tab w:val="left" w:leader="dot" w:pos="8505"/>
        </w:tabs>
        <w:spacing w:lineRule="auto" w:line="360"/>
        <w:rPr>
          <w:rFonts w:ascii="Times New Roman" w:cs="Times New Roman" w:hAnsi="Times New Roman"/>
          <w:sz w:val="32"/>
        </w:rPr>
      </w:pPr>
      <w:r>
        <w:rPr>
          <w:rFonts w:ascii="Times New Roman" w:cs="Times New Roman" w:hAnsi="Times New Roman"/>
          <w:sz w:val="28"/>
          <w:szCs w:val="24"/>
        </w:rPr>
        <w:t>Анализ нормативно-правовых документов</w:t>
      </w:r>
      <w:r>
        <w:rPr>
          <w:rFonts w:ascii="Times New Roman" w:cs="Times New Roman" w:hAnsi="Times New Roman"/>
          <w:sz w:val="28"/>
          <w:szCs w:val="24"/>
          <w:lang w:val="en-US"/>
        </w:rPr>
        <w:t xml:space="preserve"> (перечислить)</w:t>
      </w:r>
      <w:r>
        <w:rPr>
          <w:rFonts w:ascii="Times New Roman" w:cs="Times New Roman" w:hAnsi="Times New Roman"/>
          <w:sz w:val="28"/>
          <w:szCs w:val="24"/>
        </w:rPr>
        <w:tab/>
      </w:r>
      <w:r>
        <w:rPr>
          <w:rFonts w:ascii="Times New Roman" w:cs="Times New Roman" w:hAnsi="Times New Roman"/>
          <w:sz w:val="28"/>
          <w:szCs w:val="24"/>
        </w:rPr>
        <w:t>.15-16</w:t>
      </w:r>
    </w:p>
    <w:p>
      <w:pPr>
        <w:pStyle w:val="style0"/>
        <w:numPr>
          <w:ilvl w:val="0"/>
          <w:numId w:val="0"/>
        </w:numPr>
        <w:tabs>
          <w:tab w:val="left" w:leader="dot" w:pos="8505"/>
        </w:tabs>
        <w:spacing w:lineRule="auto" w:line="360"/>
        <w:rPr>
          <w:rFonts w:ascii="Times New Roman" w:cs="Times New Roman" w:hAnsi="Times New Roman"/>
          <w:sz w:val="32"/>
        </w:rPr>
      </w:pPr>
      <w:r>
        <w:rPr>
          <w:rFonts w:ascii="Times New Roman" w:cs="Times New Roman" w:hAnsi="Times New Roman"/>
          <w:sz w:val="32"/>
          <w:lang w:val="en-US"/>
        </w:rPr>
        <w:t xml:space="preserve">    </w:t>
      </w:r>
      <w:r>
        <w:rPr>
          <w:rFonts w:ascii="Times New Roman" w:cs="Times New Roman" w:hAnsi="Times New Roman"/>
          <w:sz w:val="32"/>
          <w:lang w:val="en-US"/>
        </w:rPr>
        <w:t>5</w:t>
      </w:r>
      <w:r>
        <w:rPr>
          <w:rFonts w:ascii="Times New Roman" w:cs="Times New Roman" w:hAnsi="Times New Roman"/>
          <w:sz w:val="32"/>
          <w:lang w:val="en-US"/>
        </w:rPr>
        <w:t xml:space="preserve">. </w:t>
      </w:r>
      <w:r>
        <w:rPr>
          <w:rFonts w:ascii="Times New Roman" w:cs="Times New Roman" w:hAnsi="Times New Roman"/>
          <w:sz w:val="32"/>
          <w:lang w:val="en-US"/>
        </w:rPr>
        <w:t>Протокол анализа коррекционно-педагогического занятия.</w:t>
      </w:r>
    </w:p>
    <w:p>
      <w:pPr>
        <w:pStyle w:val="style0"/>
        <w:numPr>
          <w:ilvl w:val="0"/>
          <w:numId w:val="0"/>
        </w:numPr>
        <w:tabs>
          <w:tab w:val="left" w:leader="dot" w:pos="8505"/>
        </w:tabs>
        <w:spacing w:lineRule="auto" w:line="360"/>
        <w:rPr>
          <w:rFonts w:ascii="Times New Roman" w:cs="Times New Roman" w:hAnsi="Times New Roman"/>
          <w:sz w:val="28"/>
          <w:szCs w:val="24"/>
        </w:rPr>
      </w:pPr>
      <w:r>
        <w:rPr>
          <w:rFonts w:ascii="Times New Roman" w:cs="Times New Roman" w:hAnsi="Times New Roman"/>
          <w:sz w:val="28"/>
          <w:szCs w:val="24"/>
          <w:lang w:val="en-US"/>
        </w:rPr>
        <w:t xml:space="preserve">     6 </w:t>
      </w:r>
      <w:r>
        <w:rPr>
          <w:rFonts w:ascii="Times New Roman" w:cs="Times New Roman" w:hAnsi="Times New Roman"/>
          <w:sz w:val="28"/>
          <w:szCs w:val="24"/>
        </w:rPr>
        <w:t>Конспект занятия</w:t>
      </w:r>
      <w:r>
        <w:rPr>
          <w:rFonts w:ascii="Times New Roman" w:cs="Times New Roman" w:hAnsi="Times New Roman"/>
          <w:sz w:val="28"/>
          <w:szCs w:val="24"/>
          <w:lang w:val="en-US"/>
        </w:rPr>
        <w:t xml:space="preserve"> /занятия (3 зачетных урока/занятия)</w:t>
      </w:r>
      <w:r>
        <w:rPr>
          <w:rFonts w:ascii="Times New Roman" w:cs="Times New Roman" w:hAnsi="Times New Roman"/>
          <w:sz w:val="28"/>
          <w:szCs w:val="24"/>
        </w:rPr>
        <w:tab/>
      </w:r>
      <w:r>
        <w:rPr>
          <w:rFonts w:ascii="Times New Roman" w:cs="Times New Roman" w:hAnsi="Times New Roman"/>
          <w:sz w:val="28"/>
          <w:szCs w:val="24"/>
        </w:rPr>
        <w:t>.17-2</w:t>
      </w:r>
    </w:p>
    <w:p>
      <w:pPr>
        <w:pStyle w:val="style0"/>
        <w:numPr>
          <w:ilvl w:val="0"/>
          <w:numId w:val="0"/>
        </w:numPr>
        <w:tabs>
          <w:tab w:val="left" w:leader="dot" w:pos="8505"/>
        </w:tabs>
        <w:spacing w:lineRule="auto" w:line="360"/>
        <w:rPr>
          <w:rFonts w:ascii="Times New Roman" w:cs="Times New Roman" w:hAnsi="Times New Roman"/>
          <w:sz w:val="32"/>
        </w:rPr>
      </w:pPr>
      <w:r>
        <w:rPr>
          <w:rFonts w:ascii="Times New Roman" w:cs="Times New Roman" w:hAnsi="Times New Roman"/>
          <w:sz w:val="28"/>
          <w:szCs w:val="24"/>
          <w:lang w:val="en-US"/>
        </w:rPr>
        <w:t xml:space="preserve">     7 </w:t>
      </w:r>
      <w:r>
        <w:rPr>
          <w:rFonts w:ascii="Times New Roman" w:cs="Times New Roman" w:hAnsi="Times New Roman"/>
          <w:sz w:val="28"/>
          <w:szCs w:val="24"/>
        </w:rPr>
        <w:t>Анализ занятия</w:t>
      </w:r>
      <w:r>
        <w:rPr>
          <w:rFonts w:ascii="Times New Roman" w:cs="Times New Roman" w:hAnsi="Times New Roman"/>
          <w:sz w:val="28"/>
          <w:szCs w:val="24"/>
          <w:lang w:val="en-US"/>
        </w:rPr>
        <w:t xml:space="preserve"> занятия (3 зачетных урока/занятия)</w:t>
      </w:r>
      <w:r>
        <w:rPr>
          <w:rFonts w:ascii="Times New Roman" w:cs="Times New Roman" w:hAnsi="Times New Roman"/>
          <w:sz w:val="28"/>
          <w:szCs w:val="24"/>
        </w:rPr>
        <w:tab/>
      </w:r>
      <w:r>
        <w:rPr>
          <w:rFonts w:ascii="Times New Roman" w:cs="Times New Roman" w:hAnsi="Times New Roman"/>
          <w:sz w:val="28"/>
          <w:szCs w:val="24"/>
        </w:rPr>
        <w:t>.</w:t>
      </w:r>
      <w:r>
        <w:rPr>
          <w:rFonts w:ascii="Times New Roman" w:cs="Times New Roman" w:hAnsi="Times New Roman"/>
          <w:sz w:val="28"/>
          <w:szCs w:val="24"/>
          <w:lang w:val="en-US"/>
        </w:rPr>
        <w:t xml:space="preserve">  </w:t>
      </w:r>
    </w:p>
    <w:p>
      <w:pPr>
        <w:pStyle w:val="style0"/>
        <w:numPr>
          <w:ilvl w:val="0"/>
          <w:numId w:val="0"/>
        </w:numPr>
        <w:tabs>
          <w:tab w:val="left" w:leader="dot" w:pos="8505"/>
        </w:tabs>
        <w:spacing w:lineRule="auto" w:line="360"/>
        <w:rPr>
          <w:rFonts w:ascii="Times New Roman" w:cs="Times New Roman" w:hAnsi="Times New Roman"/>
          <w:sz w:val="28"/>
          <w:szCs w:val="24"/>
        </w:rPr>
      </w:pPr>
      <w:r>
        <w:rPr>
          <w:rFonts w:ascii="Times New Roman" w:cs="Times New Roman" w:hAnsi="Times New Roman"/>
          <w:sz w:val="28"/>
          <w:szCs w:val="24"/>
          <w:lang w:val="en-US"/>
        </w:rPr>
        <w:t xml:space="preserve">  </w:t>
      </w:r>
      <w:r>
        <w:rPr>
          <w:rFonts w:ascii="Times New Roman" w:cs="Times New Roman" w:hAnsi="Times New Roman"/>
          <w:sz w:val="28"/>
          <w:szCs w:val="24"/>
          <w:lang w:val="en-US"/>
        </w:rPr>
        <w:t xml:space="preserve">   </w:t>
      </w:r>
      <w:r>
        <w:rPr>
          <w:rFonts w:ascii="Times New Roman" w:cs="Times New Roman" w:hAnsi="Times New Roman"/>
          <w:sz w:val="28"/>
          <w:szCs w:val="24"/>
          <w:lang w:val="en-US"/>
        </w:rPr>
        <w:t xml:space="preserve">8 </w:t>
      </w:r>
      <w:r>
        <w:rPr>
          <w:rFonts w:ascii="Times New Roman" w:cs="Times New Roman" w:hAnsi="Times New Roman"/>
          <w:sz w:val="28"/>
          <w:szCs w:val="24"/>
          <w:lang w:val="en-US"/>
        </w:rPr>
        <w:t>С</w:t>
      </w:r>
      <w:r>
        <w:rPr>
          <w:rFonts w:ascii="Times New Roman" w:cs="Times New Roman" w:hAnsi="Times New Roman"/>
          <w:sz w:val="28"/>
          <w:szCs w:val="24"/>
          <w:lang w:val="en-US"/>
        </w:rPr>
        <w:t xml:space="preserve">амонализ </w:t>
      </w:r>
      <w:r>
        <w:rPr>
          <w:rFonts w:ascii="Times New Roman" w:cs="Times New Roman" w:hAnsi="Times New Roman"/>
          <w:sz w:val="28"/>
          <w:szCs w:val="24"/>
          <w:lang w:val="en-US"/>
        </w:rPr>
        <w:t xml:space="preserve"> занятия</w:t>
      </w:r>
      <w:r>
        <w:rPr>
          <w:rFonts w:ascii="Times New Roman" w:cs="Times New Roman" w:hAnsi="Times New Roman"/>
          <w:sz w:val="28"/>
          <w:szCs w:val="24"/>
          <w:lang w:val="en-US"/>
        </w:rPr>
        <w:t xml:space="preserve">           </w:t>
      </w:r>
      <w:r>
        <w:rPr>
          <w:rFonts w:ascii="Times New Roman" w:cs="Times New Roman" w:hAnsi="Times New Roman"/>
          <w:sz w:val="28"/>
          <w:szCs w:val="24"/>
          <w:lang w:val="en-US"/>
        </w:rPr>
        <w:t xml:space="preserve">                                                  </w:t>
      </w:r>
      <w:r>
        <w:rPr>
          <w:rFonts w:ascii="Times New Roman" w:cs="Times New Roman" w:hAnsi="Times New Roman"/>
          <w:sz w:val="28"/>
          <w:szCs w:val="24"/>
          <w:lang w:val="en-US"/>
        </w:rPr>
        <w:t xml:space="preserve">    </w:t>
      </w:r>
      <w:r>
        <w:rPr>
          <w:rFonts w:ascii="Times New Roman" w:cs="Times New Roman" w:hAnsi="Times New Roman"/>
          <w:sz w:val="28"/>
          <w:szCs w:val="24"/>
          <w:lang w:val="en-US"/>
        </w:rPr>
        <w:t xml:space="preserve">  </w:t>
      </w:r>
      <w:r>
        <w:rPr>
          <w:rFonts w:ascii="Times New Roman" w:cs="Times New Roman" w:hAnsi="Times New Roman"/>
          <w:sz w:val="28"/>
          <w:szCs w:val="24"/>
          <w:lang w:val="en-US"/>
        </w:rPr>
        <w:t xml:space="preserve"> </w:t>
      </w:r>
      <w:r>
        <w:rPr>
          <w:rFonts w:ascii="Times New Roman" w:cs="Times New Roman" w:hAnsi="Times New Roman"/>
          <w:sz w:val="28"/>
          <w:szCs w:val="24"/>
        </w:rPr>
        <w:t>25</w:t>
      </w:r>
      <w:r>
        <w:rPr>
          <w:rFonts w:ascii="Times New Roman" w:cs="Times New Roman" w:hAnsi="Times New Roman"/>
          <w:sz w:val="28"/>
          <w:szCs w:val="24"/>
          <w:lang w:val="en-US"/>
        </w:rPr>
        <w:t xml:space="preserve"> </w:t>
      </w:r>
      <w:r>
        <w:rPr>
          <w:rFonts w:ascii="Times New Roman" w:cs="Times New Roman" w:hAnsi="Times New Roman"/>
          <w:sz w:val="28"/>
          <w:szCs w:val="24"/>
          <w:lang w:val="en-US"/>
        </w:rPr>
        <w:t xml:space="preserve">- </w:t>
      </w:r>
      <w:r>
        <w:rPr>
          <w:rFonts w:ascii="Times New Roman" w:cs="Times New Roman" w:hAnsi="Times New Roman"/>
          <w:sz w:val="28"/>
          <w:szCs w:val="24"/>
        </w:rPr>
        <w:t>26</w:t>
      </w:r>
    </w:p>
    <w:p>
      <w:pPr>
        <w:pStyle w:val="style0"/>
        <w:numPr>
          <w:ilvl w:val="0"/>
          <w:numId w:val="0"/>
        </w:numPr>
        <w:tabs>
          <w:tab w:val="left" w:leader="dot" w:pos="8505"/>
        </w:tabs>
        <w:spacing w:lineRule="auto" w:line="360"/>
        <w:rPr>
          <w:rFonts w:ascii="Times New Roman" w:cs="Times New Roman" w:hAnsi="Times New Roman"/>
          <w:sz w:val="32"/>
        </w:rPr>
      </w:pPr>
      <w:r>
        <w:rPr>
          <w:rFonts w:ascii="Times New Roman" w:cs="Times New Roman" w:hAnsi="Times New Roman"/>
          <w:sz w:val="32"/>
          <w:lang w:val="en-US"/>
        </w:rPr>
        <w:t xml:space="preserve">    </w:t>
      </w:r>
      <w:r>
        <w:rPr>
          <w:rFonts w:ascii="Times New Roman" w:cs="Times New Roman" w:hAnsi="Times New Roman"/>
          <w:sz w:val="32"/>
          <w:lang w:val="en-US"/>
        </w:rPr>
        <w:t xml:space="preserve">9  </w:t>
      </w:r>
      <w:r>
        <w:rPr>
          <w:rFonts w:ascii="Times New Roman" w:cs="Times New Roman" w:hAnsi="Times New Roman"/>
          <w:sz w:val="32"/>
          <w:lang w:val="en-US"/>
        </w:rPr>
        <w:t xml:space="preserve">Приложение (дневник по практике, отзыв работодателя, </w:t>
      </w:r>
      <w:r>
        <w:rPr>
          <w:rFonts w:ascii="Times New Roman" w:cs="Times New Roman" w:hAnsi="Times New Roman"/>
          <w:sz w:val="32"/>
          <w:lang w:val="en-US"/>
        </w:rPr>
        <w:t xml:space="preserve">    </w:t>
      </w:r>
      <w:r>
        <w:rPr>
          <w:rFonts w:ascii="Times New Roman" w:cs="Times New Roman" w:hAnsi="Times New Roman"/>
          <w:sz w:val="32"/>
          <w:lang w:val="en-US"/>
        </w:rPr>
        <w:t xml:space="preserve">  </w:t>
      </w:r>
      <w:r>
        <w:rPr>
          <w:rFonts w:ascii="Times New Roman" w:cs="Times New Roman" w:hAnsi="Times New Roman"/>
          <w:sz w:val="32"/>
          <w:lang w:val="en-US"/>
        </w:rPr>
        <w:t xml:space="preserve">  </w:t>
      </w:r>
      <w:r>
        <w:rPr>
          <w:rFonts w:ascii="Times New Roman" w:cs="Times New Roman" w:hAnsi="Times New Roman"/>
          <w:sz w:val="32"/>
          <w:lang w:val="en-US"/>
        </w:rPr>
        <w:t>практические материалы/дидактические пособия).</w:t>
      </w:r>
    </w:p>
    <w:p>
      <w:pPr>
        <w:pStyle w:val="style179"/>
        <w:tabs>
          <w:tab w:val="left" w:leader="dot" w:pos="8931"/>
        </w:tabs>
        <w:spacing w:lineRule="auto" w:line="360"/>
        <w:rPr>
          <w:rFonts w:ascii="Times New Roman" w:cs="Times New Roman" w:hAnsi="Times New Roman"/>
          <w:sz w:val="32"/>
        </w:rPr>
      </w:pPr>
      <w:r>
        <w:rPr>
          <w:rFonts w:ascii="Times New Roman" w:cs="Times New Roman" w:hAnsi="Times New Roman"/>
          <w:sz w:val="28"/>
          <w:szCs w:val="24"/>
        </w:rPr>
        <w:t>Заключение</w:t>
      </w:r>
      <w:r>
        <w:rPr>
          <w:rFonts w:ascii="Times New Roman" w:cs="Times New Roman" w:hAnsi="Times New Roman"/>
          <w:sz w:val="28"/>
          <w:szCs w:val="24"/>
        </w:rPr>
        <w:tab/>
      </w:r>
      <w:r>
        <w:rPr>
          <w:rFonts w:ascii="Times New Roman" w:cs="Times New Roman" w:hAnsi="Times New Roman"/>
          <w:sz w:val="28"/>
          <w:szCs w:val="24"/>
        </w:rPr>
        <w:t>27</w:t>
      </w:r>
    </w:p>
    <w:p>
      <w:pPr>
        <w:pStyle w:val="style179"/>
        <w:tabs>
          <w:tab w:val="left" w:leader="dot" w:pos="8931"/>
        </w:tabs>
        <w:spacing w:lineRule="auto" w:line="360"/>
        <w:rPr>
          <w:rFonts w:ascii="Times New Roman" w:cs="Times New Roman" w:hAnsi="Times New Roman"/>
          <w:sz w:val="28"/>
          <w:szCs w:val="24"/>
        </w:rPr>
      </w:pPr>
      <w:r>
        <w:rPr>
          <w:rFonts w:ascii="Times New Roman" w:cs="Times New Roman" w:hAnsi="Times New Roman"/>
          <w:sz w:val="28"/>
          <w:szCs w:val="24"/>
        </w:rPr>
        <w:t>Список используемой литературы</w:t>
      </w:r>
      <w:r>
        <w:rPr>
          <w:rFonts w:ascii="Times New Roman" w:cs="Times New Roman" w:hAnsi="Times New Roman"/>
          <w:sz w:val="28"/>
          <w:szCs w:val="24"/>
        </w:rPr>
        <w:tab/>
      </w:r>
      <w:r>
        <w:rPr>
          <w:rFonts w:ascii="Times New Roman" w:cs="Times New Roman" w:hAnsi="Times New Roman"/>
          <w:sz w:val="28"/>
          <w:szCs w:val="24"/>
        </w:rPr>
        <w:t>28</w:t>
      </w:r>
      <w:bookmarkStart w:id="0" w:name="_GoBack"/>
      <w:bookmarkEnd w:id="0"/>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lineRule="auto" w:line="360"/>
        <w:rPr>
          <w:rFonts w:ascii="Times New Roman" w:cs="Times New Roman" w:hAnsi="Times New Roman"/>
          <w:sz w:val="28"/>
          <w:szCs w:val="24"/>
        </w:rPr>
      </w:pPr>
    </w:p>
    <w:p>
      <w:pPr>
        <w:pStyle w:val="style179"/>
        <w:spacing w:after="0" w:lineRule="auto" w:line="360"/>
        <w:jc w:val="center"/>
        <w:rPr>
          <w:rFonts w:ascii="Times New Roman" w:cs="Times New Roman" w:hAnsi="Times New Roman"/>
          <w:b/>
          <w:sz w:val="28"/>
          <w:szCs w:val="24"/>
        </w:rPr>
      </w:pPr>
    </w:p>
    <w:p>
      <w:pPr>
        <w:pStyle w:val="style0"/>
        <w:spacing w:after="0" w:lineRule="auto" w:line="360"/>
        <w:ind w:firstLine="709"/>
        <w:rPr>
          <w:rFonts w:ascii="Times New Roman" w:cs="Times New Roman" w:hAnsi="Times New Roman"/>
          <w:sz w:val="28"/>
          <w:szCs w:val="36"/>
        </w:rPr>
      </w:pPr>
    </w:p>
    <w:p>
      <w:pPr>
        <w:pStyle w:val="style0"/>
        <w:spacing w:after="0" w:lineRule="auto" w:line="360"/>
        <w:ind w:firstLine="709"/>
        <w:rPr>
          <w:rFonts w:ascii="Times New Roman" w:cs="Times New Roman" w:hAnsi="Times New Roman"/>
          <w:sz w:val="28"/>
          <w:szCs w:val="36"/>
        </w:rPr>
      </w:pPr>
    </w:p>
    <w:p>
      <w:pPr>
        <w:pStyle w:val="style0"/>
        <w:spacing w:after="0" w:lineRule="auto" w:line="360"/>
        <w:ind w:firstLine="709"/>
        <w:rPr>
          <w:rFonts w:ascii="Times New Roman" w:cs="Times New Roman" w:hAnsi="Times New Roman"/>
          <w:sz w:val="28"/>
          <w:szCs w:val="36"/>
        </w:rPr>
      </w:pPr>
    </w:p>
    <w:p>
      <w:pPr>
        <w:pStyle w:val="style0"/>
        <w:spacing w:after="0" w:lineRule="auto" w:line="360"/>
        <w:ind w:firstLine="709"/>
        <w:rPr>
          <w:rFonts w:ascii="Times New Roman" w:cs="Times New Roman" w:hAnsi="Times New Roman"/>
          <w:sz w:val="28"/>
          <w:szCs w:val="36"/>
        </w:rPr>
      </w:pPr>
    </w:p>
    <w:p>
      <w:pPr>
        <w:pStyle w:val="style0"/>
        <w:spacing w:after="0" w:lineRule="auto" w:line="360"/>
        <w:ind w:firstLine="709"/>
        <w:rPr>
          <w:rFonts w:ascii="Times New Roman" w:cs="Times New Roman" w:hAnsi="Times New Roman"/>
          <w:sz w:val="28"/>
          <w:szCs w:val="36"/>
        </w:rPr>
      </w:pPr>
    </w:p>
    <w:p>
      <w:pPr>
        <w:pStyle w:val="style0"/>
        <w:spacing w:after="0" w:lineRule="auto" w:line="360"/>
        <w:ind w:firstLine="709"/>
        <w:rPr>
          <w:rFonts w:ascii="Times New Roman" w:cs="Times New Roman" w:hAnsi="Times New Roman"/>
          <w:sz w:val="28"/>
          <w:szCs w:val="36"/>
        </w:rPr>
      </w:pPr>
    </w:p>
    <w:p>
      <w:pPr>
        <w:pStyle w:val="style0"/>
        <w:spacing w:after="0" w:lineRule="auto" w:line="360"/>
        <w:ind w:firstLine="709"/>
        <w:rPr>
          <w:rFonts w:ascii="Times New Roman" w:cs="Times New Roman" w:hAnsi="Times New Roman"/>
          <w:sz w:val="28"/>
          <w:szCs w:val="36"/>
        </w:rPr>
      </w:pPr>
      <w:r>
        <w:rPr>
          <w:rFonts w:ascii="Times New Roman" w:cs="Times New Roman" w:hAnsi="Times New Roman"/>
          <w:sz w:val="28"/>
          <w:szCs w:val="36"/>
        </w:rPr>
        <w:t>«</w:t>
      </w:r>
      <w:r>
        <w:rPr>
          <w:rFonts w:ascii="Times New Roman" w:cs="Times New Roman" w:hAnsi="Times New Roman"/>
          <w:sz w:val="28"/>
          <w:szCs w:val="36"/>
        </w:rPr>
        <w:t>Волгоградский государственный социально-педагогический университет</w:t>
      </w:r>
      <w:r>
        <w:rPr>
          <w:rFonts w:ascii="Times New Roman" w:cs="Times New Roman" w:hAnsi="Times New Roman"/>
          <w:sz w:val="28"/>
          <w:szCs w:val="36"/>
        </w:rPr>
        <w:t xml:space="preserve">» и руководитель производственной практики </w:t>
      </w:r>
      <w:r>
        <w:rPr>
          <w:rFonts w:ascii="Times New Roman" w:cs="Times New Roman" w:hAnsi="Times New Roman"/>
          <w:color w:val="ff0000"/>
          <w:sz w:val="28"/>
          <w:szCs w:val="36"/>
        </w:rPr>
        <w:t xml:space="preserve">ФИО </w:t>
      </w:r>
      <w:r>
        <w:rPr>
          <w:rFonts w:ascii="Times New Roman" w:cs="Times New Roman" w:hAnsi="Times New Roman"/>
          <w:sz w:val="28"/>
          <w:szCs w:val="36"/>
        </w:rPr>
        <w:t xml:space="preserve">предоставили возможность пройти практику на выбранном предприятии и составить отчет. </w:t>
      </w:r>
    </w:p>
    <w:p>
      <w:pPr>
        <w:pStyle w:val="style0"/>
        <w:spacing w:after="0" w:lineRule="auto" w:line="360"/>
        <w:ind w:firstLine="709"/>
        <w:rPr>
          <w:rFonts w:ascii="Times New Roman" w:cs="Times New Roman" w:hAnsi="Times New Roman"/>
          <w:sz w:val="28"/>
          <w:szCs w:val="36"/>
        </w:rPr>
      </w:pPr>
      <w:r>
        <w:rPr>
          <w:rFonts w:ascii="Times New Roman" w:cs="Times New Roman" w:hAnsi="Times New Roman"/>
          <w:sz w:val="28"/>
          <w:szCs w:val="36"/>
        </w:rPr>
        <w:t>Производственная практика проходила в период с 06.10.2020 по 11.11.2020 года в детском образовательном учреждении.</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 xml:space="preserve">Педагогическая практика заключается в дальнейшем ориентировании студентов на педагогическую деятельность в качестве преподавателя дисциплин и основывается как на знаниях, полученных в курсах теоретической подготовки, так и на умениях и навыках, приобретенных во время обучения. </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Сущность практики заключается в обеспечении взаимосвязи между теоретическими знаниями, полученными магистрантами в процессе обучения, и практической деятельностью по внедрению этих знаний в реальный учебный процесс.</w:t>
      </w:r>
    </w:p>
    <w:p>
      <w:pPr>
        <w:pStyle w:val="style0"/>
        <w:spacing w:after="0" w:lineRule="auto" w:line="360"/>
        <w:ind w:firstLine="709"/>
        <w:rPr>
          <w:rStyle w:val="style88"/>
          <w:rFonts w:ascii="Times New Roman" w:cs="Times New Roman" w:hAnsi="Times New Roman"/>
          <w:i w:val="false"/>
          <w:sz w:val="28"/>
          <w:szCs w:val="28"/>
          <w:shd w:val="clear" w:color="auto" w:fill="ffffff"/>
        </w:rPr>
      </w:pPr>
      <w:r>
        <w:rPr>
          <w:rFonts w:ascii="Times New Roman" w:cs="Times New Roman" w:hAnsi="Times New Roman"/>
          <w:sz w:val="28"/>
          <w:szCs w:val="28"/>
        </w:rPr>
        <w:t xml:space="preserve">Целью практики является </w:t>
      </w:r>
      <w:r>
        <w:rPr>
          <w:rStyle w:val="style88"/>
          <w:rFonts w:ascii="Times New Roman" w:cs="Times New Roman" w:hAnsi="Times New Roman"/>
          <w:i w:val="false"/>
          <w:sz w:val="28"/>
          <w:szCs w:val="28"/>
          <w:shd w:val="clear" w:color="auto" w:fill="ffffff"/>
        </w:rPr>
        <w:t>формирование умения использовать педагогические знания в профессиональной деятельности.</w:t>
      </w:r>
    </w:p>
    <w:p>
      <w:pPr>
        <w:pStyle w:val="style0"/>
        <w:spacing w:after="0" w:lineRule="auto" w:line="360"/>
        <w:ind w:firstLine="709"/>
        <w:rPr>
          <w:rStyle w:val="style88"/>
          <w:rFonts w:ascii="Times New Roman" w:cs="Times New Roman" w:hAnsi="Times New Roman"/>
          <w:i w:val="false"/>
          <w:sz w:val="28"/>
          <w:szCs w:val="28"/>
          <w:shd w:val="clear" w:color="auto" w:fill="ffffff"/>
        </w:rPr>
      </w:pPr>
      <w:r>
        <w:rPr>
          <w:rStyle w:val="style88"/>
          <w:rFonts w:ascii="Times New Roman" w:cs="Times New Roman" w:hAnsi="Times New Roman"/>
          <w:i w:val="false"/>
          <w:sz w:val="28"/>
          <w:szCs w:val="28"/>
          <w:shd w:val="clear" w:color="auto" w:fill="ffffff"/>
        </w:rPr>
        <w:t>Задачи педагогической практики следующие:</w:t>
      </w:r>
    </w:p>
    <w:p>
      <w:pPr>
        <w:pStyle w:val="style179"/>
        <w:numPr>
          <w:ilvl w:val="0"/>
          <w:numId w:val="2"/>
        </w:numPr>
        <w:spacing w:after="0" w:lineRule="auto" w:line="360"/>
        <w:rPr>
          <w:rFonts w:ascii="Times New Roman" w:cs="Times New Roman" w:hAnsi="Times New Roman"/>
          <w:sz w:val="28"/>
          <w:szCs w:val="28"/>
        </w:rPr>
      </w:pPr>
      <w:r>
        <w:rPr>
          <w:rFonts w:ascii="Times New Roman" w:cs="Times New Roman" w:hAnsi="Times New Roman"/>
          <w:sz w:val="28"/>
          <w:szCs w:val="28"/>
          <w:shd w:val="clear" w:color="auto" w:fill="ffffff"/>
        </w:rPr>
        <w:t>Закрепление теоретических знаний в области педагогики и психологии, получение навыков их практического применения в деятельности преподавателя;</w:t>
      </w:r>
    </w:p>
    <w:p>
      <w:pPr>
        <w:pStyle w:val="style179"/>
        <w:numPr>
          <w:ilvl w:val="0"/>
          <w:numId w:val="2"/>
        </w:numPr>
        <w:spacing w:after="0" w:lineRule="auto" w:line="360"/>
        <w:rPr>
          <w:rFonts w:ascii="Times New Roman" w:cs="Times New Roman" w:hAnsi="Times New Roman"/>
          <w:sz w:val="28"/>
          <w:szCs w:val="28"/>
        </w:rPr>
      </w:pPr>
      <w:r>
        <w:rPr>
          <w:rFonts w:ascii="Times New Roman" w:cs="Times New Roman" w:hAnsi="Times New Roman"/>
          <w:sz w:val="28"/>
          <w:szCs w:val="28"/>
          <w:shd w:val="clear" w:color="auto" w:fill="ffffff"/>
        </w:rPr>
        <w:t>Обучение навыкам организации и проведения различных видов практических занятий.</w:t>
      </w:r>
    </w:p>
    <w:p>
      <w:pPr>
        <w:pStyle w:val="style0"/>
        <w:spacing w:after="0" w:lineRule="auto" w:line="360"/>
        <w:rPr>
          <w:rFonts w:ascii="Times New Roman" w:cs="Times New Roman" w:hAnsi="Times New Roman"/>
          <w:sz w:val="28"/>
          <w:szCs w:val="28"/>
        </w:rPr>
      </w:pPr>
    </w:p>
    <w:p>
      <w:pPr>
        <w:pStyle w:val="style0"/>
        <w:spacing w:after="0" w:lineRule="auto" w:line="360"/>
        <w:rPr>
          <w:rFonts w:ascii="Times New Roman" w:cs="Times New Roman" w:hAnsi="Times New Roman"/>
          <w:sz w:val="28"/>
          <w:szCs w:val="28"/>
        </w:rPr>
      </w:pPr>
    </w:p>
    <w:p>
      <w:pPr>
        <w:pStyle w:val="style0"/>
        <w:spacing w:after="0" w:lineRule="auto" w:line="360"/>
        <w:rPr>
          <w:rFonts w:ascii="Times New Roman" w:cs="Times New Roman" w:hAnsi="Times New Roman"/>
          <w:sz w:val="28"/>
          <w:szCs w:val="28"/>
        </w:rPr>
      </w:pPr>
    </w:p>
    <w:p>
      <w:pPr>
        <w:pStyle w:val="style0"/>
        <w:spacing w:after="0" w:lineRule="auto" w:line="360"/>
        <w:rPr>
          <w:rFonts w:ascii="Times New Roman" w:cs="Times New Roman" w:hAnsi="Times New Roman"/>
          <w:sz w:val="28"/>
          <w:szCs w:val="28"/>
        </w:rPr>
      </w:pPr>
    </w:p>
    <w:p>
      <w:pPr>
        <w:pStyle w:val="style0"/>
        <w:spacing w:after="0" w:lineRule="auto" w:line="360"/>
        <w:rPr>
          <w:rFonts w:ascii="Times New Roman" w:cs="Times New Roman" w:hAnsi="Times New Roman"/>
          <w:sz w:val="28"/>
          <w:szCs w:val="28"/>
        </w:rPr>
      </w:pPr>
    </w:p>
    <w:p>
      <w:pPr>
        <w:pStyle w:val="style0"/>
        <w:spacing w:after="0" w:lineRule="auto" w:line="360"/>
        <w:rPr>
          <w:rFonts w:ascii="Times New Roman" w:cs="Times New Roman" w:hAnsi="Times New Roman"/>
          <w:sz w:val="28"/>
          <w:szCs w:val="28"/>
        </w:rPr>
      </w:pPr>
    </w:p>
    <w:p>
      <w:pPr>
        <w:pStyle w:val="style0"/>
        <w:spacing w:after="0" w:lineRule="auto" w:line="360"/>
        <w:jc w:val="center"/>
        <w:rPr>
          <w:rFonts w:ascii="Times New Roman" w:cs="Times New Roman" w:hAnsi="Times New Roman"/>
          <w:b/>
          <w:sz w:val="28"/>
          <w:szCs w:val="28"/>
          <w:lang w:val="en-US"/>
        </w:rPr>
      </w:pPr>
    </w:p>
    <w:p>
      <w:pPr>
        <w:pStyle w:val="style0"/>
        <w:spacing w:after="0" w:lineRule="auto" w:line="360"/>
        <w:jc w:val="center"/>
        <w:rPr>
          <w:rFonts w:ascii="Times New Roman" w:cs="Times New Roman" w:hAnsi="Times New Roman"/>
          <w:b/>
          <w:sz w:val="28"/>
          <w:szCs w:val="28"/>
        </w:rPr>
      </w:pPr>
      <w:r>
        <w:rPr>
          <w:rFonts w:ascii="Times New Roman" w:cs="Times New Roman" w:hAnsi="Times New Roman"/>
          <w:b/>
          <w:sz w:val="28"/>
          <w:szCs w:val="28"/>
          <w:lang w:val="en-US"/>
        </w:rPr>
        <w:t xml:space="preserve">Обшее сведения </w:t>
      </w:r>
      <w:r>
        <w:rPr>
          <w:rFonts w:ascii="Times New Roman" w:cs="Times New Roman" w:hAnsi="Times New Roman"/>
          <w:b/>
          <w:sz w:val="28"/>
          <w:szCs w:val="28"/>
        </w:rPr>
        <w:t>организации</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Производственная практика проходила в Муниципальном дошкольном образовательном учреждении «Детский сад № 279».</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rPr>
        <w:t xml:space="preserve">Находится по адресу: </w:t>
      </w:r>
      <w:r>
        <w:rPr>
          <w:rFonts w:ascii="Times New Roman" w:cs="Times New Roman" w:hAnsi="Times New Roman"/>
          <w:sz w:val="28"/>
          <w:szCs w:val="28"/>
          <w:shd w:val="clear" w:color="auto" w:fill="ffffff"/>
        </w:rPr>
        <w:t xml:space="preserve">ул. 50 лет Октября, 9, Волгоград, </w:t>
      </w:r>
      <w:r>
        <w:rPr>
          <w:rFonts w:ascii="Times New Roman" w:cs="Times New Roman" w:hAnsi="Times New Roman"/>
          <w:sz w:val="28"/>
          <w:szCs w:val="28"/>
          <w:shd w:val="clear" w:color="auto" w:fill="ffffff"/>
        </w:rPr>
        <w:t>Волгоградская</w:t>
      </w:r>
      <w:r>
        <w:rPr>
          <w:rFonts w:ascii="Times New Roman" w:cs="Times New Roman" w:hAnsi="Times New Roman"/>
          <w:sz w:val="28"/>
          <w:szCs w:val="28"/>
          <w:shd w:val="clear" w:color="auto" w:fill="ffffff"/>
        </w:rPr>
        <w:t xml:space="preserve"> обл., 400082</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Заведующий и руководитель детского сада – Попова Нина Борисовна.</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Дата регистрации – 17.01.2003 года.</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rPr>
        <w:t xml:space="preserve">Основной вид деятельности учреждения - </w:t>
      </w:r>
      <w:r>
        <w:rPr>
          <w:rFonts w:ascii="Times New Roman" w:cs="Times New Roman" w:hAnsi="Times New Roman"/>
          <w:sz w:val="28"/>
          <w:szCs w:val="28"/>
          <w:shd w:val="clear" w:color="auto" w:fill="ffffff"/>
        </w:rPr>
        <w:t>Образование дошкольное. Кроме этого, имеется еще несколько наименований видов деятельности, такие как:</w:t>
      </w:r>
    </w:p>
    <w:p>
      <w:pPr>
        <w:pStyle w:val="style179"/>
        <w:numPr>
          <w:ilvl w:val="0"/>
          <w:numId w:val="3"/>
        </w:numPr>
        <w:spacing w:after="0" w:lineRule="auto" w:line="360"/>
        <w:rPr>
          <w:rFonts w:ascii="Times New Roman" w:cs="Times New Roman" w:hAnsi="Times New Roman"/>
          <w:sz w:val="28"/>
          <w:szCs w:val="28"/>
        </w:rPr>
      </w:pPr>
      <w:r>
        <w:rPr>
          <w:rFonts w:ascii="Times New Roman" w:cs="Times New Roman" w:hAnsi="Times New Roman"/>
          <w:sz w:val="28"/>
          <w:szCs w:val="28"/>
        </w:rPr>
        <w:t>Образование дополнительное детей и взрослых;</w:t>
      </w:r>
    </w:p>
    <w:p>
      <w:pPr>
        <w:pStyle w:val="style179"/>
        <w:numPr>
          <w:ilvl w:val="0"/>
          <w:numId w:val="3"/>
        </w:numPr>
        <w:spacing w:after="0" w:lineRule="auto" w:line="360"/>
        <w:rPr>
          <w:rFonts w:ascii="Times New Roman" w:cs="Times New Roman" w:hAnsi="Times New Roman"/>
          <w:sz w:val="28"/>
          <w:szCs w:val="28"/>
        </w:rPr>
      </w:pPr>
      <w:r>
        <w:rPr>
          <w:rFonts w:ascii="Times New Roman" w:cs="Times New Roman" w:hAnsi="Times New Roman"/>
          <w:sz w:val="28"/>
          <w:szCs w:val="28"/>
        </w:rPr>
        <w:t>Предоставление услуг по дневному уходу за детьми.</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Образовательное учреждение имеет свой сайт в сети Интернет.</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Учредитель: городской округ город-герой Волгоград (муниципальное образование Волгоград).</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Функции и полномочия учредителя от имени муниципального образования Волгоград осуществляют администрация Волгограда, департамент по образованию администрации Волгограда (далее Департамент), департамент муниципального имущества администрации Волгограда (далее Департамент муниципального имущества), Красноармейское территориальное управление департамента по образованию администрации Волгограда (далее Территориальное управление) в соответствии с муниципальными правовыми актами Волгограда.</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Детский сад находится в ведении Территориального управления.</w:t>
      </w:r>
    </w:p>
    <w:p>
      <w:pPr>
        <w:pStyle w:val="style0"/>
        <w:spacing w:after="0" w:lineRule="auto" w:line="360"/>
        <w:ind w:firstLine="709"/>
        <w:rPr>
          <w:rFonts w:ascii="Times New Roman" w:cs="Times New Roman" w:hAnsi="Times New Roman"/>
          <w:sz w:val="28"/>
          <w:shd w:val="clear" w:color="auto" w:fill="f8f9fa"/>
        </w:rPr>
      </w:pPr>
      <w:r>
        <w:rPr>
          <w:rFonts w:ascii="Times New Roman" w:cs="Times New Roman" w:hAnsi="Times New Roman"/>
          <w:sz w:val="28"/>
        </w:rPr>
        <w:t>График работы МОУ Детского сада № 279: ежедневно с 7:00 до 19:00, кроме выходных и праздничных дней, предусмотренных законодательством Российской Федерации.</w:t>
      </w:r>
    </w:p>
    <w:p>
      <w:pPr>
        <w:pStyle w:val="style0"/>
        <w:spacing w:after="0" w:lineRule="auto" w:line="360"/>
        <w:ind w:firstLine="709"/>
        <w:rPr>
          <w:rFonts w:ascii="Times New Roman" w:cs="Times New Roman" w:hAnsi="Times New Roman"/>
          <w:sz w:val="28"/>
          <w:shd w:val="clear" w:color="auto" w:fill="f8f9fa"/>
        </w:rPr>
      </w:pPr>
      <w:r>
        <w:rPr>
          <w:rFonts w:ascii="Times New Roman" w:cs="Times New Roman" w:hAnsi="Times New Roman"/>
          <w:sz w:val="28"/>
        </w:rPr>
        <w:t>Длительность работы групп:</w:t>
      </w:r>
    </w:p>
    <w:p>
      <w:pPr>
        <w:pStyle w:val="style179"/>
        <w:numPr>
          <w:ilvl w:val="0"/>
          <w:numId w:val="4"/>
        </w:numPr>
        <w:spacing w:after="0" w:lineRule="auto" w:line="360"/>
        <w:rPr>
          <w:rFonts w:ascii="Times New Roman" w:cs="Times New Roman" w:hAnsi="Times New Roman"/>
          <w:sz w:val="28"/>
          <w:shd w:val="clear" w:color="auto" w:fill="f8f9fa"/>
        </w:rPr>
      </w:pPr>
      <w:r>
        <w:rPr>
          <w:rFonts w:ascii="Times New Roman" w:cs="Times New Roman" w:hAnsi="Times New Roman"/>
          <w:sz w:val="28"/>
        </w:rPr>
        <w:t>Общеразвивающей направленности – 12 часов</w:t>
      </w:r>
    </w:p>
    <w:p>
      <w:pPr>
        <w:pStyle w:val="style179"/>
        <w:numPr>
          <w:ilvl w:val="0"/>
          <w:numId w:val="4"/>
        </w:numPr>
        <w:spacing w:after="0" w:lineRule="auto" w:line="360"/>
        <w:rPr>
          <w:rFonts w:ascii="Times New Roman" w:cs="Times New Roman" w:hAnsi="Times New Roman"/>
          <w:sz w:val="28"/>
          <w:shd w:val="clear" w:color="auto" w:fill="f8f9fa"/>
        </w:rPr>
      </w:pPr>
      <w:r>
        <w:rPr>
          <w:rFonts w:ascii="Times New Roman" w:cs="Times New Roman" w:hAnsi="Times New Roman"/>
          <w:sz w:val="28"/>
        </w:rPr>
        <w:t>Комбинированной направленности – 12 часов</w:t>
      </w:r>
    </w:p>
    <w:p>
      <w:pPr>
        <w:pStyle w:val="style179"/>
        <w:numPr>
          <w:ilvl w:val="0"/>
          <w:numId w:val="4"/>
        </w:numPr>
        <w:spacing w:after="0" w:lineRule="auto" w:line="360"/>
        <w:rPr>
          <w:rFonts w:ascii="Times New Roman" w:cs="Times New Roman" w:hAnsi="Times New Roman"/>
          <w:sz w:val="28"/>
          <w:shd w:val="clear" w:color="auto" w:fill="f8f9fa"/>
        </w:rPr>
      </w:pPr>
      <w:r>
        <w:rPr>
          <w:rFonts w:ascii="Times New Roman" w:cs="Times New Roman" w:hAnsi="Times New Roman"/>
          <w:sz w:val="28"/>
        </w:rPr>
        <w:t>Компенсирующей направленности «Особый ребенок» - 10.5 - 12 часов, группа кратковременного пребывания "Особый ребенок" - до 5-ти часов с одним приемом пищи (обед).</w:t>
      </w:r>
    </w:p>
    <w:p>
      <w:pPr>
        <w:pStyle w:val="style0"/>
        <w:spacing w:after="0" w:lineRule="auto" w:line="360"/>
        <w:ind w:firstLine="709"/>
        <w:rPr>
          <w:rFonts w:ascii="Times New Roman" w:cs="Times New Roman" w:hAnsi="Times New Roman"/>
          <w:sz w:val="28"/>
          <w:shd w:val="clear" w:color="auto" w:fill="f8f9fa"/>
        </w:rPr>
      </w:pPr>
      <w:r>
        <w:rPr>
          <w:rFonts w:ascii="Times New Roman" w:cs="Times New Roman" w:hAnsi="Times New Roman"/>
          <w:sz w:val="28"/>
        </w:rPr>
        <w:t xml:space="preserve">Детский сад сотрудничает </w:t>
      </w:r>
      <w:r>
        <w:rPr>
          <w:rFonts w:ascii="Times New Roman" w:cs="Times New Roman" w:hAnsi="Times New Roman"/>
          <w:sz w:val="28"/>
        </w:rPr>
        <w:t>с</w:t>
      </w:r>
      <w:r>
        <w:rPr>
          <w:rFonts w:ascii="Times New Roman" w:cs="Times New Roman" w:hAnsi="Times New Roman"/>
          <w:sz w:val="28"/>
        </w:rPr>
        <w:t>:</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ГУЗ "Детской поликлиникой" № 16;</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Физкультурным диспансером;</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Детской библиотекой № 6;</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Музеем "</w:t>
      </w:r>
      <w:r>
        <w:rPr>
          <w:rFonts w:ascii="Times New Roman" w:cs="Times New Roman" w:hAnsi="Times New Roman"/>
          <w:sz w:val="28"/>
          <w:szCs w:val="28"/>
        </w:rPr>
        <w:t>Старая</w:t>
      </w:r>
      <w:r>
        <w:rPr>
          <w:rFonts w:ascii="Times New Roman" w:cs="Times New Roman" w:hAnsi="Times New Roman"/>
          <w:sz w:val="28"/>
          <w:szCs w:val="28"/>
        </w:rPr>
        <w:t xml:space="preserve"> </w:t>
      </w:r>
      <w:r>
        <w:rPr>
          <w:rFonts w:ascii="Times New Roman" w:cs="Times New Roman" w:hAnsi="Times New Roman"/>
          <w:sz w:val="28"/>
          <w:szCs w:val="28"/>
        </w:rPr>
        <w:t>Сарепта</w:t>
      </w:r>
      <w:r>
        <w:rPr>
          <w:rFonts w:ascii="Times New Roman" w:cs="Times New Roman" w:hAnsi="Times New Roman"/>
          <w:sz w:val="28"/>
          <w:szCs w:val="28"/>
        </w:rPr>
        <w:t>";</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МОУ гимназией № 8;</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МОУ СШ № 124;</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МОУ лицей № 4;</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ДЮЦ;</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Музеем "Волго-Донского судоходного канала";</w:t>
      </w:r>
    </w:p>
    <w:p>
      <w:pPr>
        <w:pStyle w:val="style179"/>
        <w:numPr>
          <w:ilvl w:val="0"/>
          <w:numId w:val="7"/>
        </w:numPr>
        <w:spacing w:after="0" w:lineRule="auto" w:line="360"/>
        <w:ind w:left="1134" w:hanging="425"/>
        <w:rPr>
          <w:rFonts w:ascii="Times New Roman" w:cs="Times New Roman" w:hAnsi="Times New Roman"/>
          <w:sz w:val="28"/>
          <w:szCs w:val="28"/>
          <w:shd w:val="clear" w:color="auto" w:fill="f8f9fa"/>
        </w:rPr>
      </w:pPr>
      <w:r>
        <w:rPr>
          <w:rFonts w:ascii="Times New Roman" w:cs="Times New Roman" w:hAnsi="Times New Roman"/>
          <w:sz w:val="28"/>
          <w:szCs w:val="28"/>
        </w:rPr>
        <w:t>Комитетом по делам национальностей и казачества Администрации Волгоградской области</w:t>
      </w:r>
      <w:r>
        <w:rPr>
          <w:rFonts w:ascii="Times New Roman" w:cs="Times New Roman" w:hAnsi="Times New Roman"/>
          <w:sz w:val="28"/>
          <w:szCs w:val="28"/>
        </w:rPr>
        <w:t>.</w:t>
      </w: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rPr>
          <w:rFonts w:ascii="Times New Roman" w:cs="Times New Roman" w:hAnsi="Times New Roman"/>
          <w:sz w:val="28"/>
          <w:szCs w:val="28"/>
          <w:shd w:val="clear" w:color="auto" w:fill="f8f9fa"/>
        </w:rPr>
      </w:pPr>
    </w:p>
    <w:p>
      <w:pPr>
        <w:pStyle w:val="style0"/>
        <w:spacing w:after="0" w:lineRule="auto" w:line="360"/>
        <w:jc w:val="center"/>
        <w:rPr>
          <w:rFonts w:ascii="Times New Roman" w:cs="Times New Roman" w:hAnsi="Times New Roman"/>
          <w:b/>
          <w:sz w:val="28"/>
          <w:szCs w:val="24"/>
        </w:rPr>
      </w:pPr>
      <w:r>
        <w:rPr>
          <w:rFonts w:ascii="Times New Roman" w:cs="Times New Roman" w:hAnsi="Times New Roman"/>
          <w:b/>
          <w:sz w:val="28"/>
          <w:szCs w:val="24"/>
        </w:rPr>
        <w:t>Сведения о материально-техническом обеспечении организации</w:t>
      </w:r>
    </w:p>
    <w:p>
      <w:pPr>
        <w:pStyle w:val="style0"/>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Материально-техническая база соответствует требованиям ФГОС к оснащению образовательной деятельности. </w:t>
      </w:r>
    </w:p>
    <w:p>
      <w:pPr>
        <w:pStyle w:val="style0"/>
        <w:spacing w:after="0" w:lineRule="auto" w:line="360"/>
        <w:rPr>
          <w:rFonts w:ascii="Times New Roman" w:cs="Times New Roman" w:hAnsi="Times New Roman"/>
          <w:sz w:val="28"/>
          <w:szCs w:val="28"/>
        </w:rPr>
      </w:pPr>
      <w:r>
        <w:rPr>
          <w:rStyle w:val="style87"/>
          <w:rFonts w:ascii="Times New Roman" w:cs="Times New Roman" w:hAnsi="Times New Roman"/>
          <w:b w:val="false"/>
          <w:sz w:val="28"/>
          <w:szCs w:val="28"/>
        </w:rPr>
        <w:t>Сведения о наличии оборудованных учебных кабинетов в учреждении:</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Физкультурный зал;</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Музыкальный зал;</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Кабинет психологической разгрузки / сенсорная комната;</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Кабинет музыкального руководителя;</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Кабинет учителя-дефектолога</w:t>
      </w:r>
      <w:r>
        <w:rPr>
          <w:rFonts w:ascii="Times New Roman" w:cs="Times New Roman" w:hAnsi="Times New Roman"/>
          <w:sz w:val="28"/>
          <w:szCs w:val="28"/>
          <w:shd w:val="clear" w:color="auto" w:fill="ffffff"/>
        </w:rPr>
        <w:t>;;</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 xml:space="preserve">Кабинет учителя-логопеда </w:t>
      </w:r>
      <w:r>
        <w:rPr>
          <w:rFonts w:ascii="Times New Roman" w:cs="Times New Roman" w:hAnsi="Times New Roman"/>
          <w:sz w:val="28"/>
          <w:szCs w:val="28"/>
          <w:shd w:val="clear" w:color="auto" w:fill="ffffff"/>
        </w:rPr>
        <w:t xml:space="preserve">( </w:t>
      </w:r>
      <w:r>
        <w:rPr>
          <w:rFonts w:ascii="Times New Roman" w:cs="Times New Roman" w:hAnsi="Times New Roman"/>
          <w:sz w:val="28"/>
          <w:szCs w:val="28"/>
          <w:shd w:val="clear" w:color="auto" w:fill="ffffff"/>
        </w:rPr>
        <w:t>2);</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Изостудия;</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Музейный уголок "Комната казачьего быта" (имеется Сертификат);</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Кабинет по ознакомлению воспитанников с правилами дорожного движения;</w:t>
      </w:r>
    </w:p>
    <w:p>
      <w:pPr>
        <w:pStyle w:val="style179"/>
        <w:numPr>
          <w:ilvl w:val="0"/>
          <w:numId w:val="8"/>
        </w:numPr>
        <w:spacing w:after="0" w:lineRule="auto" w:line="360"/>
        <w:rPr>
          <w:rFonts w:ascii="Times New Roman" w:cs="Times New Roman" w:hAnsi="Times New Roman"/>
          <w:sz w:val="28"/>
          <w:szCs w:val="28"/>
          <w:shd w:val="clear" w:color="auto" w:fill="f8f9fa"/>
        </w:rPr>
      </w:pPr>
      <w:r>
        <w:rPr>
          <w:rFonts w:ascii="Times New Roman" w:cs="Times New Roman" w:hAnsi="Times New Roman"/>
          <w:sz w:val="28"/>
          <w:szCs w:val="28"/>
          <w:shd w:val="clear" w:color="auto" w:fill="ffffff"/>
        </w:rPr>
        <w:t>Костюмерная</w:t>
      </w:r>
      <w:r>
        <w:rPr>
          <w:rFonts w:ascii="Times New Roman" w:cs="Times New Roman" w:hAnsi="Times New Roman"/>
          <w:sz w:val="28"/>
          <w:szCs w:val="28"/>
          <w:shd w:val="clear" w:color="auto" w:fill="ffffff"/>
        </w:rPr>
        <w:t>.</w:t>
      </w:r>
    </w:p>
    <w:p>
      <w:pPr>
        <w:pStyle w:val="style0"/>
        <w:spacing w:after="0" w:lineRule="auto" w:line="360"/>
        <w:ind w:firstLine="709"/>
        <w:rPr>
          <w:rFonts w:ascii="Times New Roman" w:cs="Times New Roman" w:hAnsi="Times New Roman"/>
          <w:color w:val="212529"/>
          <w:sz w:val="28"/>
          <w:szCs w:val="28"/>
        </w:rPr>
      </w:pPr>
      <w:r>
        <w:rPr>
          <w:rStyle w:val="style87"/>
          <w:rFonts w:ascii="Times New Roman" w:cs="Times New Roman" w:hAnsi="Times New Roman"/>
          <w:b w:val="false"/>
          <w:color w:val="212529"/>
          <w:sz w:val="28"/>
          <w:szCs w:val="28"/>
        </w:rPr>
        <w:t>В учреждении оборудованы объекты для проведения практических занятий, в том числе приспособленных для использования инвалидами и лицами с ОВЗ:</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Групповые комнаты</w:t>
      </w:r>
      <w:r>
        <w:rPr>
          <w:rFonts w:ascii="Times New Roman" w:cs="Times New Roman" w:hAnsi="Times New Roman"/>
          <w:color w:val="212529"/>
          <w:sz w:val="28"/>
          <w:szCs w:val="28"/>
          <w:shd w:val="clear" w:color="auto" w:fill="ffffff"/>
        </w:rPr>
        <w:t> (15 шт.) - проведение непосредственно образовательной деятельности, групповых мероприятий, режимных моментов.</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Музыкальный зал</w:t>
      </w:r>
      <w:r>
        <w:rPr>
          <w:rFonts w:ascii="Times New Roman" w:cs="Times New Roman" w:hAnsi="Times New Roman"/>
          <w:color w:val="212529"/>
          <w:sz w:val="28"/>
          <w:szCs w:val="28"/>
          <w:shd w:val="clear" w:color="auto" w:fill="ffffff"/>
        </w:rPr>
        <w:t> - проведение непосредственно образовательной деятельности по художественно-эстетическому развитию. Организация концертов, спектаклей, праздников, развлечений (в том числе с детьми с ОВЗ).</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Кабинет учителя-логопеда </w:t>
      </w:r>
      <w:r>
        <w:rPr>
          <w:rFonts w:ascii="Times New Roman" w:cs="Times New Roman" w:hAnsi="Times New Roman"/>
          <w:color w:val="212529"/>
          <w:sz w:val="28"/>
          <w:szCs w:val="28"/>
          <w:shd w:val="clear" w:color="auto" w:fill="ffffff"/>
        </w:rPr>
        <w:t>- изучение уровня речевого, познавательного, социально-личностного, физического развития и индивидуально-типологических особенностей детей, нуждающихся в логопедической поддержке, определение основных направлений и содержание работы с каждым из них</w:t>
      </w:r>
      <w:r>
        <w:rPr>
          <w:rFonts w:ascii="Times New Roman" w:cs="Times New Roman" w:hAnsi="Times New Roman"/>
          <w:sz w:val="28"/>
          <w:szCs w:val="28"/>
        </w:rPr>
        <w:t>.</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Кабинет психологической разгрузки/сенсорная комната</w:t>
      </w:r>
      <w:r>
        <w:rPr>
          <w:rFonts w:ascii="Times New Roman" w:cs="Times New Roman" w:hAnsi="Times New Roman"/>
          <w:color w:val="212529"/>
          <w:sz w:val="28"/>
          <w:szCs w:val="28"/>
          <w:shd w:val="clear" w:color="auto" w:fill="ffffff"/>
        </w:rPr>
        <w:t> - кабинет организован в соответствии со спецификой деятельности психолога в детском саду, в свою очередь, разделен на три основных сектора.</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Кабинет учителя-дефектолога</w:t>
      </w:r>
      <w:r>
        <w:rPr>
          <w:rFonts w:ascii="Times New Roman" w:cs="Times New Roman" w:hAnsi="Times New Roman"/>
          <w:color w:val="212529"/>
          <w:sz w:val="28"/>
          <w:szCs w:val="28"/>
          <w:shd w:val="clear" w:color="auto" w:fill="ffffff"/>
        </w:rPr>
        <w:t> (для практических занятий с детьми с ОВЗ по ознакомлению с окружающим миром и сенсорному развитию).</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Изостудия</w:t>
      </w:r>
      <w:r>
        <w:rPr>
          <w:rFonts w:ascii="Times New Roman" w:cs="Times New Roman" w:hAnsi="Times New Roman"/>
          <w:color w:val="212529"/>
          <w:sz w:val="28"/>
          <w:szCs w:val="28"/>
          <w:shd w:val="clear" w:color="auto" w:fill="ffffff"/>
        </w:rPr>
        <w:t> - занятия по реализации образовательной области "Художественно-эстетическое развитие", в том числе с детьми с ОВЗ.</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Кабинет по ознакомлению детей с правилами дорожного движения</w:t>
      </w:r>
      <w:r>
        <w:rPr>
          <w:rFonts w:ascii="Times New Roman" w:cs="Times New Roman" w:hAnsi="Times New Roman"/>
          <w:color w:val="212529"/>
          <w:sz w:val="28"/>
          <w:szCs w:val="28"/>
          <w:shd w:val="clear" w:color="auto" w:fill="ffffff"/>
        </w:rPr>
        <w:t> </w:t>
      </w:r>
      <w:r>
        <w:rPr>
          <w:rFonts w:ascii="Times New Roman" w:cs="Times New Roman" w:hAnsi="Times New Roman"/>
          <w:color w:val="212529"/>
          <w:sz w:val="28"/>
          <w:szCs w:val="28"/>
          <w:shd w:val="clear" w:color="auto" w:fill="ffffff"/>
        </w:rPr>
        <w:t>-п</w:t>
      </w:r>
      <w:r>
        <w:rPr>
          <w:rFonts w:ascii="Times New Roman" w:cs="Times New Roman" w:hAnsi="Times New Roman"/>
          <w:color w:val="212529"/>
          <w:sz w:val="28"/>
          <w:szCs w:val="28"/>
          <w:shd w:val="clear" w:color="auto" w:fill="ffffff"/>
        </w:rPr>
        <w:t>рактические занятия по формированию основ безопасного поведения на дорогах и улицах, в том числе с детьми с ОВЗ.</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Музейный уголок "Комната казачьего быта"</w:t>
      </w:r>
      <w:r>
        <w:rPr>
          <w:rFonts w:ascii="Times New Roman" w:cs="Times New Roman" w:hAnsi="Times New Roman"/>
          <w:color w:val="212529"/>
          <w:sz w:val="28"/>
          <w:szCs w:val="28"/>
          <w:shd w:val="clear" w:color="auto" w:fill="ffffff"/>
        </w:rPr>
        <w:t> - практические занятия, экскурсии по приобщению дошкольников к традиционной культуре Волго-Донского края, в том числе детей с ОВЗ.</w:t>
      </w:r>
    </w:p>
    <w:p>
      <w:pPr>
        <w:pStyle w:val="style179"/>
        <w:numPr>
          <w:ilvl w:val="0"/>
          <w:numId w:val="9"/>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Физкультурный зал</w:t>
      </w:r>
      <w:r>
        <w:rPr>
          <w:rFonts w:ascii="Times New Roman" w:cs="Times New Roman" w:hAnsi="Times New Roman"/>
          <w:color w:val="212529"/>
          <w:sz w:val="28"/>
          <w:szCs w:val="28"/>
          <w:shd w:val="clear" w:color="auto" w:fill="ffffff"/>
        </w:rPr>
        <w:t>.</w:t>
      </w:r>
    </w:p>
    <w:p>
      <w:pPr>
        <w:pStyle w:val="style0"/>
        <w:spacing w:after="0" w:lineRule="auto" w:line="360"/>
        <w:ind w:firstLine="709"/>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Скорость подключения к сети Интернет выше 1 Мбит/с. Компьютерами оснащены кабинеты: заведующего, делопроизводителя, специалиста по охране труда, специалиста в сфере закупок, учителя-логопеда, учителя-дефектолога, педагога-психолога, методический кабинет, медицинский кабинет. В наличии имеются 8 ноутбуков, которые педагоги используют в непосредственной образовательной деятельности.</w:t>
      </w:r>
    </w:p>
    <w:p>
      <w:pPr>
        <w:pStyle w:val="style0"/>
        <w:spacing w:after="0" w:lineRule="auto" w:line="360"/>
        <w:ind w:firstLine="709"/>
        <w:rPr>
          <w:rFonts w:ascii="Times New Roman" w:cs="Times New Roman" w:hAnsi="Times New Roman"/>
          <w:color w:val="212529"/>
          <w:sz w:val="28"/>
          <w:szCs w:val="28"/>
          <w:shd w:val="clear" w:color="auto" w:fill="ffffff"/>
        </w:rPr>
      </w:pPr>
      <w:r>
        <w:rPr>
          <w:rStyle w:val="style87"/>
          <w:rFonts w:ascii="Times New Roman" w:cs="Times New Roman" w:hAnsi="Times New Roman"/>
          <w:b w:val="false"/>
          <w:color w:val="212529"/>
          <w:sz w:val="28"/>
          <w:szCs w:val="28"/>
        </w:rPr>
        <w:t>Техническое и мультимедийное</w:t>
      </w:r>
      <w:r>
        <w:rPr>
          <w:rFonts w:ascii="Times New Roman" w:cs="Times New Roman" w:hAnsi="Times New Roman"/>
          <w:color w:val="212529"/>
          <w:sz w:val="28"/>
          <w:szCs w:val="28"/>
          <w:shd w:val="clear" w:color="auto" w:fill="ffffff"/>
        </w:rPr>
        <w:t xml:space="preserve"> сопровождение широко используется в </w:t>
      </w:r>
      <w:r>
        <w:rPr>
          <w:rFonts w:ascii="Times New Roman" w:cs="Times New Roman" w:hAnsi="Times New Roman"/>
          <w:color w:val="212529"/>
          <w:sz w:val="28"/>
          <w:szCs w:val="28"/>
          <w:shd w:val="clear" w:color="auto" w:fill="ffffff"/>
        </w:rPr>
        <w:t>воспитательно</w:t>
      </w:r>
      <w:r>
        <w:rPr>
          <w:rFonts w:ascii="Times New Roman" w:cs="Times New Roman" w:hAnsi="Times New Roman"/>
          <w:color w:val="212529"/>
          <w:sz w:val="28"/>
          <w:szCs w:val="28"/>
          <w:shd w:val="clear" w:color="auto" w:fill="ffffff"/>
        </w:rPr>
        <w:t xml:space="preserve">-образовательном процессе. Мультимедийным оборудованием, включающим в себя экран, проектор и интерактивную доску оснащен музыкальный зал. По необходимости педагоги используют проектор и переносной экран, а также интерактивную доску в непосредственно образовательной деятельности. ИКТ, </w:t>
      </w:r>
      <w:r>
        <w:rPr>
          <w:rFonts w:ascii="Times New Roman" w:cs="Times New Roman" w:hAnsi="Times New Roman"/>
          <w:color w:val="212529"/>
          <w:sz w:val="28"/>
          <w:szCs w:val="28"/>
          <w:shd w:val="clear" w:color="auto" w:fill="ffffff"/>
        </w:rPr>
        <w:t>включающим</w:t>
      </w:r>
      <w:r>
        <w:rPr>
          <w:rFonts w:ascii="Times New Roman" w:cs="Times New Roman" w:hAnsi="Times New Roman"/>
          <w:color w:val="212529"/>
          <w:sz w:val="28"/>
          <w:szCs w:val="28"/>
          <w:shd w:val="clear" w:color="auto" w:fill="ffffff"/>
        </w:rPr>
        <w:t xml:space="preserve"> в себя детскую киностудию "</w:t>
      </w:r>
      <w:r>
        <w:rPr>
          <w:rFonts w:ascii="Times New Roman" w:cs="Times New Roman" w:hAnsi="Times New Roman"/>
          <w:color w:val="212529"/>
          <w:sz w:val="28"/>
          <w:szCs w:val="28"/>
          <w:shd w:val="clear" w:color="auto" w:fill="ffffff"/>
        </w:rPr>
        <w:t>Kids</w:t>
      </w:r>
      <w:r>
        <w:rPr>
          <w:rFonts w:ascii="Times New Roman" w:cs="Times New Roman" w:hAnsi="Times New Roman"/>
          <w:color w:val="212529"/>
          <w:sz w:val="28"/>
          <w:szCs w:val="28"/>
          <w:shd w:val="clear" w:color="auto" w:fill="ffffff"/>
        </w:rPr>
        <w:t xml:space="preserve"> </w:t>
      </w:r>
      <w:r>
        <w:rPr>
          <w:rFonts w:ascii="Times New Roman" w:cs="Times New Roman" w:hAnsi="Times New Roman"/>
          <w:color w:val="212529"/>
          <w:sz w:val="28"/>
          <w:szCs w:val="28"/>
          <w:shd w:val="clear" w:color="auto" w:fill="ffffff"/>
        </w:rPr>
        <w:t>Animation</w:t>
      </w:r>
      <w:r>
        <w:rPr>
          <w:rFonts w:ascii="Times New Roman" w:cs="Times New Roman" w:hAnsi="Times New Roman"/>
          <w:color w:val="212529"/>
          <w:sz w:val="28"/>
          <w:szCs w:val="28"/>
          <w:shd w:val="clear" w:color="auto" w:fill="ffffff"/>
        </w:rPr>
        <w:t xml:space="preserve"> </w:t>
      </w:r>
      <w:r>
        <w:rPr>
          <w:rFonts w:ascii="Times New Roman" w:cs="Times New Roman" w:hAnsi="Times New Roman"/>
          <w:color w:val="212529"/>
          <w:sz w:val="28"/>
          <w:szCs w:val="28"/>
          <w:shd w:val="clear" w:color="auto" w:fill="ffffff"/>
        </w:rPr>
        <w:t>Desk</w:t>
      </w:r>
      <w:r>
        <w:rPr>
          <w:rFonts w:ascii="Times New Roman" w:cs="Times New Roman" w:hAnsi="Times New Roman"/>
          <w:color w:val="212529"/>
          <w:sz w:val="28"/>
          <w:szCs w:val="28"/>
          <w:shd w:val="clear" w:color="auto" w:fill="ffffff"/>
        </w:rPr>
        <w:t xml:space="preserve"> 2.0" оснащен кабинет учителя-дефектолога.</w:t>
      </w:r>
    </w:p>
    <w:p>
      <w:pPr>
        <w:pStyle w:val="style0"/>
        <w:spacing w:after="0" w:lineRule="auto" w:line="360"/>
        <w:ind w:firstLine="709"/>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В МОУ Детском саду № 279 имеется электронная библиотека, представленная в виде CD-дисков.</w:t>
      </w:r>
    </w:p>
    <w:p>
      <w:pPr>
        <w:pStyle w:val="style0"/>
        <w:spacing w:after="0" w:lineRule="auto" w:line="360"/>
        <w:ind w:firstLine="709"/>
        <w:rPr>
          <w:rFonts w:ascii="Times New Roman" w:cs="Times New Roman" w:hAnsi="Times New Roman"/>
          <w:color w:val="212529"/>
          <w:sz w:val="28"/>
          <w:szCs w:val="28"/>
        </w:rPr>
      </w:pPr>
      <w:r>
        <w:rPr>
          <w:rFonts w:ascii="Times New Roman" w:cs="Times New Roman" w:hAnsi="Times New Roman"/>
          <w:color w:val="212529"/>
          <w:sz w:val="28"/>
          <w:szCs w:val="28"/>
          <w:shd w:val="clear" w:color="auto" w:fill="ffffff"/>
        </w:rPr>
        <w:t>Приобретено новое оборудование:</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Световой модуль для рисования песком</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Световой модуль для рисования по воде</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Дорожка для развития координации движений</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Сухой душ</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Фибероптические</w:t>
      </w:r>
      <w:r>
        <w:rPr>
          <w:rFonts w:ascii="Times New Roman" w:cs="Times New Roman" w:hAnsi="Times New Roman"/>
          <w:color w:val="212529"/>
          <w:sz w:val="28"/>
          <w:szCs w:val="28"/>
          <w:shd w:val="clear" w:color="auto" w:fill="ffffff"/>
        </w:rPr>
        <w:t xml:space="preserve"> волокна "Солнышко"</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Тактильная дорожка</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Сухой бассейн с подсветкой</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Воздушно-пузырьковые колонны</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Проектор "Виртуальная реальность"</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Мягкие модули и пуфы</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Оборудование сенсорной интеграции "Яйцо Совы" и "Чулок Совы"</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Юнгианская</w:t>
      </w:r>
      <w:r>
        <w:rPr>
          <w:rFonts w:ascii="Times New Roman" w:cs="Times New Roman" w:hAnsi="Times New Roman"/>
          <w:color w:val="212529"/>
          <w:sz w:val="28"/>
          <w:szCs w:val="28"/>
          <w:shd w:val="clear" w:color="auto" w:fill="ffffff"/>
        </w:rPr>
        <w:t xml:space="preserve"> песочница</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С</w:t>
      </w:r>
      <w:r>
        <w:rPr>
          <w:rFonts w:ascii="Times New Roman" w:cs="Times New Roman" w:hAnsi="Times New Roman"/>
          <w:color w:val="212529"/>
          <w:sz w:val="28"/>
          <w:szCs w:val="28"/>
          <w:shd w:val="clear" w:color="auto" w:fill="ffffff"/>
        </w:rPr>
        <w:t xml:space="preserve">толы для сидения для детей с ОВЗ с откидной столешницей, столы для стояния для детей с ОВЗ с откидной </w:t>
      </w:r>
      <w:r>
        <w:rPr>
          <w:rFonts w:ascii="Times New Roman" w:cs="Times New Roman" w:hAnsi="Times New Roman"/>
          <w:color w:val="212529"/>
          <w:sz w:val="28"/>
          <w:szCs w:val="28"/>
          <w:shd w:val="clear" w:color="auto" w:fill="ffffff"/>
        </w:rPr>
        <w:t>столешницей</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w:t>
      </w:r>
      <w:r>
        <w:rPr>
          <w:rFonts w:ascii="Times New Roman" w:cs="Times New Roman" w:hAnsi="Times New Roman"/>
          <w:color w:val="212529"/>
          <w:sz w:val="28"/>
          <w:szCs w:val="28"/>
          <w:shd w:val="clear" w:color="auto" w:fill="ffffff"/>
        </w:rPr>
        <w:t>Эбру</w:t>
      </w:r>
      <w:r>
        <w:rPr>
          <w:rFonts w:ascii="Times New Roman" w:cs="Times New Roman" w:hAnsi="Times New Roman"/>
          <w:color w:val="212529"/>
          <w:sz w:val="28"/>
          <w:szCs w:val="28"/>
          <w:shd w:val="clear" w:color="auto" w:fill="ffffff"/>
        </w:rPr>
        <w:t>" - рисование на воде</w:t>
      </w:r>
    </w:p>
    <w:p>
      <w:pPr>
        <w:pStyle w:val="style179"/>
        <w:numPr>
          <w:ilvl w:val="0"/>
          <w:numId w:val="10"/>
        </w:numPr>
        <w:spacing w:after="0" w:lineRule="auto" w:line="360"/>
        <w:rPr>
          <w:rFonts w:ascii="Times New Roman" w:cs="Times New Roman" w:hAnsi="Times New Roman"/>
          <w:color w:val="212529"/>
          <w:sz w:val="28"/>
          <w:szCs w:val="28"/>
          <w:shd w:val="clear" w:color="auto" w:fill="ffffff"/>
          <w:lang w:val="en-US"/>
        </w:rPr>
      </w:pPr>
      <w:r>
        <w:rPr>
          <w:rFonts w:ascii="Times New Roman" w:cs="Times New Roman" w:hAnsi="Times New Roman"/>
          <w:color w:val="212529"/>
          <w:sz w:val="28"/>
          <w:szCs w:val="28"/>
          <w:shd w:val="clear" w:color="auto" w:fill="ffffff"/>
        </w:rPr>
        <w:t>Детская</w:t>
      </w:r>
      <w:r>
        <w:rPr>
          <w:rFonts w:ascii="Times New Roman" w:cs="Times New Roman" w:hAnsi="Times New Roman"/>
          <w:color w:val="212529"/>
          <w:sz w:val="28"/>
          <w:szCs w:val="28"/>
          <w:shd w:val="clear" w:color="auto" w:fill="ffffff"/>
          <w:lang w:val="en-US"/>
        </w:rPr>
        <w:t xml:space="preserve"> </w:t>
      </w:r>
      <w:r>
        <w:rPr>
          <w:rFonts w:ascii="Times New Roman" w:cs="Times New Roman" w:hAnsi="Times New Roman"/>
          <w:color w:val="212529"/>
          <w:sz w:val="28"/>
          <w:szCs w:val="28"/>
          <w:shd w:val="clear" w:color="auto" w:fill="ffffff"/>
        </w:rPr>
        <w:t>мультстудия</w:t>
      </w:r>
      <w:r>
        <w:rPr>
          <w:rFonts w:ascii="Times New Roman" w:cs="Times New Roman" w:hAnsi="Times New Roman"/>
          <w:color w:val="212529"/>
          <w:sz w:val="28"/>
          <w:szCs w:val="28"/>
          <w:shd w:val="clear" w:color="auto" w:fill="ffffff"/>
          <w:lang w:val="en-US"/>
        </w:rPr>
        <w:t xml:space="preserve"> "Kids Animation Desk 2.0"</w:t>
      </w:r>
    </w:p>
    <w:p>
      <w:pPr>
        <w:pStyle w:val="style179"/>
        <w:numPr>
          <w:ilvl w:val="0"/>
          <w:numId w:val="10"/>
        </w:numPr>
        <w:spacing w:after="0" w:lineRule="auto" w:line="360"/>
        <w:rPr>
          <w:rFonts w:ascii="Times New Roman" w:cs="Times New Roman" w:hAnsi="Times New Roman"/>
          <w:color w:val="212529"/>
          <w:sz w:val="28"/>
          <w:szCs w:val="28"/>
          <w:shd w:val="clear" w:color="auto" w:fill="ffffff"/>
        </w:rPr>
      </w:pPr>
      <w:r>
        <w:rPr>
          <w:rFonts w:ascii="Times New Roman" w:cs="Times New Roman" w:hAnsi="Times New Roman"/>
          <w:color w:val="212529"/>
          <w:sz w:val="28"/>
          <w:szCs w:val="28"/>
          <w:shd w:val="clear" w:color="auto" w:fill="ffffff"/>
        </w:rPr>
        <w:t>Т</w:t>
      </w:r>
      <w:r>
        <w:rPr>
          <w:rFonts w:ascii="Times New Roman" w:cs="Times New Roman" w:hAnsi="Times New Roman"/>
          <w:color w:val="212529"/>
          <w:sz w:val="28"/>
          <w:szCs w:val="28"/>
          <w:shd w:val="clear" w:color="auto" w:fill="ffffff"/>
        </w:rPr>
        <w:t>ренажёр "</w:t>
      </w:r>
      <w:r>
        <w:rPr>
          <w:rFonts w:ascii="Times New Roman" w:cs="Times New Roman" w:hAnsi="Times New Roman"/>
          <w:color w:val="212529"/>
          <w:sz w:val="28"/>
          <w:szCs w:val="28"/>
          <w:shd w:val="clear" w:color="auto" w:fill="ffffff"/>
        </w:rPr>
        <w:t>Тимоко</w:t>
      </w:r>
      <w:r>
        <w:rPr>
          <w:rFonts w:ascii="Times New Roman" w:cs="Times New Roman" w:hAnsi="Times New Roman"/>
          <w:color w:val="212529"/>
          <w:sz w:val="28"/>
          <w:szCs w:val="28"/>
          <w:shd w:val="clear" w:color="auto" w:fill="ffffff"/>
        </w:rPr>
        <w:t>"</w:t>
      </w:r>
      <w:r>
        <w:rPr>
          <w:rFonts w:ascii="Times New Roman" w:cs="Times New Roman" w:hAnsi="Times New Roman"/>
          <w:color w:val="212529"/>
          <w:sz w:val="28"/>
          <w:szCs w:val="28"/>
          <w:shd w:val="clear" w:color="auto" w:fill="ffffff"/>
        </w:rPr>
        <w:t>.</w:t>
      </w:r>
    </w:p>
    <w:p>
      <w:pPr>
        <w:pStyle w:val="style0"/>
        <w:spacing w:after="0" w:lineRule="auto" w:line="360"/>
        <w:ind w:firstLine="709"/>
        <w:rPr>
          <w:rFonts w:ascii="Times New Roman" w:cs="Times New Roman" w:hAnsi="Times New Roman"/>
          <w:sz w:val="28"/>
          <w:szCs w:val="28"/>
          <w:shd w:val="clear" w:color="auto" w:fill="ffffff"/>
        </w:rPr>
      </w:pPr>
      <w:r>
        <w:rPr>
          <w:rStyle w:val="style87"/>
          <w:rFonts w:ascii="Times New Roman" w:cs="Times New Roman" w:hAnsi="Times New Roman"/>
          <w:b w:val="false"/>
          <w:sz w:val="28"/>
          <w:szCs w:val="28"/>
        </w:rPr>
        <w:t>Система инженерно-технических средств охраны и контроля доступа, физической защиты и пожарной безопасности:</w:t>
      </w:r>
      <w:r>
        <w:rPr>
          <w:rFonts w:ascii="Times New Roman" w:cs="Times New Roman" w:hAnsi="Times New Roman"/>
          <w:sz w:val="28"/>
          <w:szCs w:val="28"/>
        </w:rPr>
        <w:br/>
      </w:r>
      <w:r>
        <w:rPr>
          <w:rFonts w:ascii="Times New Roman" w:cs="Times New Roman" w:hAnsi="Times New Roman"/>
          <w:sz w:val="28"/>
          <w:szCs w:val="28"/>
          <w:shd w:val="clear" w:color="auto" w:fill="ffffff"/>
        </w:rPr>
        <w:t xml:space="preserve">В здании МОУ Детского сада № 279 на пункте охраны установлена автоматическая пожарная сигнализация "Стрелец-мониторинг", с выводом на пульт пожарной части и система оповещения и управления эвакуацией людей. Система включает в себя световые </w:t>
      </w:r>
      <w:r>
        <w:rPr>
          <w:rFonts w:ascii="Times New Roman" w:cs="Times New Roman" w:hAnsi="Times New Roman"/>
          <w:sz w:val="28"/>
          <w:szCs w:val="28"/>
          <w:shd w:val="clear" w:color="auto" w:fill="ffffff"/>
        </w:rPr>
        <w:t>оповещатели</w:t>
      </w:r>
      <w:r>
        <w:rPr>
          <w:rFonts w:ascii="Times New Roman" w:cs="Times New Roman" w:hAnsi="Times New Roman"/>
          <w:sz w:val="28"/>
          <w:szCs w:val="28"/>
          <w:shd w:val="clear" w:color="auto" w:fill="ffffff"/>
        </w:rPr>
        <w:t xml:space="preserve"> "Выход", установленные над эвакуационными выходами, ведущими наружу или в безопасную зону, 10 речевых </w:t>
      </w:r>
      <w:r>
        <w:rPr>
          <w:rFonts w:ascii="Times New Roman" w:cs="Times New Roman" w:hAnsi="Times New Roman"/>
          <w:sz w:val="28"/>
          <w:szCs w:val="28"/>
          <w:shd w:val="clear" w:color="auto" w:fill="ffffff"/>
        </w:rPr>
        <w:t>оповещателя</w:t>
      </w:r>
      <w:r>
        <w:rPr>
          <w:rFonts w:ascii="Times New Roman" w:cs="Times New Roman" w:hAnsi="Times New Roman"/>
          <w:sz w:val="28"/>
          <w:szCs w:val="28"/>
          <w:shd w:val="clear" w:color="auto" w:fill="ffffff"/>
        </w:rPr>
        <w:t xml:space="preserve"> для </w:t>
      </w:r>
      <w:r>
        <w:rPr>
          <w:rFonts w:ascii="Times New Roman" w:cs="Times New Roman" w:hAnsi="Times New Roman"/>
          <w:sz w:val="28"/>
          <w:szCs w:val="28"/>
          <w:shd w:val="clear" w:color="auto" w:fill="ffffff"/>
        </w:rPr>
        <w:t>передаи</w:t>
      </w:r>
      <w:r>
        <w:rPr>
          <w:rFonts w:ascii="Times New Roman" w:cs="Times New Roman" w:hAnsi="Times New Roman"/>
          <w:sz w:val="28"/>
          <w:szCs w:val="28"/>
          <w:shd w:val="clear" w:color="auto" w:fill="ffffff"/>
        </w:rPr>
        <w:t xml:space="preserve"> автоматического сообщения и организации эвакуации людей, дымовых </w:t>
      </w:r>
      <w:r>
        <w:rPr>
          <w:rFonts w:ascii="Times New Roman" w:cs="Times New Roman" w:hAnsi="Times New Roman"/>
          <w:sz w:val="28"/>
          <w:szCs w:val="28"/>
          <w:shd w:val="clear" w:color="auto" w:fill="ffffff"/>
        </w:rPr>
        <w:t>извещателей</w:t>
      </w:r>
      <w:r>
        <w:rPr>
          <w:rFonts w:ascii="Times New Roman" w:cs="Times New Roman" w:hAnsi="Times New Roman"/>
          <w:sz w:val="28"/>
          <w:szCs w:val="28"/>
          <w:shd w:val="clear" w:color="auto" w:fill="ffffff"/>
        </w:rPr>
        <w:t xml:space="preserve"> - 110 шт. В соответствии с нормами, имеется 24 огнетушителя, расположенных в коридорах и помещениях учреждения. В 30 метрах от детского сада находится пожарный подземный гидрант. Пути эвакуации отображены на </w:t>
      </w:r>
      <w:r>
        <w:rPr>
          <w:rFonts w:ascii="Times New Roman" w:cs="Times New Roman" w:hAnsi="Times New Roman"/>
          <w:sz w:val="28"/>
          <w:szCs w:val="28"/>
          <w:shd w:val="clear" w:color="auto" w:fill="ffffff"/>
        </w:rPr>
        <w:t xml:space="preserve">схемах эвакуации 1 и 2 этажей. Система видеонаблюдение МОУ Детского сада № 279 состоит из 8 камер, расположенных на фасаде здания и на входных площадках первого этажа. Камеры обеспечивают непрерывное видеонаблюдение, архивирование и хранение данных. Входные двери на территорию и в здание МОУ Детского сада № 279 оборудованы системами контроля доступа (видеодомофоном) "Безопасный детский сад" с выходом на помещение охраны. МОУ оборудовано кнопкой тревожной сигнализации КТС с выводом ПЦО № 2 ОВО по г. Волгограду. Охрану образовательного учреждения в будни, в дневное время осуществляет вахтёры МОУ Детского сада № 279. В ночное время и </w:t>
      </w:r>
      <w:r>
        <w:rPr>
          <w:rFonts w:ascii="Times New Roman" w:cs="Times New Roman" w:hAnsi="Times New Roman"/>
          <w:sz w:val="28"/>
          <w:szCs w:val="28"/>
          <w:shd w:val="clear" w:color="auto" w:fill="ffffff"/>
        </w:rPr>
        <w:t>выходные</w:t>
      </w:r>
      <w:r>
        <w:rPr>
          <w:rFonts w:ascii="Times New Roman" w:cs="Times New Roman" w:hAnsi="Times New Roman"/>
          <w:sz w:val="28"/>
          <w:szCs w:val="28"/>
          <w:shd w:val="clear" w:color="auto" w:fill="ffffff"/>
        </w:rPr>
        <w:t xml:space="preserve"> и праздничные дни сторожа детского сада.</w:t>
      </w:r>
    </w:p>
    <w:p>
      <w:pPr>
        <w:pStyle w:val="style0"/>
        <w:spacing w:after="0" w:lineRule="auto" w:line="360"/>
        <w:ind w:firstLine="709"/>
        <w:rPr>
          <w:rFonts w:ascii="Times New Roman" w:cs="Times New Roman" w:hAnsi="Times New Roman"/>
          <w:sz w:val="28"/>
          <w:szCs w:val="28"/>
          <w:shd w:val="clear" w:color="auto" w:fill="ffffff"/>
        </w:rPr>
      </w:pPr>
      <w:r>
        <w:rPr>
          <w:rStyle w:val="style87"/>
          <w:rFonts w:ascii="Times New Roman" w:cs="Times New Roman" w:hAnsi="Times New Roman"/>
          <w:b w:val="false"/>
          <w:sz w:val="28"/>
          <w:szCs w:val="28"/>
        </w:rPr>
        <w:t>Образовательное учреждение оборудовано медицинским блоком</w:t>
      </w:r>
      <w:r>
        <w:rPr>
          <w:rFonts w:ascii="Times New Roman" w:cs="Times New Roman" w:hAnsi="Times New Roman"/>
          <w:sz w:val="28"/>
          <w:szCs w:val="28"/>
          <w:shd w:val="clear" w:color="auto" w:fill="ffffff"/>
        </w:rPr>
        <w:t xml:space="preserve"> (медицинский, процедурный, </w:t>
      </w:r>
      <w:r>
        <w:rPr>
          <w:rFonts w:ascii="Times New Roman" w:cs="Times New Roman" w:hAnsi="Times New Roman"/>
          <w:sz w:val="28"/>
          <w:szCs w:val="28"/>
          <w:shd w:val="clear" w:color="auto" w:fill="ffffff"/>
        </w:rPr>
        <w:t>масссажный</w:t>
      </w:r>
      <w:r>
        <w:rPr>
          <w:rFonts w:ascii="Times New Roman" w:cs="Times New Roman" w:hAnsi="Times New Roman"/>
          <w:sz w:val="28"/>
          <w:szCs w:val="28"/>
          <w:shd w:val="clear" w:color="auto" w:fill="ffffff"/>
        </w:rPr>
        <w:t xml:space="preserve"> и </w:t>
      </w:r>
      <w:r>
        <w:rPr>
          <w:rFonts w:ascii="Times New Roman" w:cs="Times New Roman" w:hAnsi="Times New Roman"/>
          <w:sz w:val="28"/>
          <w:szCs w:val="28"/>
          <w:shd w:val="clear" w:color="auto" w:fill="ffffff"/>
        </w:rPr>
        <w:t>физио</w:t>
      </w:r>
      <w:r>
        <w:rPr>
          <w:rFonts w:ascii="Times New Roman" w:cs="Times New Roman" w:hAnsi="Times New Roman"/>
          <w:sz w:val="28"/>
          <w:szCs w:val="28"/>
          <w:shd w:val="clear" w:color="auto" w:fill="ffffff"/>
        </w:rPr>
        <w:t xml:space="preserve"> кабинеты). Заключен договор о сотрудничестве с детской ГУЗ поликлиникой № 16 г. Волгограда.</w:t>
      </w: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rPr>
          <w:rFonts w:ascii="Segoe UI" w:cs="Segoe UI" w:hAnsi="Segoe UI"/>
          <w:color w:val="212529"/>
          <w:shd w:val="clear" w:color="auto" w:fill="ffffff"/>
        </w:rPr>
      </w:pPr>
    </w:p>
    <w:p>
      <w:pPr>
        <w:pStyle w:val="style0"/>
        <w:spacing w:after="0" w:lineRule="auto" w:line="360"/>
        <w:jc w:val="center"/>
        <w:rPr>
          <w:rFonts w:ascii="Times New Roman" w:cs="Times New Roman" w:hAnsi="Times New Roman"/>
          <w:b/>
          <w:sz w:val="28"/>
          <w:szCs w:val="24"/>
        </w:rPr>
      </w:pPr>
      <w:r>
        <w:rPr>
          <w:rFonts w:ascii="Times New Roman" w:cs="Times New Roman" w:hAnsi="Times New Roman"/>
          <w:b/>
          <w:sz w:val="28"/>
          <w:szCs w:val="24"/>
        </w:rPr>
        <w:t>Сведения о функционал</w:t>
      </w:r>
      <w:r>
        <w:rPr>
          <w:rFonts w:ascii="Times New Roman" w:cs="Times New Roman" w:hAnsi="Times New Roman"/>
          <w:b/>
          <w:sz w:val="28"/>
          <w:szCs w:val="24"/>
        </w:rPr>
        <w:t xml:space="preserve">ьных </w:t>
      </w:r>
      <w:r>
        <w:rPr>
          <w:rFonts w:ascii="Times New Roman" w:cs="Times New Roman" w:hAnsi="Times New Roman"/>
          <w:b/>
          <w:sz w:val="28"/>
          <w:szCs w:val="24"/>
        </w:rPr>
        <w:t>обязанностях по должности</w:t>
      </w:r>
      <w:r>
        <w:rPr>
          <w:rFonts w:ascii="Times New Roman" w:cs="Times New Roman" w:hAnsi="Times New Roman"/>
          <w:b/>
          <w:sz w:val="28"/>
          <w:szCs w:val="24"/>
          <w:lang w:val="en-US"/>
        </w:rPr>
        <w:t xml:space="preserve"> занимаемой студентом в период практики.</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Специалист - психолог оценивает личностные характеристики ребенка, его </w:t>
      </w:r>
      <w:r>
        <w:rPr>
          <w:rFonts w:ascii="Times New Roman" w:cs="Times New Roman" w:hAnsi="Times New Roman"/>
          <w:sz w:val="28"/>
          <w:szCs w:val="28"/>
          <w:shd w:val="clear" w:color="auto" w:fill="ffffff"/>
        </w:rPr>
        <w:t>психотип</w:t>
      </w:r>
      <w:r>
        <w:rPr>
          <w:rFonts w:ascii="Times New Roman" w:cs="Times New Roman" w:hAnsi="Times New Roman"/>
          <w:sz w:val="28"/>
          <w:szCs w:val="28"/>
          <w:shd w:val="clear" w:color="auto" w:fill="ffffff"/>
        </w:rPr>
        <w:t xml:space="preserve">, особенности психики и поведения, его природные наклонности, страхи. </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Зная особенности каждого конкретного ребенка, психолог в детском саду помогает адаптироваться к новым условиям, найти общий язык со сверстниками и воспитателями, решить конфликтные ситуации и помочь, если у малыша проблемы. Работа психолога с детками объединяет функции психологического ведения и педагогики.</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В задачи психолога входит работа с родителями ребенка в нескольких направлениях: </w:t>
      </w:r>
    </w:p>
    <w:p>
      <w:pPr>
        <w:pStyle w:val="style179"/>
        <w:numPr>
          <w:ilvl w:val="0"/>
          <w:numId w:val="11"/>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Помочь осознать новый статус ребенка, объяснить, как вести себя с ним, как работать в области развития своего малыша, решать конфликтные ситуации;</w:t>
      </w:r>
    </w:p>
    <w:p>
      <w:pPr>
        <w:pStyle w:val="style179"/>
        <w:numPr>
          <w:ilvl w:val="0"/>
          <w:numId w:val="11"/>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Специалист подсказывает родителям дальнейший путь воспитания.</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Также в задачи психолога входит выявление отклонений в развитии и сообщение родителям о том, что их чадо нуждается в консультации врачей.</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Работа с персоналом детского садика. </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Психолог в детском саду как раз осуществляет работу с воспитательским составом, помогает с проблемными детками и выполняет наставнические функции по части работы с ребятами. Каждый педагог должен найти общий язык со всей группой малышей.</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Функции психолога в детском образовательном учреждении:</w:t>
      </w:r>
    </w:p>
    <w:p>
      <w:pPr>
        <w:pStyle w:val="style0"/>
        <w:numPr>
          <w:ilvl w:val="0"/>
          <w:numId w:val="12"/>
        </w:numPr>
        <w:shd w:val="clear" w:color="auto" w:fill="ffffff"/>
        <w:spacing w:after="0" w:lineRule="auto" w:line="360"/>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Адаптивная;</w:t>
      </w:r>
    </w:p>
    <w:p>
      <w:pPr>
        <w:pStyle w:val="style179"/>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Психолог помогает адаптироваться каждому ребенку к условиям детского садика. Работа ведется как с коллективом в целом, так и с каждым ребенком. Для осуществления этих функций создается дневник психолога в детском саду. В нем специалист отмечает пункты плана по адаптации младших детсадовцев и ребят, попавших в учреждение в старшем возрасте. Задача этого этапа – помочь каждому </w:t>
      </w:r>
      <w:r>
        <w:rPr>
          <w:rFonts w:ascii="Times New Roman" w:cs="Times New Roman" w:hAnsi="Times New Roman"/>
          <w:sz w:val="28"/>
          <w:szCs w:val="28"/>
          <w:shd w:val="clear" w:color="auto" w:fill="ffffff"/>
        </w:rPr>
        <w:t>ребенку осознать себя частью коллектива и почувствовать себя комфортно в условиях детского садика.</w:t>
      </w:r>
    </w:p>
    <w:p>
      <w:pPr>
        <w:pStyle w:val="style0"/>
        <w:numPr>
          <w:ilvl w:val="0"/>
          <w:numId w:val="12"/>
        </w:numPr>
        <w:shd w:val="clear" w:color="auto" w:fill="ffffff"/>
        <w:spacing w:after="0" w:lineRule="auto" w:line="360"/>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Диагностическая;</w:t>
      </w:r>
    </w:p>
    <w:p>
      <w:pPr>
        <w:pStyle w:val="style179"/>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В рамках этой функции психолог в детском саду проводит диагностику </w:t>
      </w:r>
      <w:r>
        <w:rPr>
          <w:rFonts w:ascii="Times New Roman" w:cs="Times New Roman" w:hAnsi="Times New Roman"/>
          <w:sz w:val="28"/>
          <w:szCs w:val="28"/>
          <w:shd w:val="clear" w:color="auto" w:fill="ffffff"/>
        </w:rPr>
        <w:t>психотипа</w:t>
      </w:r>
      <w:r>
        <w:rPr>
          <w:rFonts w:ascii="Times New Roman" w:cs="Times New Roman" w:hAnsi="Times New Roman"/>
          <w:sz w:val="28"/>
          <w:szCs w:val="28"/>
          <w:shd w:val="clear" w:color="auto" w:fill="ffffff"/>
        </w:rPr>
        <w:t xml:space="preserve"> ребенка, его способностей и наклонностей, возможных проблем. </w:t>
      </w:r>
    </w:p>
    <w:p>
      <w:pPr>
        <w:pStyle w:val="style179"/>
        <w:numPr>
          <w:ilvl w:val="0"/>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Педагогическая;</w:t>
      </w:r>
    </w:p>
    <w:p>
      <w:pPr>
        <w:pStyle w:val="style179"/>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Главная задача – всестороннее развитие каждого ребенка. Для выполнения этой задачи психологи в детских садах: </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Р</w:t>
      </w:r>
      <w:r>
        <w:rPr>
          <w:rFonts w:ascii="Times New Roman" w:cs="Times New Roman" w:hAnsi="Times New Roman"/>
          <w:sz w:val="28"/>
          <w:szCs w:val="28"/>
          <w:shd w:val="clear" w:color="auto" w:fill="ffffff"/>
        </w:rPr>
        <w:t xml:space="preserve">азрабатывают развивающие и обучающие программы для деток всех возрастных категорий; </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С</w:t>
      </w:r>
      <w:r>
        <w:rPr>
          <w:rFonts w:ascii="Times New Roman" w:cs="Times New Roman" w:hAnsi="Times New Roman"/>
          <w:sz w:val="28"/>
          <w:szCs w:val="28"/>
          <w:shd w:val="clear" w:color="auto" w:fill="ffffff"/>
        </w:rPr>
        <w:t xml:space="preserve">оставляют график развивающих игр; </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П</w:t>
      </w:r>
      <w:r>
        <w:rPr>
          <w:rFonts w:ascii="Times New Roman" w:cs="Times New Roman" w:hAnsi="Times New Roman"/>
          <w:sz w:val="28"/>
          <w:szCs w:val="28"/>
          <w:shd w:val="clear" w:color="auto" w:fill="ffffff"/>
        </w:rPr>
        <w:t xml:space="preserve">роводят </w:t>
      </w:r>
      <w:r>
        <w:rPr>
          <w:rFonts w:ascii="Times New Roman" w:cs="Times New Roman" w:hAnsi="Times New Roman"/>
          <w:sz w:val="28"/>
          <w:szCs w:val="28"/>
          <w:shd w:val="clear" w:color="auto" w:fill="ffffff"/>
        </w:rPr>
        <w:t>игровые</w:t>
      </w:r>
      <w:r>
        <w:rPr>
          <w:rFonts w:ascii="Times New Roman" w:cs="Times New Roman" w:hAnsi="Times New Roman"/>
          <w:sz w:val="28"/>
          <w:szCs w:val="28"/>
          <w:shd w:val="clear" w:color="auto" w:fill="ffffff"/>
        </w:rPr>
        <w:t xml:space="preserve"> </w:t>
      </w:r>
      <w:r>
        <w:rPr>
          <w:rFonts w:ascii="Times New Roman" w:cs="Times New Roman" w:hAnsi="Times New Roman"/>
          <w:sz w:val="28"/>
          <w:szCs w:val="28"/>
          <w:shd w:val="clear" w:color="auto" w:fill="ffffff"/>
        </w:rPr>
        <w:t>психотесты</w:t>
      </w:r>
      <w:r>
        <w:rPr>
          <w:rFonts w:ascii="Times New Roman" w:cs="Times New Roman" w:hAnsi="Times New Roman"/>
          <w:sz w:val="28"/>
          <w:szCs w:val="28"/>
          <w:shd w:val="clear" w:color="auto" w:fill="ffffff"/>
        </w:rPr>
        <w:t xml:space="preserve"> для контроля за развитием деток; </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Р</w:t>
      </w:r>
      <w:r>
        <w:rPr>
          <w:rFonts w:ascii="Times New Roman" w:cs="Times New Roman" w:hAnsi="Times New Roman"/>
          <w:sz w:val="28"/>
          <w:szCs w:val="28"/>
          <w:shd w:val="clear" w:color="auto" w:fill="ffffff"/>
        </w:rPr>
        <w:t xml:space="preserve">азрабатывают методы социальной адаптации и усвоения базовых навыков (сюда относятся: правила поведения, взаимодействие в коллективе, представления о мире и прочие); </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П</w:t>
      </w:r>
      <w:r>
        <w:rPr>
          <w:rFonts w:ascii="Times New Roman" w:cs="Times New Roman" w:hAnsi="Times New Roman"/>
          <w:sz w:val="28"/>
          <w:szCs w:val="28"/>
          <w:shd w:val="clear" w:color="auto" w:fill="ffffff"/>
        </w:rPr>
        <w:t>роводят обучающую работу с персоналом</w:t>
      </w:r>
      <w:r>
        <w:rPr>
          <w:rFonts w:ascii="Times New Roman" w:cs="Times New Roman" w:hAnsi="Times New Roman"/>
          <w:sz w:val="28"/>
          <w:szCs w:val="28"/>
          <w:shd w:val="clear" w:color="auto" w:fill="ffffff"/>
        </w:rPr>
        <w:t>.</w:t>
      </w:r>
    </w:p>
    <w:p>
      <w:pPr>
        <w:pStyle w:val="style179"/>
        <w:numPr>
          <w:ilvl w:val="0"/>
          <w:numId w:val="12"/>
        </w:numPr>
        <w:spacing w:after="0" w:lineRule="auto" w:line="360"/>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Консультационная;</w:t>
      </w:r>
    </w:p>
    <w:p>
      <w:pPr>
        <w:pStyle w:val="style179"/>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работает путем общения. Консультации психолога детского сада могут носить характер:</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Личный</w:t>
      </w:r>
      <w:r>
        <w:rPr>
          <w:rFonts w:ascii="Times New Roman" w:cs="Times New Roman" w:eastAsia="Times New Roman" w:hAnsi="Times New Roman"/>
          <w:sz w:val="28"/>
          <w:szCs w:val="28"/>
        </w:rPr>
        <w:t xml:space="preserve"> (беседа с каждым ребенком);</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Общий</w:t>
      </w:r>
      <w:r>
        <w:rPr>
          <w:rFonts w:ascii="Times New Roman" w:cs="Times New Roman" w:eastAsia="Times New Roman" w:hAnsi="Times New Roman"/>
          <w:sz w:val="28"/>
          <w:szCs w:val="28"/>
        </w:rPr>
        <w:t xml:space="preserve"> (работа с детским коллективом);</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Личный</w:t>
      </w:r>
      <w:r>
        <w:rPr>
          <w:rFonts w:ascii="Times New Roman" w:cs="Times New Roman" w:eastAsia="Times New Roman" w:hAnsi="Times New Roman"/>
          <w:sz w:val="28"/>
          <w:szCs w:val="28"/>
        </w:rPr>
        <w:t xml:space="preserve"> (беседа с каждым родителем);</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Общий</w:t>
      </w:r>
      <w:r>
        <w:rPr>
          <w:rFonts w:ascii="Times New Roman" w:cs="Times New Roman" w:eastAsia="Times New Roman" w:hAnsi="Times New Roman"/>
          <w:sz w:val="28"/>
          <w:szCs w:val="28"/>
        </w:rPr>
        <w:t xml:space="preserve"> (с группой родителей);</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Личный (с ребенком и его родителями);</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Общий</w:t>
      </w:r>
      <w:r>
        <w:rPr>
          <w:rFonts w:ascii="Times New Roman" w:cs="Times New Roman" w:eastAsia="Times New Roman" w:hAnsi="Times New Roman"/>
          <w:sz w:val="28"/>
          <w:szCs w:val="28"/>
        </w:rPr>
        <w:t xml:space="preserve"> (с родителями и воспитателями);</w:t>
      </w:r>
    </w:p>
    <w:p>
      <w:pPr>
        <w:pStyle w:val="style179"/>
        <w:numPr>
          <w:ilvl w:val="1"/>
          <w:numId w:val="12"/>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Общий</w:t>
      </w:r>
      <w:r>
        <w:rPr>
          <w:rFonts w:ascii="Times New Roman" w:cs="Times New Roman" w:eastAsia="Times New Roman" w:hAnsi="Times New Roman"/>
          <w:sz w:val="28"/>
          <w:szCs w:val="28"/>
        </w:rPr>
        <w:t xml:space="preserve"> (с воспитателями и детьми).</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Должностная инструкция педагога-психолога:</w:t>
      </w:r>
    </w:p>
    <w:p>
      <w:pPr>
        <w:pStyle w:val="style179"/>
        <w:numPr>
          <w:ilvl w:val="0"/>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Общие положения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Педагог-психолог назначается на должность из числа лиц с высшим профессиональным образованием.</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Подчиняется заведующему детским садом.</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Принимается на должность и освобождается от должности приказом заведующего.</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Проходит медицинский осмотр 1 раз в полгода.</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В своей работе руководствуется нормативными документами, настоящей должностной инструкцией и Правилами внутреннего трудового распорядка.</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Соблюдает трудовую дисциплину.</w:t>
      </w:r>
    </w:p>
    <w:p>
      <w:pPr>
        <w:pStyle w:val="style179"/>
        <w:numPr>
          <w:ilvl w:val="0"/>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Должностные обязанности</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Осуществляет профессиональную деятельность, направленную на сохранение психического и социального благополучия воспитанников.</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Содействует охране прав личности ребенка в соответствии с Конвенцией о правах ребенка.</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Определяет факторы, препятствующие развитию детей, и принимает меры по оказанию детям различного вида психологической помощи (</w:t>
      </w:r>
      <w:r>
        <w:rPr>
          <w:rFonts w:ascii="Times New Roman" w:cs="Times New Roman" w:eastAsia="Times New Roman" w:hAnsi="Times New Roman"/>
          <w:sz w:val="28"/>
          <w:szCs w:val="28"/>
        </w:rPr>
        <w:t>психокоррекционной</w:t>
      </w:r>
      <w:r>
        <w:rPr>
          <w:rFonts w:ascii="Times New Roman" w:cs="Times New Roman" w:eastAsia="Times New Roman" w:hAnsi="Times New Roman"/>
          <w:sz w:val="28"/>
          <w:szCs w:val="28"/>
        </w:rPr>
        <w:t>, реабилитационной и консультативной).</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Оказывает помощь детям, родителям, педагогическому коллективу в решении конкретных проблем.</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Проводит психологическую диагностику различного профиля и предназначения.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Составляет психолого-педагогические заключения по материалам исследовательских работ с целью ориентирования педагогического коллектива, родителей в проблемах личностного и социального развития воспитанников.</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Ведет документацию по установленной форме и использует ее по назначению.</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Участвует в планировании и разработке развивающих и коррекционных программ, образовательной деятельности с учетом индивидуальных и половозрастных особенностей воспитанников.</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Осуществляет психологическую поддержку творчески одаренных воспитанников, содействует их развитию. Определяет степень отклонений (умственных, физических, эмоциональных) в развитии воспитанников, а также различного вида нарушений социального развития и проводит их психолого-педагогическую коррекцию.</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Формирует психологическую культуру воспитанников, педагогических работников и родителей, в том числе и культуру полового воспитания.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Консультирует педагогов по вопросам практического применения психологии, способствует повышению социально-психологической компетентности педагогов, родителей.</w:t>
      </w:r>
    </w:p>
    <w:p>
      <w:pPr>
        <w:pStyle w:val="style179"/>
        <w:numPr>
          <w:ilvl w:val="0"/>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Педагог-психолог должен знать</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Нормативные правовые документы сферы образования.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 xml:space="preserve">Общую психологию, педагогическую психологию и общую педагогику, психологию личности и дифференциальную психологию, детскую и возрастную психологию, социальную психологию, медицинскую психологию, детскую нейропсихологию, патопсихологию, </w:t>
      </w:r>
      <w:r>
        <w:rPr>
          <w:rFonts w:ascii="Times New Roman" w:cs="Times New Roman" w:eastAsia="Times New Roman" w:hAnsi="Times New Roman"/>
          <w:sz w:val="28"/>
          <w:szCs w:val="28"/>
        </w:rPr>
        <w:t>психосоматику</w:t>
      </w:r>
      <w:r>
        <w:rPr>
          <w:rFonts w:ascii="Times New Roman" w:cs="Times New Roman" w:eastAsia="Times New Roman" w:hAnsi="Times New Roman"/>
          <w:sz w:val="28"/>
          <w:szCs w:val="28"/>
        </w:rPr>
        <w:t>, основы дефектологии, психотерапии, сексологию, психогигиену, психологии труда, психологического консультирования.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Правила и нормы охраны труда, техники безопасности и противопожарной защиты.</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Порядок оказания первой медицинской помощи.</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Порядок действий в экстремальной ситуации.</w:t>
      </w:r>
    </w:p>
    <w:p>
      <w:pPr>
        <w:pStyle w:val="style179"/>
        <w:numPr>
          <w:ilvl w:val="0"/>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Права</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 xml:space="preserve">Продолжительность очередного отпуска — 42 </w:t>
      </w:r>
      <w:r>
        <w:rPr>
          <w:rFonts w:ascii="Times New Roman" w:cs="Times New Roman" w:eastAsia="Times New Roman" w:hAnsi="Times New Roman"/>
          <w:sz w:val="28"/>
          <w:szCs w:val="28"/>
        </w:rPr>
        <w:t>календарных</w:t>
      </w:r>
      <w:r>
        <w:rPr>
          <w:rFonts w:ascii="Times New Roman" w:cs="Times New Roman" w:eastAsia="Times New Roman" w:hAnsi="Times New Roman"/>
          <w:sz w:val="28"/>
          <w:szCs w:val="28"/>
        </w:rPr>
        <w:t xml:space="preserve"> дня.</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Продолжительность рабочей недели — 36 часов.</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Имеет права, предусмотренные Трудовым кодексом РФ.</w:t>
      </w:r>
    </w:p>
    <w:p>
      <w:pPr>
        <w:pStyle w:val="style179"/>
        <w:numPr>
          <w:ilvl w:val="0"/>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Ответственность</w:t>
      </w:r>
    </w:p>
    <w:p>
      <w:pPr>
        <w:pStyle w:val="style179"/>
        <w:numPr>
          <w:ilvl w:val="1"/>
          <w:numId w:val="16"/>
        </w:numPr>
        <w:spacing w:after="0" w:lineRule="auto" w:line="360"/>
        <w:rPr>
          <w:rFonts w:ascii="Times New Roman" w:cs="Times New Roman" w:hAnsi="Times New Roman"/>
          <w:sz w:val="28"/>
          <w:szCs w:val="28"/>
          <w:shd w:val="clear" w:color="auto" w:fill="ffffff"/>
        </w:rPr>
      </w:pPr>
      <w:r>
        <w:rPr>
          <w:rFonts w:ascii="Times New Roman" w:cs="Times New Roman" w:eastAsia="Times New Roman" w:hAnsi="Times New Roman"/>
          <w:sz w:val="28"/>
          <w:szCs w:val="28"/>
        </w:rPr>
        <w:t>Несет ответственность за выполнение всех обязанностей, возложенных настоящей инструкцией.</w:t>
      </w:r>
    </w:p>
    <w:p>
      <w:pPr>
        <w:pStyle w:val="style0"/>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rPr>
      </w:pPr>
    </w:p>
    <w:p>
      <w:pPr>
        <w:pStyle w:val="style179"/>
        <w:spacing w:after="0" w:lineRule="auto" w:line="360"/>
        <w:rPr>
          <w:color w:val="666666"/>
          <w:sz w:val="27"/>
          <w:szCs w:val="27"/>
          <w:shd w:val="clear" w:color="auto" w:fill="ffffff"/>
          <w:lang w:val="en-US"/>
        </w:rPr>
      </w:pPr>
    </w:p>
    <w:p>
      <w:pPr>
        <w:pStyle w:val="style179"/>
        <w:spacing w:after="0" w:lineRule="auto" w:line="360"/>
        <w:rPr>
          <w:color w:val="666666"/>
          <w:sz w:val="27"/>
          <w:szCs w:val="27"/>
          <w:shd w:val="clear" w:color="auto" w:fill="ffffff"/>
        </w:rPr>
      </w:pPr>
    </w:p>
    <w:p>
      <w:pPr>
        <w:pStyle w:val="style0"/>
        <w:spacing w:after="0" w:lineRule="auto" w:line="360"/>
        <w:ind w:firstLineChars="200"/>
        <w:jc w:val="left"/>
        <w:rPr>
          <w:rFonts w:ascii="Times New Roman" w:cs="Times New Roman" w:hAnsi="Times New Roman"/>
          <w:b/>
          <w:sz w:val="28"/>
          <w:szCs w:val="24"/>
        </w:rPr>
      </w:pPr>
      <w:r>
        <w:rPr>
          <w:rFonts w:ascii="Times New Roman" w:cs="Times New Roman" w:hAnsi="Times New Roman"/>
          <w:b/>
          <w:sz w:val="28"/>
          <w:szCs w:val="24"/>
        </w:rPr>
        <w:t>Анализ нормативно-правовых документов</w:t>
      </w:r>
      <w:r>
        <w:rPr>
          <w:rFonts w:ascii="Times New Roman" w:cs="Times New Roman" w:hAnsi="Times New Roman"/>
          <w:b/>
          <w:sz w:val="28"/>
          <w:szCs w:val="24"/>
          <w:lang w:val="en-US"/>
        </w:rPr>
        <w:t xml:space="preserve"> </w:t>
      </w:r>
      <w:r>
        <w:rPr>
          <w:rFonts w:ascii="Times New Roman" w:cs="Times New Roman" w:hAnsi="Times New Roman"/>
          <w:b/>
          <w:sz w:val="28"/>
          <w:szCs w:val="24"/>
          <w:lang w:val="en-US"/>
        </w:rPr>
        <w:t>(</w:t>
      </w:r>
      <w:r>
        <w:rPr>
          <w:rFonts w:ascii="Times New Roman" w:cs="Times New Roman" w:hAnsi="Times New Roman" w:hint="default"/>
          <w:sz w:val="28"/>
          <w:szCs w:val="24"/>
          <w:lang w:val="en-US"/>
        </w:rPr>
        <w:t>перечислить</w:t>
      </w:r>
      <w:r>
        <w:rPr>
          <w:rFonts w:ascii="Times New Roman" w:cs="Times New Roman" w:hAnsi="Times New Roman" w:hint="default"/>
          <w:sz w:val="28"/>
          <w:szCs w:val="24"/>
          <w:lang w:val="en-US"/>
        </w:rPr>
        <w:t>)</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4"/>
        </w:rPr>
        <w:t xml:space="preserve">В своей деятельности </w:t>
      </w:r>
      <w:r>
        <w:rPr>
          <w:rFonts w:ascii="Times New Roman" w:cs="Times New Roman" w:hAnsi="Times New Roman"/>
          <w:sz w:val="28"/>
          <w:szCs w:val="28"/>
        </w:rPr>
        <w:t>Муниципально</w:t>
      </w:r>
      <w:r>
        <w:rPr>
          <w:rFonts w:ascii="Times New Roman" w:cs="Times New Roman" w:hAnsi="Times New Roman"/>
          <w:sz w:val="28"/>
          <w:szCs w:val="28"/>
        </w:rPr>
        <w:t>е</w:t>
      </w:r>
      <w:r>
        <w:rPr>
          <w:rFonts w:ascii="Times New Roman" w:cs="Times New Roman" w:hAnsi="Times New Roman"/>
          <w:sz w:val="28"/>
          <w:szCs w:val="28"/>
        </w:rPr>
        <w:t xml:space="preserve"> дошкольно</w:t>
      </w:r>
      <w:r>
        <w:rPr>
          <w:rFonts w:ascii="Times New Roman" w:cs="Times New Roman" w:hAnsi="Times New Roman"/>
          <w:sz w:val="28"/>
          <w:szCs w:val="28"/>
        </w:rPr>
        <w:t>е</w:t>
      </w:r>
      <w:r>
        <w:rPr>
          <w:rFonts w:ascii="Times New Roman" w:cs="Times New Roman" w:hAnsi="Times New Roman"/>
          <w:sz w:val="28"/>
          <w:szCs w:val="28"/>
        </w:rPr>
        <w:t xml:space="preserve"> образовательно</w:t>
      </w:r>
      <w:r>
        <w:rPr>
          <w:rFonts w:ascii="Times New Roman" w:cs="Times New Roman" w:hAnsi="Times New Roman"/>
          <w:sz w:val="28"/>
          <w:szCs w:val="28"/>
        </w:rPr>
        <w:t>е</w:t>
      </w:r>
      <w:r>
        <w:rPr>
          <w:rFonts w:ascii="Times New Roman" w:cs="Times New Roman" w:hAnsi="Times New Roman"/>
          <w:sz w:val="28"/>
          <w:szCs w:val="28"/>
        </w:rPr>
        <w:t xml:space="preserve"> учреждени</w:t>
      </w:r>
      <w:r>
        <w:rPr>
          <w:rFonts w:ascii="Times New Roman" w:cs="Times New Roman" w:hAnsi="Times New Roman"/>
          <w:sz w:val="28"/>
          <w:szCs w:val="28"/>
        </w:rPr>
        <w:t>е</w:t>
      </w:r>
      <w:r>
        <w:rPr>
          <w:rFonts w:ascii="Times New Roman" w:cs="Times New Roman" w:hAnsi="Times New Roman"/>
          <w:sz w:val="28"/>
          <w:szCs w:val="28"/>
        </w:rPr>
        <w:t xml:space="preserve"> «Детский сад № 279»</w:t>
      </w:r>
      <w:r>
        <w:rPr>
          <w:rFonts w:ascii="Times New Roman" w:cs="Times New Roman" w:hAnsi="Times New Roman"/>
          <w:sz w:val="28"/>
          <w:szCs w:val="28"/>
        </w:rPr>
        <w:t xml:space="preserve"> и его сотрудники руководствуются следующими нормативно-правовыми документами:</w:t>
      </w:r>
    </w:p>
    <w:p>
      <w:pPr>
        <w:pStyle w:val="style0"/>
        <w:numPr>
          <w:ilvl w:val="0"/>
          <w:numId w:val="17"/>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Устав: </w:t>
      </w:r>
      <w:r>
        <w:rPr/>
        <w:fldChar w:fldCharType="begin"/>
      </w:r>
      <w:r>
        <w:instrText xml:space="preserve"> HYPERLINK "https://rstatic.oshkole.ru/org_special_files/special_docs_ustav/457/%D0%A3%D1%81%D1%82%D0%B0%D0%B2%20%D0%9C%D0%9E%D0%A3%20%D0%94%D0%B5%D1%82%D1%81%D0%BA%D0%BE%D0%B3%D0%BE%20%D1%81%D0%B0%D0%B4%D0%B0%20%E2%84%96%20279.pdf" </w:instrText>
      </w:r>
      <w:r>
        <w:rPr/>
        <w:fldChar w:fldCharType="separate"/>
      </w:r>
      <w:r>
        <w:rPr>
          <w:rFonts w:ascii="Times New Roman" w:cs="Times New Roman" w:eastAsia="Times New Roman" w:hAnsi="Times New Roman"/>
          <w:sz w:val="28"/>
          <w:szCs w:val="28"/>
        </w:rPr>
        <w:t>Устав МОУ Детского сада № 279;</w:t>
      </w:r>
      <w:r>
        <w:rPr/>
        <w:fldChar w:fldCharType="end"/>
      </w:r>
      <w:r>
        <w:rPr>
          <w:rFonts w:ascii="Times New Roman" w:cs="Times New Roman" w:eastAsia="Times New Roman" w:hAnsi="Times New Roman"/>
          <w:sz w:val="28"/>
          <w:szCs w:val="28"/>
        </w:rPr>
        <w:t xml:space="preserve"> </w:t>
      </w:r>
    </w:p>
    <w:p>
      <w:pPr>
        <w:pStyle w:val="style0"/>
        <w:numPr>
          <w:ilvl w:val="0"/>
          <w:numId w:val="17"/>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Лицензия на осуществление образовательной деятельности: </w:t>
      </w:r>
      <w:r>
        <w:rPr/>
        <w:fldChar w:fldCharType="begin"/>
      </w:r>
      <w:r>
        <w:instrText xml:space="preserve"> HYPERLINK "https://rstatic.oshkole.ru/org_special_files/special_docs_license/457/%D0%9B%D0%B8%D1%86%D0%B5%D0%BD%D0%B7%D0%B8%D1%8F%20%D0%BD%D0%B0%20%D0%B2%D0%B2%D0%B5%D0%B4%D0%B5%D0%BD%D0%B8%D0%B5%20%D0%BE%D0%B1%D1%80%D0%B0%D0%B7%D0%BE%D0%B2%D0%B0%D1%82%D0%B5%D0%BB%D1%8C%D0%BD%D0%BE%D0%B9%20%D0%B4%D0%B5%D1%8F%D1%82%D0%B5%D0%BB%D1%8C%D0%BD%D0%BE%D1%81%D1%82%D0%B8.pdf" </w:instrText>
      </w:r>
      <w:r>
        <w:rPr/>
        <w:fldChar w:fldCharType="separate"/>
      </w:r>
      <w:r>
        <w:rPr>
          <w:rFonts w:ascii="Times New Roman" w:cs="Times New Roman" w:eastAsia="Times New Roman" w:hAnsi="Times New Roman"/>
          <w:sz w:val="28"/>
          <w:szCs w:val="28"/>
        </w:rPr>
        <w:t>Лицензия на введение образовательной деятельности;</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Свидетельство о государственной аккредитации: </w:t>
      </w:r>
      <w:r>
        <w:rPr/>
        <w:fldChar w:fldCharType="begin"/>
      </w:r>
      <w:r>
        <w:instrText xml:space="preserve"> HYPERLINK "https://rstatic.oshkole.ru/org_special_files/special_docs_svvo/457/%D0%A1%D0%B2%D0%B8%D0%B4%D0%B5%D1%82%D0%B5%D0%BB%D1%8C%D1%81%D1%82%D0%B2%D0%BE%20%D0%BE%20%D0%B3%D0%BE%D1%81%D1%83%D0%B4%D0%B0%D1%80%D1%81%D1%82%D0%B2%D0%B5%D0%BD%D0%BD%D0%BE%D0%B9%20%D0%B0%D0%BA%D0%BA%D1%80%D0%B5%D0%B4%D0%B8%D1%82%D0%B0%D1%86%D0%B8%D0%B8.docx" </w:instrText>
      </w:r>
      <w:r>
        <w:rPr/>
        <w:fldChar w:fldCharType="separate"/>
      </w:r>
      <w:r>
        <w:rPr>
          <w:rFonts w:ascii="Times New Roman" w:cs="Times New Roman" w:eastAsia="Times New Roman" w:hAnsi="Times New Roman"/>
          <w:sz w:val="28"/>
          <w:szCs w:val="28"/>
        </w:rPr>
        <w:t>Свидетельство о государственной аккредитации;</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План финансово-хозяйственной деятельности (или бюджетные сметы): </w:t>
      </w:r>
      <w:r>
        <w:rPr/>
        <w:fldChar w:fldCharType="begin"/>
      </w:r>
      <w:r>
        <w:instrText xml:space="preserve"> HYPERLINK "https://rstatic.oshkole.ru/org_special_files/special_docs_planfhd/457/%D0%BF%D0%BB%D0%B0%D0%BD%20%D0%A4%D0%A5%D0%94%20%D0%BE%D1%82%2031.12.2019.pdf" </w:instrText>
      </w:r>
      <w:r>
        <w:rPr/>
        <w:fldChar w:fldCharType="separate"/>
      </w:r>
      <w:r>
        <w:rPr>
          <w:rFonts w:ascii="Times New Roman" w:cs="Times New Roman" w:eastAsia="Times New Roman" w:hAnsi="Times New Roman"/>
          <w:sz w:val="28"/>
          <w:szCs w:val="28"/>
        </w:rPr>
        <w:t>план ФХД от 31.12.2019;</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Локальные нормативные акты: </w:t>
      </w:r>
      <w:r>
        <w:rPr/>
        <w:fldChar w:fldCharType="begin"/>
      </w:r>
      <w:r>
        <w:instrText xml:space="preserve"> HYPERLINK "https://rstatic.oshkole.ru/org_special_files/special_docs_local/457/%D0%9B%D0%BE%D0%BA%D0%B0%D0%BB%D1%8C%D0%BD%D1%8B%D0%B5%20%D0%B0%D0%BA%D1%82%D1%8B.zip" </w:instrText>
      </w:r>
      <w:r>
        <w:rPr/>
        <w:fldChar w:fldCharType="separate"/>
      </w:r>
      <w:r>
        <w:rPr>
          <w:rFonts w:ascii="Times New Roman" w:cs="Times New Roman" w:eastAsia="Times New Roman" w:hAnsi="Times New Roman"/>
          <w:sz w:val="28"/>
          <w:szCs w:val="28"/>
        </w:rPr>
        <w:t>Локальные акты;</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Отчет о результатах </w:t>
      </w:r>
      <w:r>
        <w:rPr>
          <w:rFonts w:ascii="Times New Roman" w:cs="Times New Roman" w:eastAsia="Times New Roman" w:hAnsi="Times New Roman"/>
          <w:sz w:val="28"/>
          <w:szCs w:val="28"/>
        </w:rPr>
        <w:t>самообследования</w:t>
      </w:r>
      <w:r>
        <w:rPr>
          <w:rFonts w:ascii="Times New Roman" w:cs="Times New Roman" w:eastAsia="Times New Roman" w:hAnsi="Times New Roman"/>
          <w:sz w:val="28"/>
          <w:szCs w:val="28"/>
        </w:rPr>
        <w:t>: </w:t>
      </w:r>
      <w:r>
        <w:rPr/>
        <w:fldChar w:fldCharType="begin"/>
      </w:r>
      <w:r>
        <w:instrText xml:space="preserve"> HYPERLINK "https://rstatic.oshkole.ru/org_special_files/special_docs_samoobsl/457/%D0%9E%D1%82%D1%87%D0%B5%D1%82%20%D0%BE%20%D1%80%D0%B5%D0%B7%D1%83%D0%BB%D1%8C%D1%82%D0%B0%D1%82%D0%B0%D1%82%20%D1%81%D0%B0%D0%BC%D0%BE%D0%BE%D0%B1%D1%81%D0%BB%D0%B5%D0%B4%D0%BE%D0%B2%D0%B0%D0%BD%D0%B8%D1%8F%20%D0%B4%D0%B5%D1%8F%D1%82%D0%B5%D0%BB%D1%8C%D0%BD%D0%BE%D1%81%D1%82%D0%B8%20%D0%9C%D0%9E%D0%A3%20%D0%94%D0%B5%D1%82%D1%81%D0%BA%D0%BE%D0%B3%D0%BE%20%D1%81%D0%B0%D0%B4%D0%B0%20%E2%84%96%20279%20%D0%B7%D0%B0%202019%20%D0%B3%D0%BE%D0%B4%20%D0%BE%D1%82%2012.03.2020%20%D0%B3%D0%BE%D0%B4%D0%B0.pdf" </w:instrText>
      </w:r>
      <w:r>
        <w:rPr/>
        <w:fldChar w:fldCharType="separate"/>
      </w:r>
      <w:r>
        <w:rPr>
          <w:rFonts w:ascii="Times New Roman" w:cs="Times New Roman" w:eastAsia="Times New Roman" w:hAnsi="Times New Roman"/>
          <w:sz w:val="28"/>
          <w:szCs w:val="28"/>
        </w:rPr>
        <w:t xml:space="preserve">Отчет о </w:t>
      </w:r>
      <w:r>
        <w:rPr>
          <w:rFonts w:ascii="Times New Roman" w:cs="Times New Roman" w:eastAsia="Times New Roman" w:hAnsi="Times New Roman"/>
          <w:sz w:val="28"/>
          <w:szCs w:val="28"/>
        </w:rPr>
        <w:t>результатат</w:t>
      </w:r>
      <w:r>
        <w:rPr>
          <w:rFonts w:ascii="Times New Roman" w:cs="Times New Roman" w:eastAsia="Times New Roman" w:hAnsi="Times New Roman"/>
          <w:sz w:val="28"/>
          <w:szCs w:val="28"/>
        </w:rPr>
        <w:t xml:space="preserve"> </w:t>
      </w:r>
      <w:r>
        <w:rPr>
          <w:rFonts w:ascii="Times New Roman" w:cs="Times New Roman" w:eastAsia="Times New Roman" w:hAnsi="Times New Roman"/>
          <w:sz w:val="28"/>
          <w:szCs w:val="28"/>
        </w:rPr>
        <w:t>самообследования</w:t>
      </w:r>
      <w:r>
        <w:rPr>
          <w:rFonts w:ascii="Times New Roman" w:cs="Times New Roman" w:eastAsia="Times New Roman" w:hAnsi="Times New Roman"/>
          <w:sz w:val="28"/>
          <w:szCs w:val="28"/>
        </w:rPr>
        <w:t xml:space="preserve"> деятельности МОУ Детского сада № 279 за 2019 год от 12.03.2020;</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Документы о порядке оказания платных образовательных услуг: </w:t>
      </w:r>
      <w:r>
        <w:rPr/>
        <w:fldChar w:fldCharType="begin"/>
      </w:r>
      <w:r>
        <w:instrText xml:space="preserve"> HYPERLINK "https://rstatic.oshkole.ru/org_special_files/special_docs_commerce/457/%D0%9F%D0%BE%D0%BB%D0%BE%D0%B6%D0%B5%D0%BD%D0%B8%D0%B5%20%D0%BE%D0%B1%20%D0%BE%D0%BA%D0%B0%D0%B7%D0%B0%D0%BD%D0%B8%D0%B8%20%D0%BF%D0%BB%D0%B0%D1%82%D0%BD%D1%8B%D1%85%20%D0%BE%D0%B1%D1%80%D0%B0%D0%B7%D0%BE%D0%B2%D0%B0%D1%82%D0%B5%D0%BB%D1%8C%D0%BD%D1%8B%D1%85%20%D1%83%D1%81%D0%BB%D1%83%D0%B3%20%D0%BE%D1%82%2031.08.2017%D0%B3.%20%E2%84%96%2001-03-68.PDF" </w:instrText>
      </w:r>
      <w:r>
        <w:rPr/>
        <w:fldChar w:fldCharType="separate"/>
      </w:r>
      <w:r>
        <w:rPr>
          <w:rFonts w:ascii="Times New Roman" w:cs="Times New Roman" w:eastAsia="Times New Roman" w:hAnsi="Times New Roman"/>
          <w:sz w:val="28"/>
          <w:szCs w:val="28"/>
        </w:rPr>
        <w:t>Положение об оказании платных образовательных услуг от 31.08.2017г. № 01-03-68;</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Предписания органов: </w:t>
      </w:r>
      <w:r>
        <w:rPr/>
        <w:fldChar w:fldCharType="begin"/>
      </w:r>
      <w:r>
        <w:instrText xml:space="preserve"> HYPERLINK "https://rstatic.oshkole.ru/org_special_files/special_docs_predpis/457/%D0%90%D0%BA%D1%82%D1%8B%20%D0%BF%D1%80%D0%BE%D0%B2%D0%B5%D1%80%D0%BE%D0%BA%202019-2020%20%D1%83%D1%87%D0%B5%D0%B1%D0%BD%D1%8B%D0%B9%20%D0%B3%D0%BE%D0%B4%20(1%20%D1%87%D0%B0%D1%81%D1%82%D1%8C).zip" </w:instrText>
      </w:r>
      <w:r>
        <w:rPr/>
        <w:fldChar w:fldCharType="separate"/>
      </w:r>
      <w:r>
        <w:rPr>
          <w:rFonts w:ascii="Times New Roman" w:cs="Times New Roman" w:eastAsia="Times New Roman" w:hAnsi="Times New Roman"/>
          <w:sz w:val="28"/>
          <w:szCs w:val="28"/>
        </w:rPr>
        <w:t>Акты проверок 2019-2020 учебный год (1 часть);</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Образец договора об оказании платных образовательных услуг: </w:t>
      </w:r>
      <w:r>
        <w:rPr/>
        <w:fldChar w:fldCharType="begin"/>
      </w:r>
      <w:r>
        <w:instrText xml:space="preserve"> HYPERLINK "https://rstatic.oshkole.ru/org_special_files/special_docs_commerce_contract/457/%D0%94%D0%BE%D0%B3%D0%BE%D0%B2%D0%BE%D1%80%20%D0%BF%D0%BB%D0%B0%D1%82%D0%BD%D1%8B%D1%85%20%D0%BE%D0%B1%D1%80%D0%B0%D0%B7%D0%BE%D0%B2%D0%B0%D1%82%D0%B5%D0%BB%D1%8C%D0%BD%D1%8B%D1%85%20%D1%83%D1%81%D0%BB%D1%83%D0%B3.PDF" </w:instrText>
      </w:r>
      <w:r>
        <w:rPr/>
        <w:fldChar w:fldCharType="separate"/>
      </w:r>
      <w:r>
        <w:rPr>
          <w:rFonts w:ascii="Times New Roman" w:cs="Times New Roman" w:eastAsia="Times New Roman" w:hAnsi="Times New Roman"/>
          <w:sz w:val="28"/>
          <w:szCs w:val="28"/>
        </w:rPr>
        <w:t>Договор платных образовательных услуг;</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Документ об утверждении стоимости </w:t>
      </w:r>
      <w:r>
        <w:rPr>
          <w:rFonts w:ascii="Times New Roman" w:cs="Times New Roman" w:eastAsia="Times New Roman" w:hAnsi="Times New Roman"/>
          <w:sz w:val="28"/>
          <w:szCs w:val="28"/>
        </w:rPr>
        <w:t>обучения</w:t>
      </w:r>
      <w:r>
        <w:rPr>
          <w:rFonts w:ascii="Times New Roman" w:cs="Times New Roman" w:eastAsia="Times New Roman" w:hAnsi="Times New Roman"/>
          <w:sz w:val="28"/>
          <w:szCs w:val="28"/>
        </w:rPr>
        <w:t xml:space="preserve"> по каждой образовательной программе: </w:t>
      </w:r>
      <w:r>
        <w:rPr/>
        <w:fldChar w:fldCharType="begin"/>
      </w:r>
      <w:r>
        <w:instrText xml:space="preserve"> HYPERLINK "https://rstatic.oshkole.ru/org_special_files/special_docs_price/457/%D0%9F%D1%80%D0%B5%D0%B9%D1%81%D0%BA%D1%83%D1%80%D0%B0%D0%BD%D1%82%20%D0%BD%D0%B0%20%D0%BF%D0%BB%D0%B0%D1%82%D0%BD%D1%8B%D0%B5%20%D0%BE%D0%B1%D1%80%D0%B0%D0%B7%D0%BE%D0%B2%D0%B0%D1%82%D0%B5%D0%BB%D1%8C%D0%BD%D1%8B%D0%B5%20%D1%83%D1%81%D0%BB%D1%83%D0%B3%D0%B8.pdf" </w:instrText>
      </w:r>
      <w:r>
        <w:rPr/>
        <w:fldChar w:fldCharType="separate"/>
      </w:r>
      <w:r>
        <w:rPr>
          <w:rFonts w:ascii="Times New Roman" w:cs="Times New Roman" w:eastAsia="Times New Roman" w:hAnsi="Times New Roman"/>
          <w:sz w:val="28"/>
          <w:szCs w:val="28"/>
        </w:rPr>
        <w:t>Прейскурант на платные образовательные услуги;</w:t>
      </w:r>
      <w:r>
        <w:rPr/>
        <w:fldChar w:fldCharType="end"/>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Примерная форма заявления родителя (законного представителя) ребенка о приеме в образовательную организацию;</w:t>
      </w:r>
    </w:p>
    <w:p>
      <w:pPr>
        <w:pStyle w:val="style0"/>
        <w:numPr>
          <w:ilvl w:val="0"/>
          <w:numId w:val="17"/>
        </w:numPr>
        <w:shd w:val="clear" w:color="auto" w:fill="ffffff"/>
        <w:spacing w:before="100" w:beforeAutospacing="true" w:after="100" w:afterAutospacing="true"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Распорядительный акт о зачислении ребенка в образовательную организацию: Приказ о комплектовании МОУ Детского сада на новый 2019-2020 учебный год от 30.08.2019 № 107-ДД.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На официальном сайте учреждения располагаются все нормативно-правовые документы, информация для родителей и сотрудников организации.</w:t>
      </w: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pacing w:after="0" w:lineRule="auto" w:line="360"/>
        <w:rPr/>
      </w:pPr>
      <w:r>
        <w:rPr>
          <w:rFonts w:hint="default"/>
          <w:color w:val="666666"/>
          <w:sz w:val="27"/>
          <w:szCs w:val="27"/>
          <w:shd w:val="clear" w:color="ffffff" w:fill="ffffff"/>
          <w:lang w:val="en-US"/>
        </w:rPr>
        <w:t>Индивидуальная</w:t>
      </w:r>
      <w:r>
        <w:rPr>
          <w:rFonts w:hint="default"/>
          <w:color w:val="666666"/>
          <w:sz w:val="27"/>
          <w:szCs w:val="27"/>
          <w:shd w:val="clear" w:color="ffffff" w:fill="ffffff"/>
          <w:lang w:val="en-US"/>
        </w:rPr>
        <w:t xml:space="preserve"> </w:t>
      </w:r>
      <w:r>
        <w:rPr>
          <w:rFonts w:hint="default"/>
          <w:color w:val="666666"/>
          <w:sz w:val="27"/>
          <w:szCs w:val="27"/>
          <w:shd w:val="clear" w:color="ffffff" w:fill="ffffff"/>
          <w:lang w:val="en-US"/>
        </w:rPr>
        <w:t>психолого-педагогическая</w:t>
      </w:r>
      <w:r>
        <w:rPr>
          <w:rFonts w:hint="default"/>
          <w:color w:val="666666"/>
          <w:sz w:val="27"/>
          <w:szCs w:val="27"/>
          <w:shd w:val="clear" w:color="ffffff" w:fill="ffffff"/>
          <w:lang w:val="en-US"/>
        </w:rPr>
        <w:t xml:space="preserve"> </w:t>
      </w:r>
      <w:r>
        <w:rPr>
          <w:rFonts w:hint="default"/>
          <w:color w:val="666666"/>
          <w:sz w:val="27"/>
          <w:szCs w:val="27"/>
          <w:shd w:val="clear" w:color="ffffff" w:fill="ffffff"/>
          <w:lang w:val="en-US"/>
        </w:rPr>
        <w:t>характеристика</w:t>
      </w:r>
      <w:r>
        <w:rPr>
          <w:rFonts w:hint="default"/>
          <w:color w:val="666666"/>
          <w:sz w:val="27"/>
          <w:szCs w:val="27"/>
          <w:shd w:val="clear" w:color="ffffff" w:fill="ffffff"/>
          <w:lang w:val="en-US"/>
        </w:rPr>
        <w:t xml:space="preserve"> </w:t>
      </w:r>
      <w:r>
        <w:rPr>
          <w:rFonts w:hint="default"/>
          <w:color w:val="666666"/>
          <w:sz w:val="27"/>
          <w:szCs w:val="27"/>
          <w:shd w:val="clear" w:color="ffffff" w:fill="ffffff"/>
          <w:lang w:val="en-US"/>
        </w:rPr>
        <w:t>ребенка.</w:t>
      </w: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lang w:val="en-US"/>
        </w:rPr>
        <w:t>Протокол анализа коррекционно-педагогического занятия.</w:t>
      </w: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МДОУ Детский сад №279, группа - компенсирующей направленности "Особый ребенок" для детей со сложным дефектом, Жемчужнова Марина Владимировна (педагог — психолог).</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Цель: создать условия для развития у дошкольников самоконтроля, внимания, самодисциплины, памяти, наблюдательности, внутренней свободы, логического мышления, воображения и моторики.</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Задачи: способствовать развитию  у дошкольников самоконтроля, внимания, самодисциплины, памяти, наблюдательности, внутренней свободы, логического мышления, воображения и моторики; способствовать воспитанию у дошкольников трудолюбия, чувства ответственности.</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1 этап. Организационный момент (Педагог-психолог по приветствовал детей. Зачитал загадку. Подвела к тебе занятия. Сообщила тему занятия.</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2 этап. Психогимнастика. (упражнение «Мы готовимся к охоте»; упражнение «Заштрихуйте»)</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3 этап. Развитие произвольного внимания. (упражнение «Продолжить узор»; упражнение «Амулет»)</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4 этап. Развитие вербального интеллекта. (упражнение «Разожги очаг»; упражнение «Летели дракончики»)</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5 этап. Коррекция памяти. (упражнение «Тень»)</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6 этап. Развитие внимания. (упражнение «Топ — хлоп»; отгадывание загадок)</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7 этап. Итог занятия. (прощание «Закончи фразу»)</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На данном занятии используются следующие методы: методы организации и осуществления мыслительной деятельности детей; методы организации и управления практической деятельностью детей .</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Также используются следующие приемы: свободное и тематическое рисование; схематическое изображение предметов, узора; игровые ситуации; создание проблемных ситуаций</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 xml:space="preserve">Дидактический материал: загадки, карта, спокойная музыка, барабанные звуки, бумажные перья и ленты, каштаны, желуди, леска, фото индейцев, деревянные палочки ребристые и гладкие, песок, маленькие игрушки, конфеты, фломастеры, скрепки, степлер. </w:t>
      </w: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Педагог на занятии была уверенной, доброжелательной по отношению к детям. На протяжении всего занятии поощряла детей, морально поддерживала каждого из детей. Помогала детям при выполнении определенных заданий.</w:t>
      </w: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tab/>
      </w:r>
      <w:r>
        <w:rPr>
          <w:rFonts w:ascii="Times New Roman" w:cs="Times New Roman" w:eastAsia="Times New Roman" w:hAnsi="Times New Roman"/>
          <w:sz w:val="28"/>
          <w:szCs w:val="28"/>
          <w:lang w:val="en-US"/>
        </w:rPr>
        <w:t>Дисциплина обучающихся на занятии хорошая. Учащиеся внимательно слушают преподавателя. Выполняют все задания. Есть дети, у которых непроизвольное внимание, постоянно отвлекаются на занятии.</w:t>
      </w: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lang w:val="en-US"/>
        </w:rPr>
      </w:pPr>
      <w:r>
        <w:rPr>
          <w:rFonts w:ascii="Times New Roman" w:cs="Times New Roman" w:eastAsia="Times New Roman" w:hAnsi="Times New Roman"/>
          <w:sz w:val="28"/>
          <w:szCs w:val="28"/>
          <w:lang w:val="en-US"/>
        </w:rPr>
        <w:cr/>
      </w: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jc w:val="center"/>
        <w:rPr>
          <w:rFonts w:ascii="Times New Roman" w:cs="Times New Roman" w:hAnsi="Times New Roman"/>
          <w:b/>
          <w:sz w:val="28"/>
          <w:szCs w:val="24"/>
        </w:rPr>
      </w:pPr>
      <w:r>
        <w:rPr>
          <w:rFonts w:ascii="Times New Roman" w:cs="Times New Roman" w:hAnsi="Times New Roman"/>
          <w:b/>
          <w:sz w:val="28"/>
          <w:szCs w:val="24"/>
        </w:rPr>
        <w:t>Конспект занятия</w:t>
      </w:r>
      <w:r>
        <w:rPr>
          <w:rFonts w:ascii="Times New Roman" w:cs="Times New Roman" w:hAnsi="Times New Roman"/>
          <w:b/>
          <w:sz w:val="28"/>
          <w:szCs w:val="24"/>
          <w:lang w:val="en-US"/>
        </w:rPr>
        <w:t xml:space="preserve"> </w:t>
      </w:r>
      <w:r>
        <w:rPr>
          <w:rFonts w:ascii="Times New Roman" w:cs="Times New Roman" w:hAnsi="Times New Roman" w:hint="default"/>
          <w:sz w:val="28"/>
          <w:szCs w:val="24"/>
          <w:lang w:val="en-US"/>
        </w:rPr>
        <w:t>(3</w:t>
      </w:r>
      <w:r>
        <w:rPr>
          <w:rFonts w:ascii="Times New Roman" w:cs="Times New Roman" w:hAnsi="Times New Roman" w:hint="default"/>
          <w:sz w:val="28"/>
          <w:szCs w:val="24"/>
          <w:lang w:val="en-US"/>
        </w:rPr>
        <w:t xml:space="preserve"> </w:t>
      </w:r>
      <w:r>
        <w:rPr>
          <w:rFonts w:ascii="Times New Roman" w:cs="Times New Roman" w:hAnsi="Times New Roman" w:hint="default"/>
          <w:sz w:val="28"/>
          <w:szCs w:val="24"/>
          <w:lang w:val="en-US"/>
        </w:rPr>
        <w:t>зачетных</w:t>
      </w:r>
      <w:r>
        <w:rPr>
          <w:rFonts w:ascii="Times New Roman" w:cs="Times New Roman" w:hAnsi="Times New Roman" w:hint="default"/>
          <w:sz w:val="28"/>
          <w:szCs w:val="24"/>
          <w:lang w:val="en-US"/>
        </w:rPr>
        <w:t xml:space="preserve"> </w:t>
      </w:r>
      <w:r>
        <w:rPr>
          <w:rFonts w:ascii="Times New Roman" w:cs="Times New Roman" w:hAnsi="Times New Roman" w:hint="default"/>
          <w:sz w:val="28"/>
          <w:szCs w:val="24"/>
          <w:lang w:val="en-US"/>
        </w:rPr>
        <w:t>урока/занятия)</w:t>
      </w:r>
    </w:p>
    <w:p>
      <w:pPr>
        <w:pStyle w:val="style0"/>
        <w:shd w:val="clear" w:color="auto" w:fill="ffffff"/>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 xml:space="preserve">Конспект занятия педагога-психолога в подготовительной группе на тему «Путешествие по стране знаний». </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Цели и задачи:</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Создать эмоционально-положительную атмосферу в детском </w:t>
      </w:r>
      <w:r>
        <w:rPr>
          <w:rFonts w:ascii="Times New Roman" w:cs="Times New Roman" w:eastAsia="Times New Roman" w:hAnsi="Times New Roman"/>
          <w:sz w:val="28"/>
          <w:szCs w:val="28"/>
        </w:rPr>
        <w:t>коллективе;</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fldChar w:fldCharType="begin"/>
      </w:r>
      <w:r>
        <w:instrText xml:space="preserve"> HYPERLINK "https://psichologvsadu.ru/rabota-psichologa-s-detmi/zanyatiya-psichologa-s-detmi/131-konspekt-zanyatiya-psikhologa-v-detskom-sadu-nashi-emotsii-chast-1" \t "_blank" </w:instrText>
      </w:r>
      <w:r>
        <w:rPr/>
        <w:fldChar w:fldCharType="separate"/>
      </w:r>
      <w:r>
        <w:rPr>
          <w:rFonts w:ascii="Times New Roman" w:cs="Times New Roman" w:eastAsia="Times New Roman" w:hAnsi="Times New Roman"/>
          <w:sz w:val="28"/>
          <w:szCs w:val="28"/>
        </w:rPr>
        <w:t>Закрепить знания детей об эмоциях</w:t>
      </w:r>
      <w:r>
        <w:rPr/>
        <w:fldChar w:fldCharType="end"/>
      </w:r>
      <w:r>
        <w:rPr>
          <w:rFonts w:ascii="Times New Roman" w:cs="Times New Roman" w:eastAsia="Times New Roman" w:hAnsi="Times New Roman"/>
          <w:sz w:val="28"/>
          <w:szCs w:val="28"/>
        </w:rPr>
        <w:t>;</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Продолжить </w:t>
      </w:r>
      <w:r>
        <w:rPr>
          <w:rFonts w:ascii="Times New Roman" w:cs="Times New Roman" w:eastAsia="Times New Roman" w:hAnsi="Times New Roman"/>
          <w:bCs/>
          <w:sz w:val="28"/>
          <w:szCs w:val="28"/>
        </w:rPr>
        <w:t>формировать положительные эмоции</w:t>
      </w:r>
      <w:r>
        <w:rPr>
          <w:rFonts w:ascii="Times New Roman" w:cs="Times New Roman" w:eastAsia="Times New Roman" w:hAnsi="Times New Roman"/>
          <w:sz w:val="28"/>
          <w:szCs w:val="28"/>
        </w:rPr>
        <w:t> с помощью улыбки;</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Развивать память, мышление, умственные операции, мелкую моторику;</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Формировать положительную учебную мотивацию;</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Развивать чувство доброжелательности, сплоченности,</w:t>
      </w:r>
    </w:p>
    <w:p>
      <w:pPr>
        <w:pStyle w:val="style179"/>
        <w:numPr>
          <w:ilvl w:val="0"/>
          <w:numId w:val="19"/>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Развивать воображение и творческую фантазию.</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Оборудование</w:t>
      </w:r>
      <w:r>
        <w:rPr>
          <w:rFonts w:ascii="Times New Roman" w:cs="Times New Roman" w:eastAsia="Times New Roman" w:hAnsi="Times New Roman"/>
          <w:sz w:val="28"/>
          <w:szCs w:val="28"/>
        </w:rPr>
        <w:t>:</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Правила группового взаимодействия;</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«Билеты на </w:t>
      </w:r>
      <w:r>
        <w:rPr>
          <w:rFonts w:ascii="Times New Roman" w:cs="Times New Roman" w:eastAsia="Times New Roman" w:hAnsi="Times New Roman"/>
          <w:sz w:val="28"/>
          <w:szCs w:val="28"/>
        </w:rPr>
        <w:t>поезд»;</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fldChar w:fldCharType="begin"/>
      </w:r>
      <w:r>
        <w:instrText xml:space="preserve"> HYPERLINK "https://psichologvsadu.ru/skazkoterapiya/zanyatiya-po-skazkoterapii/114-zanyatie-psikhologa-po-skazkoterapii-s-detmi-starshego-doshkolnogo-vozrasta-strana-nastroeniya" \t "_blank" </w:instrText>
      </w:r>
      <w:r>
        <w:rPr/>
        <w:fldChar w:fldCharType="separate"/>
      </w:r>
      <w:r>
        <w:rPr>
          <w:rFonts w:ascii="Times New Roman" w:cs="Times New Roman" w:eastAsia="Times New Roman" w:hAnsi="Times New Roman"/>
          <w:sz w:val="28"/>
          <w:szCs w:val="28"/>
        </w:rPr>
        <w:t>Пиктограммы эмоций</w:t>
      </w:r>
      <w:r>
        <w:rPr/>
        <w:fldChar w:fldCharType="end"/>
      </w:r>
      <w:r>
        <w:rPr>
          <w:rFonts w:ascii="Times New Roman" w:cs="Times New Roman" w:eastAsia="Times New Roman" w:hAnsi="Times New Roman"/>
          <w:sz w:val="28"/>
          <w:szCs w:val="28"/>
        </w:rPr>
        <w:t>;</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Фотографии с эмоциями;</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Бланки с задачей «Пятый лишний»;</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Сухой дождь;</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Новогодняя елка;</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Песок, окрашенный в разные цвета;</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Кисти для клея;</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Клей ПВА;</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Аудиозапись релаксационной музыки;</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Ноутбук;</w:t>
      </w:r>
    </w:p>
    <w:p>
      <w:pPr>
        <w:pStyle w:val="style179"/>
        <w:numPr>
          <w:ilvl w:val="0"/>
          <w:numId w:val="20"/>
        </w:numPr>
        <w:shd w:val="clear" w:color="auto" w:fill="ffffff"/>
        <w:spacing w:after="0" w:lineRule="auto" w:line="360"/>
        <w:rPr>
          <w:rFonts w:ascii="Times New Roman" w:cs="Times New Roman" w:eastAsia="Times New Roman" w:hAnsi="Times New Roman"/>
          <w:sz w:val="28"/>
          <w:szCs w:val="28"/>
        </w:rPr>
      </w:pPr>
      <w:r>
        <w:rPr>
          <w:rFonts w:ascii="Times New Roman" w:cs="Times New Roman" w:eastAsia="Times New Roman" w:hAnsi="Times New Roman"/>
          <w:sz w:val="28"/>
          <w:szCs w:val="28"/>
        </w:rPr>
        <w:t>Медали для детей.</w:t>
      </w:r>
    </w:p>
    <w:p>
      <w:pPr>
        <w:pStyle w:val="style0"/>
        <w:shd w:val="clear" w:color="auto" w:fill="ffffff"/>
        <w:spacing w:after="0" w:lineRule="auto" w:line="360"/>
        <w:jc w:val="center"/>
        <w:rPr>
          <w:rFonts w:ascii="Times New Roman" w:cs="Times New Roman" w:eastAsia="Times New Roman" w:hAnsi="Times New Roman"/>
          <w:sz w:val="28"/>
          <w:szCs w:val="28"/>
        </w:rPr>
      </w:pPr>
      <w:r>
        <w:rPr>
          <w:rFonts w:ascii="Times New Roman" w:cs="Times New Roman" w:eastAsia="Times New Roman" w:hAnsi="Times New Roman"/>
          <w:sz w:val="28"/>
          <w:szCs w:val="28"/>
        </w:rPr>
        <w:t>Сценарий занятия</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заходят в комнату </w:t>
      </w:r>
      <w:r>
        <w:rPr/>
        <w:fldChar w:fldCharType="begin"/>
      </w:r>
      <w:r>
        <w:instrText xml:space="preserve"> HYPERLINK "http://psichologvsadu.ru/" \o "Психолог в детском саду" </w:instrText>
      </w:r>
      <w:r>
        <w:rPr/>
        <w:fldChar w:fldCharType="separate"/>
      </w:r>
      <w:r>
        <w:rPr>
          <w:rFonts w:ascii="Times New Roman" w:cs="Times New Roman" w:eastAsia="Times New Roman" w:hAnsi="Times New Roman"/>
          <w:sz w:val="28"/>
          <w:szCs w:val="28"/>
        </w:rPr>
        <w:t>психолога</w:t>
      </w:r>
      <w:r>
        <w:rPr/>
        <w:fldChar w:fldCharType="end"/>
      </w:r>
      <w:r>
        <w:rPr>
          <w:rFonts w:ascii="Times New Roman" w:cs="Times New Roman" w:eastAsia="Times New Roman" w:hAnsi="Times New Roman"/>
          <w:sz w:val="28"/>
          <w:szCs w:val="28"/>
        </w:rPr>
        <w:t xml:space="preserve"> и становятся в круг. </w:t>
      </w:r>
      <w:r>
        <w:rPr>
          <w:rFonts w:ascii="Times New Roman" w:cs="Times New Roman" w:eastAsia="Times New Roman" w:hAnsi="Times New Roman"/>
          <w:sz w:val="28"/>
          <w:szCs w:val="28"/>
        </w:rPr>
        <w:t xml:space="preserve">Дети соединяют ладони с ладонями других детей в </w:t>
      </w:r>
      <w:r>
        <w:rPr>
          <w:rFonts w:ascii="Times New Roman" w:cs="Times New Roman" w:eastAsia="Times New Roman" w:hAnsi="Times New Roman"/>
          <w:sz w:val="28"/>
          <w:szCs w:val="28"/>
        </w:rPr>
        <w:t>кругу</w:t>
      </w:r>
      <w:r>
        <w:rPr>
          <w:rFonts w:ascii="Times New Roman" w:cs="Times New Roman" w:eastAsia="Times New Roman" w:hAnsi="Times New Roman"/>
          <w:sz w:val="28"/>
          <w:szCs w:val="28"/>
        </w:rPr>
        <w:t xml:space="preserve"> и  психолог читает стихотворение</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Приветствие ладошками</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создать эмоциональный комфорт, развить чувство единства у детей</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Здравствуй солнце!</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Здравствуй небо!</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Здравствуй, ветерок, трава!</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Здравствуйте мои друзья!</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Диагностика настроения</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fldChar w:fldCharType="begin"/>
      </w:r>
      <w:r>
        <w:instrText xml:space="preserve"> HYPERLINK "http://psichologvsadu.ru/" \t "_blank" </w:instrText>
      </w:r>
      <w:r>
        <w:rPr/>
        <w:fldChar w:fldCharType="separate"/>
      </w:r>
      <w:r>
        <w:rPr>
          <w:rFonts w:ascii="Times New Roman" w:cs="Times New Roman" w:eastAsia="Times New Roman" w:hAnsi="Times New Roman"/>
          <w:sz w:val="28"/>
          <w:szCs w:val="28"/>
        </w:rPr>
        <w:t>Психолог</w:t>
      </w:r>
      <w:r>
        <w:rPr/>
        <w:fldChar w:fldCharType="end"/>
      </w:r>
      <w:r>
        <w:rPr>
          <w:rFonts w:ascii="Times New Roman" w:cs="Times New Roman" w:eastAsia="Times New Roman" w:hAnsi="Times New Roman"/>
          <w:sz w:val="28"/>
          <w:szCs w:val="28"/>
        </w:rPr>
        <w:t>. Дети, а с каким настроением вы пришли на занятие? С вами хотят поздороваться «эмоции». Подойдите к ним и выберите ту, которая соответствует вашему настроению.</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находят значок «эмоции», который отражает их настроение, и прикасаются к нему рукой.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Установка на работу</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Итак, у вас у всех хорошее настроение и это очень хорошо.  Дети, любите ли вы путешествовать? Я хочу вас пригласить в путешествие на поезде в «Страну знаний». Ведь знания нужны всем, а особенно тем, кто собирается в школу. Вы же собираетесь в школу? Тогда вы будущие первоклассники.  Вот у меня билеты на поезд «Страна знаний». Этот билет вы можете получить, рассказав о себе.</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Упражнение «Кто я такой»</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повышение самооценки, сплочение коллектива, развитие умения правильно оценивать себя</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должны как можно больше рассказать о себе. Кто справился с заданием, тому психолог дает билет.</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Правила группового взаимодействия</w:t>
      </w:r>
      <w:r>
        <w:rPr>
          <w:rFonts w:ascii="Times New Roman" w:cs="Times New Roman" w:eastAsia="Times New Roman" w:hAnsi="Times New Roman"/>
          <w:sz w:val="28"/>
          <w:szCs w:val="28"/>
        </w:rPr>
        <w:t>.</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активизировать внимание детей.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Чтобы наше путешествие было интересным, веселым, нужно вспомнить правила, которые нам сегодня помогут во время путешествия.</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называют правила взаимодействия, изученные на прошлых занятиях.</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развивать ловкость, тактильную чувствительность, умение действовать согласованно, снять излишнее эмоциональное напряжение.</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выстраиваются в колонну, положив руки друг другу на плечи. Роль машиниста выполняет психолог. Под музыкальное сопровождение «Звук поезда» дети передвигаются по комнате.</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Вот мы подъехали к первой остановке «</w:t>
      </w:r>
      <w:r>
        <w:rPr>
          <w:rFonts w:ascii="Times New Roman" w:cs="Times New Roman" w:eastAsia="Times New Roman" w:hAnsi="Times New Roman"/>
          <w:sz w:val="28"/>
          <w:szCs w:val="28"/>
        </w:rPr>
        <w:t>Познайка</w:t>
      </w:r>
      <w:r>
        <w:rPr>
          <w:rFonts w:ascii="Times New Roman" w:cs="Times New Roman" w:eastAsia="Times New Roman" w:hAnsi="Times New Roman"/>
          <w:sz w:val="28"/>
          <w:szCs w:val="28"/>
        </w:rPr>
        <w:t>». Здесь для нас королева Страны знаний приготовила интересную задачу. Когда вы сможете ее решить, то станете еще более умными и внимательными.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Упражнение «Пятый лишний».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развитие внимания, памяти, логического мышления, процессов обобщения, анализа, синтеза, классификации.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Ребенок получает карточку, на которой </w:t>
      </w:r>
      <w:r>
        <w:rPr>
          <w:rFonts w:ascii="Times New Roman" w:cs="Times New Roman" w:eastAsia="Times New Roman" w:hAnsi="Times New Roman"/>
          <w:sz w:val="28"/>
          <w:szCs w:val="28"/>
        </w:rPr>
        <w:t>изображены</w:t>
      </w:r>
      <w:r>
        <w:rPr>
          <w:rFonts w:ascii="Times New Roman" w:cs="Times New Roman" w:eastAsia="Times New Roman" w:hAnsi="Times New Roman"/>
          <w:sz w:val="28"/>
          <w:szCs w:val="28"/>
        </w:rPr>
        <w:t xml:space="preserve"> 5 рисунков. </w:t>
      </w:r>
      <w:r>
        <w:rPr>
          <w:rFonts w:ascii="Times New Roman" w:cs="Times New Roman" w:eastAsia="Times New Roman" w:hAnsi="Times New Roman"/>
          <w:sz w:val="28"/>
          <w:szCs w:val="28"/>
        </w:rPr>
        <w:t>Четыре</w:t>
      </w:r>
      <w:r>
        <w:rPr>
          <w:rFonts w:ascii="Times New Roman" w:cs="Times New Roman" w:eastAsia="Times New Roman" w:hAnsi="Times New Roman"/>
          <w:sz w:val="28"/>
          <w:szCs w:val="28"/>
        </w:rPr>
        <w:t xml:space="preserve"> из которых являются однородными и могут быть объединены по общему для них признаку, а один рисунок отличается от остальных. Ребенок должен определить лишний предмет, то есть тот, который не подходит к другим, назвать его и объяснить свой выбор.</w:t>
      </w:r>
    </w:p>
    <w:p>
      <w:pPr>
        <w:pStyle w:val="style0"/>
        <w:shd w:val="clear" w:color="auto" w:fill="ffffff"/>
        <w:spacing w:after="150" w:lineRule="auto" w:line="240"/>
        <w:jc w:val="both"/>
        <w:rPr>
          <w:rFonts w:ascii="Arial" w:cs="Arial" w:eastAsia="Times New Roman" w:hAnsi="Arial"/>
          <w:color w:val="111111"/>
          <w:sz w:val="23"/>
          <w:szCs w:val="23"/>
        </w:rPr>
      </w:pPr>
    </w:p>
    <w:p>
      <w:pPr>
        <w:pStyle w:val="style0"/>
        <w:shd w:val="clear" w:color="auto" w:fill="ffffff"/>
        <w:spacing w:after="0" w:lineRule="auto" w:line="360"/>
        <w:jc w:val="center"/>
        <w:rPr>
          <w:rFonts w:ascii="Times New Roman" w:cs="Times New Roman" w:eastAsia="Times New Roman" w:hAnsi="Times New Roman"/>
          <w:sz w:val="28"/>
          <w:szCs w:val="28"/>
        </w:rPr>
      </w:pPr>
      <w:r>
        <w:rPr>
          <w:noProof/>
        </w:rPr>
        <w:drawing>
          <wp:inline distL="0" distT="0" distB="0" distR="0">
            <wp:extent cx="2067340" cy="2577754"/>
            <wp:effectExtent l="0" t="0" r="9525" b="0"/>
            <wp:docPr id="1026" name="Рисунок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2" cstate="print"/>
                    <a:srcRect l="0" t="0" r="0" b="0"/>
                    <a:stretch/>
                  </pic:blipFill>
                  <pic:spPr>
                    <a:xfrm rot="0">
                      <a:off x="0" y="0"/>
                      <a:ext cx="2067340" cy="2577754"/>
                    </a:xfrm>
                    <a:prstGeom prst="rect"/>
                    <a:ln>
                      <a:noFill/>
                    </a:ln>
                  </pic:spPr>
                </pic:pic>
              </a:graphicData>
            </a:graphic>
          </wp:inline>
        </w:drawing>
      </w:r>
    </w:p>
    <w:p>
      <w:pPr>
        <w:pStyle w:val="style0"/>
        <w:shd w:val="clear" w:color="auto" w:fill="ffffff"/>
        <w:spacing w:after="0" w:lineRule="auto" w:line="360"/>
        <w:jc w:val="center"/>
        <w:rPr>
          <w:rFonts w:ascii="Times New Roman" w:cs="Times New Roman" w:eastAsia="Times New Roman" w:hAnsi="Times New Roman"/>
          <w:szCs w:val="28"/>
        </w:rPr>
      </w:pPr>
      <w:r>
        <w:rPr>
          <w:rFonts w:ascii="Times New Roman" w:cs="Times New Roman" w:eastAsia="Times New Roman" w:hAnsi="Times New Roman"/>
          <w:szCs w:val="28"/>
        </w:rPr>
        <w:t>Рисунок 1 – Игра для детей на занятии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Молодцы! Вы выполнили задание королевы Страны знаний и стали еще более умными и внимательными. Нам пора отправляться в путь. Садитесь в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Вот мы приехали на остановку «Эмоциональная».  В Стране знаний есть место, где каждый может подняться высоко над землей на воздушном шаре и посмотреть на земную красоту с высоты птичьего полета. Но необходимо быть внимательным, потому что у каждого воздушного шара есть соответствующая пиктограмма.</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Упражнение «Найди для друга воздушный шар».</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формирование умения различать человеческие эмоции и владеть ими.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получают небольшие иллюстрации с изображением детей, проявляющих различные эмоции  (печаль, обида, страх, удивление, злость). Они должны найти для героя иллюстрации значок на «воздушном шаре», который отражает такое же эмоциональное состояние. Психолог делает вывод, что чувства бывают разные, они помогают нам понимать настроение других людей. Очень приятно общаться с веселыми и улыбающимися людьми.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Вот и эту задачу вы выполнили успешно. Молодцы! Пришло время отправляться дальше. Садитесь в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Мы приехали на остановку «Веселая поляна». Нас здесь ждут жители поляны и приглашают вас вместе с ними потанцевать под веселую песенку.</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Подвижное музыкальное упражнение «Веселая поляна».</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создание положительного эмоционального микроклимата в коллективе детей, снятие эмоционального напряжения, воспитание дружеских отношений.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глядя на экран ноутбука, повторяют движения анимационных героев презентации.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Дети, а вы заметили, какая зеленая травка на поляне? Это благодаря радужному дождю, который часто приходит в гости. Вот и сейчас зашумел ветерок «Ш-Ш-Ш», пожалуй, дождик идет сюда. Но он не знает, что мы в гостях. Поэтому давайте «Радужный дождик» мы встретим доброй улыбкой.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Психоэмоциональное упражнение «Радужный дождь».</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формировать эмоциональный позитив, уважение к сверстникам, способствовать психологической разгрузке, улучшению эмоционального состояния, стимулировать к деятельности.</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Поливает детей чистой, теплой водичкой (психолог держит над головками детей обруч с пришитыми к нему длинными лентами разных цветов). Ласково касается каждого ребенка, радует его, дарит хорошее настроение. Стихает дождик, последние капельки водички спокойно падают на землю кап-кап, кап-кап ... (Дети по одному заходят внутрь обруча с лентами). Закончился дождь.</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Поиграли с Радужным дождиком, отдохнули, получили хорошее настроение и нам пора отправляться в путь. Садитесь на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Приехали мы на остановку «Новогодняя» и здесь нас  встречает лесная красавица - зеленая елка. В Стране знаний готовятся к новому году. Ежегодно Королева Страны знаний покупает на лесную красавицу новые игрушки. Вот и в этом году она приобрела новые игрушки, и они все белого цвета.  Дети, я предлагаю сделать доброе дело - сделать эти новогодние игрушки разноцветными и веселыми и украсить ими лесную красавицу.</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Арт-терапевтическое упражнение «Украшаем новогоднюю игрушку».</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Цель: развивать мелкую моторику, творчество, креативность, совершенствовать зрительную и моторную координацию.</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А украшать будем цветным песочком. Нам необходим клей, цветной песочек и кисточка. Возьмите себе новогоднюю игрушку и украсьте ее цветным песочком так, как подсказывает вам ваше настроение.</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украшают новогодние игрушки цветным песком, цвет песка выбирают по  желанию. Затем игрушки вешают на елку и любуются.</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Вот, как хорошо вы поработали и сделали доброе дело. Теперь в Стране знаний также будет Новый год и красиво украшенная новогодняя елка. А нам пора возвращаться в наш садик. Поэтому садитесь на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«Поезд».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Вот наше путешествие закончилось, и мы вернулись в наш детский сад.</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Рефлексия.</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Психолог: Вам понравилось путешествовать? (Побуждая детей вспомнить: что они делали, что понравилось, что удивило, что чувствовали). </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Дети рассказывают.</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Дети, во время нашего путешествия за вами наблюдала королева Страны знаний. И она была очень довольна тем, как вы решали ее задачи, сделали доброе дело. </w:t>
      </w:r>
      <w:r>
        <w:rPr>
          <w:rFonts w:ascii="Times New Roman" w:cs="Times New Roman" w:eastAsia="Times New Roman" w:hAnsi="Times New Roman"/>
          <w:sz w:val="28"/>
          <w:szCs w:val="28"/>
        </w:rPr>
        <w:t>И за то, что вы такие умные, внимательные, сообразительные и творческие она награждает вас памятными медалями «Самый умный и внимательный».</w:t>
      </w:r>
    </w:p>
    <w:p>
      <w:pPr>
        <w:pStyle w:val="style0"/>
        <w:shd w:val="clear" w:color="auto" w:fill="ffffff"/>
        <w:spacing w:after="0" w:lineRule="auto" w:line="360"/>
        <w:ind w:firstLine="709"/>
        <w:rPr>
          <w:rFonts w:ascii="Times New Roman" w:cs="Times New Roman" w:eastAsia="Times New Roman" w:hAnsi="Times New Roman"/>
          <w:sz w:val="28"/>
          <w:szCs w:val="28"/>
        </w:rPr>
      </w:pPr>
      <w:r>
        <w:rPr>
          <w:rFonts w:ascii="Times New Roman" w:cs="Times New Roman" w:eastAsia="Times New Roman" w:hAnsi="Times New Roman"/>
          <w:sz w:val="28"/>
          <w:szCs w:val="28"/>
        </w:rPr>
        <w:t>Каждый ребенок награждается медалью «Самый умный и самый внимательный».</w:t>
      </w: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hd w:val="clear" w:color="auto" w:fill="ffffff"/>
        <w:spacing w:after="0" w:lineRule="auto" w:line="360"/>
        <w:ind w:firstLine="709"/>
        <w:rPr>
          <w:rFonts w:ascii="Times New Roman" w:cs="Times New Roman" w:eastAsia="Times New Roman" w:hAnsi="Times New Roman"/>
          <w:sz w:val="28"/>
          <w:szCs w:val="28"/>
        </w:rPr>
      </w:pPr>
    </w:p>
    <w:p>
      <w:pPr>
        <w:pStyle w:val="style0"/>
        <w:spacing w:after="0" w:lineRule="auto" w:line="360"/>
        <w:jc w:val="center"/>
        <w:rPr>
          <w:rFonts w:ascii="Times New Roman" w:cs="Times New Roman" w:hAnsi="Times New Roman"/>
          <w:b/>
          <w:sz w:val="28"/>
          <w:szCs w:val="24"/>
        </w:rPr>
      </w:pPr>
    </w:p>
    <w:p>
      <w:pPr>
        <w:pStyle w:val="style0"/>
        <w:spacing w:after="0" w:lineRule="auto" w:line="360"/>
        <w:jc w:val="center"/>
        <w:rPr>
          <w:rFonts w:ascii="Times New Roman" w:cs="Times New Roman" w:hAnsi="Times New Roman"/>
          <w:b/>
          <w:sz w:val="28"/>
          <w:szCs w:val="24"/>
        </w:rPr>
      </w:pPr>
    </w:p>
    <w:p>
      <w:pPr>
        <w:pStyle w:val="style0"/>
        <w:spacing w:after="0" w:lineRule="auto" w:line="360"/>
        <w:jc w:val="center"/>
        <w:rPr>
          <w:rFonts w:ascii="Times New Roman" w:cs="Times New Roman" w:hAnsi="Times New Roman"/>
          <w:b/>
          <w:sz w:val="28"/>
          <w:szCs w:val="24"/>
        </w:rPr>
      </w:pPr>
      <w:r>
        <w:rPr>
          <w:rFonts w:ascii="Times New Roman" w:cs="Times New Roman" w:hAnsi="Times New Roman"/>
          <w:b/>
          <w:sz w:val="28"/>
          <w:szCs w:val="24"/>
        </w:rPr>
        <w:t>Анализ занятия</w:t>
      </w:r>
      <w:r>
        <w:rPr>
          <w:rFonts w:ascii="Times New Roman" w:cs="Times New Roman" w:hAnsi="Times New Roman"/>
          <w:b/>
          <w:sz w:val="28"/>
          <w:szCs w:val="24"/>
          <w:lang w:val="en-US"/>
        </w:rPr>
        <w:t xml:space="preserve"> </w:t>
      </w:r>
      <w:r>
        <w:rPr>
          <w:rFonts w:ascii="Times New Roman" w:cs="Times New Roman" w:hAnsi="Times New Roman" w:hint="default"/>
          <w:sz w:val="28"/>
          <w:szCs w:val="24"/>
          <w:lang w:val="en-US"/>
        </w:rPr>
        <w:t>(3</w:t>
      </w:r>
      <w:r>
        <w:rPr>
          <w:rFonts w:ascii="Times New Roman" w:cs="Times New Roman" w:hAnsi="Times New Roman" w:hint="default"/>
          <w:sz w:val="28"/>
          <w:szCs w:val="24"/>
          <w:lang w:val="en-US"/>
        </w:rPr>
        <w:t xml:space="preserve"> </w:t>
      </w:r>
      <w:r>
        <w:rPr>
          <w:rFonts w:ascii="Times New Roman" w:cs="Times New Roman" w:hAnsi="Times New Roman" w:hint="default"/>
          <w:sz w:val="28"/>
          <w:szCs w:val="24"/>
          <w:lang w:val="en-US"/>
        </w:rPr>
        <w:t>зачетных</w:t>
      </w:r>
      <w:r>
        <w:rPr>
          <w:rFonts w:ascii="Times New Roman" w:cs="Times New Roman" w:hAnsi="Times New Roman" w:hint="default"/>
          <w:sz w:val="28"/>
          <w:szCs w:val="24"/>
          <w:lang w:val="en-US"/>
        </w:rPr>
        <w:t xml:space="preserve"> </w:t>
      </w:r>
      <w:r>
        <w:rPr>
          <w:rFonts w:ascii="Times New Roman" w:cs="Times New Roman" w:hAnsi="Times New Roman" w:hint="default"/>
          <w:sz w:val="28"/>
          <w:szCs w:val="24"/>
          <w:lang w:val="en-US"/>
        </w:rPr>
        <w:t>урока/занятия)</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Коррекционно-развивающее занятие предназначено для детей </w:t>
      </w:r>
      <w:r>
        <w:rPr>
          <w:rFonts w:ascii="Times New Roman" w:cs="Times New Roman" w:eastAsia="Times New Roman" w:hAnsi="Times New Roman"/>
          <w:sz w:val="28"/>
          <w:szCs w:val="28"/>
        </w:rPr>
        <w:t>подготовительной группы в детском образовательном учреждении</w:t>
      </w:r>
      <w:r>
        <w:rPr>
          <w:rFonts w:ascii="Times New Roman" w:cs="Times New Roman" w:eastAsia="Times New Roman" w:hAnsi="Times New Roman"/>
          <w:sz w:val="28"/>
          <w:szCs w:val="28"/>
        </w:rPr>
        <w:t>.</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Занятие проводилось с детьми с подготовительной к школе группы.</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На занятии присутствовало </w:t>
      </w:r>
      <w:r>
        <w:rPr>
          <w:rFonts w:ascii="Times New Roman" w:cs="Times New Roman" w:eastAsia="Times New Roman" w:hAnsi="Times New Roman"/>
          <w:sz w:val="28"/>
          <w:szCs w:val="28"/>
        </w:rPr>
        <w:t>18</w:t>
      </w:r>
      <w:r>
        <w:rPr>
          <w:rFonts w:ascii="Times New Roman" w:cs="Times New Roman" w:eastAsia="Times New Roman" w:hAnsi="Times New Roman"/>
          <w:sz w:val="28"/>
          <w:szCs w:val="28"/>
        </w:rPr>
        <w:t xml:space="preserve"> детей: </w:t>
      </w:r>
      <w:r>
        <w:rPr>
          <w:rFonts w:ascii="Times New Roman" w:cs="Times New Roman" w:eastAsia="Times New Roman" w:hAnsi="Times New Roman"/>
          <w:sz w:val="28"/>
          <w:szCs w:val="28"/>
        </w:rPr>
        <w:t>13</w:t>
      </w:r>
      <w:r>
        <w:rPr>
          <w:rFonts w:ascii="Times New Roman" w:cs="Times New Roman" w:eastAsia="Times New Roman" w:hAnsi="Times New Roman"/>
          <w:sz w:val="28"/>
          <w:szCs w:val="28"/>
        </w:rPr>
        <w:t xml:space="preserve"> девоч</w:t>
      </w:r>
      <w:r>
        <w:rPr>
          <w:rFonts w:ascii="Times New Roman" w:cs="Times New Roman" w:eastAsia="Times New Roman" w:hAnsi="Times New Roman"/>
          <w:sz w:val="28"/>
          <w:szCs w:val="28"/>
        </w:rPr>
        <w:t>ек</w:t>
      </w:r>
      <w:r>
        <w:rPr>
          <w:rFonts w:ascii="Times New Roman" w:cs="Times New Roman" w:eastAsia="Times New Roman" w:hAnsi="Times New Roman"/>
          <w:sz w:val="28"/>
          <w:szCs w:val="28"/>
        </w:rPr>
        <w:t xml:space="preserve"> и </w:t>
      </w:r>
      <w:r>
        <w:rPr>
          <w:rFonts w:ascii="Times New Roman" w:cs="Times New Roman" w:eastAsia="Times New Roman" w:hAnsi="Times New Roman"/>
          <w:sz w:val="28"/>
          <w:szCs w:val="28"/>
        </w:rPr>
        <w:t>5</w:t>
      </w:r>
      <w:r>
        <w:rPr>
          <w:rFonts w:ascii="Times New Roman" w:cs="Times New Roman" w:eastAsia="Times New Roman" w:hAnsi="Times New Roman"/>
          <w:sz w:val="28"/>
          <w:szCs w:val="28"/>
        </w:rPr>
        <w:t xml:space="preserve"> мальчик</w:t>
      </w:r>
      <w:r>
        <w:rPr>
          <w:rFonts w:ascii="Times New Roman" w:cs="Times New Roman" w:eastAsia="Times New Roman" w:hAnsi="Times New Roman"/>
          <w:sz w:val="28"/>
          <w:szCs w:val="28"/>
        </w:rPr>
        <w:t>ов</w:t>
      </w:r>
      <w:r>
        <w:rPr>
          <w:rFonts w:ascii="Times New Roman" w:cs="Times New Roman" w:eastAsia="Times New Roman" w:hAnsi="Times New Roman"/>
          <w:sz w:val="28"/>
          <w:szCs w:val="28"/>
        </w:rPr>
        <w:t>.</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При планировании занятия учитывала возрастные особенности детей, выстраивая его с опорой на имеющиеся у детей знания. Предварительно были проведены занятия, направленные на знакомство с различными эмоциями и чувствами и какого их значение в жизни человека.</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Занятие включает в себя несколько этапов, логически выстроенных и объединенных одним сюжетом. Считаю, что занятие соответствовало интересам детей и уровню их подготовки.</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В начале занятия как организационный момент использовала ритуал начала занятия «</w:t>
      </w:r>
      <w:r>
        <w:rPr>
          <w:rFonts w:ascii="Times New Roman" w:cs="Times New Roman" w:eastAsia="Times New Roman" w:hAnsi="Times New Roman"/>
          <w:sz w:val="28"/>
          <w:szCs w:val="28"/>
        </w:rPr>
        <w:t>Приветствие</w:t>
      </w:r>
      <w:r>
        <w:rPr>
          <w:rFonts w:ascii="Times New Roman" w:cs="Times New Roman" w:eastAsia="Times New Roman" w:hAnsi="Times New Roman"/>
          <w:sz w:val="28"/>
          <w:szCs w:val="28"/>
        </w:rPr>
        <w:t>»</w:t>
      </w:r>
      <w:r>
        <w:rPr>
          <w:rFonts w:ascii="Times New Roman" w:cs="Times New Roman" w:eastAsia="Times New Roman" w:hAnsi="Times New Roman"/>
          <w:sz w:val="28"/>
          <w:szCs w:val="28"/>
        </w:rPr>
        <w:t xml:space="preserve"> и «Комплименты»</w:t>
      </w:r>
      <w:r>
        <w:rPr>
          <w:rFonts w:ascii="Times New Roman" w:cs="Times New Roman" w:eastAsia="Times New Roman" w:hAnsi="Times New Roman"/>
          <w:sz w:val="28"/>
          <w:szCs w:val="28"/>
        </w:rPr>
        <w:t>, чем создала у детей положительный эмоциональный настрой.</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В качестве продуктивной деятельности детям было предложено задание «</w:t>
      </w:r>
      <w:r>
        <w:rPr>
          <w:rFonts w:ascii="Times New Roman" w:cs="Times New Roman" w:eastAsia="Times New Roman" w:hAnsi="Times New Roman"/>
          <w:sz w:val="28"/>
          <w:szCs w:val="28"/>
        </w:rPr>
        <w:t>Значок эмоций</w:t>
      </w:r>
      <w:r>
        <w:rPr>
          <w:rFonts w:ascii="Times New Roman" w:cs="Times New Roman" w:eastAsia="Times New Roman" w:hAnsi="Times New Roman"/>
          <w:sz w:val="28"/>
          <w:szCs w:val="28"/>
        </w:rPr>
        <w:t xml:space="preserve">», где дети </w:t>
      </w:r>
      <w:r>
        <w:rPr>
          <w:rFonts w:ascii="Times New Roman" w:cs="Times New Roman" w:eastAsia="Times New Roman" w:hAnsi="Times New Roman"/>
          <w:sz w:val="28"/>
          <w:szCs w:val="28"/>
        </w:rPr>
        <w:t>находили свою эмоцию и показывали ее</w:t>
      </w:r>
      <w:r>
        <w:rPr>
          <w:rFonts w:ascii="Times New Roman" w:cs="Times New Roman" w:eastAsia="Times New Roman" w:hAnsi="Times New Roman"/>
          <w:sz w:val="28"/>
          <w:szCs w:val="28"/>
        </w:rPr>
        <w:t>. Данное упражнение было направлено на развитие мелкой моторики рук, развитие творческого воображения, тактильных ощущений, умение дифференцировать выражения лиц окружающих. С заданием дети справились хорошо.</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Выполнение следующего задания «</w:t>
      </w:r>
      <w:r>
        <w:rPr>
          <w:rFonts w:ascii="Times New Roman" w:cs="Times New Roman" w:eastAsia="Times New Roman" w:hAnsi="Times New Roman"/>
          <w:sz w:val="28"/>
          <w:szCs w:val="28"/>
        </w:rPr>
        <w:t>Поезд</w:t>
      </w:r>
      <w:r>
        <w:rPr>
          <w:rFonts w:ascii="Times New Roman" w:cs="Times New Roman" w:eastAsia="Times New Roman" w:hAnsi="Times New Roman"/>
          <w:sz w:val="28"/>
          <w:szCs w:val="28"/>
        </w:rPr>
        <w:t>» способствовало развитию творческого воображения, тактильных ощущений, умения дифференцировать выражение лиц окружающих.</w:t>
      </w:r>
      <w:r>
        <w:rPr>
          <w:rFonts w:ascii="Times New Roman" w:cs="Times New Roman" w:eastAsia="Times New Roman" w:hAnsi="Times New Roman"/>
          <w:sz w:val="28"/>
          <w:szCs w:val="28"/>
        </w:rPr>
        <w:t xml:space="preserve"> </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Подвижная игра «</w:t>
      </w:r>
      <w:r>
        <w:rPr>
          <w:rFonts w:ascii="Times New Roman" w:cs="Times New Roman" w:eastAsia="Times New Roman" w:hAnsi="Times New Roman"/>
          <w:sz w:val="28"/>
          <w:szCs w:val="28"/>
        </w:rPr>
        <w:t>Поезд</w:t>
      </w:r>
      <w:r>
        <w:rPr>
          <w:rFonts w:ascii="Times New Roman" w:cs="Times New Roman" w:eastAsia="Times New Roman" w:hAnsi="Times New Roman"/>
          <w:sz w:val="28"/>
          <w:szCs w:val="28"/>
        </w:rPr>
        <w:t>» также применялось для оптимизации двигательной активности детей, развитию переключения внимания, быстроте реакции.</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Упражнение «</w:t>
      </w:r>
      <w:r>
        <w:rPr>
          <w:rFonts w:ascii="Times New Roman" w:cs="Times New Roman" w:eastAsia="Times New Roman" w:hAnsi="Times New Roman"/>
          <w:sz w:val="28"/>
          <w:szCs w:val="28"/>
        </w:rPr>
        <w:t>Пятый лишний</w:t>
      </w:r>
      <w:r>
        <w:rPr>
          <w:rFonts w:ascii="Times New Roman" w:cs="Times New Roman" w:eastAsia="Times New Roman" w:hAnsi="Times New Roman"/>
          <w:sz w:val="28"/>
          <w:szCs w:val="28"/>
        </w:rPr>
        <w:t xml:space="preserve">» способствовало у детей развитию понимания </w:t>
      </w:r>
      <w:r>
        <w:rPr>
          <w:rFonts w:ascii="Times New Roman" w:cs="Times New Roman" w:eastAsia="Times New Roman" w:hAnsi="Times New Roman"/>
          <w:sz w:val="28"/>
          <w:szCs w:val="28"/>
        </w:rPr>
        <w:t>отличий на картинке.</w:t>
      </w:r>
      <w:r>
        <w:rPr>
          <w:rFonts w:ascii="Times New Roman" w:cs="Times New Roman" w:eastAsia="Times New Roman" w:hAnsi="Times New Roman"/>
          <w:sz w:val="28"/>
          <w:szCs w:val="28"/>
        </w:rPr>
        <w:t xml:space="preserve"> </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В качестве смены вида деятельности была проведена </w:t>
      </w:r>
      <w:r>
        <w:rPr>
          <w:rFonts w:ascii="Times New Roman" w:cs="Times New Roman" w:eastAsia="Times New Roman" w:hAnsi="Times New Roman"/>
          <w:sz w:val="28"/>
          <w:szCs w:val="28"/>
        </w:rPr>
        <w:t>игра на станции</w:t>
      </w:r>
      <w:r>
        <w:rPr>
          <w:rFonts w:ascii="Times New Roman" w:cs="Times New Roman" w:eastAsia="Times New Roman" w:hAnsi="Times New Roman"/>
          <w:sz w:val="28"/>
          <w:szCs w:val="28"/>
        </w:rPr>
        <w:t xml:space="preserve"> «</w:t>
      </w:r>
      <w:r>
        <w:rPr>
          <w:rFonts w:ascii="Times New Roman" w:cs="Times New Roman" w:eastAsia="Times New Roman" w:hAnsi="Times New Roman"/>
          <w:sz w:val="28"/>
          <w:szCs w:val="28"/>
        </w:rPr>
        <w:t>Эмоциональная</w:t>
      </w:r>
      <w:r>
        <w:rPr>
          <w:rFonts w:ascii="Times New Roman" w:cs="Times New Roman" w:eastAsia="Times New Roman" w:hAnsi="Times New Roman"/>
          <w:sz w:val="28"/>
          <w:szCs w:val="28"/>
        </w:rPr>
        <w:t>».</w:t>
      </w:r>
      <w:r>
        <w:rPr>
          <w:rFonts w:ascii="Times New Roman" w:cs="Times New Roman" w:eastAsia="Times New Roman" w:hAnsi="Times New Roman"/>
          <w:sz w:val="28"/>
          <w:szCs w:val="28"/>
        </w:rPr>
        <w:t xml:space="preserve"> Где главной целью было </w:t>
      </w:r>
      <w:r>
        <w:rPr>
          <w:rFonts w:ascii="Times New Roman" w:cs="Times New Roman" w:eastAsia="Times New Roman" w:hAnsi="Times New Roman"/>
          <w:sz w:val="28"/>
          <w:szCs w:val="28"/>
        </w:rPr>
        <w:t>формирование умения различать человеческие эмоции и владеть ими.</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А упражнение </w:t>
      </w:r>
      <w:r>
        <w:rPr>
          <w:rFonts w:ascii="Times New Roman" w:cs="Times New Roman" w:eastAsia="Times New Roman" w:hAnsi="Times New Roman"/>
          <w:sz w:val="28"/>
          <w:szCs w:val="28"/>
        </w:rPr>
        <w:t>«Веселая поляна» способствовало созданию положительного эмоционального макроклимата в коллективе.</w:t>
      </w:r>
      <w:r>
        <w:rPr>
          <w:rFonts w:ascii="Times New Roman" w:cs="Times New Roman" w:eastAsia="Times New Roman" w:hAnsi="Times New Roman"/>
          <w:sz w:val="28"/>
          <w:szCs w:val="28"/>
        </w:rPr>
        <w:t xml:space="preserve"> </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 xml:space="preserve">Так же использовала приём </w:t>
      </w:r>
      <w:r>
        <w:rPr>
          <w:rFonts w:ascii="Times New Roman" w:cs="Times New Roman" w:eastAsia="Times New Roman" w:hAnsi="Times New Roman"/>
          <w:sz w:val="28"/>
          <w:szCs w:val="28"/>
        </w:rPr>
        <w:t>социо</w:t>
      </w:r>
      <w:r>
        <w:rPr>
          <w:rFonts w:ascii="Times New Roman" w:cs="Times New Roman" w:eastAsia="Times New Roman" w:hAnsi="Times New Roman"/>
          <w:sz w:val="28"/>
          <w:szCs w:val="28"/>
        </w:rPr>
        <w:t>-игровой технологии: в упражнени</w:t>
      </w:r>
      <w:r>
        <w:rPr>
          <w:rFonts w:ascii="Times New Roman" w:cs="Times New Roman" w:eastAsia="Times New Roman" w:hAnsi="Times New Roman"/>
          <w:sz w:val="28"/>
          <w:szCs w:val="28"/>
        </w:rPr>
        <w:t>ях</w:t>
      </w:r>
      <w:r>
        <w:rPr>
          <w:rFonts w:ascii="Times New Roman" w:cs="Times New Roman" w:eastAsia="Times New Roman" w:hAnsi="Times New Roman"/>
          <w:sz w:val="28"/>
          <w:szCs w:val="28"/>
        </w:rPr>
        <w:t xml:space="preserve"> дети показали своё умение работать в </w:t>
      </w:r>
      <w:r>
        <w:rPr>
          <w:rFonts w:ascii="Times New Roman" w:cs="Times New Roman" w:eastAsia="Times New Roman" w:hAnsi="Times New Roman"/>
          <w:sz w:val="28"/>
          <w:szCs w:val="28"/>
        </w:rPr>
        <w:t>микрогруппах</w:t>
      </w:r>
      <w:r>
        <w:rPr>
          <w:rFonts w:ascii="Times New Roman" w:cs="Times New Roman" w:eastAsia="Times New Roman" w:hAnsi="Times New Roman"/>
          <w:sz w:val="28"/>
          <w:szCs w:val="28"/>
        </w:rPr>
        <w:t>. Данн</w:t>
      </w:r>
      <w:r>
        <w:rPr>
          <w:rFonts w:ascii="Times New Roman" w:cs="Times New Roman" w:eastAsia="Times New Roman" w:hAnsi="Times New Roman"/>
          <w:sz w:val="28"/>
          <w:szCs w:val="28"/>
        </w:rPr>
        <w:t>ы</w:t>
      </w:r>
      <w:r>
        <w:rPr>
          <w:rFonts w:ascii="Times New Roman" w:cs="Times New Roman" w:eastAsia="Times New Roman" w:hAnsi="Times New Roman"/>
          <w:sz w:val="28"/>
          <w:szCs w:val="28"/>
        </w:rPr>
        <w:t>е упражнени</w:t>
      </w:r>
      <w:r>
        <w:rPr>
          <w:rFonts w:ascii="Times New Roman" w:cs="Times New Roman" w:eastAsia="Times New Roman" w:hAnsi="Times New Roman"/>
          <w:sz w:val="28"/>
          <w:szCs w:val="28"/>
        </w:rPr>
        <w:t>я</w:t>
      </w:r>
      <w:r>
        <w:rPr>
          <w:rFonts w:ascii="Times New Roman" w:cs="Times New Roman" w:eastAsia="Times New Roman" w:hAnsi="Times New Roman"/>
          <w:sz w:val="28"/>
          <w:szCs w:val="28"/>
        </w:rPr>
        <w:t xml:space="preserve"> был</w:t>
      </w:r>
      <w:r>
        <w:rPr>
          <w:rFonts w:ascii="Times New Roman" w:cs="Times New Roman" w:eastAsia="Times New Roman" w:hAnsi="Times New Roman"/>
          <w:sz w:val="28"/>
          <w:szCs w:val="28"/>
        </w:rPr>
        <w:t>и</w:t>
      </w:r>
      <w:r>
        <w:rPr>
          <w:rFonts w:ascii="Times New Roman" w:cs="Times New Roman" w:eastAsia="Times New Roman" w:hAnsi="Times New Roman"/>
          <w:sz w:val="28"/>
          <w:szCs w:val="28"/>
        </w:rPr>
        <w:t xml:space="preserve"> направлен</w:t>
      </w:r>
      <w:r>
        <w:rPr>
          <w:rFonts w:ascii="Times New Roman" w:cs="Times New Roman" w:eastAsia="Times New Roman" w:hAnsi="Times New Roman"/>
          <w:sz w:val="28"/>
          <w:szCs w:val="28"/>
        </w:rPr>
        <w:t>ы</w:t>
      </w:r>
      <w:r>
        <w:rPr>
          <w:rFonts w:ascii="Times New Roman" w:cs="Times New Roman" w:eastAsia="Times New Roman" w:hAnsi="Times New Roman"/>
          <w:sz w:val="28"/>
          <w:szCs w:val="28"/>
        </w:rPr>
        <w:t xml:space="preserve"> на развитие наглядно-образного мышления, целостного восприятия.</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В заключительной части занятия была проведена рефлексия: дети рассказали, как помогли Корол</w:t>
      </w:r>
      <w:r>
        <w:rPr>
          <w:rFonts w:ascii="Times New Roman" w:cs="Times New Roman" w:eastAsia="Times New Roman" w:hAnsi="Times New Roman"/>
          <w:sz w:val="28"/>
          <w:szCs w:val="28"/>
        </w:rPr>
        <w:t>еве</w:t>
      </w:r>
      <w:r>
        <w:rPr>
          <w:rFonts w:ascii="Times New Roman" w:cs="Times New Roman" w:eastAsia="Times New Roman" w:hAnsi="Times New Roman"/>
          <w:sz w:val="28"/>
          <w:szCs w:val="28"/>
        </w:rPr>
        <w:t xml:space="preserve"> и все ли эмоции нам нужны.</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В качестве ритуала окончания занятия использовала ритуал «</w:t>
      </w:r>
      <w:r>
        <w:rPr>
          <w:rFonts w:ascii="Times New Roman" w:cs="Times New Roman" w:eastAsia="Times New Roman" w:hAnsi="Times New Roman"/>
          <w:sz w:val="28"/>
          <w:szCs w:val="28"/>
        </w:rPr>
        <w:t>Самый умный и самый внимательный</w:t>
      </w:r>
      <w:r>
        <w:rPr>
          <w:rFonts w:ascii="Times New Roman" w:cs="Times New Roman" w:eastAsia="Times New Roman" w:hAnsi="Times New Roman"/>
          <w:sz w:val="28"/>
          <w:szCs w:val="28"/>
        </w:rPr>
        <w:t>»,</w:t>
      </w:r>
      <w:r>
        <w:rPr>
          <w:rFonts w:ascii="Times New Roman" w:cs="Times New Roman" w:eastAsia="Times New Roman" w:hAnsi="Times New Roman"/>
          <w:sz w:val="28"/>
          <w:szCs w:val="28"/>
        </w:rPr>
        <w:t xml:space="preserve"> где каждый ребенок получил </w:t>
      </w:r>
      <w:r>
        <w:rPr>
          <w:rFonts w:ascii="Times New Roman" w:cs="Times New Roman" w:eastAsia="Times New Roman" w:hAnsi="Times New Roman"/>
          <w:sz w:val="28"/>
          <w:szCs w:val="28"/>
        </w:rPr>
        <w:t>нагруду</w:t>
      </w:r>
      <w:r>
        <w:rPr>
          <w:rFonts w:ascii="Times New Roman" w:cs="Times New Roman" w:eastAsia="Times New Roman" w:hAnsi="Times New Roman"/>
          <w:sz w:val="28"/>
          <w:szCs w:val="28"/>
        </w:rPr>
        <w:t>,</w:t>
      </w:r>
      <w:r>
        <w:rPr>
          <w:rFonts w:ascii="Times New Roman" w:cs="Times New Roman" w:eastAsia="Times New Roman" w:hAnsi="Times New Roman"/>
          <w:sz w:val="28"/>
          <w:szCs w:val="28"/>
        </w:rPr>
        <w:t xml:space="preserve"> </w:t>
      </w:r>
      <w:r>
        <w:rPr>
          <w:rFonts w:ascii="Times New Roman" w:cs="Times New Roman" w:eastAsia="Times New Roman" w:hAnsi="Times New Roman"/>
          <w:sz w:val="28"/>
          <w:szCs w:val="28"/>
        </w:rPr>
        <w:t>эти я</w:t>
      </w:r>
      <w:r>
        <w:rPr>
          <w:rFonts w:ascii="Times New Roman" w:cs="Times New Roman" w:eastAsia="Times New Roman" w:hAnsi="Times New Roman"/>
          <w:sz w:val="28"/>
          <w:szCs w:val="28"/>
        </w:rPr>
        <w:t xml:space="preserve"> поддержала и сохранила атмосферу сотрудничества и хорошего настроя детей.</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r>
        <w:rPr>
          <w:rFonts w:ascii="Times New Roman" w:cs="Times New Roman" w:eastAsia="Times New Roman" w:hAnsi="Times New Roman"/>
          <w:sz w:val="28"/>
          <w:szCs w:val="28"/>
        </w:rPr>
        <w:t>На протяжении всего занятия дети были увлечены процессом, заинтересованы, охотно справлялись с заданиями. К тем, кто затруднялся, применялся приём индивидуальной беседы, оказывалась помощь практически. Использовала словесные, наглядные и практические методы, учитывала здоровье-сберегающие технологии: дети находились в движении, работали за столами, на ковре. Считаю, что темп занятия был оптимальным, дети с поставленными задачами справились. Эмоциональное состояние детей оставалось положительным на протяжении всего занятия.</w:t>
      </w: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sz w:val="28"/>
          <w:szCs w:val="28"/>
        </w:rPr>
      </w:pPr>
    </w:p>
    <w:p>
      <w:pPr>
        <w:pStyle w:val="style0"/>
        <w:shd w:val="clear" w:color="auto" w:fill="ffffff"/>
        <w:spacing w:after="0" w:lineRule="auto" w:line="360"/>
        <w:jc w:val="center"/>
        <w:textAlignment w:val="baseline"/>
        <w:rPr>
          <w:rFonts w:ascii="Times New Roman" w:cs="Times New Roman" w:hAnsi="Times New Roman"/>
          <w:b/>
          <w:sz w:val="28"/>
          <w:szCs w:val="24"/>
        </w:rPr>
      </w:pPr>
      <w:r>
        <w:rPr>
          <w:rFonts w:ascii="Times New Roman" w:cs="Times New Roman" w:hAnsi="Times New Roman"/>
          <w:b/>
          <w:sz w:val="28"/>
          <w:szCs w:val="24"/>
          <w:lang w:val="en-US"/>
        </w:rPr>
        <w:t xml:space="preserve">Самонализ занятия </w:t>
      </w:r>
    </w:p>
    <w:p>
      <w:pPr>
        <w:pStyle w:val="style0"/>
        <w:spacing w:after="0" w:lineRule="auto" w:line="360"/>
        <w:ind w:firstLine="709"/>
        <w:rPr>
          <w:rFonts w:ascii="Times New Roman" w:cs="Times New Roman" w:eastAsia="Times New Roman" w:hAnsi="Times New Roman"/>
          <w:color w:val="ff0000"/>
          <w:sz w:val="28"/>
          <w:szCs w:val="28"/>
        </w:rPr>
      </w:pPr>
      <w:r>
        <w:rPr>
          <w:rFonts w:ascii="Times New Roman" w:cs="Times New Roman" w:eastAsia="Times New Roman" w:hAnsi="Times New Roman"/>
          <w:color w:val="000000"/>
          <w:sz w:val="28"/>
          <w:szCs w:val="28"/>
        </w:rPr>
        <w:t>Я, (</w:t>
      </w:r>
      <w:r>
        <w:rPr>
          <w:rFonts w:ascii="Times New Roman" w:cs="Times New Roman" w:eastAsia="Times New Roman" w:hAnsi="Times New Roman"/>
          <w:color w:val="ff0000"/>
          <w:sz w:val="28"/>
          <w:szCs w:val="28"/>
        </w:rPr>
        <w:t>ФИО</w:t>
      </w:r>
      <w:r>
        <w:rPr>
          <w:rFonts w:ascii="Times New Roman" w:cs="Times New Roman" w:eastAsia="Times New Roman" w:hAnsi="Times New Roman"/>
          <w:sz w:val="28"/>
          <w:szCs w:val="28"/>
        </w:rPr>
        <w:t>)</w:t>
      </w:r>
      <w:r>
        <w:rPr>
          <w:rFonts w:ascii="Times New Roman" w:cs="Times New Roman" w:eastAsia="Times New Roman" w:hAnsi="Times New Roman"/>
          <w:color w:val="000000"/>
          <w:sz w:val="28"/>
          <w:szCs w:val="28"/>
        </w:rPr>
        <w:t xml:space="preserve">, проходила практику в </w:t>
      </w:r>
      <w:r>
        <w:rPr>
          <w:rFonts w:ascii="Times New Roman" w:cs="Times New Roman" w:hAnsi="Times New Roman"/>
          <w:sz w:val="28"/>
          <w:szCs w:val="28"/>
        </w:rPr>
        <w:t>м</w:t>
      </w:r>
      <w:r>
        <w:rPr>
          <w:rFonts w:ascii="Times New Roman" w:cs="Times New Roman" w:hAnsi="Times New Roman"/>
          <w:sz w:val="28"/>
          <w:szCs w:val="28"/>
        </w:rPr>
        <w:t>униципальном дошкольном образовательном учреждении «Детский сад № 279»</w:t>
      </w:r>
      <w:r>
        <w:rPr>
          <w:rFonts w:ascii="Times New Roman" w:cs="Times New Roman" w:eastAsia="Times New Roman" w:hAnsi="Times New Roman"/>
          <w:color w:val="000000"/>
          <w:sz w:val="28"/>
          <w:szCs w:val="28"/>
        </w:rPr>
        <w:t xml:space="preserve"> с </w:t>
      </w:r>
      <w:r>
        <w:rPr>
          <w:rFonts w:ascii="Times New Roman" w:cs="Times New Roman" w:eastAsia="Times New Roman" w:hAnsi="Times New Roman"/>
          <w:sz w:val="28"/>
          <w:szCs w:val="28"/>
        </w:rPr>
        <w:t>06.10.2020</w:t>
      </w:r>
      <w:r>
        <w:rPr>
          <w:rFonts w:ascii="Times New Roman" w:cs="Times New Roman" w:eastAsia="Times New Roman" w:hAnsi="Times New Roman"/>
          <w:sz w:val="28"/>
          <w:szCs w:val="28"/>
        </w:rPr>
        <w:t xml:space="preserve"> по </w:t>
      </w:r>
      <w:r>
        <w:rPr>
          <w:rFonts w:ascii="Times New Roman" w:cs="Times New Roman" w:eastAsia="Times New Roman" w:hAnsi="Times New Roman"/>
          <w:sz w:val="28"/>
          <w:szCs w:val="28"/>
        </w:rPr>
        <w:t>11.11.2020</w:t>
      </w:r>
      <w:r>
        <w:rPr>
          <w:rFonts w:ascii="Times New Roman" w:cs="Times New Roman" w:eastAsia="Times New Roman" w:hAnsi="Times New Roman"/>
          <w:sz w:val="28"/>
          <w:szCs w:val="28"/>
        </w:rPr>
        <w:t xml:space="preserve"> июня 2020</w:t>
      </w:r>
      <w:r>
        <w:rPr>
          <w:rFonts w:ascii="Times New Roman" w:cs="Times New Roman" w:eastAsia="Times New Roman" w:hAnsi="Times New Roman"/>
          <w:color w:val="000000"/>
          <w:sz w:val="28"/>
          <w:szCs w:val="28"/>
        </w:rPr>
        <w:t xml:space="preserve"> года. </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В первый день моей практики я познакомилась с </w:t>
      </w:r>
      <w:r>
        <w:rPr>
          <w:rFonts w:ascii="Times New Roman" w:cs="Times New Roman" w:eastAsia="Times New Roman" w:hAnsi="Times New Roman"/>
          <w:color w:val="000000"/>
          <w:sz w:val="28"/>
          <w:szCs w:val="28"/>
        </w:rPr>
        <w:t>учреждением</w:t>
      </w:r>
      <w:r>
        <w:rPr>
          <w:rFonts w:ascii="Times New Roman" w:cs="Times New Roman" w:eastAsia="Times New Roman" w:hAnsi="Times New Roman"/>
          <w:color w:val="000000"/>
          <w:sz w:val="28"/>
          <w:szCs w:val="28"/>
        </w:rPr>
        <w:t xml:space="preserve">, его функциями, планом работы, детьми и сотрудниками. </w:t>
      </w:r>
      <w:r>
        <w:rPr>
          <w:rFonts w:ascii="Times New Roman" w:cs="Times New Roman" w:eastAsia="Times New Roman" w:hAnsi="Times New Roman"/>
          <w:color w:val="000000"/>
          <w:sz w:val="28"/>
          <w:szCs w:val="28"/>
        </w:rPr>
        <w:t>Детский сад</w:t>
      </w:r>
      <w:r>
        <w:rPr>
          <w:rFonts w:ascii="Times New Roman" w:cs="Times New Roman" w:eastAsia="Times New Roman" w:hAnsi="Times New Roman"/>
          <w:color w:val="000000"/>
          <w:sz w:val="28"/>
          <w:szCs w:val="28"/>
        </w:rPr>
        <w:t xml:space="preserve"> находится в очень красивом</w:t>
      </w:r>
      <w:r>
        <w:rPr>
          <w:rFonts w:ascii="Times New Roman" w:cs="Times New Roman" w:eastAsia="Times New Roman" w:hAnsi="Times New Roman"/>
          <w:color w:val="000000"/>
          <w:sz w:val="28"/>
          <w:szCs w:val="28"/>
        </w:rPr>
        <w:t xml:space="preserve"> и удобном месте.</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На территории </w:t>
      </w:r>
      <w:r>
        <w:rPr>
          <w:rFonts w:ascii="Times New Roman" w:cs="Times New Roman" w:eastAsia="Times New Roman" w:hAnsi="Times New Roman"/>
          <w:color w:val="000000"/>
          <w:sz w:val="28"/>
          <w:szCs w:val="28"/>
        </w:rPr>
        <w:t>садика</w:t>
      </w:r>
      <w:r>
        <w:rPr>
          <w:rFonts w:ascii="Times New Roman" w:cs="Times New Roman" w:eastAsia="Times New Roman" w:hAnsi="Times New Roman"/>
          <w:color w:val="000000"/>
          <w:sz w:val="28"/>
          <w:szCs w:val="28"/>
        </w:rPr>
        <w:t xml:space="preserve"> находится спортивный комплекс, куда дети регулярно ходят на занятия. </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В организационном моменте самым трудным был первый день, так как дети плохо </w:t>
      </w:r>
      <w:r>
        <w:rPr>
          <w:rFonts w:ascii="Times New Roman" w:cs="Times New Roman" w:eastAsia="Times New Roman" w:hAnsi="Times New Roman"/>
          <w:color w:val="000000"/>
          <w:sz w:val="28"/>
          <w:szCs w:val="28"/>
        </w:rPr>
        <w:t>занимались со мной</w:t>
      </w:r>
      <w:r>
        <w:rPr>
          <w:rFonts w:ascii="Times New Roman" w:cs="Times New Roman" w:eastAsia="Times New Roman" w:hAnsi="Times New Roman"/>
          <w:color w:val="000000"/>
          <w:sz w:val="28"/>
          <w:szCs w:val="28"/>
        </w:rPr>
        <w:t xml:space="preserve">. Я старалась, различными способами и методами привлечь их внимание к предложенным мной видам деятельности. Вскоре я нашла с ними общий язык, и работать стало гораздо интереснее и веселей. Я занималась с детьми </w:t>
      </w:r>
      <w:r>
        <w:rPr>
          <w:rFonts w:ascii="Times New Roman" w:cs="Times New Roman" w:eastAsia="Times New Roman" w:hAnsi="Times New Roman"/>
          <w:color w:val="000000"/>
          <w:sz w:val="28"/>
          <w:szCs w:val="28"/>
        </w:rPr>
        <w:t>подготовительной группы</w:t>
      </w:r>
      <w:r>
        <w:rPr>
          <w:rFonts w:ascii="Times New Roman" w:cs="Times New Roman" w:eastAsia="Times New Roman" w:hAnsi="Times New Roman"/>
          <w:color w:val="000000"/>
          <w:sz w:val="28"/>
          <w:szCs w:val="28"/>
        </w:rPr>
        <w:t>, что было совершенно новым для меня. Читала различную литературу и узнавала особенности данного возраста.</w:t>
      </w:r>
      <w:r>
        <w:rPr>
          <w:rFonts w:ascii="Times New Roman" w:cs="Times New Roman" w:eastAsia="Times New Roman" w:hAnsi="Times New Roman"/>
          <w:color w:val="000000"/>
          <w:sz w:val="28"/>
          <w:szCs w:val="28"/>
        </w:rPr>
        <w:t xml:space="preserve"> </w:t>
      </w:r>
      <w:r>
        <w:rPr>
          <w:rFonts w:ascii="Times New Roman" w:cs="Times New Roman" w:eastAsia="Times New Roman" w:hAnsi="Times New Roman"/>
          <w:color w:val="000000"/>
          <w:sz w:val="28"/>
          <w:szCs w:val="28"/>
        </w:rPr>
        <w:t xml:space="preserve">Главной задачей у меня было создание условий, которые способствовали бы формированию коммуникативных умений и сплочению коллектива детей. </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Я проводила различные упражнения на снятие тревожности, мышечного и эмоционального напряжения детей. Старалась различными способами создать дружескую атмосферу в </w:t>
      </w:r>
      <w:r>
        <w:rPr>
          <w:rFonts w:ascii="Times New Roman" w:cs="Times New Roman" w:eastAsia="Times New Roman" w:hAnsi="Times New Roman"/>
          <w:color w:val="000000"/>
          <w:sz w:val="28"/>
          <w:szCs w:val="28"/>
        </w:rPr>
        <w:t>группе</w:t>
      </w:r>
      <w:r>
        <w:rPr>
          <w:rFonts w:ascii="Times New Roman" w:cs="Times New Roman" w:eastAsia="Times New Roman" w:hAnsi="Times New Roman"/>
          <w:color w:val="000000"/>
          <w:sz w:val="28"/>
          <w:szCs w:val="28"/>
        </w:rPr>
        <w:t>, настроить на доброжелательное и открытое общение, научить детей сотрудничать.</w:t>
      </w:r>
      <w:r>
        <w:rPr>
          <w:rFonts w:ascii="Times New Roman" w:cs="Times New Roman" w:eastAsia="Times New Roman" w:hAnsi="Times New Roman"/>
          <w:color w:val="000000"/>
          <w:sz w:val="28"/>
          <w:szCs w:val="28"/>
        </w:rPr>
        <w:t xml:space="preserve"> </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Сроки практики были небольшими, но я смело могу сказать, что смогла достичь своей цели и сформировать коммуникативные умения, добиться сплочения коллектива. К концу практики коллектив стал намного дружней, дети стали более открытыми, более общительными и приветливыми. Психологическая атмосфера в </w:t>
      </w:r>
      <w:r>
        <w:rPr>
          <w:rFonts w:ascii="Times New Roman" w:cs="Times New Roman" w:eastAsia="Times New Roman" w:hAnsi="Times New Roman"/>
          <w:color w:val="000000"/>
          <w:sz w:val="28"/>
          <w:szCs w:val="28"/>
        </w:rPr>
        <w:t>группе</w:t>
      </w:r>
      <w:r>
        <w:rPr>
          <w:rFonts w:ascii="Times New Roman" w:cs="Times New Roman" w:eastAsia="Times New Roman" w:hAnsi="Times New Roman"/>
          <w:color w:val="000000"/>
          <w:sz w:val="28"/>
          <w:szCs w:val="28"/>
        </w:rPr>
        <w:t xml:space="preserve"> была положительной, конечно не обходилось и без внутренних конфликтов, но педагоги сразу </w:t>
      </w:r>
      <w:r>
        <w:rPr>
          <w:rFonts w:ascii="Times New Roman" w:cs="Times New Roman" w:eastAsia="Times New Roman" w:hAnsi="Times New Roman"/>
          <w:color w:val="000000"/>
          <w:sz w:val="28"/>
          <w:szCs w:val="28"/>
        </w:rPr>
        <w:t>старались все</w:t>
      </w:r>
      <w:r>
        <w:rPr>
          <w:rFonts w:ascii="Times New Roman" w:cs="Times New Roman" w:eastAsia="Times New Roman" w:hAnsi="Times New Roman"/>
          <w:color w:val="000000"/>
          <w:sz w:val="28"/>
          <w:szCs w:val="28"/>
        </w:rPr>
        <w:t xml:space="preserve"> решить мирным способом.</w:t>
      </w:r>
      <w:r>
        <w:rPr>
          <w:rFonts w:ascii="Times New Roman" w:cs="Times New Roman" w:eastAsia="Times New Roman" w:hAnsi="Times New Roman"/>
          <w:color w:val="000000"/>
          <w:sz w:val="28"/>
          <w:szCs w:val="28"/>
        </w:rPr>
        <w:t xml:space="preserve"> </w:t>
      </w:r>
    </w:p>
    <w:p>
      <w:pPr>
        <w:pStyle w:val="style0"/>
        <w:spacing w:after="0" w:lineRule="auto" w:line="360"/>
        <w:ind w:firstLine="709"/>
        <w:rPr>
          <w:rFonts w:ascii="Times New Roman" w:cs="Times New Roman" w:hAnsi="Times New Roman"/>
          <w:sz w:val="28"/>
          <w:szCs w:val="28"/>
          <w:shd w:val="clear" w:color="auto" w:fill="ffffff"/>
        </w:rPr>
      </w:pPr>
      <w:r>
        <w:rPr>
          <w:rFonts w:ascii="Times New Roman" w:cs="Times New Roman" w:hAnsi="Times New Roman"/>
          <w:sz w:val="28"/>
          <w:szCs w:val="28"/>
          <w:shd w:val="clear" w:color="auto" w:fill="ffffff"/>
        </w:rPr>
        <w:t xml:space="preserve">Меня порадовало то, что дети сами активно включались в деятельность, их не нужно было что-то заставлять делать. </w:t>
      </w:r>
    </w:p>
    <w:p>
      <w:pPr>
        <w:pStyle w:val="style0"/>
        <w:spacing w:after="0" w:lineRule="auto" w:line="360"/>
        <w:ind w:firstLine="709"/>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Психолого-педагогическая практика оказалась для меня несложной, даже занимательной, увлекательной и захватывающей. В период прохождения практики я выработала в себе следующие качества: терпение, внимание. Я научилась корректно управлять детским коллективом, проявлять заботу, устанавливать и поддерживать деловые отношения с сотрудниками </w:t>
      </w:r>
      <w:r>
        <w:rPr>
          <w:rFonts w:ascii="Times New Roman" w:cs="Times New Roman" w:eastAsia="Times New Roman" w:hAnsi="Times New Roman"/>
          <w:color w:val="000000"/>
          <w:sz w:val="28"/>
          <w:szCs w:val="28"/>
        </w:rPr>
        <w:t>детского сада</w:t>
      </w:r>
      <w:r>
        <w:rPr>
          <w:rFonts w:ascii="Times New Roman" w:cs="Times New Roman" w:eastAsia="Times New Roman" w:hAnsi="Times New Roman"/>
          <w:color w:val="000000"/>
          <w:sz w:val="28"/>
          <w:szCs w:val="28"/>
        </w:rPr>
        <w:t>; создавать условия для формирования коммуникативных умений у детей.</w:t>
      </w:r>
      <w:r>
        <w:rPr>
          <w:rFonts w:ascii="Times New Roman" w:cs="Times New Roman" w:eastAsia="Times New Roman" w:hAnsi="Times New Roman"/>
          <w:color w:val="000000"/>
          <w:sz w:val="28"/>
          <w:szCs w:val="28"/>
        </w:rPr>
        <w:t xml:space="preserve"> </w:t>
      </w: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Я считаю, что я справилась со своей задачей: создала дружескую атмосферу в </w:t>
      </w:r>
      <w:r>
        <w:rPr>
          <w:rFonts w:ascii="Times New Roman" w:cs="Times New Roman" w:eastAsia="Times New Roman" w:hAnsi="Times New Roman"/>
          <w:color w:val="000000"/>
          <w:sz w:val="28"/>
          <w:szCs w:val="28"/>
        </w:rPr>
        <w:t>группе</w:t>
      </w:r>
      <w:r>
        <w:rPr>
          <w:rFonts w:ascii="Times New Roman" w:cs="Times New Roman" w:eastAsia="Times New Roman" w:hAnsi="Times New Roman"/>
          <w:color w:val="000000"/>
          <w:sz w:val="28"/>
          <w:szCs w:val="28"/>
        </w:rPr>
        <w:t xml:space="preserve">, научила детей слушать друг друга, познакомила с различными способами снятия напряжения, организовала активный отдых детей. </w:t>
      </w: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Мне понравилось общаться с детьми, я научилась находить с ними общий язык, понимать их. Мне было очень приятно, когда дети в течение дня в свое свободное время собирались в группы и выполняли понравившиеся упражнения из занятия, которое я проводила.</w:t>
      </w:r>
      <w:r>
        <w:rPr>
          <w:rFonts w:ascii="Times New Roman" w:cs="Times New Roman" w:eastAsia="Times New Roman" w:hAnsi="Times New Roman"/>
          <w:color w:val="000000"/>
          <w:sz w:val="28"/>
          <w:szCs w:val="28"/>
        </w:rPr>
        <w:t xml:space="preserve"> </w:t>
      </w: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Считаю, что практика была полезным и необходимым этапом обучения и показала, насколько я овладела необходимыми умениями, навыками, какие необходимые качества личности у меня сформировали, а также дала дальне</w:t>
      </w:r>
      <w:r>
        <w:rPr>
          <w:rFonts w:ascii="Times New Roman" w:cs="Times New Roman" w:eastAsia="Times New Roman" w:hAnsi="Times New Roman"/>
          <w:color w:val="000000"/>
          <w:sz w:val="28"/>
          <w:szCs w:val="28"/>
        </w:rPr>
        <w:t>йший стимул работать над собой.</w:t>
      </w: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ind w:firstLine="709"/>
        <w:textAlignment w:val="baseline"/>
        <w:rPr>
          <w:rFonts w:ascii="Times New Roman" w:cs="Times New Roman" w:eastAsia="Times New Roman" w:hAnsi="Times New Roman"/>
          <w:color w:val="000000"/>
          <w:sz w:val="28"/>
          <w:szCs w:val="28"/>
        </w:rPr>
      </w:pPr>
    </w:p>
    <w:p>
      <w:pPr>
        <w:pStyle w:val="style0"/>
        <w:shd w:val="clear" w:color="auto" w:fill="ffffff"/>
        <w:spacing w:after="0" w:lineRule="auto" w:line="360"/>
        <w:jc w:val="center"/>
        <w:textAlignment w:val="baseline"/>
        <w:rPr>
          <w:rFonts w:ascii="Times New Roman" w:cs="Times New Roman" w:eastAsia="Times New Roman" w:hAnsi="Times New Roman"/>
          <w:b/>
          <w:color w:val="000000"/>
          <w:sz w:val="28"/>
          <w:szCs w:val="28"/>
        </w:rPr>
      </w:pPr>
      <w:r>
        <w:rPr>
          <w:rFonts w:ascii="Times New Roman" w:cs="Times New Roman" w:eastAsia="Times New Roman" w:hAnsi="Times New Roman"/>
          <w:b/>
          <w:color w:val="000000"/>
          <w:sz w:val="28"/>
          <w:szCs w:val="28"/>
        </w:rPr>
        <w:t>Заключение</w:t>
      </w:r>
    </w:p>
    <w:p>
      <w:pPr>
        <w:pStyle w:val="style0"/>
        <w:spacing w:after="0" w:lineRule="auto" w:line="360"/>
        <w:ind w:firstLine="709"/>
        <w:rPr>
          <w:rFonts w:ascii="Times New Roman" w:cs="Times New Roman" w:hAnsi="Times New Roman"/>
          <w:sz w:val="28"/>
          <w:szCs w:val="28"/>
        </w:rPr>
      </w:pPr>
      <w:r>
        <w:rPr>
          <w:rFonts w:ascii="Times New Roman" w:cs="Times New Roman" w:eastAsia="Times New Roman" w:hAnsi="Times New Roman"/>
          <w:color w:val="000000"/>
          <w:sz w:val="28"/>
          <w:szCs w:val="28"/>
        </w:rPr>
        <w:t xml:space="preserve">В период производственной практики я закрепила знания и умения, полученные в ходе лекционного обучения в университете. Во время работы с детьми у меня получилось создать оптимистичную атмосферу в группе, развить детские способности и раскрыть лидерские качества в каждом ребенке. Кроме этого, я ознакомилась с муниципальным </w:t>
      </w:r>
      <w:r>
        <w:rPr>
          <w:rFonts w:ascii="Times New Roman" w:cs="Times New Roman" w:hAnsi="Times New Roman"/>
          <w:sz w:val="28"/>
          <w:szCs w:val="28"/>
        </w:rPr>
        <w:t>образовательн</w:t>
      </w:r>
      <w:r>
        <w:rPr>
          <w:rFonts w:ascii="Times New Roman" w:cs="Times New Roman" w:hAnsi="Times New Roman"/>
          <w:sz w:val="28"/>
          <w:szCs w:val="28"/>
        </w:rPr>
        <w:t>ым</w:t>
      </w:r>
      <w:r>
        <w:rPr>
          <w:rFonts w:ascii="Times New Roman" w:cs="Times New Roman" w:hAnsi="Times New Roman"/>
          <w:sz w:val="28"/>
          <w:szCs w:val="28"/>
        </w:rPr>
        <w:t xml:space="preserve"> учреждени</w:t>
      </w:r>
      <w:r>
        <w:rPr>
          <w:rFonts w:ascii="Times New Roman" w:cs="Times New Roman" w:hAnsi="Times New Roman"/>
          <w:sz w:val="28"/>
          <w:szCs w:val="28"/>
        </w:rPr>
        <w:t>ем «Детский сад № 279», его структурой, с</w:t>
      </w:r>
      <w:r>
        <w:rPr>
          <w:rFonts w:ascii="Times New Roman" w:cs="Times New Roman" w:hAnsi="Times New Roman"/>
          <w:sz w:val="28"/>
          <w:szCs w:val="28"/>
        </w:rPr>
        <w:t>ведения</w:t>
      </w:r>
      <w:r>
        <w:rPr>
          <w:rFonts w:ascii="Times New Roman" w:cs="Times New Roman" w:hAnsi="Times New Roman"/>
          <w:sz w:val="28"/>
          <w:szCs w:val="28"/>
        </w:rPr>
        <w:t>ми</w:t>
      </w:r>
      <w:r>
        <w:rPr>
          <w:rFonts w:ascii="Times New Roman" w:cs="Times New Roman" w:hAnsi="Times New Roman"/>
          <w:sz w:val="28"/>
          <w:szCs w:val="28"/>
        </w:rPr>
        <w:t xml:space="preserve"> о материально-техническом обеспечении организации</w:t>
      </w:r>
      <w:r>
        <w:rPr>
          <w:rFonts w:ascii="Times New Roman" w:cs="Times New Roman" w:hAnsi="Times New Roman"/>
          <w:sz w:val="28"/>
          <w:szCs w:val="28"/>
        </w:rPr>
        <w:t xml:space="preserve"> и с</w:t>
      </w:r>
      <w:r>
        <w:rPr>
          <w:rFonts w:ascii="Times New Roman" w:cs="Times New Roman" w:hAnsi="Times New Roman"/>
          <w:sz w:val="28"/>
          <w:szCs w:val="28"/>
        </w:rPr>
        <w:t>ведения</w:t>
      </w:r>
      <w:r>
        <w:rPr>
          <w:rFonts w:ascii="Times New Roman" w:cs="Times New Roman" w:hAnsi="Times New Roman"/>
          <w:sz w:val="28"/>
          <w:szCs w:val="28"/>
        </w:rPr>
        <w:t>ми</w:t>
      </w:r>
      <w:r>
        <w:rPr>
          <w:rFonts w:ascii="Times New Roman" w:cs="Times New Roman" w:hAnsi="Times New Roman"/>
          <w:sz w:val="28"/>
          <w:szCs w:val="28"/>
        </w:rPr>
        <w:t xml:space="preserve"> о функциональных обязанностях по должности</w:t>
      </w:r>
      <w:r>
        <w:rPr>
          <w:rFonts w:ascii="Times New Roman" w:cs="Times New Roman" w:hAnsi="Times New Roman"/>
          <w:sz w:val="28"/>
          <w:szCs w:val="28"/>
        </w:rPr>
        <w:t>.</w:t>
      </w:r>
    </w:p>
    <w:p>
      <w:pPr>
        <w:pStyle w:val="style0"/>
        <w:spacing w:after="0" w:lineRule="auto" w:line="360"/>
        <w:ind w:firstLine="709"/>
        <w:rPr>
          <w:rFonts w:ascii="Times New Roman" w:cs="Times New Roman" w:hAnsi="Times New Roman"/>
          <w:sz w:val="28"/>
          <w:szCs w:val="28"/>
        </w:rPr>
      </w:pPr>
      <w:r>
        <w:rPr>
          <w:rFonts w:ascii="Times New Roman" w:cs="Times New Roman" w:hAnsi="Times New Roman"/>
          <w:sz w:val="28"/>
          <w:szCs w:val="28"/>
        </w:rPr>
        <w:t xml:space="preserve">Таким образом, я считаю, что все цели и задачи практики были выполнены. </w:t>
      </w: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ind w:firstLine="709"/>
        <w:rPr>
          <w:rFonts w:ascii="Times New Roman" w:cs="Times New Roman" w:hAnsi="Times New Roman"/>
          <w:sz w:val="28"/>
          <w:szCs w:val="28"/>
        </w:rPr>
      </w:pPr>
    </w:p>
    <w:p>
      <w:pPr>
        <w:pStyle w:val="style0"/>
        <w:spacing w:after="0" w:lineRule="auto" w:line="360"/>
        <w:jc w:val="center"/>
        <w:rPr>
          <w:rFonts w:ascii="Times New Roman" w:cs="Times New Roman" w:hAnsi="Times New Roman"/>
          <w:b/>
          <w:sz w:val="28"/>
          <w:szCs w:val="28"/>
        </w:rPr>
      </w:pPr>
      <w:r>
        <w:rPr>
          <w:rFonts w:ascii="Times New Roman" w:cs="Times New Roman" w:hAnsi="Times New Roman"/>
          <w:b/>
          <w:sz w:val="28"/>
          <w:szCs w:val="28"/>
        </w:rPr>
        <w:t>Список используемой литературы</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 xml:space="preserve">Психологическая компетентность педагога: </w:t>
      </w:r>
      <w:r>
        <w:rPr>
          <w:rFonts w:ascii="Times New Roman" w:cs="Times New Roman" w:hAnsi="Times New Roman"/>
          <w:sz w:val="28"/>
          <w:szCs w:val="28"/>
        </w:rPr>
        <w:t>тренинговые</w:t>
      </w:r>
      <w:r>
        <w:rPr>
          <w:rFonts w:ascii="Times New Roman" w:cs="Times New Roman" w:hAnsi="Times New Roman"/>
          <w:sz w:val="28"/>
          <w:szCs w:val="28"/>
        </w:rPr>
        <w:t xml:space="preserve"> занятия для повышения успешности педагогического общения: Учебно-методическое пособие / авт.-сост. И.С. Арон. – Йошкар-Ола: ГБОУ ДПО (ПК) С «Марийский институт образования», 2012. – 132 с.</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Лапина И.В. Адаптация детей при поступлении в детский сад: программа, психолого-педагогическое сопровождение, комплексные занятия / И.В. Лапина. – Изд. 2-е. – Волгоград: Учитель, 2013. – 127 с.</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Коррекционно-развивающие занятия: комплекс мероприятий по развитию воображения. Занятия по снижению детской агрессии / сост. С.В. Лесина, Г.</w:t>
      </w:r>
      <w:r>
        <w:rPr>
          <w:rFonts w:ascii="Times New Roman" w:cs="Times New Roman" w:hAnsi="Times New Roman"/>
          <w:sz w:val="28"/>
          <w:szCs w:val="28"/>
        </w:rPr>
        <w:t>П</w:t>
      </w:r>
      <w:r>
        <w:rPr>
          <w:rFonts w:ascii="Times New Roman" w:cs="Times New Roman" w:hAnsi="Times New Roman"/>
          <w:sz w:val="28"/>
          <w:szCs w:val="28"/>
        </w:rPr>
        <w:t xml:space="preserve"> Попова, Т.Л. Снисаренко. – Волгоград: Учитель, 2011. – 164 с.</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Диагностика Эмоционально-личностного развития дошкольников 3- 7 лет / сост. Н.Д. Денисова. – Волгоград: Учитель, 2013. – 202 с.</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 xml:space="preserve">Роль педагога-психолога в организации воспитательного пространства современной школы: Сборник методических материалов / сост. Е.В. </w:t>
      </w:r>
      <w:r>
        <w:rPr>
          <w:rFonts w:ascii="Times New Roman" w:cs="Times New Roman" w:hAnsi="Times New Roman"/>
          <w:sz w:val="28"/>
          <w:szCs w:val="28"/>
        </w:rPr>
        <w:t>Кодочигова</w:t>
      </w:r>
      <w:r>
        <w:rPr>
          <w:rFonts w:ascii="Times New Roman" w:cs="Times New Roman" w:hAnsi="Times New Roman"/>
          <w:sz w:val="28"/>
          <w:szCs w:val="28"/>
        </w:rPr>
        <w:t xml:space="preserve"> / под ред. М.Я. Никитенко. – Йошкар-Ола: ГБОУ ДПО (ПК) С «Марийский институт образования», 2013. – 80 с</w:t>
      </w:r>
      <w:r>
        <w:rPr>
          <w:rFonts w:ascii="Times New Roman" w:cs="Times New Roman" w:hAnsi="Times New Roman"/>
          <w:sz w:val="28"/>
          <w:szCs w:val="28"/>
        </w:rPr>
        <w:t>.</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Электронный ресурс [</w:t>
      </w:r>
      <w:r>
        <w:rPr>
          <w:rFonts w:ascii="Times New Roman" w:cs="Times New Roman" w:hAnsi="Times New Roman"/>
          <w:sz w:val="28"/>
          <w:szCs w:val="28"/>
          <w:lang w:val="en-US"/>
        </w:rPr>
        <w:t>https</w:t>
      </w:r>
      <w:r>
        <w:rPr>
          <w:rFonts w:ascii="Times New Roman" w:cs="Times New Roman" w:hAnsi="Times New Roman"/>
          <w:sz w:val="28"/>
          <w:szCs w:val="28"/>
        </w:rPr>
        <w:t>://</w:t>
      </w:r>
      <w:r>
        <w:rPr>
          <w:rFonts w:ascii="Times New Roman" w:cs="Times New Roman" w:hAnsi="Times New Roman"/>
          <w:sz w:val="28"/>
          <w:szCs w:val="28"/>
          <w:lang w:val="en-US"/>
        </w:rPr>
        <w:t>raydget</w:t>
      </w:r>
      <w:r>
        <w:rPr>
          <w:rFonts w:ascii="Times New Roman" w:cs="Times New Roman" w:hAnsi="Times New Roman"/>
          <w:sz w:val="28"/>
          <w:szCs w:val="28"/>
        </w:rPr>
        <w:t>.</w:t>
      </w:r>
      <w:r>
        <w:rPr>
          <w:rFonts w:ascii="Times New Roman" w:cs="Times New Roman" w:hAnsi="Times New Roman"/>
          <w:sz w:val="28"/>
          <w:szCs w:val="28"/>
          <w:lang w:val="en-US"/>
        </w:rPr>
        <w:t>ru</w:t>
      </w:r>
      <w:r>
        <w:rPr>
          <w:rFonts w:ascii="Times New Roman" w:cs="Times New Roman" w:hAnsi="Times New Roman"/>
          <w:sz w:val="28"/>
          <w:szCs w:val="28"/>
        </w:rPr>
        <w:t>/637-</w:t>
      </w:r>
      <w:r>
        <w:rPr>
          <w:rFonts w:ascii="Times New Roman" w:cs="Times New Roman" w:hAnsi="Times New Roman"/>
          <w:sz w:val="28"/>
          <w:szCs w:val="28"/>
          <w:lang w:val="en-US"/>
        </w:rPr>
        <w:t>dolzhnostnye</w:t>
      </w:r>
      <w:r>
        <w:rPr>
          <w:rFonts w:ascii="Times New Roman" w:cs="Times New Roman" w:hAnsi="Times New Roman"/>
          <w:sz w:val="28"/>
          <w:szCs w:val="28"/>
        </w:rPr>
        <w:t>-</w:t>
      </w:r>
      <w:r>
        <w:rPr>
          <w:rFonts w:ascii="Times New Roman" w:cs="Times New Roman" w:hAnsi="Times New Roman"/>
          <w:sz w:val="28"/>
          <w:szCs w:val="28"/>
          <w:lang w:val="en-US"/>
        </w:rPr>
        <w:t>instruktsii</w:t>
      </w:r>
      <w:r>
        <w:rPr>
          <w:rFonts w:ascii="Times New Roman" w:cs="Times New Roman" w:hAnsi="Times New Roman"/>
          <w:sz w:val="28"/>
          <w:szCs w:val="28"/>
        </w:rPr>
        <w:t>-</w:t>
      </w:r>
      <w:r>
        <w:rPr>
          <w:rFonts w:ascii="Times New Roman" w:cs="Times New Roman" w:hAnsi="Times New Roman"/>
          <w:sz w:val="28"/>
          <w:szCs w:val="28"/>
          <w:lang w:val="en-US"/>
        </w:rPr>
        <w:t>psihologa</w:t>
      </w:r>
      <w:r>
        <w:rPr>
          <w:rFonts w:ascii="Times New Roman" w:cs="Times New Roman" w:hAnsi="Times New Roman"/>
          <w:sz w:val="28"/>
          <w:szCs w:val="28"/>
        </w:rPr>
        <w:t>/#</w:t>
      </w:r>
      <w:r>
        <w:rPr>
          <w:rFonts w:ascii="Times New Roman" w:cs="Times New Roman" w:hAnsi="Times New Roman"/>
          <w:sz w:val="28"/>
          <w:szCs w:val="28"/>
          <w:lang w:val="en-US"/>
        </w:rPr>
        <w:t>i</w:t>
      </w:r>
      <w:r>
        <w:rPr>
          <w:rFonts w:ascii="Times New Roman" w:cs="Times New Roman" w:hAnsi="Times New Roman"/>
          <w:sz w:val="28"/>
          <w:szCs w:val="28"/>
        </w:rPr>
        <w:t>]</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Электронный ресурс [</w:t>
      </w:r>
      <w:r>
        <w:rPr>
          <w:rFonts w:ascii="Times New Roman" w:cs="Times New Roman" w:hAnsi="Times New Roman"/>
          <w:sz w:val="28"/>
          <w:szCs w:val="28"/>
          <w:lang w:val="en-US"/>
        </w:rPr>
        <w:t>https</w:t>
      </w:r>
      <w:r>
        <w:rPr>
          <w:rFonts w:ascii="Times New Roman" w:cs="Times New Roman" w:hAnsi="Times New Roman"/>
          <w:sz w:val="28"/>
          <w:szCs w:val="28"/>
        </w:rPr>
        <w:t>://</w:t>
      </w:r>
      <w:r>
        <w:rPr>
          <w:rFonts w:ascii="Times New Roman" w:cs="Times New Roman" w:hAnsi="Times New Roman"/>
          <w:sz w:val="28"/>
          <w:szCs w:val="28"/>
          <w:lang w:val="en-US"/>
        </w:rPr>
        <w:t>konkurs</w:t>
      </w:r>
      <w:r>
        <w:rPr>
          <w:rFonts w:ascii="Times New Roman" w:cs="Times New Roman" w:hAnsi="Times New Roman"/>
          <w:sz w:val="28"/>
          <w:szCs w:val="28"/>
        </w:rPr>
        <w:t>-</w:t>
      </w:r>
      <w:r>
        <w:rPr>
          <w:rFonts w:ascii="Times New Roman" w:cs="Times New Roman" w:hAnsi="Times New Roman"/>
          <w:sz w:val="28"/>
          <w:szCs w:val="28"/>
          <w:lang w:val="en-US"/>
        </w:rPr>
        <w:t>dlya</w:t>
      </w:r>
      <w:r>
        <w:rPr>
          <w:rFonts w:ascii="Times New Roman" w:cs="Times New Roman" w:hAnsi="Times New Roman"/>
          <w:sz w:val="28"/>
          <w:szCs w:val="28"/>
        </w:rPr>
        <w:t>-</w:t>
      </w:r>
      <w:r>
        <w:rPr>
          <w:rFonts w:ascii="Times New Roman" w:cs="Times New Roman" w:hAnsi="Times New Roman"/>
          <w:sz w:val="28"/>
          <w:szCs w:val="28"/>
          <w:lang w:val="en-US"/>
        </w:rPr>
        <w:t>pedagogov</w:t>
      </w:r>
      <w:r>
        <w:rPr>
          <w:rFonts w:ascii="Times New Roman" w:cs="Times New Roman" w:hAnsi="Times New Roman"/>
          <w:sz w:val="28"/>
          <w:szCs w:val="28"/>
        </w:rPr>
        <w:t>.</w:t>
      </w:r>
      <w:r>
        <w:rPr>
          <w:rFonts w:ascii="Times New Roman" w:cs="Times New Roman" w:hAnsi="Times New Roman"/>
          <w:sz w:val="28"/>
          <w:szCs w:val="28"/>
          <w:lang w:val="en-US"/>
        </w:rPr>
        <w:t>info</w:t>
      </w:r>
      <w:r>
        <w:rPr>
          <w:rFonts w:ascii="Times New Roman" w:cs="Times New Roman" w:hAnsi="Times New Roman"/>
          <w:sz w:val="28"/>
          <w:szCs w:val="28"/>
        </w:rPr>
        <w:t>/</w:t>
      </w:r>
      <w:r>
        <w:rPr>
          <w:rFonts w:ascii="Times New Roman" w:cs="Times New Roman" w:hAnsi="Times New Roman"/>
          <w:sz w:val="28"/>
          <w:szCs w:val="28"/>
          <w:lang w:val="en-US"/>
        </w:rPr>
        <w:t>samoanaliz</w:t>
      </w:r>
      <w:r>
        <w:rPr>
          <w:rFonts w:ascii="Times New Roman" w:cs="Times New Roman" w:hAnsi="Times New Roman"/>
          <w:sz w:val="28"/>
          <w:szCs w:val="28"/>
        </w:rPr>
        <w:t>-</w:t>
      </w:r>
      <w:r>
        <w:rPr>
          <w:rFonts w:ascii="Times New Roman" w:cs="Times New Roman" w:hAnsi="Times New Roman"/>
          <w:sz w:val="28"/>
          <w:szCs w:val="28"/>
          <w:lang w:val="en-US"/>
        </w:rPr>
        <w:t>itogovogo</w:t>
      </w:r>
      <w:r>
        <w:rPr>
          <w:rFonts w:ascii="Times New Roman" w:cs="Times New Roman" w:hAnsi="Times New Roman"/>
          <w:sz w:val="28"/>
          <w:szCs w:val="28"/>
        </w:rPr>
        <w:t>-</w:t>
      </w:r>
      <w:r>
        <w:rPr>
          <w:rFonts w:ascii="Times New Roman" w:cs="Times New Roman" w:hAnsi="Times New Roman"/>
          <w:sz w:val="28"/>
          <w:szCs w:val="28"/>
          <w:lang w:val="en-US"/>
        </w:rPr>
        <w:t>zanyatiya</w:t>
      </w:r>
      <w:r>
        <w:rPr>
          <w:rFonts w:ascii="Times New Roman" w:cs="Times New Roman" w:hAnsi="Times New Roman"/>
          <w:sz w:val="28"/>
          <w:szCs w:val="28"/>
        </w:rPr>
        <w:t>-</w:t>
      </w:r>
      <w:r>
        <w:rPr>
          <w:rFonts w:ascii="Times New Roman" w:cs="Times New Roman" w:hAnsi="Times New Roman"/>
          <w:sz w:val="28"/>
          <w:szCs w:val="28"/>
          <w:lang w:val="en-US"/>
        </w:rPr>
        <w:t>pute</w:t>
      </w:r>
      <w:r>
        <w:rPr>
          <w:rFonts w:ascii="Times New Roman" w:cs="Times New Roman" w:hAnsi="Times New Roman"/>
          <w:sz w:val="28"/>
          <w:szCs w:val="28"/>
        </w:rPr>
        <w:t>/]</w:t>
      </w:r>
    </w:p>
    <w:p>
      <w:pPr>
        <w:pStyle w:val="style179"/>
        <w:numPr>
          <w:ilvl w:val="0"/>
          <w:numId w:val="22"/>
        </w:numPr>
        <w:spacing w:after="0" w:lineRule="auto" w:line="360"/>
        <w:rPr>
          <w:rFonts w:ascii="Times New Roman" w:cs="Times New Roman" w:hAnsi="Times New Roman"/>
          <w:sz w:val="28"/>
          <w:szCs w:val="28"/>
        </w:rPr>
      </w:pPr>
      <w:r>
        <w:rPr>
          <w:rFonts w:ascii="Times New Roman" w:cs="Times New Roman" w:hAnsi="Times New Roman"/>
          <w:sz w:val="28"/>
          <w:szCs w:val="28"/>
        </w:rPr>
        <w:t>Электронный ресурс [</w:t>
      </w:r>
      <w:r>
        <w:rPr>
          <w:rFonts w:ascii="Times New Roman" w:cs="Times New Roman" w:hAnsi="Times New Roman"/>
          <w:sz w:val="28"/>
          <w:szCs w:val="28"/>
          <w:lang w:val="en-US"/>
        </w:rPr>
        <w:t>https</w:t>
      </w:r>
      <w:r>
        <w:rPr>
          <w:rFonts w:ascii="Times New Roman" w:cs="Times New Roman" w:hAnsi="Times New Roman"/>
          <w:sz w:val="28"/>
          <w:szCs w:val="28"/>
        </w:rPr>
        <w:t>://</w:t>
      </w:r>
      <w:r>
        <w:rPr>
          <w:rFonts w:ascii="Times New Roman" w:cs="Times New Roman" w:hAnsi="Times New Roman"/>
          <w:sz w:val="28"/>
          <w:szCs w:val="28"/>
          <w:lang w:val="en-US"/>
        </w:rPr>
        <w:t>oshkole</w:t>
      </w:r>
      <w:r>
        <w:rPr>
          <w:rFonts w:ascii="Times New Roman" w:cs="Times New Roman" w:hAnsi="Times New Roman"/>
          <w:sz w:val="28"/>
          <w:szCs w:val="28"/>
        </w:rPr>
        <w:t>.</w:t>
      </w:r>
      <w:r>
        <w:rPr>
          <w:rFonts w:ascii="Times New Roman" w:cs="Times New Roman" w:hAnsi="Times New Roman"/>
          <w:sz w:val="28"/>
          <w:szCs w:val="28"/>
          <w:lang w:val="en-US"/>
        </w:rPr>
        <w:t>ru</w:t>
      </w:r>
      <w:r>
        <w:rPr>
          <w:rFonts w:ascii="Times New Roman" w:cs="Times New Roman" w:hAnsi="Times New Roman"/>
          <w:sz w:val="28"/>
          <w:szCs w:val="28"/>
        </w:rPr>
        <w:t>/</w:t>
      </w:r>
      <w:r>
        <w:rPr>
          <w:rFonts w:ascii="Times New Roman" w:cs="Times New Roman" w:hAnsi="Times New Roman"/>
          <w:sz w:val="28"/>
          <w:szCs w:val="28"/>
          <w:lang w:val="en-US"/>
        </w:rPr>
        <w:t>orgs</w:t>
      </w:r>
      <w:r>
        <w:rPr>
          <w:rFonts w:ascii="Times New Roman" w:cs="Times New Roman" w:hAnsi="Times New Roman"/>
          <w:sz w:val="28"/>
          <w:szCs w:val="28"/>
        </w:rPr>
        <w:t>/457/</w:t>
      </w:r>
      <w:r>
        <w:rPr>
          <w:rFonts w:ascii="Times New Roman" w:cs="Times New Roman" w:hAnsi="Times New Roman"/>
          <w:sz w:val="28"/>
          <w:szCs w:val="28"/>
          <w:lang w:val="en-US"/>
        </w:rPr>
        <w:t>special</w:t>
      </w:r>
      <w:r>
        <w:rPr>
          <w:rFonts w:ascii="Times New Roman" w:cs="Times New Roman" w:hAnsi="Times New Roman"/>
          <w:sz w:val="28"/>
          <w:szCs w:val="28"/>
        </w:rPr>
        <w:t>/</w:t>
      </w:r>
      <w:r>
        <w:rPr>
          <w:rFonts w:ascii="Times New Roman" w:cs="Times New Roman" w:hAnsi="Times New Roman"/>
          <w:sz w:val="28"/>
          <w:szCs w:val="28"/>
          <w:lang w:val="en-US"/>
        </w:rPr>
        <w:t>docs</w:t>
      </w:r>
      <w:r>
        <w:rPr>
          <w:rFonts w:ascii="Times New Roman" w:cs="Times New Roman" w:hAnsi="Times New Roman"/>
          <w:sz w:val="28"/>
          <w:szCs w:val="28"/>
        </w:rPr>
        <w:t>.</w:t>
      </w:r>
      <w:r>
        <w:rPr>
          <w:rFonts w:ascii="Times New Roman" w:cs="Times New Roman" w:hAnsi="Times New Roman"/>
          <w:sz w:val="28"/>
          <w:szCs w:val="28"/>
          <w:lang w:val="en-US"/>
        </w:rPr>
        <w:t>html</w:t>
      </w:r>
      <w:r>
        <w:rPr>
          <w:rFonts w:ascii="Times New Roman" w:cs="Times New Roman" w:hAnsi="Times New Roman"/>
          <w:sz w:val="28"/>
          <w:szCs w:val="28"/>
        </w:rPr>
        <w:t>]. Сайт организации. Общий доступ.</w:t>
      </w:r>
    </w:p>
    <w:p>
      <w:pPr>
        <w:pStyle w:val="style0"/>
        <w:spacing w:lineRule="auto" w:line="360"/>
        <w:rPr>
          <w:rFonts w:ascii="Times New Roman" w:cs="Times New Roman" w:hAnsi="Times New Roman"/>
          <w:sz w:val="28"/>
          <w:szCs w:val="24"/>
        </w:rPr>
      </w:pPr>
    </w:p>
    <w:p>
      <w:pPr>
        <w:pStyle w:val="style0"/>
        <w:shd w:val="clear" w:color="auto" w:fill="ffffff"/>
        <w:spacing w:after="0" w:lineRule="auto" w:line="360"/>
        <w:jc w:val="center"/>
        <w:rPr>
          <w:rFonts w:ascii="Times New Roman" w:cs="Times New Roman" w:eastAsia="Times New Roman" w:hAnsi="Times New Roman"/>
          <w:sz w:val="28"/>
          <w:szCs w:val="28"/>
        </w:rPr>
      </w:pPr>
    </w:p>
    <w:p>
      <w:pPr>
        <w:pStyle w:val="style0"/>
        <w:shd w:val="clear" w:color="auto" w:fill="ffffff"/>
        <w:spacing w:after="0" w:lineRule="auto" w:line="360"/>
        <w:rPr>
          <w:rFonts w:ascii="Times New Roman" w:cs="Times New Roman" w:eastAsia="Times New Roman" w:hAnsi="Times New Roman"/>
          <w:szCs w:val="28"/>
        </w:rPr>
      </w:pPr>
    </w:p>
    <w:p>
      <w:pPr>
        <w:pStyle w:val="style0"/>
        <w:shd w:val="clear" w:color="auto" w:fill="ffffff"/>
        <w:spacing w:after="0" w:lineRule="auto" w:line="360"/>
        <w:rPr>
          <w:rFonts w:ascii="Times New Roman" w:cs="Times New Roman" w:eastAsia="Times New Roman" w:hAnsi="Times New Roman"/>
          <w:sz w:val="28"/>
          <w:szCs w:val="28"/>
        </w:rPr>
      </w:pPr>
    </w:p>
    <w:p>
      <w:pPr>
        <w:pStyle w:val="style0"/>
        <w:spacing w:after="0" w:lineRule="auto" w:line="360"/>
        <w:rPr>
          <w:rFonts w:cs="Times New Roman"/>
          <w:sz w:val="28"/>
          <w:szCs w:val="28"/>
          <w:shd w:val="clear" w:color="auto" w:fill="ffffff"/>
        </w:rPr>
      </w:pPr>
    </w:p>
    <w:sectPr>
      <w:footerReference w:type="default" r:id="rId3"/>
      <w:pgSz w:w="11906" w:h="16838" w:orient="portrait"/>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cc"/>
    <w:family w:val="roman"/>
    <w:pitch w:val="variable"/>
    <w:sig w:usb0="E0002AFF" w:usb1="C0007841"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0020507"/>
    <w:charset w:val="02"/>
    <w:family w:val="roman"/>
    <w:pitch w:val="variable"/>
    <w:sig w:usb0="00000000" w:usb1="10000000" w:usb2="00000000" w:usb3="00000000" w:csb0="80000000" w:csb1="00000000"/>
  </w:font>
  <w:font w:name="Courier New">
    <w:altName w:val="Courier New"/>
    <w:panose1 w:val="02070309020000020404"/>
    <w:charset w:val="cc"/>
    <w:family w:val="modern"/>
    <w:pitch w:val="fixed"/>
    <w:sig w:usb0="E0002AFF" w:usb1="C0007843" w:usb2="00000009" w:usb3="00000000" w:csb0="000001FF" w:csb1="00000000"/>
  </w:font>
  <w:font w:name="Arial">
    <w:altName w:val="Arial"/>
    <w:panose1 w:val="020b0604020000020204"/>
    <w:charset w:val="cc"/>
    <w:family w:val="swiss"/>
    <w:pitch w:val="variable"/>
    <w:sig w:usb0="E0002AFF" w:usb1="C0007843" w:usb2="00000009" w:usb3="00000000" w:csb0="000001FF" w:csb1="00000000"/>
  </w:font>
  <w:font w:name="Segoe UI">
    <w:altName w:val="Segoe UI"/>
    <w:panose1 w:val="020b0502040000020203"/>
    <w:charset w:val="cc"/>
    <w:family w:val="swiss"/>
    <w:pitch w:val="variable"/>
    <w:sig w:usb0="E10022FF" w:usb1="C000E47F" w:usb2="00000029" w:usb3="00000000" w:csb0="000001DF" w:csb1="00000000"/>
  </w:font>
  <w:font w:name="Calibri">
    <w:altName w:val="Calibri"/>
    <w:panose1 w:val="020f0502020000030204"/>
    <w:charset w:val="cc"/>
    <w:family w:val="swiss"/>
    <w:pitch w:val="variable"/>
    <w:sig w:usb0="E10002FF" w:usb1="4000ACFF" w:usb2="00000009" w:usb3="00000000" w:csb0="0000019F" w:csb1="00000000"/>
  </w:font>
  <w:font w:name="Cambria">
    <w:altName w:val="Cambria"/>
    <w:panose1 w:val="02040503050000030204"/>
    <w:charset w:val="cc"/>
    <w:family w:val="roman"/>
    <w:pitch w:val="variable"/>
    <w:sig w:usb0="E00002FF" w:usb1="400004FF" w:usb2="00000000" w:usb3="00000000" w:csb0="0000019F" w:csb1="00000000"/>
  </w:font>
  <w:font w:name="Tahoma">
    <w:altName w:val="Tahoma"/>
    <w:panose1 w:val="020b0604030000040204"/>
    <w:charset w:val="cc"/>
    <w:family w:val="swiss"/>
    <w:pitch w:val="variable"/>
    <w:sig w:usb0="E1002EFF" w:usb1="C000605B" w:usb2="00000029" w:usb3="00000000" w:csb0="0001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pPr>
    <w:r>
      <w:rPr/>
      <w:fldChar w:fldCharType="begin"/>
    </w:r>
    <w:r>
      <w:instrText>PAGE   \* MERGEFORMAT</w:instrText>
    </w:r>
    <w:r>
      <w:rPr/>
      <w:fldChar w:fldCharType="separate"/>
    </w:r>
    <w:r>
      <w:rPr>
        <w:noProof/>
      </w:rPr>
      <w:t>3</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1010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000001"/>
    <w:multiLevelType w:val="hybridMultilevel"/>
    <w:tmpl w:val="77B01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0000002"/>
    <w:multiLevelType w:val="hybridMultilevel"/>
    <w:tmpl w:val="60DC2C82"/>
    <w:lvl w:ilvl="0" w:tplc="C268B392">
      <w:start w:val="1"/>
      <w:numFmt w:val="decimal"/>
      <w:lvlText w:val="%1."/>
      <w:lvlJc w:val="left"/>
      <w:pPr>
        <w:ind w:left="720" w:hanging="360"/>
      </w:pPr>
      <w:rPr>
        <w:rFonts w:ascii="Times New Roman" w:cs="Times New Roman" w:hAnsi="Times New Roman" w:hint="default"/>
        <w:b w:val="false"/>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0000003"/>
    <w:multiLevelType w:val="multilevel"/>
    <w:tmpl w:val="F4588E98"/>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00000004"/>
    <w:multiLevelType w:val="multilevel"/>
    <w:tmpl w:val="B2F4B438"/>
    <w:lvl w:ilvl="0">
      <w:start w:val="1"/>
      <w:numFmt w:val="bullet"/>
      <w:lvlText w:val=""/>
      <w:lvlJc w:val="left"/>
      <w:pPr>
        <w:tabs>
          <w:tab w:val="left" w:leader="none" w:pos="720"/>
        </w:tabs>
        <w:ind w:left="720" w:hanging="360"/>
      </w:pPr>
      <w:rPr>
        <w:rFonts w:ascii="Wingdings" w:hAnsi="Wingdings" w:hint="default"/>
        <w:sz w:val="20"/>
      </w:rPr>
    </w:lvl>
    <w:lvl w:ilvl="1" w:tentative="1">
      <w:start w:val="1"/>
      <w:numFmt w:val="bullet"/>
      <w:lvlText w:val=""/>
      <w:lvlJc w:val="left"/>
      <w:pPr>
        <w:tabs>
          <w:tab w:val="left" w:leader="none" w:pos="1440"/>
        </w:tabs>
        <w:ind w:left="1440" w:hanging="360"/>
      </w:pPr>
      <w:rPr>
        <w:rFonts w:ascii="Wingdings" w:hAnsi="Wingdings"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hybridMultilevel"/>
    <w:tmpl w:val="9600F12E"/>
    <w:lvl w:ilvl="0" w:tplc="145EC70E">
      <w:start w:val="1"/>
      <w:numFmt w:val="decimal"/>
      <w:lvlText w:val="%1."/>
      <w:lvlJc w:val="left"/>
      <w:pPr>
        <w:ind w:left="720" w:hanging="360"/>
      </w:pPr>
      <w:rPr>
        <w:rFonts w:ascii="Times New Roman" w:cs="Times New Roman" w:hAnsi="Times New Roman" w:hint="default"/>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0000006"/>
    <w:multiLevelType w:val="multilevel"/>
    <w:tmpl w:val="7864F4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hybridMultilevel"/>
    <w:tmpl w:val="A77CDDA0"/>
    <w:lvl w:ilvl="0" w:tplc="62FE0B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0000008"/>
    <w:multiLevelType w:val="hybridMultilevel"/>
    <w:tmpl w:val="C32CF30C"/>
    <w:lvl w:ilvl="0" w:tplc="B178D074">
      <w:start w:val="1"/>
      <w:numFmt w:val="decimal"/>
      <w:lvlText w:val="%1."/>
      <w:lvlJc w:val="left"/>
      <w:pPr>
        <w:ind w:left="720" w:hanging="360"/>
      </w:pPr>
      <w:rPr>
        <w:rFonts w:ascii="Times New Roman" w:cs="Times New Roman" w:hAnsi="Times New Roman" w:hint="default"/>
        <w:i w:val="false"/>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0000009"/>
    <w:multiLevelType w:val="multilevel"/>
    <w:tmpl w:val="693CB28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ascii="Times New Roman" w:cs="Times New Roman" w:eastAsia="Times New Roman" w:hAnsi="Times New Roman" w:hint="default"/>
        <w:color w:val="auto"/>
      </w:rPr>
    </w:lvl>
    <w:lvl w:ilvl="2">
      <w:start w:val="1"/>
      <w:numFmt w:val="decimal"/>
      <w:isLgl/>
      <w:lvlText w:val="%1.%2.%3."/>
      <w:lvlJc w:val="left"/>
      <w:pPr>
        <w:ind w:left="1800" w:hanging="720"/>
      </w:pPr>
      <w:rPr>
        <w:rFonts w:ascii="Arial" w:cs="Arial" w:eastAsia="Times New Roman" w:hAnsi="Arial" w:hint="default"/>
      </w:rPr>
    </w:lvl>
    <w:lvl w:ilvl="3">
      <w:start w:val="1"/>
      <w:numFmt w:val="decimal"/>
      <w:isLgl/>
      <w:lvlText w:val="%1.%2.%3.%4."/>
      <w:lvlJc w:val="left"/>
      <w:pPr>
        <w:ind w:left="2520" w:hanging="1080"/>
      </w:pPr>
      <w:rPr>
        <w:rFonts w:ascii="Arial" w:cs="Arial" w:eastAsia="Times New Roman" w:hAnsi="Arial" w:hint="default"/>
      </w:rPr>
    </w:lvl>
    <w:lvl w:ilvl="4">
      <w:start w:val="1"/>
      <w:numFmt w:val="decimal"/>
      <w:isLgl/>
      <w:lvlText w:val="%1.%2.%3.%4.%5."/>
      <w:lvlJc w:val="left"/>
      <w:pPr>
        <w:ind w:left="2880" w:hanging="1080"/>
      </w:pPr>
      <w:rPr>
        <w:rFonts w:ascii="Arial" w:cs="Arial" w:eastAsia="Times New Roman" w:hAnsi="Arial" w:hint="default"/>
      </w:rPr>
    </w:lvl>
    <w:lvl w:ilvl="5">
      <w:start w:val="1"/>
      <w:numFmt w:val="decimal"/>
      <w:isLgl/>
      <w:lvlText w:val="%1.%2.%3.%4.%5.%6."/>
      <w:lvlJc w:val="left"/>
      <w:pPr>
        <w:ind w:left="3600" w:hanging="1440"/>
      </w:pPr>
      <w:rPr>
        <w:rFonts w:ascii="Arial" w:cs="Arial" w:eastAsia="Times New Roman" w:hAnsi="Arial" w:hint="default"/>
      </w:rPr>
    </w:lvl>
    <w:lvl w:ilvl="6">
      <w:start w:val="1"/>
      <w:numFmt w:val="decimal"/>
      <w:isLgl/>
      <w:lvlText w:val="%1.%2.%3.%4.%5.%6.%7."/>
      <w:lvlJc w:val="left"/>
      <w:pPr>
        <w:ind w:left="3960" w:hanging="1440"/>
      </w:pPr>
      <w:rPr>
        <w:rFonts w:ascii="Arial" w:cs="Arial" w:eastAsia="Times New Roman" w:hAnsi="Arial" w:hint="default"/>
      </w:rPr>
    </w:lvl>
    <w:lvl w:ilvl="7">
      <w:start w:val="1"/>
      <w:numFmt w:val="decimal"/>
      <w:isLgl/>
      <w:lvlText w:val="%1.%2.%3.%4.%5.%6.%7.%8."/>
      <w:lvlJc w:val="left"/>
      <w:pPr>
        <w:ind w:left="4680" w:hanging="1800"/>
      </w:pPr>
      <w:rPr>
        <w:rFonts w:ascii="Arial" w:cs="Arial" w:eastAsia="Times New Roman" w:hAnsi="Arial" w:hint="default"/>
      </w:rPr>
    </w:lvl>
    <w:lvl w:ilvl="8">
      <w:start w:val="1"/>
      <w:numFmt w:val="decimal"/>
      <w:isLgl/>
      <w:lvlText w:val="%1.%2.%3.%4.%5.%6.%7.%8.%9."/>
      <w:lvlJc w:val="left"/>
      <w:pPr>
        <w:ind w:left="5400" w:hanging="2160"/>
      </w:pPr>
      <w:rPr>
        <w:rFonts w:ascii="Arial" w:cs="Arial" w:eastAsia="Times New Roman" w:hAnsi="Arial" w:hint="default"/>
      </w:rPr>
    </w:lvl>
  </w:abstractNum>
  <w:abstractNum w:abstractNumId="10">
    <w:nsid w:val="0000000A"/>
    <w:multiLevelType w:val="multilevel"/>
    <w:tmpl w:val="DB921B6A"/>
    <w:lvl w:ilvl="0">
      <w:start w:val="1"/>
      <w:numFmt w:val="bullet"/>
      <w:lvlText w:val=""/>
      <w:lvlJc w:val="left"/>
      <w:pPr>
        <w:tabs>
          <w:tab w:val="left" w:leader="none" w:pos="720"/>
        </w:tabs>
        <w:ind w:left="720" w:hanging="360"/>
      </w:pPr>
      <w:rPr>
        <w:rFonts w:ascii="Wingdings" w:hAnsi="Wingdings" w:hint="default"/>
        <w:sz w:val="20"/>
      </w:rPr>
    </w:lvl>
    <w:lvl w:ilvl="1" w:tentative="1">
      <w:start w:val="1"/>
      <w:numFmt w:val="bullet"/>
      <w:lvlText w:val=""/>
      <w:lvlJc w:val="left"/>
      <w:pPr>
        <w:tabs>
          <w:tab w:val="left" w:leader="none" w:pos="1440"/>
        </w:tabs>
        <w:ind w:left="1440" w:hanging="360"/>
      </w:pPr>
      <w:rPr>
        <w:rFonts w:ascii="Wingdings" w:hAnsi="Wingdings"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hybridMultilevel"/>
    <w:tmpl w:val="C5F61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000000C"/>
    <w:multiLevelType w:val="hybridMultilevel"/>
    <w:tmpl w:val="5EB83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000000D"/>
    <w:multiLevelType w:val="hybridMultilevel"/>
    <w:tmpl w:val="D78C9B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000000E"/>
    <w:multiLevelType w:val="hybridMultilevel"/>
    <w:tmpl w:val="E98AE2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000000F"/>
    <w:multiLevelType w:val="hybridMultilevel"/>
    <w:tmpl w:val="7F427A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0000010"/>
    <w:multiLevelType w:val="hybridMultilevel"/>
    <w:tmpl w:val="D0CCC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0000011"/>
    <w:multiLevelType w:val="hybridMultilevel"/>
    <w:tmpl w:val="D0CCC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0000012"/>
    <w:multiLevelType w:val="hybridMultilevel"/>
    <w:tmpl w:val="907ECD88"/>
    <w:lvl w:ilvl="0" w:tplc="021A026E">
      <w:start w:val="1"/>
      <w:numFmt w:val="decimal"/>
      <w:lvlText w:val="%1."/>
      <w:lvlJc w:val="left"/>
      <w:pPr>
        <w:ind w:left="720" w:hanging="360"/>
      </w:pPr>
      <w:rPr>
        <w:rFonts w:ascii="Segoe UI" w:cs="Segoe UI" w:hAnsi="Segoe UI" w:hint="default"/>
        <w:color w:val="212529"/>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0000013"/>
    <w:multiLevelType w:val="multilevel"/>
    <w:tmpl w:val="9680341C"/>
    <w:lvl w:ilvl="0">
      <w:start w:val="1"/>
      <w:numFmt w:val="bullet"/>
      <w:lvlText w:val=""/>
      <w:lvlJc w:val="left"/>
      <w:pPr>
        <w:tabs>
          <w:tab w:val="left" w:leader="none" w:pos="720"/>
        </w:tabs>
        <w:ind w:left="720" w:hanging="360"/>
      </w:pPr>
      <w:rPr>
        <w:rFonts w:ascii="Wingdings" w:hAnsi="Wingdings" w:hint="default"/>
        <w:sz w:val="20"/>
      </w:rPr>
    </w:lvl>
    <w:lvl w:ilvl="1" w:tentative="1">
      <w:start w:val="1"/>
      <w:numFmt w:val="bullet"/>
      <w:lvlText w:val=""/>
      <w:lvlJc w:val="left"/>
      <w:pPr>
        <w:tabs>
          <w:tab w:val="left" w:leader="none" w:pos="1440"/>
        </w:tabs>
        <w:ind w:left="1440" w:hanging="360"/>
      </w:pPr>
      <w:rPr>
        <w:rFonts w:ascii="Wingdings" w:hAnsi="Wingdings"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hybridMultilevel"/>
    <w:tmpl w:val="01CC5A1C"/>
    <w:lvl w:ilvl="0" w:tplc="783E5E68">
      <w:start w:val="1"/>
      <w:numFmt w:val="decimal"/>
      <w:lvlText w:val="%1."/>
      <w:lvlJc w:val="left"/>
      <w:pPr>
        <w:ind w:left="720" w:hanging="360"/>
      </w:pPr>
      <w:rPr>
        <w:rFonts w:ascii="Times New Roman" w:cs="Times New Roman" w:hAnsi="Times New Roman" w:hint="default"/>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0000015"/>
    <w:multiLevelType w:val="hybridMultilevel"/>
    <w:tmpl w:val="E0A81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8"/>
  </w:num>
  <w:num w:numId="3">
    <w:abstractNumId w:val="20"/>
  </w:num>
  <w:num w:numId="4">
    <w:abstractNumId w:val="7"/>
  </w:num>
  <w:num w:numId="5">
    <w:abstractNumId w:val="18"/>
  </w:num>
  <w:num w:numId="6">
    <w:abstractNumId w:val="1"/>
  </w:num>
  <w:num w:numId="7">
    <w:abstractNumId w:val="11"/>
  </w:num>
  <w:num w:numId="8">
    <w:abstractNumId w:val="2"/>
  </w:num>
  <w:num w:numId="9">
    <w:abstractNumId w:val="15"/>
  </w:num>
  <w:num w:numId="10">
    <w:abstractNumId w:val="21"/>
  </w:num>
  <w:num w:numId="11">
    <w:abstractNumId w:val="5"/>
  </w:num>
  <w:num w:numId="12">
    <w:abstractNumId w:val="3"/>
  </w:num>
  <w:num w:numId="13">
    <w:abstractNumId w:val="4"/>
  </w:num>
  <w:num w:numId="14">
    <w:abstractNumId w:val="19"/>
  </w:num>
  <w:num w:numId="15">
    <w:abstractNumId w:val="10"/>
  </w:num>
  <w:num w:numId="16">
    <w:abstractNumId w:val="9"/>
  </w:num>
  <w:num w:numId="17">
    <w:abstractNumId w:val="14"/>
  </w:num>
  <w:num w:numId="18">
    <w:abstractNumId w:val="6"/>
  </w:num>
  <w:num w:numId="19">
    <w:abstractNumId w:val="12"/>
  </w:num>
  <w:num w:numId="20">
    <w:abstractNumId w:val="0"/>
  </w:num>
  <w:num w:numId="21">
    <w:abstractNumId w:val="16"/>
  </w:num>
  <w:num w:numId="22">
    <w:abstractNumId w:val="1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ru-RU" w:bidi="ar-SA" w:eastAsia="en-US"/>
      </w:rPr>
    </w:rPrDefault>
    <w:pPrDefault>
      <w:pPr>
        <w:spacing w:after="200" w:lineRule="auto" w:line="276"/>
      </w:pPr>
    </w:pPrDefault>
  </w:docDefaults>
  <w:style w:type="paragraph" w:default="1" w:styleId="style0">
    <w:name w:val="Normal"/>
    <w:next w:val="style0"/>
    <w:qFormat/>
    <w:pPr/>
    <w:rPr>
      <w:rFonts w:eastAsia="宋体"/>
      <w:lang w:eastAsia="ru-RU"/>
    </w:rPr>
  </w:style>
  <w:style w:type="paragraph" w:styleId="style2">
    <w:name w:val="heading 2"/>
    <w:basedOn w:val="style0"/>
    <w:next w:val="style0"/>
    <w:link w:val="style4099"/>
    <w:qFormat/>
    <w:uiPriority w:val="9"/>
    <w:pPr>
      <w:keepNext/>
      <w:keepLines/>
      <w:spacing w:before="200" w:after="0"/>
      <w:outlineLvl w:val="1"/>
    </w:pPr>
    <w:rPr>
      <w:rFonts w:ascii="Cambria" w:cs="宋体" w:eastAsia="宋体" w:hAnsi="Cambria"/>
      <w:b/>
      <w:bCs/>
      <w:color w:val="4f81bd"/>
      <w:sz w:val="26"/>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Body text (2)_"/>
    <w:basedOn w:val="style65"/>
    <w:next w:val="style4097"/>
    <w:link w:val="style4098"/>
    <w:uiPriority w:val="99"/>
    <w:rPr>
      <w:rFonts w:ascii="Times New Roman" w:cs="Times New Roman" w:hAnsi="Times New Roman"/>
      <w:b/>
      <w:bCs/>
      <w:sz w:val="17"/>
      <w:szCs w:val="17"/>
      <w:shd w:val="clear" w:color="auto" w:fill="ffffff"/>
    </w:rPr>
  </w:style>
  <w:style w:type="paragraph" w:customStyle="1" w:styleId="style4098">
    <w:name w:val="Body text (2)"/>
    <w:basedOn w:val="style0"/>
    <w:next w:val="style4098"/>
    <w:link w:val="style4097"/>
    <w:uiPriority w:val="99"/>
    <w:pPr>
      <w:shd w:val="clear" w:color="auto" w:fill="ffffff"/>
      <w:spacing w:after="0" w:lineRule="exact" w:line="235"/>
      <w:ind w:hanging="1080"/>
      <w:jc w:val="both"/>
    </w:pPr>
    <w:rPr>
      <w:rFonts w:ascii="Times New Roman" w:cs="Times New Roman" w:eastAsia="Calibri" w:hAnsi="Times New Roman"/>
      <w:b/>
      <w:bCs/>
      <w:sz w:val="17"/>
      <w:szCs w:val="17"/>
      <w:lang w:eastAsia="en-US"/>
    </w:rPr>
  </w:style>
  <w:style w:type="character" w:customStyle="1" w:styleId="style4099">
    <w:name w:val="Заголовок 2 Знак"/>
    <w:basedOn w:val="style65"/>
    <w:next w:val="style4099"/>
    <w:link w:val="style2"/>
    <w:uiPriority w:val="9"/>
    <w:rPr>
      <w:rFonts w:ascii="Cambria" w:cs="宋体" w:eastAsia="宋体" w:hAnsi="Cambria"/>
      <w:b/>
      <w:bCs/>
      <w:color w:val="4f81bd"/>
      <w:sz w:val="26"/>
      <w:szCs w:val="26"/>
      <w:lang w:eastAsia="ru-RU"/>
    </w:r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100"/>
    <w:uiPriority w:val="99"/>
    <w:pPr>
      <w:tabs>
        <w:tab w:val="center" w:leader="none" w:pos="4677"/>
        <w:tab w:val="right" w:leader="none" w:pos="9355"/>
      </w:tabs>
      <w:spacing w:after="0" w:lineRule="auto" w:line="240"/>
    </w:pPr>
    <w:rPr/>
  </w:style>
  <w:style w:type="character" w:customStyle="1" w:styleId="style4100">
    <w:name w:val="Верхний колонтитул Знак"/>
    <w:basedOn w:val="style65"/>
    <w:next w:val="style4100"/>
    <w:link w:val="style31"/>
    <w:uiPriority w:val="99"/>
    <w:rPr>
      <w:rFonts w:eastAsia="宋体"/>
      <w:lang w:eastAsia="ru-RU"/>
    </w:rPr>
  </w:style>
  <w:style w:type="paragraph" w:styleId="style32">
    <w:name w:val="footer"/>
    <w:basedOn w:val="style0"/>
    <w:next w:val="style32"/>
    <w:link w:val="style4101"/>
    <w:uiPriority w:val="99"/>
    <w:pPr>
      <w:tabs>
        <w:tab w:val="center" w:leader="none" w:pos="4677"/>
        <w:tab w:val="right" w:leader="none" w:pos="9355"/>
      </w:tabs>
      <w:spacing w:after="0" w:lineRule="auto" w:line="240"/>
    </w:pPr>
    <w:rPr/>
  </w:style>
  <w:style w:type="character" w:customStyle="1" w:styleId="style4101">
    <w:name w:val="Нижний колонтитул Знак"/>
    <w:basedOn w:val="style65"/>
    <w:next w:val="style4101"/>
    <w:link w:val="style32"/>
    <w:uiPriority w:val="99"/>
    <w:rPr>
      <w:rFonts w:eastAsia="宋体"/>
      <w:lang w:eastAsia="ru-RU"/>
    </w:rPr>
  </w:style>
  <w:style w:type="character" w:styleId="style88">
    <w:name w:val="Emphasis"/>
    <w:basedOn w:val="style65"/>
    <w:next w:val="style88"/>
    <w:qFormat/>
    <w:uiPriority w:val="20"/>
    <w:rPr>
      <w:i/>
      <w:iCs/>
    </w:rPr>
  </w:style>
  <w:style w:type="character" w:styleId="style87">
    <w:name w:val="Strong"/>
    <w:basedOn w:val="style65"/>
    <w:next w:val="style87"/>
    <w:qFormat/>
    <w:uiPriority w:val="22"/>
    <w:rPr>
      <w:b/>
      <w:bCs/>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102"/>
    <w:uiPriority w:val="99"/>
    <w:pPr>
      <w:spacing w:after="0" w:lineRule="auto" w:line="240"/>
    </w:pPr>
    <w:rPr>
      <w:rFonts w:ascii="Tahoma" w:cs="Tahoma" w:hAnsi="Tahoma"/>
      <w:sz w:val="16"/>
      <w:szCs w:val="16"/>
    </w:rPr>
  </w:style>
  <w:style w:type="character" w:customStyle="1" w:styleId="style4102">
    <w:name w:val="Текст выноски Знак"/>
    <w:basedOn w:val="style65"/>
    <w:next w:val="style4102"/>
    <w:link w:val="style153"/>
    <w:uiPriority w:val="99"/>
    <w:rPr>
      <w:rFonts w:ascii="Tahoma" w:cs="Tahoma" w:eastAsia="宋体" w:hAnsi="Tahoma"/>
      <w:sz w:val="16"/>
      <w:szCs w:val="16"/>
      <w:lang w:eastAsia="ru-RU"/>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Words>4309</Words>
  <Pages>28</Pages>
  <Characters>30875</Characters>
  <Application>WPS Office</Application>
  <DocSecurity>0</DocSecurity>
  <Paragraphs>526</Paragraphs>
  <ScaleCrop>false</ScaleCrop>
  <LinksUpToDate>false</LinksUpToDate>
  <CharactersWithSpaces>35517</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2020-12-10T20:08:39Z</dcterms:created>
  <dc:creator>Ярослав</dc:creator>
  <lastModifiedBy>SM-A505FN</lastModifiedBy>
  <dcterms:modified xsi:type="dcterms:W3CDTF">2020-12-11T15:17:17Z</dcterms:modified>
  <revision>10</revision>
</coreProperties>
</file>

<file path=docProps/custom.xml><?xml version="1.0" encoding="utf-8"?>
<Properties xmlns="http://schemas.openxmlformats.org/officeDocument/2006/custom-properties" xmlns:vt="http://schemas.openxmlformats.org/officeDocument/2006/docPropsVTypes"/>
</file>